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069" w14:textId="679DC394" w:rsidR="00F7470E" w:rsidRPr="00D73B8A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D351C2" w:rsidRPr="00D73B8A">
        <w:rPr>
          <w:rFonts w:ascii="Calibri" w:eastAsia="Times New Roman" w:hAnsi="Calibri" w:cs="Times New Roman"/>
          <w:b/>
          <w:lang w:val="pl-PL" w:eastAsia="pl-PL"/>
        </w:rPr>
        <w:t>b</w:t>
      </w:r>
      <w:r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D73B8A">
        <w:rPr>
          <w:rFonts w:ascii="Calibri" w:eastAsia="Times New Roman" w:hAnsi="Calibri" w:cs="Times New Roman"/>
          <w:b/>
          <w:lang w:val="pl-PL" w:eastAsia="pl-PL"/>
        </w:rPr>
        <w:t xml:space="preserve">do </w:t>
      </w:r>
      <w:r w:rsidR="00D73B8A" w:rsidRPr="00D73B8A">
        <w:rPr>
          <w:rFonts w:ascii="Calibri" w:eastAsia="Times New Roman" w:hAnsi="Calibri" w:cs="Times New Roman"/>
          <w:b/>
          <w:lang w:val="pl-PL" w:eastAsia="pl-PL"/>
        </w:rPr>
        <w:t>Zapytania Ofertowego</w:t>
      </w:r>
    </w:p>
    <w:p w14:paraId="2A64E5CD" w14:textId="293E4144" w:rsidR="00D73B8A" w:rsidRPr="00D73B8A" w:rsidRDefault="00D73B8A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ZZP.261.259.2023.MC</w:t>
      </w:r>
    </w:p>
    <w:p w14:paraId="1F5EC265" w14:textId="109C2997" w:rsidR="00F7470E" w:rsidRPr="00D73B8A" w:rsidRDefault="00D351C2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Zadanie</w:t>
      </w:r>
      <w:r w:rsidR="00744CA1" w:rsidRPr="00D73B8A">
        <w:rPr>
          <w:rFonts w:ascii="Calibri" w:eastAsia="Times New Roman" w:hAnsi="Calibri" w:cs="Times New Roman"/>
          <w:b/>
          <w:lang w:val="pl-PL" w:eastAsia="pl-PL"/>
        </w:rPr>
        <w:t xml:space="preserve"> 1</w:t>
      </w:r>
    </w:p>
    <w:p w14:paraId="115463A7" w14:textId="77777777" w:rsidR="00F7470E" w:rsidRPr="00D73B8A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D7FB1AA" w14:textId="032D3B8D" w:rsidR="00F7470E" w:rsidRPr="00D73B8A" w:rsidRDefault="00D351C2" w:rsidP="00744CA1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Zakup komputerów notebook, monitorów oraz oprogramowania na potrzeby realizacji zadań COVID-19, finansowanego ze środków COVID</w:t>
      </w:r>
      <w:r w:rsidR="00F7470E"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5BD9BA8F" w14:textId="77777777" w:rsidR="00744CA1" w:rsidRPr="00D73B8A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1A61E61" w14:textId="0DEC728F" w:rsidR="00F7470E" w:rsidRPr="00D73B8A" w:rsidRDefault="00744CA1" w:rsidP="00AB6EA8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Zadanie </w:t>
      </w:r>
      <w:r w:rsidR="00D351C2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1</w:t>
      </w:r>
      <w:r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D351C2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Dostawa 2 szt. (plus 2 w opcji) notebooków do zadań statystycznych wraz z systemem operacyjnym, torbą na notebooka oraz myszką komputerową.</w:t>
      </w:r>
    </w:p>
    <w:p w14:paraId="34B8B8F1" w14:textId="77777777" w:rsidR="00744CA1" w:rsidRPr="00D73B8A" w:rsidRDefault="00744CA1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33D9C31E" w:rsidR="00F7470E" w:rsidRPr="00D73B8A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429FB5DB" w14:textId="04106EE0" w:rsidR="002264CC" w:rsidRPr="00D73B8A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10A97965" w14:textId="77777777" w:rsidTr="00F1136C">
        <w:tc>
          <w:tcPr>
            <w:tcW w:w="534" w:type="dxa"/>
            <w:vAlign w:val="center"/>
          </w:tcPr>
          <w:p w14:paraId="7845B5C5" w14:textId="1977B095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ABCE900" w:rsidR="002264CC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01BDA97E" w14:textId="77777777" w:rsidTr="00F1136C">
        <w:tc>
          <w:tcPr>
            <w:tcW w:w="534" w:type="dxa"/>
          </w:tcPr>
          <w:p w14:paraId="50A2E218" w14:textId="15160122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179EF84A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324C56C7" w14:textId="1C1B9559" w:rsidR="002264CC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D73B8A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</w:t>
            </w:r>
            <w:r w:rsidR="00D351C2"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opisu zamówienia zwane dalej OZ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1B76E269" w14:textId="77777777" w:rsidR="00064DF4" w:rsidRPr="00D73B8A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1E4632E" w14:textId="4820EDB7" w:rsidR="00751574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68AC47B3" w14:textId="77777777" w:rsidTr="00F1136C">
        <w:tc>
          <w:tcPr>
            <w:tcW w:w="534" w:type="dxa"/>
          </w:tcPr>
          <w:p w14:paraId="641BE8B7" w14:textId="083620E3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364D47F3" w:rsidR="002264CC" w:rsidRPr="00D73B8A" w:rsidRDefault="00D351C2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3A470BA8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29701AC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0F095B6" w14:textId="3AD8A6EB" w:rsidR="00064DF4" w:rsidRPr="00D73B8A" w:rsidRDefault="00064DF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351C2" w:rsidRPr="00D73B8A" w14:paraId="1241BB70" w14:textId="77777777" w:rsidTr="00F1136C">
        <w:tc>
          <w:tcPr>
            <w:tcW w:w="534" w:type="dxa"/>
          </w:tcPr>
          <w:p w14:paraId="6F37FECD" w14:textId="062814EE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523702CC" w14:textId="27C919B0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068FFB5E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CAB0AC1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3731D8F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362D8364" w14:textId="77777777" w:rsidTr="00F1136C">
        <w:tc>
          <w:tcPr>
            <w:tcW w:w="534" w:type="dxa"/>
          </w:tcPr>
          <w:p w14:paraId="2AB9ECF4" w14:textId="4AB7A216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39C41147" w14:textId="681AB002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Procesor</w:t>
            </w:r>
          </w:p>
        </w:tc>
        <w:tc>
          <w:tcPr>
            <w:tcW w:w="7255" w:type="dxa"/>
          </w:tcPr>
          <w:p w14:paraId="16591E0F" w14:textId="60313E47" w:rsidR="00D351C2" w:rsidRPr="00D73B8A" w:rsidRDefault="00D351C2" w:rsidP="00D351C2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25:</w:t>
            </w:r>
          </w:p>
          <w:p w14:paraId="73E2F339" w14:textId="3D001B96" w:rsidR="00D351C2" w:rsidRPr="00D73B8A" w:rsidRDefault="00D351C2" w:rsidP="00D351C2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 - zgodnie z formularzem oferty.</w:t>
            </w:r>
          </w:p>
          <w:p w14:paraId="1D667CCD" w14:textId="77777777" w:rsidR="00D351C2" w:rsidRPr="00D73B8A" w:rsidRDefault="00D351C2" w:rsidP="00D351C2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52BC7798" w14:textId="6E7835A2" w:rsidR="00D351C2" w:rsidRPr="00D73B8A" w:rsidRDefault="00D351C2" w:rsidP="00D351C2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Dostarczone dokumenty/wydruki dotyczące wyników testów tak/nie: ………………</w:t>
            </w:r>
          </w:p>
          <w:p w14:paraId="7AF69BF2" w14:textId="79224A0D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2A11549B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37E80D0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1D792F5" w14:textId="636D47CB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D73B8A" w:rsidRPr="00D73B8A" w14:paraId="371738E7" w14:textId="77777777" w:rsidTr="00F1136C">
        <w:tc>
          <w:tcPr>
            <w:tcW w:w="534" w:type="dxa"/>
          </w:tcPr>
          <w:p w14:paraId="2BE304F5" w14:textId="7BD28222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3F41FAF4" w14:textId="75A95298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Pamięć operacyjna RAM</w:t>
            </w:r>
          </w:p>
        </w:tc>
        <w:tc>
          <w:tcPr>
            <w:tcW w:w="7255" w:type="dxa"/>
          </w:tcPr>
          <w:p w14:paraId="61453536" w14:textId="4827104B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395C9C8A" w14:textId="77777777" w:rsidTr="00F1136C">
        <w:tc>
          <w:tcPr>
            <w:tcW w:w="534" w:type="dxa"/>
          </w:tcPr>
          <w:p w14:paraId="31DE6460" w14:textId="55D7485D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3BBD8673" w14:textId="25F74D72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Parametry pamięci masowej </w:t>
            </w:r>
          </w:p>
        </w:tc>
        <w:tc>
          <w:tcPr>
            <w:tcW w:w="7255" w:type="dxa"/>
          </w:tcPr>
          <w:p w14:paraId="70DBBFDE" w14:textId="36E8D72C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526932B9" w14:textId="77777777" w:rsidTr="00F1136C">
        <w:tc>
          <w:tcPr>
            <w:tcW w:w="534" w:type="dxa"/>
          </w:tcPr>
          <w:p w14:paraId="2F5AD28A" w14:textId="17C10339" w:rsidR="00D351C2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4A4BD737" w14:textId="7A66F81F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741DFE21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3DAB3BB6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A8C4613" w14:textId="6F370E8E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4860ECE8" w14:textId="77777777" w:rsidTr="00F1136C">
        <w:tc>
          <w:tcPr>
            <w:tcW w:w="534" w:type="dxa"/>
          </w:tcPr>
          <w:p w14:paraId="579863F0" w14:textId="7DD9B78B" w:rsidR="00D351C2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0C3ED092" w14:textId="134C7683" w:rsidR="00D351C2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Karta Dźwiękowa </w:t>
            </w:r>
          </w:p>
        </w:tc>
        <w:tc>
          <w:tcPr>
            <w:tcW w:w="7255" w:type="dxa"/>
          </w:tcPr>
          <w:p w14:paraId="5A26519F" w14:textId="66E864D3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278E4" w:rsidRPr="00D73B8A">
              <w:rPr>
                <w:rFonts w:eastAsia="Calibri" w:cstheme="minorHAnsi"/>
                <w:sz w:val="22"/>
                <w:szCs w:val="22"/>
                <w:lang w:val="pl-PL"/>
              </w:rPr>
              <w:t>OZ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16252B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D43778" w14:textId="558493C8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558ECD97" w14:textId="77777777" w:rsidTr="00F1136C">
        <w:tc>
          <w:tcPr>
            <w:tcW w:w="534" w:type="dxa"/>
          </w:tcPr>
          <w:p w14:paraId="715864B4" w14:textId="6EA2E6C8" w:rsidR="00D351C2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671C4FFD" w14:textId="0B83C707" w:rsidR="00D351C2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przewodowa</w:t>
            </w:r>
          </w:p>
        </w:tc>
        <w:tc>
          <w:tcPr>
            <w:tcW w:w="7255" w:type="dxa"/>
          </w:tcPr>
          <w:p w14:paraId="18722432" w14:textId="74187A9D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1278E4" w:rsidRPr="00D73B8A">
              <w:rPr>
                <w:rFonts w:eastAsia="Calibri" w:cstheme="minorHAnsi"/>
                <w:sz w:val="22"/>
                <w:szCs w:val="22"/>
                <w:lang w:val="pl-PL"/>
              </w:rPr>
              <w:t>OZ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DE361CF" w14:textId="77777777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358DD4" w14:textId="6B9CA561" w:rsidR="00D351C2" w:rsidRPr="00D73B8A" w:rsidRDefault="00D351C2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1278E4" w:rsidRPr="00D73B8A" w14:paraId="2F91D62E" w14:textId="77777777" w:rsidTr="00F1136C">
        <w:tc>
          <w:tcPr>
            <w:tcW w:w="534" w:type="dxa"/>
          </w:tcPr>
          <w:p w14:paraId="0A80FD03" w14:textId="1B8DB4D9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1984" w:type="dxa"/>
          </w:tcPr>
          <w:p w14:paraId="11771989" w14:textId="7318DAC5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bezprzewodowa</w:t>
            </w:r>
          </w:p>
        </w:tc>
        <w:tc>
          <w:tcPr>
            <w:tcW w:w="7255" w:type="dxa"/>
          </w:tcPr>
          <w:p w14:paraId="57D59108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3729C489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11B4E26" w14:textId="77777777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09B2C04C" w14:textId="77777777" w:rsidTr="00F1136C">
        <w:tc>
          <w:tcPr>
            <w:tcW w:w="534" w:type="dxa"/>
          </w:tcPr>
          <w:p w14:paraId="095F84C4" w14:textId="59956266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30751118" w14:textId="5AB9FCE8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Porty/złącza</w:t>
            </w:r>
          </w:p>
        </w:tc>
        <w:tc>
          <w:tcPr>
            <w:tcW w:w="7255" w:type="dxa"/>
          </w:tcPr>
          <w:p w14:paraId="65C684BF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0BDF7E20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61DA0E9" w14:textId="1237773B" w:rsidR="001278E4" w:rsidRPr="00D73B8A" w:rsidRDefault="001278E4" w:rsidP="001278E4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5C2D419" w14:textId="77777777" w:rsidTr="00F1136C">
        <w:tc>
          <w:tcPr>
            <w:tcW w:w="534" w:type="dxa"/>
          </w:tcPr>
          <w:p w14:paraId="2E5E9556" w14:textId="6108B87D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7D93C188" w14:textId="2C28420F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Klawiatura</w:t>
            </w:r>
          </w:p>
        </w:tc>
        <w:tc>
          <w:tcPr>
            <w:tcW w:w="7255" w:type="dxa"/>
          </w:tcPr>
          <w:p w14:paraId="17F64E9F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F32D7B1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8746E93" w14:textId="31C8E092" w:rsidR="001278E4" w:rsidRPr="00D73B8A" w:rsidRDefault="001278E4" w:rsidP="001278E4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D73B8A" w:rsidRPr="00D73B8A" w14:paraId="54D6D31E" w14:textId="77777777" w:rsidTr="00F1136C">
        <w:tc>
          <w:tcPr>
            <w:tcW w:w="534" w:type="dxa"/>
          </w:tcPr>
          <w:p w14:paraId="0A27783C" w14:textId="0FB10728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273C4BD2" w14:textId="1F7B08A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Urządzenie wskazujące</w:t>
            </w:r>
          </w:p>
        </w:tc>
        <w:tc>
          <w:tcPr>
            <w:tcW w:w="7255" w:type="dxa"/>
          </w:tcPr>
          <w:p w14:paraId="3C898867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0342AEDD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F358FB4" w14:textId="5F56E153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B956499" w14:textId="77777777" w:rsidTr="00F1136C">
        <w:tc>
          <w:tcPr>
            <w:tcW w:w="534" w:type="dxa"/>
          </w:tcPr>
          <w:p w14:paraId="0A2BFCF6" w14:textId="0EBE330B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54942BD4" w14:textId="4E07A1EB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Napęd Optyczny</w:t>
            </w:r>
          </w:p>
        </w:tc>
        <w:tc>
          <w:tcPr>
            <w:tcW w:w="7255" w:type="dxa"/>
          </w:tcPr>
          <w:p w14:paraId="303B06CA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63803732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3624246" w14:textId="417CE38E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519CD47" w14:textId="77777777" w:rsidTr="00F1136C">
        <w:tc>
          <w:tcPr>
            <w:tcW w:w="534" w:type="dxa"/>
          </w:tcPr>
          <w:p w14:paraId="7CDA977D" w14:textId="1A8B8A86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68F28E4B" w14:textId="15DB9781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Kamera</w:t>
            </w:r>
          </w:p>
        </w:tc>
        <w:tc>
          <w:tcPr>
            <w:tcW w:w="7255" w:type="dxa"/>
          </w:tcPr>
          <w:p w14:paraId="48D25267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47B02012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49C510" w14:textId="598133CF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375483B5" w14:textId="77777777" w:rsidTr="00F1136C">
        <w:tc>
          <w:tcPr>
            <w:tcW w:w="534" w:type="dxa"/>
          </w:tcPr>
          <w:p w14:paraId="6D37AE66" w14:textId="261FB213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0C2A5FA4" w14:textId="244FEF41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Bateria</w:t>
            </w:r>
          </w:p>
        </w:tc>
        <w:tc>
          <w:tcPr>
            <w:tcW w:w="7255" w:type="dxa"/>
          </w:tcPr>
          <w:p w14:paraId="4ACB2689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6E9220FF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0A3CF4C" w14:textId="347530B1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1278E4" w:rsidRPr="00D73B8A" w14:paraId="75481D97" w14:textId="77777777" w:rsidTr="00F1136C">
        <w:tc>
          <w:tcPr>
            <w:tcW w:w="534" w:type="dxa"/>
          </w:tcPr>
          <w:p w14:paraId="61A7E9F8" w14:textId="368F778A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17</w:t>
            </w:r>
          </w:p>
        </w:tc>
        <w:tc>
          <w:tcPr>
            <w:tcW w:w="1984" w:type="dxa"/>
          </w:tcPr>
          <w:p w14:paraId="01C7CC87" w14:textId="299A5DB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7255" w:type="dxa"/>
          </w:tcPr>
          <w:p w14:paraId="7708BE8F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258371C1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8FE0D10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8899810" w14:textId="77777777" w:rsidTr="00F1136C">
        <w:tc>
          <w:tcPr>
            <w:tcW w:w="534" w:type="dxa"/>
          </w:tcPr>
          <w:p w14:paraId="474A1F22" w14:textId="7A5142FB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18</w:t>
            </w:r>
          </w:p>
        </w:tc>
        <w:tc>
          <w:tcPr>
            <w:tcW w:w="1984" w:type="dxa"/>
          </w:tcPr>
          <w:p w14:paraId="01994528" w14:textId="220A0BCD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Zgodność z systemami operacyjnymi i standardami.</w:t>
            </w:r>
          </w:p>
        </w:tc>
        <w:tc>
          <w:tcPr>
            <w:tcW w:w="7255" w:type="dxa"/>
          </w:tcPr>
          <w:p w14:paraId="3EAFD20E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7A1A2DDC" w14:textId="77777777" w:rsidR="00E91704" w:rsidRPr="00D73B8A" w:rsidRDefault="00E91704" w:rsidP="00E9170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FFEAEEC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1278E4" w:rsidRPr="00D73B8A" w14:paraId="4C16985C" w14:textId="77777777" w:rsidTr="00F1136C">
        <w:tc>
          <w:tcPr>
            <w:tcW w:w="534" w:type="dxa"/>
          </w:tcPr>
          <w:p w14:paraId="596BDDE6" w14:textId="7A06777B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19</w:t>
            </w:r>
          </w:p>
        </w:tc>
        <w:tc>
          <w:tcPr>
            <w:tcW w:w="1984" w:type="dxa"/>
          </w:tcPr>
          <w:p w14:paraId="1A2C941A" w14:textId="37EA53B2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7FB07181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2EFF624B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B3A713A" w14:textId="77777777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1278E4" w:rsidRPr="00D73B8A" w14:paraId="111DB348" w14:textId="77777777" w:rsidTr="00F1136C">
        <w:tc>
          <w:tcPr>
            <w:tcW w:w="534" w:type="dxa"/>
          </w:tcPr>
          <w:p w14:paraId="09AA5A93" w14:textId="7B8C15D9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20</w:t>
            </w:r>
          </w:p>
        </w:tc>
        <w:tc>
          <w:tcPr>
            <w:tcW w:w="1984" w:type="dxa"/>
          </w:tcPr>
          <w:p w14:paraId="67617E2F" w14:textId="7B6F9F26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2232C78A" w14:textId="124716A3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1278E4" w:rsidRPr="00D73B8A" w14:paraId="38BB65C4" w14:textId="77777777" w:rsidTr="00F1136C">
        <w:tc>
          <w:tcPr>
            <w:tcW w:w="534" w:type="dxa"/>
          </w:tcPr>
          <w:p w14:paraId="72374A3B" w14:textId="3C635C17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21</w:t>
            </w:r>
          </w:p>
        </w:tc>
        <w:tc>
          <w:tcPr>
            <w:tcW w:w="1984" w:type="dxa"/>
          </w:tcPr>
          <w:p w14:paraId="4E27B776" w14:textId="0A55D159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229BD9BE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4FFD0FCF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4B617C9" w14:textId="77777777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7F280F6" w14:textId="77777777" w:rsidTr="00F1136C">
        <w:tc>
          <w:tcPr>
            <w:tcW w:w="534" w:type="dxa"/>
          </w:tcPr>
          <w:p w14:paraId="56A765C6" w14:textId="4351322F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22</w:t>
            </w:r>
          </w:p>
        </w:tc>
        <w:tc>
          <w:tcPr>
            <w:tcW w:w="1984" w:type="dxa"/>
          </w:tcPr>
          <w:p w14:paraId="6EF84B26" w14:textId="4AAFC0DA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214A536E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3B6F698B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30D762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38C394EE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D73B8A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4667D210" w14:textId="42354F7E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środowiskowych w zakresie opisanym w kolumnie.</w:t>
            </w:r>
          </w:p>
        </w:tc>
      </w:tr>
      <w:tr w:rsidR="00D73B8A" w:rsidRPr="00D73B8A" w14:paraId="39D4E39B" w14:textId="77777777" w:rsidTr="00F1136C">
        <w:tc>
          <w:tcPr>
            <w:tcW w:w="534" w:type="dxa"/>
          </w:tcPr>
          <w:p w14:paraId="102CFDAE" w14:textId="7D84D45A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23</w:t>
            </w:r>
          </w:p>
        </w:tc>
        <w:tc>
          <w:tcPr>
            <w:tcW w:w="1984" w:type="dxa"/>
          </w:tcPr>
          <w:p w14:paraId="290CAA85" w14:textId="7A49F76B" w:rsidR="001278E4" w:rsidRPr="00D73B8A" w:rsidRDefault="001278E4" w:rsidP="00D351C2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7255" w:type="dxa"/>
          </w:tcPr>
          <w:p w14:paraId="6D162326" w14:textId="77777777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65F66D88" w14:textId="054F5514" w:rsidR="001278E4" w:rsidRPr="00D73B8A" w:rsidRDefault="001278E4" w:rsidP="001278E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</w:tbl>
    <w:p w14:paraId="057A3276" w14:textId="3BEE9D5A" w:rsidR="002264CC" w:rsidRPr="00D73B8A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856A8AE" w14:textId="77777777" w:rsidR="00F1136C" w:rsidRPr="00D73B8A" w:rsidRDefault="00F1136C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  <w:sectPr w:rsidR="00F1136C" w:rsidRPr="00D73B8A" w:rsidSect="00744CA1">
          <w:footerReference w:type="default" r:id="rId8"/>
          <w:headerReference w:type="first" r:id="rId9"/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0A22CB88" w14:textId="77777777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2b do Zapytania Ofertowego</w:t>
      </w:r>
    </w:p>
    <w:p w14:paraId="73E6CF15" w14:textId="77777777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ZZP.261.259.2023.MC</w:t>
      </w:r>
    </w:p>
    <w:p w14:paraId="6330B590" w14:textId="10FE25EC" w:rsidR="00D160D0" w:rsidRPr="00D73B8A" w:rsidRDefault="00E91704" w:rsidP="00D160D0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Zadanie</w:t>
      </w:r>
      <w:r w:rsidR="00D160D0"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F1136C" w:rsidRPr="00D73B8A">
        <w:rPr>
          <w:rFonts w:ascii="Calibri" w:eastAsia="Times New Roman" w:hAnsi="Calibri" w:cs="Times New Roman"/>
          <w:b/>
          <w:lang w:val="pl-PL" w:eastAsia="pl-PL"/>
        </w:rPr>
        <w:t>2</w:t>
      </w:r>
    </w:p>
    <w:p w14:paraId="5EB239A4" w14:textId="77777777" w:rsidR="00D160D0" w:rsidRPr="00D73B8A" w:rsidRDefault="00D160D0" w:rsidP="00D160D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4A7A344E" w14:textId="22714A28" w:rsidR="00F1136C" w:rsidRPr="00D73B8A" w:rsidRDefault="00E91704" w:rsidP="00F1136C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Zakup komputerów notebook, monitorów oraz oprogramowania na potrzeby realizacji zadań COVID-19, finansowanego ze środków COVID</w:t>
      </w:r>
      <w:r w:rsidR="00F1136C"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4D356735" w14:textId="77777777" w:rsidR="00F1136C" w:rsidRPr="00D73B8A" w:rsidRDefault="00F1136C" w:rsidP="00F1136C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C1DCF5F" w14:textId="66C67177" w:rsidR="00F1136C" w:rsidRPr="00D73B8A" w:rsidRDefault="00F1136C" w:rsidP="00F1136C">
      <w:pPr>
        <w:rPr>
          <w:rFonts w:eastAsia="Times New Roman" w:cstheme="minorHAnsi"/>
          <w:sz w:val="22"/>
          <w:szCs w:val="22"/>
          <w:lang w:val="pl-PL" w:eastAsia="pl-PL"/>
        </w:rPr>
      </w:pPr>
      <w:r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Zadanie </w:t>
      </w:r>
      <w:r w:rsidR="00E91704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2</w:t>
      </w:r>
      <w:r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D73B8A" w:rsidRPr="00D73B8A">
        <w:rPr>
          <w:rFonts w:eastAsia="Times New Roman" w:cstheme="minorHAnsi"/>
          <w:sz w:val="22"/>
          <w:szCs w:val="22"/>
          <w:lang w:val="pl-PL" w:eastAsia="pl-PL"/>
        </w:rPr>
        <w:t>Dostaw 5 szt. (plus 5 szt. w opcji) notebooków do zadań biurowych wraz z systemem operacyjnym</w:t>
      </w:r>
    </w:p>
    <w:p w14:paraId="65FBDE29" w14:textId="77777777" w:rsidR="00D73B8A" w:rsidRPr="00D73B8A" w:rsidRDefault="00D73B8A" w:rsidP="00F1136C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EA9679F" w14:textId="77777777" w:rsidR="00F1136C" w:rsidRPr="00D73B8A" w:rsidRDefault="00F1136C" w:rsidP="00F1136C">
      <w:pPr>
        <w:numPr>
          <w:ilvl w:val="0"/>
          <w:numId w:val="17"/>
        </w:numPr>
        <w:ind w:left="567"/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1FD19E7E" w14:textId="77777777" w:rsidR="009824B1" w:rsidRPr="00D73B8A" w:rsidRDefault="009824B1" w:rsidP="009824B1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17491DF3" w14:textId="77777777" w:rsidTr="00BE3C29">
        <w:tc>
          <w:tcPr>
            <w:tcW w:w="534" w:type="dxa"/>
            <w:vAlign w:val="center"/>
          </w:tcPr>
          <w:p w14:paraId="57C0143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7ED3AE5B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19D4E45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6762B5E0" w14:textId="77777777" w:rsidTr="00BE3C29">
        <w:tc>
          <w:tcPr>
            <w:tcW w:w="534" w:type="dxa"/>
          </w:tcPr>
          <w:p w14:paraId="6B0EB12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2DAF99C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7255" w:type="dxa"/>
          </w:tcPr>
          <w:p w14:paraId="44AC764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opisu zamówienia zwane dalej OZ:</w:t>
            </w:r>
          </w:p>
          <w:p w14:paraId="2742B16D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9D737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B2F4DB5" w14:textId="77777777" w:rsidTr="00BE3C29">
        <w:tc>
          <w:tcPr>
            <w:tcW w:w="534" w:type="dxa"/>
          </w:tcPr>
          <w:p w14:paraId="50E84DE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7B029174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2C9301DB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1EBB0BF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8C7FC8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67A232DE" w14:textId="77777777" w:rsidTr="00BE3C29">
        <w:tc>
          <w:tcPr>
            <w:tcW w:w="534" w:type="dxa"/>
          </w:tcPr>
          <w:p w14:paraId="60C51F53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054F95B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592E2EF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BCBC19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2CFC41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30A2129" w14:textId="77777777" w:rsidTr="00BE3C29">
        <w:tc>
          <w:tcPr>
            <w:tcW w:w="534" w:type="dxa"/>
          </w:tcPr>
          <w:p w14:paraId="5486554D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40833EF8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Procesor</w:t>
            </w:r>
          </w:p>
        </w:tc>
        <w:tc>
          <w:tcPr>
            <w:tcW w:w="7255" w:type="dxa"/>
          </w:tcPr>
          <w:p w14:paraId="06137B53" w14:textId="77777777" w:rsidR="00D73B8A" w:rsidRPr="00D73B8A" w:rsidRDefault="00D73B8A" w:rsidP="00BE3C2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25:</w:t>
            </w:r>
          </w:p>
          <w:p w14:paraId="346EE0B7" w14:textId="77777777" w:rsidR="00D73B8A" w:rsidRPr="00D73B8A" w:rsidRDefault="00D73B8A" w:rsidP="00BE3C2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 - zgodnie z formularzem oferty.</w:t>
            </w:r>
          </w:p>
          <w:p w14:paraId="1CAFA3D9" w14:textId="77777777" w:rsidR="00D73B8A" w:rsidRPr="00D73B8A" w:rsidRDefault="00D73B8A" w:rsidP="00BE3C2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192D8DBB" w14:textId="77777777" w:rsidR="00D73B8A" w:rsidRPr="00D73B8A" w:rsidRDefault="00D73B8A" w:rsidP="00BE3C2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Dostarczone dokumenty/wydruki dotyczące wyników testów tak/nie: ………………</w:t>
            </w:r>
          </w:p>
          <w:p w14:paraId="03A306D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204B3483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02A5278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2AA870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D73B8A" w:rsidRPr="00D73B8A" w14:paraId="25DC0633" w14:textId="77777777" w:rsidTr="00BE3C29">
        <w:tc>
          <w:tcPr>
            <w:tcW w:w="534" w:type="dxa"/>
          </w:tcPr>
          <w:p w14:paraId="06A6E40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4B87D5D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Pamięć operacyjna RAM</w:t>
            </w:r>
          </w:p>
        </w:tc>
        <w:tc>
          <w:tcPr>
            <w:tcW w:w="7255" w:type="dxa"/>
          </w:tcPr>
          <w:p w14:paraId="35234A0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3FF86421" w14:textId="77777777" w:rsidTr="00BE3C29">
        <w:tc>
          <w:tcPr>
            <w:tcW w:w="534" w:type="dxa"/>
          </w:tcPr>
          <w:p w14:paraId="04E69E9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1E5E7B9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Parametry pamięci masowej </w:t>
            </w:r>
          </w:p>
        </w:tc>
        <w:tc>
          <w:tcPr>
            <w:tcW w:w="7255" w:type="dxa"/>
          </w:tcPr>
          <w:p w14:paraId="29B92CC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5FA75719" w14:textId="77777777" w:rsidTr="00BE3C29">
        <w:tc>
          <w:tcPr>
            <w:tcW w:w="534" w:type="dxa"/>
          </w:tcPr>
          <w:p w14:paraId="37260D8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49E2793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1052210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39C90944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07550BD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FA95747" w14:textId="77777777" w:rsidTr="00BE3C29">
        <w:tc>
          <w:tcPr>
            <w:tcW w:w="534" w:type="dxa"/>
          </w:tcPr>
          <w:p w14:paraId="31C53E6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76F8244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Karta Dźwiękowa </w:t>
            </w:r>
          </w:p>
        </w:tc>
        <w:tc>
          <w:tcPr>
            <w:tcW w:w="7255" w:type="dxa"/>
          </w:tcPr>
          <w:p w14:paraId="289575D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08D77BAD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DB04DE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179256B" w14:textId="77777777" w:rsidTr="00BE3C29">
        <w:tc>
          <w:tcPr>
            <w:tcW w:w="534" w:type="dxa"/>
          </w:tcPr>
          <w:p w14:paraId="1E86401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1F56AC8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przewodowa</w:t>
            </w:r>
          </w:p>
        </w:tc>
        <w:tc>
          <w:tcPr>
            <w:tcW w:w="7255" w:type="dxa"/>
          </w:tcPr>
          <w:p w14:paraId="5B253A3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3E363567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0AB94D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3E1DB13" w14:textId="77777777" w:rsidTr="00BE3C29">
        <w:tc>
          <w:tcPr>
            <w:tcW w:w="534" w:type="dxa"/>
          </w:tcPr>
          <w:p w14:paraId="6F9D274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1984" w:type="dxa"/>
          </w:tcPr>
          <w:p w14:paraId="7AF8AB7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Łączność bezprzewodowa</w:t>
            </w:r>
          </w:p>
        </w:tc>
        <w:tc>
          <w:tcPr>
            <w:tcW w:w="7255" w:type="dxa"/>
          </w:tcPr>
          <w:p w14:paraId="30D75BA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0E525D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1EA483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31E2D41D" w14:textId="77777777" w:rsidTr="00BE3C29">
        <w:tc>
          <w:tcPr>
            <w:tcW w:w="534" w:type="dxa"/>
          </w:tcPr>
          <w:p w14:paraId="5A9E210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7F64D73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Porty/złącza</w:t>
            </w:r>
          </w:p>
        </w:tc>
        <w:tc>
          <w:tcPr>
            <w:tcW w:w="7255" w:type="dxa"/>
          </w:tcPr>
          <w:p w14:paraId="5AA1272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7367083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2B2D6AF" w14:textId="77777777" w:rsidR="00D73B8A" w:rsidRPr="00D73B8A" w:rsidRDefault="00D73B8A" w:rsidP="00BE3C2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681CA128" w14:textId="77777777" w:rsidTr="00BE3C29">
        <w:tc>
          <w:tcPr>
            <w:tcW w:w="534" w:type="dxa"/>
          </w:tcPr>
          <w:p w14:paraId="65F01C8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47831F2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Klawiatura</w:t>
            </w:r>
          </w:p>
        </w:tc>
        <w:tc>
          <w:tcPr>
            <w:tcW w:w="7255" w:type="dxa"/>
          </w:tcPr>
          <w:p w14:paraId="0C4F69F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DA1358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C8F14C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D73B8A" w:rsidRPr="00D73B8A" w14:paraId="73FCF8C4" w14:textId="77777777" w:rsidTr="00BE3C29">
        <w:tc>
          <w:tcPr>
            <w:tcW w:w="534" w:type="dxa"/>
          </w:tcPr>
          <w:p w14:paraId="2D5F625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3F4C38D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Urządzenie wskazujące</w:t>
            </w:r>
          </w:p>
        </w:tc>
        <w:tc>
          <w:tcPr>
            <w:tcW w:w="7255" w:type="dxa"/>
          </w:tcPr>
          <w:p w14:paraId="6A2C468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3F9B518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93C518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314D29B5" w14:textId="77777777" w:rsidTr="00BE3C29">
        <w:tc>
          <w:tcPr>
            <w:tcW w:w="534" w:type="dxa"/>
          </w:tcPr>
          <w:p w14:paraId="4AE0693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1E325B0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Napęd Optyczny</w:t>
            </w:r>
          </w:p>
        </w:tc>
        <w:tc>
          <w:tcPr>
            <w:tcW w:w="7255" w:type="dxa"/>
          </w:tcPr>
          <w:p w14:paraId="0CDBA7F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61C66E17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47A424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2BC106A3" w14:textId="77777777" w:rsidTr="00BE3C29">
        <w:tc>
          <w:tcPr>
            <w:tcW w:w="534" w:type="dxa"/>
          </w:tcPr>
          <w:p w14:paraId="7845DA0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2AC9E6C8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Kamera</w:t>
            </w:r>
          </w:p>
        </w:tc>
        <w:tc>
          <w:tcPr>
            <w:tcW w:w="7255" w:type="dxa"/>
          </w:tcPr>
          <w:p w14:paraId="1EA74EF7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138D1813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6E1492D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0BF5B343" w14:textId="77777777" w:rsidTr="00BE3C29">
        <w:tc>
          <w:tcPr>
            <w:tcW w:w="534" w:type="dxa"/>
          </w:tcPr>
          <w:p w14:paraId="2728530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16</w:t>
            </w:r>
          </w:p>
        </w:tc>
        <w:tc>
          <w:tcPr>
            <w:tcW w:w="1984" w:type="dxa"/>
          </w:tcPr>
          <w:p w14:paraId="5106667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Bateria</w:t>
            </w:r>
          </w:p>
        </w:tc>
        <w:tc>
          <w:tcPr>
            <w:tcW w:w="7255" w:type="dxa"/>
          </w:tcPr>
          <w:p w14:paraId="7D96008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7E9E38D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6F68FC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CFF9C89" w14:textId="77777777" w:rsidTr="00BE3C29">
        <w:tc>
          <w:tcPr>
            <w:tcW w:w="534" w:type="dxa"/>
          </w:tcPr>
          <w:p w14:paraId="6BEAC424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17</w:t>
            </w:r>
          </w:p>
        </w:tc>
        <w:tc>
          <w:tcPr>
            <w:tcW w:w="1984" w:type="dxa"/>
          </w:tcPr>
          <w:p w14:paraId="287378C3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Zasilacz</w:t>
            </w:r>
          </w:p>
        </w:tc>
        <w:tc>
          <w:tcPr>
            <w:tcW w:w="7255" w:type="dxa"/>
          </w:tcPr>
          <w:p w14:paraId="70ECA907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421D69B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D6DEBE5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2D5168F" w14:textId="77777777" w:rsidTr="00BE3C29">
        <w:tc>
          <w:tcPr>
            <w:tcW w:w="534" w:type="dxa"/>
          </w:tcPr>
          <w:p w14:paraId="752526C8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18</w:t>
            </w:r>
          </w:p>
        </w:tc>
        <w:tc>
          <w:tcPr>
            <w:tcW w:w="1984" w:type="dxa"/>
          </w:tcPr>
          <w:p w14:paraId="2D4DBFF7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Zgodność z systemami operacyjnymi i standardami.</w:t>
            </w:r>
          </w:p>
        </w:tc>
        <w:tc>
          <w:tcPr>
            <w:tcW w:w="7255" w:type="dxa"/>
          </w:tcPr>
          <w:p w14:paraId="1ACA4392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5C8EED8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23B952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21881072" w14:textId="77777777" w:rsidTr="00BE3C29">
        <w:tc>
          <w:tcPr>
            <w:tcW w:w="534" w:type="dxa"/>
          </w:tcPr>
          <w:p w14:paraId="73CF6AA6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19</w:t>
            </w:r>
          </w:p>
        </w:tc>
        <w:tc>
          <w:tcPr>
            <w:tcW w:w="1984" w:type="dxa"/>
          </w:tcPr>
          <w:p w14:paraId="773B688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3D24DCA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4A30D624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E94121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65E284F4" w14:textId="77777777" w:rsidTr="00BE3C29">
        <w:tc>
          <w:tcPr>
            <w:tcW w:w="534" w:type="dxa"/>
          </w:tcPr>
          <w:p w14:paraId="7BEBAF7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20</w:t>
            </w:r>
          </w:p>
        </w:tc>
        <w:tc>
          <w:tcPr>
            <w:tcW w:w="1984" w:type="dxa"/>
          </w:tcPr>
          <w:p w14:paraId="1BB66D93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40966D0E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083A7408" w14:textId="77777777" w:rsidTr="00BE3C29">
        <w:tc>
          <w:tcPr>
            <w:tcW w:w="534" w:type="dxa"/>
          </w:tcPr>
          <w:p w14:paraId="3E1380CC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21</w:t>
            </w:r>
          </w:p>
        </w:tc>
        <w:tc>
          <w:tcPr>
            <w:tcW w:w="1984" w:type="dxa"/>
          </w:tcPr>
          <w:p w14:paraId="0D40EB2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0E88FC6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3846A8D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9C93D1F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9E0F92C" w14:textId="77777777" w:rsidTr="00BE3C29">
        <w:tc>
          <w:tcPr>
            <w:tcW w:w="534" w:type="dxa"/>
          </w:tcPr>
          <w:p w14:paraId="4581F90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22</w:t>
            </w:r>
          </w:p>
        </w:tc>
        <w:tc>
          <w:tcPr>
            <w:tcW w:w="1984" w:type="dxa"/>
          </w:tcPr>
          <w:p w14:paraId="263A4147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Cs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23E71730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73715078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D29091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0A4EE784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D73B8A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101467DB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środowiskowych w zakresie opisanym w kolumnie.</w:t>
            </w:r>
          </w:p>
        </w:tc>
      </w:tr>
      <w:tr w:rsidR="00D73B8A" w:rsidRPr="00D73B8A" w14:paraId="52BAABEC" w14:textId="77777777" w:rsidTr="00BE3C29">
        <w:tc>
          <w:tcPr>
            <w:tcW w:w="534" w:type="dxa"/>
          </w:tcPr>
          <w:p w14:paraId="46C40B2A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23</w:t>
            </w:r>
          </w:p>
        </w:tc>
        <w:tc>
          <w:tcPr>
            <w:tcW w:w="1984" w:type="dxa"/>
          </w:tcPr>
          <w:p w14:paraId="69ED1F99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Inne</w:t>
            </w:r>
          </w:p>
        </w:tc>
        <w:tc>
          <w:tcPr>
            <w:tcW w:w="7255" w:type="dxa"/>
          </w:tcPr>
          <w:p w14:paraId="48E22C83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OZ:</w:t>
            </w:r>
          </w:p>
          <w:p w14:paraId="27D28811" w14:textId="77777777" w:rsidR="00D73B8A" w:rsidRPr="00D73B8A" w:rsidRDefault="00D73B8A" w:rsidP="00BE3C29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</w:tbl>
    <w:p w14:paraId="53FEA725" w14:textId="77777777" w:rsidR="0072420F" w:rsidRPr="00D73B8A" w:rsidRDefault="0072420F">
      <w:pPr>
        <w:rPr>
          <w:rFonts w:eastAsia="Times New Roman" w:cstheme="minorHAnsi"/>
          <w:sz w:val="22"/>
          <w:szCs w:val="22"/>
          <w:lang w:val="pl-PL" w:eastAsia="pl-PL"/>
        </w:rPr>
        <w:sectPr w:rsidR="0072420F" w:rsidRPr="00D73B8A" w:rsidSect="00744CA1"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78A35F0C" w14:textId="77777777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2b do Zapytania Ofertowego</w:t>
      </w:r>
    </w:p>
    <w:p w14:paraId="2E824A78" w14:textId="77777777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ZZP.261.259.2023.MC</w:t>
      </w:r>
    </w:p>
    <w:p w14:paraId="051F1055" w14:textId="7E6F0DC2" w:rsidR="00833E25" w:rsidRPr="00D73B8A" w:rsidRDefault="001278E4" w:rsidP="00833E25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Zadanie</w:t>
      </w:r>
      <w:r w:rsidR="00833E25"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D73B8A" w:rsidRPr="00D73B8A">
        <w:rPr>
          <w:rFonts w:ascii="Calibri" w:eastAsia="Times New Roman" w:hAnsi="Calibri" w:cs="Times New Roman"/>
          <w:b/>
          <w:lang w:val="pl-PL" w:eastAsia="pl-PL"/>
        </w:rPr>
        <w:t>3</w:t>
      </w:r>
    </w:p>
    <w:p w14:paraId="13C23F02" w14:textId="77777777" w:rsidR="00833E25" w:rsidRPr="00D73B8A" w:rsidRDefault="00833E25" w:rsidP="00833E2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1DF7F710" w14:textId="425A6310" w:rsidR="00833E25" w:rsidRPr="00D73B8A" w:rsidRDefault="00D73B8A" w:rsidP="00833E25">
      <w:pPr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  <w:r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Zakup komputerów notebook, monitorów oraz oprogramowania na potrzeby realizacji zadań COVID-19, finansowanego ze środków COVID</w:t>
      </w:r>
      <w:r w:rsidR="00833E25" w:rsidRPr="00D73B8A">
        <w:rPr>
          <w:rFonts w:ascii="Calibri" w:eastAsia="Times New Roman" w:hAnsi="Calibri" w:cs="Calibri"/>
          <w:b/>
          <w:sz w:val="22"/>
          <w:szCs w:val="22"/>
          <w:lang w:val="pl-PL" w:eastAsia="pl-PL"/>
        </w:rPr>
        <w:t>.</w:t>
      </w:r>
    </w:p>
    <w:p w14:paraId="4CCDD14A" w14:textId="77777777" w:rsidR="00833E25" w:rsidRPr="00D73B8A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0EE2F1BB" w14:textId="3563BFF2" w:rsidR="00833E25" w:rsidRPr="00D73B8A" w:rsidRDefault="00833E25" w:rsidP="00833E25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Zadanie </w:t>
      </w:r>
      <w:r w:rsidR="00D73B8A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3</w:t>
      </w:r>
      <w:r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D73B8A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Dostawa 7 szt. (plus 7 szt. w opcji) monitorów komputerowych</w:t>
      </w:r>
    </w:p>
    <w:p w14:paraId="3360515A" w14:textId="77777777" w:rsidR="00833E25" w:rsidRPr="00D73B8A" w:rsidRDefault="00833E25" w:rsidP="00833E25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111DA8F0" w14:textId="77777777" w:rsidR="00833E25" w:rsidRPr="00D73B8A" w:rsidRDefault="00833E25" w:rsidP="00833E25">
      <w:pPr>
        <w:numPr>
          <w:ilvl w:val="0"/>
          <w:numId w:val="18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39E6BE5A" w14:textId="77777777" w:rsidR="00833E25" w:rsidRPr="00D73B8A" w:rsidRDefault="00833E25" w:rsidP="00833E25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5BD1CF0D" w14:textId="77777777" w:rsidTr="00591005">
        <w:tc>
          <w:tcPr>
            <w:tcW w:w="534" w:type="dxa"/>
            <w:vAlign w:val="center"/>
          </w:tcPr>
          <w:p w14:paraId="64216141" w14:textId="77777777" w:rsidR="00833E25" w:rsidRPr="00D73B8A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6F9CDD4B" w14:textId="77777777" w:rsidR="00833E25" w:rsidRPr="00D73B8A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FE2688D" w14:textId="77777777" w:rsidR="00833E25" w:rsidRPr="00D73B8A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5E7A706D" w14:textId="77777777" w:rsidTr="00591005">
        <w:tc>
          <w:tcPr>
            <w:tcW w:w="534" w:type="dxa"/>
          </w:tcPr>
          <w:p w14:paraId="1B00F9DF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0F7E92D1" w14:textId="3894BA0C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Przeznaczenie </w:t>
            </w:r>
          </w:p>
        </w:tc>
        <w:tc>
          <w:tcPr>
            <w:tcW w:w="7255" w:type="dxa"/>
          </w:tcPr>
          <w:p w14:paraId="115C2A31" w14:textId="77777777" w:rsidR="00D73B8A" w:rsidRPr="00D73B8A" w:rsidRDefault="00D73B8A" w:rsidP="00D73B8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opisu zamówienia zwane dalej OZ:</w:t>
            </w:r>
          </w:p>
          <w:p w14:paraId="17CB6448" w14:textId="77777777" w:rsidR="00D73B8A" w:rsidRPr="00D73B8A" w:rsidRDefault="00D73B8A" w:rsidP="00D73B8A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537F337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583DB8F1" w14:textId="77777777" w:rsidTr="00591005">
        <w:tc>
          <w:tcPr>
            <w:tcW w:w="534" w:type="dxa"/>
          </w:tcPr>
          <w:p w14:paraId="1A37F192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F3B3E0F" w14:textId="3CB22551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Ekran</w:t>
            </w:r>
          </w:p>
        </w:tc>
        <w:tc>
          <w:tcPr>
            <w:tcW w:w="7255" w:type="dxa"/>
          </w:tcPr>
          <w:p w14:paraId="4EC8C55A" w14:textId="10C2CCA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D73B8A" w:rsidRPr="00D73B8A">
              <w:rPr>
                <w:rFonts w:eastAsia="Calibri" w:cstheme="minorHAnsi"/>
                <w:sz w:val="22"/>
                <w:szCs w:val="22"/>
                <w:lang w:val="pl-PL"/>
              </w:rPr>
              <w:t>OZ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747E9F0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E6404D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742F606" w14:textId="77777777" w:rsidTr="00591005">
        <w:trPr>
          <w:trHeight w:val="525"/>
        </w:trPr>
        <w:tc>
          <w:tcPr>
            <w:tcW w:w="534" w:type="dxa"/>
          </w:tcPr>
          <w:p w14:paraId="52ECCFD7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1EE4039" w14:textId="194E6ECB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Rozdzielczość</w:t>
            </w:r>
          </w:p>
        </w:tc>
        <w:tc>
          <w:tcPr>
            <w:tcW w:w="7255" w:type="dxa"/>
          </w:tcPr>
          <w:p w14:paraId="0C22B1BD" w14:textId="192879CD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D73B8A" w:rsidRPr="00D73B8A">
              <w:rPr>
                <w:rFonts w:eastAsia="Calibri" w:cstheme="minorHAnsi"/>
                <w:sz w:val="22"/>
                <w:szCs w:val="22"/>
                <w:lang w:val="pl-PL"/>
              </w:rPr>
              <w:t>O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Z:</w:t>
            </w:r>
          </w:p>
          <w:p w14:paraId="2A0949C6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15FE78D" w14:textId="77777777" w:rsidR="00833E25" w:rsidRPr="00D73B8A" w:rsidRDefault="00833E25" w:rsidP="00833E25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70EEAD56" w14:textId="77777777" w:rsidTr="00591005">
        <w:trPr>
          <w:trHeight w:val="525"/>
        </w:trPr>
        <w:tc>
          <w:tcPr>
            <w:tcW w:w="534" w:type="dxa"/>
          </w:tcPr>
          <w:p w14:paraId="1735AC0D" w14:textId="693E109B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0116213A" w14:textId="70FD1778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377A50C2" w14:textId="5410963B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D73B8A" w:rsidRPr="00D73B8A">
              <w:rPr>
                <w:rFonts w:eastAsia="Calibri" w:cstheme="minorHAnsi"/>
                <w:sz w:val="22"/>
                <w:szCs w:val="22"/>
                <w:lang w:val="pl-PL"/>
              </w:rPr>
              <w:t>O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Z:</w:t>
            </w:r>
          </w:p>
          <w:p w14:paraId="6A7901C8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90571E1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670E244F" w14:textId="77777777" w:rsidTr="00591005">
        <w:trPr>
          <w:trHeight w:val="525"/>
        </w:trPr>
        <w:tc>
          <w:tcPr>
            <w:tcW w:w="534" w:type="dxa"/>
          </w:tcPr>
          <w:p w14:paraId="1B754899" w14:textId="0D0FFFE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7D6ED9D7" w14:textId="387A398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Regulacja wysokości</w:t>
            </w:r>
          </w:p>
        </w:tc>
        <w:tc>
          <w:tcPr>
            <w:tcW w:w="7255" w:type="dxa"/>
          </w:tcPr>
          <w:p w14:paraId="3F4657A8" w14:textId="542D8029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D73B8A" w:rsidRPr="00D73B8A">
              <w:rPr>
                <w:rFonts w:eastAsia="Calibri" w:cstheme="minorHAnsi"/>
                <w:sz w:val="22"/>
                <w:szCs w:val="22"/>
                <w:lang w:val="pl-PL"/>
              </w:rPr>
              <w:t>O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Z:</w:t>
            </w:r>
          </w:p>
          <w:p w14:paraId="089DA77E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0A7F928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535E6CDF" w14:textId="77777777" w:rsidTr="00591005">
        <w:trPr>
          <w:trHeight w:val="525"/>
        </w:trPr>
        <w:tc>
          <w:tcPr>
            <w:tcW w:w="534" w:type="dxa"/>
          </w:tcPr>
          <w:p w14:paraId="36FE1A69" w14:textId="39D7E7A0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D480476" w14:textId="43FCB459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Kolor</w:t>
            </w:r>
          </w:p>
        </w:tc>
        <w:tc>
          <w:tcPr>
            <w:tcW w:w="7255" w:type="dxa"/>
          </w:tcPr>
          <w:p w14:paraId="232F4FFC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91C4DC3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EE0064C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265C78B8" w14:textId="77777777" w:rsidTr="00591005">
        <w:trPr>
          <w:trHeight w:val="525"/>
        </w:trPr>
        <w:tc>
          <w:tcPr>
            <w:tcW w:w="534" w:type="dxa"/>
          </w:tcPr>
          <w:p w14:paraId="2E52ACA2" w14:textId="2ADDC842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4B5974C" w14:textId="509F93CC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Częstotliwość odświeżania obrazu</w:t>
            </w:r>
          </w:p>
        </w:tc>
        <w:tc>
          <w:tcPr>
            <w:tcW w:w="7255" w:type="dxa"/>
          </w:tcPr>
          <w:p w14:paraId="7DE01C29" w14:textId="74278B02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D73B8A" w:rsidRPr="00D73B8A">
              <w:rPr>
                <w:rFonts w:eastAsia="Calibri" w:cstheme="minorHAnsi"/>
                <w:sz w:val="22"/>
                <w:szCs w:val="22"/>
                <w:lang w:val="pl-PL"/>
              </w:rPr>
              <w:t>O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Z:</w:t>
            </w:r>
          </w:p>
          <w:p w14:paraId="19A5476F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57A0D49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73B8A" w:rsidRPr="00D73B8A" w14:paraId="16EED52B" w14:textId="77777777" w:rsidTr="00591005">
        <w:trPr>
          <w:trHeight w:val="525"/>
        </w:trPr>
        <w:tc>
          <w:tcPr>
            <w:tcW w:w="534" w:type="dxa"/>
          </w:tcPr>
          <w:p w14:paraId="61690C8F" w14:textId="19584B5E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1613C595" w14:textId="14F5CE4E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0F8FB3BB" w14:textId="2E25EDCE" w:rsidR="00833E25" w:rsidRPr="00D73B8A" w:rsidRDefault="00D73B8A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D73B8A" w:rsidRPr="00D73B8A" w14:paraId="138F639F" w14:textId="77777777" w:rsidTr="00591005">
        <w:trPr>
          <w:trHeight w:val="525"/>
        </w:trPr>
        <w:tc>
          <w:tcPr>
            <w:tcW w:w="534" w:type="dxa"/>
          </w:tcPr>
          <w:p w14:paraId="4F80696D" w14:textId="6B50223F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0C59478D" w14:textId="34F84DF8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Wyposażenie standardowe</w:t>
            </w:r>
          </w:p>
        </w:tc>
        <w:tc>
          <w:tcPr>
            <w:tcW w:w="7255" w:type="dxa"/>
          </w:tcPr>
          <w:p w14:paraId="74B22E95" w14:textId="160CE044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D73B8A" w:rsidRPr="00D73B8A">
              <w:rPr>
                <w:rFonts w:eastAsia="Calibri" w:cstheme="minorHAnsi"/>
                <w:sz w:val="22"/>
                <w:szCs w:val="22"/>
                <w:lang w:val="pl-PL"/>
              </w:rPr>
              <w:t>O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Z:</w:t>
            </w:r>
          </w:p>
          <w:p w14:paraId="72B21259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81AB49A" w14:textId="77777777" w:rsidR="00833E25" w:rsidRPr="00D73B8A" w:rsidRDefault="00833E25" w:rsidP="00833E2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3FF6DEA3" w14:textId="06D928CB" w:rsidR="00D160D0" w:rsidRPr="00D73B8A" w:rsidRDefault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sectPr w:rsidR="00D160D0" w:rsidRPr="00D73B8A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062C" w14:textId="77777777" w:rsidR="006E5012" w:rsidRDefault="006E5012" w:rsidP="00826822">
      <w:r>
        <w:separator/>
      </w:r>
    </w:p>
  </w:endnote>
  <w:endnote w:type="continuationSeparator" w:id="0">
    <w:p w14:paraId="0BDF1851" w14:textId="77777777" w:rsidR="006E5012" w:rsidRDefault="006E501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F6CE" w14:textId="1E41DBC4" w:rsidR="006E5012" w:rsidRPr="00EE7E5A" w:rsidRDefault="006E5012">
    <w:pPr>
      <w:rPr>
        <w:rFonts w:ascii="Calibri" w:hAnsi="Calibri" w:cs="Calibri"/>
        <w:lang w:val="pl-PL"/>
      </w:rPr>
    </w:pPr>
  </w:p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6E5012" w:rsidRPr="005E2ABF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tbl>
          <w:tblPr>
            <w:tblStyle w:val="Tabela-Siatka"/>
            <w:tblW w:w="12818" w:type="dxa"/>
            <w:tblLayout w:type="fixed"/>
            <w:tblLook w:val="04A0" w:firstRow="1" w:lastRow="0" w:firstColumn="1" w:lastColumn="0" w:noHBand="0" w:noVBand="1"/>
          </w:tblPr>
          <w:tblGrid>
            <w:gridCol w:w="3204"/>
            <w:gridCol w:w="3204"/>
            <w:gridCol w:w="3205"/>
            <w:gridCol w:w="3205"/>
          </w:tblGrid>
          <w:tr w:rsidR="006E5012" w:rsidRPr="005E2ABF" w14:paraId="2713FA13" w14:textId="77777777" w:rsidTr="00096E23"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179767D" w14:textId="3E7CCDAD" w:rsidR="006E5012" w:rsidRDefault="006E5012" w:rsidP="002C4614">
                <w:pPr>
                  <w:pStyle w:val="tekst"/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c>
            <w:tc>
              <w:tcPr>
                <w:tcW w:w="3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BC37B90" w14:textId="052FE36B" w:rsidR="006E5012" w:rsidRDefault="006E5012" w:rsidP="00CA04B9">
                <w:pPr>
                  <w:pStyle w:val="Stopka"/>
                  <w:jc w:val="center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  <w:tc>
              <w:tcPr>
                <w:tcW w:w="32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6A86AB4" w14:textId="77777777" w:rsidR="006E5012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Sprawę prowadzi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:</w:t>
                </w:r>
                <w:r w:rsidRPr="00827FE0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 </w:t>
                </w:r>
              </w:p>
              <w:p w14:paraId="4BA83410" w14:textId="15684569" w:rsidR="006E5012" w:rsidRPr="00827FE0" w:rsidRDefault="006E5012" w:rsidP="00CD6CA8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Specjalista Maciej Cieśla 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br/>
                  <w:t>Zespół ds. Zamówień Publicznych</w:t>
                </w:r>
              </w:p>
              <w:p w14:paraId="0EE2223B" w14:textId="1C7F7EAC" w:rsidR="006E5012" w:rsidRPr="00A657B1" w:rsidRDefault="006E5012" w:rsidP="00115FF1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 xml:space="preserve">tel.+48 22 578 44 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68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, m.</w:t>
                </w:r>
                <w:r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ciesla</w:t>
                </w:r>
                <w:r w:rsidRPr="00A657B1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@wup.mazowsze.pl</w:t>
                </w:r>
              </w:p>
            </w:tc>
            <w:tc>
              <w:tcPr>
                <w:tcW w:w="3205" w:type="dxa"/>
                <w:tcBorders>
                  <w:left w:val="nil"/>
                </w:tcBorders>
              </w:tcPr>
              <w:p w14:paraId="1447F1CD" w14:textId="77777777" w:rsidR="006E5012" w:rsidRPr="00A657B1" w:rsidRDefault="006E5012" w:rsidP="00CA04B9">
                <w:pPr>
                  <w:pStyle w:val="Stopka"/>
                  <w:jc w:val="right"/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</w:p>
            </w:tc>
          </w:tr>
        </w:tbl>
        <w:p w14:paraId="5C30206C" w14:textId="5DBDA673" w:rsidR="006E5012" w:rsidRPr="00A657B1" w:rsidRDefault="006E5012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6E5012" w:rsidRPr="00A657B1" w:rsidRDefault="006E5012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3FA5" w14:textId="77777777" w:rsidR="006E5012" w:rsidRDefault="006E5012" w:rsidP="00826822">
      <w:r>
        <w:separator/>
      </w:r>
    </w:p>
  </w:footnote>
  <w:footnote w:type="continuationSeparator" w:id="0">
    <w:p w14:paraId="27C5016B" w14:textId="77777777" w:rsidR="006E5012" w:rsidRDefault="006E501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C3F" w14:textId="37BC2DBC" w:rsidR="00744CA1" w:rsidRPr="006002F0" w:rsidRDefault="00D351C2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9336295" wp14:editId="5359CD70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A1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2B1F860" wp14:editId="309260B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7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A1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5B90CE98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5D5271A9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3EDF556F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18DD5287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</w:rPr>
      <w:t>wup@wup.mazowsze.pl</w:t>
    </w:r>
  </w:p>
  <w:p w14:paraId="65B994D9" w14:textId="34D239EF" w:rsidR="00744CA1" w:rsidRPr="00744CA1" w:rsidRDefault="00744CA1" w:rsidP="00744CA1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278E4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643C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35372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67F02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60D0"/>
    <w:rsid w:val="00D20101"/>
    <w:rsid w:val="00D218F7"/>
    <w:rsid w:val="00D24449"/>
    <w:rsid w:val="00D274CC"/>
    <w:rsid w:val="00D330F2"/>
    <w:rsid w:val="00D3462A"/>
    <w:rsid w:val="00D34C52"/>
    <w:rsid w:val="00D351C2"/>
    <w:rsid w:val="00D62019"/>
    <w:rsid w:val="00D64ABE"/>
    <w:rsid w:val="00D73B8A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91704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EC7-DADF-4AE9-B553-229ED76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Maciej Cieśla</cp:lastModifiedBy>
  <cp:revision>21</cp:revision>
  <cp:lastPrinted>2022-11-10T12:51:00Z</cp:lastPrinted>
  <dcterms:created xsi:type="dcterms:W3CDTF">2020-11-18T10:09:00Z</dcterms:created>
  <dcterms:modified xsi:type="dcterms:W3CDTF">2023-09-18T08:14:00Z</dcterms:modified>
</cp:coreProperties>
</file>