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5A" w:rsidRDefault="00833A5A" w:rsidP="00833A5A">
      <w:r>
        <w:t>SZCZEGÓŁOWY OPIS PRZEDMIOTU ZAMÓWIENIA</w:t>
      </w:r>
    </w:p>
    <w:p w:rsidR="00833A5A" w:rsidRDefault="00833A5A" w:rsidP="00833A5A"/>
    <w:p w:rsidR="00833A5A" w:rsidRDefault="00833A5A" w:rsidP="00833A5A">
      <w:r>
        <w:t>1.Przedmiotem zamówienia jest wykonanie usługi mycia podstawowego bez woskowania i nabłyszczania, służbowych pojazdów Policji użytkowanych przez KPP w Staszowie</w:t>
      </w:r>
    </w:p>
    <w:p w:rsidR="00833A5A" w:rsidRDefault="00833A5A" w:rsidP="00833A5A">
      <w:r>
        <w:t>a.</w:t>
      </w:r>
      <w:r>
        <w:tab/>
        <w:t>Średnio w miesiącu przewiduje się mycie około 33 pojazdów osobowych, osobowo - terenowych oraz 10 pojazdów typu furgon.</w:t>
      </w:r>
    </w:p>
    <w:p w:rsidR="00833A5A" w:rsidRDefault="00833A5A" w:rsidP="00833A5A">
      <w:r>
        <w:t>b.</w:t>
      </w:r>
      <w:r>
        <w:tab/>
        <w:t>Pojazdy policyjne, które będą myte są w wersji oznakowanej i nie oznakowanej. Posiadają wyposażenie specjalistyczne (pojazdy oznakowane wyposażone są w ławy sygnalizacyjne umieszczone na dachu oraz mogą posiadać zamontowane kraty na szybach)</w:t>
      </w:r>
    </w:p>
    <w:p w:rsidR="00833A5A" w:rsidRDefault="00833A5A" w:rsidP="00833A5A">
      <w:r>
        <w:t>2.</w:t>
      </w:r>
      <w:r>
        <w:tab/>
        <w:t>Czas trwania jednego cyklu mycia pojazdu osobowego powinien wynosić minimum 240 s, natomiast pojazdu typu furgon minimum 360 s. / czas jednego mycia = łączna ilość impulsów przypadająca na jedno mycie x czas trwania jednego impulsu /</w:t>
      </w:r>
    </w:p>
    <w:p w:rsidR="00833A5A" w:rsidRDefault="00833A5A" w:rsidP="00833A5A">
      <w:r>
        <w:t>3.</w:t>
      </w:r>
      <w:r>
        <w:tab/>
        <w:t>Miejsce i czas świadczenia usługi</w:t>
      </w:r>
    </w:p>
    <w:p w:rsidR="00833A5A" w:rsidRDefault="00833A5A" w:rsidP="00833A5A">
      <w:r>
        <w:t>a.</w:t>
      </w:r>
      <w:r>
        <w:tab/>
        <w:t>Usługę mycia pojazdów służbowych wykonywał będzie użytkownik pojazdu (funkcjonariusz, pracownik KPP w Staszowie) na udostępnionym stanowisku.</w:t>
      </w:r>
    </w:p>
    <w:p w:rsidR="00833A5A" w:rsidRDefault="00833A5A" w:rsidP="00833A5A">
      <w:r>
        <w:t>b.</w:t>
      </w:r>
      <w:r>
        <w:tab/>
        <w:t>Usługa świadczona będzie na terenie miasta Staszów</w:t>
      </w:r>
    </w:p>
    <w:p w:rsidR="00833A5A" w:rsidRDefault="00833A5A" w:rsidP="00833A5A">
      <w:r>
        <w:t>c.</w:t>
      </w:r>
      <w:r>
        <w:tab/>
        <w:t xml:space="preserve">Zamówienie będzie realizowane przez okres 36 miesięcy licząc od daty podpisania umowy lub do momentu wykorzystania przez Zamawiającego przeznaczonych na nią środków finansowych. </w:t>
      </w:r>
    </w:p>
    <w:p w:rsidR="00833A5A" w:rsidRDefault="00833A5A" w:rsidP="00833A5A">
      <w:r>
        <w:t>4.</w:t>
      </w:r>
      <w:r>
        <w:tab/>
        <w:t xml:space="preserve">Wymogi dotyczące myjni </w:t>
      </w:r>
    </w:p>
    <w:p w:rsidR="00833A5A" w:rsidRDefault="00833A5A" w:rsidP="00833A5A">
      <w:r>
        <w:t>a.</w:t>
      </w:r>
      <w:r>
        <w:tab/>
        <w:t>Czas pracy myjni całodobowo we wszystkie dni tygodnia</w:t>
      </w:r>
    </w:p>
    <w:p w:rsidR="00833A5A" w:rsidRDefault="00833A5A" w:rsidP="00833A5A">
      <w:r>
        <w:t>b.</w:t>
      </w:r>
      <w:r>
        <w:tab/>
        <w:t xml:space="preserve">Myjnia wyposażona jest minimum w dwa stanowiska do mycia. </w:t>
      </w:r>
    </w:p>
    <w:p w:rsidR="00833A5A" w:rsidRDefault="00833A5A" w:rsidP="00833A5A">
      <w:r>
        <w:t>c.</w:t>
      </w:r>
      <w:r>
        <w:tab/>
        <w:t xml:space="preserve">Właściciel myjni będzie posiadał uprawnienia do świadczenia tego typu usług </w:t>
      </w:r>
    </w:p>
    <w:p w:rsidR="00833A5A" w:rsidRDefault="00833A5A" w:rsidP="00833A5A">
      <w:r>
        <w:t>d.</w:t>
      </w:r>
      <w:r>
        <w:tab/>
        <w:t>Myjnia udostępniana będzie na podstawie żetonów wydanych przez usługodawcę przed myciem pojazdu w miejscu świadczenia usługi</w:t>
      </w:r>
    </w:p>
    <w:p w:rsidR="00833A5A" w:rsidRDefault="00833A5A" w:rsidP="00833A5A">
      <w:r>
        <w:t>5.</w:t>
      </w:r>
      <w:r>
        <w:tab/>
        <w:t>Dokumenty składane do oferty</w:t>
      </w:r>
    </w:p>
    <w:p w:rsidR="00833A5A" w:rsidRDefault="00833A5A" w:rsidP="00833A5A">
      <w:r>
        <w:t>a.</w:t>
      </w:r>
      <w:r>
        <w:tab/>
        <w:t xml:space="preserve">Oświadczenie, że zgodnie z art. 25a ust. 1 ustawy Prawo zamówień publicznych (tekst jednolity Dz. U. z 2015r., poz. 2164) Wykonawca spełnia warunki udziału w postępowaniu określone przez zamawiającego w zapytaniu ofertowym SIWZ nr ZP/202/2017 oraz nie podlega wykluczeniu z postępowania na podst. art. 24 ust.1 pkt. 12-23 ustawy </w:t>
      </w:r>
      <w:proofErr w:type="spellStart"/>
      <w:r>
        <w:t>Pzp</w:t>
      </w:r>
      <w:proofErr w:type="spellEnd"/>
    </w:p>
    <w:p w:rsidR="00833A5A" w:rsidRDefault="00833A5A" w:rsidP="00833A5A">
      <w:r>
        <w:t>b.</w:t>
      </w:r>
      <w:r>
        <w:tab/>
        <w:t>Oferta cenowa</w:t>
      </w:r>
    </w:p>
    <w:p w:rsidR="00833A5A" w:rsidRDefault="00833A5A" w:rsidP="00833A5A">
      <w:r>
        <w:t>6.</w:t>
      </w:r>
      <w:r>
        <w:tab/>
        <w:t xml:space="preserve">Rozliczenie świadczonych usług </w:t>
      </w:r>
    </w:p>
    <w:p w:rsidR="00833A5A" w:rsidRDefault="00833A5A" w:rsidP="00833A5A">
      <w:r>
        <w:t>a.</w:t>
      </w:r>
      <w:r>
        <w:tab/>
        <w:t xml:space="preserve">Dostawca usługi sporządzać będzie miesięczne zestawienie usług mycia w danym miesiącu. </w:t>
      </w:r>
    </w:p>
    <w:p w:rsidR="00833A5A" w:rsidRDefault="00833A5A" w:rsidP="00833A5A">
      <w:r>
        <w:lastRenderedPageBreak/>
        <w:t>W zestawieniu tym kierowcy czytelnym podpisem potwierdzają wykonanie usługi mycia.( ilość wydanych żetonów)</w:t>
      </w:r>
    </w:p>
    <w:p w:rsidR="00833A5A" w:rsidRDefault="00833A5A" w:rsidP="00833A5A">
      <w:r>
        <w:t>b.</w:t>
      </w:r>
      <w:r>
        <w:tab/>
        <w:t>Zamawiający zapłaci za faktycznie wykonany przedmiot zamówienia.</w:t>
      </w:r>
    </w:p>
    <w:p w:rsidR="00833A5A" w:rsidRDefault="00833A5A" w:rsidP="00833A5A">
      <w:r>
        <w:t>c.</w:t>
      </w:r>
      <w:r>
        <w:tab/>
        <w:t>Podana liczba usług jest wielkością szacunkową i może podlegać zmianom w zależności od aktualnych potrzeb Zamawiającego.</w:t>
      </w:r>
    </w:p>
    <w:p w:rsidR="00833A5A" w:rsidRDefault="00833A5A" w:rsidP="00833A5A">
      <w:r>
        <w:t>d.</w:t>
      </w:r>
      <w:r>
        <w:tab/>
        <w:t>Ceny jednostkowe brutto asortymentu przedmiotu umowy są stałe przez cały okres obowiązywania umowy.</w:t>
      </w:r>
    </w:p>
    <w:p w:rsidR="00833A5A" w:rsidRDefault="00833A5A" w:rsidP="00833A5A">
      <w:r>
        <w:t>e.</w:t>
      </w:r>
      <w:r>
        <w:tab/>
        <w:t>Zamawiający zastrzega sobie prawo do ograniczenia lub nie zamówienia całego asortymentu przedmiotu umowy. Wykonawca z tego tytułu nie będzie żądał zapłaty za niewykonane usługi, ani nie będzie dochodził innych roszczeń od Zamawiającego.</w:t>
      </w:r>
    </w:p>
    <w:p w:rsidR="00833A5A" w:rsidRDefault="00833A5A" w:rsidP="00833A5A">
      <w:r>
        <w:t>7.</w:t>
      </w:r>
      <w:r>
        <w:tab/>
        <w:t>Płatność za usługę</w:t>
      </w:r>
    </w:p>
    <w:p w:rsidR="00833A5A" w:rsidRDefault="00833A5A" w:rsidP="00833A5A">
      <w:r>
        <w:t>a.</w:t>
      </w:r>
      <w:r>
        <w:tab/>
        <w:t>Wykonawca w na koniec każdego miesiąca, na podstawie wykazu ilości myć, będzie wystawiał zamawiającemu fakturę za wykonane w danym miesiącu usługi mycia.</w:t>
      </w:r>
    </w:p>
    <w:p w:rsidR="00833A5A" w:rsidRDefault="00833A5A" w:rsidP="00833A5A">
      <w:r>
        <w:t>b.</w:t>
      </w:r>
      <w:r>
        <w:tab/>
        <w:t>Faktura wystawiona będzie na KWP w Kielcach i dostarczona do Wydziału Transportu KWP za pośrednictwem KPP w Staszowie.</w:t>
      </w:r>
    </w:p>
    <w:p w:rsidR="00833A5A" w:rsidRDefault="00833A5A" w:rsidP="00833A5A">
      <w:r>
        <w:t>c.</w:t>
      </w:r>
      <w:r>
        <w:tab/>
        <w:t xml:space="preserve">Należność za wykonane usługi regulowane będą przelewem na konto dostawcy usługi przez KWP w Kielcach w terminie 30 dni od dnia otrzymania faktury. </w:t>
      </w:r>
    </w:p>
    <w:p w:rsidR="00833A5A" w:rsidRDefault="00833A5A" w:rsidP="00833A5A">
      <w:r>
        <w:t>8.</w:t>
      </w:r>
      <w:r>
        <w:tab/>
        <w:t>Sposób wyboru Dostawcy</w:t>
      </w:r>
    </w:p>
    <w:p w:rsidR="00833A5A" w:rsidRDefault="00833A5A" w:rsidP="00833A5A">
      <w:r>
        <w:t>a.</w:t>
      </w:r>
      <w:r>
        <w:tab/>
        <w:t xml:space="preserve">Dostawca usługi wybrany zostanie na podstawie ofert cenowych zaproponowanych przez oferentów. </w:t>
      </w:r>
    </w:p>
    <w:p w:rsidR="00833A5A" w:rsidRDefault="00833A5A" w:rsidP="00833A5A">
      <w:r>
        <w:t>b.</w:t>
      </w:r>
      <w:r>
        <w:tab/>
        <w:t>Oferent będzie związany ofertą przez okres 30 dni kalendarzowych.</w:t>
      </w:r>
    </w:p>
    <w:p w:rsidR="00833A5A" w:rsidRDefault="00833A5A" w:rsidP="00833A5A">
      <w:r>
        <w:t>9.</w:t>
      </w:r>
      <w:r>
        <w:tab/>
        <w:t>Ocena ofert sporządzona zostanie z zastosowaniem następujących zasad</w:t>
      </w:r>
    </w:p>
    <w:p w:rsidR="00833A5A" w:rsidRDefault="00833A5A" w:rsidP="00833A5A">
      <w:r>
        <w:t>a.</w:t>
      </w:r>
      <w:r>
        <w:tab/>
        <w:t>Ocenie podlegać będę tylko te oferty, które spełniają warunki opisu przedmiotu zamówienia</w:t>
      </w:r>
    </w:p>
    <w:p w:rsidR="00833A5A" w:rsidRDefault="00833A5A" w:rsidP="00833A5A">
      <w:r>
        <w:t>b.</w:t>
      </w:r>
      <w:r>
        <w:tab/>
        <w:t>Dostawca dostarczy wszystkie wymagane dokumenty wraz z ofertą</w:t>
      </w:r>
    </w:p>
    <w:p w:rsidR="00833A5A" w:rsidRDefault="00833A5A" w:rsidP="00833A5A">
      <w:r>
        <w:t>c.</w:t>
      </w:r>
      <w:r>
        <w:tab/>
        <w:t>Wszystkie dokumenty wraz z ofertą powinny być podpisane przez właściciela lub osobę upoważnioną.</w:t>
      </w:r>
    </w:p>
    <w:p w:rsidR="00415384" w:rsidRDefault="00833A5A" w:rsidP="00833A5A">
      <w:r>
        <w:t>d.</w:t>
      </w:r>
      <w:r>
        <w:tab/>
        <w:t>Wybrana zostanie oferta gdzie łączny koszt mycia będzie najniższy.</w:t>
      </w:r>
      <w:bookmarkStart w:id="0" w:name="_GoBack"/>
      <w:bookmarkEnd w:id="0"/>
    </w:p>
    <w:sectPr w:rsidR="0041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4"/>
    <w:rsid w:val="00415384"/>
    <w:rsid w:val="00833A5A"/>
    <w:rsid w:val="00B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Michał Nowak</cp:lastModifiedBy>
  <cp:revision>3</cp:revision>
  <dcterms:created xsi:type="dcterms:W3CDTF">2017-03-24T09:35:00Z</dcterms:created>
  <dcterms:modified xsi:type="dcterms:W3CDTF">2017-03-24T09:35:00Z</dcterms:modified>
</cp:coreProperties>
</file>