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844E" w14:textId="5C61D008" w:rsidR="00A94F42" w:rsidRPr="00D032D3" w:rsidRDefault="00A94F42" w:rsidP="00D032D3">
      <w:pPr>
        <w:pStyle w:val="Standard"/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</w:pPr>
      <w:r w:rsidRPr="002F157C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ZZ-2380-</w:t>
      </w:r>
      <w:r w:rsidR="008664FD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23</w:t>
      </w:r>
      <w:r w:rsidRPr="002F157C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/2</w:t>
      </w:r>
      <w:r w:rsidR="00450938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4</w:t>
      </w:r>
      <w:r w:rsidR="004F2390" w:rsidRPr="002F157C">
        <w:rPr>
          <w:rFonts w:ascii="Times New Roman" w:hAnsi="Times New Roman" w:cs="Times New Roman"/>
          <w:sz w:val="18"/>
          <w:szCs w:val="18"/>
        </w:rPr>
        <w:tab/>
      </w:r>
      <w:r w:rsidR="004F2390" w:rsidRPr="002F157C">
        <w:rPr>
          <w:rFonts w:ascii="Times New Roman" w:hAnsi="Times New Roman" w:cs="Times New Roman"/>
          <w:sz w:val="18"/>
          <w:szCs w:val="18"/>
        </w:rPr>
        <w:tab/>
      </w:r>
      <w:r w:rsidR="004F2390" w:rsidRPr="002F157C">
        <w:rPr>
          <w:rFonts w:ascii="Times New Roman" w:hAnsi="Times New Roman" w:cs="Times New Roman"/>
          <w:sz w:val="18"/>
          <w:szCs w:val="18"/>
        </w:rPr>
        <w:tab/>
      </w:r>
      <w:r w:rsidR="004F2390" w:rsidRPr="002F157C">
        <w:rPr>
          <w:rFonts w:ascii="Times New Roman" w:hAnsi="Times New Roman" w:cs="Times New Roman"/>
          <w:sz w:val="18"/>
          <w:szCs w:val="18"/>
        </w:rPr>
        <w:tab/>
      </w:r>
      <w:r w:rsidR="004F2390" w:rsidRPr="002F157C">
        <w:rPr>
          <w:rFonts w:ascii="Times New Roman" w:hAnsi="Times New Roman" w:cs="Times New Roman"/>
          <w:sz w:val="18"/>
          <w:szCs w:val="18"/>
        </w:rPr>
        <w:tab/>
      </w:r>
      <w:r w:rsidR="007D5980" w:rsidRPr="002F157C">
        <w:rPr>
          <w:rFonts w:ascii="Times New Roman" w:hAnsi="Times New Roman" w:cs="Times New Roman"/>
          <w:sz w:val="18"/>
          <w:szCs w:val="18"/>
        </w:rPr>
        <w:tab/>
      </w:r>
      <w:r w:rsidR="00D032D3" w:rsidRPr="00D032D3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 xml:space="preserve">              </w:t>
      </w:r>
      <w:r w:rsidR="007D5980" w:rsidRPr="00D032D3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 xml:space="preserve">        </w:t>
      </w:r>
      <w:r w:rsidR="00D032D3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 xml:space="preserve">            </w:t>
      </w:r>
      <w:r w:rsidR="007D5980" w:rsidRPr="00D032D3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 xml:space="preserve">    </w:t>
      </w:r>
      <w:r w:rsidR="00D032D3" w:rsidRPr="00D032D3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 xml:space="preserve">Szczecin, </w:t>
      </w:r>
      <w:r w:rsidR="008664FD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21</w:t>
      </w:r>
      <w:r w:rsidR="00D032D3" w:rsidRPr="00D032D3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.</w:t>
      </w:r>
      <w:r w:rsidR="00450938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01</w:t>
      </w:r>
      <w:r w:rsidR="00D032D3" w:rsidRPr="00D032D3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.202</w:t>
      </w:r>
      <w:r w:rsidR="00450938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>4</w:t>
      </w:r>
      <w:r w:rsidR="00D032D3" w:rsidRPr="00D032D3"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  <w:t xml:space="preserve"> r.</w:t>
      </w:r>
    </w:p>
    <w:p w14:paraId="36FE32D5" w14:textId="77777777" w:rsidR="006857ED" w:rsidRPr="00D032D3" w:rsidRDefault="006857ED" w:rsidP="006857ED">
      <w:pPr>
        <w:pStyle w:val="Standard"/>
        <w:jc w:val="center"/>
        <w:rPr>
          <w:rFonts w:ascii="Times New Roman" w:eastAsiaTheme="minorHAnsi" w:hAnsi="Times New Roman" w:cs="Times New Roman"/>
          <w:color w:val="000000"/>
          <w:spacing w:val="-2"/>
          <w:kern w:val="0"/>
          <w:sz w:val="21"/>
          <w:szCs w:val="21"/>
          <w:lang w:eastAsia="pl-PL" w:bidi="ar-SA"/>
        </w:rPr>
      </w:pPr>
    </w:p>
    <w:p w14:paraId="42FF8C95" w14:textId="77777777" w:rsidR="006857ED" w:rsidRDefault="006857ED" w:rsidP="006857E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4494BCB" w14:textId="2F97A8EB" w:rsidR="006857ED" w:rsidRPr="00D032D3" w:rsidRDefault="00D032D3" w:rsidP="00D032D3">
      <w:pPr>
        <w:pStyle w:val="Standard"/>
        <w:jc w:val="right"/>
        <w:rPr>
          <w:rFonts w:ascii="Times New Roman" w:hAnsi="Times New Roman" w:cs="Times New Roman"/>
          <w:i/>
          <w:iCs/>
        </w:rPr>
      </w:pPr>
      <w:r w:rsidRPr="00D032D3">
        <w:rPr>
          <w:rFonts w:ascii="Times New Roman" w:hAnsi="Times New Roman" w:cs="Times New Roman"/>
          <w:i/>
          <w:iCs/>
        </w:rPr>
        <w:t>informacja na platformę zakupową</w:t>
      </w:r>
    </w:p>
    <w:p w14:paraId="01F39734" w14:textId="77777777" w:rsidR="00A94F42" w:rsidRDefault="00A94F42" w:rsidP="00A94F42">
      <w:pPr>
        <w:pStyle w:val="Standard"/>
        <w:spacing w:line="360" w:lineRule="auto"/>
        <w:rPr>
          <w:rFonts w:ascii="Times New Roman" w:eastAsia="Times New Roman CE" w:hAnsi="Times New Roman" w:cs="Times New Roman"/>
          <w:b/>
          <w:bCs/>
          <w:spacing w:val="-2"/>
          <w:sz w:val="21"/>
          <w:szCs w:val="21"/>
        </w:rPr>
      </w:pPr>
    </w:p>
    <w:p w14:paraId="7E07BB51" w14:textId="4AF4A6E5" w:rsidR="00053416" w:rsidRPr="002A0A4C" w:rsidRDefault="00053416" w:rsidP="00053416">
      <w:pPr>
        <w:spacing w:line="360" w:lineRule="auto"/>
        <w:ind w:left="833" w:hanging="856"/>
        <w:jc w:val="both"/>
        <w:rPr>
          <w:rFonts w:ascii="Times New Roman" w:eastAsia="Times New Roman" w:hAnsi="Times New Roman" w:cs="Times New Roman"/>
          <w:b/>
          <w:bCs/>
          <w:spacing w:val="-2"/>
          <w:kern w:val="3"/>
          <w:sz w:val="21"/>
          <w:szCs w:val="21"/>
          <w:lang w:eastAsia="zh-CN" w:bidi="hi-IN"/>
        </w:rPr>
      </w:pPr>
      <w:bookmarkStart w:id="0" w:name="_Hlk133486452"/>
      <w:bookmarkStart w:id="1" w:name="_Hlk76025643"/>
      <w:bookmarkStart w:id="2" w:name="_Hlk74553356"/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dotyczy:  postępowania prowadzonego w trybie podstawowym bez negocjacji na podstawie art. 275 pkt 1 w związku art. 359  ustawy z dnia 11 września 2019 r. Prawo zamówień publicznych (</w:t>
      </w:r>
      <w:proofErr w:type="spellStart"/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t.j</w:t>
      </w:r>
      <w:proofErr w:type="spellEnd"/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. Dz.U. z 202</w:t>
      </w:r>
      <w:r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3</w:t>
      </w:r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 xml:space="preserve"> r., poz. 1</w:t>
      </w:r>
      <w:r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605</w:t>
      </w:r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br/>
      </w:r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 xml:space="preserve">ze </w:t>
      </w:r>
      <w:proofErr w:type="spellStart"/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zm</w:t>
      </w:r>
      <w:proofErr w:type="spellEnd"/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) zwanej dalej „</w:t>
      </w:r>
      <w:proofErr w:type="spellStart"/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uPzp</w:t>
      </w:r>
      <w:proofErr w:type="spellEnd"/>
      <w:r w:rsidRPr="002A0A4C"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kern w:val="3"/>
          <w:sz w:val="21"/>
          <w:szCs w:val="21"/>
          <w:lang w:eastAsia="zh-CN" w:bidi="hi-IN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  <w:kern w:val="3"/>
          <w:sz w:val="21"/>
          <w:szCs w:val="21"/>
          <w:lang w:eastAsia="zh-CN" w:bidi="hi-IN"/>
        </w:rPr>
        <w:t xml:space="preserve">Świadczenie </w:t>
      </w:r>
      <w:r w:rsidR="0034484A">
        <w:rPr>
          <w:rFonts w:ascii="Times New Roman" w:eastAsia="Times New Roman" w:hAnsi="Times New Roman" w:cs="Times New Roman"/>
          <w:b/>
          <w:bCs/>
          <w:spacing w:val="-2"/>
          <w:kern w:val="3"/>
          <w:sz w:val="21"/>
          <w:szCs w:val="21"/>
          <w:lang w:eastAsia="zh-CN" w:bidi="hi-IN"/>
        </w:rPr>
        <w:t>usług weterynaryjnych na terenie miasta Szczecin</w:t>
      </w:r>
      <w:r>
        <w:rPr>
          <w:rFonts w:ascii="Times New Roman" w:eastAsia="Times New Roman" w:hAnsi="Times New Roman" w:cs="Times New Roman"/>
          <w:b/>
          <w:bCs/>
          <w:spacing w:val="-2"/>
          <w:kern w:val="3"/>
          <w:sz w:val="21"/>
          <w:szCs w:val="21"/>
          <w:lang w:eastAsia="zh-CN" w:bidi="hi-IN"/>
        </w:rPr>
        <w:t>”</w:t>
      </w:r>
    </w:p>
    <w:bookmarkEnd w:id="0"/>
    <w:bookmarkEnd w:id="1"/>
    <w:bookmarkEnd w:id="2"/>
    <w:p w14:paraId="1163B179" w14:textId="77777777" w:rsidR="0034484A" w:rsidRPr="002F157C" w:rsidRDefault="0034484A" w:rsidP="0034484A">
      <w:pPr>
        <w:spacing w:line="360" w:lineRule="auto"/>
        <w:ind w:left="833" w:hanging="8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1"/>
          <w:szCs w:val="21"/>
        </w:rPr>
        <w:t xml:space="preserve">Na podstawie art. 222 ust. 5 </w:t>
      </w:r>
      <w:proofErr w:type="spellStart"/>
      <w:r>
        <w:rPr>
          <w:rFonts w:ascii="Times New Roman" w:hAnsi="Times New Roman" w:cs="Times New Roman"/>
          <w:sz w:val="21"/>
          <w:szCs w:val="21"/>
        </w:rPr>
        <w:t>uPzp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Zamawiający przekazuje informacje z otwarcia ofert z dn. 21.01.2024 r.:</w:t>
      </w:r>
    </w:p>
    <w:p w14:paraId="389C267B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  <w:r>
        <w:tab/>
      </w:r>
      <w:r>
        <w:tab/>
      </w:r>
      <w:r w:rsidRPr="00987B24">
        <w:rPr>
          <w:b/>
          <w:bCs/>
        </w:rPr>
        <w:t>Część I: usługi weterynaryjne na terenie miasta Szczecin</w:t>
      </w:r>
    </w:p>
    <w:p w14:paraId="597D0703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</w:p>
    <w:tbl>
      <w:tblPr>
        <w:tblW w:w="8363" w:type="dxa"/>
        <w:tblInd w:w="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843"/>
      </w:tblGrid>
      <w:tr w:rsidR="0034484A" w14:paraId="5D181D6D" w14:textId="77777777" w:rsidTr="00933F58">
        <w:trPr>
          <w:trHeight w:val="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DF20" w14:textId="77777777" w:rsidR="0034484A" w:rsidRDefault="0034484A" w:rsidP="00933F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oferty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68AB8" w14:textId="77777777" w:rsidR="0034484A" w:rsidRDefault="0034484A" w:rsidP="00933F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4823E" w14:textId="77777777" w:rsidR="0034484A" w:rsidRDefault="0034484A" w:rsidP="00933F58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Cena oferty ©</w:t>
            </w:r>
          </w:p>
          <w:p w14:paraId="4B3576B7" w14:textId="77777777" w:rsidR="0034484A" w:rsidRDefault="0034484A" w:rsidP="00933F58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[w zł brutto]</w:t>
            </w:r>
          </w:p>
        </w:tc>
      </w:tr>
      <w:tr w:rsidR="0034484A" w14:paraId="43EB6F51" w14:textId="77777777" w:rsidTr="00933F58">
        <w:trPr>
          <w:trHeight w:val="710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BB5D" w14:textId="77777777" w:rsidR="0034484A" w:rsidRDefault="0034484A" w:rsidP="00933F5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8D51" w14:textId="77777777" w:rsidR="0034484A" w:rsidRDefault="0034484A" w:rsidP="00933F58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Przychodnia Weterynaryjna s.c. W.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Dobyłko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J. Lemański</w:t>
            </w:r>
          </w:p>
          <w:p w14:paraId="1C2F2E8D" w14:textId="77777777" w:rsidR="0034484A" w:rsidRDefault="0034484A" w:rsidP="00933F58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Al. Wojska Polskiego 92</w:t>
            </w:r>
          </w:p>
          <w:p w14:paraId="59199929" w14:textId="77777777" w:rsidR="0034484A" w:rsidRDefault="0034484A" w:rsidP="00933F58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70-482 Szczecin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58DBD" w14:textId="77777777" w:rsidR="0034484A" w:rsidRDefault="0034484A" w:rsidP="00933F58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96 969,00</w:t>
            </w:r>
          </w:p>
        </w:tc>
      </w:tr>
    </w:tbl>
    <w:p w14:paraId="3A1A403B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>Kwota, jaką Zamawiający zamierza przeznaczyć na sfinansowanie części wynosi 92 282,00 zł</w:t>
      </w:r>
    </w:p>
    <w:p w14:paraId="1C1EEE0E" w14:textId="77777777" w:rsidR="0034484A" w:rsidRPr="00A34423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699F41A9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 w:rsidRPr="00A34423">
        <w:rPr>
          <w:rFonts w:ascii="Times New Roman" w:hAnsi="Times New Roman" w:cs="Times New Roman"/>
          <w:sz w:val="21"/>
          <w:szCs w:val="21"/>
        </w:rPr>
        <w:tab/>
      </w:r>
      <w:r w:rsidRPr="00A34423">
        <w:rPr>
          <w:rFonts w:ascii="Times New Roman" w:hAnsi="Times New Roman" w:cs="Times New Roman"/>
          <w:sz w:val="21"/>
          <w:szCs w:val="21"/>
        </w:rP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II: usługi weterynaryjne na terenie miasta Koszalin</w:t>
      </w:r>
    </w:p>
    <w:p w14:paraId="1DA6E18A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8363" w:type="dxa"/>
        <w:tblInd w:w="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843"/>
      </w:tblGrid>
      <w:tr w:rsidR="0034484A" w14:paraId="724C8674" w14:textId="77777777" w:rsidTr="00933F58">
        <w:trPr>
          <w:trHeight w:val="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2940" w14:textId="77777777" w:rsidR="0034484A" w:rsidRDefault="0034484A" w:rsidP="00933F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oferty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45FB" w14:textId="77777777" w:rsidR="0034484A" w:rsidRDefault="0034484A" w:rsidP="00933F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77DD5" w14:textId="77777777" w:rsidR="0034484A" w:rsidRDefault="0034484A" w:rsidP="00933F58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Cena oferty ©</w:t>
            </w:r>
          </w:p>
          <w:p w14:paraId="03C33172" w14:textId="77777777" w:rsidR="0034484A" w:rsidRDefault="0034484A" w:rsidP="00933F58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[w zł brutto]</w:t>
            </w:r>
          </w:p>
        </w:tc>
      </w:tr>
      <w:tr w:rsidR="0034484A" w14:paraId="172A5BB7" w14:textId="77777777" w:rsidTr="00933F58">
        <w:trPr>
          <w:trHeight w:val="710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F823" w14:textId="77777777" w:rsidR="0034484A" w:rsidRDefault="0034484A" w:rsidP="00933F5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5B6A" w14:textId="77777777" w:rsidR="0034484A" w:rsidRDefault="0034484A" w:rsidP="00933F58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Przychodnia Weterynaryjna „Na górce” lek, Anna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Sienkowska</w:t>
            </w:r>
            <w:proofErr w:type="spellEnd"/>
          </w:p>
          <w:p w14:paraId="7A49BF5B" w14:textId="77777777" w:rsidR="0034484A" w:rsidRDefault="0034484A" w:rsidP="00933F58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ul. Zdobywców Wału Pomorskiego 5</w:t>
            </w:r>
          </w:p>
          <w:p w14:paraId="7A3EFBB1" w14:textId="77777777" w:rsidR="0034484A" w:rsidRDefault="0034484A" w:rsidP="0034484A">
            <w:pPr>
              <w:pStyle w:val="Standard"/>
              <w:widowControl w:val="0"/>
              <w:numPr>
                <w:ilvl w:val="1"/>
                <w:numId w:val="7"/>
              </w:num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szalin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BC65" w14:textId="77777777" w:rsidR="0034484A" w:rsidRDefault="0034484A" w:rsidP="00933F58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30 275,00</w:t>
            </w:r>
          </w:p>
        </w:tc>
      </w:tr>
    </w:tbl>
    <w:p w14:paraId="4F0D39F8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>40 208,00</w:t>
      </w:r>
      <w:r w:rsidRPr="00A34423">
        <w:rPr>
          <w:rFonts w:ascii="Times New Roman" w:hAnsi="Times New Roman" w:cs="Times New Roman"/>
          <w:sz w:val="21"/>
          <w:szCs w:val="21"/>
        </w:rPr>
        <w:t xml:space="preserve"> zł</w:t>
      </w:r>
    </w:p>
    <w:p w14:paraId="4975CBAA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ind w:left="1270"/>
        <w:jc w:val="both"/>
        <w:textAlignment w:val="baseline"/>
      </w:pPr>
    </w:p>
    <w:p w14:paraId="47131A2A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III: usługi weterynaryjne na terenie miasta Świnoujście</w:t>
      </w:r>
    </w:p>
    <w:p w14:paraId="42DF9C31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1777E2F6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Nie wpłynęła żadna oferta</w:t>
      </w:r>
    </w:p>
    <w:p w14:paraId="6D4AC511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687704E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12 947,00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3902EE3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4078F8CA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  <w:r>
        <w:tab/>
      </w:r>
      <w:r>
        <w:tab/>
      </w:r>
      <w:r w:rsidRPr="00987B24">
        <w:rPr>
          <w:b/>
          <w:bCs/>
        </w:rPr>
        <w:t>Część IV: usługi weterynaryjne na terenie powiatu białogardzkiego</w:t>
      </w:r>
    </w:p>
    <w:p w14:paraId="7BED243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5392383A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2B83ED67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F37443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6 072,00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0640A38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8CD8E9C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  <w:r>
        <w:tab/>
      </w:r>
      <w:r>
        <w:tab/>
      </w:r>
    </w:p>
    <w:p w14:paraId="00E4F574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6AA9238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5C3E6D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77B259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V:  usługi weterynaryjne na terenie powiatu choszczeńskiego</w:t>
      </w:r>
    </w:p>
    <w:p w14:paraId="4A5DCBED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</w:p>
    <w:tbl>
      <w:tblPr>
        <w:tblW w:w="8363" w:type="dxa"/>
        <w:tblInd w:w="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87"/>
        <w:gridCol w:w="2268"/>
      </w:tblGrid>
      <w:tr w:rsidR="0034484A" w14:paraId="31A3E7D5" w14:textId="77777777" w:rsidTr="00933F58">
        <w:trPr>
          <w:trHeight w:val="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1440" w14:textId="77777777" w:rsidR="0034484A" w:rsidRDefault="0034484A" w:rsidP="00933F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oferty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83DD" w14:textId="77777777" w:rsidR="0034484A" w:rsidRDefault="0034484A" w:rsidP="00933F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Wykonawca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D79FF" w14:textId="77777777" w:rsidR="0034484A" w:rsidRDefault="0034484A" w:rsidP="00933F58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Cena oferty ©</w:t>
            </w:r>
          </w:p>
          <w:p w14:paraId="28FDF4C5" w14:textId="77777777" w:rsidR="0034484A" w:rsidRDefault="0034484A" w:rsidP="00933F58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[w zł brutto]</w:t>
            </w:r>
          </w:p>
        </w:tc>
      </w:tr>
      <w:tr w:rsidR="0034484A" w14:paraId="70625EA7" w14:textId="77777777" w:rsidTr="00933F58">
        <w:trPr>
          <w:trHeight w:val="710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AE0B" w14:textId="77777777" w:rsidR="0034484A" w:rsidRDefault="0034484A" w:rsidP="00933F5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EC9C3" w14:textId="77777777" w:rsidR="0034484A" w:rsidRDefault="0034484A" w:rsidP="00933F58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Przychodnia Weterynaryjna Mateusz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Piłaszewicz</w:t>
            </w:r>
            <w:proofErr w:type="spellEnd"/>
          </w:p>
          <w:p w14:paraId="620F4216" w14:textId="77777777" w:rsidR="0034484A" w:rsidRDefault="0034484A" w:rsidP="00933F58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ul. Kraszewskiego 2</w:t>
            </w:r>
          </w:p>
          <w:p w14:paraId="7E6736C1" w14:textId="77777777" w:rsidR="0034484A" w:rsidRDefault="0034484A" w:rsidP="00933F58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73-200 Choszczno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C987A" w14:textId="77777777" w:rsidR="0034484A" w:rsidRDefault="0034484A" w:rsidP="00933F58">
            <w:pPr>
              <w:pStyle w:val="Standard"/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12004,80</w:t>
            </w:r>
          </w:p>
        </w:tc>
      </w:tr>
    </w:tbl>
    <w:p w14:paraId="08D620CF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12 688,00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19B56DA8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603C924E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VI: usługi weterynaryjne na terenie powiatu drawskiego</w:t>
      </w:r>
    </w:p>
    <w:p w14:paraId="0EC5B718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14:paraId="520DD7C1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Nie wpłynęła żadna oferta</w:t>
      </w:r>
    </w:p>
    <w:p w14:paraId="781ADE4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39CD46F8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6 072,00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13286C8A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10D8B8D0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VII: usługi weterynaryjne na terenie powiatu goleniowskiego</w:t>
      </w:r>
    </w:p>
    <w:p w14:paraId="6536AC6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D809EAA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  <w:r>
        <w:tab/>
      </w:r>
      <w: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4A53E94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1028221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9 826,00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6EB02D5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7C80E6F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VIII: usługi weterynaryjne na terenie powiatu gryfickiego</w:t>
      </w:r>
    </w:p>
    <w:p w14:paraId="50DEC291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0CDB1377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Nie wpłynęła żadna oferta</w:t>
      </w:r>
    </w:p>
    <w:p w14:paraId="4B866717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E2DB34B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6 072,00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3A44519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69F9CAF7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IX:  usługi weterynaryjne na terenie powiatu gryfińskiego</w:t>
      </w:r>
    </w:p>
    <w:p w14:paraId="2EEC54C7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3B7D111D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48064F90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352732D6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6 205,00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3BD60852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1D09FDB2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X:usługi weterynaryjne na terenie powiatu kamieńskiego</w:t>
      </w:r>
    </w:p>
    <w:p w14:paraId="23564938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40439B9F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  <w:r>
        <w:tab/>
      </w:r>
      <w: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7CB5F807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6BF91981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9 826,00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4E545888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14D53E3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XI: usługi weterynaryjne na terenie powiatu kołobrzeskiego</w:t>
      </w:r>
    </w:p>
    <w:p w14:paraId="53BF76AD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7338B05F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60D3316F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211C5228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14 609,00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56889269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5065A3BB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XII: usługi weterynaryjne na terenie powiatu łobeskiego</w:t>
      </w:r>
    </w:p>
    <w:p w14:paraId="664711C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4F80E444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1EC1E5AA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</w:p>
    <w:p w14:paraId="0F945FE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9 826,00 </w:t>
      </w:r>
      <w:r w:rsidRPr="00A34423">
        <w:rPr>
          <w:rFonts w:ascii="Times New Roman" w:hAnsi="Times New Roman" w:cs="Times New Roman"/>
          <w:sz w:val="21"/>
          <w:szCs w:val="21"/>
        </w:rPr>
        <w:t>zł</w:t>
      </w:r>
    </w:p>
    <w:p w14:paraId="4A2F32A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0FB5EF9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XIII: usługi weterynaryjne na terenie powiatu myśliborskiego</w:t>
      </w:r>
    </w:p>
    <w:p w14:paraId="51B4D73B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21B1E3CD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407D027E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16D57F81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9 826,00 zł</w:t>
      </w:r>
    </w:p>
    <w:p w14:paraId="178948A4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08B467B7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987B24">
        <w:rPr>
          <w:rFonts w:ascii="Times New Roman" w:hAnsi="Times New Roman" w:cs="Times New Roman"/>
          <w:b/>
          <w:bCs/>
          <w:sz w:val="21"/>
          <w:szCs w:val="21"/>
        </w:rPr>
        <w:t>Część XIV: usługi weterynaryjne na terenie powiatu polickiego</w:t>
      </w:r>
    </w:p>
    <w:p w14:paraId="0BFB8A6F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4BFA8B9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65C9A300" w14:textId="77777777" w:rsidR="0034484A" w:rsidRPr="00987B24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037F28F8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9 826,00 zł</w:t>
      </w:r>
    </w:p>
    <w:p w14:paraId="40537022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5C01B179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D30ACE">
        <w:rPr>
          <w:rFonts w:ascii="Times New Roman" w:hAnsi="Times New Roman" w:cs="Times New Roman"/>
          <w:sz w:val="21"/>
          <w:szCs w:val="21"/>
        </w:rPr>
        <w:t>Część XV: usługi weterynaryjne na terenie powiatu pyrzyckiego</w:t>
      </w:r>
    </w:p>
    <w:p w14:paraId="48026917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1F86740B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Nie wpłynęła żadna oferta</w:t>
      </w:r>
    </w:p>
    <w:p w14:paraId="041E97ED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24B70EFB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9 826,00 zł</w:t>
      </w:r>
    </w:p>
    <w:p w14:paraId="1DC66949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5FC1CE8A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291D66BD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67FB3BFF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B04B2C">
        <w:rPr>
          <w:rFonts w:ascii="Times New Roman" w:hAnsi="Times New Roman" w:cs="Times New Roman"/>
          <w:b/>
          <w:bCs/>
          <w:sz w:val="21"/>
          <w:szCs w:val="21"/>
        </w:rPr>
        <w:t>Część XVI: usługi weterynaryjne na terenie powiatu sławieńskiego</w:t>
      </w:r>
    </w:p>
    <w:p w14:paraId="2C398F96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3746413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1D3FA428" w14:textId="77777777" w:rsidR="0034484A" w:rsidRPr="00B04B2C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2D896494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6 072,00 zł</w:t>
      </w:r>
    </w:p>
    <w:p w14:paraId="0AE457A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502C1D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B04B2C">
        <w:rPr>
          <w:rFonts w:ascii="Times New Roman" w:hAnsi="Times New Roman" w:cs="Times New Roman"/>
          <w:b/>
          <w:bCs/>
          <w:sz w:val="21"/>
          <w:szCs w:val="21"/>
        </w:rPr>
        <w:t>Część XVII: usługi weterynaryjne na terenie powiatu stargardzkieg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</w:p>
    <w:p w14:paraId="05D2FC5F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0A2882E2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4F31DEAF" w14:textId="77777777" w:rsidR="0034484A" w:rsidRPr="00B04B2C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</w:p>
    <w:p w14:paraId="4738BD76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27 342,00 zł</w:t>
      </w:r>
    </w:p>
    <w:p w14:paraId="66C92232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4D31B932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B04B2C">
        <w:rPr>
          <w:rFonts w:ascii="Times New Roman" w:hAnsi="Times New Roman" w:cs="Times New Roman"/>
          <w:b/>
          <w:bCs/>
          <w:sz w:val="21"/>
          <w:szCs w:val="21"/>
        </w:rPr>
        <w:t>Część XVIII: usługi weterynaryjne na terenie powiatu szczecineckiego</w:t>
      </w:r>
    </w:p>
    <w:p w14:paraId="079A95A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506AC229" w14:textId="77777777" w:rsidR="0034484A" w:rsidRPr="00B04B2C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2AA79116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7975CBEF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10 426,00 zł</w:t>
      </w:r>
    </w:p>
    <w:p w14:paraId="371D92F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049B495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tab/>
      </w:r>
      <w:r>
        <w:tab/>
      </w:r>
      <w:r w:rsidRPr="00B04B2C">
        <w:rPr>
          <w:rFonts w:ascii="Times New Roman" w:hAnsi="Times New Roman" w:cs="Times New Roman"/>
          <w:b/>
          <w:bCs/>
          <w:sz w:val="21"/>
          <w:szCs w:val="21"/>
        </w:rPr>
        <w:t>Część XIX: usługi weterynaryjne na terenie powiatu świdwińskiego</w:t>
      </w:r>
    </w:p>
    <w:p w14:paraId="5458AED9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69388F6D" w14:textId="77777777" w:rsidR="0034484A" w:rsidRPr="00B04B2C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Nie wpłynęła żadna oferta</w:t>
      </w:r>
    </w:p>
    <w:p w14:paraId="39E32536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</w:p>
    <w:p w14:paraId="5A174F9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6 205,00 zł</w:t>
      </w:r>
    </w:p>
    <w:p w14:paraId="4B5494C4" w14:textId="77777777" w:rsidR="0034484A" w:rsidRPr="00B04B2C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</w:p>
    <w:p w14:paraId="06DBFF4B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  <w:r w:rsidRPr="00B04B2C">
        <w:rPr>
          <w:b/>
          <w:bCs/>
        </w:rPr>
        <w:tab/>
      </w:r>
      <w:r w:rsidRPr="00B04B2C">
        <w:rPr>
          <w:b/>
          <w:bCs/>
        </w:rPr>
        <w:tab/>
      </w:r>
    </w:p>
    <w:p w14:paraId="40DD9CCA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</w:p>
    <w:p w14:paraId="10D4C23C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</w:p>
    <w:p w14:paraId="4D2C2AE6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b/>
          <w:bCs/>
        </w:rPr>
      </w:pPr>
    </w:p>
    <w:p w14:paraId="32768EC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04B2C">
        <w:rPr>
          <w:rFonts w:ascii="Times New Roman" w:hAnsi="Times New Roman" w:cs="Times New Roman"/>
          <w:b/>
          <w:bCs/>
          <w:sz w:val="21"/>
          <w:szCs w:val="21"/>
        </w:rPr>
        <w:t>Część XX: usługi weterynaryjne na terenie powiatu wałeckiego</w:t>
      </w:r>
    </w:p>
    <w:p w14:paraId="094F2363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14:paraId="3C0D32F4" w14:textId="77777777" w:rsidR="0034484A" w:rsidRPr="00B04B2C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61689800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</w:pPr>
      <w:r>
        <w:tab/>
      </w:r>
      <w:r>
        <w:tab/>
      </w:r>
    </w:p>
    <w:p w14:paraId="049C1E48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tab/>
      </w:r>
      <w: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6 205,00 zł</w:t>
      </w:r>
    </w:p>
    <w:p w14:paraId="7442614E" w14:textId="77777777" w:rsidR="0034484A" w:rsidRPr="00B04B2C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319BF389" w14:textId="77777777" w:rsidR="0034484A" w:rsidRDefault="0034484A" w:rsidP="0034484A">
      <w:pPr>
        <w:spacing w:after="0"/>
        <w:ind w:left="142"/>
        <w:rPr>
          <w:b/>
          <w:bCs/>
        </w:rPr>
      </w:pPr>
      <w:r>
        <w:t xml:space="preserve"> </w:t>
      </w:r>
      <w:r>
        <w:tab/>
      </w:r>
      <w:r w:rsidRPr="00B04B2C">
        <w:rPr>
          <w:b/>
          <w:bCs/>
        </w:rPr>
        <w:t>Część XXI: usługi weterynaryjne dla koni służbowych</w:t>
      </w:r>
    </w:p>
    <w:p w14:paraId="46DA8E89" w14:textId="77777777" w:rsidR="0034484A" w:rsidRDefault="0034484A" w:rsidP="0034484A">
      <w:pPr>
        <w:spacing w:after="0"/>
        <w:ind w:left="142"/>
        <w:rPr>
          <w:b/>
          <w:bCs/>
        </w:rPr>
      </w:pPr>
    </w:p>
    <w:p w14:paraId="499AE759" w14:textId="77777777" w:rsidR="0034484A" w:rsidRDefault="0034484A" w:rsidP="0034484A">
      <w:pPr>
        <w:spacing w:after="0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b/>
          <w:bCs/>
        </w:rPr>
        <w:tab/>
      </w:r>
      <w:r>
        <w:rPr>
          <w:rFonts w:ascii="Times New Roman" w:hAnsi="Times New Roman" w:cs="Times New Roman"/>
          <w:sz w:val="21"/>
          <w:szCs w:val="21"/>
        </w:rPr>
        <w:t>Nie wpłynęła żadna oferta</w:t>
      </w:r>
    </w:p>
    <w:p w14:paraId="56AA2968" w14:textId="77777777" w:rsidR="0034484A" w:rsidRPr="00B04B2C" w:rsidRDefault="0034484A" w:rsidP="0034484A">
      <w:pPr>
        <w:spacing w:after="0"/>
        <w:ind w:left="142"/>
        <w:rPr>
          <w:rFonts w:ascii="Times New Roman" w:hAnsi="Times New Roman" w:cs="Times New Roman"/>
          <w:sz w:val="21"/>
          <w:szCs w:val="21"/>
        </w:rPr>
      </w:pPr>
    </w:p>
    <w:p w14:paraId="59036015" w14:textId="77777777" w:rsidR="0034484A" w:rsidRDefault="0034484A" w:rsidP="0034484A">
      <w:pPr>
        <w:widowControl w:val="0"/>
        <w:tabs>
          <w:tab w:val="left" w:pos="165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34423">
        <w:rPr>
          <w:rFonts w:ascii="Times New Roman" w:hAnsi="Times New Roman" w:cs="Times New Roman"/>
          <w:sz w:val="21"/>
          <w:szCs w:val="21"/>
        </w:rPr>
        <w:t xml:space="preserve">Kwota, jaką Zamawiający zamierza przeznaczyć na sfinansowanie części wynosi </w:t>
      </w:r>
      <w:r>
        <w:rPr>
          <w:rFonts w:ascii="Times New Roman" w:hAnsi="Times New Roman" w:cs="Times New Roman"/>
          <w:sz w:val="21"/>
          <w:szCs w:val="21"/>
        </w:rPr>
        <w:t xml:space="preserve"> 195 718,00 zł</w:t>
      </w:r>
    </w:p>
    <w:p w14:paraId="004D7662" w14:textId="77777777" w:rsidR="00E24991" w:rsidRDefault="00E24991" w:rsidP="0034484A">
      <w:pPr>
        <w:spacing w:line="360" w:lineRule="auto"/>
        <w:ind w:left="833" w:hanging="8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24991" w:rsidSect="00A11CF8">
      <w:headerReference w:type="default" r:id="rId7"/>
      <w:footerReference w:type="default" r:id="rId8"/>
      <w:pgSz w:w="11906" w:h="16838"/>
      <w:pgMar w:top="851" w:right="1134" w:bottom="1418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0728" w14:textId="77777777" w:rsidR="00A11CF8" w:rsidRDefault="00A11CF8">
      <w:pPr>
        <w:spacing w:after="0" w:line="240" w:lineRule="auto"/>
      </w:pPr>
      <w:r>
        <w:separator/>
      </w:r>
    </w:p>
  </w:endnote>
  <w:endnote w:type="continuationSeparator" w:id="0">
    <w:p w14:paraId="6A02B670" w14:textId="77777777" w:rsidR="00A11CF8" w:rsidRDefault="00A1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00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6DCB71" w14:textId="77777777" w:rsidR="005A2C20" w:rsidRPr="005A2C20" w:rsidRDefault="005A2C20" w:rsidP="009D29A5">
            <w:pPr>
              <w:pStyle w:val="Stopka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C2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A2C2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68B9AE" w14:textId="3386DCA4" w:rsidR="009D29A5" w:rsidRPr="00992741" w:rsidRDefault="009D29A5" w:rsidP="00992741">
    <w:pPr>
      <w:pStyle w:val="Stopka"/>
      <w:spacing w:after="0"/>
      <w:jc w:val="center"/>
      <w:rPr>
        <w:rFonts w:ascii="Arial" w:hAnsi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53FA" w14:textId="77777777" w:rsidR="00A11CF8" w:rsidRDefault="00A11CF8">
      <w:pPr>
        <w:spacing w:after="0" w:line="240" w:lineRule="auto"/>
      </w:pPr>
      <w:r>
        <w:separator/>
      </w:r>
    </w:p>
  </w:footnote>
  <w:footnote w:type="continuationSeparator" w:id="0">
    <w:p w14:paraId="3509D146" w14:textId="77777777" w:rsidR="00A11CF8" w:rsidRDefault="00A1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2DAD" w14:textId="6B1C30BE" w:rsidR="009D29A5" w:rsidRDefault="009D29A5">
    <w:pPr>
      <w:pStyle w:val="Nagwek"/>
    </w:pPr>
  </w:p>
  <w:p w14:paraId="60611A4A" w14:textId="77777777" w:rsidR="009D29A5" w:rsidRDefault="009D29A5">
    <w:pPr>
      <w:pStyle w:val="Nagwek"/>
    </w:pPr>
  </w:p>
  <w:p w14:paraId="083A7DED" w14:textId="77777777" w:rsidR="00747E01" w:rsidRPr="00747E01" w:rsidRDefault="00747E01" w:rsidP="00747E01">
    <w:pPr>
      <w:pStyle w:val="Tekstpodstawowy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8F3"/>
    <w:multiLevelType w:val="hybridMultilevel"/>
    <w:tmpl w:val="F570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072E"/>
    <w:multiLevelType w:val="hybridMultilevel"/>
    <w:tmpl w:val="3BD02C5A"/>
    <w:lvl w:ilvl="0" w:tplc="5E9AB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F4352"/>
    <w:multiLevelType w:val="hybridMultilevel"/>
    <w:tmpl w:val="0832C1FA"/>
    <w:lvl w:ilvl="0" w:tplc="379EF2E2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A6F361B"/>
    <w:multiLevelType w:val="multilevel"/>
    <w:tmpl w:val="E060604A"/>
    <w:lvl w:ilvl="0">
      <w:start w:val="7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CE4D63"/>
    <w:multiLevelType w:val="hybridMultilevel"/>
    <w:tmpl w:val="089E0DBC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99560E4"/>
    <w:multiLevelType w:val="hybridMultilevel"/>
    <w:tmpl w:val="C8342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2368"/>
    <w:multiLevelType w:val="hybridMultilevel"/>
    <w:tmpl w:val="F6C0B2D6"/>
    <w:lvl w:ilvl="0" w:tplc="55749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94860">
    <w:abstractNumId w:val="1"/>
  </w:num>
  <w:num w:numId="2" w16cid:durableId="986855225">
    <w:abstractNumId w:val="6"/>
  </w:num>
  <w:num w:numId="3" w16cid:durableId="1757745913">
    <w:abstractNumId w:val="0"/>
  </w:num>
  <w:num w:numId="4" w16cid:durableId="2064137615">
    <w:abstractNumId w:val="5"/>
  </w:num>
  <w:num w:numId="5" w16cid:durableId="687684407">
    <w:abstractNumId w:val="2"/>
  </w:num>
  <w:num w:numId="6" w16cid:durableId="2010136835">
    <w:abstractNumId w:val="4"/>
  </w:num>
  <w:num w:numId="7" w16cid:durableId="65005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4"/>
    <w:rsid w:val="00053416"/>
    <w:rsid w:val="0005353D"/>
    <w:rsid w:val="00073590"/>
    <w:rsid w:val="00074D74"/>
    <w:rsid w:val="000935E7"/>
    <w:rsid w:val="000A5818"/>
    <w:rsid w:val="000A6646"/>
    <w:rsid w:val="000C16CC"/>
    <w:rsid w:val="00104262"/>
    <w:rsid w:val="001133EA"/>
    <w:rsid w:val="00120B7F"/>
    <w:rsid w:val="00123F2E"/>
    <w:rsid w:val="00136359"/>
    <w:rsid w:val="0014512A"/>
    <w:rsid w:val="001731EE"/>
    <w:rsid w:val="001908F3"/>
    <w:rsid w:val="001A28C7"/>
    <w:rsid w:val="001E2977"/>
    <w:rsid w:val="001E421A"/>
    <w:rsid w:val="00217E63"/>
    <w:rsid w:val="002256A7"/>
    <w:rsid w:val="00235DFB"/>
    <w:rsid w:val="00244437"/>
    <w:rsid w:val="00265371"/>
    <w:rsid w:val="00287CA1"/>
    <w:rsid w:val="002A08B0"/>
    <w:rsid w:val="002A0A4C"/>
    <w:rsid w:val="002B2444"/>
    <w:rsid w:val="002C527B"/>
    <w:rsid w:val="002D0806"/>
    <w:rsid w:val="002F053A"/>
    <w:rsid w:val="002F157C"/>
    <w:rsid w:val="003346DF"/>
    <w:rsid w:val="00342E03"/>
    <w:rsid w:val="0034484A"/>
    <w:rsid w:val="003629F5"/>
    <w:rsid w:val="0036570A"/>
    <w:rsid w:val="00374969"/>
    <w:rsid w:val="00411BA7"/>
    <w:rsid w:val="00411C00"/>
    <w:rsid w:val="00434AC6"/>
    <w:rsid w:val="004405E9"/>
    <w:rsid w:val="0044449C"/>
    <w:rsid w:val="004459B9"/>
    <w:rsid w:val="00450938"/>
    <w:rsid w:val="004606FE"/>
    <w:rsid w:val="004A0A0C"/>
    <w:rsid w:val="004A1605"/>
    <w:rsid w:val="004C556E"/>
    <w:rsid w:val="004F2390"/>
    <w:rsid w:val="004F5C80"/>
    <w:rsid w:val="00505C4C"/>
    <w:rsid w:val="0053462F"/>
    <w:rsid w:val="00534C83"/>
    <w:rsid w:val="00537569"/>
    <w:rsid w:val="0055290D"/>
    <w:rsid w:val="00566DD2"/>
    <w:rsid w:val="005712D2"/>
    <w:rsid w:val="005815AC"/>
    <w:rsid w:val="00593005"/>
    <w:rsid w:val="005A2C20"/>
    <w:rsid w:val="005B022E"/>
    <w:rsid w:val="005B6241"/>
    <w:rsid w:val="005F5577"/>
    <w:rsid w:val="00617E23"/>
    <w:rsid w:val="00625DB9"/>
    <w:rsid w:val="0063024B"/>
    <w:rsid w:val="00645456"/>
    <w:rsid w:val="006554B7"/>
    <w:rsid w:val="006559A1"/>
    <w:rsid w:val="00665BCF"/>
    <w:rsid w:val="00684271"/>
    <w:rsid w:val="006857ED"/>
    <w:rsid w:val="006B1244"/>
    <w:rsid w:val="006B39E0"/>
    <w:rsid w:val="006B53E9"/>
    <w:rsid w:val="006C400A"/>
    <w:rsid w:val="007023F8"/>
    <w:rsid w:val="00726083"/>
    <w:rsid w:val="0073408B"/>
    <w:rsid w:val="00747E01"/>
    <w:rsid w:val="00763DCE"/>
    <w:rsid w:val="00795109"/>
    <w:rsid w:val="007953A1"/>
    <w:rsid w:val="00795F1E"/>
    <w:rsid w:val="007C6EE7"/>
    <w:rsid w:val="007D5980"/>
    <w:rsid w:val="007D6411"/>
    <w:rsid w:val="007E6889"/>
    <w:rsid w:val="00806063"/>
    <w:rsid w:val="00833D14"/>
    <w:rsid w:val="008664FD"/>
    <w:rsid w:val="00884608"/>
    <w:rsid w:val="00893243"/>
    <w:rsid w:val="008B6505"/>
    <w:rsid w:val="009069B4"/>
    <w:rsid w:val="00913132"/>
    <w:rsid w:val="00932D5E"/>
    <w:rsid w:val="00960F54"/>
    <w:rsid w:val="00970049"/>
    <w:rsid w:val="0097187C"/>
    <w:rsid w:val="00992741"/>
    <w:rsid w:val="009B4879"/>
    <w:rsid w:val="009B5C22"/>
    <w:rsid w:val="009C75EF"/>
    <w:rsid w:val="009D29A5"/>
    <w:rsid w:val="009F4115"/>
    <w:rsid w:val="00A11CF8"/>
    <w:rsid w:val="00A22412"/>
    <w:rsid w:val="00A23EFE"/>
    <w:rsid w:val="00A5080B"/>
    <w:rsid w:val="00A750AD"/>
    <w:rsid w:val="00A80928"/>
    <w:rsid w:val="00A811E2"/>
    <w:rsid w:val="00A9440A"/>
    <w:rsid w:val="00A94F42"/>
    <w:rsid w:val="00AD0594"/>
    <w:rsid w:val="00AF55F4"/>
    <w:rsid w:val="00AF5D6C"/>
    <w:rsid w:val="00B232BD"/>
    <w:rsid w:val="00B34305"/>
    <w:rsid w:val="00B3712B"/>
    <w:rsid w:val="00B4341E"/>
    <w:rsid w:val="00B55011"/>
    <w:rsid w:val="00B55553"/>
    <w:rsid w:val="00B56188"/>
    <w:rsid w:val="00B849EB"/>
    <w:rsid w:val="00B95752"/>
    <w:rsid w:val="00BA0711"/>
    <w:rsid w:val="00BB2A63"/>
    <w:rsid w:val="00C56C90"/>
    <w:rsid w:val="00C6000C"/>
    <w:rsid w:val="00C87168"/>
    <w:rsid w:val="00C938CA"/>
    <w:rsid w:val="00CB6166"/>
    <w:rsid w:val="00CE2E62"/>
    <w:rsid w:val="00CE4EE8"/>
    <w:rsid w:val="00CF1908"/>
    <w:rsid w:val="00D032D3"/>
    <w:rsid w:val="00D21217"/>
    <w:rsid w:val="00D27447"/>
    <w:rsid w:val="00D311AD"/>
    <w:rsid w:val="00D4631B"/>
    <w:rsid w:val="00D57A37"/>
    <w:rsid w:val="00D601DE"/>
    <w:rsid w:val="00D66276"/>
    <w:rsid w:val="00DB5804"/>
    <w:rsid w:val="00DE2D4F"/>
    <w:rsid w:val="00E02AA8"/>
    <w:rsid w:val="00E03BA6"/>
    <w:rsid w:val="00E24991"/>
    <w:rsid w:val="00E36543"/>
    <w:rsid w:val="00E43F0D"/>
    <w:rsid w:val="00E50232"/>
    <w:rsid w:val="00E53874"/>
    <w:rsid w:val="00E7328A"/>
    <w:rsid w:val="00EA6A21"/>
    <w:rsid w:val="00ED2E81"/>
    <w:rsid w:val="00EE74BD"/>
    <w:rsid w:val="00F23B6A"/>
    <w:rsid w:val="00F60714"/>
    <w:rsid w:val="00FA1A17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858B0"/>
  <w15:docId w15:val="{5813061B-8FAA-49C0-87CF-02FA4B7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BE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markedcontent">
    <w:name w:val="markedcontent"/>
    <w:basedOn w:val="Domylnaczcionkaakapitu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A2C20"/>
    <w:rPr>
      <w:sz w:val="22"/>
    </w:rPr>
  </w:style>
  <w:style w:type="paragraph" w:styleId="Akapitzlist">
    <w:name w:val="List Paragraph"/>
    <w:basedOn w:val="Normalny"/>
    <w:uiPriority w:val="34"/>
    <w:qFormat/>
    <w:rsid w:val="005A2C20"/>
    <w:pPr>
      <w:ind w:left="720"/>
      <w:contextualSpacing/>
    </w:pPr>
  </w:style>
  <w:style w:type="paragraph" w:customStyle="1" w:styleId="Standard">
    <w:name w:val="Standard"/>
    <w:rsid w:val="00A94F4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94F42"/>
    <w:pPr>
      <w:spacing w:after="120"/>
    </w:pPr>
  </w:style>
  <w:style w:type="paragraph" w:customStyle="1" w:styleId="TableContents">
    <w:name w:val="Table Contents"/>
    <w:basedOn w:val="Standard"/>
    <w:rsid w:val="00A94F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dc:description/>
  <cp:lastModifiedBy>Mariola Lis</cp:lastModifiedBy>
  <cp:revision>14</cp:revision>
  <cp:lastPrinted>2024-01-19T09:03:00Z</cp:lastPrinted>
  <dcterms:created xsi:type="dcterms:W3CDTF">2024-01-12T06:03:00Z</dcterms:created>
  <dcterms:modified xsi:type="dcterms:W3CDTF">2024-02-21T09:29:00Z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