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162D" w14:textId="77777777" w:rsidR="007C0229" w:rsidRPr="007C0229" w:rsidRDefault="007C0229" w:rsidP="0064543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7C0229">
        <w:rPr>
          <w:rFonts w:ascii="Tahoma" w:hAnsi="Tahoma" w:cs="Tahoma"/>
          <w:b/>
          <w:bCs/>
          <w:sz w:val="24"/>
          <w:szCs w:val="24"/>
          <w:u w:val="single"/>
        </w:rPr>
        <w:t xml:space="preserve">Program Funkcjonalno-Użytkowy </w:t>
      </w:r>
    </w:p>
    <w:p w14:paraId="13125DE1" w14:textId="77777777" w:rsidR="007C0229" w:rsidRDefault="007C0229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A378359" w14:textId="77777777" w:rsidR="006D1F27" w:rsidRDefault="00747D73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C0229">
        <w:rPr>
          <w:rFonts w:ascii="Tahoma" w:hAnsi="Tahoma" w:cs="Tahoma"/>
          <w:b/>
          <w:bCs/>
          <w:sz w:val="20"/>
          <w:szCs w:val="20"/>
        </w:rPr>
        <w:t>SZCZEGÓŁOWY OPIS PRZEDMIOTU ZAMÓWIENIA</w:t>
      </w:r>
      <w:r w:rsidR="007C0229" w:rsidRPr="007C0229"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7080595C" w14:textId="77777777" w:rsidR="009B3B40" w:rsidRDefault="009B3B40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882044C" w14:textId="688C7C10" w:rsidR="00747D73" w:rsidRPr="007C0229" w:rsidRDefault="009B3B40" w:rsidP="0064543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B3B40">
        <w:rPr>
          <w:rFonts w:ascii="Tahoma" w:hAnsi="Tahoma" w:cs="Tahoma"/>
          <w:b/>
          <w:bCs/>
          <w:sz w:val="20"/>
          <w:szCs w:val="20"/>
        </w:rPr>
        <w:t>Bieżące utrzymanie dróg oraz zieleni w pasie przydrożnym dróg powiatowych zamiejskich</w:t>
      </w:r>
    </w:p>
    <w:p w14:paraId="0EEBC3F6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5C95A82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8A1F22A" w14:textId="12E94604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9167A">
        <w:rPr>
          <w:rFonts w:ascii="Tahoma" w:hAnsi="Tahoma" w:cs="Tahoma"/>
          <w:b/>
          <w:bCs/>
          <w:sz w:val="20"/>
          <w:szCs w:val="20"/>
        </w:rPr>
        <w:t>Realizacja:</w:t>
      </w:r>
      <w:r w:rsidR="00321BC6">
        <w:rPr>
          <w:rFonts w:ascii="Tahoma" w:hAnsi="Tahoma" w:cs="Tahoma"/>
          <w:b/>
          <w:bCs/>
          <w:sz w:val="20"/>
          <w:szCs w:val="20"/>
        </w:rPr>
        <w:t xml:space="preserve"> 12 </w:t>
      </w:r>
      <w:r w:rsidR="00276C86">
        <w:rPr>
          <w:rFonts w:ascii="Tahoma" w:hAnsi="Tahoma" w:cs="Tahoma"/>
          <w:b/>
          <w:bCs/>
          <w:sz w:val="20"/>
          <w:szCs w:val="20"/>
        </w:rPr>
        <w:t>miesięcy od podpisania umowy</w:t>
      </w:r>
      <w:r w:rsidR="00D805E3" w:rsidRPr="00C9167A">
        <w:rPr>
          <w:rFonts w:ascii="Tahoma" w:hAnsi="Tahoma" w:cs="Tahoma"/>
          <w:b/>
          <w:bCs/>
          <w:sz w:val="20"/>
          <w:szCs w:val="20"/>
        </w:rPr>
        <w:t>.</w:t>
      </w:r>
    </w:p>
    <w:p w14:paraId="17D3ECEF" w14:textId="77777777" w:rsidR="00747D73" w:rsidRPr="00C9167A" w:rsidRDefault="00747D73" w:rsidP="00645437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napToGrid w:val="0"/>
          <w:sz w:val="20"/>
          <w:szCs w:val="20"/>
        </w:rPr>
      </w:pPr>
    </w:p>
    <w:p w14:paraId="5967E64B" w14:textId="77777777" w:rsidR="009B3B40" w:rsidRPr="009B3B40" w:rsidRDefault="009B3B40" w:rsidP="009B3B40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Zakres robót lub usług obejmuje w szczególności:</w:t>
      </w:r>
    </w:p>
    <w:p w14:paraId="01FAB5A6" w14:textId="77777777" w:rsidR="009B3B40" w:rsidRPr="009B3B40" w:rsidRDefault="009B3B40" w:rsidP="009B3B40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1) Bieżące utrzymanie dróg powiatowych zamiejskich, obiektów mostowych i przepustów,</w:t>
      </w:r>
    </w:p>
    <w:p w14:paraId="0A175216" w14:textId="77777777" w:rsidR="009B3B40" w:rsidRPr="009B3B40" w:rsidRDefault="009B3B40" w:rsidP="009B3B40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2) Oznakowanie poziome i pionowe,</w:t>
      </w:r>
    </w:p>
    <w:p w14:paraId="5FA810D8" w14:textId="3BB4D2FD" w:rsidR="00747D73" w:rsidRPr="00C9167A" w:rsidRDefault="009B3B40" w:rsidP="009B3B40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3) Inne roboty i prace towarzyszące i/lub związane z bieżącym utrzymaniem dróg określone w Szczegółowym Opisie Przedmiotu Zamówienia</w:t>
      </w:r>
    </w:p>
    <w:p w14:paraId="4D9B1DD0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5064F4C2" w14:textId="35B193D6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Roboty będą realizowane w dwóch trybach:</w:t>
      </w:r>
    </w:p>
    <w:p w14:paraId="4C0E9EA0" w14:textId="2927BD1E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 xml:space="preserve">1) </w:t>
      </w:r>
      <w:r w:rsidRPr="009B3B40">
        <w:rPr>
          <w:rFonts w:ascii="Tahoma" w:hAnsi="Tahoma" w:cs="Tahoma"/>
          <w:b/>
          <w:bCs/>
          <w:sz w:val="20"/>
          <w:szCs w:val="20"/>
        </w:rPr>
        <w:t>tryb awaryjny</w:t>
      </w:r>
      <w:r w:rsidRPr="009B3B40">
        <w:rPr>
          <w:rFonts w:ascii="Tahoma" w:hAnsi="Tahoma" w:cs="Tahoma"/>
          <w:sz w:val="20"/>
          <w:szCs w:val="20"/>
        </w:rPr>
        <w:t xml:space="preserve"> – maksymalny czas do rozpoczęcia realizacji zlecenia - </w:t>
      </w:r>
      <w:r w:rsidR="002453DF">
        <w:rPr>
          <w:rFonts w:ascii="Tahoma" w:hAnsi="Tahoma" w:cs="Tahoma"/>
          <w:b/>
          <w:bCs/>
          <w:sz w:val="20"/>
          <w:szCs w:val="20"/>
        </w:rPr>
        <w:t>2</w:t>
      </w:r>
      <w:r w:rsidRPr="009B3B40">
        <w:rPr>
          <w:rFonts w:ascii="Tahoma" w:hAnsi="Tahoma" w:cs="Tahoma"/>
          <w:b/>
          <w:bCs/>
          <w:sz w:val="20"/>
          <w:szCs w:val="20"/>
        </w:rPr>
        <w:t xml:space="preserve"> godz.</w:t>
      </w:r>
      <w:r w:rsidRPr="009B3B40">
        <w:rPr>
          <w:rFonts w:ascii="Tahoma" w:hAnsi="Tahoma" w:cs="Tahoma"/>
          <w:sz w:val="20"/>
          <w:szCs w:val="20"/>
        </w:rPr>
        <w:t xml:space="preserve"> od chwili przyjęcia zgłoszenia telefonicznego lub drogą e-mail i wykonanie zlecenia maksymalnie w  terminie 3 dni </w:t>
      </w:r>
      <w:r w:rsidR="002453DF" w:rsidRPr="009B3B40">
        <w:rPr>
          <w:rFonts w:ascii="Tahoma" w:hAnsi="Tahoma" w:cs="Tahoma"/>
          <w:sz w:val="20"/>
          <w:szCs w:val="20"/>
        </w:rPr>
        <w:t xml:space="preserve">(wpisana zostanie ilość </w:t>
      </w:r>
      <w:r w:rsidR="002453DF">
        <w:rPr>
          <w:rFonts w:ascii="Tahoma" w:hAnsi="Tahoma" w:cs="Tahoma"/>
          <w:sz w:val="20"/>
          <w:szCs w:val="20"/>
        </w:rPr>
        <w:t>dni</w:t>
      </w:r>
      <w:r w:rsidR="002453DF" w:rsidRPr="009B3B40">
        <w:rPr>
          <w:rFonts w:ascii="Tahoma" w:hAnsi="Tahoma" w:cs="Tahoma"/>
          <w:sz w:val="20"/>
          <w:szCs w:val="20"/>
        </w:rPr>
        <w:t xml:space="preserve"> zgodnie ze złożoną ofertą)</w:t>
      </w:r>
      <w:r w:rsidR="002453DF"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roboczych od zlecenia;</w:t>
      </w:r>
    </w:p>
    <w:p w14:paraId="21125C0B" w14:textId="5FCF5526" w:rsidR="007C0229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 xml:space="preserve">2) </w:t>
      </w:r>
      <w:r w:rsidRPr="009B3B40">
        <w:rPr>
          <w:rFonts w:ascii="Tahoma" w:hAnsi="Tahoma" w:cs="Tahoma"/>
          <w:b/>
          <w:bCs/>
          <w:sz w:val="20"/>
          <w:szCs w:val="20"/>
        </w:rPr>
        <w:t>tryb podstawowy</w:t>
      </w:r>
      <w:r w:rsidRPr="009B3B40">
        <w:rPr>
          <w:rFonts w:ascii="Tahoma" w:hAnsi="Tahoma" w:cs="Tahoma"/>
          <w:sz w:val="20"/>
          <w:szCs w:val="20"/>
        </w:rPr>
        <w:t xml:space="preserve"> – zamówienia wg potrzeb – czas przystąpienia do robót w ciągu </w:t>
      </w:r>
      <w:r w:rsidRPr="009B3B40">
        <w:rPr>
          <w:rFonts w:ascii="Tahoma" w:hAnsi="Tahoma" w:cs="Tahoma"/>
          <w:b/>
          <w:bCs/>
          <w:sz w:val="20"/>
          <w:szCs w:val="20"/>
        </w:rPr>
        <w:t>72 godzin</w:t>
      </w:r>
      <w:r w:rsidRPr="009B3B40">
        <w:rPr>
          <w:rFonts w:ascii="Tahoma" w:hAnsi="Tahoma" w:cs="Tahoma"/>
          <w:sz w:val="20"/>
          <w:szCs w:val="20"/>
        </w:rPr>
        <w:t xml:space="preserve"> od zgłoszenia pisemnego</w:t>
      </w:r>
      <w:r w:rsidR="002453DF">
        <w:rPr>
          <w:rFonts w:ascii="Tahoma" w:hAnsi="Tahoma" w:cs="Tahoma"/>
          <w:sz w:val="20"/>
          <w:szCs w:val="20"/>
        </w:rPr>
        <w:t xml:space="preserve">, </w:t>
      </w:r>
      <w:r w:rsidR="002453DF" w:rsidRPr="009B3B40">
        <w:rPr>
          <w:rFonts w:ascii="Tahoma" w:hAnsi="Tahoma" w:cs="Tahoma"/>
          <w:sz w:val="20"/>
          <w:szCs w:val="20"/>
        </w:rPr>
        <w:t>telefonicznego lub drogą e-mail</w:t>
      </w:r>
      <w:r w:rsidR="002453DF">
        <w:rPr>
          <w:rFonts w:ascii="Tahoma" w:hAnsi="Tahoma" w:cs="Tahoma"/>
          <w:sz w:val="20"/>
          <w:szCs w:val="20"/>
        </w:rPr>
        <w:t>,</w:t>
      </w:r>
      <w:r w:rsidRPr="009B3B40">
        <w:rPr>
          <w:rFonts w:ascii="Tahoma" w:hAnsi="Tahoma" w:cs="Tahoma"/>
          <w:sz w:val="20"/>
          <w:szCs w:val="20"/>
        </w:rPr>
        <w:t xml:space="preserve"> </w:t>
      </w:r>
      <w:r w:rsidR="002453DF" w:rsidRPr="002453DF">
        <w:rPr>
          <w:rFonts w:ascii="Tahoma" w:hAnsi="Tahoma" w:cs="Tahoma"/>
          <w:sz w:val="20"/>
          <w:szCs w:val="20"/>
        </w:rPr>
        <w:t>natomiast termin wykonania zlecenia nie jest dłuższy niż 30 dni od otrzymania zlecenia.</w:t>
      </w:r>
    </w:p>
    <w:p w14:paraId="1041FE3B" w14:textId="77777777" w:rsidR="009B3B40" w:rsidRDefault="009B3B40" w:rsidP="000118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D38B41" w14:textId="788137AE" w:rsidR="00747D73" w:rsidRPr="00C9167A" w:rsidRDefault="00747D73" w:rsidP="000118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 uwagi na specyfikę przedmiotu zamówienia Wykonawca jest zobowiązany realizować roboty/prace w całym okresie realizacji umowy</w:t>
      </w:r>
      <w:r w:rsidR="00252188" w:rsidRPr="00C9167A">
        <w:rPr>
          <w:rFonts w:ascii="Tahoma" w:hAnsi="Tahoma" w:cs="Tahoma"/>
          <w:sz w:val="20"/>
          <w:szCs w:val="20"/>
        </w:rPr>
        <w:t>.</w:t>
      </w:r>
      <w:r w:rsidRPr="00C9167A">
        <w:rPr>
          <w:rFonts w:ascii="Tahoma" w:hAnsi="Tahoma" w:cs="Tahoma"/>
          <w:sz w:val="20"/>
          <w:szCs w:val="20"/>
        </w:rPr>
        <w:t xml:space="preserve"> Zamawiający będzie każdorazowo określał zakres robót/prac w formie odrębnego zlecenia sukcesywnie na podstawie cen przyjętych w kosztorysie ofertowym Wykonawcy podając orientacyjną ilość robót/prac do wykonania. Rzeczywista ilość prac do wykonania uzależniona będzie od faktycznych potrzeb w trakcie obowiązywania umowy.</w:t>
      </w:r>
      <w:r w:rsidRPr="00C9167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9167A">
        <w:rPr>
          <w:rFonts w:ascii="Tahoma" w:hAnsi="Tahoma" w:cs="Tahoma"/>
          <w:sz w:val="20"/>
          <w:szCs w:val="20"/>
        </w:rPr>
        <w:t>W zleceniach, o których mowa powyżej Zamawiający wskaże miejsce, zakres prac, termin wykonania i przewidywany koszt wykonania robót/prac. Wykonawca zobowiązuje się wykonać każde zlecenie Zamawiającego w okresie trwania zawartej umowy, Wykonawca wykona zlecone prace w uzgodnionym terminie i zgłosi do odbioru Zamawiającemu. Zamawiający zapłaci tylko za prace, które zostały wykonane na podstawie pisemnego zlecenia i odebrane na warunkach określonych we wzorze umowy. Ilość zleceń uzależniona jest od posiadanych przez Zamawiającego środków finansowych.</w:t>
      </w:r>
    </w:p>
    <w:p w14:paraId="18921C86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385D0756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sz w:val="20"/>
          <w:szCs w:val="20"/>
        </w:rPr>
        <w:t>Wykonanie robót/prac, które nie zostały uzgodnione z przedstawicielem Zamawiającego będą traktowane jako roboty niezlecone i Wykonawca nie będzie mógł rościć sobie prawa do wynagrodzenia za te prace.</w:t>
      </w:r>
    </w:p>
    <w:p w14:paraId="63EF5318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sz w:val="20"/>
          <w:szCs w:val="20"/>
        </w:rPr>
      </w:pPr>
    </w:p>
    <w:p w14:paraId="6F53AC4A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sz w:val="20"/>
          <w:szCs w:val="20"/>
        </w:rPr>
        <w:t>Zamawiający zapłaci wynagrodzenie należne Wykonawcy za wykonany zgodnie ze zleceniem i protokolarnie odebrany zakres prac.</w:t>
      </w:r>
    </w:p>
    <w:p w14:paraId="78057449" w14:textId="77777777" w:rsidR="00747D73" w:rsidRPr="00C9167A" w:rsidRDefault="00747D73" w:rsidP="00645437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4A9EA8C8" w14:textId="085FF76B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>Wszystkie montowane elementy i urządzenia winny posiadać atesty, certyfikaty bezpieczeństwa lub aprobaty techniczne (w każdym przypadku kiedy dany dokument jest wymagany, w szczególności przez obowiązujące przepisy prawa, bądź powszechnie stosowane normy techniczne).</w:t>
      </w:r>
    </w:p>
    <w:p w14:paraId="43BDE7E8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677694A8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Wykonawca przedstawi Zamawiającemu przed wbudowaniem wszelkie dokumenty, atesty, certyfikaty, deklaracje zgodności, protokoły itp. określone we wzorze umowy, w tym w szczególności dokumenty potwierdzające parametry jakościowe oraz techniczne materiałów, których zamierza użyć do realizacji zadania. </w:t>
      </w:r>
    </w:p>
    <w:p w14:paraId="4B31E804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FF0000"/>
          <w:sz w:val="20"/>
          <w:szCs w:val="20"/>
        </w:rPr>
      </w:pPr>
    </w:p>
    <w:p w14:paraId="549ECC60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>Wykonawca wykona zadanie z materiałów stanowiących własność Wykonawcy lub materiałów powierzonych.</w:t>
      </w:r>
    </w:p>
    <w:p w14:paraId="6B13606E" w14:textId="77777777" w:rsidR="00747D73" w:rsidRPr="00C9167A" w:rsidRDefault="00747D73" w:rsidP="008C0B12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616748D4" w14:textId="5FD97341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color w:val="000000"/>
          <w:sz w:val="20"/>
          <w:szCs w:val="20"/>
        </w:rPr>
        <w:t xml:space="preserve">Wykonawca zobowiązuje się do stosowania podczas realizacji robót objętych niniejszą umową wyłącznie wyrobów i materiałów nowych, w stanie kompletnym i nieuszkodzonym dopuszczonych do stosowania w budownictwie zgodnie z przepisami </w:t>
      </w:r>
      <w:r w:rsidRPr="00C9167A">
        <w:rPr>
          <w:rFonts w:ascii="Tahoma" w:hAnsi="Tahoma" w:cs="Tahoma"/>
          <w:sz w:val="20"/>
          <w:szCs w:val="20"/>
        </w:rPr>
        <w:t xml:space="preserve">ustawy z dnia 7 lipca 1994 - Prawo budowlane </w:t>
      </w:r>
      <w:r w:rsidR="00955F98"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(Dz. U. z 2020 r., </w:t>
      </w:r>
      <w:r w:rsidR="00955F98" w:rsidRPr="00C9167A">
        <w:rPr>
          <w:rFonts w:ascii="Tahoma" w:hAnsi="Tahoma" w:cs="Tahoma"/>
          <w:color w:val="17365D" w:themeColor="text2" w:themeShade="BF"/>
          <w:sz w:val="20"/>
          <w:szCs w:val="20"/>
        </w:rPr>
        <w:lastRenderedPageBreak/>
        <w:t xml:space="preserve">poz. </w:t>
      </w:r>
      <w:r w:rsidR="00955F98">
        <w:rPr>
          <w:rFonts w:ascii="Tahoma" w:hAnsi="Tahoma" w:cs="Tahoma"/>
          <w:color w:val="17365D" w:themeColor="text2" w:themeShade="BF"/>
          <w:sz w:val="20"/>
          <w:szCs w:val="20"/>
        </w:rPr>
        <w:t>1333</w:t>
      </w:r>
      <w:r w:rsidR="00955F98"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 ze zm.)</w:t>
      </w:r>
      <w:r w:rsidR="00955F98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Pr="00C9167A">
        <w:rPr>
          <w:rFonts w:ascii="Tahoma" w:hAnsi="Tahoma" w:cs="Tahoma"/>
          <w:sz w:val="20"/>
          <w:szCs w:val="20"/>
        </w:rPr>
        <w:t xml:space="preserve">oraz ustawy z 16 kwietnia 2004 r. o wyrobach budowlanych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(Dz. U. z 2</w:t>
      </w:r>
      <w:r w:rsidR="004C242B" w:rsidRPr="00C9167A">
        <w:rPr>
          <w:rFonts w:ascii="Tahoma" w:hAnsi="Tahoma" w:cs="Tahoma"/>
          <w:color w:val="17365D" w:themeColor="text2" w:themeShade="BF"/>
          <w:sz w:val="20"/>
          <w:szCs w:val="20"/>
        </w:rPr>
        <w:t>020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 r.,</w:t>
      </w:r>
      <w:r w:rsidR="004C242B"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poz. </w:t>
      </w:r>
      <w:r w:rsidR="004C242B" w:rsidRPr="00C9167A">
        <w:rPr>
          <w:rFonts w:ascii="Tahoma" w:hAnsi="Tahoma" w:cs="Tahoma"/>
          <w:color w:val="17365D" w:themeColor="text2" w:themeShade="BF"/>
          <w:sz w:val="20"/>
          <w:szCs w:val="20"/>
        </w:rPr>
        <w:t>215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 ze zm.)</w:t>
      </w:r>
      <w:r w:rsidRPr="00C9167A">
        <w:rPr>
          <w:rFonts w:ascii="Tahoma" w:hAnsi="Tahoma" w:cs="Tahoma"/>
          <w:sz w:val="20"/>
          <w:szCs w:val="20"/>
        </w:rPr>
        <w:t>. Wykonawca nie stosuje niniejszej zasady w przypadku wykonywania robót/prac z materiałów powierzonych.</w:t>
      </w:r>
    </w:p>
    <w:p w14:paraId="5261EA5F" w14:textId="77777777" w:rsidR="00747D73" w:rsidRPr="00C9167A" w:rsidRDefault="00747D73" w:rsidP="008C0B12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14:paraId="116913EF" w14:textId="146D6F18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Wykonawca zapewnieni transport odpadów do miejsc ich wykorzystania lub utylizacji, łącznie z kosztami utylizacji. Wykonawca jest wytwórcą odpadów w rozumieniu ustawy z dnia 14 grudnia 2012 r. o odpadach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(Dz. U. z 20</w:t>
      </w:r>
      <w:r w:rsidR="004C242B" w:rsidRPr="00C9167A">
        <w:rPr>
          <w:rFonts w:ascii="Tahoma" w:hAnsi="Tahoma" w:cs="Tahoma"/>
          <w:color w:val="17365D" w:themeColor="text2" w:themeShade="BF"/>
          <w:sz w:val="20"/>
          <w:szCs w:val="20"/>
        </w:rPr>
        <w:t>20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 r. poz. </w:t>
      </w:r>
      <w:r w:rsidR="004C242B" w:rsidRPr="00C9167A">
        <w:rPr>
          <w:rFonts w:ascii="Tahoma" w:hAnsi="Tahoma" w:cs="Tahoma"/>
          <w:color w:val="17365D" w:themeColor="text2" w:themeShade="BF"/>
          <w:sz w:val="20"/>
          <w:szCs w:val="20"/>
        </w:rPr>
        <w:t>797</w:t>
      </w:r>
      <w:r w:rsidR="004266A6" w:rsidRPr="00C9167A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Pr="00C9167A">
        <w:rPr>
          <w:rFonts w:ascii="Tahoma" w:hAnsi="Tahoma" w:cs="Tahoma"/>
          <w:color w:val="17365D" w:themeColor="text2" w:themeShade="BF"/>
          <w:sz w:val="20"/>
          <w:szCs w:val="20"/>
        </w:rPr>
        <w:t>ze zm.)</w:t>
      </w:r>
      <w:r w:rsidRPr="00C9167A">
        <w:rPr>
          <w:rFonts w:ascii="Tahoma" w:hAnsi="Tahoma" w:cs="Tahoma"/>
          <w:sz w:val="20"/>
          <w:szCs w:val="20"/>
        </w:rPr>
        <w:t xml:space="preserve"> i jest odpowiedzialny za stosowanie przepisów ww. ustawy.</w:t>
      </w:r>
    </w:p>
    <w:p w14:paraId="072E6E00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B3EB5FE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Wykonawca zobowiązany będzie do usunięcia wszelkich wad i usterek stwierdzonych przez Zamawiającego w trakcie trwania robót w terminie nie dłuższym niż termin technicznie uzasadniony i konieczny do ich usunięcia.</w:t>
      </w:r>
    </w:p>
    <w:p w14:paraId="4FD88965" w14:textId="77777777" w:rsidR="00747D73" w:rsidRPr="00C9167A" w:rsidRDefault="00747D73" w:rsidP="008C0B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F3ECB5" w14:textId="077949DC" w:rsidR="0038127F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Zestawienie najczęściej występujących prac związanych z bieżącym utrzymaniem dróg, które należy wykonać zgodnie z załączonymi Ogólnymi Specyfikacjami Technicznymi. W przypadku pozostałych robót Zamawiający odsyła do powszechnie dostępnych Ogólnych Specyfikacji Technicznych zamieszczonych na stronie Generalnej Dyrekcji Dróg Krajowych i Autostrad</w:t>
      </w:r>
      <w:r w:rsidR="0038127F">
        <w:rPr>
          <w:rFonts w:ascii="Tahoma" w:hAnsi="Tahoma" w:cs="Tahoma"/>
          <w:sz w:val="20"/>
          <w:szCs w:val="20"/>
        </w:rPr>
        <w:t>:</w:t>
      </w:r>
    </w:p>
    <w:p w14:paraId="411BC367" w14:textId="79F180D0" w:rsidR="00747D73" w:rsidRPr="00C9167A" w:rsidRDefault="002453DF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hyperlink r:id="rId5" w:history="1">
        <w:r w:rsidR="00747D73" w:rsidRPr="00C9167A">
          <w:rPr>
            <w:rStyle w:val="Hipercze"/>
            <w:rFonts w:ascii="Tahoma" w:hAnsi="Tahoma" w:cs="Tahoma"/>
            <w:sz w:val="20"/>
            <w:szCs w:val="20"/>
          </w:rPr>
          <w:t>https://www.gddkia.gov.pl/pl/1995/Wzorcowe-Warunki-Kontraktowe-WWK-dla-systemu-Projektuj-i-buduj</w:t>
        </w:r>
      </w:hyperlink>
      <w:r w:rsidR="00747D73" w:rsidRPr="00C9167A">
        <w:rPr>
          <w:rFonts w:ascii="Tahoma" w:hAnsi="Tahoma" w:cs="Tahoma"/>
          <w:sz w:val="20"/>
          <w:szCs w:val="20"/>
        </w:rPr>
        <w:t xml:space="preserve"> </w:t>
      </w:r>
    </w:p>
    <w:p w14:paraId="61242CD8" w14:textId="77777777" w:rsidR="00747D73" w:rsidRPr="00C9167A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D93FEC" w14:textId="77777777" w:rsidR="00747D73" w:rsidRPr="00C9167A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Zakres prac do wykonania określony w przedmiarze robót w ramach przedmiotu zamówienia:</w:t>
      </w:r>
    </w:p>
    <w:p w14:paraId="00761854" w14:textId="77777777" w:rsidR="00747D73" w:rsidRPr="00C9167A" w:rsidRDefault="00747D73" w:rsidP="002447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D807A09" w14:textId="7F8E0106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Bieżące utrzymanie dróg i mostów</w:t>
      </w:r>
    </w:p>
    <w:p w14:paraId="54D681A9" w14:textId="26AB6A68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Naprawa poboczy gruntowych – ścinanie poboczy – prace należy wykonać zgodnie z OST nr D-06.03.02; nadmiar gruntu ze ścinki należy wywieźć na koszt Wykonawcy prac, w cenie należy uwzględnić koszt wywozu i utylizacji odpadów; ścinka poboczy wykonywana będzie na wszystkich drogach powiatowych zamiejskich wskazanych przez Zamawiającego – prace będą zlecane sukcesywnie wg numerów dróg powiatowych,</w:t>
      </w:r>
    </w:p>
    <w:p w14:paraId="44391ACB" w14:textId="2B0AC69C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Remont poręczy drogowych i mostowych: prace należy wykonać zgodnie z OST nr D-07.06.03; OST nr D-07.05.01; na zakres prac składa się remont poręczy mostowych, remont poręczy lub barier drogowych, wymiana lub montaż nowych poręczy lub barier,</w:t>
      </w:r>
    </w:p>
    <w:p w14:paraId="5DC5B4E3" w14:textId="6D0A9047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Oczyszczanie rowu z namułów z wyprofilowaniem skarp – prace należy wykonać zgodnie z OST nr D-06.04.01; w cenie należy uwzględnić koszt wywozu i utylizacji odpadów,</w:t>
      </w:r>
    </w:p>
    <w:p w14:paraId="04B94BD3" w14:textId="1646A3CD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4)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 xml:space="preserve">Czyszczenie urządzeń odwadniających, prace należy wykonać zgodnie z OST nr D-03.01.03; zakres prac obejmuje czyszczenie przepustów, kratek ściekowych z </w:t>
      </w:r>
      <w:proofErr w:type="spellStart"/>
      <w:r w:rsidRPr="009B3B40">
        <w:rPr>
          <w:rFonts w:ascii="Tahoma" w:hAnsi="Tahoma" w:cs="Tahoma"/>
          <w:sz w:val="20"/>
          <w:szCs w:val="20"/>
        </w:rPr>
        <w:t>przykanalikami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ścieków liniowych, w cenie należy uwzględnić koszty wywozu i utylizacji odpadów,</w:t>
      </w:r>
    </w:p>
    <w:p w14:paraId="6668D8F5" w14:textId="1953A57F" w:rsidR="009B3B40" w:rsidRDefault="00F53C2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Mechaniczne czyszczenie studzienek ściekowych z wywozem i utylizacją </w:t>
      </w:r>
      <w:r w:rsidR="00AC2D1F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dpadów,</w:t>
      </w:r>
    </w:p>
    <w:p w14:paraId="539E8B95" w14:textId="04A3DA57" w:rsidR="009B3B40" w:rsidRPr="009B3B40" w:rsidRDefault="00F53C2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9B3B40" w:rsidRPr="009B3B40">
        <w:rPr>
          <w:rFonts w:ascii="Tahoma" w:hAnsi="Tahoma" w:cs="Tahoma"/>
          <w:sz w:val="20"/>
          <w:szCs w:val="20"/>
        </w:rPr>
        <w:t>)</w:t>
      </w:r>
      <w:r w:rsidR="00AC2D1F">
        <w:rPr>
          <w:rFonts w:ascii="Tahoma" w:hAnsi="Tahoma" w:cs="Tahoma"/>
          <w:sz w:val="20"/>
          <w:szCs w:val="20"/>
        </w:rPr>
        <w:t xml:space="preserve"> R</w:t>
      </w:r>
      <w:r w:rsidR="009B3B40" w:rsidRPr="009B3B40">
        <w:rPr>
          <w:rFonts w:ascii="Tahoma" w:hAnsi="Tahoma" w:cs="Tahoma"/>
          <w:sz w:val="20"/>
          <w:szCs w:val="20"/>
        </w:rPr>
        <w:t>ęczne zbieranie nieczystości (piasek, błoto, grunt itp.) z nawierzchni drogi – w cenie należy uwzględnić koszt wywozu i utylizacji odpadów.</w:t>
      </w:r>
    </w:p>
    <w:p w14:paraId="045DBA3C" w14:textId="0A5FEFAA" w:rsidR="009B3B40" w:rsidRPr="009B3B40" w:rsidRDefault="00AC2D1F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9B3B40" w:rsidRPr="009B3B40">
        <w:rPr>
          <w:rFonts w:ascii="Tahoma" w:hAnsi="Tahoma" w:cs="Tahoma"/>
          <w:sz w:val="20"/>
          <w:szCs w:val="20"/>
        </w:rPr>
        <w:t>)</w:t>
      </w:r>
      <w:r w:rsidR="009B3B40">
        <w:rPr>
          <w:rFonts w:ascii="Tahoma" w:hAnsi="Tahoma" w:cs="Tahoma"/>
          <w:sz w:val="20"/>
          <w:szCs w:val="20"/>
        </w:rPr>
        <w:t xml:space="preserve"> </w:t>
      </w:r>
      <w:r w:rsidR="009B3B40" w:rsidRPr="009B3B40">
        <w:rPr>
          <w:rFonts w:ascii="Tahoma" w:hAnsi="Tahoma" w:cs="Tahoma"/>
          <w:sz w:val="20"/>
          <w:szCs w:val="20"/>
        </w:rPr>
        <w:t>Odchwaszczanie chodników (z użyciem opryskiwacza),</w:t>
      </w:r>
    </w:p>
    <w:p w14:paraId="619F0EC4" w14:textId="3900C74A" w:rsidR="009B3B40" w:rsidRDefault="00AC2D1F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Ręczne wykaszanie chwastów i jednorocznych samosiejów na terenie niezadrzewionym,</w:t>
      </w:r>
    </w:p>
    <w:p w14:paraId="3EDBFAC4" w14:textId="74161144" w:rsidR="00AC2D1F" w:rsidRPr="009B3B40" w:rsidRDefault="00AC2D1F" w:rsidP="00AC2D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</w:t>
      </w:r>
      <w:r w:rsidRPr="009B3B40">
        <w:rPr>
          <w:rFonts w:ascii="Tahoma" w:hAnsi="Tahoma" w:cs="Tahoma"/>
          <w:sz w:val="20"/>
          <w:szCs w:val="20"/>
        </w:rPr>
        <w:t>Mechaniczne karczowanie średniej gęstości krzaków</w:t>
      </w:r>
      <w:r>
        <w:rPr>
          <w:rFonts w:ascii="Tahoma" w:hAnsi="Tahoma" w:cs="Tahoma"/>
          <w:sz w:val="20"/>
          <w:szCs w:val="20"/>
        </w:rPr>
        <w:t xml:space="preserve"> i podszycia z wywozem i utylizacja ścinki.</w:t>
      </w:r>
    </w:p>
    <w:p w14:paraId="026B814E" w14:textId="34C4BB3E" w:rsidR="00AC2D1F" w:rsidRPr="009B3B40" w:rsidRDefault="00AC2D1F" w:rsidP="00AC2D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</w:t>
      </w:r>
      <w:r w:rsidRPr="009B3B4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 xml:space="preserve">Remonty cząstkowe nawierzchni, prace należy wykonać zgodnie z OST nr D-05.03.17, zakres prac obejmuje remont cząstkowy mieszanką asfaltową na zimno, w cenie jednostkowej 1m2 remontu cząstkowego nawierzchni jezdni bitumicznej masą mineralno-asfaltową zamkniętą na </w:t>
      </w:r>
      <w:r>
        <w:rPr>
          <w:rFonts w:ascii="Tahoma" w:hAnsi="Tahoma" w:cs="Tahoma"/>
          <w:sz w:val="20"/>
          <w:szCs w:val="20"/>
        </w:rPr>
        <w:t>zimno</w:t>
      </w:r>
      <w:r w:rsidRPr="009B3B40">
        <w:rPr>
          <w:rFonts w:ascii="Tahoma" w:hAnsi="Tahoma" w:cs="Tahoma"/>
          <w:sz w:val="20"/>
          <w:szCs w:val="20"/>
        </w:rPr>
        <w:t xml:space="preserve"> należy uwzględnić: nacięcie uszkodzonych miejsc nawierzchni piłą z nadaniem regularnych kształtów; wycięcie uszkodzonych miejsc; oczyszczenie uszkodzonych miejsc z usunięciem rumoszu na pryzmę; osuszenie i skropienie naprawianego miejsca; rozścielenie mieszanki mineralno-asfaltowej, grysowo-żwirowej zamkniętej; zagęszczenie ułożonej mieszanki; skropienie bitumem połączenia naprawianego miejsca istniejącej nawierzchni i zasypanie kruszywem; odwiezienie odpadów na wysypisko z opłata za składowanie,</w:t>
      </w:r>
    </w:p>
    <w:p w14:paraId="4ECAAC60" w14:textId="54ACCCA3" w:rsidR="00AC2D1F" w:rsidRPr="009B3B40" w:rsidRDefault="00AC2D1F" w:rsidP="00AC2D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9B3B4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Remonty cząstkowe nawierzchni wykonywane za pomocą destruktu/</w:t>
      </w:r>
      <w:proofErr w:type="spellStart"/>
      <w:r w:rsidRPr="009B3B40">
        <w:rPr>
          <w:rFonts w:ascii="Tahoma" w:hAnsi="Tahoma" w:cs="Tahoma"/>
          <w:sz w:val="20"/>
          <w:szCs w:val="20"/>
        </w:rPr>
        <w:t>frezowiny</w:t>
      </w:r>
      <w:proofErr w:type="spellEnd"/>
      <w:r w:rsidRPr="009B3B40">
        <w:rPr>
          <w:rFonts w:ascii="Tahoma" w:hAnsi="Tahoma" w:cs="Tahoma"/>
          <w:sz w:val="20"/>
          <w:szCs w:val="20"/>
        </w:rPr>
        <w:t>,</w:t>
      </w:r>
    </w:p>
    <w:p w14:paraId="3E719513" w14:textId="5C06E5AA" w:rsidR="00483CFE" w:rsidRPr="009B3B40" w:rsidRDefault="00483CFE" w:rsidP="00483CF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9B3B4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Wymiana krawężników,</w:t>
      </w:r>
    </w:p>
    <w:p w14:paraId="5BDCB341" w14:textId="6A1B5A96" w:rsidR="00483CFE" w:rsidRPr="009B3B40" w:rsidRDefault="00483CFE" w:rsidP="00483CF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3</w:t>
      </w:r>
      <w:r w:rsidRPr="009B3B4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Wymiana obrzeży chodnikowych,</w:t>
      </w:r>
    </w:p>
    <w:p w14:paraId="5FF612A6" w14:textId="4EFDEB62" w:rsidR="00483CFE" w:rsidRPr="009B3B40" w:rsidRDefault="00483CFE" w:rsidP="00483CF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4</w:t>
      </w:r>
      <w:r w:rsidRPr="009B3B4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Utwardzenie poboczy kamieniem,</w:t>
      </w:r>
    </w:p>
    <w:p w14:paraId="1ABE40E1" w14:textId="2B554E61" w:rsidR="009B3B40" w:rsidRPr="009B3B40" w:rsidRDefault="00483CFE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="009B3B40" w:rsidRPr="009B3B40">
        <w:rPr>
          <w:rFonts w:ascii="Tahoma" w:hAnsi="Tahoma" w:cs="Tahoma"/>
          <w:sz w:val="20"/>
          <w:szCs w:val="20"/>
        </w:rPr>
        <w:t>)</w:t>
      </w:r>
      <w:r w:rsidR="009B3B40">
        <w:rPr>
          <w:rFonts w:ascii="Tahoma" w:hAnsi="Tahoma" w:cs="Tahoma"/>
          <w:sz w:val="20"/>
          <w:szCs w:val="20"/>
        </w:rPr>
        <w:t xml:space="preserve"> </w:t>
      </w:r>
      <w:r w:rsidR="009B3B40" w:rsidRPr="009B3B40">
        <w:rPr>
          <w:rFonts w:ascii="Tahoma" w:hAnsi="Tahoma" w:cs="Tahoma"/>
          <w:sz w:val="20"/>
          <w:szCs w:val="20"/>
        </w:rPr>
        <w:t>Remont nawierzchni chodnika (wymiana kostki/płyt chodnikowych) wraz z uzupełnieniem podbudowy do 10cm,</w:t>
      </w:r>
    </w:p>
    <w:p w14:paraId="0FCBAA3E" w14:textId="781FA76E" w:rsidR="009B3B40" w:rsidRPr="009B3B40" w:rsidRDefault="00483CFE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</w:t>
      </w:r>
      <w:r w:rsidR="009B3B40" w:rsidRPr="009B3B40">
        <w:rPr>
          <w:rFonts w:ascii="Tahoma" w:hAnsi="Tahoma" w:cs="Tahoma"/>
          <w:sz w:val="20"/>
          <w:szCs w:val="20"/>
        </w:rPr>
        <w:t>)</w:t>
      </w:r>
      <w:r w:rsidR="009B3B40">
        <w:rPr>
          <w:rFonts w:ascii="Tahoma" w:hAnsi="Tahoma" w:cs="Tahoma"/>
          <w:sz w:val="20"/>
          <w:szCs w:val="20"/>
        </w:rPr>
        <w:t xml:space="preserve"> </w:t>
      </w:r>
      <w:r w:rsidR="009B3B40" w:rsidRPr="009B3B40">
        <w:rPr>
          <w:rFonts w:ascii="Tahoma" w:hAnsi="Tahoma" w:cs="Tahoma"/>
          <w:sz w:val="20"/>
          <w:szCs w:val="20"/>
        </w:rPr>
        <w:t>Remont nawierzchni chodnika (wymiana kostki/płyt chodnikowych) wraz z uzupełnieniem podbudowy do 20 cm,</w:t>
      </w:r>
    </w:p>
    <w:p w14:paraId="03AD345B" w14:textId="0359D083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lastRenderedPageBreak/>
        <w:t>2.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Oznakowanie poziome i pionowe dróg</w:t>
      </w:r>
    </w:p>
    <w:p w14:paraId="26BE3451" w14:textId="416EA60D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Oznakowanie pionowe: prace należy wykonać zgodnie z OST nr D-07.02.01; oznakowanie pionowe, którego brak powoduje istotne zagrożenie dla bezpieczeństwa ruchu drogowego powinno zostać wymienione lub uzupełnione w ciągu dwóch dni roboczych od momentu zgłoszenia,</w:t>
      </w:r>
    </w:p>
    <w:p w14:paraId="69E9D62C" w14:textId="0ACC34E9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>Oznakowanie poziome: prac należy wykonać zgodnie z OST nr D-07.01.01 i D-07.01.02; malowanie na jezdni asfaltowej z miejscach o spękanej lub uszkodzonej nawierzchni powinno być poprzedzone oczyszczeniem i naprawieniem podłoża,</w:t>
      </w:r>
    </w:p>
    <w:p w14:paraId="4ACA5284" w14:textId="171A3EF6" w:rsidR="009B3B40" w:rsidRP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 xml:space="preserve"> </w:t>
      </w:r>
      <w:r w:rsidRPr="009B3B40">
        <w:rPr>
          <w:rFonts w:ascii="Tahoma" w:hAnsi="Tahoma" w:cs="Tahoma"/>
          <w:sz w:val="20"/>
          <w:szCs w:val="20"/>
        </w:rPr>
        <w:t xml:space="preserve">Montaż słupków, barier ochronnych i elementów odblaskowych zgodnie </w:t>
      </w:r>
    </w:p>
    <w:p w14:paraId="4ECC6772" w14:textId="01901331" w:rsidR="009B3B40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 xml:space="preserve">z przedmiarem. </w:t>
      </w:r>
    </w:p>
    <w:p w14:paraId="1CA6EFF9" w14:textId="00A432F9" w:rsidR="00483CFE" w:rsidRDefault="009B3B40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 w:rsidR="00483CFE">
        <w:rPr>
          <w:rFonts w:ascii="Tahoma" w:hAnsi="Tahoma" w:cs="Tahoma"/>
          <w:sz w:val="20"/>
          <w:szCs w:val="20"/>
        </w:rPr>
        <w:t>Utrzymanie zieleni przydrożnej.</w:t>
      </w:r>
    </w:p>
    <w:p w14:paraId="504D4C00" w14:textId="4E601EE9" w:rsidR="00483CFE" w:rsidRDefault="00483CFE" w:rsidP="00483CF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Pr="009B3B40">
        <w:rPr>
          <w:rFonts w:ascii="Tahoma" w:hAnsi="Tahoma" w:cs="Tahoma"/>
          <w:sz w:val="20"/>
          <w:szCs w:val="20"/>
        </w:rPr>
        <w:t xml:space="preserve">Ścinanie drzew piłą mechaniczną wraz z </w:t>
      </w:r>
      <w:r>
        <w:rPr>
          <w:rFonts w:ascii="Tahoma" w:hAnsi="Tahoma" w:cs="Tahoma"/>
          <w:sz w:val="20"/>
          <w:szCs w:val="20"/>
        </w:rPr>
        <w:t>frezowaniem pnia</w:t>
      </w:r>
      <w:r w:rsidRPr="009B3B4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odwozem drewna i uprzątnięciem terenu,</w:t>
      </w:r>
    </w:p>
    <w:p w14:paraId="12A963EC" w14:textId="39F2B626" w:rsidR="009B3B40" w:rsidRDefault="00EC48F8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Ręczne ścinanie i</w:t>
      </w:r>
      <w:r w:rsidR="009B3B40" w:rsidRPr="009B3B40">
        <w:rPr>
          <w:rFonts w:ascii="Tahoma" w:hAnsi="Tahoma" w:cs="Tahoma"/>
          <w:sz w:val="20"/>
          <w:szCs w:val="20"/>
        </w:rPr>
        <w:t xml:space="preserve"> karczowanie gęst</w:t>
      </w:r>
      <w:r>
        <w:rPr>
          <w:rFonts w:ascii="Tahoma" w:hAnsi="Tahoma" w:cs="Tahoma"/>
          <w:sz w:val="20"/>
          <w:szCs w:val="20"/>
        </w:rPr>
        <w:t>ych</w:t>
      </w:r>
      <w:r w:rsidR="009B3B40" w:rsidRPr="009B3B40">
        <w:rPr>
          <w:rFonts w:ascii="Tahoma" w:hAnsi="Tahoma" w:cs="Tahoma"/>
          <w:sz w:val="20"/>
          <w:szCs w:val="20"/>
        </w:rPr>
        <w:t xml:space="preserve"> krzaków</w:t>
      </w:r>
      <w:r>
        <w:rPr>
          <w:rFonts w:ascii="Tahoma" w:hAnsi="Tahoma" w:cs="Tahoma"/>
          <w:sz w:val="20"/>
          <w:szCs w:val="20"/>
        </w:rPr>
        <w:t xml:space="preserve"> i podszycia wraz z odwozem i uprzątnięciem terenu,</w:t>
      </w:r>
    </w:p>
    <w:p w14:paraId="2F42A6DF" w14:textId="63385828" w:rsidR="00EC48F8" w:rsidRDefault="00EC48F8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Odmładzanie starszych drzew,</w:t>
      </w:r>
    </w:p>
    <w:p w14:paraId="43DDB11C" w14:textId="752513C2" w:rsidR="00EC48F8" w:rsidRDefault="00EC48F8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Karczowanie pni,</w:t>
      </w:r>
    </w:p>
    <w:p w14:paraId="2A73F496" w14:textId="5395DABB" w:rsidR="00EC48F8" w:rsidRPr="009B3B40" w:rsidRDefault="00EC48F8" w:rsidP="009B3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Awaryjne usuwanie połamanych drzew wraz z wywozem drewna i uporządkowaniem terenu.</w:t>
      </w:r>
    </w:p>
    <w:p w14:paraId="1D56C0FA" w14:textId="737E01AD" w:rsidR="009B3B40" w:rsidRPr="00C9167A" w:rsidRDefault="009B3B40" w:rsidP="00F524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1507D9C9" w14:textId="77777777" w:rsidR="00747D73" w:rsidRPr="007C0229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0229">
        <w:rPr>
          <w:rFonts w:ascii="Tahoma" w:hAnsi="Tahoma" w:cs="Tahoma"/>
          <w:sz w:val="20"/>
          <w:szCs w:val="20"/>
          <w:lang w:eastAsia="pl-PL"/>
        </w:rPr>
        <w:t>Wszelkie awarie sprzętu i innych urządzeń nie</w:t>
      </w:r>
      <w:r w:rsidRPr="007C0229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7C0229">
        <w:rPr>
          <w:rFonts w:ascii="Tahoma" w:hAnsi="Tahoma" w:cs="Tahoma"/>
          <w:sz w:val="20"/>
          <w:szCs w:val="20"/>
          <w:lang w:eastAsia="pl-PL"/>
        </w:rPr>
        <w:t>zwalniają Wykonawcy z obowiązku wykonania przedmiotu umowy, Wykonawca ma obowiązek podstawienia sprzętu zastępczego.</w:t>
      </w:r>
    </w:p>
    <w:p w14:paraId="693AB7FA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0CB0E85C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Wykonawca jest zobligowany do sporządzenia kosztorysów powykonawczych po zakończeniu realizacji prac określonych każdorazowo w zleceniu.</w:t>
      </w:r>
    </w:p>
    <w:p w14:paraId="79CED288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0E6FA5B1" w14:textId="77777777" w:rsidR="00747D73" w:rsidRPr="00C9167A" w:rsidRDefault="00747D73" w:rsidP="00F523C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Rozliczenie nastąpi na podstawie warunków określonych we wzorze umowy.</w:t>
      </w:r>
    </w:p>
    <w:p w14:paraId="6C343B8F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DDC8FF" w14:textId="77777777" w:rsidR="00747D73" w:rsidRPr="00C9167A" w:rsidRDefault="00747D73" w:rsidP="00211E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 przypadku konieczności wykonania robót dodatkowych lub zamiennych Zamawiający postąpi wg zasad opisanych we wzorze umowy.</w:t>
      </w:r>
    </w:p>
    <w:p w14:paraId="1974B5C8" w14:textId="77777777" w:rsidR="00747D73" w:rsidRPr="00C9167A" w:rsidRDefault="00747D73" w:rsidP="008C0B12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2D6E76A6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 przypadku ograniczenia zakresu robót wynagrodzenie Wykonawcy zostanie pomniejszone o koszt robót wyłączonych (wynikający z kosztorysu ofertowego Wykonawcy). Decyzje Zamawiającego dotyczące ograniczenia zakresu robót przekazane będą Wykonawcy z odpowiednim wyprzedzeniem. Wykonawca nie będzie dochodził roszczeń z tego tytułu. </w:t>
      </w:r>
    </w:p>
    <w:p w14:paraId="01CA929A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66DEAF" w14:textId="77777777" w:rsidR="00747D73" w:rsidRPr="00C9167A" w:rsidRDefault="00747D73" w:rsidP="00EE7C2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Wykonawca wskaże na czas realizacji umowy osobę będącą przedstawicielem Wykonawcy. Osoba ta będzie koordynować prace w terenie i nadzorować zlecenia. </w:t>
      </w:r>
    </w:p>
    <w:p w14:paraId="42059EE5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Zamawiający nie będzie udzielał Wykonawcy zaliczek na wykonanie robót.</w:t>
      </w:r>
    </w:p>
    <w:p w14:paraId="6CADA09D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F796AD" w14:textId="77777777" w:rsidR="00747D73" w:rsidRPr="00C9167A" w:rsidRDefault="00747D73" w:rsidP="00EE7C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Pozostały zakres obowiązków Wykonawcy opisany został w szczególności we wzorze umowy.</w:t>
      </w:r>
    </w:p>
    <w:sectPr w:rsidR="00747D73" w:rsidRPr="00C9167A" w:rsidSect="00C0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600"/>
    <w:multiLevelType w:val="hybridMultilevel"/>
    <w:tmpl w:val="0F3A8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BA7"/>
    <w:multiLevelType w:val="hybridMultilevel"/>
    <w:tmpl w:val="B07642B8"/>
    <w:lvl w:ilvl="0" w:tplc="200E1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5335D"/>
    <w:multiLevelType w:val="hybridMultilevel"/>
    <w:tmpl w:val="02BE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BD1"/>
    <w:multiLevelType w:val="hybridMultilevel"/>
    <w:tmpl w:val="0A92F2A6"/>
    <w:lvl w:ilvl="0" w:tplc="683430A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35B50"/>
    <w:multiLevelType w:val="hybridMultilevel"/>
    <w:tmpl w:val="1D50E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AF"/>
    <w:multiLevelType w:val="hybridMultilevel"/>
    <w:tmpl w:val="DCB0D1EC"/>
    <w:lvl w:ilvl="0" w:tplc="D91C8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887"/>
    <w:multiLevelType w:val="hybridMultilevel"/>
    <w:tmpl w:val="49F24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7034"/>
    <w:multiLevelType w:val="hybridMultilevel"/>
    <w:tmpl w:val="F25AF29C"/>
    <w:lvl w:ilvl="0" w:tplc="36000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E6AF4"/>
    <w:multiLevelType w:val="hybridMultilevel"/>
    <w:tmpl w:val="FBAE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82A6E"/>
    <w:multiLevelType w:val="hybridMultilevel"/>
    <w:tmpl w:val="D3C2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A5A42"/>
    <w:multiLevelType w:val="hybridMultilevel"/>
    <w:tmpl w:val="B7D289A8"/>
    <w:lvl w:ilvl="0" w:tplc="85AEF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A5558"/>
    <w:multiLevelType w:val="multilevel"/>
    <w:tmpl w:val="ED32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8797D"/>
    <w:multiLevelType w:val="hybridMultilevel"/>
    <w:tmpl w:val="A3C0889A"/>
    <w:lvl w:ilvl="0" w:tplc="3FDAD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7669E"/>
    <w:multiLevelType w:val="hybridMultilevel"/>
    <w:tmpl w:val="27C8A7BC"/>
    <w:lvl w:ilvl="0" w:tplc="04150011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1CABD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60E6A"/>
    <w:multiLevelType w:val="hybridMultilevel"/>
    <w:tmpl w:val="83BC5FBE"/>
    <w:lvl w:ilvl="0" w:tplc="BE9CF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A64B6"/>
    <w:multiLevelType w:val="hybridMultilevel"/>
    <w:tmpl w:val="EB20D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7D51"/>
    <w:multiLevelType w:val="hybridMultilevel"/>
    <w:tmpl w:val="EBA0E552"/>
    <w:lvl w:ilvl="0" w:tplc="F258C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4623A"/>
    <w:multiLevelType w:val="hybridMultilevel"/>
    <w:tmpl w:val="713C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7"/>
  </w:num>
  <w:num w:numId="5">
    <w:abstractNumId w:val="12"/>
  </w:num>
  <w:num w:numId="6">
    <w:abstractNumId w:val="1"/>
  </w:num>
  <w:num w:numId="7">
    <w:abstractNumId w:val="16"/>
  </w:num>
  <w:num w:numId="8">
    <w:abstractNumId w:val="13"/>
  </w:num>
  <w:num w:numId="9">
    <w:abstractNumId w:val="4"/>
  </w:num>
  <w:num w:numId="10">
    <w:abstractNumId w:val="0"/>
  </w:num>
  <w:num w:numId="11">
    <w:abstractNumId w:val="6"/>
  </w:num>
  <w:num w:numId="12">
    <w:abstractNumId w:val="17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9E"/>
    <w:rsid w:val="000007B1"/>
    <w:rsid w:val="000030AD"/>
    <w:rsid w:val="000118EF"/>
    <w:rsid w:val="0003453A"/>
    <w:rsid w:val="00100EFC"/>
    <w:rsid w:val="00131384"/>
    <w:rsid w:val="00174148"/>
    <w:rsid w:val="001D275F"/>
    <w:rsid w:val="00210D8A"/>
    <w:rsid w:val="00211EE0"/>
    <w:rsid w:val="0021675C"/>
    <w:rsid w:val="00223449"/>
    <w:rsid w:val="0024479E"/>
    <w:rsid w:val="002453DF"/>
    <w:rsid w:val="00252188"/>
    <w:rsid w:val="00263DB6"/>
    <w:rsid w:val="00276C86"/>
    <w:rsid w:val="002B7F21"/>
    <w:rsid w:val="003043CA"/>
    <w:rsid w:val="00321BC6"/>
    <w:rsid w:val="00364132"/>
    <w:rsid w:val="0038127F"/>
    <w:rsid w:val="00397F28"/>
    <w:rsid w:val="003B4A1C"/>
    <w:rsid w:val="003C1953"/>
    <w:rsid w:val="003C5B3C"/>
    <w:rsid w:val="003D62FC"/>
    <w:rsid w:val="003F1E82"/>
    <w:rsid w:val="00407154"/>
    <w:rsid w:val="00425189"/>
    <w:rsid w:val="004256CB"/>
    <w:rsid w:val="004266A6"/>
    <w:rsid w:val="00440796"/>
    <w:rsid w:val="00476A5C"/>
    <w:rsid w:val="00483CFE"/>
    <w:rsid w:val="004C242B"/>
    <w:rsid w:val="004D5BB5"/>
    <w:rsid w:val="0058228B"/>
    <w:rsid w:val="005D7C83"/>
    <w:rsid w:val="005E40D2"/>
    <w:rsid w:val="006007B0"/>
    <w:rsid w:val="0060109D"/>
    <w:rsid w:val="00626819"/>
    <w:rsid w:val="00626F23"/>
    <w:rsid w:val="00645437"/>
    <w:rsid w:val="0064562F"/>
    <w:rsid w:val="0069111F"/>
    <w:rsid w:val="006D1F27"/>
    <w:rsid w:val="006D4601"/>
    <w:rsid w:val="006E4311"/>
    <w:rsid w:val="0074331C"/>
    <w:rsid w:val="00747D73"/>
    <w:rsid w:val="0075589E"/>
    <w:rsid w:val="007759FC"/>
    <w:rsid w:val="0077727C"/>
    <w:rsid w:val="007C0229"/>
    <w:rsid w:val="007D299B"/>
    <w:rsid w:val="007E1798"/>
    <w:rsid w:val="00815317"/>
    <w:rsid w:val="00894624"/>
    <w:rsid w:val="008949A3"/>
    <w:rsid w:val="008A318D"/>
    <w:rsid w:val="008C0B12"/>
    <w:rsid w:val="008D128A"/>
    <w:rsid w:val="008D1540"/>
    <w:rsid w:val="00915518"/>
    <w:rsid w:val="00955F98"/>
    <w:rsid w:val="009B3B40"/>
    <w:rsid w:val="009D3272"/>
    <w:rsid w:val="00A10CA9"/>
    <w:rsid w:val="00A2395A"/>
    <w:rsid w:val="00A329B3"/>
    <w:rsid w:val="00A378DC"/>
    <w:rsid w:val="00A37CD6"/>
    <w:rsid w:val="00AA03EC"/>
    <w:rsid w:val="00AA576C"/>
    <w:rsid w:val="00AC2D1F"/>
    <w:rsid w:val="00AD0F55"/>
    <w:rsid w:val="00AF0897"/>
    <w:rsid w:val="00B04385"/>
    <w:rsid w:val="00B907E7"/>
    <w:rsid w:val="00BF2EB0"/>
    <w:rsid w:val="00C01CB1"/>
    <w:rsid w:val="00C04E34"/>
    <w:rsid w:val="00C228BF"/>
    <w:rsid w:val="00C27A85"/>
    <w:rsid w:val="00C63FF1"/>
    <w:rsid w:val="00C9167A"/>
    <w:rsid w:val="00CA613B"/>
    <w:rsid w:val="00CB06B5"/>
    <w:rsid w:val="00CC5C89"/>
    <w:rsid w:val="00D34386"/>
    <w:rsid w:val="00D61058"/>
    <w:rsid w:val="00D75A94"/>
    <w:rsid w:val="00D805E3"/>
    <w:rsid w:val="00DB75BF"/>
    <w:rsid w:val="00DE5FBE"/>
    <w:rsid w:val="00DF0A79"/>
    <w:rsid w:val="00E316EE"/>
    <w:rsid w:val="00E37B8B"/>
    <w:rsid w:val="00E43B97"/>
    <w:rsid w:val="00E7717F"/>
    <w:rsid w:val="00EC48F8"/>
    <w:rsid w:val="00EE7C2F"/>
    <w:rsid w:val="00EF6AAB"/>
    <w:rsid w:val="00F10DBE"/>
    <w:rsid w:val="00F523C3"/>
    <w:rsid w:val="00F524E7"/>
    <w:rsid w:val="00F53873"/>
    <w:rsid w:val="00F53C20"/>
    <w:rsid w:val="00F6144F"/>
    <w:rsid w:val="00F660CB"/>
    <w:rsid w:val="00F7175A"/>
    <w:rsid w:val="00F72CEC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E3AAD"/>
  <w15:docId w15:val="{BD8005C6-112F-41E1-9265-BD2137A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B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589E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3F1E8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F1E8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15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6454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45437"/>
  </w:style>
  <w:style w:type="character" w:styleId="Hipercze">
    <w:name w:val="Hyperlink"/>
    <w:basedOn w:val="Domylnaczcionkaakapitu"/>
    <w:uiPriority w:val="99"/>
    <w:rsid w:val="003D62FC"/>
    <w:rPr>
      <w:color w:val="0000FF"/>
      <w:u w:val="single"/>
    </w:rPr>
  </w:style>
  <w:style w:type="paragraph" w:customStyle="1" w:styleId="Styl1">
    <w:name w:val="Styl1"/>
    <w:basedOn w:val="Normalny"/>
    <w:uiPriority w:val="99"/>
    <w:rsid w:val="00F660CB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C0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ddkia.gov.pl/pl/1995/Wzorcowe-Warunki-Kontraktowe-WWK-dla-systemu-Projektuj-i-budu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1214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Radosław Gaś</cp:lastModifiedBy>
  <cp:revision>20</cp:revision>
  <cp:lastPrinted>2021-04-07T07:13:00Z</cp:lastPrinted>
  <dcterms:created xsi:type="dcterms:W3CDTF">2018-01-22T13:13:00Z</dcterms:created>
  <dcterms:modified xsi:type="dcterms:W3CDTF">2021-04-07T09:55:00Z</dcterms:modified>
</cp:coreProperties>
</file>