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A3" w:rsidRPr="00BC07A3" w:rsidRDefault="00BC07A3" w:rsidP="00BC07A3">
      <w:pPr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07A3">
        <w:rPr>
          <w:rFonts w:ascii="Times New Roman" w:hAnsi="Times New Roman" w:cs="Times New Roman"/>
          <w:b/>
          <w:sz w:val="20"/>
          <w:szCs w:val="20"/>
        </w:rPr>
        <w:t>ZAŁĄCZNIK NR 5 DO UMOWY NAJMU</w:t>
      </w:r>
    </w:p>
    <w:p w:rsidR="00DC0D2D" w:rsidRDefault="00DC0D2D" w:rsidP="00BC07A3">
      <w:pPr>
        <w:pStyle w:val="Bezodstpw"/>
        <w:jc w:val="center"/>
        <w:rPr>
          <w:rFonts w:ascii="Times New Roman" w:hAnsi="Times New Roman" w:cs="Times New Roman"/>
          <w:b/>
        </w:rPr>
      </w:pPr>
      <w:r w:rsidRPr="00BC07A3">
        <w:rPr>
          <w:rFonts w:ascii="Times New Roman" w:hAnsi="Times New Roman" w:cs="Times New Roman"/>
          <w:b/>
        </w:rPr>
        <w:t xml:space="preserve">WYKAZ WYPOSAŻENIA KUCHNI I STOŁÓWKI PRZEDSZKOLA </w:t>
      </w:r>
      <w:r w:rsidR="00BC07A3">
        <w:rPr>
          <w:rFonts w:ascii="Times New Roman" w:hAnsi="Times New Roman" w:cs="Times New Roman"/>
          <w:b/>
        </w:rPr>
        <w:br/>
      </w:r>
      <w:r w:rsidRPr="00BC07A3">
        <w:rPr>
          <w:rFonts w:ascii="Times New Roman" w:hAnsi="Times New Roman" w:cs="Times New Roman"/>
          <w:b/>
        </w:rPr>
        <w:t>W BOBOLICACH PRZY UL. SZKOLNEJ 1</w:t>
      </w:r>
    </w:p>
    <w:p w:rsidR="00BC07A3" w:rsidRPr="00BC07A3" w:rsidRDefault="00BC07A3" w:rsidP="00BC07A3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2"/>
        <w:gridCol w:w="5387"/>
        <w:gridCol w:w="3118"/>
      </w:tblGrid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uchylna nierdzewna na stelażu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elektryczna PE 40 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Szatkownica do warzyw CS 550 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Kuchnia gazowa 4-palnikowa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Witryna chłodnicza WS 7i2D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Okap przyścienny 360/D+L 3800x1000x400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mrożnicza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Obieraczka do warzyw z płuczką nierdzewną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stalowa polerowana 12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przelotowa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2-komorowym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półką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Krzesło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z 4 półkami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Pół szafa – szafa odzieżowa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Maszynka elektryczna – WILK – TC -22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magazynowa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 butle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otworem na odpady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50 98, 2L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40 50,3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narzędziowa wisząca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roboczy 1700x700x850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gazowa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Basen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Bemar grzewczy GN 1/1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Pojemnik GN ½ -kpl.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½ - kpl.bemar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d-32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Listwa –kpl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d-28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Stolik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do gazu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Meble kuchenne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zestali nierdzewnej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Ogrzewacz wody 100 L –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świetlicowy 600x800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Wentylator osiowy HCFB/4 315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d-46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L-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Ostrzałka do noży 250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Chłodziarka na próbki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– 70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22,5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do duszenia – 11L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11.5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30.5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13.5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gazowy TG 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Kpl.7 tarcz do szatkownicy CL – 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Hefajstos 8,6 kW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Naświetlacz szufladowy do jaj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Chłodziarko zamrażarka AMIKA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metalowy przyścienny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przecedzakowa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okrągła d-45 cm L-24,5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Cedzak d-26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Termometr cyfrowy bezdotykowy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satynowa d-36 cm L -14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15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Waga defender 2200 do 150 kg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Wiadro 12- litrowe  z pierścieniem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Pokrywa do wiadra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chłodnicza BUDGET LINE biała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wisząca drzwiczki zsuwane 800x400x600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przyścienny z drzwiczkami 450x600x850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Krajalnica HENDI PROFI LINE 196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Wałek drewniany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Zegar 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Młotek kuchenny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Taca metalowa duża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0,25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dokrojenia – 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krojenia – 21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oddzielania kości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mięsa –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z uchwytem d-36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399" w:type="dxa"/>
            <w:gridSpan w:val="2"/>
          </w:tcPr>
          <w:p w:rsidR="00BC07A3" w:rsidRPr="002C79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0=300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Ociekacz – suszarka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10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sześciokątna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satynowa d-38 cm poj.16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d-60 cm poj. 27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na nóżkach 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Lejek z sitkiem d-14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Wanna okrągła d-50 cm poj.31,5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1/3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 waga kuchenna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Noże – CONTOUR PRO KNIVES 8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Magnetyczna szyna do noży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5 tarek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d-90 cm poj.90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12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do wiadra 12 L stal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Monoblok d-12 cm 0,5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duża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mała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Salaterka z Duralexu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mały deserowy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Półmisek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kolorowa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niski z pokrywką stal nierdzewna</w:t>
            </w:r>
          </w:p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d-24 cm 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z pokrywką stal nierdzewna d-24 cm 9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Wycieraczka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Mikrofala GLANZ – kuchenka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Blender Bosch – mikser ręczny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Mikser Zelmer 48L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Frytkownica Tesco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Łopata mieszadło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kubek 320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deserowy d-20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głęboki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płytki d-25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Brytfanna akutermiczna d-36cm poj. 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Rondel z pokrywką d-32 cm poj.5.8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Koszyk na chleb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7.3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10,4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d.-20 cm poj. 5.3 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serwowania (lody)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kuchenny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szefa kuchni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350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Ubijak do ziemniaków L800mm 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Wieszak do przyborów kuchennych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Stojak stalowy na 6 desek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do naleśników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Komplet garnków stalowych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Mołek z końcówka stalową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dzbanek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Praska do ziemniaków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na śmieci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płaski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17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Nalewka do zupy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szklana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Dzbanek szklany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lodów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Durszlak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konferencyjny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duży stalowy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stołowa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biała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zielona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Kubek TRIANON poj.290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kucharski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CABONE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PROFILINE d-37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do żywności poj.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z poliwęglanu poj.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z poliwęglanu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DC0D2D" w:rsidRDefault="00DC0D2D" w:rsidP="00DC0D2D">
      <w:pPr>
        <w:jc w:val="center"/>
      </w:pPr>
    </w:p>
    <w:p w:rsidR="00DC0D2D" w:rsidRPr="00DC0D2D" w:rsidRDefault="00DC0D2D" w:rsidP="00DC0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0D2D" w:rsidRPr="00DC0D2D" w:rsidSect="00733101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FC" w:rsidRDefault="001476FC" w:rsidP="00733101">
      <w:pPr>
        <w:spacing w:after="0" w:line="240" w:lineRule="auto"/>
      </w:pPr>
      <w:r>
        <w:separator/>
      </w:r>
    </w:p>
  </w:endnote>
  <w:endnote w:type="continuationSeparator" w:id="1">
    <w:p w:rsidR="001476FC" w:rsidRDefault="001476FC" w:rsidP="0073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725706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733101" w:rsidRDefault="00733101" w:rsidP="00733101">
            <w:pPr>
              <w:pStyle w:val="Nagwek"/>
              <w:pBdr>
                <w:bottom w:val="thickThinSmallGap" w:sz="24" w:space="0" w:color="622423"/>
              </w:pBdr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733101" w:rsidRDefault="00733101" w:rsidP="00733101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3101" w:rsidRPr="00B101E2" w:rsidRDefault="00733101" w:rsidP="00733101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„</w:t>
            </w:r>
            <w:r w:rsidRPr="00B101E2">
              <w:rPr>
                <w:rFonts w:ascii="Times New Roman" w:hAnsi="Times New Roman"/>
                <w:b/>
                <w:sz w:val="18"/>
                <w:szCs w:val="18"/>
              </w:rPr>
              <w:t>Usługa cateringowa jednostek oświatowych wraz z najmem kuchni i pomieszczeń pomocniczych</w:t>
            </w: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733101" w:rsidRPr="00733101" w:rsidRDefault="00733101">
            <w:pPr>
              <w:pStyle w:val="Stopk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 xml:space="preserve">Str. </w:t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33101" w:rsidRDefault="007331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FC" w:rsidRDefault="001476FC" w:rsidP="00733101">
      <w:pPr>
        <w:spacing w:after="0" w:line="240" w:lineRule="auto"/>
      </w:pPr>
      <w:r>
        <w:separator/>
      </w:r>
    </w:p>
  </w:footnote>
  <w:footnote w:type="continuationSeparator" w:id="1">
    <w:p w:rsidR="001476FC" w:rsidRDefault="001476FC" w:rsidP="0073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01" w:rsidRDefault="00733101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733101" w:rsidRDefault="00733101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733101" w:rsidRPr="00733101" w:rsidRDefault="00733101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/>
        <w:bCs/>
        <w:sz w:val="16"/>
        <w:szCs w:val="16"/>
      </w:rPr>
    </w:pPr>
    <w:r w:rsidRPr="00733101">
      <w:rPr>
        <w:rFonts w:ascii="Times New Roman" w:hAnsi="Times New Roman"/>
        <w:b/>
        <w:bCs/>
        <w:sz w:val="16"/>
        <w:szCs w:val="16"/>
      </w:rPr>
      <w:t>ZAŁĄCZNIK NR 5 DO UMOWY NR ………………..</w:t>
    </w:r>
    <w:r>
      <w:rPr>
        <w:rFonts w:ascii="Times New Roman" w:hAnsi="Times New Roman"/>
        <w:b/>
        <w:bCs/>
        <w:sz w:val="16"/>
        <w:szCs w:val="16"/>
      </w:rPr>
      <w:t xml:space="preserve"> Z DNIA ………….</w:t>
    </w:r>
  </w:p>
  <w:p w:rsidR="00733101" w:rsidRDefault="00733101" w:rsidP="00733101">
    <w:pPr>
      <w:pStyle w:val="Nagwek"/>
      <w:pBdr>
        <w:bottom w:val="thickThinSmallGap" w:sz="24" w:space="0" w:color="622423"/>
      </w:pBdr>
      <w:ind w:left="660"/>
      <w:jc w:val="center"/>
    </w:pPr>
  </w:p>
  <w:p w:rsidR="00733101" w:rsidRDefault="0073310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D2D"/>
    <w:rsid w:val="001476FC"/>
    <w:rsid w:val="0069208B"/>
    <w:rsid w:val="00733101"/>
    <w:rsid w:val="00A61D79"/>
    <w:rsid w:val="00B25B41"/>
    <w:rsid w:val="00B87BAD"/>
    <w:rsid w:val="00BC07A3"/>
    <w:rsid w:val="00DC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07A3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3101"/>
  </w:style>
  <w:style w:type="paragraph" w:styleId="Stopka">
    <w:name w:val="footer"/>
    <w:basedOn w:val="Normalny"/>
    <w:link w:val="StopkaZnak"/>
    <w:uiPriority w:val="99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UM Bobolice</cp:lastModifiedBy>
  <cp:revision>5</cp:revision>
  <cp:lastPrinted>2023-08-14T08:23:00Z</cp:lastPrinted>
  <dcterms:created xsi:type="dcterms:W3CDTF">2023-06-29T11:20:00Z</dcterms:created>
  <dcterms:modified xsi:type="dcterms:W3CDTF">2023-08-14T08:23:00Z</dcterms:modified>
</cp:coreProperties>
</file>