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D60C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0621DE0C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6CCC4506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5BB5908C" w14:textId="01A33245" w:rsidR="001255D6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2 </w:t>
      </w:r>
    </w:p>
    <w:p w14:paraId="06586ABD" w14:textId="333920CE" w:rsidR="0069109F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930EED">
        <w:rPr>
          <w:rFonts w:ascii="Book Antiqua" w:eastAsia="Times New Roman" w:hAnsi="Book Antiqua"/>
          <w:lang w:eastAsia="zh-CN"/>
        </w:rPr>
        <w:t xml:space="preserve"> nr ORG.2600.3</w:t>
      </w:r>
      <w:r w:rsidR="00077F4D">
        <w:rPr>
          <w:rFonts w:ascii="Book Antiqua" w:eastAsia="Times New Roman" w:hAnsi="Book Antiqua"/>
          <w:lang w:eastAsia="zh-CN"/>
        </w:rPr>
        <w:t>9</w:t>
      </w:r>
      <w:r w:rsidR="00930EED">
        <w:rPr>
          <w:rFonts w:ascii="Book Antiqua" w:eastAsia="Times New Roman" w:hAnsi="Book Antiqua"/>
          <w:lang w:eastAsia="zh-CN"/>
        </w:rPr>
        <w:t>.</w:t>
      </w:r>
      <w:r w:rsidR="00223BEF">
        <w:rPr>
          <w:rFonts w:ascii="Book Antiqua" w:eastAsia="Times New Roman" w:hAnsi="Book Antiqua"/>
          <w:lang w:eastAsia="zh-CN"/>
        </w:rPr>
        <w:t>2023</w:t>
      </w:r>
    </w:p>
    <w:p w14:paraId="7FBD4F9C" w14:textId="4A657F83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109F" w:rsidRPr="00B213F3" w14:paraId="5CFC5721" w14:textId="77777777" w:rsidTr="00C55BC7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Default="002A3CA0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342C787F" w14:textId="77777777" w:rsidR="0063103B" w:rsidRPr="0080077D" w:rsidRDefault="0063103B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232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</w:tblGrid>
      <w:tr w:rsidR="00434F69" w14:paraId="19B13133" w14:textId="77777777" w:rsidTr="00A7769F">
        <w:trPr>
          <w:trHeight w:val="416"/>
          <w:jc w:val="center"/>
        </w:trPr>
        <w:tc>
          <w:tcPr>
            <w:tcW w:w="9232" w:type="dxa"/>
            <w:gridSpan w:val="3"/>
            <w:shd w:val="clear" w:color="auto" w:fill="D9D9D9" w:themeFill="background1" w:themeFillShade="D9"/>
            <w:vAlign w:val="center"/>
          </w:tcPr>
          <w:p w14:paraId="31D02892" w14:textId="73412A03" w:rsidR="00434F69" w:rsidRPr="003B71C3" w:rsidRDefault="0078197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043714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Krzesła ergonomiczne 39 szt. </w:t>
            </w:r>
          </w:p>
        </w:tc>
      </w:tr>
      <w:tr w:rsidR="007157AD" w14:paraId="68285249" w14:textId="77777777" w:rsidTr="00F86C36">
        <w:trPr>
          <w:trHeight w:val="852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61ED5024" w14:textId="7DC88C84" w:rsidR="007157AD" w:rsidRPr="00A7769F" w:rsidRDefault="00A7769F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Producent, model, typ:</w:t>
            </w: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 </w:t>
            </w:r>
            <w:r w:rsidR="00C55BC7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</w:t>
            </w:r>
          </w:p>
        </w:tc>
      </w:tr>
      <w:tr w:rsidR="00434F69" w:rsidRPr="00086212" w14:paraId="250D01E4" w14:textId="77777777" w:rsidTr="0063103B">
        <w:trPr>
          <w:trHeight w:val="1127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proofErr w:type="spellStart"/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BAFB410" w14:textId="02E9F332" w:rsidR="00434F69" w:rsidRPr="00C55BC7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Minimalne parametry 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95704C" w:rsidRPr="00086212" w14:paraId="15C54EF2" w14:textId="77777777" w:rsidTr="0063103B">
        <w:trPr>
          <w:trHeight w:val="1115"/>
          <w:jc w:val="center"/>
        </w:trPr>
        <w:tc>
          <w:tcPr>
            <w:tcW w:w="538" w:type="dxa"/>
            <w:vAlign w:val="center"/>
          </w:tcPr>
          <w:p w14:paraId="120A58BE" w14:textId="0834AD23" w:rsidR="0095704C" w:rsidRDefault="0095704C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60" w:type="dxa"/>
            <w:vAlign w:val="center"/>
          </w:tcPr>
          <w:p w14:paraId="31FB2E64" w14:textId="63F840FC" w:rsidR="0095704C" w:rsidRDefault="0095704C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Siedzisko i oparcie tapicerowane tkaniną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(nie siatką)</w:t>
            </w:r>
          </w:p>
        </w:tc>
        <w:tc>
          <w:tcPr>
            <w:tcW w:w="4134" w:type="dxa"/>
            <w:vAlign w:val="center"/>
          </w:tcPr>
          <w:p w14:paraId="0C2F831B" w14:textId="6F398899" w:rsidR="0095704C" w:rsidRDefault="0095704C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69109F" w:rsidRPr="00086212" w14:paraId="5BAE48E1" w14:textId="77777777" w:rsidTr="0063103B">
        <w:trPr>
          <w:trHeight w:val="1115"/>
          <w:jc w:val="center"/>
        </w:trPr>
        <w:tc>
          <w:tcPr>
            <w:tcW w:w="538" w:type="dxa"/>
            <w:vAlign w:val="center"/>
          </w:tcPr>
          <w:p w14:paraId="7F0E5A9F" w14:textId="042F363E" w:rsidR="0069109F" w:rsidRPr="003B71C3" w:rsidRDefault="0095704C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4B77AF3" w14:textId="43D208C9" w:rsidR="0069109F" w:rsidRPr="003B71C3" w:rsidRDefault="00E0533B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Trwała tkanina odporna na ścieranie (powyżej 100.000 cykli) </w:t>
            </w:r>
          </w:p>
        </w:tc>
        <w:tc>
          <w:tcPr>
            <w:tcW w:w="4134" w:type="dxa"/>
            <w:vAlign w:val="center"/>
          </w:tcPr>
          <w:p w14:paraId="6DF49969" w14:textId="0CBFF883" w:rsidR="0069109F" w:rsidRPr="003B71C3" w:rsidRDefault="00E0533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 *</w:t>
            </w:r>
          </w:p>
        </w:tc>
      </w:tr>
      <w:tr w:rsidR="00781979" w:rsidRPr="00086212" w14:paraId="41DBA122" w14:textId="77777777" w:rsidTr="004339E8">
        <w:trPr>
          <w:trHeight w:val="1117"/>
          <w:jc w:val="center"/>
        </w:trPr>
        <w:tc>
          <w:tcPr>
            <w:tcW w:w="538" w:type="dxa"/>
            <w:vAlign w:val="center"/>
          </w:tcPr>
          <w:p w14:paraId="4D1CC181" w14:textId="22C4A826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338604E" w14:textId="059719F3" w:rsidR="00781979" w:rsidRDefault="00E0533B" w:rsidP="0078197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Regulacja wysokości siedziska</w:t>
            </w:r>
          </w:p>
        </w:tc>
        <w:tc>
          <w:tcPr>
            <w:tcW w:w="4134" w:type="dxa"/>
            <w:vAlign w:val="center"/>
          </w:tcPr>
          <w:p w14:paraId="04D38680" w14:textId="66197829" w:rsidR="00781979" w:rsidRPr="003B71C3" w:rsidRDefault="00E0533B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435577D8" w14:textId="77777777" w:rsidTr="0063103B">
        <w:trPr>
          <w:trHeight w:val="990"/>
          <w:jc w:val="center"/>
        </w:trPr>
        <w:tc>
          <w:tcPr>
            <w:tcW w:w="538" w:type="dxa"/>
            <w:vAlign w:val="center"/>
          </w:tcPr>
          <w:p w14:paraId="5491D47A" w14:textId="7CF385E1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799127BB" w14:textId="7CFDD651" w:rsidR="00781979" w:rsidRDefault="00E0533B" w:rsidP="0078197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Regulacja głębokości siedziska </w:t>
            </w:r>
          </w:p>
        </w:tc>
        <w:tc>
          <w:tcPr>
            <w:tcW w:w="4134" w:type="dxa"/>
            <w:vAlign w:val="center"/>
          </w:tcPr>
          <w:p w14:paraId="50AE21DA" w14:textId="7A23989B" w:rsidR="00781979" w:rsidRPr="003B71C3" w:rsidRDefault="00E0533B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3F633486" w14:textId="77777777" w:rsidTr="0063103B">
        <w:trPr>
          <w:trHeight w:val="975"/>
          <w:jc w:val="center"/>
        </w:trPr>
        <w:tc>
          <w:tcPr>
            <w:tcW w:w="538" w:type="dxa"/>
            <w:vAlign w:val="center"/>
          </w:tcPr>
          <w:p w14:paraId="1CEEA255" w14:textId="0B97E1C7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09D660D6" w14:textId="17E07D5E" w:rsidR="00781979" w:rsidRDefault="00E0533B" w:rsidP="0078197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Regulacja wysokości oparcia </w:t>
            </w:r>
          </w:p>
        </w:tc>
        <w:tc>
          <w:tcPr>
            <w:tcW w:w="4134" w:type="dxa"/>
            <w:vAlign w:val="center"/>
          </w:tcPr>
          <w:p w14:paraId="004DAFF0" w14:textId="42A258BC" w:rsidR="00781979" w:rsidRPr="003B71C3" w:rsidRDefault="00E0533B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59589739" w14:textId="77777777" w:rsidTr="0063103B">
        <w:trPr>
          <w:trHeight w:val="989"/>
          <w:jc w:val="center"/>
        </w:trPr>
        <w:tc>
          <w:tcPr>
            <w:tcW w:w="538" w:type="dxa"/>
            <w:vAlign w:val="center"/>
          </w:tcPr>
          <w:p w14:paraId="34FB7EF6" w14:textId="6615D5F3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2F4284ED" w14:textId="143DA734" w:rsidR="00781979" w:rsidRPr="001255D6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Podpora lędźwiowa </w:t>
            </w:r>
          </w:p>
        </w:tc>
        <w:tc>
          <w:tcPr>
            <w:tcW w:w="4134" w:type="dxa"/>
            <w:vAlign w:val="center"/>
          </w:tcPr>
          <w:p w14:paraId="25F23E9B" w14:textId="3BAD820C" w:rsidR="00781979" w:rsidRPr="003B71C3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  <w:r w:rsidR="00E053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3EA04D7E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28B97AAF" w14:textId="7E4E8C3A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EA45201" w14:textId="693309D3" w:rsidR="00781979" w:rsidRPr="001255D6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Synchroniczne odchylanie siedziska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br/>
              <w:t xml:space="preserve">i oparcia </w:t>
            </w:r>
          </w:p>
        </w:tc>
        <w:tc>
          <w:tcPr>
            <w:tcW w:w="4134" w:type="dxa"/>
            <w:vAlign w:val="center"/>
          </w:tcPr>
          <w:p w14:paraId="30EAE6AD" w14:textId="2257BFE6" w:rsidR="00781979" w:rsidRPr="003B71C3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3D8090F1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34A9E9EF" w14:textId="48CD7697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lastRenderedPageBreak/>
              <w:t>8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4560" w:type="dxa"/>
            <w:vAlign w:val="center"/>
          </w:tcPr>
          <w:p w14:paraId="758052BB" w14:textId="3EE0F623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Adaptacyjny zagłówek (regulowany)</w:t>
            </w:r>
          </w:p>
        </w:tc>
        <w:tc>
          <w:tcPr>
            <w:tcW w:w="4134" w:type="dxa"/>
            <w:vAlign w:val="center"/>
          </w:tcPr>
          <w:p w14:paraId="56F2D920" w14:textId="1B69978D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4C2956EA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7E5A8D8C" w14:textId="1C0FB370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72F5211A" w14:textId="01990F66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Regulacja podłokietników w czterech płaszczyznach (góra/dół, przód/tył)</w:t>
            </w:r>
          </w:p>
        </w:tc>
        <w:tc>
          <w:tcPr>
            <w:tcW w:w="4134" w:type="dxa"/>
            <w:vAlign w:val="center"/>
          </w:tcPr>
          <w:p w14:paraId="4103DC5B" w14:textId="3CE7AA27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4B02A4BA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604D93E9" w14:textId="176A0BFF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10</w:t>
            </w:r>
            <w:r w:rsidR="0078197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1B304064" w14:textId="4009B4F4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Siłownik gazowy </w:t>
            </w:r>
          </w:p>
        </w:tc>
        <w:tc>
          <w:tcPr>
            <w:tcW w:w="4134" w:type="dxa"/>
            <w:vAlign w:val="center"/>
          </w:tcPr>
          <w:p w14:paraId="252301A4" w14:textId="1E778146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3A551FDE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01E57274" w14:textId="6F7C85E0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95704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5A64781F" w14:textId="6F5295C2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Obciążenie </w:t>
            </w:r>
            <w:r w:rsidR="0095704C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co najmniej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  <w:r w:rsidR="00E72AD4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 kg</w:t>
            </w:r>
          </w:p>
        </w:tc>
        <w:tc>
          <w:tcPr>
            <w:tcW w:w="4134" w:type="dxa"/>
            <w:vAlign w:val="center"/>
          </w:tcPr>
          <w:p w14:paraId="5B612F01" w14:textId="6895FB1A" w:rsidR="00781979" w:rsidRDefault="0095704C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 ***</w:t>
            </w:r>
          </w:p>
        </w:tc>
      </w:tr>
      <w:tr w:rsidR="00781979" w:rsidRPr="00086212" w14:paraId="685FE9D0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19214AD7" w14:textId="15F0C072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95704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2D40E7A8" w14:textId="0DF49BEF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Kółka nierysujące podłogi </w:t>
            </w:r>
          </w:p>
        </w:tc>
        <w:tc>
          <w:tcPr>
            <w:tcW w:w="4134" w:type="dxa"/>
            <w:vAlign w:val="center"/>
          </w:tcPr>
          <w:p w14:paraId="2E03F1CC" w14:textId="48715317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31C423E0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18CE618D" w14:textId="18B98187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95704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408116DE" w14:textId="36BB4160" w:rsidR="00781979" w:rsidRDefault="0095704C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Stelaż w kolorze czarnym</w:t>
            </w:r>
            <w:r w:rsidR="00E0533B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4" w:type="dxa"/>
            <w:vAlign w:val="center"/>
          </w:tcPr>
          <w:p w14:paraId="335728C7" w14:textId="3E8D8387" w:rsidR="00781979" w:rsidRPr="00E0533B" w:rsidRDefault="00781979" w:rsidP="007819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81979" w:rsidRPr="00086212" w14:paraId="5DD55DE1" w14:textId="77777777" w:rsidTr="0063103B">
        <w:trPr>
          <w:trHeight w:val="974"/>
          <w:jc w:val="center"/>
        </w:trPr>
        <w:tc>
          <w:tcPr>
            <w:tcW w:w="538" w:type="dxa"/>
            <w:vAlign w:val="center"/>
          </w:tcPr>
          <w:p w14:paraId="5965FD62" w14:textId="79483CB7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95704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8B679C9" w14:textId="2BFCD0BB" w:rsidR="00781979" w:rsidRDefault="00E0533B" w:rsidP="0078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Obici</w:t>
            </w:r>
            <w:r w:rsidR="00E72AD4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w kolorze czarnym </w:t>
            </w:r>
            <w:r w:rsidR="0095704C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(tkanina)</w:t>
            </w:r>
          </w:p>
        </w:tc>
        <w:tc>
          <w:tcPr>
            <w:tcW w:w="4134" w:type="dxa"/>
            <w:vAlign w:val="center"/>
          </w:tcPr>
          <w:p w14:paraId="4B6ADE0C" w14:textId="4BB7CEBE" w:rsidR="00781979" w:rsidRDefault="00781979" w:rsidP="0078197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  <w:r w:rsidR="00E053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bookmarkEnd w:id="0"/>
    </w:tbl>
    <w:p w14:paraId="215A6E75" w14:textId="77777777" w:rsidR="00206CA9" w:rsidRDefault="00206CA9" w:rsidP="00781979">
      <w:pPr>
        <w:pStyle w:val="Standard"/>
        <w:spacing w:after="0" w:line="240" w:lineRule="auto"/>
        <w:rPr>
          <w:rFonts w:ascii="Book Antiqua" w:hAnsi="Book Antiqua"/>
          <w:sz w:val="22"/>
          <w:szCs w:val="22"/>
        </w:rPr>
      </w:pPr>
    </w:p>
    <w:p w14:paraId="788D8BB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9DA770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43B00D76" w14:textId="77777777" w:rsidR="00206CA9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14:paraId="5105DA1F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1F851BF9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3E9BDCE0" w14:textId="688DB5D2" w:rsidR="009E223D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07693AD5" w14:textId="77777777" w:rsidR="00BA2839" w:rsidRPr="00103080" w:rsidRDefault="00BA2839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</w:p>
    <w:p w14:paraId="68E166CC" w14:textId="77777777" w:rsidR="0095704C" w:rsidRDefault="0095704C" w:rsidP="003760DB">
      <w:pPr>
        <w:spacing w:after="0"/>
        <w:rPr>
          <w:rFonts w:ascii="Book Antiqua" w:hAnsi="Book Antiqua"/>
        </w:rPr>
      </w:pPr>
    </w:p>
    <w:p w14:paraId="4C223745" w14:textId="77777777" w:rsidR="0095704C" w:rsidRDefault="0095704C" w:rsidP="003760DB">
      <w:pPr>
        <w:spacing w:after="0"/>
        <w:rPr>
          <w:rFonts w:ascii="Book Antiqua" w:hAnsi="Book Antiqua"/>
        </w:rPr>
      </w:pPr>
    </w:p>
    <w:p w14:paraId="76A72FC7" w14:textId="77777777" w:rsidR="0095704C" w:rsidRDefault="0095704C" w:rsidP="003760DB">
      <w:pPr>
        <w:spacing w:after="0"/>
        <w:rPr>
          <w:rFonts w:ascii="Book Antiqua" w:hAnsi="Book Antiqua"/>
        </w:rPr>
      </w:pPr>
    </w:p>
    <w:p w14:paraId="7B0ADF50" w14:textId="77777777" w:rsidR="0095704C" w:rsidRDefault="0095704C" w:rsidP="003760DB">
      <w:pPr>
        <w:spacing w:after="0"/>
        <w:rPr>
          <w:rFonts w:ascii="Book Antiqua" w:hAnsi="Book Antiqua"/>
        </w:rPr>
      </w:pPr>
    </w:p>
    <w:p w14:paraId="2CB6D8F0" w14:textId="77777777" w:rsidR="0095704C" w:rsidRDefault="0095704C" w:rsidP="003760DB">
      <w:pPr>
        <w:spacing w:after="0"/>
        <w:rPr>
          <w:rFonts w:ascii="Book Antiqua" w:hAnsi="Book Antiqua"/>
        </w:rPr>
      </w:pPr>
    </w:p>
    <w:p w14:paraId="290AF824" w14:textId="5E4801AE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 xml:space="preserve">* </w:t>
      </w:r>
      <w:r w:rsidR="00781979">
        <w:rPr>
          <w:rFonts w:ascii="Book Antiqua" w:hAnsi="Book Antiqua"/>
        </w:rPr>
        <w:t xml:space="preserve">należy wpisać </w:t>
      </w:r>
      <w:r w:rsidR="00E72AD4">
        <w:rPr>
          <w:rFonts w:ascii="Book Antiqua" w:hAnsi="Book Antiqua"/>
        </w:rPr>
        <w:t>liczbę</w:t>
      </w:r>
      <w:r w:rsidR="00E0533B">
        <w:rPr>
          <w:rFonts w:ascii="Book Antiqua" w:hAnsi="Book Antiqua"/>
        </w:rPr>
        <w:t xml:space="preserve"> cykli </w:t>
      </w:r>
      <w:r w:rsidR="00781979">
        <w:rPr>
          <w:rFonts w:ascii="Book Antiqua" w:hAnsi="Book Antiqua"/>
        </w:rPr>
        <w:t xml:space="preserve"> </w:t>
      </w:r>
    </w:p>
    <w:p w14:paraId="7EB2992F" w14:textId="2921534D" w:rsidR="00781979" w:rsidRDefault="00781979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** niewłaściwe skreślić </w:t>
      </w:r>
    </w:p>
    <w:p w14:paraId="4B54CE90" w14:textId="138D4945" w:rsidR="003760DB" w:rsidRDefault="0095704C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*** należy wpisać maksymalne oferowane obciążenie  (w kg)</w:t>
      </w:r>
    </w:p>
    <w:p w14:paraId="08854795" w14:textId="77777777" w:rsidR="003760DB" w:rsidRDefault="003760DB" w:rsidP="003760DB">
      <w:pPr>
        <w:spacing w:after="0"/>
        <w:rPr>
          <w:rFonts w:ascii="Book Antiqua" w:hAnsi="Book Antiqua"/>
        </w:rPr>
      </w:pP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D94E83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F442" w14:textId="77777777" w:rsidR="007E1FFD" w:rsidRDefault="007E1FFD" w:rsidP="000F3C85">
      <w:pPr>
        <w:spacing w:after="0" w:line="240" w:lineRule="auto"/>
      </w:pPr>
      <w:r>
        <w:separator/>
      </w:r>
    </w:p>
  </w:endnote>
  <w:endnote w:type="continuationSeparator" w:id="0">
    <w:p w14:paraId="2F375B7C" w14:textId="77777777" w:rsidR="007E1FFD" w:rsidRDefault="007E1FFD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953A" w14:textId="5FD000D5" w:rsidR="000F3C85" w:rsidRDefault="000F3C85" w:rsidP="000F3C85">
    <w:pPr>
      <w:pStyle w:val="Stopka"/>
      <w:jc w:val="center"/>
    </w:pPr>
    <w:r w:rsidRPr="00985764">
      <w:rPr>
        <w:noProof/>
      </w:rPr>
      <w:drawing>
        <wp:inline distT="0" distB="0" distL="0" distR="0" wp14:anchorId="5254C9DC" wp14:editId="19D0E72C">
          <wp:extent cx="5129530" cy="498852"/>
          <wp:effectExtent l="0" t="0" r="0" b="0"/>
          <wp:docPr id="1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FE38" w14:textId="77777777" w:rsidR="007E1FFD" w:rsidRDefault="007E1FFD" w:rsidP="000F3C85">
      <w:pPr>
        <w:spacing w:after="0" w:line="240" w:lineRule="auto"/>
      </w:pPr>
      <w:r>
        <w:separator/>
      </w:r>
    </w:p>
  </w:footnote>
  <w:footnote w:type="continuationSeparator" w:id="0">
    <w:p w14:paraId="5C5F7376" w14:textId="77777777" w:rsidR="007E1FFD" w:rsidRDefault="007E1FFD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90115">
    <w:abstractNumId w:val="3"/>
  </w:num>
  <w:num w:numId="2" w16cid:durableId="1609848655">
    <w:abstractNumId w:val="2"/>
  </w:num>
  <w:num w:numId="3" w16cid:durableId="1731266049">
    <w:abstractNumId w:val="1"/>
  </w:num>
  <w:num w:numId="4" w16cid:durableId="13968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33A47"/>
    <w:rsid w:val="00077F4D"/>
    <w:rsid w:val="00086212"/>
    <w:rsid w:val="00087F0F"/>
    <w:rsid w:val="000A25F7"/>
    <w:rsid w:val="000B02BB"/>
    <w:rsid w:val="000C5868"/>
    <w:rsid w:val="000F3C85"/>
    <w:rsid w:val="001232E2"/>
    <w:rsid w:val="00124C35"/>
    <w:rsid w:val="001255D6"/>
    <w:rsid w:val="001662C8"/>
    <w:rsid w:val="0019414F"/>
    <w:rsid w:val="00206CA9"/>
    <w:rsid w:val="00223BEF"/>
    <w:rsid w:val="002A3CA0"/>
    <w:rsid w:val="002D7C04"/>
    <w:rsid w:val="00365B4A"/>
    <w:rsid w:val="003760DB"/>
    <w:rsid w:val="00377387"/>
    <w:rsid w:val="00386F14"/>
    <w:rsid w:val="003A15EA"/>
    <w:rsid w:val="003B0705"/>
    <w:rsid w:val="003B71C3"/>
    <w:rsid w:val="00423474"/>
    <w:rsid w:val="004339E8"/>
    <w:rsid w:val="00434F69"/>
    <w:rsid w:val="00455BE2"/>
    <w:rsid w:val="004D3052"/>
    <w:rsid w:val="0063103B"/>
    <w:rsid w:val="0069109F"/>
    <w:rsid w:val="006920E3"/>
    <w:rsid w:val="006A1192"/>
    <w:rsid w:val="006C01AA"/>
    <w:rsid w:val="007157AD"/>
    <w:rsid w:val="00726E86"/>
    <w:rsid w:val="00781979"/>
    <w:rsid w:val="007B73CD"/>
    <w:rsid w:val="007E1FFD"/>
    <w:rsid w:val="007E396A"/>
    <w:rsid w:val="0080077D"/>
    <w:rsid w:val="0088489F"/>
    <w:rsid w:val="00893274"/>
    <w:rsid w:val="008A0288"/>
    <w:rsid w:val="008A075F"/>
    <w:rsid w:val="008F7E98"/>
    <w:rsid w:val="00930EED"/>
    <w:rsid w:val="00933DBB"/>
    <w:rsid w:val="00946B3A"/>
    <w:rsid w:val="0095704C"/>
    <w:rsid w:val="00994748"/>
    <w:rsid w:val="009C0D13"/>
    <w:rsid w:val="009E0503"/>
    <w:rsid w:val="009E223D"/>
    <w:rsid w:val="00A00970"/>
    <w:rsid w:val="00A2344F"/>
    <w:rsid w:val="00A7769F"/>
    <w:rsid w:val="00A83916"/>
    <w:rsid w:val="00B263F1"/>
    <w:rsid w:val="00B45858"/>
    <w:rsid w:val="00B550E6"/>
    <w:rsid w:val="00BA2839"/>
    <w:rsid w:val="00BA3900"/>
    <w:rsid w:val="00BB191C"/>
    <w:rsid w:val="00BB5037"/>
    <w:rsid w:val="00BB655C"/>
    <w:rsid w:val="00C04781"/>
    <w:rsid w:val="00C07B55"/>
    <w:rsid w:val="00C21866"/>
    <w:rsid w:val="00C33378"/>
    <w:rsid w:val="00C453BA"/>
    <w:rsid w:val="00C55BC7"/>
    <w:rsid w:val="00CA34DA"/>
    <w:rsid w:val="00CD4FBF"/>
    <w:rsid w:val="00D12FCE"/>
    <w:rsid w:val="00D238AF"/>
    <w:rsid w:val="00D61308"/>
    <w:rsid w:val="00D9171B"/>
    <w:rsid w:val="00D94E83"/>
    <w:rsid w:val="00DE50A3"/>
    <w:rsid w:val="00E0533B"/>
    <w:rsid w:val="00E72AD4"/>
    <w:rsid w:val="00EB0FBD"/>
    <w:rsid w:val="00F4681D"/>
    <w:rsid w:val="00F540E1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3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F9D7-D594-4364-B9F8-01BF5B16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Barbara Rodak</cp:lastModifiedBy>
  <cp:revision>43</cp:revision>
  <cp:lastPrinted>2023-05-23T08:15:00Z</cp:lastPrinted>
  <dcterms:created xsi:type="dcterms:W3CDTF">2023-04-13T12:45:00Z</dcterms:created>
  <dcterms:modified xsi:type="dcterms:W3CDTF">2023-05-23T08:15:00Z</dcterms:modified>
</cp:coreProperties>
</file>