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0D94F209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Załącznik nr </w:t>
      </w:r>
      <w:r w:rsidR="00E653CE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1</w:t>
      </w:r>
      <w:r w:rsidR="00366873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A</w:t>
      </w:r>
      <w:r w:rsidR="00B36E2C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706016" w:rsidRDefault="00706016" w:rsidP="00706016"/>
                          <w:p w14:paraId="5B86EE6D" w14:textId="77777777" w:rsidR="00706016" w:rsidRDefault="00706016" w:rsidP="00706016"/>
                          <w:p w14:paraId="6275ADC0" w14:textId="77777777" w:rsidR="00706016" w:rsidRDefault="00706016" w:rsidP="00706016"/>
                          <w:p w14:paraId="57979D01" w14:textId="77777777" w:rsidR="00706016" w:rsidRPr="00C741FE" w:rsidRDefault="00706016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0A7C3EEE" w14:textId="77777777" w:rsidR="00706016" w:rsidRDefault="00706016" w:rsidP="00706016"/>
                    <w:p w14:paraId="5B86EE6D" w14:textId="77777777" w:rsidR="00706016" w:rsidRDefault="00706016" w:rsidP="00706016"/>
                    <w:p w14:paraId="6275ADC0" w14:textId="77777777" w:rsidR="00706016" w:rsidRDefault="00706016" w:rsidP="00706016"/>
                    <w:p w14:paraId="57979D01" w14:textId="77777777" w:rsidR="00706016" w:rsidRPr="00C741FE" w:rsidRDefault="00706016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6802170B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trybie podstawowym bez negocjacji o wartości zamówienia nie przekraczającej progów unijnych o jakich stanowi art. 3 ustawy z 11 września 2019 r. - Prawo zamówień publicznych  – dalej p.z.p. na </w:t>
      </w:r>
      <w:r w:rsidR="005544C8">
        <w:rPr>
          <w:rFonts w:ascii="Calibri Light" w:eastAsia="Batang" w:hAnsi="Calibri Light" w:cs="Times New Roman"/>
          <w:sz w:val="24"/>
          <w:szCs w:val="24"/>
          <w:lang w:eastAsia="pl-PL"/>
        </w:rPr>
        <w:t>usługi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47491419" w14:textId="4E2BFA55" w:rsidR="00345817" w:rsidRPr="00241287" w:rsidRDefault="00345817" w:rsidP="00241287">
      <w:pPr>
        <w:tabs>
          <w:tab w:val="center" w:pos="4536"/>
          <w:tab w:val="left" w:pos="6945"/>
        </w:tabs>
        <w:spacing w:before="40" w:after="0" w:line="360" w:lineRule="auto"/>
        <w:jc w:val="center"/>
        <w:rPr>
          <w:rFonts w:ascii="Arial" w:eastAsia="Times New Roman" w:hAnsi="Arial" w:cs="Arial"/>
          <w:b/>
          <w:bCs/>
          <w:i/>
          <w:lang w:eastAsia="pl-PL" w:bidi="pl-PL"/>
        </w:rPr>
      </w:pPr>
      <w:r w:rsidRPr="003458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bookmarkStart w:id="0" w:name="_Hlk104286067"/>
      <w:bookmarkStart w:id="1" w:name="_Hlk108180504"/>
      <w:r w:rsidR="00154A3B" w:rsidRPr="00241287">
        <w:rPr>
          <w:rFonts w:ascii="Arial" w:eastAsia="Times New Roman" w:hAnsi="Arial" w:cs="Arial"/>
          <w:b/>
          <w:bCs/>
          <w:i/>
          <w:lang w:eastAsia="pl-PL" w:bidi="pl-PL"/>
        </w:rPr>
        <w:t xml:space="preserve">Opracowanie dokumentacji technicznej wraz ze złożeniem zgłoszenia budowy lub wniosku o pozwolenie, dla budowy ulicy  </w:t>
      </w:r>
      <w:bookmarkEnd w:id="0"/>
      <w:r w:rsidR="00154A3B" w:rsidRPr="00241287">
        <w:rPr>
          <w:rFonts w:ascii="Arial" w:eastAsia="Times New Roman" w:hAnsi="Arial" w:cs="Arial"/>
          <w:b/>
          <w:bCs/>
          <w:i/>
          <w:lang w:eastAsia="pl-PL" w:bidi="pl-PL"/>
        </w:rPr>
        <w:t>Zapolskiej w Pogórzu oraz uzyskanie decyzji ZRID dla budowy ulic Truskawkowej w Pierwoszynie i Cedrowej w Mostach</w:t>
      </w:r>
      <w:bookmarkEnd w:id="1"/>
      <w:r w:rsidR="0069219C">
        <w:rPr>
          <w:rFonts w:ascii="Arial" w:eastAsia="Times New Roman" w:hAnsi="Arial" w:cs="Arial"/>
          <w:b/>
          <w:bCs/>
          <w:i/>
          <w:lang w:eastAsia="pl-PL" w:bidi="pl-PL"/>
        </w:rPr>
        <w:t xml:space="preserve"> – </w:t>
      </w:r>
      <w:r w:rsidR="00925A4F">
        <w:rPr>
          <w:rFonts w:ascii="Arial" w:eastAsia="Times New Roman" w:hAnsi="Arial" w:cs="Arial"/>
          <w:b/>
          <w:bCs/>
          <w:i/>
          <w:lang w:eastAsia="pl-PL" w:bidi="pl-PL"/>
        </w:rPr>
        <w:t>4</w:t>
      </w:r>
      <w:r w:rsidR="0069219C">
        <w:rPr>
          <w:rFonts w:ascii="Arial" w:eastAsia="Times New Roman" w:hAnsi="Arial" w:cs="Arial"/>
          <w:b/>
          <w:bCs/>
          <w:i/>
          <w:lang w:eastAsia="pl-PL" w:bidi="pl-PL"/>
        </w:rPr>
        <w:t xml:space="preserve"> edycja</w:t>
      </w:r>
    </w:p>
    <w:p w14:paraId="0D9B532D" w14:textId="58288B9A" w:rsidR="00241287" w:rsidRPr="00241287" w:rsidRDefault="00241287" w:rsidP="00241287">
      <w:pPr>
        <w:tabs>
          <w:tab w:val="center" w:pos="4536"/>
          <w:tab w:val="left" w:pos="6945"/>
        </w:tabs>
        <w:spacing w:before="40"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41287">
        <w:rPr>
          <w:rFonts w:ascii="Arial" w:eastAsia="Times New Roman" w:hAnsi="Arial" w:cs="Arial"/>
          <w:b/>
          <w:bCs/>
          <w:i/>
          <w:lang w:eastAsia="pl-PL" w:bidi="pl-PL"/>
        </w:rPr>
        <w:t>Część</w:t>
      </w:r>
      <w:r w:rsidR="00366873">
        <w:rPr>
          <w:rFonts w:ascii="Arial" w:eastAsia="Times New Roman" w:hAnsi="Arial" w:cs="Arial"/>
          <w:b/>
          <w:bCs/>
          <w:i/>
          <w:lang w:eastAsia="pl-PL" w:bidi="pl-PL"/>
        </w:rPr>
        <w:t xml:space="preserve"> 1</w:t>
      </w:r>
      <w:r w:rsidRPr="00241287">
        <w:rPr>
          <w:rFonts w:ascii="Arial" w:eastAsia="Times New Roman" w:hAnsi="Arial" w:cs="Arial"/>
          <w:b/>
          <w:bCs/>
          <w:i/>
          <w:lang w:eastAsia="pl-PL" w:bidi="pl-PL"/>
        </w:rPr>
        <w:t xml:space="preserve"> – ul. </w:t>
      </w:r>
      <w:r w:rsidR="00366873">
        <w:rPr>
          <w:rFonts w:ascii="Arial" w:eastAsia="Times New Roman" w:hAnsi="Arial" w:cs="Arial"/>
          <w:b/>
          <w:bCs/>
          <w:i/>
          <w:lang w:eastAsia="pl-PL" w:bidi="pl-PL"/>
        </w:rPr>
        <w:t xml:space="preserve">Gabrieli Zapolskiej w </w:t>
      </w:r>
      <w:r w:rsidR="0069219C">
        <w:rPr>
          <w:rFonts w:ascii="Arial" w:eastAsia="Times New Roman" w:hAnsi="Arial" w:cs="Arial"/>
          <w:b/>
          <w:bCs/>
          <w:i/>
          <w:lang w:eastAsia="pl-PL" w:bidi="pl-PL"/>
        </w:rPr>
        <w:t>P</w:t>
      </w:r>
      <w:r w:rsidR="00366873">
        <w:rPr>
          <w:rFonts w:ascii="Arial" w:eastAsia="Times New Roman" w:hAnsi="Arial" w:cs="Arial"/>
          <w:b/>
          <w:bCs/>
          <w:i/>
          <w:lang w:eastAsia="pl-PL" w:bidi="pl-PL"/>
        </w:rPr>
        <w:t>ogórzu</w:t>
      </w:r>
    </w:p>
    <w:p w14:paraId="112866ED" w14:textId="5994DE1E" w:rsidR="00E11C66" w:rsidRDefault="00E11C66" w:rsidP="00E11C66">
      <w:pPr>
        <w:spacing w:after="0" w:line="240" w:lineRule="auto"/>
        <w:jc w:val="center"/>
        <w:rPr>
          <w:b/>
          <w:bCs/>
        </w:rPr>
      </w:pPr>
    </w:p>
    <w:p w14:paraId="56015A67" w14:textId="68713725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 xml:space="preserve">Znak postępowania: </w:t>
      </w:r>
      <w:r w:rsidR="008C7F80">
        <w:rPr>
          <w:rFonts w:ascii="Calibri Light" w:eastAsia="Times New Roman" w:hAnsi="Calibri Light" w:cs="Arial"/>
          <w:b/>
          <w:i/>
          <w:u w:val="single"/>
          <w:lang w:eastAsia="pl-PL"/>
        </w:rPr>
        <w:t>ZP.271.</w:t>
      </w:r>
      <w:r w:rsidR="00451713">
        <w:rPr>
          <w:rFonts w:ascii="Calibri Light" w:eastAsia="Times New Roman" w:hAnsi="Calibri Light" w:cs="Arial"/>
          <w:b/>
          <w:i/>
          <w:u w:val="single"/>
          <w:lang w:eastAsia="pl-PL"/>
        </w:rPr>
        <w:t>4</w:t>
      </w:r>
      <w:r w:rsidR="00925A4F">
        <w:rPr>
          <w:rFonts w:ascii="Calibri Light" w:eastAsia="Times New Roman" w:hAnsi="Calibri Light" w:cs="Arial"/>
          <w:b/>
          <w:i/>
          <w:u w:val="single"/>
          <w:lang w:eastAsia="pl-PL"/>
        </w:rPr>
        <w:t>3</w:t>
      </w:r>
      <w:r w:rsidR="008C7F80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2F7D61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6BC9BA9D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8C26B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8C26B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8C26B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8C26B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455334A" w14:textId="1EC58186" w:rsidR="00706016" w:rsidRPr="00DC6277" w:rsidRDefault="00706016" w:rsidP="00345817">
      <w:pPr>
        <w:numPr>
          <w:ilvl w:val="0"/>
          <w:numId w:val="2"/>
        </w:numPr>
        <w:tabs>
          <w:tab w:val="num" w:pos="142"/>
          <w:tab w:val="num" w:pos="284"/>
        </w:tabs>
        <w:spacing w:after="0" w:line="276" w:lineRule="auto"/>
        <w:ind w:left="284" w:hanging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 w:rsidRPr="00DC6277">
        <w:rPr>
          <w:rFonts w:ascii="Calibri Light" w:eastAsia="Times New Roman" w:hAnsi="Calibri Light" w:cs="Arial"/>
          <w:lang w:eastAsia="pl-PL"/>
        </w:rPr>
        <w:lastRenderedPageBreak/>
        <w:t xml:space="preserve">Niniejszym oferujemy przyjęcie do wykonania przedmiotu zamówienia, określonego w SWZ, na wykonanie robót budowlanych na </w:t>
      </w:r>
      <w:r w:rsidR="00154A3B" w:rsidRPr="00154A3B">
        <w:rPr>
          <w:rFonts w:ascii="Calibri Light" w:eastAsia="Times New Roman" w:hAnsi="Calibri Light" w:cs="Arial"/>
          <w:b/>
          <w:bCs/>
          <w:i/>
          <w:lang w:eastAsia="pl-PL" w:bidi="pl-PL"/>
        </w:rPr>
        <w:t>Opracowanie dokumentacji technicznej wraz ze złożeniem zgłoszenia budowy lub wniosku o pozwolenie, dla budowy ulicy  Zapolskiej w Pogórzu oraz uzyskanie decyzji ZRID dla budowy ulic Truskawkowej w Pierwoszynie i Cedrowej w Mostach</w:t>
      </w:r>
      <w:r w:rsidR="00451713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- </w:t>
      </w:r>
      <w:r w:rsidR="00925A4F">
        <w:rPr>
          <w:rFonts w:ascii="Calibri Light" w:eastAsia="Times New Roman" w:hAnsi="Calibri Light" w:cs="Arial"/>
          <w:b/>
          <w:bCs/>
          <w:i/>
          <w:lang w:eastAsia="pl-PL" w:bidi="pl-PL"/>
        </w:rPr>
        <w:t>4</w:t>
      </w:r>
      <w:r w:rsidR="00451713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edycja</w:t>
      </w:r>
      <w:r w:rsidR="00B36E2C">
        <w:rPr>
          <w:rFonts w:ascii="Calibri Light" w:eastAsia="Times New Roman" w:hAnsi="Calibri Light" w:cs="Arial"/>
          <w:b/>
          <w:bCs/>
          <w:i/>
          <w:lang w:eastAsia="pl-PL" w:bidi="pl-PL"/>
        </w:rPr>
        <w:t>,</w:t>
      </w:r>
      <w:r w:rsidR="006E2252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w części</w:t>
      </w:r>
      <w:r w:rsidR="00B36E2C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</w:t>
      </w:r>
      <w:r w:rsidR="00366873">
        <w:rPr>
          <w:rFonts w:ascii="Calibri Light" w:eastAsia="Times New Roman" w:hAnsi="Calibri Light" w:cs="Arial"/>
          <w:b/>
          <w:bCs/>
          <w:i/>
          <w:lang w:eastAsia="pl-PL" w:bidi="pl-PL"/>
        </w:rPr>
        <w:t>1</w:t>
      </w:r>
      <w:r w:rsidR="006E2252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</w:t>
      </w:r>
      <w:r w:rsidRPr="00DC6277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Pr="00DC6277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Pr="00DC6277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1840"/>
        <w:gridCol w:w="6662"/>
      </w:tblGrid>
      <w:tr w:rsidR="00DB6C5C" w:rsidRPr="00706016" w14:paraId="5149A921" w14:textId="77777777" w:rsidTr="00463275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14:paraId="74DA4A77" w14:textId="07D1BA67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241287">
              <w:rPr>
                <w:rFonts w:ascii="Calibri Light" w:eastAsia="Times New Roman" w:hAnsi="Calibri Light" w:cs="Open Sans"/>
                <w:b/>
                <w:lang w:eastAsia="pl-PL"/>
              </w:rPr>
              <w:t xml:space="preserve"> w części </w:t>
            </w:r>
            <w:r w:rsidR="00366873">
              <w:rPr>
                <w:rFonts w:ascii="Calibri Light" w:eastAsia="Times New Roman" w:hAnsi="Calibri Light" w:cs="Open Sans"/>
                <w:b/>
                <w:lang w:eastAsia="pl-PL"/>
              </w:rPr>
              <w:t>1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463275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14:paraId="6229121F" w14:textId="404BB7D6" w:rsidR="00706016" w:rsidRPr="00706016" w:rsidRDefault="00F675BD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F675BD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Doświadczenie zawodowe projektanta wykonującego zamówienie</w:t>
            </w:r>
          </w:p>
        </w:tc>
        <w:tc>
          <w:tcPr>
            <w:tcW w:w="6662" w:type="dxa"/>
            <w:vAlign w:val="center"/>
          </w:tcPr>
          <w:p w14:paraId="32EFC613" w14:textId="7A984996" w:rsidR="00706016" w:rsidRDefault="00F675BD" w:rsidP="00451713">
            <w:pPr>
              <w:spacing w:before="120" w:after="120" w:line="240" w:lineRule="auto"/>
              <w:ind w:left="30" w:right="1" w:hanging="30"/>
              <w:jc w:val="both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Oświadczam, że p……………………………….pełniący</w:t>
            </w:r>
            <w:r w:rsidR="00463275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/a</w:t>
            </w: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</w:t>
            </w:r>
            <w:r w:rsid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funkcję</w:t>
            </w: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projektanta branży </w:t>
            </w:r>
            <w:r w:rsid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drogowej</w:t>
            </w: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</w:t>
            </w:r>
            <w:r w:rsid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w ostatnich 3 latach opracował</w:t>
            </w:r>
            <w:r w:rsidR="001726C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/a</w:t>
            </w:r>
            <w:r w:rsid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dokumentację </w:t>
            </w:r>
            <w:r w:rsidR="0040095C" w:rsidRP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projektow</w:t>
            </w:r>
            <w:r w:rsidR="001726C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ą</w:t>
            </w:r>
            <w:r w:rsidR="0040095C" w:rsidRP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budowy lub przebudowy dróg kategorii min. D</w:t>
            </w:r>
            <w:r w:rsidR="001726C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o łącznej długości ………………………………metrów</w:t>
            </w:r>
          </w:p>
          <w:p w14:paraId="08D3F3CE" w14:textId="77777777" w:rsidR="001726C6" w:rsidRPr="001726C6" w:rsidRDefault="001726C6" w:rsidP="00451713">
            <w:pPr>
              <w:spacing w:after="0" w:line="240" w:lineRule="auto"/>
              <w:ind w:right="1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Za opracowanie dokumentacji projektowych budowy lub przebudowy dróg kategorii min. D w ostatnich 3 latach o łącznej długości :</w:t>
            </w:r>
          </w:p>
          <w:p w14:paraId="463CDCE8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3000-4000m 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ab/>
              <w:t>- 10 pkt.</w:t>
            </w:r>
          </w:p>
          <w:p w14:paraId="27F39D87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4001-5000m 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ab/>
              <w:t>- 30 pkt.</w:t>
            </w:r>
          </w:p>
          <w:p w14:paraId="47EF1770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5001-6000m 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ab/>
              <w:t>- 60 pkt.</w:t>
            </w:r>
          </w:p>
          <w:p w14:paraId="3A6303E5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Powyżej 6000m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ab/>
              <w:t xml:space="preserve">- 100 pkt </w:t>
            </w:r>
          </w:p>
          <w:p w14:paraId="03994ABA" w14:textId="64DF3AEE" w:rsidR="001726C6" w:rsidRDefault="001726C6" w:rsidP="003B2457">
            <w:pPr>
              <w:spacing w:after="0" w:line="240" w:lineRule="auto"/>
              <w:ind w:left="30" w:right="1" w:hanging="30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Uzyskane punkty zostają dopisane do wyniku oceny Wykonawcy po uprzednim wymnożeniu ich przez wagę kryterium</w:t>
            </w:r>
            <w:r w:rsidR="00463275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 tj. 40%</w:t>
            </w:r>
          </w:p>
          <w:p w14:paraId="62E4A67C" w14:textId="732EF704" w:rsidR="0032329D" w:rsidRPr="001726C6" w:rsidRDefault="0032329D" w:rsidP="003B2457">
            <w:pPr>
              <w:spacing w:after="0" w:line="240" w:lineRule="auto"/>
              <w:ind w:right="1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Wykaz projektowanych</w:t>
            </w:r>
            <w:r w:rsidR="00CB0D95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,</w:t>
            </w:r>
            <w:r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 </w:t>
            </w:r>
            <w:r w:rsidR="00CB0D95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przez wyżej wymienionego projektanta, </w:t>
            </w:r>
            <w:r w:rsidR="00F13B14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dokumentacji projektowych dotyczących wskazanych w tabeli dróg</w:t>
            </w:r>
            <w:r w:rsidR="002D1930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:</w:t>
            </w:r>
          </w:p>
          <w:p w14:paraId="2AD46F94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134"/>
              <w:gridCol w:w="1134"/>
              <w:gridCol w:w="850"/>
              <w:gridCol w:w="1452"/>
            </w:tblGrid>
            <w:tr w:rsidR="005D1FC7" w14:paraId="48EF3266" w14:textId="77777777" w:rsidTr="00022333">
              <w:tc>
                <w:tcPr>
                  <w:tcW w:w="1413" w:type="dxa"/>
                </w:tcPr>
                <w:p w14:paraId="57997BA0" w14:textId="77777777" w:rsidR="005D1FC7" w:rsidRDefault="005D1FC7" w:rsidP="005D1FC7">
                  <w:bookmarkStart w:id="2" w:name="_Hlk108181456"/>
                  <w:r>
                    <w:t>Nazwa ulicy/nr drogi</w:t>
                  </w:r>
                </w:p>
              </w:tc>
              <w:tc>
                <w:tcPr>
                  <w:tcW w:w="1134" w:type="dxa"/>
                </w:tcPr>
                <w:p w14:paraId="36289061" w14:textId="77777777" w:rsidR="005D1FC7" w:rsidRDefault="005D1FC7" w:rsidP="005D1FC7">
                  <w:r>
                    <w:t>Długość w metrach</w:t>
                  </w:r>
                </w:p>
              </w:tc>
              <w:tc>
                <w:tcPr>
                  <w:tcW w:w="1134" w:type="dxa"/>
                </w:tcPr>
                <w:p w14:paraId="4D379841" w14:textId="77777777" w:rsidR="005D1FC7" w:rsidRDefault="005D1FC7" w:rsidP="005D1FC7">
                  <w:r>
                    <w:t>Zarządcą drogi jest</w:t>
                  </w:r>
                </w:p>
              </w:tc>
              <w:tc>
                <w:tcPr>
                  <w:tcW w:w="850" w:type="dxa"/>
                </w:tcPr>
                <w:p w14:paraId="68D8C63C" w14:textId="77777777" w:rsidR="005D1FC7" w:rsidRDefault="005D1FC7" w:rsidP="005D1FC7">
                  <w:r>
                    <w:t>Klasa drogi</w:t>
                  </w:r>
                </w:p>
              </w:tc>
              <w:tc>
                <w:tcPr>
                  <w:tcW w:w="1452" w:type="dxa"/>
                </w:tcPr>
                <w:p w14:paraId="5F39D6B8" w14:textId="77777777" w:rsidR="005D1FC7" w:rsidRDefault="005D1FC7" w:rsidP="005D1FC7">
                  <w:r>
                    <w:t>Data zrealizowania projektu</w:t>
                  </w:r>
                </w:p>
              </w:tc>
            </w:tr>
            <w:tr w:rsidR="005D1FC7" w14:paraId="4420B33F" w14:textId="77777777" w:rsidTr="00022333">
              <w:tc>
                <w:tcPr>
                  <w:tcW w:w="1413" w:type="dxa"/>
                </w:tcPr>
                <w:p w14:paraId="1B6D5FEE" w14:textId="77777777" w:rsidR="005D1FC7" w:rsidRDefault="005D1FC7" w:rsidP="005D1FC7"/>
              </w:tc>
              <w:tc>
                <w:tcPr>
                  <w:tcW w:w="1134" w:type="dxa"/>
                </w:tcPr>
                <w:p w14:paraId="4E05DE04" w14:textId="77777777" w:rsidR="005D1FC7" w:rsidRDefault="005D1FC7" w:rsidP="005D1FC7"/>
              </w:tc>
              <w:tc>
                <w:tcPr>
                  <w:tcW w:w="1134" w:type="dxa"/>
                </w:tcPr>
                <w:p w14:paraId="52230DE7" w14:textId="77777777" w:rsidR="005D1FC7" w:rsidRDefault="005D1FC7" w:rsidP="005D1FC7"/>
              </w:tc>
              <w:tc>
                <w:tcPr>
                  <w:tcW w:w="850" w:type="dxa"/>
                </w:tcPr>
                <w:p w14:paraId="25D93794" w14:textId="77777777" w:rsidR="005D1FC7" w:rsidRDefault="005D1FC7" w:rsidP="005D1FC7"/>
              </w:tc>
              <w:tc>
                <w:tcPr>
                  <w:tcW w:w="1452" w:type="dxa"/>
                </w:tcPr>
                <w:p w14:paraId="1935E862" w14:textId="77777777" w:rsidR="005D1FC7" w:rsidRDefault="005D1FC7" w:rsidP="005D1FC7"/>
              </w:tc>
            </w:tr>
            <w:tr w:rsidR="005D1FC7" w14:paraId="7C417C0E" w14:textId="77777777" w:rsidTr="00022333">
              <w:tc>
                <w:tcPr>
                  <w:tcW w:w="1413" w:type="dxa"/>
                </w:tcPr>
                <w:p w14:paraId="43E219B0" w14:textId="77777777" w:rsidR="005D1FC7" w:rsidRDefault="005D1FC7" w:rsidP="005D1FC7"/>
              </w:tc>
              <w:tc>
                <w:tcPr>
                  <w:tcW w:w="1134" w:type="dxa"/>
                </w:tcPr>
                <w:p w14:paraId="54005C90" w14:textId="77777777" w:rsidR="005D1FC7" w:rsidRDefault="005D1FC7" w:rsidP="005D1FC7"/>
              </w:tc>
              <w:tc>
                <w:tcPr>
                  <w:tcW w:w="1134" w:type="dxa"/>
                </w:tcPr>
                <w:p w14:paraId="2CEBE22C" w14:textId="77777777" w:rsidR="005D1FC7" w:rsidRDefault="005D1FC7" w:rsidP="005D1FC7"/>
              </w:tc>
              <w:tc>
                <w:tcPr>
                  <w:tcW w:w="850" w:type="dxa"/>
                </w:tcPr>
                <w:p w14:paraId="70506E00" w14:textId="77777777" w:rsidR="005D1FC7" w:rsidRDefault="005D1FC7" w:rsidP="005D1FC7"/>
              </w:tc>
              <w:tc>
                <w:tcPr>
                  <w:tcW w:w="1452" w:type="dxa"/>
                </w:tcPr>
                <w:p w14:paraId="5898E2CB" w14:textId="77777777" w:rsidR="005D1FC7" w:rsidRDefault="005D1FC7" w:rsidP="005D1FC7"/>
              </w:tc>
            </w:tr>
            <w:tr w:rsidR="005D1FC7" w14:paraId="2C509958" w14:textId="77777777" w:rsidTr="00022333">
              <w:tc>
                <w:tcPr>
                  <w:tcW w:w="1413" w:type="dxa"/>
                </w:tcPr>
                <w:p w14:paraId="60287787" w14:textId="77777777" w:rsidR="005D1FC7" w:rsidRDefault="005D1FC7" w:rsidP="005D1FC7"/>
              </w:tc>
              <w:tc>
                <w:tcPr>
                  <w:tcW w:w="1134" w:type="dxa"/>
                </w:tcPr>
                <w:p w14:paraId="0B7E5AAD" w14:textId="77777777" w:rsidR="005D1FC7" w:rsidRDefault="005D1FC7" w:rsidP="005D1FC7"/>
              </w:tc>
              <w:tc>
                <w:tcPr>
                  <w:tcW w:w="1134" w:type="dxa"/>
                </w:tcPr>
                <w:p w14:paraId="09695027" w14:textId="77777777" w:rsidR="005D1FC7" w:rsidRDefault="005D1FC7" w:rsidP="005D1FC7"/>
              </w:tc>
              <w:tc>
                <w:tcPr>
                  <w:tcW w:w="850" w:type="dxa"/>
                </w:tcPr>
                <w:p w14:paraId="2834AF94" w14:textId="77777777" w:rsidR="005D1FC7" w:rsidRDefault="005D1FC7" w:rsidP="005D1FC7"/>
              </w:tc>
              <w:tc>
                <w:tcPr>
                  <w:tcW w:w="1452" w:type="dxa"/>
                </w:tcPr>
                <w:p w14:paraId="08407837" w14:textId="77777777" w:rsidR="005D1FC7" w:rsidRDefault="005D1FC7" w:rsidP="005D1FC7"/>
              </w:tc>
            </w:tr>
          </w:tbl>
          <w:p w14:paraId="70C7CEA4" w14:textId="77777777" w:rsidR="005D1FC7" w:rsidRDefault="005D1FC7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</w:p>
          <w:p w14:paraId="32C94879" w14:textId="3C4F4A3C" w:rsidR="001726C6" w:rsidRPr="001726C6" w:rsidRDefault="001726C6" w:rsidP="00451713">
            <w:pPr>
              <w:spacing w:after="0" w:line="240" w:lineRule="auto"/>
              <w:ind w:left="30" w:right="1" w:hanging="30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val="x-none"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UWAGA: w powyższym wykazie 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u w:val="single"/>
                <w:lang w:eastAsia="pl-PL"/>
              </w:rPr>
              <w:t>nie mogą być ujęte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 dokumentacje zgłoszone jako spełnienie warunku uczestnictwa w tym postepowaniu.</w:t>
            </w:r>
          </w:p>
          <w:bookmarkEnd w:id="2"/>
          <w:p w14:paraId="13F6E172" w14:textId="22C677D4" w:rsidR="001726C6" w:rsidRPr="00706016" w:rsidRDefault="001726C6" w:rsidP="00114FFC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</w:p>
        </w:tc>
      </w:tr>
      <w:tr w:rsidR="00706016" w:rsidRPr="00706016" w14:paraId="7E699648" w14:textId="77777777" w:rsidTr="00463275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1840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662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463275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1840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662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52A0F9AE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b/>
          <w:lang w:eastAsia="pl-PL"/>
        </w:rPr>
        <w:lastRenderedPageBreak/>
        <w:t>Wadium</w:t>
      </w:r>
      <w:r w:rsidRPr="00706016">
        <w:rPr>
          <w:rFonts w:ascii="Calibri Light" w:eastAsia="Times New Roman" w:hAnsi="Calibri Light" w:cs="Arial"/>
          <w:lang w:eastAsia="pl-PL"/>
        </w:rPr>
        <w:t xml:space="preserve"> w wysokości ………………… zł zostało wniesione w formie: .............................. (dowód załączony do Oferty, słownie …………… złotych). Wadium należy zwrócić na konto: ......................................................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 xml:space="preserve">. Osoba upoważniona do odbioru wadium wniesionego w formie niepieniężnej ………………………………..……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>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4EDE7A84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="00366873">
        <w:rPr>
          <w:rFonts w:ascii="Calibri Light" w:eastAsia="Times New Roman" w:hAnsi="Calibri Light" w:cs="Arial"/>
          <w:lang w:eastAsia="pl-PL"/>
        </w:rPr>
        <w:t>A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20D4D28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8C26B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8C26B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8C26B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8C26B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lastRenderedPageBreak/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uprawnionej/-ych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49F8" w14:textId="77777777" w:rsidR="00112EEB" w:rsidRDefault="001263D2">
      <w:pPr>
        <w:spacing w:after="0" w:line="240" w:lineRule="auto"/>
      </w:pPr>
      <w:r>
        <w:separator/>
      </w:r>
    </w:p>
  </w:endnote>
  <w:endnote w:type="continuationSeparator" w:id="0">
    <w:p w14:paraId="62093D5A" w14:textId="77777777" w:rsidR="00112EEB" w:rsidRDefault="0012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F644B1" w:rsidRDefault="005E0E1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F644B1" w:rsidRDefault="005544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D0B6" w14:textId="77777777" w:rsidR="00112EEB" w:rsidRDefault="001263D2">
      <w:pPr>
        <w:spacing w:after="0" w:line="240" w:lineRule="auto"/>
      </w:pPr>
      <w:r>
        <w:separator/>
      </w:r>
    </w:p>
  </w:footnote>
  <w:footnote w:type="continuationSeparator" w:id="0">
    <w:p w14:paraId="13A87CB7" w14:textId="77777777" w:rsidR="00112EEB" w:rsidRDefault="0012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36950776">
    <w:abstractNumId w:val="5"/>
  </w:num>
  <w:num w:numId="2" w16cid:durableId="1859655271">
    <w:abstractNumId w:val="1"/>
  </w:num>
  <w:num w:numId="3" w16cid:durableId="1246037207">
    <w:abstractNumId w:val="6"/>
  </w:num>
  <w:num w:numId="4" w16cid:durableId="985401064">
    <w:abstractNumId w:val="3"/>
  </w:num>
  <w:num w:numId="5" w16cid:durableId="1758550305">
    <w:abstractNumId w:val="4"/>
  </w:num>
  <w:num w:numId="6" w16cid:durableId="146018712">
    <w:abstractNumId w:val="0"/>
  </w:num>
  <w:num w:numId="7" w16cid:durableId="630290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16"/>
    <w:rsid w:val="00022333"/>
    <w:rsid w:val="000C1B13"/>
    <w:rsid w:val="000F3495"/>
    <w:rsid w:val="00112EEB"/>
    <w:rsid w:val="00114FFC"/>
    <w:rsid w:val="001263D2"/>
    <w:rsid w:val="00154A3B"/>
    <w:rsid w:val="001726C6"/>
    <w:rsid w:val="001A5670"/>
    <w:rsid w:val="001A574D"/>
    <w:rsid w:val="00241287"/>
    <w:rsid w:val="002D1930"/>
    <w:rsid w:val="002F7D61"/>
    <w:rsid w:val="003164E9"/>
    <w:rsid w:val="0032329D"/>
    <w:rsid w:val="00345817"/>
    <w:rsid w:val="00366873"/>
    <w:rsid w:val="0038070B"/>
    <w:rsid w:val="003A02A2"/>
    <w:rsid w:val="003B2457"/>
    <w:rsid w:val="0040095C"/>
    <w:rsid w:val="00451713"/>
    <w:rsid w:val="00457237"/>
    <w:rsid w:val="00463275"/>
    <w:rsid w:val="00464533"/>
    <w:rsid w:val="005544C8"/>
    <w:rsid w:val="005C2C02"/>
    <w:rsid w:val="005D1FC7"/>
    <w:rsid w:val="005E0E14"/>
    <w:rsid w:val="0069219C"/>
    <w:rsid w:val="006E2252"/>
    <w:rsid w:val="00706016"/>
    <w:rsid w:val="007637F0"/>
    <w:rsid w:val="00785D63"/>
    <w:rsid w:val="00794B7A"/>
    <w:rsid w:val="007C16E1"/>
    <w:rsid w:val="007E617D"/>
    <w:rsid w:val="0083385B"/>
    <w:rsid w:val="008A7349"/>
    <w:rsid w:val="008B6BC9"/>
    <w:rsid w:val="008C7F80"/>
    <w:rsid w:val="008D3897"/>
    <w:rsid w:val="008D650D"/>
    <w:rsid w:val="00903F5C"/>
    <w:rsid w:val="00925A4F"/>
    <w:rsid w:val="00A42689"/>
    <w:rsid w:val="00AA6754"/>
    <w:rsid w:val="00B01996"/>
    <w:rsid w:val="00B36E2C"/>
    <w:rsid w:val="00C065B3"/>
    <w:rsid w:val="00C32E9A"/>
    <w:rsid w:val="00C439B1"/>
    <w:rsid w:val="00C626DC"/>
    <w:rsid w:val="00C67922"/>
    <w:rsid w:val="00C805EE"/>
    <w:rsid w:val="00CB0D95"/>
    <w:rsid w:val="00CB3B4B"/>
    <w:rsid w:val="00CB6C1C"/>
    <w:rsid w:val="00D65D61"/>
    <w:rsid w:val="00D86E6E"/>
    <w:rsid w:val="00DB1D23"/>
    <w:rsid w:val="00DB6C5C"/>
    <w:rsid w:val="00DC6277"/>
    <w:rsid w:val="00E0406B"/>
    <w:rsid w:val="00E06127"/>
    <w:rsid w:val="00E11C66"/>
    <w:rsid w:val="00E33588"/>
    <w:rsid w:val="00E653CE"/>
    <w:rsid w:val="00EB25C3"/>
    <w:rsid w:val="00EE6383"/>
    <w:rsid w:val="00F13B14"/>
    <w:rsid w:val="00F33002"/>
    <w:rsid w:val="00F675BD"/>
    <w:rsid w:val="00F745F9"/>
    <w:rsid w:val="00F7611C"/>
    <w:rsid w:val="00FB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5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C7EC-A5EA-4229-9CE5-C1ECCD05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1009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3</cp:revision>
  <dcterms:created xsi:type="dcterms:W3CDTF">2022-08-25T13:20:00Z</dcterms:created>
  <dcterms:modified xsi:type="dcterms:W3CDTF">2022-08-25T13:32:00Z</dcterms:modified>
</cp:coreProperties>
</file>