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EB5B" w14:textId="77777777" w:rsidR="00A37D3F" w:rsidRPr="00D91543" w:rsidRDefault="00A37D3F" w:rsidP="00A37D3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31491974"/>
      <w:r w:rsidRP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ącznik nr</w:t>
      </w:r>
      <w:r w:rsidRP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 do SWZ</w:t>
      </w:r>
    </w:p>
    <w:p w14:paraId="16E9B3F7" w14:textId="77777777" w:rsidR="00A37D3F" w:rsidRPr="000A6A0B" w:rsidRDefault="00A37D3F" w:rsidP="00A37D3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</w:t>
      </w:r>
      <w:r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.270.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</w:t>
      </w:r>
      <w:r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.2023</w:t>
      </w:r>
    </w:p>
    <w:bookmarkEnd w:id="0"/>
    <w:p w14:paraId="1EA9BD29" w14:textId="77777777" w:rsidR="00A37D3F" w:rsidRPr="00E5181A" w:rsidRDefault="00A37D3F" w:rsidP="00A37D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CA963C" w14:textId="77777777" w:rsidR="00A37D3F" w:rsidRPr="00F12BEA" w:rsidRDefault="00A37D3F" w:rsidP="00A37D3F">
      <w:pPr>
        <w:pStyle w:val="Default"/>
        <w:ind w:left="23" w:hanging="23"/>
        <w:jc w:val="center"/>
        <w:rPr>
          <w:b/>
          <w:bCs/>
        </w:rPr>
      </w:pPr>
      <w:r w:rsidRPr="00F12BEA">
        <w:rPr>
          <w:b/>
          <w:bCs/>
          <w:w w:val="90"/>
        </w:rPr>
        <w:t xml:space="preserve">FORMULARZ OFERTOWY </w:t>
      </w:r>
    </w:p>
    <w:p w14:paraId="26F2772B" w14:textId="77777777" w:rsidR="00A37D3F" w:rsidRDefault="00A37D3F" w:rsidP="00A37D3F">
      <w:pPr>
        <w:jc w:val="center"/>
      </w:pPr>
      <w:bookmarkStart w:id="1" w:name="_Hlk129950605"/>
      <w:r w:rsidRPr="00274B3A">
        <w:rPr>
          <w:rFonts w:ascii="Arial" w:hAnsi="Arial" w:cs="Arial"/>
          <w:b/>
          <w:bCs/>
          <w:sz w:val="20"/>
          <w:szCs w:val="20"/>
        </w:rPr>
        <w:t xml:space="preserve">do postępowania w trybie </w:t>
      </w:r>
      <w:bookmarkStart w:id="2" w:name="_Hlk130562879"/>
      <w:r w:rsidRPr="00274B3A">
        <w:rPr>
          <w:rFonts w:ascii="Arial" w:hAnsi="Arial" w:cs="Arial"/>
          <w:b/>
          <w:bCs/>
          <w:sz w:val="20"/>
          <w:szCs w:val="20"/>
        </w:rPr>
        <w:t xml:space="preserve">przetargu nieograniczonego </w:t>
      </w:r>
      <w:bookmarkStart w:id="3" w:name="_Hlk135202349"/>
      <w:r w:rsidRPr="00274B3A">
        <w:rPr>
          <w:rFonts w:ascii="Arial" w:hAnsi="Arial" w:cs="Arial"/>
          <w:b/>
          <w:bCs/>
          <w:sz w:val="20"/>
          <w:szCs w:val="20"/>
        </w:rPr>
        <w:t xml:space="preserve">na </w:t>
      </w:r>
      <w:bookmarkEnd w:id="1"/>
      <w:bookmarkEnd w:id="2"/>
      <w:r>
        <w:rPr>
          <w:rFonts w:ascii="Arial" w:hAnsi="Arial" w:cs="Arial"/>
          <w:b/>
          <w:bCs/>
          <w:sz w:val="20"/>
          <w:szCs w:val="20"/>
        </w:rPr>
        <w:t>sukcesywne dostawy sprzętu elektronicznego</w:t>
      </w:r>
    </w:p>
    <w:bookmarkEnd w:id="3"/>
    <w:p w14:paraId="3ED27620" w14:textId="77777777" w:rsidR="00A37D3F" w:rsidRPr="00F12BEA" w:rsidRDefault="00A37D3F" w:rsidP="00A37D3F">
      <w:pPr>
        <w:pStyle w:val="Default"/>
        <w:rPr>
          <w:sz w:val="18"/>
          <w:szCs w:val="18"/>
        </w:rPr>
      </w:pPr>
      <w:r w:rsidRPr="00F12BEA">
        <w:rPr>
          <w:b/>
          <w:bCs/>
          <w:sz w:val="22"/>
          <w:szCs w:val="22"/>
        </w:rPr>
        <w:t>1. Pełna</w:t>
      </w:r>
      <w:r w:rsidRPr="00F12BEA">
        <w:rPr>
          <w:b/>
          <w:bCs/>
          <w:sz w:val="20"/>
          <w:szCs w:val="20"/>
        </w:rPr>
        <w:t xml:space="preserve"> </w:t>
      </w:r>
      <w:r w:rsidRPr="00F12BEA">
        <w:rPr>
          <w:b/>
          <w:bCs/>
          <w:sz w:val="22"/>
          <w:szCs w:val="22"/>
        </w:rPr>
        <w:t xml:space="preserve">nazwa i siedziba Wykonawcy </w:t>
      </w:r>
    </w:p>
    <w:p w14:paraId="2B0A8ABC" w14:textId="77777777" w:rsidR="00A37D3F" w:rsidRDefault="00A37D3F" w:rsidP="00A37D3F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/w przypadku podmiotów wspólnie ubiegających się o zamówienie - konsorcja, spółki cywilne wpisać wszystkich uczestników/wspólników/ </w:t>
      </w:r>
    </w:p>
    <w:p w14:paraId="4E79115B" w14:textId="77777777" w:rsidR="00A37D3F" w:rsidRDefault="00A37D3F" w:rsidP="00A37D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……………………………………………………………………………………….…………………………… </w:t>
      </w:r>
    </w:p>
    <w:p w14:paraId="159BBFB4" w14:textId="77777777" w:rsidR="00A37D3F" w:rsidRDefault="00A37D3F" w:rsidP="00A37D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3162899" w14:textId="77777777" w:rsidR="00A37D3F" w:rsidRDefault="00A37D3F" w:rsidP="00A37D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REGON ....................................... NIP ................................................... </w:t>
      </w:r>
    </w:p>
    <w:p w14:paraId="54201EA4" w14:textId="77777777" w:rsidR="00A37D3F" w:rsidRDefault="00A37D3F" w:rsidP="00A37D3F">
      <w:pPr>
        <w:pStyle w:val="Default"/>
        <w:rPr>
          <w:sz w:val="20"/>
          <w:szCs w:val="20"/>
        </w:rPr>
      </w:pPr>
    </w:p>
    <w:p w14:paraId="6F446818" w14:textId="77777777" w:rsidR="00A37D3F" w:rsidRDefault="00A37D3F" w:rsidP="00A37D3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Dane do korespondencji i kontaktu: </w:t>
      </w:r>
    </w:p>
    <w:p w14:paraId="2E5A5DDA" w14:textId="77777777" w:rsidR="00A37D3F" w:rsidRDefault="00A37D3F" w:rsidP="00A37D3F">
      <w:pPr>
        <w:pStyle w:val="Default"/>
        <w:rPr>
          <w:sz w:val="20"/>
          <w:szCs w:val="20"/>
        </w:rPr>
      </w:pPr>
    </w:p>
    <w:p w14:paraId="5BCF34DB" w14:textId="77777777" w:rsidR="00A37D3F" w:rsidRDefault="00A37D3F" w:rsidP="00A37D3F">
      <w:pPr>
        <w:pStyle w:val="Default"/>
        <w:rPr>
          <w:sz w:val="20"/>
          <w:szCs w:val="20"/>
        </w:rPr>
      </w:pPr>
      <w:r w:rsidRPr="00EF25DF">
        <w:rPr>
          <w:sz w:val="20"/>
          <w:szCs w:val="20"/>
        </w:rPr>
        <w:t xml:space="preserve">Telefon ........................................ </w:t>
      </w:r>
    </w:p>
    <w:p w14:paraId="372BAC65" w14:textId="77777777" w:rsidR="00A37D3F" w:rsidRPr="00EF25DF" w:rsidRDefault="00A37D3F" w:rsidP="00A37D3F">
      <w:pPr>
        <w:pStyle w:val="Default"/>
        <w:rPr>
          <w:sz w:val="20"/>
          <w:szCs w:val="20"/>
        </w:rPr>
      </w:pPr>
      <w:r w:rsidRPr="00EF25DF">
        <w:rPr>
          <w:sz w:val="20"/>
          <w:szCs w:val="20"/>
        </w:rPr>
        <w:t xml:space="preserve">       </w:t>
      </w:r>
    </w:p>
    <w:p w14:paraId="21817BAE" w14:textId="77777777" w:rsidR="00A37D3F" w:rsidRDefault="00A37D3F" w:rsidP="00A37D3F">
      <w:pPr>
        <w:pStyle w:val="Default"/>
      </w:pPr>
      <w:r>
        <w:rPr>
          <w:sz w:val="20"/>
          <w:szCs w:val="20"/>
        </w:rPr>
        <w:t xml:space="preserve">Adres e- mail……………………………………………… </w:t>
      </w:r>
    </w:p>
    <w:p w14:paraId="7F7285A5" w14:textId="77777777" w:rsidR="00A37D3F" w:rsidRDefault="00A37D3F" w:rsidP="00A37D3F">
      <w:pPr>
        <w:pStyle w:val="Default"/>
      </w:pPr>
    </w:p>
    <w:p w14:paraId="677DF710" w14:textId="77777777" w:rsidR="00A37D3F" w:rsidRDefault="00A37D3F" w:rsidP="00A37D3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Oświadczam, że zgodnie z ………………………………………………… </w:t>
      </w:r>
      <w:r>
        <w:rPr>
          <w:sz w:val="16"/>
          <w:szCs w:val="16"/>
        </w:rPr>
        <w:t xml:space="preserve">/wskazać odpowiedni dokument, z którego wynika prawo do reprezentacji Wykonawcy – KRS, CEIDG, pełnomocnictwo/ </w:t>
      </w:r>
    </w:p>
    <w:p w14:paraId="667BFED8" w14:textId="77777777" w:rsidR="00A37D3F" w:rsidRDefault="00A37D3F" w:rsidP="00A37D3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reprezentacji Wykonawcy w postępowaniu, złożenia i podpisania oferty wraz z załącznikami uprawniony jest: </w:t>
      </w:r>
    </w:p>
    <w:p w14:paraId="3DECA319" w14:textId="77777777" w:rsidR="00A37D3F" w:rsidRDefault="00A37D3F" w:rsidP="00A37D3F">
      <w:pPr>
        <w:pStyle w:val="Default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………………………………………………………..................................................................................... </w:t>
      </w:r>
    </w:p>
    <w:p w14:paraId="3A39CEDF" w14:textId="77777777" w:rsidR="00A37D3F" w:rsidRDefault="00A37D3F" w:rsidP="00A37D3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/imię i nazwisko osoby/osób/ </w:t>
      </w:r>
    </w:p>
    <w:p w14:paraId="56C22437" w14:textId="77777777" w:rsidR="00A37D3F" w:rsidRDefault="00A37D3F" w:rsidP="00A37D3F">
      <w:pPr>
        <w:pStyle w:val="Default"/>
        <w:rPr>
          <w:i/>
          <w:iCs/>
          <w:sz w:val="16"/>
          <w:szCs w:val="16"/>
        </w:rPr>
      </w:pPr>
    </w:p>
    <w:p w14:paraId="70F43EB3" w14:textId="77777777" w:rsidR="00A37D3F" w:rsidRPr="00B820DB" w:rsidRDefault="00A37D3F" w:rsidP="00A37D3F">
      <w:pPr>
        <w:pStyle w:val="Default"/>
        <w:numPr>
          <w:ilvl w:val="0"/>
          <w:numId w:val="2"/>
        </w:numPr>
        <w:tabs>
          <w:tab w:val="clear" w:pos="720"/>
          <w:tab w:val="num" w:pos="426"/>
          <w:tab w:val="right" w:leader="dot" w:pos="9633"/>
        </w:tabs>
        <w:ind w:left="426"/>
        <w:rPr>
          <w:rFonts w:eastAsiaTheme="minorHAnsi"/>
          <w:color w:val="auto"/>
          <w:sz w:val="20"/>
          <w:szCs w:val="20"/>
        </w:rPr>
      </w:pPr>
      <w:r w:rsidRPr="00B820DB">
        <w:rPr>
          <w:b/>
          <w:bCs/>
          <w:sz w:val="20"/>
          <w:szCs w:val="20"/>
        </w:rPr>
        <w:t>WADIUM</w:t>
      </w:r>
      <w:r w:rsidRPr="002F485D">
        <w:rPr>
          <w:rFonts w:eastAsiaTheme="minorHAnsi"/>
          <w:color w:val="auto"/>
          <w:sz w:val="16"/>
          <w:szCs w:val="16"/>
        </w:rPr>
        <w:t xml:space="preserve">/wpisać </w:t>
      </w:r>
      <w:r w:rsidRPr="00B820DB">
        <w:rPr>
          <w:rFonts w:eastAsiaTheme="minorHAnsi"/>
          <w:color w:val="auto"/>
          <w:sz w:val="16"/>
          <w:szCs w:val="16"/>
        </w:rPr>
        <w:t>odpowiednio do formy wniesionego wadium</w:t>
      </w:r>
      <w:r w:rsidRPr="00B820DB">
        <w:rPr>
          <w:rFonts w:eastAsiaTheme="minorHAnsi"/>
          <w:color w:val="auto"/>
          <w:sz w:val="20"/>
          <w:szCs w:val="20"/>
        </w:rPr>
        <w:t xml:space="preserve">/ </w:t>
      </w:r>
    </w:p>
    <w:p w14:paraId="6516485E" w14:textId="77777777" w:rsidR="00A37D3F" w:rsidRPr="00B820DB" w:rsidRDefault="00A37D3F" w:rsidP="00A37D3F">
      <w:pPr>
        <w:tabs>
          <w:tab w:val="right" w:leader="dot" w:pos="9633"/>
        </w:tabs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22E33B5B" w14:textId="77777777" w:rsidR="00A37D3F" w:rsidRPr="00B820DB" w:rsidRDefault="00A37D3F" w:rsidP="00A37D3F">
      <w:pPr>
        <w:spacing w:after="0" w:line="100" w:lineRule="atLeast"/>
        <w:rPr>
          <w:rFonts w:ascii="Arial" w:eastAsia="SimSun" w:hAnsi="Arial" w:cs="Arial"/>
          <w:sz w:val="20"/>
          <w:szCs w:val="20"/>
          <w:lang w:eastAsia="pl-PL"/>
        </w:rPr>
      </w:pPr>
      <w:r w:rsidRPr="00B820DB">
        <w:rPr>
          <w:rFonts w:ascii="Arial" w:eastAsia="SimSun" w:hAnsi="Arial" w:cs="Arial"/>
          <w:sz w:val="20"/>
          <w:szCs w:val="20"/>
          <w:lang w:eastAsia="pl-PL"/>
        </w:rPr>
        <w:t>Nr konta do zwrotu wadium  wpłaconego w pieniądzu: ……………………………………………………….</w:t>
      </w:r>
    </w:p>
    <w:p w14:paraId="0268D98B" w14:textId="77777777" w:rsidR="00A37D3F" w:rsidRPr="00B820DB" w:rsidRDefault="00A37D3F" w:rsidP="00A37D3F">
      <w:pPr>
        <w:tabs>
          <w:tab w:val="right" w:leader="dot" w:pos="9633"/>
        </w:tabs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0B6E67EA" w14:textId="77777777" w:rsidR="00A37D3F" w:rsidRPr="00B820DB" w:rsidRDefault="00A37D3F" w:rsidP="00A37D3F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0"/>
        </w:rPr>
      </w:pPr>
      <w:bookmarkStart w:id="4" w:name="_Hlk129333651"/>
      <w:r w:rsidRPr="00B820DB">
        <w:rPr>
          <w:rFonts w:ascii="Arial" w:eastAsia="SimSun" w:hAnsi="Arial" w:cs="Arial"/>
          <w:sz w:val="20"/>
          <w:lang w:eastAsia="pl-PL"/>
        </w:rPr>
        <w:t xml:space="preserve">Adres mailowy na jaki Zamawiający winien składać oświadczenie o zwolnieniu wadium, o którym mowa w art. 98 ust. 5 ustawy </w:t>
      </w:r>
      <w:proofErr w:type="spellStart"/>
      <w:r w:rsidRPr="00B820DB">
        <w:rPr>
          <w:rFonts w:ascii="Arial" w:eastAsia="SimSun" w:hAnsi="Arial" w:cs="Arial"/>
          <w:sz w:val="20"/>
          <w:lang w:eastAsia="pl-PL"/>
        </w:rPr>
        <w:t>Pzp</w:t>
      </w:r>
      <w:proofErr w:type="spellEnd"/>
      <w:r w:rsidRPr="00B820DB">
        <w:rPr>
          <w:rFonts w:ascii="Arial" w:eastAsia="SimSun" w:hAnsi="Arial" w:cs="Arial"/>
          <w:sz w:val="20"/>
          <w:lang w:eastAsia="pl-PL"/>
        </w:rPr>
        <w:t xml:space="preserve"> …………………………………………………………</w:t>
      </w:r>
    </w:p>
    <w:bookmarkEnd w:id="4"/>
    <w:p w14:paraId="25953B40" w14:textId="77777777" w:rsidR="00A37D3F" w:rsidRPr="00B820DB" w:rsidRDefault="00A37D3F" w:rsidP="00A37D3F">
      <w:pPr>
        <w:pStyle w:val="Default"/>
        <w:ind w:left="426"/>
        <w:rPr>
          <w:i/>
          <w:iCs/>
          <w:color w:val="auto"/>
          <w:sz w:val="16"/>
          <w:szCs w:val="16"/>
        </w:rPr>
      </w:pPr>
    </w:p>
    <w:p w14:paraId="690EDC68" w14:textId="77777777" w:rsidR="00A37D3F" w:rsidRPr="00B820DB" w:rsidRDefault="00A37D3F" w:rsidP="00A37D3F">
      <w:pPr>
        <w:pStyle w:val="Default"/>
        <w:rPr>
          <w:i/>
          <w:iCs/>
          <w:color w:val="auto"/>
          <w:sz w:val="16"/>
          <w:szCs w:val="16"/>
        </w:rPr>
      </w:pPr>
    </w:p>
    <w:p w14:paraId="7A2A6E63" w14:textId="77777777" w:rsidR="00A37D3F" w:rsidRPr="00DB1B47" w:rsidRDefault="00A37D3F" w:rsidP="00A37D3F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200" w:line="276" w:lineRule="auto"/>
        <w:ind w:left="567" w:hanging="425"/>
        <w:rPr>
          <w:rFonts w:ascii="Arial" w:hAnsi="Arial" w:cs="Arial"/>
          <w:color w:val="000000"/>
        </w:rPr>
      </w:pPr>
      <w:r w:rsidRPr="00DB1B47">
        <w:rPr>
          <w:rFonts w:ascii="Arial" w:hAnsi="Arial" w:cs="Arial"/>
          <w:color w:val="000000"/>
          <w:lang w:eastAsia="ar-SA"/>
        </w:rPr>
        <w:t>Mając</w:t>
      </w:r>
      <w:r w:rsidRPr="00DB1B47">
        <w:rPr>
          <w:rFonts w:ascii="Arial" w:hAnsi="Arial" w:cs="Arial"/>
          <w:color w:val="000000"/>
        </w:rPr>
        <w:t xml:space="preserve"> na uwadze definicję MŚP</w:t>
      </w:r>
      <w:r w:rsidRPr="00DB1B47">
        <w:rPr>
          <w:rStyle w:val="Odwoanieprzypisudolnego"/>
          <w:rFonts w:ascii="Arial" w:hAnsi="Arial" w:cs="Arial"/>
          <w:color w:val="000000"/>
        </w:rPr>
        <w:footnoteReference w:id="1"/>
      </w:r>
      <w:r w:rsidRPr="00DB1B47">
        <w:rPr>
          <w:rFonts w:ascii="Arial" w:hAnsi="Arial" w:cs="Arial"/>
          <w:color w:val="000000"/>
        </w:rPr>
        <w:t xml:space="preserve"> określoną w zaleceniu nr 2003/361/WE Komisji Europejskiej oświadczamy, iż </w:t>
      </w:r>
      <w:r w:rsidRPr="00DB1B47">
        <w:rPr>
          <w:rFonts w:ascii="Arial" w:hAnsi="Arial" w:cs="Arial"/>
          <w:i/>
          <w:iCs/>
          <w:color w:val="000000"/>
        </w:rPr>
        <w:t xml:space="preserve">(właściwe należy oznaczyć znakiem </w:t>
      </w:r>
      <w:r w:rsidRPr="00DB1B47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DB1B47">
        <w:rPr>
          <w:rFonts w:ascii="Arial" w:hAnsi="Arial" w:cs="Arial"/>
          <w:i/>
          <w:iCs/>
          <w:color w:val="000000"/>
        </w:rPr>
        <w:t>w polu kwadratu)</w:t>
      </w:r>
      <w:r w:rsidRPr="00DB1B47">
        <w:rPr>
          <w:rFonts w:ascii="Arial" w:hAnsi="Arial" w:cs="Arial"/>
          <w:color w:val="000000"/>
        </w:rPr>
        <w:t xml:space="preserve">: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53"/>
        <w:gridCol w:w="2541"/>
      </w:tblGrid>
      <w:tr w:rsidR="00A37D3F" w:rsidRPr="00224816" w14:paraId="2A6F7E1F" w14:textId="77777777" w:rsidTr="00BA6CFE">
        <w:trPr>
          <w:trHeight w:val="396"/>
        </w:trPr>
        <w:tc>
          <w:tcPr>
            <w:tcW w:w="3108" w:type="dxa"/>
          </w:tcPr>
          <w:bookmarkStart w:id="5" w:name="_Hlk129780828"/>
          <w:bookmarkStart w:id="6" w:name="_Hlk129780679"/>
          <w:p w14:paraId="48D9C400" w14:textId="77777777" w:rsidR="00A37D3F" w:rsidRPr="00F12BEA" w:rsidRDefault="00000000" w:rsidP="00BA6CFE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2418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3F" w:rsidRPr="00F12BEA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7D3F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mikroprzedsiębiorstwo</w:t>
            </w:r>
          </w:p>
        </w:tc>
        <w:tc>
          <w:tcPr>
            <w:tcW w:w="3253" w:type="dxa"/>
          </w:tcPr>
          <w:p w14:paraId="65410D8A" w14:textId="77777777" w:rsidR="00A37D3F" w:rsidRPr="00F12BEA" w:rsidRDefault="00000000" w:rsidP="00BA6CFE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5158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3F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7D3F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mały przedsiębiorca</w:t>
            </w:r>
          </w:p>
        </w:tc>
        <w:tc>
          <w:tcPr>
            <w:tcW w:w="2541" w:type="dxa"/>
          </w:tcPr>
          <w:p w14:paraId="0BB1434C" w14:textId="77777777" w:rsidR="00A37D3F" w:rsidRPr="00F12BEA" w:rsidRDefault="00000000" w:rsidP="00BA6CFE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1028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3F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7D3F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średni przedsiębiorca</w:t>
            </w:r>
          </w:p>
        </w:tc>
      </w:tr>
      <w:bookmarkEnd w:id="5"/>
      <w:tr w:rsidR="00A37D3F" w:rsidRPr="00224816" w14:paraId="76ED4972" w14:textId="77777777" w:rsidTr="00BA6CFE">
        <w:trPr>
          <w:trHeight w:val="777"/>
        </w:trPr>
        <w:tc>
          <w:tcPr>
            <w:tcW w:w="3108" w:type="dxa"/>
          </w:tcPr>
          <w:p w14:paraId="124637FE" w14:textId="77777777" w:rsidR="00A37D3F" w:rsidRPr="00F12BEA" w:rsidRDefault="00000000" w:rsidP="00BA6CFE">
            <w:pPr>
              <w:suppressAutoHyphens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7884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3F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7D3F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jednoosobowa działalność   </w:t>
            </w:r>
          </w:p>
          <w:p w14:paraId="2ADEBEC0" w14:textId="77777777" w:rsidR="00A37D3F" w:rsidRPr="00F12BEA" w:rsidRDefault="00A37D3F" w:rsidP="00BA6CFE">
            <w:pPr>
              <w:suppressAutoHyphens/>
              <w:spacing w:line="276" w:lineRule="auto"/>
              <w:ind w:left="1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gospodarcza</w:t>
            </w:r>
          </w:p>
        </w:tc>
        <w:tc>
          <w:tcPr>
            <w:tcW w:w="3253" w:type="dxa"/>
          </w:tcPr>
          <w:p w14:paraId="3E489D6C" w14:textId="77777777" w:rsidR="00A37D3F" w:rsidRPr="00F12BEA" w:rsidRDefault="00000000" w:rsidP="00BA6CFE">
            <w:pPr>
              <w:suppressAutoHyphens/>
              <w:spacing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9695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3F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7D3F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osoba fizyczna nieprowadząca  działalności gospodarczej</w:t>
            </w:r>
          </w:p>
          <w:p w14:paraId="02CC11A1" w14:textId="77777777" w:rsidR="00A37D3F" w:rsidRPr="00F12BEA" w:rsidRDefault="00A37D3F" w:rsidP="00BA6CFE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</w:tcPr>
          <w:p w14:paraId="69CCF559" w14:textId="77777777" w:rsidR="00A37D3F" w:rsidRPr="00F12BEA" w:rsidRDefault="00000000" w:rsidP="00BA6CFE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22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D3F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7D3F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inny rodzaj</w:t>
            </w:r>
          </w:p>
        </w:tc>
      </w:tr>
    </w:tbl>
    <w:bookmarkEnd w:id="6"/>
    <w:p w14:paraId="0827A3C3" w14:textId="77777777" w:rsidR="00A37D3F" w:rsidRPr="006C6469" w:rsidRDefault="00A37D3F" w:rsidP="00A37D3F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6C6469">
        <w:rPr>
          <w:rFonts w:ascii="Arial" w:hAnsi="Arial" w:cs="Arial"/>
          <w:b/>
        </w:rPr>
        <w:t>Oświadczam/oświadczamy, że</w:t>
      </w:r>
      <w:r w:rsidRPr="006C6469">
        <w:rPr>
          <w:rFonts w:ascii="Arial" w:hAnsi="Arial" w:cs="Arial"/>
        </w:rPr>
        <w:t>:</w:t>
      </w:r>
    </w:p>
    <w:p w14:paraId="73C2215D" w14:textId="77777777" w:rsidR="00A37D3F" w:rsidRDefault="00A37D3F" w:rsidP="00A37D3F">
      <w:pPr>
        <w:numPr>
          <w:ilvl w:val="2"/>
          <w:numId w:val="3"/>
        </w:numPr>
        <w:spacing w:after="0" w:line="276" w:lineRule="auto"/>
        <w:ind w:left="851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zapoznaliśmy się z </w:t>
      </w:r>
      <w:r>
        <w:rPr>
          <w:rFonts w:ascii="Arial" w:hAnsi="Arial" w:cs="Arial"/>
        </w:rPr>
        <w:t>SWZ z załącznikami</w:t>
      </w:r>
      <w:r w:rsidRPr="00224816">
        <w:rPr>
          <w:rFonts w:ascii="Arial" w:hAnsi="Arial" w:cs="Arial"/>
        </w:rPr>
        <w:t xml:space="preserve"> i uznajemy się za związanych określonymi w n</w:t>
      </w:r>
      <w:r>
        <w:rPr>
          <w:rFonts w:ascii="Arial" w:hAnsi="Arial" w:cs="Arial"/>
        </w:rPr>
        <w:t>iej</w:t>
      </w:r>
      <w:r w:rsidRPr="00224816">
        <w:rPr>
          <w:rFonts w:ascii="Arial" w:hAnsi="Arial" w:cs="Arial"/>
        </w:rPr>
        <w:t xml:space="preserve"> postanowieniami i zasadami postępowania oraz zdobyliśmy wszystkie konieczne informacje potrzebne do właściwego </w:t>
      </w:r>
      <w:r>
        <w:rPr>
          <w:rFonts w:ascii="Arial" w:hAnsi="Arial" w:cs="Arial"/>
        </w:rPr>
        <w:t xml:space="preserve">przygotowania oferty i </w:t>
      </w:r>
      <w:r w:rsidRPr="00224816">
        <w:rPr>
          <w:rFonts w:ascii="Arial" w:hAnsi="Arial" w:cs="Arial"/>
        </w:rPr>
        <w:t>wykonania zamówienia i nie wnosimy do ni</w:t>
      </w:r>
      <w:r>
        <w:rPr>
          <w:rFonts w:ascii="Arial" w:hAnsi="Arial" w:cs="Arial"/>
        </w:rPr>
        <w:t>ej</w:t>
      </w:r>
      <w:r w:rsidRPr="00224816">
        <w:rPr>
          <w:rFonts w:ascii="Arial" w:hAnsi="Arial" w:cs="Arial"/>
        </w:rPr>
        <w:t xml:space="preserve"> zastrzeżeń oraz, że uwzględniliśmy w ofercie wszelkie koszty z tego tytułu;</w:t>
      </w:r>
    </w:p>
    <w:p w14:paraId="7986EF75" w14:textId="77777777" w:rsidR="00A37D3F" w:rsidRPr="00186E62" w:rsidRDefault="00A37D3F" w:rsidP="00A37D3F">
      <w:pPr>
        <w:numPr>
          <w:ilvl w:val="2"/>
          <w:numId w:val="3"/>
        </w:numPr>
        <w:spacing w:after="0" w:line="276" w:lineRule="auto"/>
        <w:ind w:left="851"/>
        <w:rPr>
          <w:rFonts w:ascii="Arial" w:hAnsi="Arial" w:cs="Arial"/>
        </w:rPr>
      </w:pPr>
      <w:r w:rsidRPr="00186E62">
        <w:rPr>
          <w:rFonts w:ascii="Arial" w:hAnsi="Arial" w:cs="Arial"/>
        </w:rPr>
        <w:t xml:space="preserve">oferowany asortyment jest zgodny z opisem przedmiotu zamówienia zawartym w załączniku nr </w:t>
      </w:r>
      <w:r>
        <w:rPr>
          <w:rFonts w:ascii="Arial" w:hAnsi="Arial" w:cs="Arial"/>
        </w:rPr>
        <w:t>3.1-3.8 (odpowiednio składanej do części)</w:t>
      </w:r>
      <w:r w:rsidRPr="00186E62">
        <w:rPr>
          <w:rFonts w:ascii="Arial" w:hAnsi="Arial" w:cs="Arial"/>
        </w:rPr>
        <w:t xml:space="preserve"> do SWZ i spełnia wszystkie wymogi w nim określone;</w:t>
      </w:r>
    </w:p>
    <w:p w14:paraId="489D5350" w14:textId="77777777" w:rsidR="00A37D3F" w:rsidRDefault="00A37D3F" w:rsidP="00A37D3F">
      <w:pPr>
        <w:numPr>
          <w:ilvl w:val="2"/>
          <w:numId w:val="3"/>
        </w:numPr>
        <w:spacing w:after="0" w:line="276" w:lineRule="auto"/>
        <w:ind w:left="851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zapoznaliśmy się z wzorem umowy (załącznik </w:t>
      </w:r>
      <w:r w:rsidRPr="0009249A">
        <w:rPr>
          <w:rFonts w:ascii="Arial" w:hAnsi="Arial" w:cs="Arial"/>
        </w:rPr>
        <w:t xml:space="preserve">nr 11 do </w:t>
      </w:r>
      <w:r w:rsidRPr="00B84CA4">
        <w:rPr>
          <w:rFonts w:ascii="Arial" w:hAnsi="Arial" w:cs="Arial"/>
        </w:rPr>
        <w:t xml:space="preserve">SWZ), </w:t>
      </w:r>
      <w:r w:rsidRPr="00224816">
        <w:rPr>
          <w:rFonts w:ascii="Arial" w:hAnsi="Arial" w:cs="Arial"/>
        </w:rPr>
        <w:t xml:space="preserve">zobowiązujemy się w przypadku wyboru naszej </w:t>
      </w:r>
      <w:r>
        <w:rPr>
          <w:rFonts w:ascii="Arial" w:hAnsi="Arial" w:cs="Arial"/>
        </w:rPr>
        <w:t>o</w:t>
      </w:r>
      <w:r w:rsidRPr="00224816">
        <w:rPr>
          <w:rFonts w:ascii="Arial" w:hAnsi="Arial" w:cs="Arial"/>
        </w:rPr>
        <w:t>ferty do zawarcia umowy na określonych w tej umowie warunkach, w miejscu i terminie wyznaczonym przez Zamawiającego</w:t>
      </w:r>
      <w:r>
        <w:rPr>
          <w:rFonts w:ascii="Arial" w:hAnsi="Arial" w:cs="Arial"/>
        </w:rPr>
        <w:t>;</w:t>
      </w:r>
    </w:p>
    <w:p w14:paraId="56920EFC" w14:textId="77777777" w:rsidR="00A37D3F" w:rsidRDefault="00A37D3F" w:rsidP="00A37D3F">
      <w:pPr>
        <w:numPr>
          <w:ilvl w:val="2"/>
          <w:numId w:val="3"/>
        </w:numPr>
        <w:spacing w:after="0" w:line="276" w:lineRule="auto"/>
        <w:ind w:left="851"/>
        <w:rPr>
          <w:rFonts w:ascii="Arial" w:hAnsi="Arial" w:cs="Arial"/>
        </w:rPr>
      </w:pPr>
      <w:r w:rsidRPr="00855F60">
        <w:rPr>
          <w:rFonts w:ascii="Arial" w:hAnsi="Arial" w:cs="Arial"/>
        </w:rPr>
        <w:lastRenderedPageBreak/>
        <w:t>przystępując do postępowania uzyskałem wszelkie niezbędne informacje co do ryzyka, trudności i wszelkich innych okoliczności jakie mogą mieć wpływ na ofertę  i biorę pełną odpowiedzialność za odpowiednie wykonanie przedmiotu umowy</w:t>
      </w:r>
      <w:r>
        <w:rPr>
          <w:rFonts w:ascii="Arial" w:hAnsi="Arial" w:cs="Arial"/>
        </w:rPr>
        <w:t>.</w:t>
      </w:r>
    </w:p>
    <w:p w14:paraId="3C55BB1B" w14:textId="77777777" w:rsidR="00A37D3F" w:rsidRPr="00855F60" w:rsidRDefault="00A37D3F" w:rsidP="00A37D3F">
      <w:pPr>
        <w:spacing w:after="0" w:line="276" w:lineRule="auto"/>
        <w:ind w:left="851"/>
        <w:rPr>
          <w:rFonts w:ascii="Arial" w:hAnsi="Arial" w:cs="Arial"/>
        </w:rPr>
      </w:pPr>
    </w:p>
    <w:p w14:paraId="3FF7C151" w14:textId="77777777" w:rsidR="00A37D3F" w:rsidRPr="008F3C97" w:rsidRDefault="00A37D3F" w:rsidP="00A37D3F">
      <w:pPr>
        <w:pStyle w:val="Akapitzlist"/>
        <w:numPr>
          <w:ilvl w:val="0"/>
          <w:numId w:val="2"/>
        </w:numPr>
        <w:suppressAutoHyphens/>
        <w:spacing w:after="0" w:line="276" w:lineRule="auto"/>
        <w:ind w:left="357" w:hanging="357"/>
        <w:contextualSpacing w:val="0"/>
        <w:rPr>
          <w:rFonts w:ascii="Arial" w:eastAsia="Calibri" w:hAnsi="Arial" w:cs="Arial"/>
          <w:lang w:eastAsia="ar-SA"/>
        </w:rPr>
      </w:pPr>
      <w:r w:rsidRPr="008F3C97">
        <w:rPr>
          <w:rFonts w:ascii="Arial" w:eastAsia="Calibri" w:hAnsi="Arial" w:cs="Arial"/>
          <w:lang w:eastAsia="ar-SA"/>
        </w:rPr>
        <w:t>Osoba odpowiedzialna za realizację zamówienia</w:t>
      </w:r>
      <w:r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1EC01758" w14:textId="77777777" w:rsidR="00A37D3F" w:rsidRDefault="00A37D3F" w:rsidP="00A37D3F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</w:p>
    <w:p w14:paraId="4A4C596B" w14:textId="77777777" w:rsidR="00A37D3F" w:rsidRPr="006C6469" w:rsidRDefault="00A37D3F" w:rsidP="00A37D3F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lang w:eastAsia="ar-SA"/>
        </w:rPr>
      </w:pPr>
      <w:r w:rsidRPr="00224816">
        <w:rPr>
          <w:rFonts w:ascii="Arial" w:eastAsia="Calibri" w:hAnsi="Arial" w:cs="Arial"/>
          <w:b/>
          <w:sz w:val="20"/>
          <w:szCs w:val="20"/>
          <w:lang w:eastAsia="ar-SA"/>
        </w:rPr>
        <w:t>…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</w:t>
      </w:r>
      <w:r w:rsidRPr="00224816">
        <w:rPr>
          <w:rFonts w:ascii="Arial" w:eastAsia="Calibri" w:hAnsi="Arial" w:cs="Arial"/>
          <w:b/>
          <w:sz w:val="20"/>
          <w:szCs w:val="20"/>
          <w:lang w:eastAsia="ar-SA"/>
        </w:rPr>
        <w:t>………………</w:t>
      </w:r>
      <w:r w:rsidRPr="00224816">
        <w:rPr>
          <w:rFonts w:ascii="Arial" w:eastAsia="Calibri" w:hAnsi="Arial" w:cs="Arial"/>
          <w:sz w:val="20"/>
          <w:szCs w:val="20"/>
          <w:lang w:eastAsia="ar-SA"/>
        </w:rPr>
        <w:t>/</w:t>
      </w:r>
      <w:r w:rsidRPr="00224816"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 w:rsidRPr="00224816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224816"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14:paraId="6E0F3E87" w14:textId="77777777" w:rsidR="00A37D3F" w:rsidRPr="00224816" w:rsidRDefault="00A37D3F" w:rsidP="00A37D3F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lang w:eastAsia="ar-SA"/>
        </w:rPr>
      </w:pPr>
    </w:p>
    <w:p w14:paraId="59DEA705" w14:textId="77777777" w:rsidR="00A37D3F" w:rsidRPr="00224816" w:rsidRDefault="00A37D3F" w:rsidP="00A37D3F">
      <w:pPr>
        <w:pStyle w:val="Akapitzlist"/>
        <w:numPr>
          <w:ilvl w:val="0"/>
          <w:numId w:val="2"/>
        </w:numPr>
        <w:suppressAutoHyphens/>
        <w:spacing w:after="200" w:line="276" w:lineRule="auto"/>
        <w:ind w:left="357" w:hanging="357"/>
        <w:contextualSpacing w:val="0"/>
        <w:rPr>
          <w:rFonts w:ascii="Arial" w:eastAsia="Calibri" w:hAnsi="Arial" w:cs="Arial"/>
          <w:b/>
          <w:lang w:eastAsia="ar-SA"/>
        </w:rPr>
      </w:pPr>
      <w:r w:rsidRPr="006C6469">
        <w:rPr>
          <w:rFonts w:ascii="Arial" w:hAnsi="Arial" w:cs="Arial"/>
          <w:b/>
          <w:lang w:eastAsia="ar-SA"/>
        </w:rPr>
        <w:t>Oświadczam/oświadczamy, że zamówienie zamierzamy wykonać</w:t>
      </w:r>
      <w:r>
        <w:rPr>
          <w:rFonts w:ascii="Arial" w:hAnsi="Arial" w:cs="Arial"/>
          <w:b/>
          <w:lang w:eastAsia="ar-SA"/>
        </w:rPr>
        <w:t>:</w:t>
      </w:r>
      <w:r w:rsidRPr="00224816">
        <w:rPr>
          <w:rFonts w:ascii="Arial" w:hAnsi="Arial" w:cs="Arial"/>
          <w:lang w:eastAsia="ar-SA"/>
        </w:rPr>
        <w:t xml:space="preserve"> 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/właściwe należy oznaczyć znakiem </w:t>
      </w:r>
      <w:r w:rsidRPr="00B84CA4">
        <w:rPr>
          <w:rFonts w:ascii="Arial" w:hAnsi="Arial" w:cs="Arial"/>
          <w:i/>
          <w:iCs/>
          <w:color w:val="000000"/>
          <w:sz w:val="16"/>
          <w:szCs w:val="16"/>
        </w:rPr>
        <w:t>„x” w polu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 kwadratu/</w:t>
      </w:r>
      <w:r w:rsidRPr="00224816">
        <w:rPr>
          <w:rFonts w:ascii="Arial" w:hAnsi="Arial" w:cs="Arial"/>
          <w:sz w:val="16"/>
          <w:szCs w:val="16"/>
          <w:lang w:eastAsia="ar-SA"/>
        </w:rPr>
        <w:t>:</w:t>
      </w:r>
    </w:p>
    <w:p w14:paraId="4DBA4CE6" w14:textId="77777777" w:rsidR="00A37D3F" w:rsidRPr="00224816" w:rsidRDefault="00000000" w:rsidP="00A37D3F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-187970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D3F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A37D3F" w:rsidRPr="00224816">
        <w:rPr>
          <w:rFonts w:ascii="Arial" w:eastAsia="Calibri" w:hAnsi="Arial" w:cs="Arial"/>
          <w:lang w:eastAsia="ar-SA"/>
        </w:rPr>
        <w:tab/>
        <w:t>samodzielnie,</w:t>
      </w:r>
    </w:p>
    <w:p w14:paraId="7F24E479" w14:textId="77777777" w:rsidR="00A37D3F" w:rsidRPr="00224816" w:rsidRDefault="00000000" w:rsidP="00A37D3F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147903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D3F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A37D3F" w:rsidRPr="00224816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6"/>
        <w:gridCol w:w="3842"/>
      </w:tblGrid>
      <w:tr w:rsidR="00A37D3F" w:rsidRPr="00224816" w14:paraId="79A00E22" w14:textId="77777777" w:rsidTr="00BA6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FCC1" w14:textId="77777777" w:rsidR="00A37D3F" w:rsidRPr="00224816" w:rsidRDefault="00A37D3F" w:rsidP="00BA6CF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22481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4943" w14:textId="77777777" w:rsidR="00A37D3F" w:rsidRPr="00224816" w:rsidRDefault="00A37D3F" w:rsidP="00BA6CFE">
            <w:pPr>
              <w:suppressAutoHyphens/>
              <w:spacing w:line="276" w:lineRule="auto"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224816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5E51" w14:textId="77777777" w:rsidR="00A37D3F" w:rsidRPr="00224816" w:rsidRDefault="00A37D3F" w:rsidP="00BA6CFE">
            <w:pPr>
              <w:suppressAutoHyphens/>
              <w:spacing w:line="276" w:lineRule="auto"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bookmarkStart w:id="7" w:name="_Hlk104894515"/>
            <w:r w:rsidRPr="00224816"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  <w:bookmarkEnd w:id="7"/>
          </w:p>
        </w:tc>
      </w:tr>
      <w:tr w:rsidR="00A37D3F" w:rsidRPr="00224816" w14:paraId="77943727" w14:textId="77777777" w:rsidTr="00BA6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DD9" w14:textId="77777777" w:rsidR="00A37D3F" w:rsidRPr="00224816" w:rsidRDefault="00A37D3F" w:rsidP="00BA6CF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CC19" w14:textId="77777777" w:rsidR="00A37D3F" w:rsidRPr="00224816" w:rsidRDefault="00A37D3F" w:rsidP="00BA6CFE">
            <w:pPr>
              <w:suppressAutoHyphens/>
              <w:spacing w:line="276" w:lineRule="auto"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2BF" w14:textId="77777777" w:rsidR="00A37D3F" w:rsidRPr="00224816" w:rsidRDefault="00A37D3F" w:rsidP="00BA6CFE">
            <w:pPr>
              <w:suppressAutoHyphens/>
              <w:spacing w:line="276" w:lineRule="auto"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0C14D76B" w14:textId="77777777" w:rsidR="00A37D3F" w:rsidRPr="006C6469" w:rsidRDefault="00A37D3F" w:rsidP="00A37D3F">
      <w:pPr>
        <w:spacing w:after="0" w:line="240" w:lineRule="auto"/>
        <w:ind w:firstLine="357"/>
        <w:rPr>
          <w:rFonts w:ascii="Arial" w:hAnsi="Arial" w:cs="Arial"/>
          <w:b/>
          <w:i/>
          <w:sz w:val="16"/>
          <w:szCs w:val="16"/>
        </w:rPr>
      </w:pPr>
      <w:r w:rsidRPr="006C6469">
        <w:rPr>
          <w:rFonts w:ascii="Arial" w:hAnsi="Arial" w:cs="Arial"/>
          <w:b/>
          <w:i/>
          <w:sz w:val="16"/>
          <w:szCs w:val="16"/>
        </w:rPr>
        <w:t>UWAGA</w:t>
      </w:r>
    </w:p>
    <w:p w14:paraId="1698EE47" w14:textId="77777777" w:rsidR="00A37D3F" w:rsidRDefault="00A37D3F" w:rsidP="00A37D3F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6C6469">
        <w:rPr>
          <w:rFonts w:ascii="Arial" w:hAnsi="Arial" w:cs="Arial"/>
          <w:bCs/>
          <w:i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14:paraId="03F9DB6F" w14:textId="77777777" w:rsidR="00A37D3F" w:rsidRPr="006C6469" w:rsidRDefault="00A37D3F" w:rsidP="00A37D3F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14:paraId="2363E94C" w14:textId="77777777" w:rsidR="00A37D3F" w:rsidRPr="00B84CA4" w:rsidRDefault="00A37D3F" w:rsidP="00A37D3F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lang w:eastAsia="ar-SA"/>
        </w:rPr>
      </w:pPr>
      <w:r w:rsidRPr="00B84CA4">
        <w:rPr>
          <w:rFonts w:ascii="Arial" w:hAnsi="Arial" w:cs="Arial"/>
          <w:b/>
          <w:lang w:eastAsia="ar-SA"/>
        </w:rPr>
        <w:t xml:space="preserve">Oświadczam/oświadczamy, że w celu wykazania spełniania warunków udziału w postępowaniu, określonych przez zamawiającego w SWZ, zgodnie z  art. 118 </w:t>
      </w:r>
      <w:proofErr w:type="spellStart"/>
      <w:r w:rsidRPr="00B84CA4">
        <w:rPr>
          <w:rFonts w:ascii="Arial" w:hAnsi="Arial" w:cs="Arial"/>
          <w:b/>
          <w:lang w:eastAsia="ar-SA"/>
        </w:rPr>
        <w:t>uPzp</w:t>
      </w:r>
      <w:proofErr w:type="spellEnd"/>
      <w:r w:rsidRPr="00B84CA4">
        <w:rPr>
          <w:rFonts w:ascii="Arial" w:hAnsi="Arial" w:cs="Arial"/>
          <w:b/>
          <w:lang w:eastAsia="ar-SA"/>
        </w:rPr>
        <w:t xml:space="preserve"> korzystamy z zasobów podmiotu udostępniającego zasoby (podmiot udostępniający zasoby)</w:t>
      </w:r>
      <w:r>
        <w:rPr>
          <w:rFonts w:ascii="Arial" w:hAnsi="Arial" w:cs="Arial"/>
          <w:b/>
          <w:lang w:eastAsia="ar-SA"/>
        </w:rPr>
        <w:t>:</w:t>
      </w:r>
      <w:r w:rsidRPr="00B84CA4">
        <w:rPr>
          <w:rFonts w:ascii="Arial" w:hAnsi="Arial" w:cs="Arial"/>
          <w:b/>
          <w:lang w:eastAsia="ar-SA"/>
        </w:rPr>
        <w:t xml:space="preserve"> </w:t>
      </w:r>
      <w:r w:rsidRPr="00B84CA4">
        <w:rPr>
          <w:rFonts w:ascii="Arial" w:hAnsi="Arial" w:cs="Arial"/>
          <w:bCs/>
          <w:sz w:val="16"/>
          <w:szCs w:val="16"/>
          <w:lang w:eastAsia="ar-SA"/>
        </w:rPr>
        <w:t>/</w:t>
      </w:r>
      <w:r w:rsidRPr="00B84CA4">
        <w:rPr>
          <w:rFonts w:ascii="Arial" w:hAnsi="Arial" w:cs="Arial"/>
          <w:bCs/>
          <w:i/>
          <w:iCs/>
          <w:sz w:val="16"/>
          <w:szCs w:val="16"/>
          <w:lang w:eastAsia="ar-SA"/>
        </w:rPr>
        <w:t>właściwe należy oznaczyć znakiem „x” w polu kwadratu</w:t>
      </w:r>
      <w:r w:rsidRPr="00B84CA4">
        <w:rPr>
          <w:rFonts w:ascii="Arial" w:hAnsi="Arial" w:cs="Arial"/>
          <w:bCs/>
          <w:sz w:val="20"/>
          <w:szCs w:val="20"/>
          <w:lang w:eastAsia="ar-SA"/>
        </w:rPr>
        <w:t>/:</w:t>
      </w:r>
    </w:p>
    <w:p w14:paraId="4AF9D662" w14:textId="77777777" w:rsidR="00A37D3F" w:rsidRPr="00451800" w:rsidRDefault="00000000" w:rsidP="00A37D3F">
      <w:pPr>
        <w:suppressAutoHyphens/>
        <w:spacing w:line="276" w:lineRule="auto"/>
        <w:ind w:firstLine="284"/>
        <w:rPr>
          <w:rFonts w:ascii="Arial" w:eastAsia="Calibri" w:hAnsi="Arial" w:cs="Arial"/>
          <w:sz w:val="16"/>
          <w:szCs w:val="16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-149787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D3F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A37D3F" w:rsidRPr="00224816">
        <w:rPr>
          <w:rFonts w:ascii="Arial" w:eastAsia="Calibri" w:hAnsi="Arial" w:cs="Arial"/>
          <w:lang w:eastAsia="ar-SA"/>
        </w:rPr>
        <w:tab/>
      </w:r>
      <w:r w:rsidR="00A37D3F">
        <w:rPr>
          <w:rFonts w:ascii="Arial" w:eastAsia="Calibri" w:hAnsi="Arial" w:cs="Arial"/>
          <w:lang w:eastAsia="ar-SA"/>
        </w:rPr>
        <w:t>tak</w:t>
      </w:r>
      <w:r w:rsidR="00A37D3F" w:rsidRPr="00224816">
        <w:rPr>
          <w:rFonts w:ascii="Arial" w:eastAsia="Calibri" w:hAnsi="Arial" w:cs="Arial"/>
          <w:lang w:eastAsia="ar-SA"/>
        </w:rPr>
        <w:t>,</w:t>
      </w:r>
      <w:r w:rsidR="00A37D3F">
        <w:rPr>
          <w:rFonts w:ascii="Arial" w:eastAsia="Calibri" w:hAnsi="Arial" w:cs="Arial"/>
          <w:lang w:eastAsia="ar-SA"/>
        </w:rPr>
        <w:t xml:space="preserve"> ……………………………………………………….. </w:t>
      </w:r>
      <w:r w:rsidR="00A37D3F" w:rsidRPr="00451800">
        <w:rPr>
          <w:rFonts w:ascii="Arial" w:eastAsia="Calibri" w:hAnsi="Arial" w:cs="Arial"/>
          <w:sz w:val="16"/>
          <w:szCs w:val="16"/>
          <w:lang w:eastAsia="ar-SA"/>
        </w:rPr>
        <w:t>/nazwa podmiotu udostepniającego zasoby/</w:t>
      </w:r>
    </w:p>
    <w:p w14:paraId="6DA25C45" w14:textId="77777777" w:rsidR="00A37D3F" w:rsidRDefault="00000000" w:rsidP="00A37D3F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177443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D3F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A37D3F" w:rsidRPr="00224816">
        <w:rPr>
          <w:rFonts w:ascii="Arial" w:eastAsia="Calibri" w:hAnsi="Arial" w:cs="Arial"/>
          <w:lang w:eastAsia="ar-SA"/>
        </w:rPr>
        <w:tab/>
      </w:r>
      <w:r w:rsidR="00A37D3F">
        <w:rPr>
          <w:rFonts w:ascii="Arial" w:eastAsia="Calibri" w:hAnsi="Arial" w:cs="Arial"/>
          <w:lang w:eastAsia="ar-SA"/>
        </w:rPr>
        <w:t>nie</w:t>
      </w:r>
    </w:p>
    <w:p w14:paraId="08BAA7C6" w14:textId="77777777" w:rsidR="00A37D3F" w:rsidRPr="006C6469" w:rsidRDefault="00A37D3F" w:rsidP="00A37D3F">
      <w:pPr>
        <w:pStyle w:val="Akapitzlist"/>
        <w:numPr>
          <w:ilvl w:val="0"/>
          <w:numId w:val="2"/>
        </w:numPr>
        <w:suppressAutoHyphens/>
        <w:spacing w:after="0" w:line="276" w:lineRule="auto"/>
        <w:ind w:left="357" w:hanging="357"/>
        <w:contextualSpacing w:val="0"/>
        <w:rPr>
          <w:rFonts w:ascii="Arial" w:hAnsi="Arial" w:cs="Arial"/>
          <w:lang w:eastAsia="ar-SA"/>
        </w:rPr>
      </w:pPr>
      <w:r w:rsidRPr="006C6469">
        <w:rPr>
          <w:rFonts w:ascii="Arial" w:hAnsi="Arial" w:cs="Arial"/>
          <w:b/>
        </w:rPr>
        <w:t>Oświadczam / oświadczamy, że:</w:t>
      </w:r>
    </w:p>
    <w:p w14:paraId="7BC30F33" w14:textId="77777777" w:rsidR="00A37D3F" w:rsidRPr="00224816" w:rsidRDefault="00A37D3F" w:rsidP="00A37D3F">
      <w:pPr>
        <w:numPr>
          <w:ilvl w:val="0"/>
          <w:numId w:val="3"/>
        </w:numPr>
        <w:suppressAutoHyphens/>
        <w:spacing w:after="0" w:line="276" w:lineRule="auto"/>
        <w:ind w:left="709" w:hanging="283"/>
        <w:rPr>
          <w:rFonts w:ascii="Arial" w:hAnsi="Arial" w:cs="Arial"/>
        </w:rPr>
      </w:pPr>
      <w:r w:rsidRPr="00224816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052B012E" w14:textId="77777777" w:rsidR="00A37D3F" w:rsidRPr="00224816" w:rsidRDefault="00A37D3F" w:rsidP="00A37D3F">
      <w:pPr>
        <w:numPr>
          <w:ilvl w:val="0"/>
          <w:numId w:val="3"/>
        </w:numPr>
        <w:suppressAutoHyphens/>
        <w:spacing w:after="0" w:line="276" w:lineRule="auto"/>
        <w:ind w:left="709" w:hanging="283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5DD8F9AE" w14:textId="77777777" w:rsidR="00A37D3F" w:rsidRPr="006C6469" w:rsidRDefault="00A37D3F" w:rsidP="00A37D3F">
      <w:pPr>
        <w:suppressAutoHyphens/>
        <w:spacing w:line="276" w:lineRule="auto"/>
        <w:ind w:left="680"/>
        <w:rPr>
          <w:rFonts w:ascii="Arial" w:hAnsi="Arial" w:cs="Arial"/>
          <w:sz w:val="18"/>
          <w:szCs w:val="18"/>
        </w:rPr>
      </w:pPr>
      <w:r w:rsidRPr="00224816">
        <w:rPr>
          <w:rFonts w:ascii="Arial" w:hAnsi="Arial" w:cs="Arial"/>
        </w:rPr>
        <w:t>/</w:t>
      </w:r>
      <w:r w:rsidRPr="006C6469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14:paraId="67EF7C59" w14:textId="77777777" w:rsidR="00A37D3F" w:rsidRDefault="00A37D3F" w:rsidP="00A37D3F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rPr>
          <w:rFonts w:ascii="Arial" w:hAnsi="Arial" w:cs="Arial"/>
        </w:rPr>
      </w:pPr>
      <w:r w:rsidRPr="008F3C97">
        <w:rPr>
          <w:rFonts w:ascii="Arial" w:hAnsi="Arial" w:cs="Arial"/>
        </w:rPr>
        <w:t>przyjmuje do wiadomości i akceptuje zapisy klauzuli informacyjnej zawartej w SWZ</w:t>
      </w:r>
    </w:p>
    <w:p w14:paraId="69825100" w14:textId="77777777" w:rsidR="00A37D3F" w:rsidRPr="008F3C97" w:rsidRDefault="00A37D3F" w:rsidP="00A37D3F">
      <w:pPr>
        <w:pStyle w:val="Akapitzlist"/>
        <w:suppressAutoHyphens/>
        <w:spacing w:after="0" w:line="276" w:lineRule="auto"/>
        <w:contextualSpacing w:val="0"/>
        <w:rPr>
          <w:rFonts w:ascii="Arial" w:hAnsi="Arial" w:cs="Arial"/>
        </w:rPr>
      </w:pPr>
    </w:p>
    <w:p w14:paraId="476A51B4" w14:textId="77777777" w:rsidR="00A37D3F" w:rsidRPr="00224816" w:rsidRDefault="00A37D3F" w:rsidP="00A37D3F">
      <w:pPr>
        <w:pStyle w:val="Akapitzlist"/>
        <w:numPr>
          <w:ilvl w:val="0"/>
          <w:numId w:val="2"/>
        </w:numPr>
        <w:spacing w:after="200" w:line="276" w:lineRule="auto"/>
        <w:ind w:left="357" w:hanging="357"/>
        <w:contextualSpacing w:val="0"/>
        <w:rPr>
          <w:rFonts w:ascii="Arial" w:hAnsi="Arial" w:cs="Arial"/>
          <w:bCs/>
        </w:rPr>
      </w:pPr>
      <w:r w:rsidRPr="003F4780">
        <w:rPr>
          <w:rFonts w:ascii="Arial" w:hAnsi="Arial" w:cs="Arial"/>
          <w:b/>
          <w:color w:val="000000"/>
        </w:rPr>
        <w:t>Oświadczamy, że wybór naszej oferty</w:t>
      </w:r>
      <w:r w:rsidRPr="003F47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24816">
        <w:rPr>
          <w:rFonts w:ascii="Arial" w:hAnsi="Arial" w:cs="Arial"/>
          <w:color w:val="000000"/>
          <w:sz w:val="16"/>
          <w:szCs w:val="16"/>
        </w:rPr>
        <w:t>/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właściwe należy oznaczyć znakiem </w:t>
      </w:r>
      <w:r w:rsidRPr="0022481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 w:rsidRPr="00224816">
        <w:rPr>
          <w:rFonts w:ascii="Arial" w:hAnsi="Arial" w:cs="Arial"/>
          <w:b/>
          <w:color w:val="000000"/>
        </w:rPr>
        <w:t>:</w:t>
      </w:r>
    </w:p>
    <w:p w14:paraId="54CD4506" w14:textId="77777777" w:rsidR="00A37D3F" w:rsidRPr="003F4780" w:rsidRDefault="00000000" w:rsidP="00A37D3F">
      <w:pPr>
        <w:spacing w:line="276" w:lineRule="auto"/>
        <w:ind w:left="675" w:right="23" w:hanging="315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</w:rPr>
          <w:id w:val="-39173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D3F" w:rsidRPr="0022481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A37D3F" w:rsidRPr="00224816">
        <w:rPr>
          <w:rFonts w:ascii="Arial" w:hAnsi="Arial" w:cs="Arial"/>
          <w:color w:val="000000"/>
        </w:rPr>
        <w:tab/>
      </w:r>
      <w:r w:rsidR="00A37D3F" w:rsidRPr="003F4780">
        <w:rPr>
          <w:rFonts w:ascii="Arial" w:hAnsi="Arial" w:cs="Arial"/>
          <w:color w:val="000000"/>
          <w:sz w:val="20"/>
          <w:szCs w:val="20"/>
        </w:rPr>
        <w:t>nie będzie prowadzić u Zamawiającego do powstania obowiązku podatkowego zgodnie z ustawą z dnia 11 marca 2014 r. o podatku od towarów i usług (Dz.U. 2020 poz. 106 ze zm.),</w:t>
      </w:r>
    </w:p>
    <w:p w14:paraId="61DDE0D4" w14:textId="77777777" w:rsidR="00A37D3F" w:rsidRPr="003F4780" w:rsidRDefault="00000000" w:rsidP="00A37D3F">
      <w:pPr>
        <w:spacing w:line="276" w:lineRule="auto"/>
        <w:ind w:left="675" w:right="23" w:hanging="315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810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D3F" w:rsidRPr="003F478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37D3F" w:rsidRPr="003F4780">
        <w:rPr>
          <w:rFonts w:ascii="Arial" w:hAnsi="Arial" w:cs="Arial"/>
          <w:color w:val="000000"/>
          <w:sz w:val="20"/>
          <w:szCs w:val="20"/>
        </w:rPr>
        <w:tab/>
        <w:t xml:space="preserve">będzie prowadzić u Zamawiającego do powstania obowiązku podatkowego zgodnie z ustawą z dnia 11 marca 2014 r. o podatku od towarów i usług (Dz.U. 2020 poz. 106 ze zm.). </w:t>
      </w:r>
    </w:p>
    <w:p w14:paraId="18070334" w14:textId="77777777" w:rsidR="00A37D3F" w:rsidRDefault="00A37D3F" w:rsidP="00A37D3F">
      <w:pPr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3D41C0">
        <w:rPr>
          <w:rFonts w:ascii="Arial" w:hAnsi="Arial" w:cs="Arial"/>
          <w:color w:val="000000"/>
          <w:sz w:val="20"/>
          <w:szCs w:val="20"/>
        </w:rPr>
        <w:t xml:space="preserve">W związku z tym, na podstawie art. 225 </w:t>
      </w:r>
      <w:proofErr w:type="spellStart"/>
      <w:r w:rsidRPr="003D41C0">
        <w:rPr>
          <w:rFonts w:ascii="Arial" w:hAnsi="Arial" w:cs="Arial"/>
          <w:color w:val="000000"/>
          <w:sz w:val="20"/>
          <w:szCs w:val="20"/>
        </w:rPr>
        <w:t>uPzp</w:t>
      </w:r>
      <w:proofErr w:type="spellEnd"/>
      <w:r w:rsidRPr="003D41C0">
        <w:rPr>
          <w:rFonts w:ascii="Arial" w:hAnsi="Arial" w:cs="Arial"/>
          <w:color w:val="000000"/>
          <w:sz w:val="20"/>
          <w:szCs w:val="20"/>
        </w:rPr>
        <w:t>,  wskazujemy: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………………………………….…</w:t>
      </w:r>
    </w:p>
    <w:p w14:paraId="6012A1BA" w14:textId="77777777" w:rsidR="00A37D3F" w:rsidRPr="003D41C0" w:rsidRDefault="00A37D3F" w:rsidP="00A37D3F">
      <w:pPr>
        <w:spacing w:after="0" w:line="240" w:lineRule="auto"/>
        <w:ind w:left="709"/>
        <w:rPr>
          <w:rFonts w:ascii="Arial" w:hAnsi="Arial" w:cs="Arial"/>
          <w:color w:val="000000"/>
          <w:sz w:val="16"/>
          <w:szCs w:val="16"/>
        </w:rPr>
      </w:pPr>
      <w:r w:rsidRPr="003D41C0">
        <w:rPr>
          <w:rFonts w:ascii="Arial" w:hAnsi="Arial" w:cs="Arial"/>
          <w:color w:val="000000"/>
          <w:sz w:val="16"/>
          <w:szCs w:val="16"/>
        </w:rPr>
        <w:lastRenderedPageBreak/>
        <w:t>/rodzaj towaru lub usługi, których dostawa lub świadczenie będzie prowadzić do obowiązku jego powstania oraz ich wartość bez kwoty podatku/</w:t>
      </w:r>
    </w:p>
    <w:p w14:paraId="45D3537B" w14:textId="77777777" w:rsidR="00A37D3F" w:rsidRDefault="00A37D3F" w:rsidP="00A37D3F">
      <w:pPr>
        <w:pStyle w:val="Default"/>
        <w:rPr>
          <w:sz w:val="20"/>
          <w:szCs w:val="20"/>
        </w:rPr>
      </w:pPr>
    </w:p>
    <w:p w14:paraId="573679A3" w14:textId="77777777" w:rsidR="00A37D3F" w:rsidRDefault="00A37D3F" w:rsidP="00A37D3F">
      <w:pPr>
        <w:pStyle w:val="Default"/>
        <w:rPr>
          <w:sz w:val="20"/>
          <w:szCs w:val="20"/>
        </w:rPr>
      </w:pPr>
    </w:p>
    <w:p w14:paraId="5FE547E4" w14:textId="77777777" w:rsidR="00A37D3F" w:rsidRDefault="00A37D3F" w:rsidP="00A37D3F">
      <w:pPr>
        <w:pStyle w:val="Default"/>
        <w:rPr>
          <w:sz w:val="20"/>
          <w:szCs w:val="20"/>
        </w:rPr>
      </w:pPr>
    </w:p>
    <w:p w14:paraId="7A03E252" w14:textId="77777777" w:rsidR="00A37D3F" w:rsidRPr="00B348AD" w:rsidRDefault="00A37D3F" w:rsidP="00A37D3F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284"/>
        <w:rPr>
          <w:color w:val="auto"/>
          <w:sz w:val="14"/>
          <w:szCs w:val="14"/>
        </w:rPr>
      </w:pPr>
      <w:r w:rsidRPr="00F12BEA">
        <w:rPr>
          <w:b/>
          <w:bCs/>
          <w:color w:val="auto"/>
          <w:sz w:val="22"/>
          <w:szCs w:val="22"/>
        </w:rPr>
        <w:t>Kryteria oceny ofert</w:t>
      </w:r>
      <w:r>
        <w:rPr>
          <w:b/>
          <w:bCs/>
          <w:color w:val="auto"/>
          <w:sz w:val="22"/>
          <w:szCs w:val="22"/>
        </w:rPr>
        <w:t xml:space="preserve"> </w:t>
      </w:r>
      <w:r w:rsidRPr="00B348AD">
        <w:rPr>
          <w:color w:val="auto"/>
          <w:sz w:val="14"/>
          <w:szCs w:val="14"/>
        </w:rPr>
        <w:t>/wypełnić odpowiednio do składanej części/</w:t>
      </w:r>
    </w:p>
    <w:p w14:paraId="020E6498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7D35D7FB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</w:rPr>
      </w:pPr>
      <w:bookmarkStart w:id="8" w:name="_Hlk129950307"/>
      <w:r w:rsidRPr="00C707DD">
        <w:rPr>
          <w:b/>
          <w:bCs/>
          <w:sz w:val="22"/>
          <w:szCs w:val="22"/>
          <w:highlight w:val="lightGray"/>
        </w:rPr>
        <w:t>CZĘŚĆ 1</w:t>
      </w:r>
      <w:r w:rsidRPr="0060009F">
        <w:rPr>
          <w:b/>
          <w:bCs/>
          <w:sz w:val="22"/>
          <w:szCs w:val="22"/>
          <w:highlight w:val="lightGray"/>
        </w:rPr>
        <w:t>- Dostawa sprzętu elektronicznego - typ 1</w:t>
      </w:r>
    </w:p>
    <w:p w14:paraId="15ABC44E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7996A226" w14:textId="77777777" w:rsidR="00A37D3F" w:rsidRPr="0060009F" w:rsidRDefault="00A37D3F" w:rsidP="00A37D3F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 xml:space="preserve"> brutto</w:t>
      </w:r>
      <w:r w:rsidRPr="0060009F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60009F">
        <w:rPr>
          <w:rFonts w:eastAsia="Times New Roman"/>
          <w:sz w:val="20"/>
          <w:szCs w:val="20"/>
          <w:lang w:eastAsia="pl-PL"/>
        </w:rPr>
        <w:t xml:space="preserve">……………………………………… </w:t>
      </w:r>
      <w:r w:rsidRPr="0060009F">
        <w:rPr>
          <w:rFonts w:eastAsia="Times New Roman"/>
          <w:sz w:val="16"/>
          <w:szCs w:val="16"/>
          <w:lang w:eastAsia="pl-PL"/>
        </w:rPr>
        <w:t xml:space="preserve">(suma kolumny H z załącznika </w:t>
      </w:r>
      <w:r>
        <w:rPr>
          <w:rFonts w:eastAsia="Times New Roman"/>
          <w:sz w:val="16"/>
          <w:szCs w:val="16"/>
          <w:lang w:eastAsia="pl-PL"/>
        </w:rPr>
        <w:t>2.1</w:t>
      </w:r>
      <w:r w:rsidRPr="0060009F">
        <w:rPr>
          <w:rFonts w:eastAsia="Times New Roman"/>
          <w:sz w:val="16"/>
          <w:szCs w:val="16"/>
          <w:lang w:eastAsia="pl-PL"/>
        </w:rPr>
        <w:t xml:space="preserve"> do SWZ)</w:t>
      </w:r>
    </w:p>
    <w:p w14:paraId="22D78664" w14:textId="77777777" w:rsidR="00A37D3F" w:rsidRPr="00B348AD" w:rsidRDefault="00A37D3F" w:rsidP="00A37D3F">
      <w:pPr>
        <w:spacing w:line="276" w:lineRule="auto"/>
        <w:rPr>
          <w:rFonts w:ascii="Arial" w:hAnsi="Arial" w:cs="Arial"/>
          <w:sz w:val="20"/>
          <w:szCs w:val="20"/>
        </w:rPr>
      </w:pPr>
    </w:p>
    <w:p w14:paraId="414B6419" w14:textId="77777777" w:rsidR="00A37D3F" w:rsidRPr="00B348AD" w:rsidRDefault="00A37D3F" w:rsidP="00A37D3F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:</w:t>
      </w:r>
      <w:r w:rsidRPr="00B348AD">
        <w:rPr>
          <w:rFonts w:ascii="Arial" w:hAnsi="Arial" w:cs="Arial"/>
          <w:sz w:val="20"/>
          <w:szCs w:val="20"/>
        </w:rPr>
        <w:t>…………………………….…………………………………………………...…………</w:t>
      </w:r>
    </w:p>
    <w:p w14:paraId="044BEEA6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  <w:bookmarkStart w:id="9" w:name="_Hlk142667551"/>
      <w:r w:rsidRPr="0060009F">
        <w:rPr>
          <w:b/>
          <w:bCs/>
          <w:sz w:val="22"/>
          <w:szCs w:val="22"/>
        </w:rPr>
        <w:t>2. Parametry techniczne</w:t>
      </w:r>
    </w:p>
    <w:p w14:paraId="700F086E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44"/>
        <w:gridCol w:w="3825"/>
      </w:tblGrid>
      <w:tr w:rsidR="00A37D3F" w:rsidRPr="00380596" w14:paraId="0F3B9E57" w14:textId="77777777" w:rsidTr="00BA6CF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51A9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05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 punktowany dodatkowo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70DF" w14:textId="77777777" w:rsidR="00A37D3F" w:rsidRPr="0060009F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Parametr oferowany przez Wykonawcę </w:t>
            </w:r>
          </w:p>
          <w:p w14:paraId="7A9708DA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(Wykonawca wpisuje informację: „tak/nie” chyba, że w danym wierszu jest inny wymóg)</w:t>
            </w:r>
          </w:p>
        </w:tc>
      </w:tr>
      <w:tr w:rsidR="00A37D3F" w:rsidRPr="00C544AA" w14:paraId="22B2D9DF" w14:textId="77777777" w:rsidTr="00BA6CFE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auto"/>
            <w:vAlign w:val="center"/>
          </w:tcPr>
          <w:p w14:paraId="7D362EEB" w14:textId="77777777" w:rsidR="00A37D3F" w:rsidRPr="00C544AA" w:rsidRDefault="00A37D3F" w:rsidP="00BA6CFE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Drukarka przenośna, termiczna do mobilnego urządzenia dotykowego – TYP 1  - pozycja nr 1 </w:t>
            </w:r>
          </w:p>
        </w:tc>
      </w:tr>
      <w:tr w:rsidR="00A37D3F" w:rsidRPr="00C544AA" w14:paraId="1E095225" w14:textId="77777777" w:rsidTr="00BA6CFE">
        <w:tblPrEx>
          <w:tblLook w:val="04A0" w:firstRow="1" w:lastRow="0" w:firstColumn="1" w:lastColumn="0" w:noHBand="0" w:noVBand="1"/>
        </w:tblPrEx>
        <w:tc>
          <w:tcPr>
            <w:tcW w:w="6380" w:type="dxa"/>
            <w:shd w:val="clear" w:color="auto" w:fill="auto"/>
            <w:vAlign w:val="center"/>
          </w:tcPr>
          <w:p w14:paraId="425CF416" w14:textId="77777777" w:rsidR="00A37D3F" w:rsidRPr="00C544AA" w:rsidRDefault="00A37D3F" w:rsidP="00BA6CF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Akumulator wewnętrzny z możliwością ładowania bez wyjmowania z drukarki o wydajności nie mniejszej niż 38 </w:t>
            </w:r>
            <w:proofErr w:type="spellStart"/>
            <w:r w:rsidRPr="00C544AA">
              <w:rPr>
                <w:rFonts w:ascii="Arial" w:eastAsia="Calibri" w:hAnsi="Arial" w:cs="Arial"/>
                <w:sz w:val="20"/>
                <w:szCs w:val="20"/>
              </w:rPr>
              <w:t>Wh</w:t>
            </w:r>
            <w:proofErr w:type="spellEnd"/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30CD30D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12D3BB47" w14:textId="77777777" w:rsidTr="00BA6CFE">
        <w:tblPrEx>
          <w:tblLook w:val="04A0" w:firstRow="1" w:lastRow="0" w:firstColumn="1" w:lastColumn="0" w:noHBand="0" w:noVBand="1"/>
        </w:tblPrEx>
        <w:tc>
          <w:tcPr>
            <w:tcW w:w="6380" w:type="dxa"/>
            <w:shd w:val="clear" w:color="auto" w:fill="auto"/>
            <w:vAlign w:val="center"/>
          </w:tcPr>
          <w:p w14:paraId="66A126AA" w14:textId="77777777" w:rsidR="00A37D3F" w:rsidRPr="00C544AA" w:rsidRDefault="00A37D3F" w:rsidP="00BA6CF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>Wyświetlacz - kolorowy wyświetlacz LCD z polskim menu językowym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F5534B4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172FD2B4" w14:textId="77777777" w:rsidTr="00BA6CF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80" w:type="dxa"/>
            <w:shd w:val="clear" w:color="auto" w:fill="auto"/>
            <w:vAlign w:val="center"/>
          </w:tcPr>
          <w:p w14:paraId="5FC45D1F" w14:textId="77777777" w:rsidR="00A37D3F" w:rsidRPr="00C544AA" w:rsidRDefault="00A37D3F" w:rsidP="00BA6CFE">
            <w:pPr>
              <w:shd w:val="clear" w:color="auto" w:fill="FFFFFF"/>
              <w:spacing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>Warunki pracy - od minus 21</w:t>
            </w:r>
            <w:r w:rsidRPr="00C544A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0</w:t>
            </w:r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 C do plus 50</w:t>
            </w:r>
            <w:r w:rsidRPr="00C544A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0</w:t>
            </w:r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 C jako samodzielna konstrukcja bez dodatkowych zabezpieczeń (toreb, pokrowców itp.)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B354F4C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10980794" w14:textId="77777777" w:rsidTr="00BA6CFE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20B310CB" w14:textId="77777777" w:rsidR="00A37D3F" w:rsidRPr="00C544AA" w:rsidRDefault="00A37D3F" w:rsidP="00BA6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63"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C544AA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Mobilny komputer dotykowy – TYP 1 - pozycja nr 2</w:t>
            </w:r>
          </w:p>
        </w:tc>
      </w:tr>
      <w:tr w:rsidR="00A37D3F" w:rsidRPr="00C544AA" w14:paraId="63E6419C" w14:textId="77777777" w:rsidTr="00BA6CFE">
        <w:tblPrEx>
          <w:tblLook w:val="04A0" w:firstRow="1" w:lastRow="0" w:firstColumn="1" w:lastColumn="0" w:noHBand="0" w:noVBand="1"/>
        </w:tblPrEx>
        <w:trPr>
          <w:trHeight w:val="1428"/>
        </w:trPr>
        <w:tc>
          <w:tcPr>
            <w:tcW w:w="6380" w:type="dxa"/>
            <w:shd w:val="clear" w:color="auto" w:fill="auto"/>
            <w:vAlign w:val="center"/>
          </w:tcPr>
          <w:p w14:paraId="33676559" w14:textId="77777777" w:rsidR="00A37D3F" w:rsidRPr="00C544AA" w:rsidRDefault="00A37D3F" w:rsidP="00BA6CF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0EA7">
              <w:rPr>
                <w:rFonts w:ascii="Arial" w:hAnsi="Arial" w:cs="Arial"/>
                <w:sz w:val="20"/>
                <w:szCs w:val="20"/>
              </w:rPr>
              <w:t xml:space="preserve">Dostępność aktualizacji zabezpieczeń systemu operacyjnego Android tzw. łaty dla systemu operacyjnego korygujące wykryte krytyczne luki bezpieczeństwa) w cyklu od 4 do 6 miesięcy przez okres minimum </w:t>
            </w:r>
            <w:r w:rsidRPr="007B0EA7">
              <w:rPr>
                <w:rFonts w:ascii="Arial" w:hAnsi="Arial" w:cs="Arial"/>
                <w:bCs/>
                <w:sz w:val="20"/>
                <w:szCs w:val="20"/>
              </w:rPr>
              <w:t>2 lat</w:t>
            </w:r>
            <w:r w:rsidRPr="007B0EA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B0EA7">
              <w:rPr>
                <w:rFonts w:ascii="Arial" w:hAnsi="Arial" w:cs="Arial"/>
                <w:bCs/>
                <w:sz w:val="20"/>
                <w:szCs w:val="20"/>
              </w:rPr>
              <w:t xml:space="preserve">po zakończeniu okresu </w:t>
            </w:r>
            <w:r w:rsidRPr="007B0EA7">
              <w:rPr>
                <w:rFonts w:ascii="Arial" w:hAnsi="Arial" w:cs="Arial"/>
                <w:sz w:val="20"/>
                <w:szCs w:val="20"/>
              </w:rPr>
              <w:t>wsparcia bezpieczeństwa wersji systemu przez Google, potwierdzona oświadczeniem producenta terminala mobilnego lub jego prawnego przedstawiciela w Polsce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0A7E418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2FCA703" w14:textId="77777777" w:rsidTr="00BA6CFE">
        <w:tblPrEx>
          <w:tblLook w:val="04A0" w:firstRow="1" w:lastRow="0" w:firstColumn="1" w:lastColumn="0" w:noHBand="0" w:noVBand="1"/>
        </w:tblPrEx>
        <w:tc>
          <w:tcPr>
            <w:tcW w:w="6380" w:type="dxa"/>
            <w:shd w:val="clear" w:color="auto" w:fill="auto"/>
            <w:vAlign w:val="center"/>
          </w:tcPr>
          <w:p w14:paraId="136FF629" w14:textId="77777777" w:rsidR="00A37D3F" w:rsidRPr="00C544AA" w:rsidRDefault="00A37D3F" w:rsidP="00BA6CF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>Waga z akumulatorem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943395E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 xml:space="preserve">(należy podać </w:t>
            </w:r>
            <w:r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wagę z akumulatorem</w:t>
            </w: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)</w:t>
            </w:r>
          </w:p>
        </w:tc>
      </w:tr>
      <w:tr w:rsidR="00A37D3F" w:rsidRPr="00C544AA" w14:paraId="0F310B92" w14:textId="77777777" w:rsidTr="00BA6CFE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auto"/>
            <w:vAlign w:val="center"/>
          </w:tcPr>
          <w:p w14:paraId="219FEC18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C544AA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Mobilny komputer dotykowy typu smartfon – TYP 1 - pozycja nr  3</w:t>
            </w:r>
          </w:p>
        </w:tc>
      </w:tr>
      <w:tr w:rsidR="00A37D3F" w:rsidRPr="00C544AA" w14:paraId="1E298DB4" w14:textId="77777777" w:rsidTr="00BA6CFE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6380" w:type="dxa"/>
            <w:shd w:val="clear" w:color="auto" w:fill="auto"/>
            <w:vAlign w:val="center"/>
          </w:tcPr>
          <w:p w14:paraId="67959204" w14:textId="77777777" w:rsidR="00A37D3F" w:rsidRPr="00C544AA" w:rsidRDefault="00A37D3F" w:rsidP="00BA6CF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Współpraca z sieciami 5G i </w:t>
            </w:r>
            <w:proofErr w:type="spellStart"/>
            <w:r w:rsidRPr="00C544AA">
              <w:rPr>
                <w:rFonts w:ascii="Arial" w:eastAsia="Calibri" w:hAnsi="Arial" w:cs="Arial"/>
                <w:sz w:val="20"/>
                <w:szCs w:val="20"/>
              </w:rPr>
              <w:t>WiFi</w:t>
            </w:r>
            <w:proofErr w:type="spellEnd"/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 6E w terenie i w biurze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00F8335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436C4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36C4B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436C4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36C4B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292BA5F9" w14:textId="77777777" w:rsidTr="00BA6CFE">
        <w:tblPrEx>
          <w:tblLook w:val="04A0" w:firstRow="1" w:lastRow="0" w:firstColumn="1" w:lastColumn="0" w:noHBand="0" w:noVBand="1"/>
        </w:tblPrEx>
        <w:tc>
          <w:tcPr>
            <w:tcW w:w="6380" w:type="dxa"/>
            <w:shd w:val="clear" w:color="auto" w:fill="auto"/>
            <w:vAlign w:val="center"/>
          </w:tcPr>
          <w:p w14:paraId="3B2DF933" w14:textId="77777777" w:rsidR="00A37D3F" w:rsidRPr="00C544AA" w:rsidRDefault="00A37D3F" w:rsidP="00BA6CF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Możliwość połączenia/ sparowania z monitorem zewnętrznym w celu zrzutu ekranu </w:t>
            </w:r>
            <w:proofErr w:type="spellStart"/>
            <w:r w:rsidRPr="00C544AA">
              <w:rPr>
                <w:rFonts w:ascii="Arial" w:eastAsia="Calibri" w:hAnsi="Arial" w:cs="Arial"/>
                <w:sz w:val="20"/>
                <w:szCs w:val="20"/>
              </w:rPr>
              <w:t>smartfona</w:t>
            </w:r>
            <w:proofErr w:type="spellEnd"/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 na monitor zewnętrzny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DBDE5F4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436C4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36C4B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436C4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36C4B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5BE2A347" w14:textId="77777777" w:rsidTr="00BA6CFE">
        <w:tblPrEx>
          <w:tblLook w:val="04A0" w:firstRow="1" w:lastRow="0" w:firstColumn="1" w:lastColumn="0" w:noHBand="0" w:noVBand="1"/>
        </w:tblPrEx>
        <w:tc>
          <w:tcPr>
            <w:tcW w:w="6380" w:type="dxa"/>
            <w:shd w:val="clear" w:color="auto" w:fill="auto"/>
            <w:vAlign w:val="center"/>
          </w:tcPr>
          <w:p w14:paraId="0A8AFD54" w14:textId="77777777" w:rsidR="00A37D3F" w:rsidRPr="00C544AA" w:rsidRDefault="00A37D3F" w:rsidP="00BA6CF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>Możliwość skanowania kodów kreskowych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1253804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436C4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36C4B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436C4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36C4B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0810A826" w14:textId="77777777" w:rsidTr="00BA6CFE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auto"/>
            <w:vAlign w:val="center"/>
          </w:tcPr>
          <w:p w14:paraId="209ED2FB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 xml:space="preserve">Urządzenie wielofunkcyjne – TYP 1 – pozycja nr 4 </w:t>
            </w:r>
          </w:p>
        </w:tc>
      </w:tr>
      <w:tr w:rsidR="00A37D3F" w:rsidRPr="00C544AA" w14:paraId="2E47AD67" w14:textId="77777777" w:rsidTr="00BA6CFE">
        <w:tblPrEx>
          <w:tblLook w:val="04A0" w:firstRow="1" w:lastRow="0" w:firstColumn="1" w:lastColumn="0" w:noHBand="0" w:noVBand="1"/>
        </w:tblPrEx>
        <w:tc>
          <w:tcPr>
            <w:tcW w:w="6524" w:type="dxa"/>
            <w:gridSpan w:val="2"/>
            <w:shd w:val="clear" w:color="auto" w:fill="auto"/>
            <w:vAlign w:val="center"/>
          </w:tcPr>
          <w:p w14:paraId="020F7FCB" w14:textId="77777777" w:rsidR="00A37D3F" w:rsidRPr="00C544AA" w:rsidRDefault="00A37D3F" w:rsidP="00BA6CFE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Skanowanie dokumentów pogniecionych, długich i delikatnych bez zwiększania rozmiaru pliku 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27A634E3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0ED41719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7986C2EA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41F08AFC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  <w:highlight w:val="lightGray"/>
        </w:rPr>
      </w:pPr>
    </w:p>
    <w:p w14:paraId="4410C8AD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  <w:highlight w:val="lightGray"/>
        </w:rPr>
      </w:pPr>
    </w:p>
    <w:p w14:paraId="52EF7A99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  <w:highlight w:val="lightGray"/>
        </w:rPr>
      </w:pPr>
    </w:p>
    <w:p w14:paraId="483F330C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  <w:highlight w:val="lightGray"/>
        </w:rPr>
      </w:pPr>
    </w:p>
    <w:p w14:paraId="3B9629AD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  <w:highlight w:val="lightGray"/>
        </w:rPr>
      </w:pPr>
    </w:p>
    <w:p w14:paraId="0AC9B548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2</w:t>
      </w:r>
      <w:r w:rsidRPr="0060009F">
        <w:rPr>
          <w:b/>
          <w:bCs/>
          <w:sz w:val="22"/>
          <w:szCs w:val="22"/>
          <w:highlight w:val="lightGray"/>
        </w:rPr>
        <w:t xml:space="preserve">- Dostawa sprzętu elektronicznego - </w:t>
      </w:r>
      <w:r w:rsidRPr="00B67902">
        <w:rPr>
          <w:b/>
          <w:bCs/>
          <w:sz w:val="22"/>
          <w:szCs w:val="22"/>
          <w:highlight w:val="lightGray"/>
        </w:rPr>
        <w:t>typ 2</w:t>
      </w:r>
    </w:p>
    <w:p w14:paraId="773C400D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5D723C11" w14:textId="77777777" w:rsidR="00A37D3F" w:rsidRPr="0060009F" w:rsidRDefault="00A37D3F" w:rsidP="00A37D3F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 xml:space="preserve"> brutto</w:t>
      </w:r>
      <w:r w:rsidRPr="0060009F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60009F">
        <w:rPr>
          <w:rFonts w:eastAsia="Times New Roman"/>
          <w:sz w:val="20"/>
          <w:szCs w:val="20"/>
          <w:lang w:eastAsia="pl-PL"/>
        </w:rPr>
        <w:t xml:space="preserve">……………………………………… </w:t>
      </w:r>
      <w:r w:rsidRPr="0060009F">
        <w:rPr>
          <w:rFonts w:eastAsia="Times New Roman"/>
          <w:sz w:val="16"/>
          <w:szCs w:val="16"/>
          <w:lang w:eastAsia="pl-PL"/>
        </w:rPr>
        <w:t xml:space="preserve">(suma kolumny H z załącznika </w:t>
      </w:r>
      <w:r>
        <w:rPr>
          <w:rFonts w:eastAsia="Times New Roman"/>
          <w:sz w:val="16"/>
          <w:szCs w:val="16"/>
          <w:lang w:eastAsia="pl-PL"/>
        </w:rPr>
        <w:t>2.2</w:t>
      </w:r>
      <w:r w:rsidRPr="0060009F">
        <w:rPr>
          <w:rFonts w:eastAsia="Times New Roman"/>
          <w:sz w:val="16"/>
          <w:szCs w:val="16"/>
          <w:lang w:eastAsia="pl-PL"/>
        </w:rPr>
        <w:t xml:space="preserve"> do SWZ)</w:t>
      </w:r>
    </w:p>
    <w:p w14:paraId="02773012" w14:textId="77777777" w:rsidR="00A37D3F" w:rsidRPr="00B348AD" w:rsidRDefault="00A37D3F" w:rsidP="00A37D3F">
      <w:pPr>
        <w:spacing w:line="276" w:lineRule="auto"/>
        <w:rPr>
          <w:rFonts w:ascii="Arial" w:hAnsi="Arial" w:cs="Arial"/>
          <w:sz w:val="20"/>
          <w:szCs w:val="20"/>
        </w:rPr>
      </w:pPr>
    </w:p>
    <w:p w14:paraId="317BD87D" w14:textId="77777777" w:rsidR="00A37D3F" w:rsidRPr="00B348AD" w:rsidRDefault="00A37D3F" w:rsidP="00A37D3F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:</w:t>
      </w:r>
      <w:r w:rsidRPr="00B348AD">
        <w:rPr>
          <w:rFonts w:ascii="Arial" w:hAnsi="Arial" w:cs="Arial"/>
          <w:sz w:val="20"/>
          <w:szCs w:val="20"/>
        </w:rPr>
        <w:t>…………………………….…………………………………………………...…………</w:t>
      </w:r>
    </w:p>
    <w:p w14:paraId="772D04DB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  <w:r w:rsidRPr="0060009F">
        <w:rPr>
          <w:b/>
          <w:bCs/>
          <w:sz w:val="22"/>
          <w:szCs w:val="22"/>
        </w:rPr>
        <w:t>2. Parametry techniczne</w:t>
      </w:r>
    </w:p>
    <w:p w14:paraId="1520476A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3827"/>
      </w:tblGrid>
      <w:tr w:rsidR="00A37D3F" w:rsidRPr="00380596" w14:paraId="52BD8A38" w14:textId="77777777" w:rsidTr="00BA6CFE">
        <w:tc>
          <w:tcPr>
            <w:tcW w:w="6522" w:type="dxa"/>
            <w:shd w:val="clear" w:color="auto" w:fill="auto"/>
            <w:vAlign w:val="center"/>
          </w:tcPr>
          <w:p w14:paraId="126058BF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05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 punktowany dodatkowo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394373" w14:textId="77777777" w:rsidR="00A37D3F" w:rsidRPr="0060009F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Parametr oferowany przez Wykonawcę </w:t>
            </w:r>
          </w:p>
          <w:p w14:paraId="50DD3EC2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(Wykonawca wpisuje informację: „tak/nie” chyba, że w danym wierszu jest inny wymóg)</w:t>
            </w:r>
          </w:p>
        </w:tc>
      </w:tr>
      <w:tr w:rsidR="00A37D3F" w:rsidRPr="00C544AA" w14:paraId="73260E97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4C6C55D8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Drukarka przenośna, termiczna do mobilnego urządzenia dotykowego – TYP 2 - pozycja nr 1 </w:t>
            </w:r>
          </w:p>
        </w:tc>
      </w:tr>
      <w:tr w:rsidR="00A37D3F" w:rsidRPr="00C544AA" w14:paraId="12308505" w14:textId="77777777" w:rsidTr="00BA6CFE">
        <w:tc>
          <w:tcPr>
            <w:tcW w:w="6522" w:type="dxa"/>
            <w:shd w:val="clear" w:color="auto" w:fill="auto"/>
            <w:vAlign w:val="center"/>
          </w:tcPr>
          <w:p w14:paraId="160AAFDE" w14:textId="77777777" w:rsidR="00A37D3F" w:rsidRPr="00C544AA" w:rsidRDefault="00A37D3F" w:rsidP="00BA6CF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09249A">
              <w:rPr>
                <w:rFonts w:ascii="Arial" w:hAnsi="Arial" w:cs="Arial"/>
                <w:sz w:val="20"/>
                <w:szCs w:val="20"/>
              </w:rPr>
              <w:t xml:space="preserve">Możliwość zastosowania akumulatora o większej pojemności min. 4900 </w:t>
            </w:r>
            <w:proofErr w:type="spellStart"/>
            <w:r w:rsidRPr="0009249A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3309989D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42431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24318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42431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24318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F30323E" w14:textId="77777777" w:rsidTr="00BA6CFE">
        <w:tc>
          <w:tcPr>
            <w:tcW w:w="6522" w:type="dxa"/>
            <w:shd w:val="clear" w:color="auto" w:fill="auto"/>
            <w:vAlign w:val="center"/>
          </w:tcPr>
          <w:p w14:paraId="6A6BDD51" w14:textId="77777777" w:rsidR="00A37D3F" w:rsidRPr="00C544AA" w:rsidRDefault="00A37D3F" w:rsidP="00BA6CFE">
            <w:pPr>
              <w:shd w:val="clear" w:color="auto" w:fill="FFFFFF"/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>Możliwość wyposażenie w samochodową stacje dokującą z adapterem ładowania z instalacji samochodu i możliwością eliminacji akumulatora na czas korzystania z zasilania samochodowego</w:t>
            </w:r>
          </w:p>
        </w:tc>
        <w:tc>
          <w:tcPr>
            <w:tcW w:w="3827" w:type="dxa"/>
            <w:shd w:val="clear" w:color="auto" w:fill="auto"/>
          </w:tcPr>
          <w:p w14:paraId="471657B9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42431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24318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42431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24318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B02BA2C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37044CCA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Mobilny komputer dotykowy - TYP 2 – pozycja nr 2</w:t>
            </w:r>
          </w:p>
        </w:tc>
      </w:tr>
      <w:tr w:rsidR="00A37D3F" w:rsidRPr="00C544AA" w14:paraId="6D4E08F2" w14:textId="77777777" w:rsidTr="00BA6CFE">
        <w:tc>
          <w:tcPr>
            <w:tcW w:w="6522" w:type="dxa"/>
            <w:shd w:val="clear" w:color="auto" w:fill="auto"/>
            <w:vAlign w:val="center"/>
          </w:tcPr>
          <w:p w14:paraId="72AD0D30" w14:textId="77777777" w:rsidR="00A37D3F" w:rsidRPr="00C544AA" w:rsidRDefault="00A37D3F" w:rsidP="00BA6CFE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>Dostępność aktualizacji zabezpieczeń systemu operacyjnego Android tzw. łaty dla systemu operacyjnego korygujące wykryte luki bezpieczeństwa) w cyklu min. 4 – 6 miesięcznym przez okres minimum 2 lat po zakończeniu wsparcia bezpieczeństwa wersji systemu przez Google, potwierdzona oświadczeniem producenta terminala mobilnego lub jego prawnego przedstawiciela w Polsce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DFD728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0E45B89E" w14:textId="77777777" w:rsidTr="00BA6CFE">
        <w:tc>
          <w:tcPr>
            <w:tcW w:w="6522" w:type="dxa"/>
            <w:shd w:val="clear" w:color="auto" w:fill="auto"/>
            <w:vAlign w:val="center"/>
          </w:tcPr>
          <w:p w14:paraId="65BA3003" w14:textId="77777777" w:rsidR="00A37D3F" w:rsidRPr="00C544AA" w:rsidRDefault="00A37D3F" w:rsidP="00BA6CF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>Waga ze standardowym akumulatorem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D0C5EC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 xml:space="preserve">(należy podać </w:t>
            </w:r>
            <w:r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wagę z akumulatorem</w:t>
            </w: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)</w:t>
            </w:r>
          </w:p>
        </w:tc>
      </w:tr>
      <w:tr w:rsidR="00A37D3F" w:rsidRPr="00C544AA" w14:paraId="7B0D021C" w14:textId="77777777" w:rsidTr="00BA6CFE">
        <w:tc>
          <w:tcPr>
            <w:tcW w:w="6522" w:type="dxa"/>
            <w:shd w:val="clear" w:color="auto" w:fill="auto"/>
            <w:vAlign w:val="center"/>
          </w:tcPr>
          <w:p w14:paraId="23C83C9F" w14:textId="77777777" w:rsidR="00A37D3F" w:rsidRDefault="00A37D3F" w:rsidP="00BA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4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zastosowania akumulatora pojemności min. 5000 </w:t>
            </w:r>
            <w:proofErr w:type="spellStart"/>
            <w:r w:rsidRPr="00C544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mAh</w:t>
            </w:r>
            <w:proofErr w:type="spellEnd"/>
          </w:p>
          <w:p w14:paraId="53CA7494" w14:textId="77777777" w:rsidR="00A37D3F" w:rsidRPr="00C544AA" w:rsidRDefault="00A37D3F" w:rsidP="00BA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E74349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3B62DC7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3D16EE06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Mobilny komputer dotykowy - TYP 3 – pozycja nr 3 </w:t>
            </w:r>
          </w:p>
        </w:tc>
      </w:tr>
      <w:tr w:rsidR="00A37D3F" w:rsidRPr="00C544AA" w14:paraId="0A44BB79" w14:textId="77777777" w:rsidTr="00BA6CFE">
        <w:tc>
          <w:tcPr>
            <w:tcW w:w="6522" w:type="dxa"/>
            <w:shd w:val="clear" w:color="auto" w:fill="auto"/>
            <w:vAlign w:val="center"/>
          </w:tcPr>
          <w:p w14:paraId="6F06FDB6" w14:textId="77777777" w:rsidR="00A37D3F" w:rsidRPr="00C544AA" w:rsidRDefault="00A37D3F" w:rsidP="00BA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 xml:space="preserve">Dostępność aktualizacji zabezpieczeń systemu operacyjnego Android tzw. łaty dla systemu operacyjnego korygujące wykryte krytyczne luki bezpieczeństwa) w cyklu od 4 do 6 miesięcy przez okres minimum </w:t>
            </w:r>
            <w:r w:rsidRPr="00C544AA">
              <w:rPr>
                <w:rFonts w:ascii="Arial" w:hAnsi="Arial" w:cs="Arial"/>
                <w:bCs/>
                <w:sz w:val="20"/>
                <w:szCs w:val="20"/>
              </w:rPr>
              <w:t>2 lat</w:t>
            </w:r>
            <w:r w:rsidRPr="00C544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po zakończeniu okresu </w:t>
            </w:r>
            <w:r w:rsidRPr="00C544AA">
              <w:rPr>
                <w:rFonts w:ascii="Arial" w:hAnsi="Arial" w:cs="Arial"/>
                <w:sz w:val="20"/>
                <w:szCs w:val="20"/>
              </w:rPr>
              <w:t>wsparcia bezpieczeństwa wersji systemu przez Google, potwierdzona oświadczeniem producenta terminala mobilnego lub jego prawnego przedstawiciela w Polsce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4027D3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5FC387D6" w14:textId="77777777" w:rsidTr="00BA6CFE">
        <w:tc>
          <w:tcPr>
            <w:tcW w:w="6522" w:type="dxa"/>
            <w:shd w:val="clear" w:color="auto" w:fill="auto"/>
            <w:vAlign w:val="center"/>
          </w:tcPr>
          <w:p w14:paraId="09D8C124" w14:textId="77777777" w:rsidR="00A37D3F" w:rsidRPr="00C544AA" w:rsidRDefault="00A37D3F" w:rsidP="00BA6CF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Waga ze </w:t>
            </w:r>
            <w:r w:rsidRPr="0009249A">
              <w:rPr>
                <w:rFonts w:ascii="Arial" w:eastAsia="Calibri" w:hAnsi="Arial" w:cs="Arial"/>
                <w:sz w:val="20"/>
                <w:szCs w:val="20"/>
              </w:rPr>
              <w:t>standardowym aku</w:t>
            </w:r>
            <w:r w:rsidRPr="00C544AA">
              <w:rPr>
                <w:rFonts w:ascii="Arial" w:eastAsia="Calibri" w:hAnsi="Arial" w:cs="Arial"/>
                <w:sz w:val="20"/>
                <w:szCs w:val="20"/>
              </w:rPr>
              <w:t>mulatorem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762DAF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 xml:space="preserve">(należy podać </w:t>
            </w:r>
            <w:r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wagę ze standardowym akumulatorem</w:t>
            </w: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)</w:t>
            </w:r>
          </w:p>
        </w:tc>
      </w:tr>
      <w:tr w:rsidR="00A37D3F" w:rsidRPr="00C544AA" w14:paraId="1BB5403D" w14:textId="77777777" w:rsidTr="00BA6CFE">
        <w:tc>
          <w:tcPr>
            <w:tcW w:w="6522" w:type="dxa"/>
            <w:shd w:val="clear" w:color="auto" w:fill="auto"/>
            <w:vAlign w:val="center"/>
          </w:tcPr>
          <w:p w14:paraId="6B3F00D8" w14:textId="77777777" w:rsidR="00A37D3F" w:rsidRDefault="00A37D3F" w:rsidP="00BA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0" w:name="_Hlk150754202"/>
            <w:r w:rsidRPr="0009249A">
              <w:rPr>
                <w:rFonts w:ascii="Arial" w:hAnsi="Arial" w:cs="Arial"/>
                <w:sz w:val="20"/>
                <w:szCs w:val="20"/>
                <w:lang w:val="en-US"/>
              </w:rPr>
              <w:t>RAM min. 6GB / Flash min. 128 GB</w:t>
            </w:r>
          </w:p>
          <w:p w14:paraId="6B105215" w14:textId="77777777" w:rsidR="00A37D3F" w:rsidRPr="00C544AA" w:rsidRDefault="00A37D3F" w:rsidP="00BA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6C29D3F5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x-none"/>
              </w:rPr>
            </w:pPr>
            <w:r w:rsidRPr="0009249A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(należy podać min. RAM/ min. Flash)</w:t>
            </w:r>
          </w:p>
        </w:tc>
      </w:tr>
      <w:bookmarkEnd w:id="10"/>
      <w:tr w:rsidR="00A37D3F" w:rsidRPr="00C544AA" w14:paraId="02511119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136E1CBC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 xml:space="preserve">Urządzenie wielofunkcyjne – TYP 2 – pozycja nr 4 </w:t>
            </w:r>
          </w:p>
        </w:tc>
      </w:tr>
      <w:tr w:rsidR="00A37D3F" w:rsidRPr="00C544AA" w14:paraId="19517BF2" w14:textId="77777777" w:rsidTr="00BA6CFE">
        <w:tc>
          <w:tcPr>
            <w:tcW w:w="6522" w:type="dxa"/>
            <w:shd w:val="clear" w:color="auto" w:fill="auto"/>
            <w:vAlign w:val="center"/>
          </w:tcPr>
          <w:p w14:paraId="7B09936B" w14:textId="77777777" w:rsidR="00A37D3F" w:rsidRPr="00C544AA" w:rsidRDefault="00A37D3F" w:rsidP="00BA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 xml:space="preserve">Drukowanie i skanowanie oraz podgląd kopii, sprawdzanie stanu urządzenia za pomocą urządzenia z systemem Android oraz za pomocą urządzeń IPad, IPhone, IPad </w:t>
            </w:r>
            <w:proofErr w:type="spellStart"/>
            <w:r w:rsidRPr="00C544AA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39695793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62598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25986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2598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25986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FBDD800" w14:textId="77777777" w:rsidTr="00BA6CFE">
        <w:tc>
          <w:tcPr>
            <w:tcW w:w="6522" w:type="dxa"/>
            <w:shd w:val="clear" w:color="auto" w:fill="auto"/>
            <w:vAlign w:val="center"/>
          </w:tcPr>
          <w:p w14:paraId="660CA8B6" w14:textId="77777777" w:rsidR="00A37D3F" w:rsidRPr="00C544AA" w:rsidRDefault="00A37D3F" w:rsidP="00BA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>Drukowanie i skanowanie za pomocą smartfonu z systemem Windows Phone oraz tabletu z systemem Windows 10 lub Windows RT</w:t>
            </w:r>
          </w:p>
        </w:tc>
        <w:tc>
          <w:tcPr>
            <w:tcW w:w="3827" w:type="dxa"/>
            <w:shd w:val="clear" w:color="auto" w:fill="auto"/>
          </w:tcPr>
          <w:p w14:paraId="0EB137FF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62598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25986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2598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25986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711451D6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339476C7" w14:textId="77777777" w:rsidR="00A37D3F" w:rsidRPr="0060009F" w:rsidRDefault="00A37D3F" w:rsidP="00A37D3F">
      <w:pPr>
        <w:pStyle w:val="Default"/>
        <w:rPr>
          <w:b/>
          <w:bCs/>
          <w:sz w:val="22"/>
          <w:szCs w:val="22"/>
        </w:rPr>
      </w:pPr>
    </w:p>
    <w:p w14:paraId="619D89D5" w14:textId="77777777" w:rsidR="00A37D3F" w:rsidRDefault="00A37D3F" w:rsidP="00A37D3F">
      <w:pPr>
        <w:pStyle w:val="Default"/>
        <w:rPr>
          <w:b/>
          <w:bCs/>
          <w:sz w:val="20"/>
          <w:szCs w:val="20"/>
        </w:rPr>
      </w:pPr>
    </w:p>
    <w:p w14:paraId="73BD8C8A" w14:textId="77777777" w:rsidR="00A37D3F" w:rsidRDefault="00A37D3F" w:rsidP="00A37D3F">
      <w:pPr>
        <w:pStyle w:val="Default"/>
        <w:rPr>
          <w:b/>
          <w:bCs/>
          <w:sz w:val="20"/>
          <w:szCs w:val="20"/>
        </w:rPr>
      </w:pPr>
    </w:p>
    <w:p w14:paraId="49C57402" w14:textId="77777777" w:rsidR="00A37D3F" w:rsidRDefault="00A37D3F" w:rsidP="00A37D3F">
      <w:pPr>
        <w:pStyle w:val="Default"/>
        <w:rPr>
          <w:b/>
          <w:bCs/>
          <w:sz w:val="20"/>
          <w:szCs w:val="20"/>
        </w:rPr>
      </w:pPr>
    </w:p>
    <w:p w14:paraId="37003D87" w14:textId="77777777" w:rsidR="00A37D3F" w:rsidRDefault="00A37D3F" w:rsidP="00A37D3F">
      <w:pPr>
        <w:pStyle w:val="Default"/>
        <w:rPr>
          <w:b/>
          <w:bCs/>
          <w:sz w:val="20"/>
          <w:szCs w:val="20"/>
        </w:rPr>
      </w:pPr>
    </w:p>
    <w:p w14:paraId="1F4544DA" w14:textId="77777777" w:rsidR="00A37D3F" w:rsidRDefault="00A37D3F" w:rsidP="00A37D3F">
      <w:pPr>
        <w:pStyle w:val="Default"/>
        <w:rPr>
          <w:b/>
          <w:bCs/>
          <w:sz w:val="20"/>
          <w:szCs w:val="20"/>
        </w:rPr>
      </w:pPr>
    </w:p>
    <w:p w14:paraId="3F6F2CBF" w14:textId="77777777" w:rsidR="00A37D3F" w:rsidRDefault="00A37D3F" w:rsidP="00A37D3F">
      <w:pPr>
        <w:pStyle w:val="Default"/>
        <w:rPr>
          <w:b/>
          <w:bCs/>
          <w:sz w:val="20"/>
          <w:szCs w:val="20"/>
        </w:rPr>
      </w:pPr>
    </w:p>
    <w:bookmarkEnd w:id="8"/>
    <w:bookmarkEnd w:id="9"/>
    <w:p w14:paraId="27147527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3</w:t>
      </w:r>
      <w:r w:rsidRPr="0060009F">
        <w:rPr>
          <w:b/>
          <w:bCs/>
          <w:sz w:val="22"/>
          <w:szCs w:val="22"/>
          <w:highlight w:val="lightGray"/>
        </w:rPr>
        <w:t>- Dostawa sprzętu elektronicznego - t</w:t>
      </w:r>
      <w:r w:rsidRPr="00B67902">
        <w:rPr>
          <w:b/>
          <w:bCs/>
          <w:sz w:val="22"/>
          <w:szCs w:val="22"/>
          <w:highlight w:val="lightGray"/>
        </w:rPr>
        <w:t>yp 3</w:t>
      </w:r>
    </w:p>
    <w:p w14:paraId="56DF23DF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496FFF86" w14:textId="77777777" w:rsidR="00A37D3F" w:rsidRPr="0060009F" w:rsidRDefault="00A37D3F" w:rsidP="00A37D3F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 xml:space="preserve"> brutto</w:t>
      </w:r>
      <w:r w:rsidRPr="0060009F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60009F">
        <w:rPr>
          <w:rFonts w:eastAsia="Times New Roman"/>
          <w:sz w:val="20"/>
          <w:szCs w:val="20"/>
          <w:lang w:eastAsia="pl-PL"/>
        </w:rPr>
        <w:t xml:space="preserve">……………………………………… </w:t>
      </w:r>
      <w:r w:rsidRPr="0060009F">
        <w:rPr>
          <w:rFonts w:eastAsia="Times New Roman"/>
          <w:sz w:val="16"/>
          <w:szCs w:val="16"/>
          <w:lang w:eastAsia="pl-PL"/>
        </w:rPr>
        <w:t xml:space="preserve">(suma kolumny H z załącznika </w:t>
      </w:r>
      <w:r>
        <w:rPr>
          <w:rFonts w:eastAsia="Times New Roman"/>
          <w:sz w:val="16"/>
          <w:szCs w:val="16"/>
          <w:lang w:eastAsia="pl-PL"/>
        </w:rPr>
        <w:t>2.3</w:t>
      </w:r>
      <w:r w:rsidRPr="0060009F">
        <w:rPr>
          <w:rFonts w:eastAsia="Times New Roman"/>
          <w:sz w:val="16"/>
          <w:szCs w:val="16"/>
          <w:lang w:eastAsia="pl-PL"/>
        </w:rPr>
        <w:t xml:space="preserve"> do SWZ)</w:t>
      </w:r>
    </w:p>
    <w:p w14:paraId="68AA8587" w14:textId="77777777" w:rsidR="00A37D3F" w:rsidRPr="00B348AD" w:rsidRDefault="00A37D3F" w:rsidP="00A37D3F">
      <w:pPr>
        <w:spacing w:line="276" w:lineRule="auto"/>
        <w:rPr>
          <w:rFonts w:ascii="Arial" w:hAnsi="Arial" w:cs="Arial"/>
          <w:sz w:val="20"/>
          <w:szCs w:val="20"/>
        </w:rPr>
      </w:pPr>
    </w:p>
    <w:p w14:paraId="70D181AD" w14:textId="77777777" w:rsidR="00A37D3F" w:rsidRPr="00B348AD" w:rsidRDefault="00A37D3F" w:rsidP="00A37D3F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:</w:t>
      </w:r>
      <w:r w:rsidRPr="00B348AD">
        <w:rPr>
          <w:rFonts w:ascii="Arial" w:hAnsi="Arial" w:cs="Arial"/>
          <w:sz w:val="20"/>
          <w:szCs w:val="20"/>
        </w:rPr>
        <w:t>…………………………….…………………………………………………...…………</w:t>
      </w:r>
    </w:p>
    <w:p w14:paraId="3068D0CB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  <w:r w:rsidRPr="0060009F">
        <w:rPr>
          <w:b/>
          <w:bCs/>
          <w:sz w:val="22"/>
          <w:szCs w:val="22"/>
        </w:rPr>
        <w:t>2. Parametry techniczne</w:t>
      </w:r>
    </w:p>
    <w:p w14:paraId="401EDAD5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685"/>
      </w:tblGrid>
      <w:tr w:rsidR="00A37D3F" w:rsidRPr="00C544AA" w14:paraId="3F2DCBDC" w14:textId="77777777" w:rsidTr="00BA6CFE">
        <w:trPr>
          <w:trHeight w:val="735"/>
        </w:trPr>
        <w:tc>
          <w:tcPr>
            <w:tcW w:w="6380" w:type="dxa"/>
            <w:shd w:val="clear" w:color="auto" w:fill="auto"/>
            <w:vAlign w:val="center"/>
          </w:tcPr>
          <w:p w14:paraId="7ABDE41C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05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 punktowany dodatkowo</w:t>
            </w:r>
          </w:p>
        </w:tc>
        <w:tc>
          <w:tcPr>
            <w:tcW w:w="3685" w:type="dxa"/>
            <w:shd w:val="clear" w:color="auto" w:fill="auto"/>
          </w:tcPr>
          <w:p w14:paraId="61E4F1FE" w14:textId="77777777" w:rsidR="00A37D3F" w:rsidRPr="0060009F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Parametr oferowany przez Wykonawcę </w:t>
            </w:r>
          </w:p>
          <w:p w14:paraId="272485CD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(Wykonawca wpisuje informację: „tak/nie” chyba, że w danym wierszu jest inny wymóg)</w:t>
            </w:r>
          </w:p>
        </w:tc>
      </w:tr>
      <w:tr w:rsidR="00A37D3F" w:rsidRPr="00C544AA" w14:paraId="26469EE9" w14:textId="77777777" w:rsidTr="00BA6CFE">
        <w:tc>
          <w:tcPr>
            <w:tcW w:w="10065" w:type="dxa"/>
            <w:gridSpan w:val="2"/>
            <w:shd w:val="clear" w:color="auto" w:fill="auto"/>
            <w:vAlign w:val="center"/>
          </w:tcPr>
          <w:p w14:paraId="5AF28E36" w14:textId="77777777" w:rsidR="00A37D3F" w:rsidRPr="00C544AA" w:rsidRDefault="00A37D3F" w:rsidP="00BA6CFE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Drukarka przenośna, termiczna do mobilnego urządzenia dotykowego – TYP 3, pozycja nr 1 </w:t>
            </w:r>
          </w:p>
        </w:tc>
      </w:tr>
      <w:tr w:rsidR="00A37D3F" w:rsidRPr="00C544AA" w14:paraId="591E5880" w14:textId="77777777" w:rsidTr="00BA6CFE">
        <w:tc>
          <w:tcPr>
            <w:tcW w:w="6380" w:type="dxa"/>
            <w:shd w:val="clear" w:color="auto" w:fill="auto"/>
            <w:vAlign w:val="center"/>
          </w:tcPr>
          <w:p w14:paraId="7E4B1CB1" w14:textId="77777777" w:rsidR="00A37D3F" w:rsidRPr="00C544AA" w:rsidRDefault="00A37D3F" w:rsidP="00BA6CF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 xml:space="preserve">Drukarka wyposażona w kondensator zapewniający ciągłość pracy drukarki podczas wymiany akumulatora             </w:t>
            </w:r>
          </w:p>
        </w:tc>
        <w:tc>
          <w:tcPr>
            <w:tcW w:w="3685" w:type="dxa"/>
            <w:shd w:val="clear" w:color="auto" w:fill="auto"/>
          </w:tcPr>
          <w:p w14:paraId="2298C084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0F28C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0F28C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0F28C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0F28C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5585E37F" w14:textId="77777777" w:rsidTr="00BA6CFE">
        <w:tc>
          <w:tcPr>
            <w:tcW w:w="6380" w:type="dxa"/>
            <w:shd w:val="clear" w:color="auto" w:fill="auto"/>
            <w:vAlign w:val="center"/>
          </w:tcPr>
          <w:p w14:paraId="7C360A73" w14:textId="77777777" w:rsidR="00A37D3F" w:rsidRPr="00C544AA" w:rsidRDefault="00A37D3F" w:rsidP="00BA6CF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>Odporność na upadek z wysokości min. 2 m na beton bez pokrowca</w:t>
            </w:r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403BE9D2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0F28C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0F28C3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0F28C3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0F28C3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0E05936F" w14:textId="77777777" w:rsidTr="00BA6CFE">
        <w:tc>
          <w:tcPr>
            <w:tcW w:w="10065" w:type="dxa"/>
            <w:gridSpan w:val="2"/>
            <w:shd w:val="clear" w:color="auto" w:fill="auto"/>
            <w:vAlign w:val="center"/>
          </w:tcPr>
          <w:p w14:paraId="0C75608C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>Mobilny komputer dotykowy – TYP 4, pozycja nr 2</w:t>
            </w:r>
          </w:p>
        </w:tc>
      </w:tr>
      <w:tr w:rsidR="00A37D3F" w:rsidRPr="00C544AA" w14:paraId="2CA38112" w14:textId="77777777" w:rsidTr="00BA6CFE">
        <w:tc>
          <w:tcPr>
            <w:tcW w:w="6380" w:type="dxa"/>
            <w:shd w:val="clear" w:color="auto" w:fill="auto"/>
            <w:vAlign w:val="center"/>
          </w:tcPr>
          <w:p w14:paraId="06F5C220" w14:textId="77777777" w:rsidR="00A37D3F" w:rsidRPr="00C544AA" w:rsidRDefault="00A37D3F" w:rsidP="00BA6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 xml:space="preserve">Dostępność aktualizacji zabezpieczeń systemu operacyjnego Android tzw. łaty dla systemu operacyjnego korygujące wykryte krytyczne luki bezpieczeństwa) w cyklu od 4 do 6 miesięcy przez okres minimum </w:t>
            </w:r>
            <w:r w:rsidRPr="00C544AA">
              <w:rPr>
                <w:rFonts w:ascii="Arial" w:hAnsi="Arial" w:cs="Arial"/>
                <w:bCs/>
                <w:sz w:val="20"/>
                <w:szCs w:val="20"/>
              </w:rPr>
              <w:t>2 lat</w:t>
            </w:r>
            <w:r w:rsidRPr="00C544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po zakończeniu okresu </w:t>
            </w:r>
            <w:r w:rsidRPr="00C544AA">
              <w:rPr>
                <w:rFonts w:ascii="Arial" w:hAnsi="Arial" w:cs="Arial"/>
                <w:sz w:val="20"/>
                <w:szCs w:val="20"/>
              </w:rPr>
              <w:t>wsparcia bezpieczeństwa wersji systemu przez Google, potwierdzona oświadczeniem producenta terminala mobilnego lub jego prawnego przedstawiciela w Polsce</w:t>
            </w:r>
          </w:p>
        </w:tc>
        <w:tc>
          <w:tcPr>
            <w:tcW w:w="3685" w:type="dxa"/>
            <w:shd w:val="clear" w:color="auto" w:fill="auto"/>
          </w:tcPr>
          <w:p w14:paraId="1D24ECF7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E805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05BA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E805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05BA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A34D926" w14:textId="77777777" w:rsidTr="00BA6CFE">
        <w:tc>
          <w:tcPr>
            <w:tcW w:w="6380" w:type="dxa"/>
            <w:shd w:val="clear" w:color="auto" w:fill="auto"/>
            <w:vAlign w:val="center"/>
          </w:tcPr>
          <w:p w14:paraId="179B5201" w14:textId="77777777" w:rsidR="00A37D3F" w:rsidRPr="00C544AA" w:rsidRDefault="00A37D3F" w:rsidP="00BA6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>Możliwość skanowania przy użyciu aparatu</w:t>
            </w:r>
          </w:p>
        </w:tc>
        <w:tc>
          <w:tcPr>
            <w:tcW w:w="3685" w:type="dxa"/>
            <w:shd w:val="clear" w:color="auto" w:fill="auto"/>
          </w:tcPr>
          <w:p w14:paraId="3CA5A843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E805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05BA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E805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05BA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5DEC34FF" w14:textId="77777777" w:rsidTr="00BA6CFE">
        <w:tc>
          <w:tcPr>
            <w:tcW w:w="6380" w:type="dxa"/>
            <w:shd w:val="clear" w:color="auto" w:fill="auto"/>
            <w:vAlign w:val="center"/>
          </w:tcPr>
          <w:p w14:paraId="187B533C" w14:textId="77777777" w:rsidR="00A37D3F" w:rsidRPr="00C544AA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color w:val="000000" w:themeColor="text1"/>
                <w:sz w:val="20"/>
                <w:szCs w:val="20"/>
              </w:rPr>
              <w:t>Waga urządzenia z akumulatorem o standardowej pojemności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34E2C3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 xml:space="preserve">(należy podać </w:t>
            </w:r>
            <w:r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wagę z akumulatorem o standardowej pojemności</w:t>
            </w: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)</w:t>
            </w:r>
          </w:p>
        </w:tc>
      </w:tr>
      <w:tr w:rsidR="00A37D3F" w:rsidRPr="00C544AA" w14:paraId="1832D182" w14:textId="77777777" w:rsidTr="00BA6CFE">
        <w:tc>
          <w:tcPr>
            <w:tcW w:w="6380" w:type="dxa"/>
            <w:shd w:val="clear" w:color="auto" w:fill="auto"/>
            <w:vAlign w:val="center"/>
          </w:tcPr>
          <w:p w14:paraId="49B9F287" w14:textId="77777777" w:rsidR="00A37D3F" w:rsidRPr="00C544AA" w:rsidRDefault="00A37D3F" w:rsidP="00BA6CFE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Waga urządzenia z akumulatorem o </w:t>
            </w:r>
            <w:r w:rsidRPr="0009249A">
              <w:rPr>
                <w:rFonts w:ascii="Arial" w:hAnsi="Arial" w:cs="Arial"/>
                <w:sz w:val="20"/>
                <w:szCs w:val="20"/>
              </w:rPr>
              <w:t>zwiększonej pojemności min. 5250mAh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9A015A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 xml:space="preserve">(należy podać </w:t>
            </w:r>
            <w:r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wagę z akumulatorem o zwiększonej pojemności</w:t>
            </w: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)</w:t>
            </w:r>
          </w:p>
        </w:tc>
      </w:tr>
    </w:tbl>
    <w:p w14:paraId="709C2CC9" w14:textId="77777777" w:rsidR="00A37D3F" w:rsidRDefault="00A37D3F" w:rsidP="00A37D3F">
      <w:pPr>
        <w:spacing w:before="100" w:after="100" w:line="240" w:lineRule="auto"/>
        <w:ind w:right="-68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</w:p>
    <w:p w14:paraId="326EFC94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66DC806C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</w:rPr>
      </w:pPr>
      <w:r w:rsidRPr="00B67902">
        <w:rPr>
          <w:b/>
          <w:bCs/>
          <w:sz w:val="22"/>
          <w:szCs w:val="22"/>
          <w:highlight w:val="lightGray"/>
        </w:rPr>
        <w:t>CZĘŚĆ 4- Dostawa sprzętu elektronicznego - typ 4</w:t>
      </w:r>
    </w:p>
    <w:p w14:paraId="34379417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5338FC90" w14:textId="77777777" w:rsidR="00A37D3F" w:rsidRPr="0060009F" w:rsidRDefault="00A37D3F" w:rsidP="00A37D3F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 xml:space="preserve"> brutto</w:t>
      </w:r>
      <w:r w:rsidRPr="0060009F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60009F">
        <w:rPr>
          <w:rFonts w:eastAsia="Times New Roman"/>
          <w:sz w:val="20"/>
          <w:szCs w:val="20"/>
          <w:lang w:eastAsia="pl-PL"/>
        </w:rPr>
        <w:t xml:space="preserve">……………………………………… </w:t>
      </w:r>
      <w:r w:rsidRPr="0060009F">
        <w:rPr>
          <w:rFonts w:eastAsia="Times New Roman"/>
          <w:sz w:val="16"/>
          <w:szCs w:val="16"/>
          <w:lang w:eastAsia="pl-PL"/>
        </w:rPr>
        <w:t xml:space="preserve">(suma kolumny H z załącznika </w:t>
      </w:r>
      <w:r>
        <w:rPr>
          <w:rFonts w:eastAsia="Times New Roman"/>
          <w:sz w:val="16"/>
          <w:szCs w:val="16"/>
          <w:lang w:eastAsia="pl-PL"/>
        </w:rPr>
        <w:t>2.4</w:t>
      </w:r>
      <w:r w:rsidRPr="0060009F">
        <w:rPr>
          <w:rFonts w:eastAsia="Times New Roman"/>
          <w:sz w:val="16"/>
          <w:szCs w:val="16"/>
          <w:lang w:eastAsia="pl-PL"/>
        </w:rPr>
        <w:t xml:space="preserve"> do SWZ)</w:t>
      </w:r>
    </w:p>
    <w:p w14:paraId="4C3E01B8" w14:textId="77777777" w:rsidR="00A37D3F" w:rsidRPr="00B348AD" w:rsidRDefault="00A37D3F" w:rsidP="00A37D3F">
      <w:pPr>
        <w:spacing w:line="276" w:lineRule="auto"/>
        <w:rPr>
          <w:rFonts w:ascii="Arial" w:hAnsi="Arial" w:cs="Arial"/>
          <w:sz w:val="20"/>
          <w:szCs w:val="20"/>
        </w:rPr>
      </w:pPr>
    </w:p>
    <w:p w14:paraId="01D4CEC8" w14:textId="77777777" w:rsidR="00A37D3F" w:rsidRPr="00B348AD" w:rsidRDefault="00A37D3F" w:rsidP="00A37D3F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:</w:t>
      </w:r>
      <w:r w:rsidRPr="00B348AD">
        <w:rPr>
          <w:rFonts w:ascii="Arial" w:hAnsi="Arial" w:cs="Arial"/>
          <w:sz w:val="20"/>
          <w:szCs w:val="20"/>
        </w:rPr>
        <w:t>…………………………….…………………………………………………...…………</w:t>
      </w:r>
    </w:p>
    <w:p w14:paraId="5C0D8773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  <w:r w:rsidRPr="0060009F">
        <w:rPr>
          <w:b/>
          <w:bCs/>
          <w:sz w:val="22"/>
          <w:szCs w:val="22"/>
        </w:rPr>
        <w:t>2. Parametry techniczne</w:t>
      </w:r>
    </w:p>
    <w:p w14:paraId="0E123AD9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6C6848CF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827"/>
      </w:tblGrid>
      <w:tr w:rsidR="00A37D3F" w:rsidRPr="00380596" w14:paraId="48BDA277" w14:textId="77777777" w:rsidTr="00BA6CFE">
        <w:tc>
          <w:tcPr>
            <w:tcW w:w="6380" w:type="dxa"/>
            <w:shd w:val="clear" w:color="auto" w:fill="auto"/>
            <w:vAlign w:val="center"/>
          </w:tcPr>
          <w:p w14:paraId="77BE0CF4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05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 punktowany dodatkowo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03F23D" w14:textId="77777777" w:rsidR="00A37D3F" w:rsidRPr="0060009F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Parametr oferowany przez Wykonawcę </w:t>
            </w:r>
          </w:p>
          <w:p w14:paraId="1F70E2E8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(Wykonawca wpisuje informację: „tak/nie” chyba, że w danym wierszu jest inny wymóg)</w:t>
            </w:r>
          </w:p>
        </w:tc>
      </w:tr>
      <w:tr w:rsidR="00A37D3F" w:rsidRPr="00C544AA" w14:paraId="005C75D1" w14:textId="77777777" w:rsidTr="00BA6CFE">
        <w:tc>
          <w:tcPr>
            <w:tcW w:w="10207" w:type="dxa"/>
            <w:gridSpan w:val="2"/>
            <w:shd w:val="clear" w:color="auto" w:fill="auto"/>
            <w:vAlign w:val="center"/>
          </w:tcPr>
          <w:p w14:paraId="2E0E944F" w14:textId="77777777" w:rsidR="00A37D3F" w:rsidRPr="00C544AA" w:rsidRDefault="00A37D3F" w:rsidP="00BA6CFE">
            <w:pPr>
              <w:spacing w:line="360" w:lineRule="auto"/>
              <w:ind w:left="36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Drukarka przenośna, fiskalna do urządzenia mobilny komputer dotykowy – pozycja nr 1 </w:t>
            </w:r>
          </w:p>
        </w:tc>
      </w:tr>
      <w:tr w:rsidR="00A37D3F" w:rsidRPr="00C544AA" w14:paraId="57C92DCE" w14:textId="77777777" w:rsidTr="00BA6CFE">
        <w:tc>
          <w:tcPr>
            <w:tcW w:w="6380" w:type="dxa"/>
            <w:shd w:val="clear" w:color="auto" w:fill="auto"/>
            <w:vAlign w:val="center"/>
          </w:tcPr>
          <w:p w14:paraId="7620819A" w14:textId="77777777" w:rsidR="00A37D3F" w:rsidRDefault="00A37D3F" w:rsidP="00BA6CF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>Wymiary max: (szer. x wys. x dł.) 90 x 50 x 130 mm</w:t>
            </w:r>
          </w:p>
          <w:p w14:paraId="5818F75E" w14:textId="77777777" w:rsidR="00A37D3F" w:rsidRPr="00C544AA" w:rsidRDefault="00A37D3F" w:rsidP="00BA6CF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D6B421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(należy podać</w:t>
            </w:r>
            <w:r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 xml:space="preserve"> wymiary)</w:t>
            </w:r>
          </w:p>
        </w:tc>
      </w:tr>
      <w:tr w:rsidR="00A37D3F" w:rsidRPr="00C544AA" w14:paraId="4F5BEFE3" w14:textId="77777777" w:rsidTr="00BA6CFE">
        <w:tc>
          <w:tcPr>
            <w:tcW w:w="6380" w:type="dxa"/>
            <w:shd w:val="clear" w:color="auto" w:fill="auto"/>
            <w:vAlign w:val="center"/>
          </w:tcPr>
          <w:p w14:paraId="5BEF0D2E" w14:textId="77777777" w:rsidR="00A37D3F" w:rsidRDefault="00A37D3F" w:rsidP="00BA6CF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>Waga max do 400 g z rolką papieru</w:t>
            </w:r>
          </w:p>
          <w:p w14:paraId="7CD97347" w14:textId="77777777" w:rsidR="00A37D3F" w:rsidRPr="00C544AA" w:rsidRDefault="00A37D3F" w:rsidP="00BA6CF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285544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lastRenderedPageBreak/>
              <w:t>(należy podać</w:t>
            </w:r>
            <w:r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 xml:space="preserve"> maksymalną wagę z rolką papieru)</w:t>
            </w:r>
          </w:p>
        </w:tc>
      </w:tr>
      <w:tr w:rsidR="00A37D3F" w:rsidRPr="00C544AA" w14:paraId="718F19AB" w14:textId="77777777" w:rsidTr="00BA6CFE">
        <w:tc>
          <w:tcPr>
            <w:tcW w:w="10207" w:type="dxa"/>
            <w:gridSpan w:val="2"/>
            <w:shd w:val="clear" w:color="auto" w:fill="auto"/>
            <w:vAlign w:val="center"/>
          </w:tcPr>
          <w:p w14:paraId="150EBDAC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Mobilny komputer dotykowy typu smartfon - TYP 2 – pozycja nr 2 </w:t>
            </w:r>
          </w:p>
        </w:tc>
      </w:tr>
      <w:tr w:rsidR="00A37D3F" w:rsidRPr="00C544AA" w14:paraId="211A0101" w14:textId="77777777" w:rsidTr="00BA6CFE">
        <w:tc>
          <w:tcPr>
            <w:tcW w:w="6380" w:type="dxa"/>
            <w:shd w:val="clear" w:color="auto" w:fill="auto"/>
            <w:vAlign w:val="center"/>
          </w:tcPr>
          <w:p w14:paraId="19D89914" w14:textId="77777777" w:rsidR="00A37D3F" w:rsidRPr="00C544AA" w:rsidRDefault="00A37D3F" w:rsidP="00BA6CFE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 xml:space="preserve">Wyświetlacz min. </w:t>
            </w:r>
            <w:proofErr w:type="spellStart"/>
            <w:r w:rsidRPr="00C544AA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C544A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7553BB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E805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05BA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E805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05BA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037EDDB" w14:textId="77777777" w:rsidTr="00BA6CFE">
        <w:tc>
          <w:tcPr>
            <w:tcW w:w="6380" w:type="dxa"/>
            <w:shd w:val="clear" w:color="auto" w:fill="auto"/>
            <w:vAlign w:val="center"/>
          </w:tcPr>
          <w:p w14:paraId="7DA5558E" w14:textId="77777777" w:rsidR="00A37D3F" w:rsidRPr="00C544AA" w:rsidRDefault="00A37D3F" w:rsidP="00BA6CFE">
            <w:pPr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 xml:space="preserve">Waga urządzenia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D032C1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 xml:space="preserve">(należy podać </w:t>
            </w:r>
            <w:r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wagę</w:t>
            </w: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)</w:t>
            </w:r>
          </w:p>
        </w:tc>
      </w:tr>
      <w:tr w:rsidR="00A37D3F" w:rsidRPr="00C544AA" w14:paraId="547EC5C3" w14:textId="77777777" w:rsidTr="00BA6CFE">
        <w:tc>
          <w:tcPr>
            <w:tcW w:w="6380" w:type="dxa"/>
            <w:shd w:val="clear" w:color="auto" w:fill="auto"/>
            <w:vAlign w:val="center"/>
          </w:tcPr>
          <w:p w14:paraId="6CACB8EE" w14:textId="77777777" w:rsidR="00A37D3F" w:rsidRPr="0009249A" w:rsidRDefault="00A37D3F" w:rsidP="00BA6CFE">
            <w:pPr>
              <w:rPr>
                <w:rFonts w:ascii="Arial" w:hAnsi="Arial" w:cs="Arial"/>
                <w:sz w:val="20"/>
                <w:szCs w:val="20"/>
              </w:rPr>
            </w:pPr>
            <w:r w:rsidRPr="0009249A">
              <w:rPr>
                <w:rFonts w:ascii="Arial" w:hAnsi="Arial" w:cs="Arial"/>
                <w:sz w:val="20"/>
                <w:szCs w:val="20"/>
              </w:rPr>
              <w:t>RAM min. 8GB</w:t>
            </w:r>
          </w:p>
        </w:tc>
        <w:tc>
          <w:tcPr>
            <w:tcW w:w="3827" w:type="dxa"/>
            <w:shd w:val="clear" w:color="auto" w:fill="auto"/>
          </w:tcPr>
          <w:p w14:paraId="393F8284" w14:textId="77777777" w:rsidR="00A37D3F" w:rsidRPr="0009249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09249A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(należy podać min. RAM)</w:t>
            </w:r>
          </w:p>
        </w:tc>
      </w:tr>
      <w:tr w:rsidR="00A37D3F" w:rsidRPr="00C544AA" w14:paraId="244B6268" w14:textId="77777777" w:rsidTr="00BA6CFE">
        <w:tc>
          <w:tcPr>
            <w:tcW w:w="10207" w:type="dxa"/>
            <w:gridSpan w:val="2"/>
            <w:shd w:val="clear" w:color="auto" w:fill="auto"/>
            <w:vAlign w:val="center"/>
          </w:tcPr>
          <w:p w14:paraId="1E75B271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 xml:space="preserve">Urządzenie wielofunkcyjne – TYP 4 – pozycja nr 3 </w:t>
            </w:r>
          </w:p>
        </w:tc>
      </w:tr>
      <w:tr w:rsidR="00A37D3F" w:rsidRPr="00C544AA" w14:paraId="09BFAD86" w14:textId="77777777" w:rsidTr="00BA6CFE">
        <w:tc>
          <w:tcPr>
            <w:tcW w:w="6380" w:type="dxa"/>
            <w:shd w:val="clear" w:color="auto" w:fill="auto"/>
            <w:vAlign w:val="center"/>
          </w:tcPr>
          <w:p w14:paraId="7B0B02F3" w14:textId="77777777" w:rsidR="00A37D3F" w:rsidRPr="00C544AA" w:rsidRDefault="00A37D3F" w:rsidP="00BA6CFE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>Możliwość zastosowania tonera o większej wydajności – min. 20.000 stron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7D15F1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E805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05BA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E805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05BA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1970A19C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  <w:highlight w:val="lightGray"/>
        </w:rPr>
      </w:pPr>
    </w:p>
    <w:p w14:paraId="10F48C6E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  <w:highlight w:val="lightGray"/>
        </w:rPr>
      </w:pPr>
    </w:p>
    <w:p w14:paraId="10BC18A1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  <w:highlight w:val="lightGray"/>
        </w:rPr>
      </w:pPr>
    </w:p>
    <w:p w14:paraId="1B09829A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5</w:t>
      </w:r>
      <w:r w:rsidRPr="0060009F">
        <w:rPr>
          <w:b/>
          <w:bCs/>
          <w:sz w:val="22"/>
          <w:szCs w:val="22"/>
          <w:highlight w:val="lightGray"/>
        </w:rPr>
        <w:t xml:space="preserve"> Dostawa sprzętu elektronicznego -</w:t>
      </w:r>
      <w:r w:rsidRPr="00B67902">
        <w:rPr>
          <w:b/>
          <w:bCs/>
          <w:sz w:val="22"/>
          <w:szCs w:val="22"/>
          <w:highlight w:val="lightGray"/>
        </w:rPr>
        <w:t xml:space="preserve"> typ 5</w:t>
      </w:r>
    </w:p>
    <w:p w14:paraId="56E40491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0490187A" w14:textId="77777777" w:rsidR="00A37D3F" w:rsidRPr="0060009F" w:rsidRDefault="00A37D3F" w:rsidP="00A37D3F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 xml:space="preserve"> brutto</w:t>
      </w:r>
      <w:r w:rsidRPr="0060009F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60009F">
        <w:rPr>
          <w:rFonts w:eastAsia="Times New Roman"/>
          <w:sz w:val="20"/>
          <w:szCs w:val="20"/>
          <w:lang w:eastAsia="pl-PL"/>
        </w:rPr>
        <w:t xml:space="preserve">……………………………………… </w:t>
      </w:r>
      <w:r w:rsidRPr="0060009F">
        <w:rPr>
          <w:rFonts w:eastAsia="Times New Roman"/>
          <w:sz w:val="16"/>
          <w:szCs w:val="16"/>
          <w:lang w:eastAsia="pl-PL"/>
        </w:rPr>
        <w:t xml:space="preserve">(suma kolumny H z załącznika </w:t>
      </w:r>
      <w:r>
        <w:rPr>
          <w:rFonts w:eastAsia="Times New Roman"/>
          <w:sz w:val="16"/>
          <w:szCs w:val="16"/>
          <w:lang w:eastAsia="pl-PL"/>
        </w:rPr>
        <w:t>2.5</w:t>
      </w:r>
      <w:r w:rsidRPr="0060009F">
        <w:rPr>
          <w:rFonts w:eastAsia="Times New Roman"/>
          <w:sz w:val="16"/>
          <w:szCs w:val="16"/>
          <w:lang w:eastAsia="pl-PL"/>
        </w:rPr>
        <w:t xml:space="preserve"> do SWZ)</w:t>
      </w:r>
    </w:p>
    <w:p w14:paraId="2707C615" w14:textId="77777777" w:rsidR="00A37D3F" w:rsidRPr="00B348AD" w:rsidRDefault="00A37D3F" w:rsidP="00A37D3F">
      <w:pPr>
        <w:spacing w:line="276" w:lineRule="auto"/>
        <w:rPr>
          <w:rFonts w:ascii="Arial" w:hAnsi="Arial" w:cs="Arial"/>
          <w:sz w:val="20"/>
          <w:szCs w:val="20"/>
        </w:rPr>
      </w:pPr>
    </w:p>
    <w:p w14:paraId="7046CB39" w14:textId="77777777" w:rsidR="00A37D3F" w:rsidRPr="00B348AD" w:rsidRDefault="00A37D3F" w:rsidP="00A37D3F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:</w:t>
      </w:r>
      <w:r w:rsidRPr="00B348AD">
        <w:rPr>
          <w:rFonts w:ascii="Arial" w:hAnsi="Arial" w:cs="Arial"/>
          <w:sz w:val="20"/>
          <w:szCs w:val="20"/>
        </w:rPr>
        <w:t>…………………………….…………………………………………………...…………</w:t>
      </w:r>
    </w:p>
    <w:p w14:paraId="66EF415E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  <w:r w:rsidRPr="0060009F">
        <w:rPr>
          <w:b/>
          <w:bCs/>
          <w:sz w:val="22"/>
          <w:szCs w:val="22"/>
        </w:rPr>
        <w:t>2. Parametry techniczne</w:t>
      </w:r>
    </w:p>
    <w:p w14:paraId="03AB9023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67C55226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969"/>
      </w:tblGrid>
      <w:tr w:rsidR="00A37D3F" w:rsidRPr="00380596" w14:paraId="3074414D" w14:textId="77777777" w:rsidTr="00BA6CFE">
        <w:tc>
          <w:tcPr>
            <w:tcW w:w="6380" w:type="dxa"/>
            <w:shd w:val="clear" w:color="auto" w:fill="auto"/>
            <w:vAlign w:val="center"/>
          </w:tcPr>
          <w:p w14:paraId="17ED67EE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05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 punktowany dodatkowo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B8CD10" w14:textId="77777777" w:rsidR="00A37D3F" w:rsidRPr="0060009F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Parametr oferowany przez Wykonawcę </w:t>
            </w:r>
          </w:p>
          <w:p w14:paraId="119F89C0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(Wykonawca wpisuje informację: „tak/nie” chyba, że w danym wierszu jest inny wymóg)</w:t>
            </w:r>
          </w:p>
        </w:tc>
      </w:tr>
      <w:tr w:rsidR="00A37D3F" w:rsidRPr="00C544AA" w14:paraId="6B972FEE" w14:textId="77777777" w:rsidTr="00BA6CFE">
        <w:trPr>
          <w:trHeight w:val="262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76F9E370" w14:textId="77777777" w:rsidR="00A37D3F" w:rsidRPr="00C544AA" w:rsidRDefault="00A37D3F" w:rsidP="00BA6CFE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Drukarka </w:t>
            </w:r>
            <w:proofErr w:type="spellStart"/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termotransferowa</w:t>
            </w:r>
            <w:proofErr w:type="spellEnd"/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 biurkowa   - TYP 1 – pozycja nr 1</w:t>
            </w:r>
          </w:p>
        </w:tc>
      </w:tr>
      <w:tr w:rsidR="00A37D3F" w:rsidRPr="00C544AA" w14:paraId="11089385" w14:textId="77777777" w:rsidTr="00BA6CFE">
        <w:tc>
          <w:tcPr>
            <w:tcW w:w="6380" w:type="dxa"/>
            <w:shd w:val="clear" w:color="auto" w:fill="auto"/>
            <w:vAlign w:val="center"/>
          </w:tcPr>
          <w:p w14:paraId="22169B33" w14:textId="77777777" w:rsidR="00A37D3F" w:rsidRPr="00C544AA" w:rsidRDefault="00A37D3F" w:rsidP="00BA6CF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Drukarka na kasety z taśmą barwiącą z sygnalizacją konieczności wymiany papieru</w:t>
            </w:r>
          </w:p>
        </w:tc>
        <w:tc>
          <w:tcPr>
            <w:tcW w:w="3969" w:type="dxa"/>
            <w:shd w:val="clear" w:color="auto" w:fill="auto"/>
          </w:tcPr>
          <w:p w14:paraId="584CAFFE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31AC7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31AC7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31AC7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31AC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1A94A9B5" w14:textId="77777777" w:rsidTr="00BA6CFE">
        <w:tc>
          <w:tcPr>
            <w:tcW w:w="6380" w:type="dxa"/>
            <w:shd w:val="clear" w:color="auto" w:fill="auto"/>
            <w:vAlign w:val="center"/>
          </w:tcPr>
          <w:p w14:paraId="11100C8B" w14:textId="77777777" w:rsidR="00A37D3F" w:rsidRDefault="00A37D3F" w:rsidP="00BA6CF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>Slot do zamontowania modułu RS2323 bądź modułu Ethernet</w:t>
            </w:r>
          </w:p>
          <w:p w14:paraId="2FBDDEF4" w14:textId="77777777" w:rsidR="00A37D3F" w:rsidRPr="00C544AA" w:rsidRDefault="00A37D3F" w:rsidP="00BA6CF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3969" w:type="dxa"/>
            <w:shd w:val="clear" w:color="auto" w:fill="auto"/>
          </w:tcPr>
          <w:p w14:paraId="221F01CC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31AC7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31AC7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31AC7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31AC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44875137" w14:textId="77777777" w:rsidTr="00BA6CFE">
        <w:tc>
          <w:tcPr>
            <w:tcW w:w="6380" w:type="dxa"/>
            <w:shd w:val="clear" w:color="auto" w:fill="auto"/>
            <w:vAlign w:val="center"/>
          </w:tcPr>
          <w:p w14:paraId="543F39E1" w14:textId="77777777" w:rsidR="00A37D3F" w:rsidRDefault="00A37D3F" w:rsidP="00BA6CF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sz w:val="20"/>
                <w:szCs w:val="20"/>
              </w:rPr>
              <w:t xml:space="preserve">Możliwość zastosowania </w:t>
            </w:r>
            <w:r w:rsidRPr="00C544AA">
              <w:rPr>
                <w:rFonts w:ascii="Arial" w:hAnsi="Arial" w:cs="Arial"/>
                <w:sz w:val="20"/>
                <w:szCs w:val="20"/>
              </w:rPr>
              <w:t>Interfejsu typu RS232</w:t>
            </w:r>
          </w:p>
          <w:p w14:paraId="189C3E43" w14:textId="77777777" w:rsidR="00A37D3F" w:rsidRPr="00C544AA" w:rsidRDefault="00A37D3F" w:rsidP="00BA6CF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D0D5BCB" w14:textId="77777777" w:rsidR="00A37D3F" w:rsidRPr="00C544AA" w:rsidRDefault="00A37D3F" w:rsidP="00BA6CFE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631AC7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31AC7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31AC7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31AC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5121792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164375FD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Mobilny komputer dotykowy typu smartfon - TYP 3 </w:t>
            </w:r>
            <w:r w:rsidRPr="00C544AA">
              <w:rPr>
                <w:rFonts w:ascii="Arial" w:eastAsia="Calibri" w:hAnsi="Arial" w:cs="Arial"/>
                <w:b/>
                <w:bCs/>
                <w:color w:val="FF0000"/>
                <w:spacing w:val="-10"/>
                <w:sz w:val="20"/>
                <w:szCs w:val="20"/>
              </w:rPr>
              <w:t xml:space="preserve">– </w:t>
            </w:r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pozycja nr  2 </w:t>
            </w:r>
          </w:p>
        </w:tc>
      </w:tr>
      <w:tr w:rsidR="00A37D3F" w:rsidRPr="00C544AA" w14:paraId="29BAC087" w14:textId="77777777" w:rsidTr="00BA6CFE">
        <w:tc>
          <w:tcPr>
            <w:tcW w:w="6380" w:type="dxa"/>
            <w:shd w:val="clear" w:color="auto" w:fill="auto"/>
            <w:vAlign w:val="center"/>
          </w:tcPr>
          <w:p w14:paraId="290C63F2" w14:textId="77777777" w:rsidR="00A37D3F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4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Waga urządzenia z </w:t>
            </w:r>
            <w:r w:rsidRPr="0009249A">
              <w:rPr>
                <w:rFonts w:ascii="Arial" w:hAnsi="Arial" w:cs="Arial"/>
                <w:sz w:val="20"/>
                <w:szCs w:val="20"/>
              </w:rPr>
              <w:t>akumulatorem o standardowej pojemności</w:t>
            </w:r>
          </w:p>
          <w:p w14:paraId="56E4920E" w14:textId="77777777" w:rsidR="006332BE" w:rsidRDefault="006332BE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63022B" w14:textId="77777777" w:rsidR="00A37D3F" w:rsidRPr="00C544AA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5721DD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9779C8"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 xml:space="preserve">(należy podać </w:t>
            </w:r>
            <w:r>
              <w:rPr>
                <w:rFonts w:ascii="Tahoma" w:eastAsia="Times New Roman" w:hAnsi="Tahoma" w:cs="Times New Roman"/>
                <w:bCs/>
                <w:i/>
                <w:sz w:val="16"/>
                <w:szCs w:val="16"/>
                <w:lang w:eastAsia="x-none"/>
              </w:rPr>
              <w:t>wagę z akumulatorem o standardowej pojemności)</w:t>
            </w:r>
          </w:p>
        </w:tc>
      </w:tr>
      <w:tr w:rsidR="00A37D3F" w:rsidRPr="00C544AA" w14:paraId="664B7C21" w14:textId="77777777" w:rsidTr="00BA6CFE">
        <w:tc>
          <w:tcPr>
            <w:tcW w:w="6380" w:type="dxa"/>
            <w:shd w:val="clear" w:color="auto" w:fill="auto"/>
            <w:vAlign w:val="center"/>
          </w:tcPr>
          <w:p w14:paraId="7C78B915" w14:textId="77777777" w:rsidR="00A37D3F" w:rsidRPr="00C544AA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AA">
              <w:rPr>
                <w:rFonts w:ascii="Arial" w:hAnsi="Arial" w:cs="Arial"/>
                <w:color w:val="000000" w:themeColor="text1"/>
                <w:sz w:val="20"/>
                <w:szCs w:val="20"/>
              </w:rPr>
              <w:t>Połączenie bezprzewodowe 5G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615224" w14:textId="77777777" w:rsidR="00A37D3F" w:rsidRDefault="00A37D3F" w:rsidP="00BA6CFE">
            <w:pPr>
              <w:spacing w:after="0"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</w:p>
          <w:p w14:paraId="3698FE21" w14:textId="77777777" w:rsidR="00A37D3F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E805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05BA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E805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05BA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  <w:r w:rsidRPr="00C544A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265A03AB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</w:tr>
      <w:tr w:rsidR="00A37D3F" w:rsidRPr="00C544AA" w14:paraId="4CCA281C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78E5E2FD" w14:textId="77777777" w:rsidR="00A37D3F" w:rsidRDefault="00A37D3F" w:rsidP="00BA6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2641FE6B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>Komputer przenośny typu laptop bez systemu operacyjnego – pozycja nr  3</w:t>
            </w:r>
          </w:p>
        </w:tc>
      </w:tr>
      <w:tr w:rsidR="00A37D3F" w:rsidRPr="00C544AA" w14:paraId="0C5DAE8C" w14:textId="77777777" w:rsidTr="00BA6CFE">
        <w:tc>
          <w:tcPr>
            <w:tcW w:w="6380" w:type="dxa"/>
            <w:shd w:val="clear" w:color="auto" w:fill="auto"/>
            <w:vAlign w:val="center"/>
          </w:tcPr>
          <w:p w14:paraId="0271A0D4" w14:textId="77777777" w:rsidR="00A37D3F" w:rsidRPr="00C544AA" w:rsidRDefault="00A37D3F" w:rsidP="00BA6CFE">
            <w:pPr>
              <w:spacing w:line="25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Dedykowane pole numeru inwentarzowego w BIOS umożliwiające wpisanie numeru inwentarzowego bezpośrednio w BIOS, bez wykorzystania dodatkowego oprogramowania. Pole po nadaniu numeru nie może być edytowalne w BIOS. Numer inwentarzowy nieulegający skasowaniu po aktualizacji BIOS.</w:t>
            </w:r>
          </w:p>
        </w:tc>
        <w:tc>
          <w:tcPr>
            <w:tcW w:w="3969" w:type="dxa"/>
            <w:shd w:val="clear" w:color="auto" w:fill="auto"/>
          </w:tcPr>
          <w:p w14:paraId="5C3392A5" w14:textId="77777777" w:rsidR="00A37D3F" w:rsidRDefault="00A37D3F" w:rsidP="00BA6CFE">
            <w:pPr>
              <w:spacing w:after="0"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</w:p>
          <w:p w14:paraId="418DB589" w14:textId="77777777" w:rsidR="00A37D3F" w:rsidRDefault="00A37D3F" w:rsidP="00BA6CFE">
            <w:pPr>
              <w:spacing w:after="0"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</w:p>
          <w:p w14:paraId="747A2155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1B0F70AE" w14:textId="77777777" w:rsidTr="00BA6CFE">
        <w:tc>
          <w:tcPr>
            <w:tcW w:w="6380" w:type="dxa"/>
            <w:shd w:val="clear" w:color="auto" w:fill="auto"/>
            <w:vAlign w:val="center"/>
          </w:tcPr>
          <w:p w14:paraId="00FDDD4C" w14:textId="77777777" w:rsidR="00A37D3F" w:rsidRPr="00C544AA" w:rsidRDefault="00A37D3F" w:rsidP="00BA6CFE">
            <w:pPr>
              <w:spacing w:line="25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Wbudowany czujnik otwarcia obudowy (dolnej pokrywy)</w:t>
            </w:r>
          </w:p>
        </w:tc>
        <w:tc>
          <w:tcPr>
            <w:tcW w:w="3969" w:type="dxa"/>
            <w:shd w:val="clear" w:color="auto" w:fill="auto"/>
          </w:tcPr>
          <w:p w14:paraId="261F5513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4E376DAC" w14:textId="77777777" w:rsidTr="00BA6CFE">
        <w:tc>
          <w:tcPr>
            <w:tcW w:w="6380" w:type="dxa"/>
            <w:shd w:val="clear" w:color="auto" w:fill="auto"/>
            <w:vAlign w:val="center"/>
          </w:tcPr>
          <w:p w14:paraId="3A6279B9" w14:textId="77777777" w:rsidR="00A37D3F" w:rsidRPr="00C544AA" w:rsidRDefault="00A37D3F" w:rsidP="00BA6CFE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System diagnostyczny z graficznym interfejsem użytkownika dostępny z poziomu BIOS lub z poziomu menu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boot</w:t>
            </w:r>
            <w:proofErr w:type="spellEnd"/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, umożliwiający przetestowanie komponentów komputera. Pełna funkcjonalność systemu diagnostycznego (w tym zachowanie interfejsu graficznego) musi być realizowana bez użycia: dostępu do sieci i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internetu</w:t>
            </w:r>
            <w:proofErr w:type="spellEnd"/>
            <w:r w:rsidRPr="00C544AA">
              <w:rPr>
                <w:rFonts w:ascii="Arial" w:hAnsi="Arial" w:cs="Arial"/>
                <w:bCs/>
                <w:sz w:val="20"/>
                <w:szCs w:val="20"/>
              </w:rPr>
              <w:t>, dysku twardego (również w przypadku jego braku), urządzeń zewnętrznych i wewnętrznych (w tym nośników pamięci).</w:t>
            </w:r>
          </w:p>
        </w:tc>
        <w:tc>
          <w:tcPr>
            <w:tcW w:w="3969" w:type="dxa"/>
            <w:shd w:val="clear" w:color="auto" w:fill="auto"/>
          </w:tcPr>
          <w:p w14:paraId="6EE47A5E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3F772D56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5A130B84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27ADA78A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4C0111C7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6</w:t>
      </w:r>
      <w:r w:rsidRPr="0060009F">
        <w:rPr>
          <w:b/>
          <w:bCs/>
          <w:sz w:val="22"/>
          <w:szCs w:val="22"/>
          <w:highlight w:val="lightGray"/>
        </w:rPr>
        <w:t>- Dostawa sprzętu elektronicznego - ty</w:t>
      </w:r>
      <w:r w:rsidRPr="00B67902">
        <w:rPr>
          <w:b/>
          <w:bCs/>
          <w:sz w:val="22"/>
          <w:szCs w:val="22"/>
          <w:highlight w:val="lightGray"/>
        </w:rPr>
        <w:t>p 6</w:t>
      </w:r>
    </w:p>
    <w:p w14:paraId="6013E56B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765529D0" w14:textId="77777777" w:rsidR="00A37D3F" w:rsidRPr="0060009F" w:rsidRDefault="00A37D3F" w:rsidP="00A37D3F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 xml:space="preserve"> brutto</w:t>
      </w:r>
      <w:r w:rsidRPr="0060009F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60009F">
        <w:rPr>
          <w:rFonts w:eastAsia="Times New Roman"/>
          <w:sz w:val="20"/>
          <w:szCs w:val="20"/>
          <w:lang w:eastAsia="pl-PL"/>
        </w:rPr>
        <w:t xml:space="preserve">……………………………………… </w:t>
      </w:r>
      <w:r w:rsidRPr="0060009F">
        <w:rPr>
          <w:rFonts w:eastAsia="Times New Roman"/>
          <w:sz w:val="16"/>
          <w:szCs w:val="16"/>
          <w:lang w:eastAsia="pl-PL"/>
        </w:rPr>
        <w:t xml:space="preserve">(suma kolumny H z załącznika </w:t>
      </w:r>
      <w:r>
        <w:rPr>
          <w:rFonts w:eastAsia="Times New Roman"/>
          <w:sz w:val="16"/>
          <w:szCs w:val="16"/>
          <w:lang w:eastAsia="pl-PL"/>
        </w:rPr>
        <w:t>2.6</w:t>
      </w:r>
      <w:r w:rsidRPr="0060009F">
        <w:rPr>
          <w:rFonts w:eastAsia="Times New Roman"/>
          <w:sz w:val="16"/>
          <w:szCs w:val="16"/>
          <w:lang w:eastAsia="pl-PL"/>
        </w:rPr>
        <w:t xml:space="preserve"> do SWZ)</w:t>
      </w:r>
    </w:p>
    <w:p w14:paraId="3C31F8A3" w14:textId="77777777" w:rsidR="00A37D3F" w:rsidRPr="00B348AD" w:rsidRDefault="00A37D3F" w:rsidP="00A37D3F">
      <w:pPr>
        <w:spacing w:line="276" w:lineRule="auto"/>
        <w:rPr>
          <w:rFonts w:ascii="Arial" w:hAnsi="Arial" w:cs="Arial"/>
          <w:sz w:val="20"/>
          <w:szCs w:val="20"/>
        </w:rPr>
      </w:pPr>
    </w:p>
    <w:p w14:paraId="641C6A97" w14:textId="77777777" w:rsidR="00A37D3F" w:rsidRPr="00B348AD" w:rsidRDefault="00A37D3F" w:rsidP="00A37D3F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:</w:t>
      </w:r>
      <w:r w:rsidRPr="00B348AD">
        <w:rPr>
          <w:rFonts w:ascii="Arial" w:hAnsi="Arial" w:cs="Arial"/>
          <w:sz w:val="20"/>
          <w:szCs w:val="20"/>
        </w:rPr>
        <w:t>…………………………….…………………………………………………...…………</w:t>
      </w:r>
    </w:p>
    <w:p w14:paraId="313219D8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  <w:r w:rsidRPr="0060009F">
        <w:rPr>
          <w:b/>
          <w:bCs/>
          <w:sz w:val="22"/>
          <w:szCs w:val="22"/>
        </w:rPr>
        <w:t>2. Parametry techniczne</w:t>
      </w:r>
    </w:p>
    <w:p w14:paraId="6A163807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969"/>
      </w:tblGrid>
      <w:tr w:rsidR="00A37D3F" w:rsidRPr="00C544AA" w14:paraId="14982859" w14:textId="77777777" w:rsidTr="00BA6CFE">
        <w:tc>
          <w:tcPr>
            <w:tcW w:w="6380" w:type="dxa"/>
            <w:shd w:val="clear" w:color="auto" w:fill="auto"/>
            <w:vAlign w:val="center"/>
          </w:tcPr>
          <w:p w14:paraId="71704619" w14:textId="77777777" w:rsidR="00A37D3F" w:rsidRPr="00380596" w:rsidRDefault="00A37D3F" w:rsidP="00BA6CFE">
            <w:pPr>
              <w:spacing w:before="100" w:after="100" w:line="240" w:lineRule="auto"/>
              <w:ind w:right="-6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05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 punktowany dodatkowo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3E19F3" w14:textId="77777777" w:rsidR="00A37D3F" w:rsidRPr="0060009F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Parametr oferowany przez Wykonawcę </w:t>
            </w:r>
          </w:p>
          <w:p w14:paraId="18767CA3" w14:textId="77777777" w:rsidR="00A37D3F" w:rsidRPr="00C544AA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(Wykonawca wpisuje informację: „tak/nie” chyba, że w danym wierszu jest inny wymóg)</w:t>
            </w:r>
          </w:p>
        </w:tc>
      </w:tr>
      <w:tr w:rsidR="00A37D3F" w:rsidRPr="00C544AA" w14:paraId="2B695331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2C509B7A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Skaner biurowy z podajnikiem arkuszy – pozycja nr 1 </w:t>
            </w:r>
          </w:p>
        </w:tc>
      </w:tr>
      <w:tr w:rsidR="00A37D3F" w:rsidRPr="00C544AA" w14:paraId="1932284D" w14:textId="77777777" w:rsidTr="00BA6CFE">
        <w:tc>
          <w:tcPr>
            <w:tcW w:w="6380" w:type="dxa"/>
            <w:shd w:val="clear" w:color="auto" w:fill="auto"/>
            <w:vAlign w:val="center"/>
          </w:tcPr>
          <w:p w14:paraId="02A9374D" w14:textId="77777777" w:rsidR="00A37D3F" w:rsidRPr="00C544AA" w:rsidRDefault="00A37D3F" w:rsidP="00BA6CFE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544AA">
              <w:rPr>
                <w:rFonts w:ascii="Arial" w:hAnsi="Arial" w:cs="Arial"/>
                <w:sz w:val="20"/>
                <w:szCs w:val="20"/>
              </w:rPr>
              <w:t>Skanowanie dokumentów pogniecionych, długich i delikatnych bez zwiększania rozmiaru plików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BB36CD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39BC1AF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3440C394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x-none"/>
              </w:rPr>
              <w:t xml:space="preserve">Czytnik kodów kreskowych – pozycja 2 </w:t>
            </w:r>
          </w:p>
        </w:tc>
      </w:tr>
      <w:tr w:rsidR="00A37D3F" w:rsidRPr="00C544AA" w14:paraId="62D1BE6F" w14:textId="77777777" w:rsidTr="00BA6CFE">
        <w:tc>
          <w:tcPr>
            <w:tcW w:w="6380" w:type="dxa"/>
            <w:shd w:val="clear" w:color="auto" w:fill="auto"/>
            <w:vAlign w:val="center"/>
          </w:tcPr>
          <w:p w14:paraId="796223E6" w14:textId="77777777" w:rsidR="00A37D3F" w:rsidRPr="00C544AA" w:rsidRDefault="00A37D3F" w:rsidP="00BA6CF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Skanowanie kodów z odległości od 1 do 38 cm</w:t>
            </w:r>
          </w:p>
        </w:tc>
        <w:tc>
          <w:tcPr>
            <w:tcW w:w="3969" w:type="dxa"/>
            <w:shd w:val="clear" w:color="auto" w:fill="auto"/>
          </w:tcPr>
          <w:p w14:paraId="450819C7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8342D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8342D8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8342D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8342D8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737349F6" w14:textId="77777777" w:rsidTr="00BA6CFE">
        <w:tc>
          <w:tcPr>
            <w:tcW w:w="6380" w:type="dxa"/>
            <w:shd w:val="clear" w:color="auto" w:fill="auto"/>
            <w:vAlign w:val="center"/>
          </w:tcPr>
          <w:p w14:paraId="23838BAE" w14:textId="77777777" w:rsidR="00A37D3F" w:rsidRPr="00C544AA" w:rsidRDefault="00A37D3F" w:rsidP="00BA6CF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Parowanie z dowolnym komputerem za pomocą technologii Scan-to-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  <w:lang w:eastAsia="x-none"/>
              </w:rPr>
              <w:t>Conect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8926682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8342D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8342D8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8342D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8342D8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5EFC5EE0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28E9602C" w14:textId="77777777" w:rsidR="00A37D3F" w:rsidRDefault="00A37D3F" w:rsidP="00BA6CF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C1B50ED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>Komputer przenośny typu laptop z systemem operacyjnym – pozycja  nr 3</w:t>
            </w:r>
          </w:p>
        </w:tc>
      </w:tr>
      <w:tr w:rsidR="00A37D3F" w:rsidRPr="00C544AA" w14:paraId="2CE3E888" w14:textId="77777777" w:rsidTr="00BA6CFE">
        <w:tc>
          <w:tcPr>
            <w:tcW w:w="6380" w:type="dxa"/>
            <w:shd w:val="clear" w:color="auto" w:fill="auto"/>
            <w:vAlign w:val="center"/>
          </w:tcPr>
          <w:p w14:paraId="12D09BDB" w14:textId="77777777" w:rsidR="00A37D3F" w:rsidRPr="00C544AA" w:rsidRDefault="00A37D3F" w:rsidP="00BA6CFE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Dedykowane pole numeru inwentarzowego w BIOS umożliwiające wpisanie numeru inwentarzowego bezpośrednio w BIOS, bez wykorzystania dodatkowego oprogramowania. Pole po nadaniu numeru nie może być edytowalne w BIOS. Numer inwentarzowy nieulegający skasowaniu po aktualizacji BIOS.</w:t>
            </w:r>
          </w:p>
        </w:tc>
        <w:tc>
          <w:tcPr>
            <w:tcW w:w="3969" w:type="dxa"/>
            <w:shd w:val="clear" w:color="auto" w:fill="auto"/>
          </w:tcPr>
          <w:p w14:paraId="67F7EA49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270FB2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270FB2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270FB2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270FB2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4631E5A3" w14:textId="77777777" w:rsidTr="00BA6CFE">
        <w:tc>
          <w:tcPr>
            <w:tcW w:w="6380" w:type="dxa"/>
            <w:shd w:val="clear" w:color="auto" w:fill="auto"/>
            <w:vAlign w:val="center"/>
          </w:tcPr>
          <w:p w14:paraId="3E5C8678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Wbudowany czujnik otwarcia obudowy (dolnej pokrywy)</w:t>
            </w:r>
          </w:p>
        </w:tc>
        <w:tc>
          <w:tcPr>
            <w:tcW w:w="3969" w:type="dxa"/>
            <w:shd w:val="clear" w:color="auto" w:fill="auto"/>
          </w:tcPr>
          <w:p w14:paraId="7E9F73FE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270FB2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270FB2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270FB2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270FB2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6662F74E" w14:textId="77777777" w:rsidTr="00BA6CFE">
        <w:tc>
          <w:tcPr>
            <w:tcW w:w="6380" w:type="dxa"/>
            <w:shd w:val="clear" w:color="auto" w:fill="auto"/>
            <w:vAlign w:val="center"/>
          </w:tcPr>
          <w:p w14:paraId="03437C8E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Wbudowane złącza , 2x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Thunderbolt</w:t>
            </w:r>
            <w:proofErr w:type="spellEnd"/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3969" w:type="dxa"/>
            <w:shd w:val="clear" w:color="auto" w:fill="auto"/>
          </w:tcPr>
          <w:p w14:paraId="4F0DFAFF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270FB2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270FB2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270FB2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270FB2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4CE90CEF" w14:textId="77777777" w:rsidTr="00BA6CFE">
        <w:tc>
          <w:tcPr>
            <w:tcW w:w="6380" w:type="dxa"/>
            <w:shd w:val="clear" w:color="auto" w:fill="auto"/>
            <w:vAlign w:val="center"/>
          </w:tcPr>
          <w:p w14:paraId="7DB6670A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System diagnostyczny z graficznym interfejsem użytkownika dostępny z poziomu BIOS lub z poziomu menu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boot</w:t>
            </w:r>
            <w:proofErr w:type="spellEnd"/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, umożliwiający przetestowanie komponentów komputera. Pełna funkcjonalność systemu diagnostycznego (w tym zachowanie interfejsu graficznego) musi być realizowana bez użycia: dostępu do sieci i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internetu</w:t>
            </w:r>
            <w:proofErr w:type="spellEnd"/>
            <w:r w:rsidRPr="00C544AA">
              <w:rPr>
                <w:rFonts w:ascii="Arial" w:hAnsi="Arial" w:cs="Arial"/>
                <w:bCs/>
                <w:sz w:val="20"/>
                <w:szCs w:val="20"/>
              </w:rPr>
              <w:t>, dysku twardego (również w przypadku jego braku), urządzeń zewnętrznych i wewnętrznych (w tym nośników pamięci).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9BE690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23A218DF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1CA0FA02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66A3CDC8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351A4E32" w14:textId="77777777" w:rsidR="00A37D3F" w:rsidRDefault="00A37D3F" w:rsidP="00A37D3F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lastRenderedPageBreak/>
        <w:t xml:space="preserve">CZĘŚĆ </w:t>
      </w:r>
      <w:r>
        <w:rPr>
          <w:b/>
          <w:bCs/>
          <w:sz w:val="22"/>
          <w:szCs w:val="22"/>
          <w:highlight w:val="lightGray"/>
        </w:rPr>
        <w:t>7</w:t>
      </w:r>
      <w:r w:rsidRPr="0060009F">
        <w:rPr>
          <w:b/>
          <w:bCs/>
          <w:sz w:val="22"/>
          <w:szCs w:val="22"/>
          <w:highlight w:val="lightGray"/>
        </w:rPr>
        <w:t xml:space="preserve">- Dostawa sprzętu elektronicznego </w:t>
      </w:r>
      <w:r w:rsidRPr="00B67902">
        <w:rPr>
          <w:b/>
          <w:bCs/>
          <w:sz w:val="22"/>
          <w:szCs w:val="22"/>
          <w:highlight w:val="lightGray"/>
        </w:rPr>
        <w:t>- typ 7</w:t>
      </w:r>
    </w:p>
    <w:p w14:paraId="4D369427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41DE7AA7" w14:textId="77777777" w:rsidR="00A37D3F" w:rsidRPr="0060009F" w:rsidRDefault="00A37D3F" w:rsidP="00A37D3F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 xml:space="preserve"> brutto</w:t>
      </w:r>
      <w:r w:rsidRPr="0060009F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60009F">
        <w:rPr>
          <w:rFonts w:eastAsia="Times New Roman"/>
          <w:sz w:val="20"/>
          <w:szCs w:val="20"/>
          <w:lang w:eastAsia="pl-PL"/>
        </w:rPr>
        <w:t xml:space="preserve">……………………………………… </w:t>
      </w:r>
      <w:r w:rsidRPr="0060009F">
        <w:rPr>
          <w:rFonts w:eastAsia="Times New Roman"/>
          <w:sz w:val="16"/>
          <w:szCs w:val="16"/>
          <w:lang w:eastAsia="pl-PL"/>
        </w:rPr>
        <w:t xml:space="preserve">(suma kolumny H z załącznika </w:t>
      </w:r>
      <w:r>
        <w:rPr>
          <w:rFonts w:eastAsia="Times New Roman"/>
          <w:sz w:val="16"/>
          <w:szCs w:val="16"/>
          <w:lang w:eastAsia="pl-PL"/>
        </w:rPr>
        <w:t>2.7</w:t>
      </w:r>
      <w:r w:rsidRPr="0060009F">
        <w:rPr>
          <w:rFonts w:eastAsia="Times New Roman"/>
          <w:sz w:val="16"/>
          <w:szCs w:val="16"/>
          <w:lang w:eastAsia="pl-PL"/>
        </w:rPr>
        <w:t xml:space="preserve"> do SWZ)</w:t>
      </w:r>
    </w:p>
    <w:p w14:paraId="0F143462" w14:textId="77777777" w:rsidR="00A37D3F" w:rsidRPr="00B348AD" w:rsidRDefault="00A37D3F" w:rsidP="00A37D3F">
      <w:pPr>
        <w:spacing w:line="276" w:lineRule="auto"/>
        <w:rPr>
          <w:rFonts w:ascii="Arial" w:hAnsi="Arial" w:cs="Arial"/>
          <w:sz w:val="20"/>
          <w:szCs w:val="20"/>
        </w:rPr>
      </w:pPr>
    </w:p>
    <w:p w14:paraId="152A53AB" w14:textId="77777777" w:rsidR="00A37D3F" w:rsidRPr="00B348AD" w:rsidRDefault="00A37D3F" w:rsidP="00A37D3F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:</w:t>
      </w:r>
      <w:r w:rsidRPr="00B348AD">
        <w:rPr>
          <w:rFonts w:ascii="Arial" w:hAnsi="Arial" w:cs="Arial"/>
          <w:sz w:val="20"/>
          <w:szCs w:val="20"/>
        </w:rPr>
        <w:t>…………………………….…………………………………………………...…………</w:t>
      </w:r>
    </w:p>
    <w:p w14:paraId="13D88637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  <w:r w:rsidRPr="0060009F">
        <w:rPr>
          <w:b/>
          <w:bCs/>
          <w:sz w:val="22"/>
          <w:szCs w:val="22"/>
        </w:rPr>
        <w:t>2. Parametry techniczne</w:t>
      </w:r>
    </w:p>
    <w:p w14:paraId="74A19D35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827"/>
      </w:tblGrid>
      <w:tr w:rsidR="00A37D3F" w:rsidRPr="00380596" w14:paraId="39B93305" w14:textId="77777777" w:rsidTr="00BA6CFE">
        <w:trPr>
          <w:trHeight w:val="326"/>
        </w:trPr>
        <w:tc>
          <w:tcPr>
            <w:tcW w:w="6380" w:type="dxa"/>
            <w:shd w:val="clear" w:color="auto" w:fill="auto"/>
            <w:vAlign w:val="center"/>
          </w:tcPr>
          <w:p w14:paraId="7718E10D" w14:textId="77777777" w:rsidR="00A37D3F" w:rsidRPr="00380596" w:rsidRDefault="00A37D3F" w:rsidP="00BA6CFE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3805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 punktowany dodatkowo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7EB805" w14:textId="77777777" w:rsidR="00A37D3F" w:rsidRPr="0060009F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Parametr oferowany przez Wykonawcę </w:t>
            </w:r>
          </w:p>
          <w:p w14:paraId="68665AE0" w14:textId="77777777" w:rsidR="00A37D3F" w:rsidRPr="00380596" w:rsidRDefault="00A37D3F" w:rsidP="00BA6CFE">
            <w:pPr>
              <w:spacing w:after="0"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(Wykonawca wpisuje informację: „tak/nie” chyba, że w danym wierszu jest inny wymóg)</w:t>
            </w:r>
          </w:p>
        </w:tc>
      </w:tr>
      <w:tr w:rsidR="00A37D3F" w:rsidRPr="00C544AA" w14:paraId="0BD1763E" w14:textId="77777777" w:rsidTr="00BA6CFE">
        <w:trPr>
          <w:trHeight w:val="326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0E71306" w14:textId="77777777" w:rsidR="00A37D3F" w:rsidRPr="00C544AA" w:rsidRDefault="00A37D3F" w:rsidP="00BA6CFE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Drukarka </w:t>
            </w:r>
            <w:proofErr w:type="spellStart"/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termotransferowa</w:t>
            </w:r>
            <w:proofErr w:type="spellEnd"/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, biurkowa   - TYP 2 – pozycja nr 1 </w:t>
            </w:r>
          </w:p>
        </w:tc>
      </w:tr>
      <w:tr w:rsidR="00A37D3F" w:rsidRPr="00C544AA" w14:paraId="5DD072D8" w14:textId="77777777" w:rsidTr="00BA6CFE">
        <w:tc>
          <w:tcPr>
            <w:tcW w:w="6380" w:type="dxa"/>
            <w:shd w:val="clear" w:color="auto" w:fill="auto"/>
            <w:vAlign w:val="center"/>
          </w:tcPr>
          <w:p w14:paraId="7DB1F0AD" w14:textId="77777777" w:rsidR="00A37D3F" w:rsidRPr="00C544AA" w:rsidRDefault="00A37D3F" w:rsidP="00BA6CF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sz w:val="20"/>
                <w:szCs w:val="20"/>
                <w:lang w:eastAsia="x-none"/>
              </w:rPr>
              <w:t>Możliwość zastosowania interfejsu Ethernet oraz portu szeregowego RS232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6B19FB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5001F052" w14:textId="77777777" w:rsidTr="00BA6CFE">
        <w:tc>
          <w:tcPr>
            <w:tcW w:w="10207" w:type="dxa"/>
            <w:gridSpan w:val="2"/>
            <w:shd w:val="clear" w:color="auto" w:fill="auto"/>
            <w:vAlign w:val="center"/>
          </w:tcPr>
          <w:p w14:paraId="20D2BF4F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Mobilny komputer dotykowy typu smartfon  - TYP 4 – pozycja  nr 2 </w:t>
            </w:r>
          </w:p>
        </w:tc>
      </w:tr>
      <w:tr w:rsidR="00A37D3F" w:rsidRPr="00C544AA" w14:paraId="4436A964" w14:textId="77777777" w:rsidTr="00BA6CFE">
        <w:tc>
          <w:tcPr>
            <w:tcW w:w="6380" w:type="dxa"/>
            <w:shd w:val="clear" w:color="auto" w:fill="auto"/>
            <w:vAlign w:val="center"/>
          </w:tcPr>
          <w:p w14:paraId="42DA40CE" w14:textId="77777777" w:rsidR="00A37D3F" w:rsidRPr="00761AA5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Warunki pracy </w:t>
            </w:r>
            <w:r w:rsidRPr="00761AA5">
              <w:rPr>
                <w:rFonts w:ascii="Arial" w:hAnsi="Arial" w:cs="Arial"/>
                <w:sz w:val="20"/>
                <w:szCs w:val="20"/>
              </w:rPr>
              <w:t>IP69K</w:t>
            </w:r>
          </w:p>
          <w:p w14:paraId="49F50321" w14:textId="77777777" w:rsidR="00A37D3F" w:rsidRPr="00C544AA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785D484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134469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34469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134469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34469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2AEC5CC" w14:textId="77777777" w:rsidTr="00BA6CFE">
        <w:tc>
          <w:tcPr>
            <w:tcW w:w="6380" w:type="dxa"/>
            <w:shd w:val="clear" w:color="auto" w:fill="auto"/>
            <w:vAlign w:val="center"/>
          </w:tcPr>
          <w:p w14:paraId="000D2837" w14:textId="77777777" w:rsidR="00A37D3F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AA">
              <w:rPr>
                <w:rFonts w:ascii="Arial" w:hAnsi="Arial" w:cs="Arial"/>
                <w:color w:val="000000" w:themeColor="text1"/>
                <w:sz w:val="20"/>
                <w:szCs w:val="20"/>
              </w:rPr>
              <w:t>Łączność 5G</w:t>
            </w:r>
          </w:p>
          <w:p w14:paraId="13CC7304" w14:textId="77777777" w:rsidR="00A37D3F" w:rsidRPr="00C544AA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5651A4D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134469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34469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134469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34469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28885700" w14:textId="77777777" w:rsidTr="00BA6CFE">
        <w:tc>
          <w:tcPr>
            <w:tcW w:w="6380" w:type="dxa"/>
            <w:shd w:val="clear" w:color="auto" w:fill="auto"/>
            <w:vAlign w:val="center"/>
          </w:tcPr>
          <w:p w14:paraId="75E6F1DB" w14:textId="77777777" w:rsidR="00A37D3F" w:rsidRPr="00C544AA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AA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Programowalne dwa przyciski na obudowie dające możliwość zaprogramowania działania aplikacji lub funkcji urządzenia</w:t>
            </w:r>
          </w:p>
        </w:tc>
        <w:tc>
          <w:tcPr>
            <w:tcW w:w="3827" w:type="dxa"/>
            <w:shd w:val="clear" w:color="auto" w:fill="auto"/>
          </w:tcPr>
          <w:p w14:paraId="37D95B17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134469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34469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134469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34469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91EE741" w14:textId="77777777" w:rsidTr="00BA6CFE">
        <w:tc>
          <w:tcPr>
            <w:tcW w:w="10207" w:type="dxa"/>
            <w:gridSpan w:val="2"/>
            <w:shd w:val="clear" w:color="auto" w:fill="auto"/>
            <w:vAlign w:val="center"/>
          </w:tcPr>
          <w:p w14:paraId="117E6615" w14:textId="77777777" w:rsidR="00A37D3F" w:rsidRPr="00C544AA" w:rsidRDefault="00A37D3F" w:rsidP="00BA6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63" w:after="0" w:line="240" w:lineRule="auto"/>
              <w:ind w:right="569"/>
              <w:jc w:val="center"/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Komputer typu </w:t>
            </w:r>
            <w:proofErr w:type="spellStart"/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>All</w:t>
            </w:r>
            <w:proofErr w:type="spellEnd"/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in One bez systemu operacyjnego – pozycja  nr 3</w:t>
            </w:r>
          </w:p>
        </w:tc>
      </w:tr>
      <w:tr w:rsidR="00A37D3F" w:rsidRPr="00C544AA" w14:paraId="5F1CACB4" w14:textId="77777777" w:rsidTr="00BA6CFE">
        <w:tc>
          <w:tcPr>
            <w:tcW w:w="6380" w:type="dxa"/>
            <w:shd w:val="clear" w:color="auto" w:fill="auto"/>
            <w:vAlign w:val="center"/>
          </w:tcPr>
          <w:p w14:paraId="719A8838" w14:textId="77777777" w:rsidR="00A37D3F" w:rsidRPr="00761AA5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Pamięć RAM 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16GB</w:t>
            </w:r>
          </w:p>
          <w:p w14:paraId="5068C3DB" w14:textId="77777777" w:rsidR="00A37D3F" w:rsidRPr="008D5D17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2E779B" w14:textId="77777777" w:rsidR="00A37D3F" w:rsidRPr="00C544AA" w:rsidRDefault="00A37D3F" w:rsidP="00A37D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hanging="7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7AF675A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03FBF2E9" w14:textId="77777777" w:rsidTr="00BA6CFE">
        <w:tc>
          <w:tcPr>
            <w:tcW w:w="6380" w:type="dxa"/>
            <w:shd w:val="clear" w:color="auto" w:fill="auto"/>
            <w:vAlign w:val="center"/>
          </w:tcPr>
          <w:p w14:paraId="6A1A5A64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System diagnostyczny z graficznym interfejsem użytkownika dostępny z poziomu BIOS lub z poziomu menu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boot</w:t>
            </w:r>
            <w:proofErr w:type="spellEnd"/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, umożliwiający przetestowanie komponentów komputera. Pełna funkcjonalność systemu diagnostycznego (w tym zachowanie interfejsu graficznego) musi być realizowana bez użycia: dostępu do sieci i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internetu</w:t>
            </w:r>
            <w:proofErr w:type="spellEnd"/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, dysku twardego (również w przypadku jego braku), urządzeń zewnętrznych i wewnętrznych (w tym nośników pamięci). </w:t>
            </w:r>
          </w:p>
        </w:tc>
        <w:tc>
          <w:tcPr>
            <w:tcW w:w="3827" w:type="dxa"/>
            <w:shd w:val="clear" w:color="auto" w:fill="auto"/>
          </w:tcPr>
          <w:p w14:paraId="100AA8D7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415C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15CBA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415C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15CBA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628593AF" w14:textId="77777777" w:rsidTr="00BA6CFE">
        <w:tc>
          <w:tcPr>
            <w:tcW w:w="6380" w:type="dxa"/>
            <w:shd w:val="clear" w:color="auto" w:fill="auto"/>
            <w:vAlign w:val="center"/>
          </w:tcPr>
          <w:p w14:paraId="73A28DF6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Dedykowane pole numeru inwentarzowego w BIOS umożliwiające wpisanie numeru inwentarzowego bezpośrednio w BIOS, bez wykorzystania dodatkowego oprogramowania. Pole po nadaniu numeru nie może być edytowalne w BIOS. Numer inwentarzowy nieulegający skasowaniu po aktualizacji BIOS.</w:t>
            </w:r>
          </w:p>
        </w:tc>
        <w:tc>
          <w:tcPr>
            <w:tcW w:w="3827" w:type="dxa"/>
            <w:shd w:val="clear" w:color="auto" w:fill="auto"/>
          </w:tcPr>
          <w:p w14:paraId="3E2D14D9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415C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15CBA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415C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15CBA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4A318C4D" w14:textId="77777777" w:rsidTr="00BA6CFE">
        <w:tc>
          <w:tcPr>
            <w:tcW w:w="6380" w:type="dxa"/>
            <w:shd w:val="clear" w:color="auto" w:fill="auto"/>
            <w:vAlign w:val="center"/>
          </w:tcPr>
          <w:p w14:paraId="397F8C06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Wbudowane porty: </w:t>
            </w:r>
          </w:p>
          <w:p w14:paraId="6D2B87C9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1x  DP++ 1.4/HDCP 2.3  (wbudowany oddzielny port)</w:t>
            </w:r>
          </w:p>
          <w:p w14:paraId="3A052068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1x HDMI In 1.4a (wbudowany oddzielny port)</w:t>
            </w:r>
          </w:p>
          <w:p w14:paraId="71B90F51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1 x HDMI 2.1 (wbudowany oddzielny port)</w:t>
            </w:r>
          </w:p>
        </w:tc>
        <w:tc>
          <w:tcPr>
            <w:tcW w:w="3827" w:type="dxa"/>
            <w:shd w:val="clear" w:color="auto" w:fill="auto"/>
          </w:tcPr>
          <w:p w14:paraId="638D98F3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415C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15CBA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415CBA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15CBA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6F39C3FB" w14:textId="77777777" w:rsidTr="00BA6CFE">
        <w:tc>
          <w:tcPr>
            <w:tcW w:w="6380" w:type="dxa"/>
            <w:shd w:val="clear" w:color="auto" w:fill="auto"/>
            <w:vAlign w:val="center"/>
          </w:tcPr>
          <w:p w14:paraId="69E040A2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Płyta główna zaprojektowana i wyprodukowana na zlecenie producenta komputera, trwale oznaczona logo producenta oferowanej jednostki, dedykowana dla danego urządzenia; wyposażona w min. 2 złącza DIMM z obsługą do 64GB DDR5 pamięci RAM, min. 2 złącza M.2 2280 dla dysku twardego oraz 1 złącze M.2 karty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5B1C7ECF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16206CE5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74FE58A4" w14:textId="77777777" w:rsidR="00A37D3F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108E2D78" w14:textId="77777777" w:rsidR="006332BE" w:rsidRDefault="006332BE" w:rsidP="00A37D3F">
      <w:pPr>
        <w:pStyle w:val="Default"/>
        <w:jc w:val="center"/>
        <w:rPr>
          <w:b/>
          <w:bCs/>
          <w:sz w:val="22"/>
          <w:szCs w:val="22"/>
          <w:highlight w:val="lightGray"/>
        </w:rPr>
      </w:pPr>
    </w:p>
    <w:p w14:paraId="0DBE8411" w14:textId="77777777" w:rsidR="006332BE" w:rsidRDefault="006332BE" w:rsidP="00A37D3F">
      <w:pPr>
        <w:pStyle w:val="Default"/>
        <w:jc w:val="center"/>
        <w:rPr>
          <w:b/>
          <w:bCs/>
          <w:sz w:val="22"/>
          <w:szCs w:val="22"/>
          <w:highlight w:val="lightGray"/>
        </w:rPr>
      </w:pPr>
    </w:p>
    <w:p w14:paraId="5C9B8868" w14:textId="39730CCA" w:rsidR="00A37D3F" w:rsidRDefault="00A37D3F" w:rsidP="00A37D3F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8</w:t>
      </w:r>
      <w:r w:rsidRPr="0060009F">
        <w:rPr>
          <w:b/>
          <w:bCs/>
          <w:sz w:val="22"/>
          <w:szCs w:val="22"/>
          <w:highlight w:val="lightGray"/>
        </w:rPr>
        <w:t>- Dostawa sprzętu elektronicznego - typ</w:t>
      </w:r>
      <w:r w:rsidRPr="00B67902">
        <w:rPr>
          <w:b/>
          <w:bCs/>
          <w:sz w:val="22"/>
          <w:szCs w:val="22"/>
          <w:highlight w:val="lightGray"/>
        </w:rPr>
        <w:t xml:space="preserve"> 8</w:t>
      </w:r>
    </w:p>
    <w:p w14:paraId="55CCEF4C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p w14:paraId="32051791" w14:textId="77777777" w:rsidR="00A37D3F" w:rsidRPr="0060009F" w:rsidRDefault="00A37D3F" w:rsidP="00A37D3F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 xml:space="preserve"> brutto</w:t>
      </w:r>
      <w:r w:rsidRPr="0060009F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60009F">
        <w:rPr>
          <w:rFonts w:eastAsia="Times New Roman"/>
          <w:sz w:val="20"/>
          <w:szCs w:val="20"/>
          <w:lang w:eastAsia="pl-PL"/>
        </w:rPr>
        <w:t xml:space="preserve">……………………………………… </w:t>
      </w:r>
      <w:r w:rsidRPr="0060009F">
        <w:rPr>
          <w:rFonts w:eastAsia="Times New Roman"/>
          <w:sz w:val="16"/>
          <w:szCs w:val="16"/>
          <w:lang w:eastAsia="pl-PL"/>
        </w:rPr>
        <w:t xml:space="preserve">(suma kolumny H z załącznika </w:t>
      </w:r>
      <w:r>
        <w:rPr>
          <w:rFonts w:eastAsia="Times New Roman"/>
          <w:sz w:val="16"/>
          <w:szCs w:val="16"/>
          <w:lang w:eastAsia="pl-PL"/>
        </w:rPr>
        <w:t>2.8</w:t>
      </w:r>
      <w:r w:rsidRPr="0060009F">
        <w:rPr>
          <w:rFonts w:eastAsia="Times New Roman"/>
          <w:sz w:val="16"/>
          <w:szCs w:val="16"/>
          <w:lang w:eastAsia="pl-PL"/>
        </w:rPr>
        <w:t xml:space="preserve"> do SWZ)</w:t>
      </w:r>
    </w:p>
    <w:p w14:paraId="0865F12B" w14:textId="77777777" w:rsidR="00A37D3F" w:rsidRPr="00B348AD" w:rsidRDefault="00A37D3F" w:rsidP="00A37D3F">
      <w:pPr>
        <w:spacing w:line="276" w:lineRule="auto"/>
        <w:rPr>
          <w:rFonts w:ascii="Arial" w:hAnsi="Arial" w:cs="Arial"/>
          <w:sz w:val="20"/>
          <w:szCs w:val="20"/>
        </w:rPr>
      </w:pPr>
    </w:p>
    <w:p w14:paraId="49E1A9C8" w14:textId="77777777" w:rsidR="00A37D3F" w:rsidRPr="00B348AD" w:rsidRDefault="00A37D3F" w:rsidP="00A37D3F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:</w:t>
      </w:r>
      <w:r w:rsidRPr="00B348AD">
        <w:rPr>
          <w:rFonts w:ascii="Arial" w:hAnsi="Arial" w:cs="Arial"/>
          <w:sz w:val="20"/>
          <w:szCs w:val="20"/>
        </w:rPr>
        <w:t>…………………………….…………………………………………………...…………</w:t>
      </w:r>
    </w:p>
    <w:p w14:paraId="713B291B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  <w:r w:rsidRPr="0060009F">
        <w:rPr>
          <w:b/>
          <w:bCs/>
          <w:sz w:val="22"/>
          <w:szCs w:val="22"/>
        </w:rPr>
        <w:t>2. Parametry techniczne</w:t>
      </w:r>
    </w:p>
    <w:p w14:paraId="05A4EDA5" w14:textId="77777777" w:rsidR="00A37D3F" w:rsidRDefault="00A37D3F" w:rsidP="00A37D3F">
      <w:pPr>
        <w:pStyle w:val="Default"/>
        <w:rPr>
          <w:b/>
          <w:bCs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969"/>
      </w:tblGrid>
      <w:tr w:rsidR="00A37D3F" w:rsidRPr="00C544AA" w14:paraId="5F280BF2" w14:textId="77777777" w:rsidTr="00BA6CFE">
        <w:trPr>
          <w:trHeight w:val="326"/>
        </w:trPr>
        <w:tc>
          <w:tcPr>
            <w:tcW w:w="6380" w:type="dxa"/>
            <w:shd w:val="clear" w:color="auto" w:fill="auto"/>
            <w:vAlign w:val="center"/>
          </w:tcPr>
          <w:p w14:paraId="233D77BC" w14:textId="77777777" w:rsidR="00A37D3F" w:rsidRPr="00C4769C" w:rsidRDefault="00A37D3F" w:rsidP="00BA6CFE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  <w:r w:rsidRPr="00C476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 punktowany dodatkowo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721E5" w14:textId="77777777" w:rsidR="00A37D3F" w:rsidRPr="0060009F" w:rsidRDefault="00A37D3F" w:rsidP="00BA6CFE">
            <w:pPr>
              <w:spacing w:before="100" w:after="100" w:line="240" w:lineRule="auto"/>
              <w:ind w:right="-6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Parametr oferowany przez Wykonawcę </w:t>
            </w:r>
          </w:p>
          <w:p w14:paraId="604C0350" w14:textId="77777777" w:rsidR="00A37D3F" w:rsidRPr="00C544AA" w:rsidRDefault="00A37D3F" w:rsidP="00BA6CFE">
            <w:pPr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6000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(Wykonawca wpisuje informację: „tak/nie” chyba, że w danym wierszu jest inny wymóg)</w:t>
            </w:r>
          </w:p>
        </w:tc>
      </w:tr>
      <w:tr w:rsidR="00A37D3F" w:rsidRPr="00C544AA" w14:paraId="4576C067" w14:textId="77777777" w:rsidTr="00BA6CFE">
        <w:trPr>
          <w:trHeight w:val="326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1E5F34BC" w14:textId="77777777" w:rsidR="00A37D3F" w:rsidRPr="00C544AA" w:rsidRDefault="00A37D3F" w:rsidP="00BA6CFE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Wzmocniony tablet z systemem Android   - TYP 1 – pozycja nr  1 </w:t>
            </w:r>
          </w:p>
        </w:tc>
      </w:tr>
      <w:tr w:rsidR="00A37D3F" w:rsidRPr="00C544AA" w14:paraId="0A39A559" w14:textId="77777777" w:rsidTr="00BA6CFE">
        <w:tc>
          <w:tcPr>
            <w:tcW w:w="6380" w:type="dxa"/>
            <w:shd w:val="clear" w:color="auto" w:fill="auto"/>
            <w:vAlign w:val="center"/>
          </w:tcPr>
          <w:p w14:paraId="77BFFA6B" w14:textId="77777777" w:rsidR="00A37D3F" w:rsidRPr="00C544AA" w:rsidRDefault="00A37D3F" w:rsidP="00BA6CFE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color w:val="000000"/>
                <w:sz w:val="20"/>
                <w:szCs w:val="20"/>
              </w:rPr>
              <w:t xml:space="preserve">Wyświetlacz (ekran) o parametrach 1000 NIT umożliwiający komfortową pracę w pełnym słońcu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F6D442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00AED886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6088F1BD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</w:pPr>
            <w:r w:rsidRPr="00C544AA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Wzmocniony tablet z systemem Android   - TYP 2 – pozycja nr 2 </w:t>
            </w:r>
          </w:p>
        </w:tc>
      </w:tr>
      <w:tr w:rsidR="00A37D3F" w:rsidRPr="00C544AA" w14:paraId="146C9A83" w14:textId="77777777" w:rsidTr="00BA6CFE">
        <w:tc>
          <w:tcPr>
            <w:tcW w:w="6380" w:type="dxa"/>
            <w:shd w:val="clear" w:color="auto" w:fill="auto"/>
            <w:vAlign w:val="center"/>
          </w:tcPr>
          <w:p w14:paraId="163DF2F3" w14:textId="77777777" w:rsidR="00A37D3F" w:rsidRDefault="00A37D3F" w:rsidP="00BA6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4AA">
              <w:rPr>
                <w:rFonts w:ascii="Arial" w:hAnsi="Arial" w:cs="Arial"/>
                <w:color w:val="000000"/>
                <w:sz w:val="20"/>
                <w:szCs w:val="20"/>
              </w:rPr>
              <w:t>Wyposażony w skaner sprzętowy.</w:t>
            </w:r>
          </w:p>
          <w:p w14:paraId="4EB53FA1" w14:textId="77777777" w:rsidR="006332BE" w:rsidRPr="00C544AA" w:rsidRDefault="006332BE" w:rsidP="00BA6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56F11D" w14:textId="77777777" w:rsidR="00A37D3F" w:rsidRPr="00C544AA" w:rsidRDefault="00A37D3F" w:rsidP="00BA6CF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646AD6F1" w14:textId="77777777" w:rsidTr="00BA6CFE">
        <w:tc>
          <w:tcPr>
            <w:tcW w:w="10349" w:type="dxa"/>
            <w:gridSpan w:val="2"/>
            <w:shd w:val="clear" w:color="auto" w:fill="auto"/>
            <w:vAlign w:val="center"/>
          </w:tcPr>
          <w:p w14:paraId="63CFE9EE" w14:textId="77777777" w:rsidR="00A37D3F" w:rsidRDefault="00A37D3F" w:rsidP="00BA6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</w:pPr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Komputer typu </w:t>
            </w:r>
            <w:proofErr w:type="spellStart"/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>All</w:t>
            </w:r>
            <w:proofErr w:type="spellEnd"/>
            <w:r w:rsidRPr="00C544AA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in One z systemem operacyjnym – pozycja nr 3</w:t>
            </w:r>
          </w:p>
          <w:p w14:paraId="3A4E2EEC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</w:p>
        </w:tc>
      </w:tr>
      <w:tr w:rsidR="00A37D3F" w:rsidRPr="00C544AA" w14:paraId="2D5F563E" w14:textId="77777777" w:rsidTr="00BA6CFE">
        <w:tc>
          <w:tcPr>
            <w:tcW w:w="6380" w:type="dxa"/>
            <w:shd w:val="clear" w:color="auto" w:fill="auto"/>
            <w:vAlign w:val="center"/>
          </w:tcPr>
          <w:p w14:paraId="71C4D921" w14:textId="77777777" w:rsidR="00A37D3F" w:rsidRPr="00761AA5" w:rsidRDefault="00A37D3F" w:rsidP="00BA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61AA5">
              <w:rPr>
                <w:rFonts w:ascii="Arial" w:hAnsi="Arial" w:cs="Arial"/>
                <w:bCs/>
                <w:sz w:val="20"/>
                <w:szCs w:val="20"/>
              </w:rPr>
              <w:t>Pamieć</w:t>
            </w:r>
            <w:proofErr w:type="spellEnd"/>
            <w:r w:rsidRPr="00761AA5">
              <w:rPr>
                <w:rFonts w:ascii="Arial" w:hAnsi="Arial" w:cs="Arial"/>
                <w:bCs/>
                <w:sz w:val="20"/>
                <w:szCs w:val="20"/>
              </w:rPr>
              <w:t xml:space="preserve"> RAM powyżej 16GB DDR5 4800MHz </w:t>
            </w:r>
          </w:p>
          <w:p w14:paraId="27CAB150" w14:textId="77777777" w:rsidR="00A37D3F" w:rsidRDefault="00A37D3F" w:rsidP="00BA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011A50" w14:textId="77777777" w:rsidR="00A37D3F" w:rsidRPr="00C544AA" w:rsidRDefault="00A37D3F" w:rsidP="00BA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5B3726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65593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655931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3DA861D6" w14:textId="77777777" w:rsidTr="00BA6CFE">
        <w:tc>
          <w:tcPr>
            <w:tcW w:w="6380" w:type="dxa"/>
            <w:shd w:val="clear" w:color="auto" w:fill="auto"/>
            <w:vAlign w:val="center"/>
          </w:tcPr>
          <w:p w14:paraId="3D7C4D29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System diagnostyczny z graficznym interfejsem użytkownika dostępny z poziomu BIOS lub z poziomu menu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boot</w:t>
            </w:r>
            <w:proofErr w:type="spellEnd"/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, umożliwiający przetestowanie komponentów komputera. Pełna funkcjonalność systemu diagnostycznego (w tym zachowanie interfejsu graficznego) musi być realizowana bez użycia: dostępu do sieci i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internetu</w:t>
            </w:r>
            <w:proofErr w:type="spellEnd"/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, dysku twardego (również w przypadku jego braku), urządzeń zewnętrznych i wewnętrznych (w tym nośników pamięci). </w:t>
            </w:r>
          </w:p>
        </w:tc>
        <w:tc>
          <w:tcPr>
            <w:tcW w:w="3969" w:type="dxa"/>
            <w:shd w:val="clear" w:color="auto" w:fill="auto"/>
          </w:tcPr>
          <w:p w14:paraId="64A8E00E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E6797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6797D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E6797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6797D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10E95A95" w14:textId="77777777" w:rsidTr="00BA6CFE">
        <w:tc>
          <w:tcPr>
            <w:tcW w:w="6380" w:type="dxa"/>
            <w:shd w:val="clear" w:color="auto" w:fill="auto"/>
            <w:vAlign w:val="center"/>
          </w:tcPr>
          <w:p w14:paraId="7FBE2608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Dedykowane pole numeru inwentarzowego w BIOS umożliwiające wpisanie numeru inwentarzowego bezpośrednio w BIOS, bez wykorzystania dodatkowego oprogramowania. Pole po nadaniu numeru nie może być edytowalne w BIOS. Numer inwentarzowy nieulegający skasowaniu po aktualizacji BIOS.</w:t>
            </w:r>
          </w:p>
        </w:tc>
        <w:tc>
          <w:tcPr>
            <w:tcW w:w="3969" w:type="dxa"/>
            <w:shd w:val="clear" w:color="auto" w:fill="auto"/>
          </w:tcPr>
          <w:p w14:paraId="3CC5F233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E6797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6797D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E6797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6797D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21567D02" w14:textId="77777777" w:rsidTr="00BA6CFE">
        <w:tc>
          <w:tcPr>
            <w:tcW w:w="6380" w:type="dxa"/>
            <w:shd w:val="clear" w:color="auto" w:fill="auto"/>
            <w:vAlign w:val="center"/>
          </w:tcPr>
          <w:p w14:paraId="6344C79D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Wbudowane porty: </w:t>
            </w:r>
          </w:p>
          <w:p w14:paraId="60AAC8CB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1x  DP++ 1.4/HDCP 2.3  (wbudowany oddzielny port)</w:t>
            </w:r>
          </w:p>
          <w:p w14:paraId="12E61021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1x HDMI In 1.4a (wbudowany oddzielny port)</w:t>
            </w:r>
          </w:p>
          <w:p w14:paraId="1F05898C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>1 x HDMI 2.1 (wbudowany oddzielny port)</w:t>
            </w:r>
          </w:p>
        </w:tc>
        <w:tc>
          <w:tcPr>
            <w:tcW w:w="3969" w:type="dxa"/>
            <w:shd w:val="clear" w:color="auto" w:fill="auto"/>
          </w:tcPr>
          <w:p w14:paraId="327A853E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E6797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6797D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E6797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6797D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A37D3F" w:rsidRPr="00C544AA" w14:paraId="709D2319" w14:textId="77777777" w:rsidTr="00BA6CFE">
        <w:tc>
          <w:tcPr>
            <w:tcW w:w="6380" w:type="dxa"/>
            <w:shd w:val="clear" w:color="auto" w:fill="auto"/>
            <w:vAlign w:val="center"/>
          </w:tcPr>
          <w:p w14:paraId="0E067545" w14:textId="77777777" w:rsidR="00A37D3F" w:rsidRPr="00C544AA" w:rsidRDefault="00A37D3F" w:rsidP="00BA6CFE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C544AA">
              <w:rPr>
                <w:rFonts w:ascii="Arial" w:hAnsi="Arial" w:cs="Arial"/>
                <w:bCs/>
                <w:sz w:val="20"/>
                <w:szCs w:val="20"/>
              </w:rPr>
              <w:t xml:space="preserve">Płyta główna zaprojektowana i wyprodukowana na zlecenie producenta komputera, trwale oznaczona logo producenta oferowanej jednostki, dedykowana dla danego urządzenia; wyposażona w min. 2 złącza DIMM z obsługą do 64GB DDR5 pamięci RAM, min. 2 złącza M.2 2280 dla dysku twardego oraz 1 złącze M.2 karty </w:t>
            </w:r>
            <w:proofErr w:type="spellStart"/>
            <w:r w:rsidRPr="00C544AA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8CD8CBE" w14:textId="77777777" w:rsidR="00A37D3F" w:rsidRPr="00C544AA" w:rsidRDefault="00A37D3F" w:rsidP="00BA6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E6797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6797D"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 w:rsidRPr="00E6797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6797D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57585A43" w14:textId="77777777" w:rsidR="00A37D3F" w:rsidRPr="00E5181A" w:rsidRDefault="00A37D3F" w:rsidP="00A37D3F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sectPr w:rsidR="00A37D3F" w:rsidRPr="00E5181A" w:rsidSect="00F12BEA"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</w:p>
    <w:p w14:paraId="2469E371" w14:textId="77777777" w:rsidR="00491A5B" w:rsidRDefault="00491A5B"/>
    <w:sectPr w:rsidR="0049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2798" w14:textId="77777777" w:rsidR="00933FF4" w:rsidRDefault="00933FF4" w:rsidP="00A37D3F">
      <w:pPr>
        <w:spacing w:after="0" w:line="240" w:lineRule="auto"/>
      </w:pPr>
      <w:r>
        <w:separator/>
      </w:r>
    </w:p>
  </w:endnote>
  <w:endnote w:type="continuationSeparator" w:id="0">
    <w:p w14:paraId="57EFE479" w14:textId="77777777" w:rsidR="00933FF4" w:rsidRDefault="00933FF4" w:rsidP="00A3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4341" w14:textId="77777777" w:rsidR="00933FF4" w:rsidRDefault="00933FF4" w:rsidP="00A37D3F">
      <w:pPr>
        <w:spacing w:after="0" w:line="240" w:lineRule="auto"/>
      </w:pPr>
      <w:r>
        <w:separator/>
      </w:r>
    </w:p>
  </w:footnote>
  <w:footnote w:type="continuationSeparator" w:id="0">
    <w:p w14:paraId="72C4677B" w14:textId="77777777" w:rsidR="00933FF4" w:rsidRDefault="00933FF4" w:rsidP="00A37D3F">
      <w:pPr>
        <w:spacing w:after="0" w:line="240" w:lineRule="auto"/>
      </w:pPr>
      <w:r>
        <w:continuationSeparator/>
      </w:r>
    </w:p>
  </w:footnote>
  <w:footnote w:id="1">
    <w:p w14:paraId="738B90A2" w14:textId="77777777" w:rsidR="00A37D3F" w:rsidRPr="0052010B" w:rsidRDefault="00A37D3F" w:rsidP="00A37D3F">
      <w:pPr>
        <w:pStyle w:val="Tekstprzypisudolnego"/>
        <w:rPr>
          <w:rFonts w:ascii="Arial" w:hAnsi="Arial" w:cs="Arial"/>
          <w:sz w:val="16"/>
          <w:szCs w:val="16"/>
        </w:rPr>
      </w:pPr>
      <w:r w:rsidRPr="005201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010B"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 w:rsidRPr="0052010B"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 w:rsidRPr="0052010B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3C446CC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9C75EC"/>
    <w:multiLevelType w:val="multilevel"/>
    <w:tmpl w:val="E39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96A09"/>
    <w:multiLevelType w:val="hybridMultilevel"/>
    <w:tmpl w:val="425E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74D4B"/>
    <w:multiLevelType w:val="hybridMultilevel"/>
    <w:tmpl w:val="B32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25136">
    <w:abstractNumId w:val="3"/>
  </w:num>
  <w:num w:numId="2" w16cid:durableId="1503004795">
    <w:abstractNumId w:val="0"/>
  </w:num>
  <w:num w:numId="3" w16cid:durableId="2044015957">
    <w:abstractNumId w:val="1"/>
  </w:num>
  <w:num w:numId="4" w16cid:durableId="781344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3F"/>
    <w:rsid w:val="00192EDC"/>
    <w:rsid w:val="00491A5B"/>
    <w:rsid w:val="00611746"/>
    <w:rsid w:val="006332BE"/>
    <w:rsid w:val="008558F3"/>
    <w:rsid w:val="0086642E"/>
    <w:rsid w:val="00933FF4"/>
    <w:rsid w:val="009B7452"/>
    <w:rsid w:val="00A35281"/>
    <w:rsid w:val="00A37D3F"/>
    <w:rsid w:val="00B3128E"/>
    <w:rsid w:val="00E420D0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6361"/>
  <w15:chartTrackingRefBased/>
  <w15:docId w15:val="{AEC6DB65-D8DA-402C-B46F-BD77C445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D3F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37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7D3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37D3F"/>
    <w:rPr>
      <w:vertAlign w:val="superscript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A37D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7D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37D3F"/>
    <w:pPr>
      <w:spacing w:after="0" w:line="240" w:lineRule="auto"/>
      <w:jc w:val="both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A37D3F"/>
    <w:rPr>
      <w:rFonts w:eastAsiaTheme="minorEastAsia"/>
      <w:kern w:val="0"/>
      <w14:ligatures w14:val="none"/>
    </w:rPr>
  </w:style>
  <w:style w:type="paragraph" w:customStyle="1" w:styleId="Default">
    <w:name w:val="Default"/>
    <w:basedOn w:val="Normalny"/>
    <w:rsid w:val="00A37D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A37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D3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2739</Words>
  <Characters>16440</Characters>
  <Application>Microsoft Office Word</Application>
  <DocSecurity>0</DocSecurity>
  <Lines>137</Lines>
  <Paragraphs>38</Paragraphs>
  <ScaleCrop>false</ScaleCrop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Sylwia Świniarska</cp:lastModifiedBy>
  <cp:revision>6</cp:revision>
  <dcterms:created xsi:type="dcterms:W3CDTF">2023-12-19T10:54:00Z</dcterms:created>
  <dcterms:modified xsi:type="dcterms:W3CDTF">2023-12-20T14:20:00Z</dcterms:modified>
</cp:coreProperties>
</file>