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5C1FE6E4" w:rsidR="002A4DB5" w:rsidRPr="006342B8" w:rsidRDefault="006F17A4" w:rsidP="002A4DB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Dotyczy postępowania</w:t>
      </w:r>
      <w:r w:rsidR="000D6A72">
        <w:rPr>
          <w:b/>
          <w:bCs/>
        </w:rPr>
        <w:t xml:space="preserve"> w trybie podstawowym na</w:t>
      </w:r>
      <w:r>
        <w:rPr>
          <w:b/>
          <w:bCs/>
        </w:rPr>
        <w:t xml:space="preserve">: </w:t>
      </w:r>
    </w:p>
    <w:p w14:paraId="7F0C7F3D" w14:textId="77777777" w:rsidR="00C77D45" w:rsidRPr="006342B8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14:paraId="4FF11B49" w14:textId="77777777" w:rsidR="000D6A72" w:rsidRPr="00E14F78" w:rsidRDefault="000D6A72" w:rsidP="000D6A72">
      <w:pPr>
        <w:jc w:val="center"/>
        <w:rPr>
          <w:rFonts w:cs="Calibri"/>
        </w:rPr>
      </w:pPr>
      <w:r>
        <w:rPr>
          <w:b/>
          <w:sz w:val="28"/>
          <w:szCs w:val="28"/>
        </w:rPr>
        <w:t>„</w:t>
      </w:r>
      <w:r w:rsidRPr="008C026C">
        <w:rPr>
          <w:b/>
          <w:sz w:val="28"/>
          <w:szCs w:val="28"/>
        </w:rPr>
        <w:t>Sukcesywny odbiór, transport</w:t>
      </w:r>
      <w:r>
        <w:rPr>
          <w:b/>
          <w:sz w:val="28"/>
          <w:szCs w:val="28"/>
        </w:rPr>
        <w:t xml:space="preserve"> i </w:t>
      </w:r>
      <w:r w:rsidRPr="008C026C">
        <w:rPr>
          <w:b/>
          <w:sz w:val="28"/>
          <w:szCs w:val="28"/>
        </w:rPr>
        <w:t xml:space="preserve"> zagospodarowanie  </w:t>
      </w:r>
      <w:r>
        <w:rPr>
          <w:b/>
          <w:sz w:val="28"/>
          <w:szCs w:val="28"/>
        </w:rPr>
        <w:t xml:space="preserve">w procesie odzysku </w:t>
      </w:r>
      <w:r w:rsidRPr="008C026C">
        <w:rPr>
          <w:b/>
          <w:sz w:val="28"/>
          <w:szCs w:val="28"/>
        </w:rPr>
        <w:t>osadów nadmiernych zagęszczonych,  z  oczyszczalni ścieków w Bojszowach</w:t>
      </w:r>
      <w:r>
        <w:rPr>
          <w:rFonts w:cs="Calibri"/>
        </w:rPr>
        <w:t>”</w:t>
      </w:r>
    </w:p>
    <w:p w14:paraId="76B80D48" w14:textId="4A86CAD3" w:rsidR="0008575E" w:rsidRDefault="0008575E" w:rsidP="00397697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53EBDB1D" w14:textId="65ED9C56" w:rsidR="000D6A72" w:rsidRPr="000D6A72" w:rsidRDefault="00C77D45" w:rsidP="000D6A72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>7</w:t>
      </w:r>
      <w:r w:rsidR="006F17A4">
        <w:rPr>
          <w:color w:val="000000"/>
        </w:rPr>
        <w:t xml:space="preserve"> </w:t>
      </w:r>
      <w:r w:rsidR="00397697">
        <w:rPr>
          <w:color w:val="000000"/>
        </w:rPr>
        <w:t xml:space="preserve"> oraz spełniamy warunki udziału w postępowaniu </w:t>
      </w:r>
      <w:r w:rsidR="008F6F2E">
        <w:rPr>
          <w:color w:val="000000"/>
        </w:rPr>
        <w:t>określone w SWZ</w:t>
      </w:r>
      <w:r w:rsidR="000D6A72">
        <w:rPr>
          <w:color w:val="000000"/>
        </w:rPr>
        <w:t xml:space="preserve">. </w:t>
      </w:r>
    </w:p>
    <w:p w14:paraId="1A41CFD7" w14:textId="77777777" w:rsidR="000D6A72" w:rsidRPr="00F30690" w:rsidRDefault="000D6A72" w:rsidP="000D6A72">
      <w:pPr>
        <w:pStyle w:val="Tekstpodstawowy"/>
        <w:ind w:right="-2"/>
        <w:rPr>
          <w:i/>
        </w:rPr>
      </w:pPr>
      <w:r w:rsidRPr="00F30690">
        <w:rPr>
          <w:i/>
        </w:rPr>
        <w:t xml:space="preserve">ORAZ  NIE PODLEGAMU WYKLUCZENIU W ZWIĄZKU Z: </w:t>
      </w:r>
    </w:p>
    <w:p w14:paraId="48EF1626" w14:textId="77777777" w:rsidR="000D6A72" w:rsidRDefault="000D6A72" w:rsidP="000D6A72">
      <w:pPr>
        <w:pStyle w:val="Tekstpodstawowy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1731799D" w14:textId="77777777" w:rsidR="000D6A72" w:rsidRPr="002C06BE" w:rsidRDefault="000D6A72" w:rsidP="000D6A72">
      <w:pPr>
        <w:pStyle w:val="Tekstpodstawowy"/>
        <w:ind w:right="-2"/>
        <w:rPr>
          <w:i/>
          <w:sz w:val="32"/>
          <w:szCs w:val="32"/>
        </w:rPr>
      </w:pPr>
    </w:p>
    <w:p w14:paraId="60132C4A" w14:textId="77777777" w:rsidR="000D6A72" w:rsidRPr="003F566D" w:rsidRDefault="000D6A72" w:rsidP="000D6A72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5A96EBD2" w14:textId="77777777" w:rsidR="000D6A72" w:rsidRPr="003F566D" w:rsidRDefault="000D6A72" w:rsidP="000D6A72">
      <w:pPr>
        <w:ind w:left="567" w:hanging="567"/>
        <w:jc w:val="both"/>
      </w:pPr>
      <w:r w:rsidRPr="003F566D">
        <w:t>2)</w:t>
      </w:r>
      <w:r w:rsidRPr="003F566D">
        <w:tab/>
        <w:t xml:space="preserve"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</w:t>
      </w:r>
      <w:r w:rsidRPr="003F566D">
        <w:lastRenderedPageBreak/>
        <w:t>w sprawie wpisu na listę rozstrzygającej o zastosowaniu środka, o którym mowa w art. 1 pkt 3 ww. ustawy;</w:t>
      </w:r>
    </w:p>
    <w:p w14:paraId="6AE1C86E" w14:textId="77777777" w:rsidR="000D6A72" w:rsidRPr="003F566D" w:rsidRDefault="000D6A72" w:rsidP="000D6A72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7937991" w14:textId="77777777" w:rsidR="000D6A72" w:rsidRPr="006342B8" w:rsidRDefault="000D6A72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0D6A72"/>
    <w:rsid w:val="00167584"/>
    <w:rsid w:val="001D7725"/>
    <w:rsid w:val="001F12B4"/>
    <w:rsid w:val="00200575"/>
    <w:rsid w:val="0024267D"/>
    <w:rsid w:val="002642D6"/>
    <w:rsid w:val="0029487A"/>
    <w:rsid w:val="002A4DB5"/>
    <w:rsid w:val="00306D1E"/>
    <w:rsid w:val="003118DF"/>
    <w:rsid w:val="00325AFE"/>
    <w:rsid w:val="00397697"/>
    <w:rsid w:val="003B6A5A"/>
    <w:rsid w:val="003E3FF6"/>
    <w:rsid w:val="00433750"/>
    <w:rsid w:val="005470A2"/>
    <w:rsid w:val="005923D0"/>
    <w:rsid w:val="005A5777"/>
    <w:rsid w:val="005C7125"/>
    <w:rsid w:val="005E4ABB"/>
    <w:rsid w:val="00621F3E"/>
    <w:rsid w:val="006342B8"/>
    <w:rsid w:val="006A3F43"/>
    <w:rsid w:val="006B26BB"/>
    <w:rsid w:val="006C3A82"/>
    <w:rsid w:val="006E040B"/>
    <w:rsid w:val="006F17A4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8F6F2E"/>
    <w:rsid w:val="00911654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73994"/>
    <w:rsid w:val="00C77D45"/>
    <w:rsid w:val="00C92841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  <w:style w:type="paragraph" w:styleId="Tekstpodstawowy">
    <w:name w:val="Body Text"/>
    <w:basedOn w:val="Normalny"/>
    <w:link w:val="TekstpodstawowyZnak"/>
    <w:semiHidden/>
    <w:unhideWhenUsed/>
    <w:rsid w:val="000D6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6A7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0D6A7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2019-03-11T13:45:00Z</cp:lastPrinted>
  <dcterms:created xsi:type="dcterms:W3CDTF">2023-11-27T08:43:00Z</dcterms:created>
  <dcterms:modified xsi:type="dcterms:W3CDTF">2023-11-27T08:43:00Z</dcterms:modified>
</cp:coreProperties>
</file>