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1F4A">
      <w:pPr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 M O W A    - / 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/ 202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5</w:t>
      </w:r>
    </w:p>
    <w:p w14:paraId="545E5357">
      <w:pPr>
        <w:pStyle w:val="31"/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1B01B4E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zawarta w dniu ……… w Lubawce, pomiędzy: </w:t>
      </w:r>
    </w:p>
    <w:p w14:paraId="1C144BFD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</w:p>
    <w:p w14:paraId="51B3FBC8">
      <w:pPr>
        <w:spacing w:line="276" w:lineRule="auto"/>
        <w:jc w:val="both"/>
        <w:rPr>
          <w:rFonts w:hint="default" w:ascii="Cambria" w:hAnsi="Cambria" w:cs="Cambria"/>
          <w:b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Gmin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ą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zwaną w dalszej treści umowy „ZAMAWIAJĄCYM”,</w:t>
      </w:r>
    </w:p>
    <w:p w14:paraId="00CEFD7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a</w:t>
      </w:r>
    </w:p>
    <w:p w14:paraId="1FDDFDCB">
      <w:pPr>
        <w:pStyle w:val="34"/>
        <w:spacing w:line="276" w:lineRule="auto"/>
        <w:rPr>
          <w:rFonts w:hint="default" w:ascii="Cambria" w:hAnsi="Cambria" w:cs="Cambria"/>
          <w:b/>
          <w:bCs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prowadzącym działalność gospodarczą </w:t>
      </w:r>
      <w:r>
        <w:rPr>
          <w:rFonts w:hint="default" w:ascii="Cambria" w:hAnsi="Cambria" w:cs="Cambria"/>
          <w:sz w:val="22"/>
          <w:szCs w:val="22"/>
        </w:rPr>
        <w:t>pod nazwą ………, z siedzibą w ………, NIP: ………, REGON: 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zwanym dalej „WYKONAWCĄ”.</w:t>
      </w:r>
    </w:p>
    <w:p w14:paraId="225E267F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10F79BA3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 z późn. zm.), zamówienie udzielane jest na zasadach określonych w art. 44 ustawy z dnia 27.08.2009 r o finansach publicznych (t.j. Dz. U. z 202</w:t>
      </w:r>
      <w:r>
        <w:rPr>
          <w:rFonts w:hint="default" w:ascii="Cambria" w:hAnsi="Cambria" w:cs="Cambria"/>
          <w:sz w:val="22"/>
          <w:szCs w:val="22"/>
          <w:lang w:val="pl-PL"/>
        </w:rPr>
        <w:t>4</w:t>
      </w:r>
      <w:r>
        <w:rPr>
          <w:rFonts w:hint="default" w:ascii="Cambria" w:hAnsi="Cambria" w:cs="Cambria"/>
          <w:sz w:val="22"/>
          <w:szCs w:val="22"/>
        </w:rPr>
        <w:t xml:space="preserve"> r, poz. 1</w:t>
      </w:r>
      <w:r>
        <w:rPr>
          <w:rFonts w:hint="default" w:ascii="Cambria" w:hAnsi="Cambria" w:cs="Cambria"/>
          <w:sz w:val="22"/>
          <w:szCs w:val="22"/>
          <w:lang w:val="pl-PL"/>
        </w:rPr>
        <w:t>53</w:t>
      </w:r>
      <w:r>
        <w:rPr>
          <w:rFonts w:hint="default" w:ascii="Cambria" w:hAnsi="Cambria" w:cs="Cambria"/>
          <w:sz w:val="22"/>
          <w:szCs w:val="22"/>
        </w:rPr>
        <w:t>0 z późn. zm.). Mając na uwadze powyższe, w związku z przeprowadzeniem postępowania w trybie zapytania ofertowego nr ID ……… z dnia ……… została zawarta umowa o następującej treści:</w:t>
      </w:r>
    </w:p>
    <w:p w14:paraId="061A6E9C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33EE6144">
      <w:pPr>
        <w:pStyle w:val="34"/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</w:p>
    <w:p w14:paraId="21E179DD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Zamawiający zleca a Wykonawca przyjmuje do wykonywania: </w:t>
      </w:r>
    </w:p>
    <w:p w14:paraId="696B8B42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naprawy bieżące,</w:t>
      </w:r>
    </w:p>
    <w:p w14:paraId="1A2BAB9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prace mające na celu usuwanie skutków awarii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7FA0CD05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inne bieżące prace związane z utrzymaniem substancji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5C506E62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  <w:lang w:val="pl-PL"/>
        </w:rPr>
        <w:t xml:space="preserve">w zakresie </w:t>
      </w:r>
      <w:r>
        <w:rPr>
          <w:rFonts w:hint="default" w:ascii="Cambria" w:hAnsi="Cambria"/>
          <w:b/>
          <w:bCs/>
          <w:sz w:val="22"/>
          <w:szCs w:val="22"/>
        </w:rPr>
        <w:t xml:space="preserve">robót 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remontowych dekarskich</w:t>
      </w:r>
      <w:r>
        <w:rPr>
          <w:rFonts w:hint="default" w:ascii="Cambria" w:hAnsi="Cambria"/>
          <w:b/>
          <w:bCs/>
          <w:sz w:val="22"/>
          <w:szCs w:val="22"/>
        </w:rPr>
        <w:t xml:space="preserve"> 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(</w:t>
      </w:r>
      <w:r>
        <w:rPr>
          <w:rFonts w:hint="default" w:ascii="Cambria" w:hAnsi="Cambria"/>
          <w:b/>
          <w:bCs/>
          <w:sz w:val="22"/>
          <w:szCs w:val="22"/>
        </w:rPr>
        <w:t>aprawa pokryć dachowych, konserwacja i wymiana rynien i rur spustowych, przemurowania i otynkowania kominów ponad dachem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)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w budynkach i lokalach komunalnych i budynkach wspólnot mieszkaniowych będących w zarządzie ZGM w Lubawce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znajdujących się na terenie Miasta i Gminy Lubawka, których wykaz stanowi Załącznik nr 1 do umowy.</w:t>
      </w:r>
    </w:p>
    <w:p w14:paraId="05AC1394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Podstawę do rozpoczęcia robót stanowić będzie zlecenie wystawione przez Zamawiającego na każdą robotę będącą przedmiotem niniejszej umowy.</w:t>
      </w:r>
    </w:p>
    <w:p w14:paraId="007B9468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</w:p>
    <w:p w14:paraId="1FF900BF">
      <w:pPr>
        <w:spacing w:line="276" w:lineRule="auto"/>
        <w:jc w:val="center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 w14:paraId="2E9E6440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do wykonywania prac będących przedmiotem umowy, zgodnie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zobowiązany jest do wykonania robót określonych w umowie zgodnie z przepisami BHP i przeciwpożarowymi oraz oznakowania miejsc niebezpiecznych.</w:t>
      </w:r>
    </w:p>
    <w:p w14:paraId="68BCF82C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zobowiązuje się wykonać przedmiot umowy przede wszystkim własnymi siłami.</w:t>
      </w:r>
    </w:p>
    <w:p w14:paraId="211224D2">
      <w:pPr>
        <w:spacing w:line="276" w:lineRule="auto"/>
        <w:jc w:val="center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3</w:t>
      </w:r>
    </w:p>
    <w:p w14:paraId="501B4D1A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/>
          <w:color w:val="000000"/>
          <w:sz w:val="22"/>
          <w:szCs w:val="22"/>
        </w:rPr>
        <w:t>Umowa zostaje zawarta na czas określony i obowiązuje od dn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ia zawarcia do</w:t>
      </w:r>
      <w:r>
        <w:rPr>
          <w:rFonts w:hint="default" w:ascii="Cambria" w:hAnsi="Cambria"/>
          <w:color w:val="000000"/>
          <w:sz w:val="22"/>
          <w:szCs w:val="22"/>
        </w:rPr>
        <w:t xml:space="preserve"> dnia 31.12.202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5 </w:t>
      </w:r>
      <w:r>
        <w:rPr>
          <w:rFonts w:hint="default" w:ascii="Cambria" w:hAnsi="Cambria"/>
          <w:color w:val="000000"/>
          <w:sz w:val="22"/>
          <w:szCs w:val="22"/>
        </w:rPr>
        <w:t>r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3EA561C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58376691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6DB50F59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prowadzić będzie prace będące przedmiotem niniejszej umowy zgodnie ze zleceniami roboczymi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wystawianymi na bieżąco przez Zamawiającego.</w:t>
      </w:r>
    </w:p>
    <w:p w14:paraId="42E4DE28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przystąpi do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realizacji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roboczego po jego przekazaniu: </w:t>
      </w:r>
    </w:p>
    <w:p w14:paraId="0DF7B81B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w formie pisemnej na papierze, </w:t>
      </w:r>
    </w:p>
    <w:p w14:paraId="5B47C231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pocztą elektroniczną na adres e-mail: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>,</w:t>
      </w:r>
    </w:p>
    <w:p w14:paraId="74B27BF0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>również w dni ustawowo wolne od pracy.</w:t>
      </w:r>
    </w:p>
    <w:p w14:paraId="47F3F6D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uzasadnionych przypadkach s</w:t>
      </w:r>
      <w:r>
        <w:rPr>
          <w:rFonts w:hint="default" w:ascii="Cambria" w:hAnsi="Cambria"/>
          <w:color w:val="000000"/>
          <w:sz w:val="22"/>
          <w:szCs w:val="22"/>
        </w:rPr>
        <w:t xml:space="preserve">trony dopuszczają możliwość przystąpienia do realizacji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</w:t>
      </w:r>
      <w:r>
        <w:rPr>
          <w:rFonts w:hint="default" w:ascii="Cambria" w:hAnsi="Cambria"/>
          <w:color w:val="000000"/>
          <w:sz w:val="22"/>
          <w:szCs w:val="22"/>
        </w:rPr>
        <w:t>na podstawie telefonicznego zgłoszenia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pod numerami telefonów: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również w dni ustawowo wolne od pracy, </w:t>
      </w:r>
      <w:r>
        <w:rPr>
          <w:rFonts w:hint="default" w:ascii="Cambria" w:hAnsi="Cambria"/>
          <w:color w:val="000000"/>
          <w:sz w:val="22"/>
          <w:szCs w:val="22"/>
        </w:rPr>
        <w:t>które zostanie następnie potwierdzone w formie pisemnego zlecenia.</w:t>
      </w:r>
    </w:p>
    <w:p w14:paraId="085262E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się, że do realizacji przedmiotu umowy przystąpi niezwłocznie po otrzymaniu zgłoszenia od Zamawiającego lecz nie później niż w terminie 3 dni, chyba że w zgłoszeniu został wskazany inny termin. </w:t>
      </w:r>
    </w:p>
    <w:p w14:paraId="56B23B20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przypadku wystąpienia</w:t>
      </w:r>
      <w:r>
        <w:rPr>
          <w:rFonts w:hint="default" w:ascii="Cambria" w:hAnsi="Cambria"/>
          <w:color w:val="000000"/>
          <w:sz w:val="22"/>
          <w:szCs w:val="22"/>
        </w:rPr>
        <w:t xml:space="preserve"> zagrożeni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życia lub zdrowia lokatorów, właścicieli lub innych osób albo powstani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szkód materialnych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Wykonawca przystapi do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 niezwłocznie po zgłoszeniu, nie później niż w ciągu 1 dnia.</w:t>
      </w:r>
    </w:p>
    <w:p w14:paraId="6D49563E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składać kosztorysy powykonawcze nie później niż w terminie 7 dni od dnia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zakończenia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.  </w:t>
      </w:r>
    </w:p>
    <w:p w14:paraId="268CEA85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Materiały niezbędne do wykonywania przedmiotu umowy dostarczać będzie Wykonawca.</w:t>
      </w:r>
    </w:p>
    <w:p w14:paraId="2ACB6A0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zrealizuje roboty przede wszystkim siłami własnymi.</w:t>
      </w:r>
    </w:p>
    <w:p w14:paraId="64E440A1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jest zobowiązany do pisemnego zawiadomienia Zamawiającego o zamiarze zawarcia umów podwykonawczych co najmniej z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7-</w:t>
      </w:r>
      <w:r>
        <w:rPr>
          <w:rFonts w:hint="default" w:ascii="Cambria" w:hAnsi="Cambria"/>
          <w:color w:val="000000"/>
          <w:sz w:val="22"/>
          <w:szCs w:val="22"/>
        </w:rPr>
        <w:t>dniowym wyprzedzeniem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przesyłając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Zamawiającemu </w:t>
      </w:r>
      <w:r>
        <w:rPr>
          <w:rFonts w:hint="default" w:ascii="Cambria" w:hAnsi="Cambria"/>
          <w:color w:val="000000"/>
          <w:sz w:val="22"/>
          <w:szCs w:val="22"/>
        </w:rPr>
        <w:t>wzór takiej umowy.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W przypadku, gdy Zamawiający nie sprzeciwi się pisemnie zawarciu umowy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/>
          <w:color w:val="000000"/>
          <w:sz w:val="22"/>
          <w:szCs w:val="22"/>
        </w:rPr>
        <w:t xml:space="preserve"> terminie 7 dni od daty otrzymania zawiadomienia, poczytuje się, że wyraża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on</w:t>
      </w:r>
      <w:r>
        <w:rPr>
          <w:rFonts w:hint="default" w:ascii="Cambria" w:hAnsi="Cambria"/>
          <w:color w:val="000000"/>
          <w:sz w:val="22"/>
          <w:szCs w:val="22"/>
        </w:rPr>
        <w:t xml:space="preserve"> zgodę na zawarcie umowy. Wykonawca zobowiąże swoich podwykonawców do zawiadomienia Zamawiającego o zamiarze zawarcia umów z dalszymi podwykonawcami co najmniej z 7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-</w:t>
      </w:r>
      <w:r>
        <w:rPr>
          <w:rFonts w:hint="default" w:ascii="Cambria" w:hAnsi="Cambria"/>
          <w:color w:val="000000"/>
          <w:sz w:val="22"/>
          <w:szCs w:val="22"/>
        </w:rPr>
        <w:t>dniowym wyprzedzeniem.</w:t>
      </w:r>
    </w:p>
    <w:p w14:paraId="68314C40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</w:rPr>
      </w:pPr>
    </w:p>
    <w:p w14:paraId="6D7EF24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5</w:t>
      </w:r>
    </w:p>
    <w:p w14:paraId="1D23982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Maksymalne wynagrodzenie umowne wynosi: 129 000,00 zł netto, 139 320,00 zł brutto.</w:t>
      </w:r>
    </w:p>
    <w:p w14:paraId="246ADE3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Wynagrodzenie przysługujące Wykonawcy za wykonanie danego zlecenia ustalane będzie w oparciu o kosztorysy powykonawcze zaakceptowane przez Zamawiającego.</w:t>
      </w:r>
    </w:p>
    <w:p w14:paraId="25977C6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Do sporządzania kosztorysu powykonawczego Wykonawca zastosuje stawki kalkulacyjne przyjęte przez Zamawiającego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a wynikające z oferty Wykonawcy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tj.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</w:p>
    <w:p w14:paraId="3419751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Roboczogodzina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netto: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 zł</w:t>
      </w:r>
    </w:p>
    <w:p w14:paraId="76809B18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Koszty pośrednie: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% </w:t>
      </w:r>
    </w:p>
    <w:p w14:paraId="321C321F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Zysk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2C2CD904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Koszty zakupu: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680F6F0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 1 m-g pracy podnośnika koszowego: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C892C19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sporządzania kosztorysu powykonawczego Wykonawca zastosuje ceny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materiałów i sprzętu  </w:t>
      </w:r>
      <w:r>
        <w:rPr>
          <w:rFonts w:hint="default" w:ascii="Cambria" w:hAnsi="Cambria"/>
          <w:color w:val="000000"/>
          <w:sz w:val="22"/>
          <w:szCs w:val="22"/>
        </w:rPr>
        <w:t xml:space="preserve">występujące na rynku lokalnym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oraz podane </w:t>
      </w:r>
      <w:r>
        <w:rPr>
          <w:rFonts w:hint="default" w:ascii="Cambria" w:hAnsi="Cambria"/>
          <w:color w:val="000000"/>
          <w:sz w:val="22"/>
          <w:szCs w:val="22"/>
        </w:rPr>
        <w:t>w ogólnodostępnych opracowań np. „Intercenbud” i „Sekocenbud”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FF39A4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Jeżeli wartość prac wykonanych w ramach danego zlecenia oszacowana przez Wykonawcę nie przekroczy kwoty 500,00 zł netto, Wykonawca nie będzie zobowiązany do przedstawienia kosztorysu powykonawczego.  </w:t>
      </w:r>
    </w:p>
    <w:p w14:paraId="7010BA54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wynagrodzenia, o którym mowa w ust.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2 i 5</w:t>
      </w:r>
      <w:r>
        <w:rPr>
          <w:rFonts w:hint="default" w:ascii="Cambria" w:hAnsi="Cambria"/>
          <w:color w:val="000000"/>
          <w:sz w:val="22"/>
          <w:szCs w:val="22"/>
        </w:rPr>
        <w:t>. Wykonawca doliczy podatek VAT, według stawki obowiązującej w dniu wystawienia faktury.</w:t>
      </w:r>
    </w:p>
    <w:p w14:paraId="607A97B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Wartość robót określona kosztorysami powykonawczymi zawierać będzie wszelkie niezbędne koszty związane z realizacją przedmiotu zamówienia w tym: robót przygotowawczych, porządkowych, zagospodarowania i zabezpieczenia terenu prowadzonych robót, utrzymania zaplecza budowy, napraw, dostawy materiałów.</w:t>
      </w:r>
    </w:p>
    <w:p w14:paraId="1A349FBE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będą przez Wykonawcę po wykonanych robotach, odebranych protokolarnie bez zastrzeżeń przez Zamawiającego.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Potwierdzeniem zakończenia robót jest protokół odbioru robót bez zastrzeżeń i kosztorys powykonawczy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74A5DD4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wykonany przedmiot umowy w budynku lub lokalu komunalnym Wykonawca zobowiązuje się wystawić fakturę według następujących zasad:</w:t>
      </w:r>
    </w:p>
    <w:p w14:paraId="3EC97F34">
      <w:pPr>
        <w:spacing w:line="276" w:lineRule="auto"/>
        <w:ind w:left="2124" w:hanging="1698"/>
        <w:jc w:val="both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Sprzedawca: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>…</w:t>
      </w:r>
    </w:p>
    <w:p w14:paraId="3DFD8E89">
      <w:pPr>
        <w:spacing w:line="276" w:lineRule="auto"/>
        <w:ind w:left="4248" w:hanging="3822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Nabywca: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Gmina Lubawka - Zakład Gospodarki Miejskiej</w:t>
      </w:r>
    </w:p>
    <w:p w14:paraId="4D55EE22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 xml:space="preserve">Plac Wolności 1, </w:t>
      </w:r>
      <w:r>
        <w:rPr>
          <w:rFonts w:hint="default" w:ascii="Cambria" w:hAnsi="Cambria" w:cs="Cambria"/>
          <w:sz w:val="22"/>
          <w:szCs w:val="22"/>
        </w:rPr>
        <w:t>58-420 Lubawka, NIP: 6141</w:t>
      </w:r>
      <w:r>
        <w:rPr>
          <w:rFonts w:hint="default" w:ascii="Cambria" w:hAnsi="Cambria" w:cs="Cambria"/>
          <w:sz w:val="22"/>
          <w:szCs w:val="22"/>
          <w:lang w:val="pl-PL"/>
        </w:rPr>
        <w:t>001909</w:t>
      </w:r>
    </w:p>
    <w:p w14:paraId="33E8A682">
      <w:pPr>
        <w:spacing w:line="276" w:lineRule="auto"/>
        <w:ind w:left="4248" w:hanging="3822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Adres do korespondencji (odbiorca): </w:t>
      </w:r>
      <w:r>
        <w:rPr>
          <w:rFonts w:hint="default" w:ascii="Cambria" w:hAnsi="Cambria" w:cs="Cambria"/>
          <w:sz w:val="22"/>
          <w:szCs w:val="22"/>
        </w:rPr>
        <w:tab/>
      </w:r>
      <w:r>
        <w:rPr>
          <w:rFonts w:hint="default" w:ascii="Cambria" w:hAnsi="Cambria" w:cs="Cambria"/>
          <w:sz w:val="22"/>
          <w:szCs w:val="22"/>
        </w:rPr>
        <w:t>Zakład Gospodarki Miejskiej w Lubawce</w:t>
      </w:r>
    </w:p>
    <w:p w14:paraId="238AB516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58-420 Lubawka, ul. Zielona 12</w:t>
      </w:r>
    </w:p>
    <w:p w14:paraId="525FFAF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do odrębnego wystawiania faktur na rzecz konkretnej Wspólnoty Mieszkaniowej, na rzecz której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realizowane było zlecenie</w:t>
      </w:r>
      <w:r>
        <w:rPr>
          <w:rFonts w:hint="default" w:ascii="Cambria" w:hAnsi="Cambria"/>
          <w:color w:val="000000"/>
          <w:sz w:val="22"/>
          <w:szCs w:val="22"/>
        </w:rPr>
        <w:t>, zgodnie z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treścią</w:t>
      </w:r>
      <w:r>
        <w:rPr>
          <w:rFonts w:hint="default" w:ascii="Cambria" w:hAnsi="Cambria"/>
          <w:color w:val="000000"/>
          <w:sz w:val="22"/>
          <w:szCs w:val="22"/>
        </w:rPr>
        <w:t xml:space="preserve"> zleceni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oraz  Załącznik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iem</w:t>
      </w:r>
      <w:r>
        <w:rPr>
          <w:rFonts w:hint="default" w:ascii="Cambria" w:hAnsi="Cambria"/>
          <w:color w:val="000000"/>
          <w:sz w:val="22"/>
          <w:szCs w:val="22"/>
        </w:rPr>
        <w:t xml:space="preserve"> nr 1. </w:t>
      </w:r>
    </w:p>
    <w:p w14:paraId="4D0911A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na poszczególne Wspólnoty Mieszkaniowe przesyłane będą na adres Zamawiającego: Zakład Gospodarki Miejskiej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ul. Zielona 12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58-420</w:t>
      </w:r>
      <w:r>
        <w:rPr>
          <w:rFonts w:hint="default" w:ascii="Cambria" w:hAnsi="Cambria"/>
          <w:color w:val="000000"/>
          <w:sz w:val="22"/>
          <w:szCs w:val="22"/>
        </w:rPr>
        <w:t xml:space="preserve"> Lubawka.</w:t>
      </w:r>
    </w:p>
    <w:p w14:paraId="08AE9018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Płatność za prawidłowo wystawioną fakturę dokonana będzie przelewem w terminie do 30 dni od daty jej otrzymania na rachunek bankowy Wykonawcy wskazany na fakturze.</w:t>
      </w:r>
    </w:p>
    <w:p w14:paraId="14AC93BB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109886A1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6</w:t>
      </w:r>
    </w:p>
    <w:p w14:paraId="46718E1A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1</w:t>
      </w:r>
      <w:r>
        <w:rPr>
          <w:rFonts w:hint="default" w:ascii="Cambria" w:hAnsi="Cambria" w:cs="Cambria"/>
          <w:sz w:val="22"/>
          <w:szCs w:val="22"/>
        </w:rPr>
        <w:t xml:space="preserve">2 umowy. </w:t>
      </w:r>
    </w:p>
    <w:p w14:paraId="0D655D74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Wynagrodzenie, o którym mowa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2 i 5</w:t>
      </w:r>
      <w:r>
        <w:rPr>
          <w:rFonts w:hint="default" w:ascii="Cambria" w:hAnsi="Cambria" w:cs="Cambria"/>
          <w:sz w:val="22"/>
          <w:szCs w:val="22"/>
        </w:rPr>
        <w:t xml:space="preserve"> umowy będzie przekazane na rachunek bankowy Wykonawcy o numerze ……… (rachunek bankowy musi widnieć w wykazie podatników VAT Ministra Finansów). </w:t>
      </w:r>
    </w:p>
    <w:p w14:paraId="04BEF519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Przeniesienie praw wynikających z niemniejszej umowy możliwe jest tylko po uzyskaniu pisemnej zgody Zamawiającego.</w:t>
      </w:r>
    </w:p>
    <w:p w14:paraId="1BCA7AE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C09B66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3DEF9422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zobowiązuje się: </w:t>
      </w:r>
    </w:p>
    <w:p w14:paraId="6D3E393D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realizować zlecenia zgłaszane przez Zamawiającego,</w:t>
      </w:r>
    </w:p>
    <w:p w14:paraId="60E116B8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pod względem bhp i ppoż. miejsca wykonania robót oraz miejsca składowania materiałów – zgodnie z przepisami,</w:t>
      </w:r>
    </w:p>
    <w:p w14:paraId="7BC7F854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trakcie realizacji robót utrzymywać miejsca robót w porządku, składować wszelkie urządzenia pomocnicze i materiały oraz na bieżąco usuwać odpady i śmieci,</w:t>
      </w:r>
    </w:p>
    <w:p w14:paraId="3848C3C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przed podpisaniem bezusterkowego protokołu odbioru końcowego, usunąć we własnym zakresie i na własny koszt, wszelkie szkody wynikłe z przyczyn leżących po stronie Wykonawcy a powstałych w trakcie realizowanych przez niego robót lub pokryć koszt ich usunięcia,</w:t>
      </w:r>
    </w:p>
    <w:p w14:paraId="7CEDBEC9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roboty oraz dbać o stan techniczny miejsca wykonania robót przez cały czas realizacji zadania,</w:t>
      </w:r>
    </w:p>
    <w:p w14:paraId="4AE6E14B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uży</w:t>
      </w:r>
      <w:r>
        <w:rPr>
          <w:rFonts w:hint="default" w:ascii="Cambria" w:hAnsi="Cambria"/>
          <w:sz w:val="22"/>
          <w:szCs w:val="22"/>
          <w:lang w:val="pl-PL"/>
        </w:rPr>
        <w:t>wać</w:t>
      </w:r>
      <w:r>
        <w:rPr>
          <w:rFonts w:hint="default" w:ascii="Cambria" w:hAnsi="Cambria"/>
          <w:sz w:val="22"/>
          <w:szCs w:val="22"/>
        </w:rPr>
        <w:t xml:space="preserve"> do wykonania zadania </w:t>
      </w:r>
      <w:r>
        <w:rPr>
          <w:rFonts w:hint="default" w:ascii="Cambria" w:hAnsi="Cambria"/>
          <w:sz w:val="22"/>
          <w:szCs w:val="22"/>
          <w:lang w:val="pl-PL"/>
        </w:rPr>
        <w:t xml:space="preserve">wyłącznie </w:t>
      </w:r>
      <w:r>
        <w:rPr>
          <w:rFonts w:hint="default" w:ascii="Cambria" w:hAnsi="Cambria"/>
          <w:sz w:val="22"/>
          <w:szCs w:val="22"/>
        </w:rPr>
        <w:t>materiał</w:t>
      </w:r>
      <w:r>
        <w:rPr>
          <w:rFonts w:hint="default" w:ascii="Cambria" w:hAnsi="Cambria"/>
          <w:sz w:val="22"/>
          <w:szCs w:val="22"/>
          <w:lang w:val="pl-PL"/>
        </w:rPr>
        <w:t>ów</w:t>
      </w:r>
      <w:r>
        <w:rPr>
          <w:rFonts w:hint="default" w:ascii="Cambria" w:hAnsi="Cambria"/>
          <w:sz w:val="22"/>
          <w:szCs w:val="22"/>
        </w:rPr>
        <w:t xml:space="preserve"> i urządze</w:t>
      </w:r>
      <w:r>
        <w:rPr>
          <w:rFonts w:hint="default" w:ascii="Cambria" w:hAnsi="Cambria"/>
          <w:sz w:val="22"/>
          <w:szCs w:val="22"/>
          <w:lang w:val="pl-PL"/>
        </w:rPr>
        <w:t>ń</w:t>
      </w:r>
      <w:r>
        <w:rPr>
          <w:rFonts w:hint="default" w:ascii="Cambria" w:hAnsi="Cambria"/>
          <w:sz w:val="22"/>
          <w:szCs w:val="22"/>
        </w:rPr>
        <w:t xml:space="preserve"> </w:t>
      </w:r>
      <w:r>
        <w:rPr>
          <w:rFonts w:hint="default" w:ascii="Cambria" w:hAnsi="Cambria"/>
          <w:sz w:val="22"/>
          <w:szCs w:val="22"/>
          <w:lang w:val="pl-PL"/>
        </w:rPr>
        <w:t>o odpowiedniej</w:t>
      </w:r>
      <w:r>
        <w:rPr>
          <w:rFonts w:hint="default" w:ascii="Cambria" w:hAnsi="Cambria"/>
          <w:sz w:val="22"/>
          <w:szCs w:val="22"/>
        </w:rPr>
        <w:t xml:space="preserve"> jakości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dopuszczonych do obrotu i stosowania w budownictwie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określonych w art. 10 Ustawy Prawo Budowlane, </w:t>
      </w:r>
    </w:p>
    <w:p w14:paraId="0D59396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uporządkować miejsc</w:t>
      </w:r>
      <w:r>
        <w:rPr>
          <w:rFonts w:hint="default" w:ascii="Cambria" w:hAnsi="Cambria"/>
          <w:sz w:val="22"/>
          <w:szCs w:val="22"/>
          <w:lang w:val="pl-PL"/>
        </w:rPr>
        <w:t>e</w:t>
      </w:r>
      <w:r>
        <w:rPr>
          <w:rFonts w:hint="default" w:ascii="Cambria" w:hAnsi="Cambria"/>
          <w:sz w:val="22"/>
          <w:szCs w:val="22"/>
        </w:rPr>
        <w:t xml:space="preserve"> wykonania robót i przekazać Zamawiającemu w terminie ustalonym do odbioru robót</w:t>
      </w:r>
      <w:r>
        <w:rPr>
          <w:rFonts w:hint="default" w:ascii="Cambria" w:hAnsi="Cambria"/>
          <w:sz w:val="22"/>
          <w:szCs w:val="22"/>
          <w:lang w:val="pl-PL"/>
        </w:rPr>
        <w:t>.</w:t>
      </w:r>
    </w:p>
    <w:p w14:paraId="4FF26B56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ponosi odpowiedzialność za działania lub zaniechania własne oraz podwykonawców, jeżeli doszło do powstania szkody w mieniu zamawiającego lub osób trzecich podczas wykonania prac objętych niniejsza umową. </w:t>
      </w:r>
    </w:p>
    <w:p w14:paraId="2F85BCBA">
      <w:pPr>
        <w:spacing w:line="276" w:lineRule="auto"/>
        <w:jc w:val="both"/>
        <w:rPr>
          <w:rFonts w:hint="default" w:ascii="Cambria" w:hAnsi="Cambria"/>
          <w:sz w:val="22"/>
          <w:szCs w:val="22"/>
        </w:rPr>
      </w:pPr>
    </w:p>
    <w:p w14:paraId="75415268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8</w:t>
      </w:r>
    </w:p>
    <w:p w14:paraId="1671AE94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nieprawidłowości bądź wad w trakcie odbioru końcowego każdego ze zleceń, Wykonawca obowiązany jest je usunąć w terminie wskazanym przez Zamawiającego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nie dłuższym niż 3 dni.</w:t>
      </w:r>
    </w:p>
    <w:p w14:paraId="225C512D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O gotowości do odbioru Wykonawca zobowiązany jest powiadomić Zamawiającego.</w:t>
      </w:r>
    </w:p>
    <w:p w14:paraId="6095450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w toku czynności odbioru wad, Zamawiający może:</w:t>
      </w:r>
    </w:p>
    <w:p w14:paraId="539AF1D6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żądać usunięcia wad, wyznaczając w tym celu Wykonawcy termin o którym mowa w ust. 1. Wykonawca zobowiązany będzie do ponownego wykonania prac objętych pierwotnym zleceniem bez prawa do powtórnego wynagrodzenia.</w:t>
      </w:r>
    </w:p>
    <w:p w14:paraId="5F9E130A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nie są istotne, lub jeżeli Wykonawca nie usunął wad w terminie wyznaczonym przez Zamawiającego, Zamawiający może żądać obniżenia wynagrodzenia w odpowiednim stosunku.</w:t>
      </w:r>
    </w:p>
    <w:p w14:paraId="4C4BAFFE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są istotne i nie dadzą się usunąć, albo gdy z okoliczności wynika, że Wykonawca nie zdoła ich usunąć w czasie wyznaczonym przez Zamawiającego, Zamawiający może umowę rozwiązać.</w:t>
      </w:r>
    </w:p>
    <w:p w14:paraId="68F0D5F2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Podpisanie protokołu odbioru zlecenia nastąpi po stwierdzeniu braku zastrzeżeń bądź po usunięciu wszelkich wad i nieprawidłowości stwierdzonych i zaprotokołowanych w trakcie odbioru.</w:t>
      </w:r>
    </w:p>
    <w:p w14:paraId="2916D4E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Data podpisania bezusterkowego protokołu końcowego odbioru jest datą zakończenia robót, przyjęcia zlecenia i terminem rozpoczęcia okresu gwarancji, który wynosi </w:t>
      </w:r>
      <w:r>
        <w:rPr>
          <w:rFonts w:hint="default" w:ascii="Cambria" w:hAnsi="Cambria"/>
          <w:sz w:val="22"/>
          <w:szCs w:val="22"/>
          <w:lang w:val="pl-PL"/>
        </w:rPr>
        <w:t>24</w:t>
      </w:r>
      <w:r>
        <w:rPr>
          <w:rFonts w:hint="default" w:ascii="Cambria" w:hAnsi="Cambria"/>
          <w:sz w:val="22"/>
          <w:szCs w:val="22"/>
        </w:rPr>
        <w:t xml:space="preserve"> miesiące</w:t>
      </w:r>
      <w:r>
        <w:rPr>
          <w:rFonts w:hint="default" w:ascii="Cambria" w:hAnsi="Cambria"/>
          <w:sz w:val="22"/>
          <w:szCs w:val="22"/>
          <w:lang w:val="pl-PL"/>
        </w:rPr>
        <w:t xml:space="preserve"> (w przypadku wykonania kompleksowego remontu/wymiany) lub 6 miesięcy (w przypadku wykonania miejscowych napraw i usunięcia awarii)</w:t>
      </w:r>
      <w:r>
        <w:rPr>
          <w:rFonts w:hint="default" w:ascii="Cambria" w:hAnsi="Cambria"/>
          <w:sz w:val="22"/>
          <w:szCs w:val="22"/>
        </w:rPr>
        <w:t>. Wykonawca oświadcza, że udziela gwarancji na warunkach i zgodnie z zasadami wynikającymi z kodeksu cywilnego. </w:t>
      </w:r>
    </w:p>
    <w:p w14:paraId="45EEE61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ponosi wobec Zleceniodawcy odpowiedzialność z tytułu rękojmi za wady fizyczne w terminie i na zasadach określonych w kodeksie cywilnym.</w:t>
      </w:r>
    </w:p>
    <w:p w14:paraId="4F5086B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14:paraId="3F07CA6F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przypadku nie usunięcia wad w terminie wskazanym w ust. 7 Zamawiający ma prawo dokonać ich usunięcia przez osobę trzecią na koszt Wykonawcy.</w:t>
      </w:r>
    </w:p>
    <w:p w14:paraId="62BF93B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6A927F9C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9</w:t>
      </w:r>
    </w:p>
    <w:p w14:paraId="1136835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5931928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10</w:t>
      </w:r>
    </w:p>
    <w:p w14:paraId="78D9978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Każda ze stron może rozwiązać umowę z zachowaniem </w:t>
      </w:r>
      <w:r>
        <w:rPr>
          <w:rFonts w:hint="default" w:ascii="Cambria" w:hAnsi="Cambria"/>
          <w:sz w:val="22"/>
          <w:szCs w:val="22"/>
          <w:lang w:val="pl-PL"/>
        </w:rPr>
        <w:t>2-</w:t>
      </w:r>
      <w:r>
        <w:rPr>
          <w:rFonts w:hint="default" w:ascii="Cambria" w:hAnsi="Cambria"/>
          <w:sz w:val="22"/>
          <w:szCs w:val="22"/>
        </w:rPr>
        <w:t>miesięcznego okresu wypowiedzenia.</w:t>
      </w:r>
    </w:p>
    <w:p w14:paraId="5DCE9DB4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postanawiają, że Zamawiający może odstąpić od umowy w następujących wypadkach: </w:t>
      </w:r>
    </w:p>
    <w:p w14:paraId="5A84F4BB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zostanie ogłoszona upadłość Wykonawcy, </w:t>
      </w:r>
    </w:p>
    <w:p w14:paraId="39AD8AD1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51FEDA1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zastrzega sobie prawo rozwiązania umowy ze skutkiem natychmiastowym w przypadku, gdy Wykonawca dwukrotnie przystąpi z opóźnieniem do realizacji zlecenia lub będzie je wykonywać nierzetelnie, w tym w szczególności naruszając przepisy Ustawy Prawo Budowlane.</w:t>
      </w:r>
    </w:p>
    <w:p w14:paraId="65EF130E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Odstąpienie od umowy powinno nastąpić w formie pisemnej z podaniem uzasadnienia.</w:t>
      </w:r>
    </w:p>
    <w:p w14:paraId="1FBAF188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0706154F">
      <w:pPr>
        <w:spacing w:line="276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</w:p>
    <w:p w14:paraId="1BE4EC84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1</w:t>
      </w:r>
    </w:p>
    <w:p w14:paraId="3852551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zapłaci Zamawiającemu karę umowną: </w:t>
      </w:r>
    </w:p>
    <w:p w14:paraId="574C14F1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odstąpienie od umowy z przyczyn zależnych od Wykonawcy w wysokości 25% wynagrodzenia umownego,</w:t>
      </w:r>
    </w:p>
    <w:p w14:paraId="1CCC510C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niewykonanie przedmiotu umowy w wyznaczonym terminie w wysokości 3% wynagrodzenia umownego za każdy dzień zwłoki,</w:t>
      </w:r>
    </w:p>
    <w:p w14:paraId="29A8A8F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</w:t>
      </w:r>
      <w:r>
        <w:rPr>
          <w:rFonts w:hint="default" w:ascii="Cambria" w:hAnsi="Cambria" w:cs="Cambria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ECF2FA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 w stosunku do terminów określonych w §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4</w:t>
      </w:r>
      <w:r>
        <w:rPr>
          <w:rFonts w:hint="default" w:ascii="Cambria" w:hAnsi="Cambria"/>
          <w:color w:val="000000"/>
          <w:sz w:val="22"/>
          <w:szCs w:val="22"/>
        </w:rPr>
        <w:t xml:space="preserve"> ust. 4 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5</w:t>
      </w:r>
      <w:r>
        <w:rPr>
          <w:rFonts w:hint="default" w:ascii="Cambria" w:hAnsi="Cambria"/>
          <w:color w:val="000000"/>
          <w:sz w:val="22"/>
          <w:szCs w:val="22"/>
        </w:rPr>
        <w:t xml:space="preserve"> w wysokości 3%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44B5114A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Zamawiający zapłaci Wykonawcy karę umowną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:</w:t>
      </w:r>
    </w:p>
    <w:p w14:paraId="7AEF3F4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odstąpienie od umowy z przyczyn zależnych od </w:t>
      </w:r>
      <w:r>
        <w:rPr>
          <w:rFonts w:hint="default" w:ascii="Cambria" w:hAnsi="Cambria" w:cs="Cambria"/>
          <w:sz w:val="22"/>
          <w:szCs w:val="22"/>
          <w:lang w:val="pl-PL"/>
        </w:rPr>
        <w:t>Zamawiającego</w:t>
      </w:r>
      <w:r>
        <w:rPr>
          <w:rFonts w:hint="default" w:ascii="Cambria" w:hAnsi="Cambria" w:cs="Cambria"/>
          <w:sz w:val="22"/>
          <w:szCs w:val="22"/>
        </w:rPr>
        <w:t xml:space="preserve"> w wysokości 25% wynagrodzenia umownego,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 w:cs="Cambria"/>
          <w:color w:val="000000"/>
          <w:sz w:val="22"/>
          <w:szCs w:val="22"/>
        </w:rPr>
        <w:t>z zastrzeżeniem ust. 3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,</w:t>
      </w:r>
    </w:p>
    <w:p w14:paraId="5D1067A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w odbiorze przedmiotu umowy w wysokości 0,5%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51230F27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 w:cs="Cambria"/>
          <w:color w:val="000000"/>
          <w:sz w:val="22"/>
          <w:szCs w:val="22"/>
        </w:rPr>
        <w:t>ykonawcy nie będą przysługiwały kary o których mowa w ust. 2.</w:t>
      </w:r>
    </w:p>
    <w:p w14:paraId="4909290E">
      <w:pPr>
        <w:spacing w:line="276" w:lineRule="auto"/>
        <w:jc w:val="center"/>
        <w:rPr>
          <w:rFonts w:hint="default" w:ascii="Cambria" w:hAnsi="Cambria" w:cs="Cambria"/>
          <w:b/>
          <w:color w:val="000000"/>
          <w:sz w:val="22"/>
          <w:szCs w:val="22"/>
        </w:rPr>
      </w:pPr>
    </w:p>
    <w:p w14:paraId="7F78C869">
      <w:pPr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b/>
          <w:color w:val="000000"/>
          <w:sz w:val="22"/>
          <w:szCs w:val="22"/>
        </w:rPr>
        <w:t>§ 1</w:t>
      </w:r>
      <w:r>
        <w:rPr>
          <w:rFonts w:hint="default" w:ascii="Cambria" w:hAnsi="Cambria" w:cs="Cambria"/>
          <w:b/>
          <w:color w:val="000000"/>
          <w:sz w:val="22"/>
          <w:szCs w:val="22"/>
          <w:lang w:val="pl-PL"/>
        </w:rPr>
        <w:t>2</w:t>
      </w:r>
    </w:p>
    <w:p w14:paraId="57AD6B8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53E5D4AC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ma prawo realizacji swoich uprawnień wynikających z niniejszej umowy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w szczególności do nadzoru nad przebiegiem prac. </w:t>
      </w:r>
    </w:p>
    <w:p w14:paraId="65B02AB1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zobowiązuje się do zapewnienia Inspektorowi Nadzoru prawa wstępu na teren budowy oraz prawa kontroli postępu prac.</w:t>
      </w:r>
    </w:p>
    <w:p w14:paraId="516E557B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0F3536B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3</w:t>
      </w:r>
    </w:p>
    <w:p w14:paraId="07801DFD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Wszelkie zmiany umowy wymagają formy pisemnej pod rygorem nieważności. </w:t>
      </w:r>
    </w:p>
    <w:p w14:paraId="590B25C9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BB576A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1B96787B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sprawach nieuregulowanych postanowieniami niniejszej umowy mają zastosowanie przepisy Kodeksu Cywilnego i prawa budowlanego.</w:t>
      </w:r>
    </w:p>
    <w:p w14:paraId="5FB9BF92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5</w:t>
      </w:r>
      <w:bookmarkStart w:id="0" w:name="_GoBack"/>
      <w:bookmarkEnd w:id="0"/>
    </w:p>
    <w:p w14:paraId="73F71B7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AFBE32F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6</w:t>
      </w:r>
    </w:p>
    <w:p w14:paraId="6C47523F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Umowa niniejsza zostaje zawarta w dwóch jednobrzmiących egzemplarzach po jednym dla każdej ze stron.</w:t>
      </w:r>
    </w:p>
    <w:p w14:paraId="072B225E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CD21DC8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43CD4CE2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Integralną częścią niniejszej umowy jest: </w:t>
      </w:r>
    </w:p>
    <w:p w14:paraId="360B6207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Załącznik nr 1 – oferta cenowa</w:t>
      </w:r>
    </w:p>
    <w:p w14:paraId="21C9BB3A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Załącznik nr </w:t>
      </w:r>
      <w:r>
        <w:rPr>
          <w:rFonts w:hint="default" w:ascii="Cambria" w:hAnsi="Cambria" w:cs="Cambria"/>
          <w:sz w:val="22"/>
          <w:szCs w:val="22"/>
          <w:lang w:val="pl-PL"/>
        </w:rPr>
        <w:t>2</w:t>
      </w:r>
      <w:r>
        <w:rPr>
          <w:rFonts w:hint="default" w:ascii="Cambria" w:hAnsi="Cambria" w:cs="Cambria"/>
          <w:sz w:val="22"/>
          <w:szCs w:val="22"/>
        </w:rPr>
        <w:t xml:space="preserve"> – </w:t>
      </w:r>
      <w:r>
        <w:rPr>
          <w:rFonts w:hint="default" w:ascii="Cambria" w:hAnsi="Cambria" w:cs="Cambria"/>
          <w:sz w:val="22"/>
          <w:szCs w:val="22"/>
          <w:lang w:val="pl-PL"/>
        </w:rPr>
        <w:t>wykaz budynków</w:t>
      </w:r>
    </w:p>
    <w:p w14:paraId="6DBC7DE8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7337258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0E314E37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25A80D81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B1AD6C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CF9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 w14:paraId="0FAE13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2426E1EA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2B594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B06C343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1D7D95CB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6E412EDF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5B00989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D6AB59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61C5667A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9759DB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5F08B8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9DE2C5E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B5914D2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380B41A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B8A0DED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A453E0C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2E0EF3FF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16BB5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2AF91"/>
    <w:multiLevelType w:val="multilevel"/>
    <w:tmpl w:val="8BE2AF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8FFB1834"/>
    <w:multiLevelType w:val="multilevel"/>
    <w:tmpl w:val="8FFB183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BE2A0EB4"/>
    <w:multiLevelType w:val="multilevel"/>
    <w:tmpl w:val="BE2A0E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DBDAEFEC"/>
    <w:multiLevelType w:val="singleLevel"/>
    <w:tmpl w:val="DBDAEFEC"/>
    <w:lvl w:ilvl="0" w:tentative="0">
      <w:start w:val="1"/>
      <w:numFmt w:val="lowerLetter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4">
    <w:nsid w:val="EBA1D36E"/>
    <w:multiLevelType w:val="multilevel"/>
    <w:tmpl w:val="EBA1D3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012373EE"/>
    <w:multiLevelType w:val="singleLevel"/>
    <w:tmpl w:val="012373EE"/>
    <w:lvl w:ilvl="0" w:tentative="0">
      <w:start w:val="1"/>
      <w:numFmt w:val="decimal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1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47B44"/>
    <w:multiLevelType w:val="multilevel"/>
    <w:tmpl w:val="49447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C907F80"/>
    <w:multiLevelType w:val="multilevel"/>
    <w:tmpl w:val="4C907F80"/>
    <w:lvl w:ilvl="0" w:tentative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>
    <w:nsid w:val="71EB1A5F"/>
    <w:multiLevelType w:val="multilevel"/>
    <w:tmpl w:val="71EB1A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A055B19"/>
    <w:rsid w:val="0AE75011"/>
    <w:rsid w:val="0D195827"/>
    <w:rsid w:val="132B618B"/>
    <w:rsid w:val="15DB5524"/>
    <w:rsid w:val="1A5C719E"/>
    <w:rsid w:val="1D365CB6"/>
    <w:rsid w:val="1DBA3CD2"/>
    <w:rsid w:val="242F294B"/>
    <w:rsid w:val="2D3A1C3D"/>
    <w:rsid w:val="31F10AB6"/>
    <w:rsid w:val="376016E5"/>
    <w:rsid w:val="412929F5"/>
    <w:rsid w:val="44242897"/>
    <w:rsid w:val="45CF16C2"/>
    <w:rsid w:val="475B6DEA"/>
    <w:rsid w:val="51A41581"/>
    <w:rsid w:val="55750B07"/>
    <w:rsid w:val="63B0770D"/>
    <w:rsid w:val="693B2F6C"/>
    <w:rsid w:val="6BFB6DB8"/>
    <w:rsid w:val="6DE662DA"/>
    <w:rsid w:val="74866CC7"/>
    <w:rsid w:val="7A381810"/>
    <w:rsid w:val="7C894E31"/>
    <w:rsid w:val="7D2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1386</Words>
  <Characters>8316</Characters>
  <Lines>69</Lines>
  <Paragraphs>19</Paragraphs>
  <TotalTime>0</TotalTime>
  <ScaleCrop>false</ScaleCrop>
  <LinksUpToDate>false</LinksUpToDate>
  <CharactersWithSpaces>9683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2024-12-24T15:19:59Z</dcterms:modified>
  <dc:title>Z A P Y T A N I E    O F E R T O W E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30F756009EEE4B718DE42B66D1F67B70</vt:lpwstr>
  </property>
</Properties>
</file>