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5D" w:rsidRPr="001A1D24" w:rsidRDefault="0092355D" w:rsidP="0092355D">
      <w:pPr>
        <w:jc w:val="both"/>
        <w:rPr>
          <w:rFonts w:ascii="Times New Roman" w:hAnsi="Times New Roman"/>
          <w:b/>
          <w:sz w:val="24"/>
          <w:szCs w:val="24"/>
        </w:rPr>
      </w:pPr>
      <w:r>
        <w:rPr>
          <w:rFonts w:ascii="Times New Roman" w:hAnsi="Times New Roman"/>
          <w:b/>
          <w:sz w:val="24"/>
          <w:szCs w:val="24"/>
        </w:rPr>
        <w:t xml:space="preserve">                                                                                                                                                                                                                                                                </w:t>
      </w:r>
    </w:p>
    <w:p w:rsidR="0092355D" w:rsidRPr="00A5593A" w:rsidRDefault="0092355D" w:rsidP="0092355D">
      <w:pPr>
        <w:overflowPunct w:val="0"/>
        <w:autoSpaceDE w:val="0"/>
        <w:autoSpaceDN w:val="0"/>
        <w:adjustRightInd w:val="0"/>
        <w:ind w:right="252"/>
        <w:jc w:val="both"/>
        <w:rPr>
          <w:rFonts w:ascii="Arial Narrow" w:hAnsi="Arial Narrow" w:cs="Century Gothic"/>
          <w:b/>
          <w:bCs/>
        </w:rPr>
      </w:pPr>
      <w:r w:rsidRPr="00A5593A">
        <w:rPr>
          <w:rFonts w:ascii="Arial Narrow" w:hAnsi="Arial Narrow"/>
          <w:b/>
        </w:rPr>
        <w:t xml:space="preserve">                                                                     </w:t>
      </w:r>
      <w:r w:rsidRPr="00A5593A">
        <w:rPr>
          <w:rFonts w:ascii="Arial Narrow" w:hAnsi="Arial Narrow" w:cs="Century Gothic"/>
          <w:b/>
          <w:bCs/>
        </w:rPr>
        <w:t>ZAPYTANIE OFERTOWE</w:t>
      </w:r>
    </w:p>
    <w:p w:rsidR="0092355D" w:rsidRPr="00AA4106" w:rsidRDefault="00B84A02" w:rsidP="0092355D">
      <w:pPr>
        <w:spacing w:line="100" w:lineRule="atLeast"/>
        <w:jc w:val="center"/>
        <w:rPr>
          <w:rFonts w:ascii="Arial Narrow" w:hAnsi="Arial Narrow"/>
        </w:rPr>
      </w:pPr>
      <w:r>
        <w:rPr>
          <w:rFonts w:ascii="Arial Narrow" w:hAnsi="Arial Narrow" w:cs="Arial Narrow"/>
          <w:b/>
        </w:rPr>
        <w:t>Nr sprawy: 0015</w:t>
      </w:r>
      <w:r w:rsidR="0092355D" w:rsidRPr="00AA4106">
        <w:rPr>
          <w:rFonts w:ascii="Arial Narrow" w:hAnsi="Arial Narrow" w:cs="Arial Narrow"/>
          <w:b/>
        </w:rPr>
        <w:t>Z/202</w:t>
      </w:r>
      <w:r w:rsidR="0032189A" w:rsidRPr="00AA4106">
        <w:rPr>
          <w:rFonts w:ascii="Arial Narrow" w:hAnsi="Arial Narrow" w:cs="Arial Narrow"/>
          <w:b/>
        </w:rPr>
        <w:t>4</w:t>
      </w:r>
    </w:p>
    <w:p w:rsidR="0092355D" w:rsidRPr="00AA4106" w:rsidRDefault="0092355D" w:rsidP="0092355D">
      <w:pPr>
        <w:pStyle w:val="Normalny1"/>
        <w:spacing w:after="0"/>
        <w:jc w:val="both"/>
        <w:rPr>
          <w:rFonts w:ascii="Arial Narrow" w:hAnsi="Arial Narrow" w:cs="Times New Roman"/>
        </w:rPr>
      </w:pPr>
      <w:r w:rsidRPr="00AA4106">
        <w:rPr>
          <w:rFonts w:ascii="Arial Narrow" w:hAnsi="Arial Narrow" w:cs="Times New Roman"/>
          <w:shd w:val="clear" w:color="auto" w:fill="FFFFFF"/>
        </w:rPr>
        <w:t>„Szpital Powiatowy we Wrześni” Sp. z o.o.</w:t>
      </w:r>
      <w:r w:rsidRPr="00AA4106">
        <w:rPr>
          <w:rFonts w:ascii="Arial Narrow" w:hAnsi="Arial Narrow" w:cs="Times New Roman"/>
        </w:rPr>
        <w:t xml:space="preserve"> w restrukturyzacji</w:t>
      </w:r>
      <w:r w:rsidRPr="00AA4106">
        <w:rPr>
          <w:rFonts w:ascii="Arial Narrow" w:hAnsi="Arial Narrow" w:cs="Times New Roman"/>
          <w:shd w:val="clear" w:color="auto" w:fill="FFFFFF"/>
        </w:rPr>
        <w:t xml:space="preserve">, ul. </w:t>
      </w:r>
      <w:r w:rsidRPr="00AA4106">
        <w:rPr>
          <w:rFonts w:ascii="Arial Narrow" w:hAnsi="Arial Narrow" w:cs="Times New Roman"/>
        </w:rPr>
        <w:t xml:space="preserve">Słowackiego 2, 62- 300 Września zaprasza do złożenia oferty zgodnie z niniejszym zapytaniem ofertowym. </w:t>
      </w:r>
    </w:p>
    <w:p w:rsidR="0092355D" w:rsidRPr="00AA4106" w:rsidRDefault="0092355D" w:rsidP="0092355D">
      <w:pPr>
        <w:pStyle w:val="Normalny1"/>
        <w:spacing w:after="0"/>
        <w:jc w:val="both"/>
        <w:rPr>
          <w:rFonts w:ascii="Arial Narrow" w:hAnsi="Arial Narrow" w:cs="Times New Roman"/>
        </w:rPr>
      </w:pPr>
    </w:p>
    <w:p w:rsidR="0092355D" w:rsidRPr="00AA4106" w:rsidRDefault="0092355D" w:rsidP="0092355D">
      <w:pPr>
        <w:pStyle w:val="Normalny1"/>
        <w:spacing w:after="0"/>
        <w:jc w:val="both"/>
        <w:rPr>
          <w:rFonts w:ascii="Arial Narrow" w:hAnsi="Arial Narrow" w:cs="Times New Roman"/>
        </w:rPr>
      </w:pPr>
      <w:r w:rsidRPr="00AA4106">
        <w:rPr>
          <w:rFonts w:ascii="Arial Narrow" w:hAnsi="Arial Narrow" w:cs="Times New Roman"/>
        </w:rPr>
        <w:t xml:space="preserve">Zamówienie dotyczy realizacji zadania o wartości poniżej 130 000 zł. i jest udzielane zgodnie z zachowaniem zasady konkurencyjności i zasadą przejrzystości. </w:t>
      </w:r>
    </w:p>
    <w:p w:rsidR="0092355D" w:rsidRPr="00AA4106" w:rsidRDefault="0092355D" w:rsidP="0092355D">
      <w:pPr>
        <w:pStyle w:val="Normalny1"/>
        <w:spacing w:before="120" w:after="0"/>
        <w:jc w:val="both"/>
        <w:rPr>
          <w:rFonts w:ascii="Arial Narrow" w:hAnsi="Arial Narrow" w:cs="Times New Roman"/>
        </w:rPr>
      </w:pPr>
      <w:r w:rsidRPr="00AA4106">
        <w:rPr>
          <w:rFonts w:ascii="Arial Narrow" w:hAnsi="Arial Narrow" w:cs="Times New Roman"/>
        </w:rPr>
        <w:t>Zamówienie nie podlega przepisom ustawy z dnia 11 września 2019 r. – Prawo zam</w:t>
      </w:r>
      <w:r w:rsidR="0032189A" w:rsidRPr="00AA4106">
        <w:rPr>
          <w:rFonts w:ascii="Arial Narrow" w:hAnsi="Arial Narrow" w:cs="Times New Roman"/>
        </w:rPr>
        <w:t>ówień publicznych (Dz. U. z 2023 r. poz. 16</w:t>
      </w:r>
      <w:r w:rsidR="007A7FE7" w:rsidRPr="00AA4106">
        <w:rPr>
          <w:rFonts w:ascii="Arial Narrow" w:hAnsi="Arial Narrow" w:cs="Times New Roman"/>
        </w:rPr>
        <w:t>0</w:t>
      </w:r>
      <w:r w:rsidR="0032189A" w:rsidRPr="00AA4106">
        <w:rPr>
          <w:rFonts w:ascii="Arial Narrow" w:hAnsi="Arial Narrow" w:cs="Times New Roman"/>
        </w:rPr>
        <w:t>5</w:t>
      </w:r>
      <w:r w:rsidRPr="00AA4106">
        <w:rPr>
          <w:rFonts w:ascii="Arial Narrow" w:hAnsi="Arial Narrow" w:cs="Times New Roman"/>
        </w:rPr>
        <w:t xml:space="preserve"> z późn. zm.) z uwagi na fakt, iż jego wartość jest mniejsza od kwoty wskazanej w art. 2 ust. 1 pkt. 1.</w:t>
      </w:r>
    </w:p>
    <w:p w:rsidR="0092355D" w:rsidRPr="00AA4106" w:rsidRDefault="0092355D" w:rsidP="0092355D">
      <w:pPr>
        <w:pStyle w:val="Normalny1"/>
        <w:spacing w:after="0"/>
        <w:jc w:val="both"/>
        <w:rPr>
          <w:rFonts w:ascii="Arial Narrow" w:hAnsi="Arial Narrow" w:cs="Book Antiqua"/>
        </w:rPr>
      </w:pPr>
    </w:p>
    <w:p w:rsidR="0092355D" w:rsidRPr="00C87E93" w:rsidRDefault="0092355D" w:rsidP="0092355D">
      <w:pPr>
        <w:spacing w:before="60"/>
        <w:jc w:val="both"/>
        <w:rPr>
          <w:rFonts w:ascii="Arial Narrow" w:hAnsi="Arial Narrow" w:cs="Century Gothic"/>
          <w:b/>
          <w:bCs/>
        </w:rPr>
      </w:pPr>
      <w:r w:rsidRPr="00C87E93">
        <w:rPr>
          <w:rFonts w:ascii="Arial Narrow" w:hAnsi="Arial Narrow" w:cs="Century Gothic"/>
          <w:b/>
          <w:bCs/>
        </w:rPr>
        <w:t xml:space="preserve">Tytuł zamówienia: </w:t>
      </w:r>
      <w:r w:rsidRPr="00C87E93">
        <w:rPr>
          <w:rFonts w:ascii="Arial Narrow" w:hAnsi="Arial Narrow"/>
          <w:b/>
        </w:rPr>
        <w:t xml:space="preserve">usług telefonii komórkowej, wraz z dostawą telefonów komórkowych z kartami SIM oraz routerów mobilnego </w:t>
      </w:r>
      <w:proofErr w:type="spellStart"/>
      <w:r w:rsidRPr="00C87E93">
        <w:rPr>
          <w:rFonts w:ascii="Arial Narrow" w:hAnsi="Arial Narrow"/>
          <w:b/>
        </w:rPr>
        <w:t>internetu</w:t>
      </w:r>
      <w:proofErr w:type="spellEnd"/>
      <w:r w:rsidRPr="00C87E93">
        <w:rPr>
          <w:rFonts w:ascii="Arial Narrow" w:hAnsi="Arial Narrow"/>
          <w:b/>
        </w:rPr>
        <w:t xml:space="preserve"> z kartami SIM.</w:t>
      </w:r>
    </w:p>
    <w:p w:rsidR="0092355D" w:rsidRPr="00C87E93" w:rsidRDefault="0092355D" w:rsidP="0092355D">
      <w:pPr>
        <w:numPr>
          <w:ilvl w:val="0"/>
          <w:numId w:val="7"/>
        </w:numPr>
        <w:spacing w:after="0" w:line="276" w:lineRule="auto"/>
        <w:jc w:val="both"/>
        <w:rPr>
          <w:rFonts w:ascii="Arial Narrow" w:hAnsi="Arial Narrow" w:cs="Century Gothic"/>
          <w:strike/>
        </w:rPr>
      </w:pPr>
      <w:r w:rsidRPr="00C87E93">
        <w:rPr>
          <w:rFonts w:ascii="Arial Narrow" w:hAnsi="Arial Narrow" w:cs="Century Gothic"/>
          <w:b/>
          <w:bCs/>
          <w:u w:val="single"/>
        </w:rPr>
        <w:t>Rodzaj zamówienia:</w:t>
      </w:r>
      <w:r w:rsidRPr="00C87E93">
        <w:rPr>
          <w:rFonts w:ascii="Arial Narrow" w:hAnsi="Arial Narrow" w:cs="Century Gothic"/>
        </w:rPr>
        <w:t xml:space="preserve"> usługa</w:t>
      </w:r>
    </w:p>
    <w:p w:rsidR="0092355D" w:rsidRPr="00C87E93" w:rsidRDefault="0092355D" w:rsidP="0092355D">
      <w:pPr>
        <w:numPr>
          <w:ilvl w:val="0"/>
          <w:numId w:val="7"/>
        </w:numPr>
        <w:spacing w:after="0" w:line="276" w:lineRule="auto"/>
        <w:jc w:val="both"/>
        <w:rPr>
          <w:rFonts w:ascii="Arial Narrow" w:hAnsi="Arial Narrow" w:cs="Century Gothic"/>
          <w:strike/>
          <w:u w:val="single"/>
        </w:rPr>
      </w:pPr>
      <w:r w:rsidRPr="00C87E93">
        <w:rPr>
          <w:rFonts w:ascii="Arial Narrow" w:hAnsi="Arial Narrow" w:cs="Century Gothic"/>
          <w:b/>
          <w:bCs/>
          <w:u w:val="single"/>
        </w:rPr>
        <w:t>Opis przedmiotu zamówienia:</w:t>
      </w:r>
    </w:p>
    <w:p w:rsidR="0092355D" w:rsidRPr="00C87E93" w:rsidRDefault="0092355D" w:rsidP="0092355D">
      <w:pPr>
        <w:jc w:val="both"/>
        <w:rPr>
          <w:rFonts w:ascii="Arial Narrow" w:hAnsi="Arial Narrow"/>
        </w:rPr>
      </w:pPr>
      <w:r w:rsidRPr="00C87E93">
        <w:rPr>
          <w:rFonts w:ascii="Arial Narrow" w:hAnsi="Arial Narrow"/>
        </w:rPr>
        <w:t xml:space="preserve">Przedmiotem zamówienia jest świadczenie przez Wykonawcę na rzecz Zamawiającego usług telefonii komórkowej w okresie 24 miesięcy, wraz z dostawą telefonów komórkowych dla Zamawiającego </w:t>
      </w:r>
      <w:r w:rsidR="00112168" w:rsidRPr="00C87E93">
        <w:rPr>
          <w:rFonts w:ascii="Arial Narrow" w:hAnsi="Arial Narrow"/>
        </w:rPr>
        <w:t>w ilości 26</w:t>
      </w:r>
      <w:r w:rsidRPr="00C87E93">
        <w:rPr>
          <w:rFonts w:ascii="Arial Narrow" w:hAnsi="Arial Narrow"/>
        </w:rPr>
        <w:t xml:space="preserve"> sztuk z kartami SIM oraz routerów mobilnego </w:t>
      </w:r>
      <w:proofErr w:type="spellStart"/>
      <w:r w:rsidRPr="00C87E93">
        <w:rPr>
          <w:rFonts w:ascii="Arial Narrow" w:hAnsi="Arial Narrow"/>
        </w:rPr>
        <w:t>internetu</w:t>
      </w:r>
      <w:proofErr w:type="spellEnd"/>
      <w:r w:rsidRPr="00C87E93">
        <w:rPr>
          <w:rFonts w:ascii="Arial Narrow" w:hAnsi="Arial Narrow"/>
        </w:rPr>
        <w:t xml:space="preserve"> w ilości 6 sztuk z kartami SIM.</w:t>
      </w:r>
    </w:p>
    <w:p w:rsidR="00C5173E" w:rsidRPr="00C87E93" w:rsidRDefault="00C5173E" w:rsidP="00C5173E">
      <w:pPr>
        <w:suppressAutoHyphens/>
        <w:spacing w:after="0" w:line="240" w:lineRule="auto"/>
        <w:jc w:val="both"/>
        <w:rPr>
          <w:rFonts w:ascii="Arial Narrow" w:hAnsi="Arial Narrow"/>
        </w:rPr>
      </w:pPr>
      <w:r w:rsidRPr="00C87E93">
        <w:rPr>
          <w:rFonts w:ascii="Arial Narrow" w:hAnsi="Arial Narrow"/>
        </w:rPr>
        <w:t>Oznaczenie wg Wspólnego Słownika Zamówień (</w:t>
      </w:r>
      <w:r w:rsidRPr="00C87E93">
        <w:rPr>
          <w:rFonts w:ascii="Arial Narrow" w:hAnsi="Arial Narrow"/>
          <w:shd w:val="clear" w:color="auto" w:fill="FFFFFF"/>
        </w:rPr>
        <w:t>Kod CPV</w:t>
      </w:r>
      <w:r w:rsidRPr="00C87E93">
        <w:rPr>
          <w:rFonts w:ascii="Arial Narrow" w:hAnsi="Arial Narrow"/>
        </w:rPr>
        <w:t>)  32250000-0 - Telefony komórkowe, 64212000-5 - Usługi telefonii komórkowej</w:t>
      </w:r>
    </w:p>
    <w:p w:rsidR="00C5173E" w:rsidRPr="00C87E93" w:rsidRDefault="00C5173E" w:rsidP="0092355D">
      <w:pPr>
        <w:jc w:val="both"/>
        <w:rPr>
          <w:rFonts w:ascii="Arial Narrow" w:hAnsi="Arial Narrow"/>
        </w:rPr>
      </w:pPr>
    </w:p>
    <w:p w:rsidR="0092355D" w:rsidRPr="00C87E93" w:rsidRDefault="0092355D" w:rsidP="0092355D">
      <w:pPr>
        <w:jc w:val="both"/>
        <w:rPr>
          <w:rFonts w:ascii="Arial Narrow" w:hAnsi="Arial Narrow"/>
        </w:rPr>
      </w:pPr>
      <w:r w:rsidRPr="00C87E93">
        <w:rPr>
          <w:rFonts w:ascii="Arial Narrow" w:hAnsi="Arial Narrow"/>
        </w:rPr>
        <w:t>Świadczenie usługi oraz dostawa telefonów, kart SIM i routerów nastąpi w terminie uzgodnionym z Zamawiającym, zapewniającym ciągłość świadczenia usług telekomunikacyjnych.</w:t>
      </w:r>
    </w:p>
    <w:p w:rsidR="0092355D" w:rsidRPr="00C87E93" w:rsidRDefault="0092355D" w:rsidP="0092355D">
      <w:pPr>
        <w:numPr>
          <w:ilvl w:val="0"/>
          <w:numId w:val="4"/>
        </w:numPr>
        <w:spacing w:after="0" w:line="240" w:lineRule="auto"/>
        <w:jc w:val="both"/>
        <w:rPr>
          <w:rFonts w:ascii="Arial Narrow" w:hAnsi="Arial Narrow"/>
        </w:rPr>
      </w:pPr>
      <w:r w:rsidRPr="00C87E93">
        <w:rPr>
          <w:rFonts w:ascii="Arial Narrow" w:hAnsi="Arial Narrow"/>
        </w:rPr>
        <w:t>W ramach wymienionych abonamentów Wykonawca zapewni:</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nielimitowane, bezpłatne połączenia do wszystkich sieci telefonii komórkowej i stacjonarnej,</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nielimitowane, bezpłatne korzystanie i odsłuchiwanie „poczty głosowej”,</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identyfikację telefonu rozmówcy,</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na numerach oznaczonych w załączniku nr 1 rejestrację rozmów wraz z ich archiwizacją min. 30 dni i możliwością odsłuchania zarejestrowanych rozmów z poziomu przeglądarki internetowej (obecnie usługa jest realizowana za pomocą wirtualnej centralki korzystającej z osobnego numeru telefonicznego),</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nielimitowane, bezpłatne wysyłanie i odbieranie wiadomości SMS i MMS,</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bezpłatne powiadomienie o próbie połączenia (SMS),</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 xml:space="preserve">usługi </w:t>
      </w:r>
      <w:proofErr w:type="spellStart"/>
      <w:r w:rsidRPr="00C87E93">
        <w:rPr>
          <w:rFonts w:ascii="Arial Narrow" w:hAnsi="Arial Narrow"/>
        </w:rPr>
        <w:t>roamingowe</w:t>
      </w:r>
      <w:proofErr w:type="spellEnd"/>
      <w:r w:rsidRPr="00C87E93">
        <w:rPr>
          <w:rFonts w:ascii="Arial Narrow" w:hAnsi="Arial Narrow"/>
        </w:rPr>
        <w:t xml:space="preserve"> i międzynarodowe aktywowane po uprzednim zamówieniu dla użytkownika przez Zamawiającego, po kosztach zgodnych z cennikiem Wykonawcy,</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bezpłatne konta administratora dostępne z poziomu przeglądarki internetowej, przypisane do numerów: 508 019 665, 508 019 668 i 508 019 669</w:t>
      </w:r>
      <w:r w:rsidR="00112168" w:rsidRPr="00C87E93">
        <w:rPr>
          <w:rFonts w:ascii="Arial Narrow" w:hAnsi="Arial Narrow"/>
        </w:rPr>
        <w:t xml:space="preserve"> oraz 537 898 758</w:t>
      </w:r>
      <w:r w:rsidRPr="00C87E93">
        <w:rPr>
          <w:rFonts w:ascii="Arial Narrow" w:hAnsi="Arial Narrow"/>
        </w:rPr>
        <w:t>, umożliwiające dostęp do bezpłatnych bilingów w formie elektronicznej oraz zarządzania usługami,</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bezpłatną usługę transmisji danych – dostęp do Intern</w:t>
      </w:r>
      <w:r w:rsidR="00112168" w:rsidRPr="00C87E93">
        <w:rPr>
          <w:rFonts w:ascii="Arial Narrow" w:hAnsi="Arial Narrow"/>
        </w:rPr>
        <w:t>etu min. LTE (dla telefonów - 26</w:t>
      </w:r>
      <w:r w:rsidRPr="00C87E93">
        <w:rPr>
          <w:rFonts w:ascii="Arial Narrow" w:hAnsi="Arial Narrow"/>
        </w:rPr>
        <w:t xml:space="preserve"> sztuk w ilości po min. </w:t>
      </w:r>
      <w:r w:rsidR="00BE0A57">
        <w:rPr>
          <w:rFonts w:ascii="Arial Narrow" w:hAnsi="Arial Narrow"/>
        </w:rPr>
        <w:t>3</w:t>
      </w:r>
      <w:r w:rsidRPr="00C87E93">
        <w:rPr>
          <w:rFonts w:ascii="Arial Narrow" w:hAnsi="Arial Narrow"/>
        </w:rPr>
        <w:t xml:space="preserve">0 GB, dla routerów - 6 sztuk w ilości po min. </w:t>
      </w:r>
      <w:r w:rsidR="00BE0A57">
        <w:rPr>
          <w:rFonts w:ascii="Arial Narrow" w:hAnsi="Arial Narrow"/>
        </w:rPr>
        <w:t>10</w:t>
      </w:r>
      <w:r w:rsidRPr="00C87E93">
        <w:rPr>
          <w:rFonts w:ascii="Arial Narrow" w:hAnsi="Arial Narrow"/>
        </w:rPr>
        <w:t xml:space="preserve">0 GB). Po przekroczeniu wyżej </w:t>
      </w:r>
      <w:r w:rsidRPr="00C87E93">
        <w:rPr>
          <w:rFonts w:ascii="Arial Narrow" w:hAnsi="Arial Narrow"/>
        </w:rPr>
        <w:lastRenderedPageBreak/>
        <w:t>wskazanych limitów danych Wykonawca nie będzie naliczał dodatkowych opłat za transmisję danych a jedynie zmniejszy transfer przesyłania danych.</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 xml:space="preserve">blokadę przychodzących </w:t>
      </w:r>
      <w:proofErr w:type="spellStart"/>
      <w:r w:rsidRPr="00C87E93">
        <w:rPr>
          <w:rFonts w:ascii="Arial Narrow" w:hAnsi="Arial Narrow"/>
        </w:rPr>
        <w:t>SMS’ów</w:t>
      </w:r>
      <w:proofErr w:type="spellEnd"/>
      <w:r w:rsidRPr="00C87E93">
        <w:rPr>
          <w:rFonts w:ascii="Arial Narrow" w:hAnsi="Arial Narrow"/>
        </w:rPr>
        <w:t xml:space="preserve"> reklamowych,</w:t>
      </w:r>
    </w:p>
    <w:p w:rsidR="0092355D" w:rsidRPr="00C87E93" w:rsidRDefault="0092355D" w:rsidP="0092355D">
      <w:pPr>
        <w:ind w:left="1080"/>
        <w:jc w:val="both"/>
        <w:rPr>
          <w:rFonts w:ascii="Arial Narrow" w:hAnsi="Arial Narrow"/>
        </w:rPr>
      </w:pPr>
    </w:p>
    <w:p w:rsidR="0092355D" w:rsidRPr="00C87E93" w:rsidRDefault="0092355D" w:rsidP="0092355D">
      <w:pPr>
        <w:numPr>
          <w:ilvl w:val="0"/>
          <w:numId w:val="4"/>
        </w:numPr>
        <w:spacing w:after="0" w:line="240" w:lineRule="auto"/>
        <w:jc w:val="both"/>
        <w:rPr>
          <w:rFonts w:ascii="Arial Narrow" w:hAnsi="Arial Narrow"/>
        </w:rPr>
      </w:pPr>
      <w:r w:rsidRPr="00C87E93">
        <w:rPr>
          <w:rFonts w:ascii="Arial Narrow" w:hAnsi="Arial Narrow"/>
        </w:rPr>
        <w:t>Wykonawca zobowiązany jest do:</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wypowiedzenia w imieniu Zamawiającego obowiązujących umów w trybie w nich określonym. Zamawiający nie dopuszcza możliwości przerwy w dostawie usług telekomunikacyjnych oraz fakturowania przez Wykonawcę i obecnego operatora  usług za ten sam okres.</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 xml:space="preserve">przeniesienia wszystkich numerów abonenckich wymienionych w załączniku nr 1 do sieci  Wykonawcy. </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w przypadku przeniesienia, do zabezpieczenia dotychczas zgromadzonych danych dla numerów wymagających nagrywania rozmów (załącznik nr 1 – poz. 11 i 12), tak aby Zamawiający miał do nich nieprzerwany dostęp przez okres co najmniej 30 dni wstecz.</w:t>
      </w:r>
    </w:p>
    <w:p w:rsidR="0092355D" w:rsidRPr="0042052B" w:rsidRDefault="0092355D" w:rsidP="0092355D">
      <w:pPr>
        <w:numPr>
          <w:ilvl w:val="1"/>
          <w:numId w:val="4"/>
        </w:numPr>
        <w:spacing w:after="0" w:line="240" w:lineRule="auto"/>
        <w:jc w:val="both"/>
        <w:rPr>
          <w:rFonts w:ascii="Arial Narrow" w:hAnsi="Arial Narrow"/>
        </w:rPr>
      </w:pPr>
      <w:r w:rsidRPr="0042052B">
        <w:rPr>
          <w:rFonts w:ascii="Arial Narrow" w:hAnsi="Arial Narrow"/>
        </w:rPr>
        <w:t>usługi dla wszystkich numerów powinny rozpoczynać się z d</w:t>
      </w:r>
      <w:r w:rsidR="00664387" w:rsidRPr="0042052B">
        <w:rPr>
          <w:rFonts w:ascii="Arial Narrow" w:hAnsi="Arial Narrow"/>
        </w:rPr>
        <w:t>niem końca bieżącej umowy tj. 14</w:t>
      </w:r>
      <w:r w:rsidRPr="0042052B">
        <w:rPr>
          <w:rFonts w:ascii="Arial Narrow" w:hAnsi="Arial Narrow"/>
        </w:rPr>
        <w:t>.11.202</w:t>
      </w:r>
      <w:r w:rsidR="00C90E72" w:rsidRPr="0042052B">
        <w:rPr>
          <w:rFonts w:ascii="Arial Narrow" w:hAnsi="Arial Narrow"/>
        </w:rPr>
        <w:t>4</w:t>
      </w:r>
      <w:r w:rsidRPr="0042052B">
        <w:rPr>
          <w:rFonts w:ascii="Arial Narrow" w:hAnsi="Arial Narrow"/>
        </w:rPr>
        <w:t>r. oraz kończyć się w jednakowym czasie,</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wyznaczenia osoby „opiekuna” do kontaktów z Zamawiającym przez czas trwania umowy,</w:t>
      </w:r>
    </w:p>
    <w:p w:rsidR="0092355D" w:rsidRPr="00C87E93" w:rsidRDefault="0092355D" w:rsidP="0092355D">
      <w:pPr>
        <w:numPr>
          <w:ilvl w:val="1"/>
          <w:numId w:val="4"/>
        </w:numPr>
        <w:spacing w:after="0" w:line="240" w:lineRule="auto"/>
        <w:jc w:val="both"/>
        <w:rPr>
          <w:rFonts w:ascii="Arial Narrow" w:hAnsi="Arial Narrow"/>
        </w:rPr>
      </w:pPr>
      <w:r w:rsidRPr="00C87E93">
        <w:rPr>
          <w:rFonts w:ascii="Arial Narrow" w:hAnsi="Arial Narrow"/>
        </w:rPr>
        <w:t>dostarczenia fabrycznie nowych telefonów oraz routerów z dwuletnią gwarancją producenta, której bieg rozpocznie się z dniem ich przekazania zamawiającemu,</w:t>
      </w:r>
      <w:r w:rsidR="001545FA" w:rsidRPr="00C87E93">
        <w:rPr>
          <w:rFonts w:ascii="Arial Narrow" w:hAnsi="Arial Narrow"/>
        </w:rPr>
        <w:t xml:space="preserve"> urządzenia nie mogą nieć wprowadzonej blokady  SIMLOCK.</w:t>
      </w:r>
    </w:p>
    <w:p w:rsidR="00112168" w:rsidRPr="00AA4106" w:rsidRDefault="00112168" w:rsidP="00112168">
      <w:pPr>
        <w:pStyle w:val="Akapitzlist"/>
        <w:ind w:left="1418"/>
        <w:jc w:val="both"/>
        <w:rPr>
          <w:rFonts w:ascii="Arial Narrow" w:hAnsi="Arial Narrow"/>
        </w:rPr>
      </w:pPr>
      <w:r w:rsidRPr="00AA4106">
        <w:rPr>
          <w:rFonts w:ascii="Arial Narrow" w:hAnsi="Arial Narrow"/>
        </w:rPr>
        <w:t>Wykonawca dostarczy Zamawiającemu fabrycznie nowe telefony, całkowicie kompletne i sprawne, nie wykazujące jakichkolwiek wad, w tym zarówno wad fizycznych jak i wad prawnych, które ograniczałyby ich prawidłowe funkcjonowanie oraz ich użytkowanie aparaty telefoniczne. Dostawa aparatów telefonicznych nastąpi jednorazowo w terminie ustalonym przez Strony.</w:t>
      </w:r>
    </w:p>
    <w:p w:rsidR="00112168" w:rsidRPr="00AA4106" w:rsidRDefault="00112168" w:rsidP="00112168">
      <w:pPr>
        <w:pStyle w:val="Akapitzlist"/>
        <w:ind w:left="1418"/>
        <w:jc w:val="both"/>
        <w:rPr>
          <w:rFonts w:ascii="Arial Narrow" w:hAnsi="Arial Narrow"/>
        </w:rPr>
      </w:pPr>
      <w:r w:rsidRPr="00AA4106">
        <w:rPr>
          <w:rFonts w:ascii="Arial Narrow" w:hAnsi="Arial Narrow"/>
        </w:rPr>
        <w:t xml:space="preserve">Wykonawca zobowiązuje się dostarczać urządzenia dopuszczone do obrotu gospodarczego, posiadające certyfikat zgodności CE oraz świadectwo homologacji lub certyfikat zgodności lub znak zgodności urządzenia z zasadniczymi wymaganiami, wydane przez uprawniony organ innego państwa, a uznane przez polski organ właściwy w sprawach certyfikacji, lub deklarację zgodności urządzenia z zasadniczymi wymaganiami, wydaną przez producenta albo jego przedstawiciela. </w:t>
      </w:r>
    </w:p>
    <w:p w:rsidR="00112168" w:rsidRPr="00AA4106" w:rsidRDefault="00112168" w:rsidP="00112168">
      <w:pPr>
        <w:ind w:left="1418" w:hanging="284"/>
        <w:jc w:val="both"/>
        <w:rPr>
          <w:rFonts w:ascii="Arial Narrow" w:hAnsi="Arial Narrow"/>
        </w:rPr>
      </w:pPr>
      <w:r w:rsidRPr="00AA4106">
        <w:rPr>
          <w:rFonts w:ascii="Arial Narrow" w:hAnsi="Arial Narrow"/>
        </w:rPr>
        <w:t xml:space="preserve">8) Wykonawca ponosi odpowiedzialność za dostarczone urządzenia z tytułu rękojmi za wady fizyczne rzeczy przez okres co najmniej 24 miesięcy od dnia dostawy poszczególnych urządzeń. </w:t>
      </w:r>
    </w:p>
    <w:p w:rsidR="00112168" w:rsidRPr="00AA4106" w:rsidRDefault="00112168" w:rsidP="00112168">
      <w:pPr>
        <w:ind w:left="1418"/>
        <w:jc w:val="both"/>
        <w:rPr>
          <w:rFonts w:ascii="Arial Narrow" w:hAnsi="Arial Narrow"/>
        </w:rPr>
      </w:pPr>
      <w:r w:rsidRPr="00AA4106">
        <w:rPr>
          <w:rFonts w:ascii="Arial Narrow" w:hAnsi="Arial Narrow"/>
        </w:rPr>
        <w:t xml:space="preserve"> W razie wystąpienia awarii w świadczeniu usług Wykonawca zapewni bezpłatne ich usunięcie w czasie do 24 godzin od ich zgłoszenia. </w:t>
      </w:r>
    </w:p>
    <w:p w:rsidR="00112168" w:rsidRPr="00AA4106" w:rsidRDefault="00112168" w:rsidP="00112168">
      <w:pPr>
        <w:ind w:left="1418"/>
        <w:jc w:val="both"/>
        <w:rPr>
          <w:rFonts w:ascii="Arial Narrow" w:hAnsi="Arial Narrow"/>
        </w:rPr>
      </w:pPr>
      <w:r w:rsidRPr="00AA4106">
        <w:rPr>
          <w:rFonts w:ascii="Arial Narrow" w:hAnsi="Arial Narrow"/>
        </w:rPr>
        <w:t xml:space="preserve">Gwarancja nie wyłącza, nie ogranicza, ani nie zawiesza uprawnień Zamawiającego wynikających z przepisów o rękojmi za wady. </w:t>
      </w:r>
    </w:p>
    <w:p w:rsidR="00112168" w:rsidRPr="00AA4106" w:rsidRDefault="00112168" w:rsidP="00112168">
      <w:pPr>
        <w:ind w:left="1418"/>
        <w:jc w:val="both"/>
        <w:rPr>
          <w:rFonts w:ascii="Arial Narrow" w:hAnsi="Arial Narrow"/>
        </w:rPr>
      </w:pPr>
      <w:r w:rsidRPr="00AA4106">
        <w:rPr>
          <w:rFonts w:ascii="Arial Narrow" w:hAnsi="Arial Narrow"/>
        </w:rPr>
        <w:t xml:space="preserve">Zamawiający może dochodzić roszczeń z tytułu gwarancji i rękojmi także po okresie 24 miesięcy od dnia dostawy poszczególnych urządzeń, jeżeli reklamował wadę przed upływem terminu gwarancji i rękojmi. </w:t>
      </w:r>
    </w:p>
    <w:p w:rsidR="00112168" w:rsidRPr="00AA4106" w:rsidRDefault="00112168" w:rsidP="00112168">
      <w:pPr>
        <w:ind w:left="1418"/>
        <w:jc w:val="both"/>
        <w:rPr>
          <w:rFonts w:ascii="Arial Narrow" w:hAnsi="Arial Narrow"/>
        </w:rPr>
      </w:pPr>
      <w:r w:rsidRPr="00AA4106">
        <w:rPr>
          <w:rFonts w:ascii="Arial Narrow" w:hAnsi="Arial Narrow"/>
        </w:rPr>
        <w:t xml:space="preserve">Okres gwarancji przedłuża się każdorazowo o okres braku możliwości korzystania z urządzenia, spowodowanej awarią i czasem naprawy urządzenia, a w przypadku wymiany urządzenia - okres gwarancji biegnie od nowa. </w:t>
      </w:r>
    </w:p>
    <w:p w:rsidR="00112168" w:rsidRPr="00AA4106" w:rsidRDefault="00112168" w:rsidP="00112168">
      <w:pPr>
        <w:ind w:left="1418"/>
        <w:jc w:val="both"/>
        <w:rPr>
          <w:rFonts w:ascii="Arial Narrow" w:hAnsi="Arial Narrow"/>
        </w:rPr>
      </w:pPr>
      <w:r w:rsidRPr="00AA4106">
        <w:rPr>
          <w:rFonts w:ascii="Arial Narrow" w:hAnsi="Arial Narrow"/>
        </w:rPr>
        <w:lastRenderedPageBreak/>
        <w:t>Wykonawca zobowiązuje się do naprawy uszkodzonych telefonów komórkowych, modemów, routerów w terminie 30 dni kalendarzowych od daty zgłoszenia ich uszkodzenia przez Zamawiającego. Po bezskutecznym upływie tego terminu Wykonawca wymieni uszkodzone urządzenie na urządzenie fabrycznie nowe, a w przypadku braku takiej możliwości na inne fabrycznie nowe, o nie gorszych parametrach od reklamowanego urządzenia.</w:t>
      </w:r>
    </w:p>
    <w:p w:rsidR="0092355D" w:rsidRPr="00C87E93" w:rsidRDefault="0092355D" w:rsidP="00C87E93">
      <w:pPr>
        <w:pStyle w:val="Akapitzlist"/>
        <w:numPr>
          <w:ilvl w:val="0"/>
          <w:numId w:val="33"/>
        </w:numPr>
        <w:spacing w:after="0" w:line="240" w:lineRule="auto"/>
        <w:jc w:val="both"/>
        <w:rPr>
          <w:rFonts w:ascii="Arial Narrow" w:hAnsi="Arial Narrow"/>
        </w:rPr>
      </w:pPr>
      <w:r w:rsidRPr="00C87E93">
        <w:rPr>
          <w:rFonts w:ascii="Arial Narrow" w:hAnsi="Arial Narrow"/>
        </w:rPr>
        <w:t>wystawienia faktur VAT z 60 dniowym terminem płatności liczonym od dnia dostarczenia faktury,</w:t>
      </w:r>
    </w:p>
    <w:p w:rsidR="00112168" w:rsidRPr="00C87E93" w:rsidRDefault="00112168" w:rsidP="00112168">
      <w:pPr>
        <w:spacing w:after="0" w:line="240" w:lineRule="auto"/>
        <w:ind w:left="1440"/>
        <w:jc w:val="both"/>
        <w:rPr>
          <w:rFonts w:ascii="Arial Narrow" w:hAnsi="Arial Narrow"/>
        </w:rPr>
      </w:pPr>
    </w:p>
    <w:p w:rsidR="0092355D" w:rsidRPr="00C87E93" w:rsidRDefault="0092355D" w:rsidP="00AA4106">
      <w:pPr>
        <w:numPr>
          <w:ilvl w:val="1"/>
          <w:numId w:val="32"/>
        </w:numPr>
        <w:spacing w:after="0" w:line="240" w:lineRule="auto"/>
        <w:jc w:val="both"/>
        <w:rPr>
          <w:rFonts w:ascii="Arial Narrow" w:hAnsi="Arial Narrow"/>
        </w:rPr>
      </w:pPr>
      <w:r w:rsidRPr="00C87E93">
        <w:rPr>
          <w:rFonts w:ascii="Arial Narrow" w:hAnsi="Arial Narrow"/>
        </w:rPr>
        <w:t>dostarczenia następujących urządzeń w cenie 1 zł netto za sztukę:</w:t>
      </w:r>
    </w:p>
    <w:p w:rsidR="0092355D" w:rsidRPr="00C87E93" w:rsidRDefault="0092355D" w:rsidP="0092355D">
      <w:pPr>
        <w:ind w:left="2160"/>
        <w:jc w:val="both"/>
        <w:rPr>
          <w:rFonts w:ascii="Arial Narrow" w:hAnsi="Arial Narrow"/>
          <w:strike/>
        </w:rPr>
      </w:pPr>
      <w:r w:rsidRPr="00C87E93">
        <w:rPr>
          <w:rFonts w:ascii="Arial Narrow" w:hAnsi="Arial Narrow"/>
        </w:rPr>
        <w:t xml:space="preserve">- telefon </w:t>
      </w:r>
      <w:r w:rsidRPr="00BE0A57">
        <w:rPr>
          <w:rFonts w:ascii="Arial Narrow" w:hAnsi="Arial Narrow"/>
        </w:rPr>
        <w:t xml:space="preserve">Samsung </w:t>
      </w:r>
      <w:proofErr w:type="spellStart"/>
      <w:r w:rsidRPr="00BE0A57">
        <w:rPr>
          <w:rFonts w:ascii="Arial Narrow" w:hAnsi="Arial Narrow"/>
        </w:rPr>
        <w:t>Galaxy</w:t>
      </w:r>
      <w:proofErr w:type="spellEnd"/>
      <w:r w:rsidRPr="00BE0A57">
        <w:rPr>
          <w:rFonts w:ascii="Arial Narrow" w:hAnsi="Arial Narrow"/>
        </w:rPr>
        <w:t xml:space="preserve"> A5</w:t>
      </w:r>
      <w:r w:rsidR="00BE0A57">
        <w:rPr>
          <w:rFonts w:ascii="Arial Narrow" w:hAnsi="Arial Narrow"/>
        </w:rPr>
        <w:t>5</w:t>
      </w:r>
      <w:r w:rsidRPr="00BE0A57">
        <w:rPr>
          <w:rFonts w:ascii="Arial Narrow" w:hAnsi="Arial Narrow"/>
        </w:rPr>
        <w:t xml:space="preserve"> 5G </w:t>
      </w:r>
      <w:proofErr w:type="spellStart"/>
      <w:r w:rsidRPr="00BE0A57">
        <w:rPr>
          <w:rFonts w:ascii="Arial Narrow" w:hAnsi="Arial Narrow"/>
        </w:rPr>
        <w:t>DualSim</w:t>
      </w:r>
      <w:proofErr w:type="spellEnd"/>
      <w:r w:rsidRPr="00BE0A57">
        <w:rPr>
          <w:rFonts w:ascii="Arial Narrow" w:hAnsi="Arial Narrow"/>
        </w:rPr>
        <w:t xml:space="preserve"> </w:t>
      </w:r>
      <w:r w:rsidR="00BE0A57">
        <w:rPr>
          <w:rFonts w:ascii="Arial Narrow" w:hAnsi="Arial Narrow"/>
        </w:rPr>
        <w:t>8</w:t>
      </w:r>
      <w:r w:rsidRPr="00BE0A57">
        <w:rPr>
          <w:rFonts w:ascii="Arial Narrow" w:hAnsi="Arial Narrow"/>
        </w:rPr>
        <w:t>/</w:t>
      </w:r>
      <w:r w:rsidR="00BE0A57">
        <w:rPr>
          <w:rFonts w:ascii="Arial Narrow" w:hAnsi="Arial Narrow"/>
        </w:rPr>
        <w:t>256</w:t>
      </w:r>
      <w:r w:rsidRPr="00BE0A57">
        <w:rPr>
          <w:rFonts w:ascii="Arial Narrow" w:hAnsi="Arial Narrow"/>
        </w:rPr>
        <w:t>GB czarny – 10 sztuk</w:t>
      </w:r>
    </w:p>
    <w:p w:rsidR="0092355D" w:rsidRPr="00C87E93" w:rsidRDefault="0092355D" w:rsidP="0092355D">
      <w:pPr>
        <w:ind w:left="2160"/>
        <w:jc w:val="both"/>
        <w:rPr>
          <w:rFonts w:ascii="Arial Narrow" w:hAnsi="Arial Narrow"/>
          <w:strike/>
        </w:rPr>
      </w:pPr>
      <w:r w:rsidRPr="00C87E93">
        <w:rPr>
          <w:rFonts w:ascii="Arial Narrow" w:hAnsi="Arial Narrow"/>
        </w:rPr>
        <w:t xml:space="preserve">- telefon </w:t>
      </w:r>
      <w:r w:rsidRPr="00BE0A57">
        <w:rPr>
          <w:rFonts w:ascii="Arial Narrow" w:hAnsi="Arial Narrow"/>
        </w:rPr>
        <w:t xml:space="preserve">Hammer </w:t>
      </w:r>
      <w:r w:rsidR="00BE0A57">
        <w:rPr>
          <w:rFonts w:ascii="Arial Narrow" w:hAnsi="Arial Narrow"/>
        </w:rPr>
        <w:t>Iron V 6/64GB czarny</w:t>
      </w:r>
      <w:r w:rsidRPr="00BE0A57">
        <w:rPr>
          <w:rFonts w:ascii="Arial Narrow" w:hAnsi="Arial Narrow"/>
        </w:rPr>
        <w:t xml:space="preserve"> – 7 sztuk</w:t>
      </w:r>
    </w:p>
    <w:p w:rsidR="0092355D" w:rsidRPr="00C87E93" w:rsidRDefault="0092355D" w:rsidP="0092355D">
      <w:pPr>
        <w:ind w:left="2160"/>
        <w:jc w:val="both"/>
        <w:rPr>
          <w:rFonts w:ascii="Arial Narrow" w:hAnsi="Arial Narrow"/>
        </w:rPr>
      </w:pPr>
      <w:r w:rsidRPr="00C87E93">
        <w:rPr>
          <w:rFonts w:ascii="Arial Narrow" w:hAnsi="Arial Narrow"/>
        </w:rPr>
        <w:t xml:space="preserve">- telefon </w:t>
      </w:r>
      <w:proofErr w:type="spellStart"/>
      <w:r w:rsidRPr="00BE0A57">
        <w:rPr>
          <w:rFonts w:ascii="Arial Narrow" w:hAnsi="Arial Narrow"/>
        </w:rPr>
        <w:t>Xiaomi</w:t>
      </w:r>
      <w:proofErr w:type="spellEnd"/>
      <w:r w:rsidRPr="00BE0A57">
        <w:rPr>
          <w:rFonts w:ascii="Arial Narrow" w:hAnsi="Arial Narrow"/>
        </w:rPr>
        <w:t xml:space="preserve"> </w:t>
      </w:r>
      <w:proofErr w:type="spellStart"/>
      <w:r w:rsidRPr="00BE0A57">
        <w:rPr>
          <w:rFonts w:ascii="Arial Narrow" w:hAnsi="Arial Narrow"/>
        </w:rPr>
        <w:t>Redmi</w:t>
      </w:r>
      <w:proofErr w:type="spellEnd"/>
      <w:r w:rsidRPr="00BE0A57">
        <w:rPr>
          <w:rFonts w:ascii="Arial Narrow" w:hAnsi="Arial Narrow"/>
        </w:rPr>
        <w:t xml:space="preserve"> </w:t>
      </w:r>
      <w:r w:rsidR="00BE0A57">
        <w:rPr>
          <w:rFonts w:ascii="Arial Narrow" w:hAnsi="Arial Narrow"/>
        </w:rPr>
        <w:t>13 4G 8/256GB czarny</w:t>
      </w:r>
      <w:r w:rsidRPr="00BE0A57">
        <w:rPr>
          <w:rFonts w:ascii="Arial Narrow" w:hAnsi="Arial Narrow"/>
        </w:rPr>
        <w:t xml:space="preserve"> – </w:t>
      </w:r>
      <w:r w:rsidR="00BE0A57">
        <w:rPr>
          <w:rFonts w:ascii="Arial Narrow" w:hAnsi="Arial Narrow"/>
        </w:rPr>
        <w:t>9</w:t>
      </w:r>
      <w:r w:rsidRPr="00BE0A57">
        <w:rPr>
          <w:rFonts w:ascii="Arial Narrow" w:hAnsi="Arial Narrow"/>
        </w:rPr>
        <w:t xml:space="preserve"> sztuk</w:t>
      </w:r>
    </w:p>
    <w:p w:rsidR="0092355D" w:rsidRPr="00C87E93" w:rsidRDefault="0092355D" w:rsidP="0092355D">
      <w:pPr>
        <w:ind w:left="2160"/>
        <w:jc w:val="both"/>
        <w:rPr>
          <w:rFonts w:ascii="Arial Narrow" w:hAnsi="Arial Narrow"/>
        </w:rPr>
      </w:pPr>
      <w:r w:rsidRPr="00C87E93">
        <w:rPr>
          <w:rFonts w:ascii="Arial Narrow" w:hAnsi="Arial Narrow"/>
        </w:rPr>
        <w:t>- router mobilny kat.</w:t>
      </w:r>
      <w:r w:rsidR="00BE0A57">
        <w:rPr>
          <w:rFonts w:ascii="Arial Narrow" w:hAnsi="Arial Narrow"/>
        </w:rPr>
        <w:t>6</w:t>
      </w:r>
      <w:r w:rsidRPr="00C87E93">
        <w:rPr>
          <w:rFonts w:ascii="Arial Narrow" w:hAnsi="Arial Narrow"/>
        </w:rPr>
        <w:t xml:space="preserve"> </w:t>
      </w:r>
      <w:r w:rsidR="00CF4968">
        <w:rPr>
          <w:rFonts w:ascii="Arial Narrow" w:hAnsi="Arial Narrow"/>
        </w:rPr>
        <w:t>TCL</w:t>
      </w:r>
      <w:r w:rsidRPr="00BE0A57">
        <w:rPr>
          <w:rFonts w:ascii="Arial Narrow" w:hAnsi="Arial Narrow"/>
        </w:rPr>
        <w:t xml:space="preserve"> LINK ZONE (MW</w:t>
      </w:r>
      <w:r w:rsidR="00CF4968">
        <w:rPr>
          <w:rFonts w:ascii="Arial Narrow" w:hAnsi="Arial Narrow"/>
        </w:rPr>
        <w:t>63VK</w:t>
      </w:r>
      <w:r w:rsidRPr="00BE0A57">
        <w:rPr>
          <w:rFonts w:ascii="Arial Narrow" w:hAnsi="Arial Narrow"/>
        </w:rPr>
        <w:t>)</w:t>
      </w:r>
      <w:r w:rsidRPr="00C87E93">
        <w:rPr>
          <w:rFonts w:ascii="Arial Narrow" w:hAnsi="Arial Narrow"/>
        </w:rPr>
        <w:t xml:space="preserve"> – 6 sztuk</w:t>
      </w:r>
    </w:p>
    <w:p w:rsidR="00C87E93" w:rsidRPr="00C87E93" w:rsidRDefault="00C87E93" w:rsidP="00C87E93">
      <w:pPr>
        <w:ind w:left="709"/>
        <w:jc w:val="both"/>
        <w:rPr>
          <w:rFonts w:ascii="Arial Narrow" w:hAnsi="Arial Narrow"/>
        </w:rPr>
      </w:pPr>
      <w:r w:rsidRPr="00C87E93">
        <w:rPr>
          <w:rFonts w:ascii="Arial Narrow" w:hAnsi="Arial Narrow"/>
        </w:rPr>
        <w:t xml:space="preserve">Wszystkie urządzenia oraz karty SIM </w:t>
      </w:r>
      <w:proofErr w:type="spellStart"/>
      <w:r w:rsidRPr="00C87E93">
        <w:rPr>
          <w:rFonts w:ascii="Arial Narrow" w:hAnsi="Arial Narrow"/>
        </w:rPr>
        <w:t>zostana</w:t>
      </w:r>
      <w:proofErr w:type="spellEnd"/>
      <w:r w:rsidRPr="00C87E93">
        <w:rPr>
          <w:rFonts w:ascii="Arial Narrow" w:hAnsi="Arial Narrow"/>
        </w:rPr>
        <w:t xml:space="preserve"> dostarczone do siedziby </w:t>
      </w:r>
      <w:proofErr w:type="spellStart"/>
      <w:r w:rsidRPr="00C87E93">
        <w:rPr>
          <w:rFonts w:ascii="Arial Narrow" w:hAnsi="Arial Narrow"/>
        </w:rPr>
        <w:t>zamawiajaceho</w:t>
      </w:r>
      <w:proofErr w:type="spellEnd"/>
      <w:r w:rsidRPr="00C87E93">
        <w:rPr>
          <w:rFonts w:ascii="Arial Narrow" w:hAnsi="Arial Narrow"/>
        </w:rPr>
        <w:t xml:space="preserve"> na koszt i ryzyko Wykonawcy. Dostarczone przez Wykonawcę karty SIM muszą być kompatybilne z dostarczonymi urządzeniami.</w:t>
      </w:r>
    </w:p>
    <w:p w:rsidR="0092355D" w:rsidRPr="00AA4106" w:rsidRDefault="0092355D" w:rsidP="0092355D">
      <w:pPr>
        <w:numPr>
          <w:ilvl w:val="0"/>
          <w:numId w:val="7"/>
        </w:numPr>
        <w:spacing w:after="0" w:line="276" w:lineRule="auto"/>
        <w:jc w:val="both"/>
        <w:rPr>
          <w:rFonts w:ascii="Arial Narrow" w:hAnsi="Arial Narrow" w:cs="Century Gothic"/>
          <w:b/>
          <w:bCs/>
          <w:color w:val="FF0000"/>
        </w:rPr>
      </w:pPr>
      <w:r w:rsidRPr="00AA4106">
        <w:rPr>
          <w:rFonts w:ascii="Arial Narrow" w:hAnsi="Arial Narrow" w:cs="Century Gothic"/>
          <w:b/>
          <w:bCs/>
          <w:u w:val="single"/>
        </w:rPr>
        <w:t>Termin wykonania zamówienia:</w:t>
      </w:r>
      <w:r w:rsidRPr="00AA4106">
        <w:rPr>
          <w:rFonts w:ascii="Arial Narrow" w:hAnsi="Arial Narrow" w:cs="Century Gothic"/>
          <w:b/>
          <w:bCs/>
        </w:rPr>
        <w:t xml:space="preserve"> </w:t>
      </w:r>
      <w:r w:rsidRPr="00AA4106">
        <w:rPr>
          <w:rFonts w:ascii="Arial Narrow" w:hAnsi="Arial Narrow" w:cs="Arial"/>
        </w:rPr>
        <w:t>24 miesięcy od daty zawarcia umowy.</w:t>
      </w:r>
    </w:p>
    <w:p w:rsidR="0092355D" w:rsidRPr="00AA4106" w:rsidRDefault="0092355D" w:rsidP="0092355D">
      <w:pPr>
        <w:numPr>
          <w:ilvl w:val="0"/>
          <w:numId w:val="7"/>
        </w:numPr>
        <w:spacing w:after="0" w:line="276" w:lineRule="auto"/>
        <w:jc w:val="both"/>
        <w:rPr>
          <w:rFonts w:ascii="Arial Narrow" w:hAnsi="Arial Narrow" w:cs="Century Gothic"/>
          <w:b/>
          <w:bCs/>
          <w:u w:val="single"/>
        </w:rPr>
      </w:pPr>
      <w:r w:rsidRPr="00AA4106">
        <w:rPr>
          <w:rFonts w:ascii="Arial Narrow" w:hAnsi="Arial Narrow" w:cs="Century Gothic"/>
          <w:b/>
          <w:bCs/>
          <w:u w:val="single"/>
        </w:rPr>
        <w:t>Opis sposobu obliczania ceny:</w:t>
      </w:r>
    </w:p>
    <w:p w:rsidR="0092355D" w:rsidRPr="00AA4106" w:rsidRDefault="0092355D" w:rsidP="0092355D">
      <w:pPr>
        <w:widowControl w:val="0"/>
        <w:numPr>
          <w:ilvl w:val="0"/>
          <w:numId w:val="13"/>
        </w:numPr>
        <w:autoSpaceDE w:val="0"/>
        <w:spacing w:after="0" w:line="276" w:lineRule="auto"/>
        <w:ind w:left="714" w:right="-284" w:hanging="357"/>
        <w:jc w:val="both"/>
        <w:rPr>
          <w:rFonts w:ascii="Arial Narrow" w:hAnsi="Arial Narrow" w:cs="Calibri"/>
          <w:color w:val="000000"/>
          <w:shd w:val="clear" w:color="auto" w:fill="FFFFFF"/>
        </w:rPr>
      </w:pPr>
      <w:r w:rsidRPr="00AA4106">
        <w:rPr>
          <w:rFonts w:ascii="Arial Narrow" w:hAnsi="Arial Narrow" w:cs="Calibri"/>
          <w:color w:val="000000"/>
          <w:shd w:val="clear" w:color="auto" w:fill="FFFFFF"/>
        </w:rPr>
        <w:t xml:space="preserve">Cena oferty (wartość brutto) uwzględnia wszystkie zobowiązania Wykonawcy, musi być podana w PLN cyfrowo i słownie, </w:t>
      </w:r>
      <w:r w:rsidRPr="00AA4106">
        <w:rPr>
          <w:rFonts w:ascii="Arial Narrow" w:hAnsi="Arial Narrow" w:cs="Calibri"/>
          <w:shd w:val="clear" w:color="auto" w:fill="FFFFFF"/>
        </w:rPr>
        <w:t>z wyodrębnieniem</w:t>
      </w:r>
      <w:r w:rsidRPr="00AA4106">
        <w:rPr>
          <w:rFonts w:ascii="Arial Narrow" w:hAnsi="Arial Narrow" w:cs="Calibri"/>
          <w:color w:val="000000"/>
          <w:shd w:val="clear" w:color="auto" w:fill="FFFFFF"/>
        </w:rPr>
        <w:t xml:space="preserve"> należnego podatku VAT - jeżeli występuje.</w:t>
      </w:r>
    </w:p>
    <w:p w:rsidR="0092355D" w:rsidRPr="00AA4106" w:rsidRDefault="0092355D" w:rsidP="0092355D">
      <w:pPr>
        <w:widowControl w:val="0"/>
        <w:numPr>
          <w:ilvl w:val="0"/>
          <w:numId w:val="13"/>
        </w:numPr>
        <w:autoSpaceDE w:val="0"/>
        <w:spacing w:after="0" w:line="276" w:lineRule="auto"/>
        <w:ind w:left="714" w:right="-284" w:hanging="357"/>
        <w:jc w:val="both"/>
        <w:rPr>
          <w:rFonts w:ascii="Arial Narrow" w:hAnsi="Arial Narrow" w:cs="Arial"/>
          <w:color w:val="000000"/>
        </w:rPr>
      </w:pPr>
      <w:r w:rsidRPr="00AA4106">
        <w:rPr>
          <w:rFonts w:ascii="Arial Narrow" w:hAnsi="Arial Narrow" w:cs="Arial"/>
          <w:color w:val="000000"/>
          <w:shd w:val="clear" w:color="auto" w:fill="FFFFFF"/>
        </w:rPr>
        <w:t>Cena podana w ofercie powinna obejmować wszystkie koszty i składniki związane z wykonaniem  zamówienia</w:t>
      </w:r>
      <w:r w:rsidRPr="00AA4106">
        <w:rPr>
          <w:rFonts w:ascii="Arial Narrow" w:hAnsi="Arial Narrow" w:cs="Arial"/>
          <w:color w:val="000000"/>
        </w:rPr>
        <w:t>.</w:t>
      </w:r>
    </w:p>
    <w:p w:rsidR="0092355D" w:rsidRPr="00AA4106" w:rsidRDefault="0092355D" w:rsidP="0092355D">
      <w:pPr>
        <w:widowControl w:val="0"/>
        <w:numPr>
          <w:ilvl w:val="0"/>
          <w:numId w:val="13"/>
        </w:numPr>
        <w:autoSpaceDE w:val="0"/>
        <w:spacing w:after="0" w:line="276" w:lineRule="auto"/>
        <w:ind w:left="714" w:right="-284" w:hanging="357"/>
        <w:jc w:val="both"/>
        <w:rPr>
          <w:rFonts w:ascii="Arial Narrow" w:hAnsi="Arial Narrow" w:cs="Arial"/>
          <w:color w:val="000000"/>
        </w:rPr>
      </w:pPr>
      <w:r w:rsidRPr="00AA4106">
        <w:rPr>
          <w:rFonts w:ascii="Arial Narrow" w:hAnsi="Arial Narrow" w:cs="Arial"/>
          <w:color w:val="000000"/>
          <w:shd w:val="clear" w:color="auto" w:fill="FFFFFF"/>
        </w:rPr>
        <w:t>Cena może być tylko jedna</w:t>
      </w:r>
      <w:r w:rsidRPr="00AA4106">
        <w:rPr>
          <w:rFonts w:ascii="Arial Narrow" w:hAnsi="Arial Narrow" w:cs="Arial"/>
          <w:color w:val="000000"/>
        </w:rPr>
        <w:t>.</w:t>
      </w:r>
    </w:p>
    <w:p w:rsidR="0092355D" w:rsidRPr="00AA4106" w:rsidRDefault="0092355D" w:rsidP="0092355D">
      <w:pPr>
        <w:widowControl w:val="0"/>
        <w:autoSpaceDE w:val="0"/>
        <w:spacing w:after="0"/>
        <w:ind w:left="714" w:right="-284"/>
        <w:jc w:val="both"/>
        <w:rPr>
          <w:rFonts w:ascii="Arial Narrow" w:hAnsi="Arial Narrow" w:cs="Arial"/>
          <w:color w:val="000000"/>
        </w:rPr>
      </w:pPr>
    </w:p>
    <w:p w:rsidR="0092355D" w:rsidRPr="00AA4106" w:rsidRDefault="0092355D" w:rsidP="0092355D">
      <w:pPr>
        <w:numPr>
          <w:ilvl w:val="0"/>
          <w:numId w:val="7"/>
        </w:numPr>
        <w:spacing w:after="0" w:line="276" w:lineRule="auto"/>
        <w:jc w:val="both"/>
        <w:rPr>
          <w:rFonts w:ascii="Arial Narrow" w:hAnsi="Arial Narrow" w:cs="Century Gothic"/>
          <w:b/>
          <w:bCs/>
          <w:u w:val="single"/>
        </w:rPr>
      </w:pPr>
      <w:r w:rsidRPr="00AA4106">
        <w:rPr>
          <w:rFonts w:ascii="Arial Narrow" w:hAnsi="Arial Narrow" w:cs="Century Gothic"/>
          <w:b/>
          <w:bCs/>
          <w:u w:val="single"/>
        </w:rPr>
        <w:t>Kryterium wyboru oferty:</w:t>
      </w:r>
    </w:p>
    <w:p w:rsidR="0092355D" w:rsidRPr="00AA4106" w:rsidRDefault="0092355D" w:rsidP="0092355D">
      <w:pPr>
        <w:spacing w:after="0"/>
        <w:ind w:left="357" w:firstLine="45"/>
        <w:jc w:val="both"/>
        <w:rPr>
          <w:rFonts w:ascii="Arial Narrow" w:hAnsi="Arial Narrow" w:cs="Century Gothic"/>
          <w:b/>
          <w:color w:val="000000"/>
          <w:spacing w:val="-3"/>
        </w:rPr>
      </w:pPr>
      <w:r w:rsidRPr="00AA4106">
        <w:rPr>
          <w:rFonts w:ascii="Arial Narrow" w:hAnsi="Arial Narrow" w:cs="Century Gothic"/>
          <w:color w:val="000000"/>
          <w:spacing w:val="3"/>
        </w:rPr>
        <w:t xml:space="preserve">Oferty zostaną ocenione przez Zamawiającego w oparciu o następujące kryterium i jego </w:t>
      </w:r>
      <w:r w:rsidRPr="00AA4106">
        <w:rPr>
          <w:rFonts w:ascii="Arial Narrow" w:hAnsi="Arial Narrow" w:cs="Century Gothic"/>
          <w:color w:val="000000"/>
          <w:spacing w:val="-3"/>
        </w:rPr>
        <w:t>znaczenie:</w:t>
      </w:r>
      <w:r w:rsidRPr="00AA4106">
        <w:rPr>
          <w:rFonts w:ascii="Arial Narrow" w:hAnsi="Arial Narrow" w:cs="Century Gothic"/>
          <w:b/>
          <w:color w:val="000000"/>
          <w:spacing w:val="-3"/>
        </w:rPr>
        <w:t xml:space="preserve"> </w:t>
      </w:r>
    </w:p>
    <w:p w:rsidR="0092355D" w:rsidRPr="00AA4106" w:rsidRDefault="0092355D" w:rsidP="0092355D">
      <w:pPr>
        <w:ind w:left="360" w:firstLine="45"/>
        <w:jc w:val="both"/>
        <w:rPr>
          <w:rFonts w:ascii="Arial Narrow" w:hAnsi="Arial Narrow" w:cs="Century Gothic"/>
          <w:color w:val="000000"/>
          <w:spacing w:val="-3"/>
        </w:rPr>
      </w:pPr>
      <w:r w:rsidRPr="00AA4106">
        <w:rPr>
          <w:rFonts w:ascii="Arial Narrow" w:hAnsi="Arial Narrow" w:cs="Century Gothic"/>
          <w:b/>
          <w:color w:val="000000"/>
          <w:spacing w:val="-3"/>
        </w:rPr>
        <w:t>cena 100%.</w:t>
      </w:r>
      <w:r w:rsidRPr="00AA4106">
        <w:rPr>
          <w:rFonts w:ascii="Arial Narrow" w:hAnsi="Arial Narrow" w:cs="Century Gothic"/>
          <w:color w:val="000000"/>
          <w:spacing w:val="-3"/>
        </w:rPr>
        <w:t xml:space="preserve">                      </w:t>
      </w:r>
    </w:p>
    <w:p w:rsidR="0092355D" w:rsidRPr="00AA4106" w:rsidRDefault="0092355D" w:rsidP="0092355D">
      <w:pPr>
        <w:ind w:firstLine="360"/>
        <w:jc w:val="both"/>
        <w:rPr>
          <w:rFonts w:ascii="Arial Narrow" w:hAnsi="Arial Narrow" w:cs="Century Gothic"/>
        </w:rPr>
      </w:pPr>
      <w:r w:rsidRPr="00AA4106">
        <w:rPr>
          <w:rFonts w:ascii="Arial Narrow" w:hAnsi="Arial Narrow" w:cs="Century Gothic"/>
          <w:b/>
          <w:bCs/>
          <w:u w:val="single"/>
        </w:rPr>
        <w:t>Cena ofertowa brutto</w:t>
      </w:r>
      <w:r w:rsidRPr="00AA4106">
        <w:rPr>
          <w:rFonts w:ascii="Arial Narrow" w:hAnsi="Arial Narrow" w:cs="Century Gothic"/>
        </w:rPr>
        <w:t xml:space="preserve"> za wykonanie przedmiotu zamówienia. </w:t>
      </w:r>
    </w:p>
    <w:p w:rsidR="0092355D" w:rsidRPr="00AA4106" w:rsidRDefault="0092355D" w:rsidP="0092355D">
      <w:pPr>
        <w:ind w:firstLine="360"/>
        <w:jc w:val="both"/>
        <w:rPr>
          <w:rFonts w:ascii="Arial Narrow" w:hAnsi="Arial Narrow" w:cs="Century Gothic"/>
        </w:rPr>
      </w:pPr>
      <w:r w:rsidRPr="00AA4106">
        <w:rPr>
          <w:rFonts w:ascii="Arial Narrow" w:hAnsi="Arial Narrow" w:cs="Century Gothic"/>
        </w:rPr>
        <w:t>Znaczenie kryterium (waga) - 100%</w:t>
      </w:r>
    </w:p>
    <w:p w:rsidR="0092355D" w:rsidRPr="00AA4106" w:rsidRDefault="0092355D" w:rsidP="0092355D">
      <w:pPr>
        <w:ind w:left="360"/>
        <w:jc w:val="both"/>
        <w:rPr>
          <w:rFonts w:ascii="Arial Narrow" w:hAnsi="Arial Narrow" w:cs="Century Gothic"/>
        </w:rPr>
      </w:pPr>
      <w:r w:rsidRPr="00AA4106">
        <w:rPr>
          <w:rFonts w:ascii="Arial Narrow" w:hAnsi="Arial Narrow" w:cs="Century Gothic"/>
        </w:rPr>
        <w:t>Cena to wartość wyrażona w jednostkach pieniężnych uwzględniająca podatek VAT oraz podatek akcyzowy jeżeli na podstawie odrębnych przepisów sprzedaż podlega obciążeniu podatkiem VAT oraz podatkiem akcyzowym.</w:t>
      </w:r>
    </w:p>
    <w:p w:rsidR="0092355D" w:rsidRPr="00AA4106" w:rsidRDefault="0092355D" w:rsidP="0092355D">
      <w:pPr>
        <w:autoSpaceDE w:val="0"/>
        <w:autoSpaceDN w:val="0"/>
        <w:adjustRightInd w:val="0"/>
        <w:ind w:left="360"/>
        <w:jc w:val="both"/>
        <w:rPr>
          <w:rFonts w:ascii="Arial Narrow" w:hAnsi="Arial Narrow" w:cs="Century Gothic"/>
        </w:rPr>
      </w:pPr>
      <w:r w:rsidRPr="00AA4106">
        <w:rPr>
          <w:rFonts w:ascii="Arial Narrow" w:hAnsi="Arial Narrow" w:cs="Century Gothic"/>
        </w:rPr>
        <w:t>Oferta z najniższą ceną otrzyma 100 pkt., inne proporcjonalnie mniej według wzoru:</w:t>
      </w:r>
    </w:p>
    <w:p w:rsidR="0092355D" w:rsidRPr="00AA4106" w:rsidRDefault="0092355D" w:rsidP="0092355D">
      <w:pPr>
        <w:autoSpaceDE w:val="0"/>
        <w:autoSpaceDN w:val="0"/>
        <w:adjustRightInd w:val="0"/>
        <w:spacing w:after="0"/>
        <w:ind w:left="357"/>
        <w:jc w:val="both"/>
        <w:rPr>
          <w:rFonts w:ascii="Arial Narrow" w:hAnsi="Arial Narrow" w:cs="Century Gothic"/>
        </w:rPr>
      </w:pPr>
      <w:r w:rsidRPr="00AA4106">
        <w:rPr>
          <w:rFonts w:ascii="Arial Narrow" w:hAnsi="Arial Narrow" w:cs="Century Gothic"/>
        </w:rPr>
        <w:t xml:space="preserve">                                                najniższa cena brutto</w:t>
      </w:r>
    </w:p>
    <w:p w:rsidR="0092355D" w:rsidRPr="00AA4106" w:rsidRDefault="0092355D" w:rsidP="0092355D">
      <w:pPr>
        <w:autoSpaceDE w:val="0"/>
        <w:autoSpaceDN w:val="0"/>
        <w:adjustRightInd w:val="0"/>
        <w:spacing w:after="0"/>
        <w:ind w:left="357"/>
        <w:jc w:val="both"/>
        <w:rPr>
          <w:rFonts w:ascii="Arial Narrow" w:hAnsi="Arial Narrow" w:cs="Century Gothic"/>
        </w:rPr>
      </w:pPr>
      <w:r w:rsidRPr="00AA4106">
        <w:rPr>
          <w:rFonts w:ascii="Arial Narrow" w:hAnsi="Arial Narrow" w:cs="Century Gothic"/>
        </w:rPr>
        <w:t xml:space="preserve">Ocena punktowa </w:t>
      </w:r>
      <w:r w:rsidRPr="00AA4106">
        <w:rPr>
          <w:rFonts w:ascii="Arial Narrow" w:hAnsi="Arial Narrow" w:cs="Century Gothic"/>
          <w:b/>
          <w:bCs/>
        </w:rPr>
        <w:t>(C)</w:t>
      </w:r>
      <w:r w:rsidRPr="00AA4106">
        <w:rPr>
          <w:rFonts w:ascii="Arial Narrow" w:hAnsi="Arial Narrow" w:cs="Book Antiqua"/>
          <w:b/>
          <w:bCs/>
        </w:rPr>
        <w:t xml:space="preserve"> </w:t>
      </w:r>
      <w:r w:rsidRPr="00AA4106">
        <w:rPr>
          <w:rFonts w:ascii="Arial Narrow" w:hAnsi="Arial Narrow" w:cs="Book Antiqua"/>
        </w:rPr>
        <w:t xml:space="preserve">= ------------------------------------------- </w:t>
      </w:r>
      <w:r w:rsidRPr="00AA4106">
        <w:rPr>
          <w:rFonts w:ascii="Arial Narrow" w:hAnsi="Arial Narrow" w:cs="Century Gothic"/>
        </w:rPr>
        <w:t>x 100 pkt. x 100 %</w:t>
      </w:r>
    </w:p>
    <w:p w:rsidR="0092355D" w:rsidRDefault="0092355D" w:rsidP="0092355D">
      <w:pPr>
        <w:shd w:val="clear" w:color="auto" w:fill="FFFFFF"/>
        <w:tabs>
          <w:tab w:val="left" w:pos="715"/>
        </w:tabs>
        <w:spacing w:before="240" w:after="140"/>
        <w:ind w:left="357"/>
        <w:jc w:val="both"/>
        <w:rPr>
          <w:rFonts w:ascii="Arial Narrow" w:hAnsi="Arial Narrow" w:cs="Century Gothic"/>
        </w:rPr>
      </w:pPr>
      <w:r w:rsidRPr="00AA4106">
        <w:rPr>
          <w:rFonts w:ascii="Arial Narrow" w:hAnsi="Arial Narrow" w:cs="Century Gothic"/>
        </w:rPr>
        <w:t xml:space="preserve">                                          cena brutto badanej oferty</w:t>
      </w:r>
    </w:p>
    <w:p w:rsidR="00BE0A57" w:rsidRPr="00FE7D36" w:rsidRDefault="00BE0A57" w:rsidP="00BE0A57">
      <w:pPr>
        <w:pStyle w:val="Nagwek1"/>
        <w:keepNext w:val="0"/>
        <w:numPr>
          <w:ilvl w:val="0"/>
          <w:numId w:val="7"/>
        </w:numPr>
        <w:spacing w:before="200" w:line="240" w:lineRule="auto"/>
        <w:jc w:val="both"/>
        <w:rPr>
          <w:rFonts w:ascii="Arial Narrow" w:hAnsi="Arial Narrow"/>
          <w:sz w:val="22"/>
          <w:szCs w:val="22"/>
        </w:rPr>
      </w:pPr>
      <w:r w:rsidRPr="00FE7D36">
        <w:rPr>
          <w:rFonts w:ascii="Arial Narrow" w:hAnsi="Arial Narrow"/>
          <w:sz w:val="22"/>
          <w:szCs w:val="22"/>
        </w:rPr>
        <w:t>Informacje o sposobie porozumienia się  Zamawiającego z Wykonawcą</w:t>
      </w:r>
    </w:p>
    <w:p w:rsidR="006C25F2" w:rsidRPr="00FE7D36" w:rsidRDefault="006C25F2" w:rsidP="006C25F2">
      <w:pPr>
        <w:pStyle w:val="Nagwek2"/>
        <w:keepNext w:val="0"/>
        <w:numPr>
          <w:ilvl w:val="0"/>
          <w:numId w:val="37"/>
        </w:numPr>
        <w:spacing w:before="0" w:line="240" w:lineRule="auto"/>
        <w:ind w:left="720"/>
        <w:jc w:val="both"/>
        <w:rPr>
          <w:rFonts w:ascii="Arial Narrow" w:hAnsi="Arial Narrow"/>
          <w:b w:val="0"/>
          <w:i w:val="0"/>
          <w:sz w:val="22"/>
          <w:szCs w:val="22"/>
        </w:rPr>
      </w:pPr>
      <w:r w:rsidRPr="00FE7D36">
        <w:rPr>
          <w:rFonts w:ascii="Arial Narrow" w:hAnsi="Arial Narrow"/>
          <w:b w:val="0"/>
          <w:i w:val="0"/>
          <w:sz w:val="22"/>
          <w:szCs w:val="22"/>
        </w:rPr>
        <w:lastRenderedPageBreak/>
        <w:t>W niniejszym postępowaniu komunikacja Zamawiającego z Wykonawcami odbywa się przy użyciu środków komunikacji elektronicznej, za pośrednictwem:</w:t>
      </w:r>
    </w:p>
    <w:p w:rsidR="006C25F2" w:rsidRPr="00FE7D36" w:rsidRDefault="006C25F2" w:rsidP="006C25F2">
      <w:pPr>
        <w:pStyle w:val="Nagwek2"/>
        <w:keepNext w:val="0"/>
        <w:numPr>
          <w:ilvl w:val="0"/>
          <w:numId w:val="38"/>
        </w:numPr>
        <w:spacing w:before="0" w:line="240" w:lineRule="auto"/>
        <w:ind w:left="1080"/>
        <w:jc w:val="both"/>
        <w:rPr>
          <w:rFonts w:ascii="Arial Narrow" w:hAnsi="Arial Narrow"/>
          <w:b w:val="0"/>
          <w:i w:val="0"/>
          <w:sz w:val="22"/>
          <w:szCs w:val="22"/>
        </w:rPr>
      </w:pPr>
      <w:r w:rsidRPr="00FE7D36">
        <w:rPr>
          <w:rFonts w:ascii="Arial Narrow" w:hAnsi="Arial Narrow"/>
          <w:b w:val="0"/>
          <w:i w:val="0"/>
          <w:sz w:val="22"/>
          <w:szCs w:val="22"/>
        </w:rPr>
        <w:t xml:space="preserve">Platformy </w:t>
      </w:r>
      <w:proofErr w:type="spellStart"/>
      <w:r w:rsidRPr="00FE7D36">
        <w:rPr>
          <w:rFonts w:ascii="Arial Narrow" w:hAnsi="Arial Narrow"/>
          <w:b w:val="0"/>
          <w:i w:val="0"/>
          <w:sz w:val="22"/>
          <w:szCs w:val="22"/>
        </w:rPr>
        <w:t>on-line</w:t>
      </w:r>
      <w:proofErr w:type="spellEnd"/>
      <w:r w:rsidRPr="00FE7D36">
        <w:rPr>
          <w:rFonts w:ascii="Arial Narrow" w:hAnsi="Arial Narrow"/>
          <w:b w:val="0"/>
          <w:i w:val="0"/>
          <w:sz w:val="22"/>
          <w:szCs w:val="22"/>
        </w:rPr>
        <w:t xml:space="preserve"> działającej pod adresem </w:t>
      </w:r>
      <w:hyperlink r:id="rId8" w:history="1">
        <w:r w:rsidRPr="00FE7D36">
          <w:rPr>
            <w:rStyle w:val="Hipercze"/>
            <w:rFonts w:ascii="Arial Narrow" w:hAnsi="Arial Narrow"/>
            <w:b w:val="0"/>
            <w:i w:val="0"/>
            <w:color w:val="auto"/>
            <w:sz w:val="22"/>
            <w:szCs w:val="22"/>
          </w:rPr>
          <w:t>https://platformazakupowa.pl/pn/szpital_wrzesnia</w:t>
        </w:r>
      </w:hyperlink>
      <w:r w:rsidRPr="00FE7D36">
        <w:rPr>
          <w:rFonts w:ascii="Arial Narrow" w:hAnsi="Arial Narrow"/>
          <w:b w:val="0"/>
          <w:i w:val="0"/>
          <w:sz w:val="22"/>
          <w:szCs w:val="22"/>
        </w:rPr>
        <w:t>;</w:t>
      </w:r>
    </w:p>
    <w:p w:rsidR="006C25F2" w:rsidRPr="00FE7D36" w:rsidRDefault="006C25F2" w:rsidP="006C25F2">
      <w:pPr>
        <w:pStyle w:val="Nagwek2"/>
        <w:keepNext w:val="0"/>
        <w:numPr>
          <w:ilvl w:val="0"/>
          <w:numId w:val="38"/>
        </w:numPr>
        <w:spacing w:before="0" w:line="240" w:lineRule="auto"/>
        <w:ind w:left="1080"/>
        <w:jc w:val="both"/>
        <w:rPr>
          <w:rFonts w:ascii="Arial Narrow" w:hAnsi="Arial Narrow"/>
          <w:b w:val="0"/>
          <w:i w:val="0"/>
          <w:sz w:val="22"/>
          <w:szCs w:val="22"/>
        </w:rPr>
      </w:pPr>
      <w:r w:rsidRPr="00FE7D36">
        <w:rPr>
          <w:rFonts w:ascii="Arial Narrow" w:hAnsi="Arial Narrow"/>
          <w:b w:val="0"/>
          <w:i w:val="0"/>
          <w:sz w:val="22"/>
          <w:szCs w:val="22"/>
        </w:rPr>
        <w:t xml:space="preserve">poczty elektronicznej:  </w:t>
      </w:r>
      <w:hyperlink r:id="rId9" w:history="1">
        <w:r w:rsidRPr="00FE7D36">
          <w:rPr>
            <w:rStyle w:val="Hipercze"/>
            <w:rFonts w:ascii="Arial Narrow" w:hAnsi="Arial Narrow"/>
            <w:b w:val="0"/>
            <w:i w:val="0"/>
            <w:color w:val="auto"/>
            <w:sz w:val="22"/>
            <w:szCs w:val="22"/>
          </w:rPr>
          <w:t>ezawiska@szpitalwrzesnia.home.pl</w:t>
        </w:r>
      </w:hyperlink>
      <w:r w:rsidRPr="00FE7D36">
        <w:rPr>
          <w:rFonts w:ascii="Arial Narrow" w:hAnsi="Arial Narrow"/>
          <w:b w:val="0"/>
          <w:i w:val="0"/>
          <w:sz w:val="22"/>
          <w:szCs w:val="22"/>
        </w:rPr>
        <w:t xml:space="preserve">, (z zastrzeżeniem, iż oferta oraz wszystkie dokumenty na wezwanie Zamawiającego należy przekazać  wyłącznie za pomocą powyższej Platformy). </w:t>
      </w:r>
    </w:p>
    <w:p w:rsidR="006C25F2" w:rsidRPr="00FE7D36" w:rsidRDefault="006C25F2" w:rsidP="006C25F2">
      <w:pPr>
        <w:pStyle w:val="Nagwek2"/>
        <w:keepNext w:val="0"/>
        <w:numPr>
          <w:ilvl w:val="0"/>
          <w:numId w:val="37"/>
        </w:numPr>
        <w:spacing w:before="0" w:line="240" w:lineRule="auto"/>
        <w:ind w:left="720"/>
        <w:jc w:val="both"/>
        <w:rPr>
          <w:rFonts w:ascii="Arial Narrow" w:hAnsi="Arial Narrow"/>
          <w:b w:val="0"/>
          <w:i w:val="0"/>
          <w:sz w:val="22"/>
          <w:szCs w:val="22"/>
        </w:rPr>
      </w:pPr>
      <w:bookmarkStart w:id="0" w:name="_Hlk37863747"/>
      <w:r w:rsidRPr="00FE7D36">
        <w:rPr>
          <w:rFonts w:ascii="Arial Narrow" w:hAnsi="Arial Narrow"/>
          <w:b w:val="0"/>
          <w:i w:val="0"/>
          <w:sz w:val="22"/>
          <w:szCs w:val="22"/>
        </w:rPr>
        <w:t>Korzystanie z Platformy przez Wykonawcę jest bezpłatne</w:t>
      </w:r>
      <w:bookmarkEnd w:id="0"/>
      <w:r w:rsidRPr="00FE7D36">
        <w:rPr>
          <w:rFonts w:ascii="Arial Narrow" w:hAnsi="Arial Narrow"/>
          <w:b w:val="0"/>
          <w:i w:val="0"/>
          <w:sz w:val="22"/>
          <w:szCs w:val="22"/>
        </w:rPr>
        <w:t>.</w:t>
      </w:r>
      <w:bookmarkStart w:id="1" w:name="_Hlk37863788"/>
    </w:p>
    <w:p w:rsidR="006C25F2" w:rsidRPr="00FE7D36" w:rsidRDefault="006C25F2" w:rsidP="006C25F2">
      <w:pPr>
        <w:pStyle w:val="Nagwek2"/>
        <w:keepNext w:val="0"/>
        <w:numPr>
          <w:ilvl w:val="0"/>
          <w:numId w:val="37"/>
        </w:numPr>
        <w:spacing w:before="0" w:line="240" w:lineRule="auto"/>
        <w:ind w:left="720"/>
        <w:jc w:val="both"/>
        <w:rPr>
          <w:rFonts w:ascii="Arial Narrow" w:hAnsi="Arial Narrow"/>
          <w:b w:val="0"/>
          <w:i w:val="0"/>
          <w:sz w:val="22"/>
          <w:szCs w:val="22"/>
        </w:rPr>
      </w:pPr>
      <w:r w:rsidRPr="00FE7D36">
        <w:rPr>
          <w:rFonts w:ascii="Arial Narrow" w:hAnsi="Arial Narrow"/>
          <w:b w:val="0"/>
          <w:i w:val="0"/>
          <w:sz w:val="22"/>
          <w:szCs w:val="22"/>
        </w:rPr>
        <w:t>Na Platformie postępowanie prowadzone jest pod nazwą:</w:t>
      </w:r>
      <w:r w:rsidRPr="00FE7D36">
        <w:rPr>
          <w:rFonts w:ascii="Arial Narrow" w:hAnsi="Arial Narrow"/>
          <w:i w:val="0"/>
          <w:sz w:val="22"/>
          <w:szCs w:val="22"/>
        </w:rPr>
        <w:t xml:space="preserve"> </w:t>
      </w:r>
      <w:bookmarkStart w:id="2" w:name="_Hlk37863807"/>
      <w:bookmarkEnd w:id="1"/>
      <w:r w:rsidRPr="00FE7D36">
        <w:rPr>
          <w:rFonts w:ascii="Arial Narrow" w:hAnsi="Arial Narrow"/>
          <w:i w:val="0"/>
          <w:sz w:val="22"/>
          <w:szCs w:val="22"/>
        </w:rPr>
        <w:t>„</w:t>
      </w:r>
      <w:r w:rsidR="00FE7D36" w:rsidRPr="00FE7D36">
        <w:rPr>
          <w:rFonts w:ascii="Arial Narrow" w:hAnsi="Arial Narrow"/>
          <w:b w:val="0"/>
          <w:i w:val="0"/>
          <w:sz w:val="22"/>
          <w:szCs w:val="22"/>
        </w:rPr>
        <w:t xml:space="preserve">Usług telefonii komórkowej, wraz z dostawą telefonów komórkowych z kartami SIM oraz routerów mobilnego </w:t>
      </w:r>
      <w:proofErr w:type="spellStart"/>
      <w:r w:rsidR="00FE7D36" w:rsidRPr="00FE7D36">
        <w:rPr>
          <w:rFonts w:ascii="Arial Narrow" w:hAnsi="Arial Narrow"/>
          <w:b w:val="0"/>
          <w:i w:val="0"/>
          <w:sz w:val="22"/>
          <w:szCs w:val="22"/>
        </w:rPr>
        <w:t>internetu</w:t>
      </w:r>
      <w:proofErr w:type="spellEnd"/>
      <w:r w:rsidR="00FE7D36" w:rsidRPr="00FE7D36">
        <w:rPr>
          <w:rFonts w:ascii="Arial Narrow" w:hAnsi="Arial Narrow"/>
          <w:b w:val="0"/>
          <w:i w:val="0"/>
          <w:sz w:val="22"/>
          <w:szCs w:val="22"/>
        </w:rPr>
        <w:t xml:space="preserve"> z kartami SIM.</w:t>
      </w:r>
      <w:r w:rsidRPr="00FE7D36">
        <w:rPr>
          <w:rFonts w:ascii="Arial Narrow" w:hAnsi="Arial Narrow"/>
          <w:i w:val="0"/>
          <w:sz w:val="22"/>
          <w:szCs w:val="22"/>
        </w:rPr>
        <w:t>”.</w:t>
      </w:r>
    </w:p>
    <w:p w:rsidR="006C25F2" w:rsidRPr="00FE7D36" w:rsidRDefault="006C25F2" w:rsidP="006C25F2">
      <w:pPr>
        <w:pStyle w:val="Nagwek2"/>
        <w:keepNext w:val="0"/>
        <w:numPr>
          <w:ilvl w:val="0"/>
          <w:numId w:val="37"/>
        </w:numPr>
        <w:spacing w:before="0" w:line="240" w:lineRule="auto"/>
        <w:ind w:left="720"/>
        <w:jc w:val="both"/>
        <w:rPr>
          <w:rFonts w:ascii="Arial Narrow" w:hAnsi="Arial Narrow"/>
          <w:b w:val="0"/>
          <w:i w:val="0"/>
          <w:sz w:val="22"/>
          <w:szCs w:val="22"/>
        </w:rPr>
      </w:pPr>
      <w:r w:rsidRPr="00FE7D36">
        <w:rPr>
          <w:rFonts w:ascii="Arial Narrow" w:hAnsi="Arial Narrow"/>
          <w:b w:val="0"/>
          <w:i w:val="0"/>
          <w:sz w:val="22"/>
          <w:szCs w:val="22"/>
        </w:rPr>
        <w:t xml:space="preserve">Wykonawca przystępując do postępowania o udzielenie zamówienia publicznego, akceptuje warunki korzystania z Platformy określone w Regulaminie zamieszczonym na stronie internetowej </w:t>
      </w:r>
      <w:hyperlink r:id="rId10" w:history="1">
        <w:r w:rsidRPr="00FE7D36">
          <w:rPr>
            <w:rStyle w:val="Hipercze"/>
            <w:rFonts w:ascii="Arial Narrow" w:hAnsi="Arial Narrow"/>
            <w:b w:val="0"/>
            <w:i w:val="0"/>
            <w:color w:val="auto"/>
            <w:sz w:val="22"/>
            <w:szCs w:val="22"/>
          </w:rPr>
          <w:t>www.platformazakupowa.pl</w:t>
        </w:r>
      </w:hyperlink>
      <w:r w:rsidRPr="00FE7D36">
        <w:rPr>
          <w:rFonts w:ascii="Arial Narrow" w:hAnsi="Arial Narrow"/>
          <w:b w:val="0"/>
          <w:i w:val="0"/>
          <w:sz w:val="22"/>
          <w:szCs w:val="22"/>
        </w:rPr>
        <w:t xml:space="preserve"> oraz uznaje go za wiążący</w:t>
      </w:r>
      <w:bookmarkEnd w:id="2"/>
      <w:r w:rsidRPr="00FE7D36">
        <w:rPr>
          <w:rFonts w:ascii="Arial Narrow" w:hAnsi="Arial Narrow"/>
          <w:b w:val="0"/>
          <w:i w:val="0"/>
          <w:sz w:val="22"/>
          <w:szCs w:val="22"/>
        </w:rPr>
        <w:t>.</w:t>
      </w:r>
    </w:p>
    <w:p w:rsidR="006C25F2" w:rsidRPr="00FE7D36" w:rsidRDefault="006C25F2" w:rsidP="006C25F2">
      <w:pPr>
        <w:pStyle w:val="Nagwek2"/>
        <w:keepNext w:val="0"/>
        <w:numPr>
          <w:ilvl w:val="0"/>
          <w:numId w:val="37"/>
        </w:numPr>
        <w:spacing w:before="0" w:line="240" w:lineRule="auto"/>
        <w:ind w:left="720"/>
        <w:jc w:val="both"/>
        <w:rPr>
          <w:rFonts w:ascii="Arial Narrow" w:hAnsi="Arial Narrow"/>
          <w:b w:val="0"/>
          <w:i w:val="0"/>
          <w:sz w:val="22"/>
          <w:szCs w:val="22"/>
        </w:rPr>
      </w:pPr>
      <w:bookmarkStart w:id="3" w:name="_Hlk37863841"/>
      <w:r w:rsidRPr="00FE7D36">
        <w:rPr>
          <w:rFonts w:ascii="Arial Narrow" w:hAnsi="Arial Narrow"/>
          <w:b w:val="0"/>
          <w:i w:val="0"/>
          <w:sz w:val="22"/>
          <w:szCs w:val="22"/>
        </w:rPr>
        <w:t>Wykonawca zamierzający wziąć udział w postępowaniu musi posiadać konto na Platformie</w:t>
      </w:r>
      <w:bookmarkEnd w:id="3"/>
      <w:r w:rsidRPr="00FE7D36">
        <w:rPr>
          <w:rFonts w:ascii="Arial Narrow" w:hAnsi="Arial Narrow"/>
          <w:b w:val="0"/>
          <w:i w:val="0"/>
          <w:sz w:val="22"/>
          <w:szCs w:val="22"/>
        </w:rPr>
        <w:t>.</w:t>
      </w:r>
    </w:p>
    <w:p w:rsidR="006C25F2" w:rsidRPr="00FE7D36" w:rsidRDefault="006C25F2" w:rsidP="006C25F2">
      <w:pPr>
        <w:pStyle w:val="Nagwek2"/>
        <w:keepNext w:val="0"/>
        <w:numPr>
          <w:ilvl w:val="0"/>
          <w:numId w:val="37"/>
        </w:numPr>
        <w:spacing w:before="0" w:line="240" w:lineRule="auto"/>
        <w:ind w:left="720"/>
        <w:jc w:val="both"/>
        <w:rPr>
          <w:rFonts w:ascii="Arial Narrow" w:hAnsi="Arial Narrow"/>
          <w:b w:val="0"/>
          <w:i w:val="0"/>
          <w:sz w:val="22"/>
          <w:szCs w:val="22"/>
        </w:rPr>
      </w:pPr>
      <w:bookmarkStart w:id="4" w:name="_Hlk37937004"/>
      <w:r w:rsidRPr="00FE7D36">
        <w:rPr>
          <w:rFonts w:ascii="Arial Narrow" w:hAnsi="Arial Narrow"/>
          <w:b w:val="0"/>
          <w:i w:val="0"/>
          <w:sz w:val="22"/>
          <w:szCs w:val="22"/>
        </w:rPr>
        <w:t>Zamawiający określa następujące wymagania sprzętowo – aplikacyjne pozwalające na korzystanie z Platformy</w:t>
      </w:r>
      <w:bookmarkEnd w:id="4"/>
      <w:r w:rsidRPr="00FE7D36">
        <w:rPr>
          <w:rFonts w:ascii="Arial Narrow" w:hAnsi="Arial Narrow"/>
          <w:b w:val="0"/>
          <w:i w:val="0"/>
          <w:sz w:val="22"/>
          <w:szCs w:val="22"/>
        </w:rPr>
        <w:t>:</w:t>
      </w:r>
    </w:p>
    <w:p w:rsidR="006C25F2" w:rsidRPr="00FE7D36" w:rsidRDefault="006C25F2" w:rsidP="006C25F2">
      <w:pPr>
        <w:pStyle w:val="Nagwek2"/>
        <w:keepNext w:val="0"/>
        <w:numPr>
          <w:ilvl w:val="0"/>
          <w:numId w:val="39"/>
        </w:numPr>
        <w:spacing w:before="0" w:line="240" w:lineRule="auto"/>
        <w:ind w:left="1080"/>
        <w:jc w:val="both"/>
        <w:rPr>
          <w:rFonts w:ascii="Arial Narrow" w:hAnsi="Arial Narrow"/>
          <w:b w:val="0"/>
          <w:i w:val="0"/>
          <w:sz w:val="22"/>
          <w:szCs w:val="22"/>
        </w:rPr>
      </w:pPr>
      <w:bookmarkStart w:id="5" w:name="_Hlk37937034"/>
      <w:r w:rsidRPr="00FE7D36">
        <w:rPr>
          <w:rFonts w:ascii="Arial Narrow" w:hAnsi="Arial Narrow"/>
          <w:b w:val="0"/>
          <w:i w:val="0"/>
          <w:sz w:val="22"/>
          <w:szCs w:val="22"/>
        </w:rPr>
        <w:t>stały dostęp do sieci Internet</w:t>
      </w:r>
      <w:bookmarkEnd w:id="5"/>
      <w:r w:rsidRPr="00FE7D36">
        <w:rPr>
          <w:rFonts w:ascii="Arial Narrow" w:hAnsi="Arial Narrow"/>
          <w:b w:val="0"/>
          <w:i w:val="0"/>
          <w:sz w:val="22"/>
          <w:szCs w:val="22"/>
        </w:rPr>
        <w:t>,</w:t>
      </w:r>
    </w:p>
    <w:p w:rsidR="006C25F2" w:rsidRPr="00FE7D36" w:rsidRDefault="006C25F2" w:rsidP="006C25F2">
      <w:pPr>
        <w:pStyle w:val="Akapitzlist"/>
        <w:numPr>
          <w:ilvl w:val="0"/>
          <w:numId w:val="39"/>
        </w:numPr>
        <w:spacing w:after="60"/>
        <w:ind w:left="1080"/>
        <w:jc w:val="both"/>
        <w:outlineLvl w:val="1"/>
        <w:rPr>
          <w:rFonts w:ascii="Arial Narrow" w:hAnsi="Arial Narrow"/>
          <w:b/>
          <w:bCs/>
          <w:iCs/>
        </w:rPr>
      </w:pPr>
      <w:bookmarkStart w:id="6" w:name="_Hlk37937050"/>
      <w:r w:rsidRPr="00FE7D36">
        <w:rPr>
          <w:rFonts w:ascii="Arial Narrow" w:hAnsi="Arial Narrow"/>
          <w:bCs/>
          <w:iCs/>
        </w:rPr>
        <w:t>posiadanie dowolnej i aktywnej skrzynki poczty elektronicznej (e-mail)</w:t>
      </w:r>
      <w:bookmarkEnd w:id="6"/>
      <w:r w:rsidRPr="00FE7D36">
        <w:rPr>
          <w:rFonts w:ascii="Arial Narrow" w:hAnsi="Arial Narrow"/>
          <w:bCs/>
          <w:iCs/>
        </w:rPr>
        <w:t>,</w:t>
      </w:r>
    </w:p>
    <w:p w:rsidR="006C25F2" w:rsidRPr="00FE7D36" w:rsidRDefault="006C25F2" w:rsidP="006C25F2">
      <w:pPr>
        <w:numPr>
          <w:ilvl w:val="0"/>
          <w:numId w:val="39"/>
        </w:numPr>
        <w:spacing w:after="60" w:line="240" w:lineRule="auto"/>
        <w:ind w:left="1080"/>
        <w:jc w:val="both"/>
        <w:outlineLvl w:val="1"/>
        <w:rPr>
          <w:rFonts w:ascii="Arial Narrow" w:hAnsi="Arial Narrow"/>
          <w:bCs/>
          <w:iCs/>
        </w:rPr>
      </w:pPr>
      <w:bookmarkStart w:id="7" w:name="_Hlk37937074"/>
      <w:r w:rsidRPr="00FE7D36">
        <w:rPr>
          <w:rFonts w:ascii="Arial Narrow" w:hAnsi="Arial Narrow"/>
        </w:rPr>
        <w:t>komputer z zainstalowanym systemem operacyjnym Windows 7 (lub nowszym) albo Linux</w:t>
      </w:r>
      <w:bookmarkEnd w:id="7"/>
      <w:r w:rsidRPr="00FE7D36">
        <w:rPr>
          <w:rFonts w:ascii="Arial Narrow" w:hAnsi="Arial Narrow"/>
          <w:bCs/>
          <w:iCs/>
        </w:rPr>
        <w:t>,</w:t>
      </w:r>
    </w:p>
    <w:p w:rsidR="006C25F2" w:rsidRPr="00FE7D36" w:rsidRDefault="006C25F2" w:rsidP="006C25F2">
      <w:pPr>
        <w:numPr>
          <w:ilvl w:val="0"/>
          <w:numId w:val="39"/>
        </w:numPr>
        <w:spacing w:after="60" w:line="240" w:lineRule="auto"/>
        <w:ind w:left="1080"/>
        <w:jc w:val="both"/>
        <w:outlineLvl w:val="1"/>
        <w:rPr>
          <w:rFonts w:ascii="Arial Narrow" w:hAnsi="Arial Narrow"/>
          <w:bCs/>
          <w:iCs/>
        </w:rPr>
      </w:pPr>
      <w:bookmarkStart w:id="8" w:name="_Hlk37937092"/>
      <w:r w:rsidRPr="00FE7D36">
        <w:rPr>
          <w:rFonts w:ascii="Arial Narrow" w:hAnsi="Arial Narrow"/>
          <w:bCs/>
          <w:iCs/>
        </w:rPr>
        <w:t>zainstalowana dowolna przeglądarka internetowa</w:t>
      </w:r>
      <w:r w:rsidRPr="00FE7D36">
        <w:rPr>
          <w:rFonts w:ascii="Arial Narrow" w:hAnsi="Arial Narrow"/>
        </w:rPr>
        <w:t xml:space="preserve"> - Platforma współpracuje                    z najnowszymi, stabilnymi wersjami wszystkich głównych przeglądarek internetowych (Internet Explorer 10+, Microsoft Edge, </w:t>
      </w:r>
      <w:proofErr w:type="spellStart"/>
      <w:r w:rsidRPr="00FE7D36">
        <w:rPr>
          <w:rFonts w:ascii="Arial Narrow" w:hAnsi="Arial Narrow"/>
        </w:rPr>
        <w:t>Mozilla</w:t>
      </w:r>
      <w:proofErr w:type="spellEnd"/>
      <w:r w:rsidRPr="00FE7D36">
        <w:rPr>
          <w:rFonts w:ascii="Arial Narrow" w:hAnsi="Arial Narrow"/>
        </w:rPr>
        <w:t xml:space="preserve"> </w:t>
      </w:r>
      <w:proofErr w:type="spellStart"/>
      <w:r w:rsidRPr="00FE7D36">
        <w:rPr>
          <w:rFonts w:ascii="Arial Narrow" w:hAnsi="Arial Narrow"/>
        </w:rPr>
        <w:t>Firefox</w:t>
      </w:r>
      <w:proofErr w:type="spellEnd"/>
      <w:r w:rsidRPr="00FE7D36">
        <w:rPr>
          <w:rFonts w:ascii="Arial Narrow" w:hAnsi="Arial Narrow"/>
        </w:rPr>
        <w:t>, Google Chrome, Opera)</w:t>
      </w:r>
      <w:bookmarkEnd w:id="8"/>
      <w:r w:rsidRPr="00FE7D36">
        <w:rPr>
          <w:rFonts w:ascii="Arial Narrow" w:hAnsi="Arial Narrow"/>
          <w:bCs/>
          <w:iCs/>
        </w:rPr>
        <w:t>,</w:t>
      </w:r>
    </w:p>
    <w:p w:rsidR="006C25F2" w:rsidRPr="00FE7D36" w:rsidRDefault="006C25F2" w:rsidP="006C25F2">
      <w:pPr>
        <w:pStyle w:val="Nagwek2"/>
        <w:keepNext w:val="0"/>
        <w:numPr>
          <w:ilvl w:val="0"/>
          <w:numId w:val="39"/>
        </w:numPr>
        <w:spacing w:before="0" w:line="240" w:lineRule="auto"/>
        <w:ind w:left="1080"/>
        <w:jc w:val="both"/>
        <w:rPr>
          <w:rFonts w:ascii="Arial Narrow" w:hAnsi="Arial Narrow"/>
          <w:b w:val="0"/>
          <w:i w:val="0"/>
          <w:sz w:val="22"/>
          <w:szCs w:val="22"/>
        </w:rPr>
      </w:pPr>
      <w:bookmarkStart w:id="9" w:name="_Hlk37937106"/>
      <w:r w:rsidRPr="00FE7D36">
        <w:rPr>
          <w:rFonts w:ascii="Arial Narrow" w:hAnsi="Arial Narrow"/>
          <w:b w:val="0"/>
          <w:i w:val="0"/>
          <w:sz w:val="22"/>
          <w:szCs w:val="22"/>
        </w:rPr>
        <w:t xml:space="preserve">włączona obsługa </w:t>
      </w:r>
      <w:proofErr w:type="spellStart"/>
      <w:r w:rsidRPr="00FE7D36">
        <w:rPr>
          <w:rFonts w:ascii="Arial Narrow" w:hAnsi="Arial Narrow"/>
          <w:b w:val="0"/>
          <w:i w:val="0"/>
          <w:sz w:val="22"/>
          <w:szCs w:val="22"/>
        </w:rPr>
        <w:t>JavaScript</w:t>
      </w:r>
      <w:proofErr w:type="spellEnd"/>
      <w:r w:rsidRPr="00FE7D36">
        <w:rPr>
          <w:rFonts w:ascii="Arial Narrow" w:hAnsi="Arial Narrow"/>
          <w:b w:val="0"/>
          <w:i w:val="0"/>
          <w:sz w:val="22"/>
          <w:szCs w:val="22"/>
        </w:rPr>
        <w:t xml:space="preserve"> oraz </w:t>
      </w:r>
      <w:proofErr w:type="spellStart"/>
      <w:r w:rsidRPr="00FE7D36">
        <w:rPr>
          <w:rFonts w:ascii="Arial Narrow" w:hAnsi="Arial Narrow"/>
          <w:b w:val="0"/>
          <w:i w:val="0"/>
          <w:sz w:val="22"/>
          <w:szCs w:val="22"/>
        </w:rPr>
        <w:t>Cookies</w:t>
      </w:r>
      <w:bookmarkEnd w:id="9"/>
      <w:proofErr w:type="spellEnd"/>
      <w:r w:rsidRPr="00FE7D36">
        <w:rPr>
          <w:rFonts w:ascii="Arial Narrow" w:hAnsi="Arial Narrow"/>
          <w:b w:val="0"/>
          <w:i w:val="0"/>
          <w:sz w:val="22"/>
          <w:szCs w:val="22"/>
        </w:rPr>
        <w:t>.</w:t>
      </w:r>
    </w:p>
    <w:p w:rsidR="006C25F2" w:rsidRPr="00FE7D36" w:rsidRDefault="006C25F2" w:rsidP="006C25F2">
      <w:pPr>
        <w:pStyle w:val="Nagwek2"/>
        <w:keepNext w:val="0"/>
        <w:numPr>
          <w:ilvl w:val="0"/>
          <w:numId w:val="37"/>
        </w:numPr>
        <w:spacing w:before="0" w:line="240" w:lineRule="auto"/>
        <w:ind w:left="720"/>
        <w:jc w:val="both"/>
        <w:rPr>
          <w:rFonts w:ascii="Arial Narrow" w:hAnsi="Arial Narrow"/>
          <w:b w:val="0"/>
          <w:i w:val="0"/>
          <w:sz w:val="22"/>
          <w:szCs w:val="22"/>
        </w:rPr>
      </w:pPr>
      <w:r w:rsidRPr="00FE7D36">
        <w:rPr>
          <w:rFonts w:ascii="Arial Narrow" w:hAnsi="Arial Narrow"/>
          <w:b w:val="0"/>
          <w:i w:val="0"/>
          <w:sz w:val="22"/>
          <w:szCs w:val="22"/>
        </w:rPr>
        <w:t xml:space="preserve">Zamawiający dopuszcza następujący format przesyłanych danych: pliki o wielkości do 20 MB w formatach: </w:t>
      </w:r>
      <w:proofErr w:type="spellStart"/>
      <w:r w:rsidRPr="00FE7D36">
        <w:rPr>
          <w:rFonts w:ascii="Arial Narrow" w:hAnsi="Arial Narrow"/>
          <w:b w:val="0"/>
          <w:i w:val="0"/>
          <w:sz w:val="22"/>
          <w:szCs w:val="22"/>
        </w:rPr>
        <w:t>.pd</w:t>
      </w:r>
      <w:proofErr w:type="spellEnd"/>
      <w:r w:rsidRPr="00FE7D36">
        <w:rPr>
          <w:rFonts w:ascii="Arial Narrow" w:hAnsi="Arial Narrow"/>
          <w:b w:val="0"/>
          <w:i w:val="0"/>
          <w:sz w:val="22"/>
          <w:szCs w:val="22"/>
        </w:rPr>
        <w:t>f, .</w:t>
      </w:r>
      <w:proofErr w:type="spellStart"/>
      <w:r w:rsidRPr="00FE7D36">
        <w:rPr>
          <w:rFonts w:ascii="Arial Narrow" w:hAnsi="Arial Narrow"/>
          <w:b w:val="0"/>
          <w:i w:val="0"/>
          <w:sz w:val="22"/>
          <w:szCs w:val="22"/>
        </w:rPr>
        <w:t>doc</w:t>
      </w:r>
      <w:proofErr w:type="spellEnd"/>
      <w:r w:rsidRPr="00FE7D36">
        <w:rPr>
          <w:rFonts w:ascii="Arial Narrow" w:hAnsi="Arial Narrow"/>
          <w:b w:val="0"/>
          <w:i w:val="0"/>
          <w:sz w:val="22"/>
          <w:szCs w:val="22"/>
        </w:rPr>
        <w:t>, .</w:t>
      </w:r>
      <w:proofErr w:type="spellStart"/>
      <w:r w:rsidRPr="00FE7D36">
        <w:rPr>
          <w:rFonts w:ascii="Arial Narrow" w:hAnsi="Arial Narrow"/>
          <w:b w:val="0"/>
          <w:i w:val="0"/>
          <w:sz w:val="22"/>
          <w:szCs w:val="22"/>
        </w:rPr>
        <w:t>docx</w:t>
      </w:r>
      <w:proofErr w:type="spellEnd"/>
      <w:r w:rsidRPr="00FE7D36">
        <w:rPr>
          <w:rFonts w:ascii="Arial Narrow" w:hAnsi="Arial Narrow"/>
          <w:b w:val="0"/>
          <w:i w:val="0"/>
          <w:sz w:val="22"/>
          <w:szCs w:val="22"/>
        </w:rPr>
        <w:t>., .</w:t>
      </w:r>
      <w:proofErr w:type="spellStart"/>
      <w:r w:rsidRPr="00FE7D36">
        <w:rPr>
          <w:rFonts w:ascii="Arial Narrow" w:hAnsi="Arial Narrow"/>
          <w:b w:val="0"/>
          <w:i w:val="0"/>
          <w:sz w:val="22"/>
          <w:szCs w:val="22"/>
        </w:rPr>
        <w:t>xlsx</w:t>
      </w:r>
      <w:proofErr w:type="spellEnd"/>
      <w:r w:rsidRPr="00FE7D36">
        <w:rPr>
          <w:rFonts w:ascii="Arial Narrow" w:hAnsi="Arial Narrow"/>
          <w:b w:val="0"/>
          <w:i w:val="0"/>
          <w:sz w:val="22"/>
          <w:szCs w:val="22"/>
        </w:rPr>
        <w:t>, .</w:t>
      </w:r>
      <w:proofErr w:type="spellStart"/>
      <w:r w:rsidRPr="00FE7D36">
        <w:rPr>
          <w:rFonts w:ascii="Arial Narrow" w:hAnsi="Arial Narrow"/>
          <w:b w:val="0"/>
          <w:i w:val="0"/>
          <w:sz w:val="22"/>
          <w:szCs w:val="22"/>
        </w:rPr>
        <w:t>xml</w:t>
      </w:r>
      <w:proofErr w:type="spellEnd"/>
      <w:r w:rsidRPr="00FE7D36">
        <w:rPr>
          <w:rFonts w:ascii="Arial Narrow" w:hAnsi="Arial Narrow"/>
          <w:b w:val="0"/>
          <w:i w:val="0"/>
          <w:sz w:val="22"/>
          <w:szCs w:val="22"/>
        </w:rPr>
        <w:t>.</w:t>
      </w:r>
    </w:p>
    <w:p w:rsidR="006C25F2" w:rsidRPr="00FE7D36" w:rsidRDefault="006C25F2" w:rsidP="006C25F2">
      <w:pPr>
        <w:pStyle w:val="Nagwek2"/>
        <w:keepNext w:val="0"/>
        <w:numPr>
          <w:ilvl w:val="0"/>
          <w:numId w:val="37"/>
        </w:numPr>
        <w:spacing w:before="0" w:line="240" w:lineRule="auto"/>
        <w:ind w:left="720"/>
        <w:jc w:val="both"/>
        <w:rPr>
          <w:rFonts w:ascii="Arial Narrow" w:hAnsi="Arial Narrow"/>
          <w:b w:val="0"/>
          <w:i w:val="0"/>
          <w:sz w:val="22"/>
          <w:szCs w:val="22"/>
        </w:rPr>
      </w:pPr>
      <w:bookmarkStart w:id="10" w:name="_Hlk37937156"/>
      <w:r w:rsidRPr="00FE7D36">
        <w:rPr>
          <w:rFonts w:ascii="Arial Narrow" w:hAnsi="Arial Narrow"/>
          <w:b w:val="0"/>
          <w:i w:val="0"/>
          <w:sz w:val="22"/>
          <w:szCs w:val="22"/>
        </w:rPr>
        <w:t>Zamawiający określa następujące informacje na temat kodowania i czasu odbioru danych</w:t>
      </w:r>
      <w:bookmarkEnd w:id="10"/>
      <w:r w:rsidRPr="00FE7D36">
        <w:rPr>
          <w:rFonts w:ascii="Arial Narrow" w:hAnsi="Arial Narrow"/>
          <w:b w:val="0"/>
          <w:i w:val="0"/>
          <w:sz w:val="22"/>
          <w:szCs w:val="22"/>
        </w:rPr>
        <w:t>:</w:t>
      </w:r>
      <w:bookmarkStart w:id="11" w:name="_Hlk37937178"/>
    </w:p>
    <w:p w:rsidR="006C25F2" w:rsidRPr="00FE7D36" w:rsidRDefault="006C25F2" w:rsidP="006C25F2">
      <w:pPr>
        <w:pStyle w:val="Nagwek2"/>
        <w:keepNext w:val="0"/>
        <w:numPr>
          <w:ilvl w:val="0"/>
          <w:numId w:val="40"/>
        </w:numPr>
        <w:spacing w:before="0" w:line="240" w:lineRule="auto"/>
        <w:jc w:val="both"/>
        <w:rPr>
          <w:rFonts w:ascii="Arial Narrow" w:hAnsi="Arial Narrow"/>
          <w:b w:val="0"/>
          <w:i w:val="0"/>
          <w:sz w:val="22"/>
          <w:szCs w:val="22"/>
        </w:rPr>
      </w:pPr>
      <w:r w:rsidRPr="00FE7D36">
        <w:rPr>
          <w:rFonts w:ascii="Arial Narrow" w:hAnsi="Arial Narrow"/>
          <w:b w:val="0"/>
          <w:i w:val="0"/>
          <w:sz w:val="22"/>
          <w:szCs w:val="22"/>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11"/>
      <w:r w:rsidRPr="00FE7D36">
        <w:rPr>
          <w:rFonts w:ascii="Arial Narrow" w:hAnsi="Arial Narrow"/>
          <w:b w:val="0"/>
          <w:i w:val="0"/>
          <w:sz w:val="22"/>
          <w:szCs w:val="22"/>
        </w:rPr>
        <w:t>;</w:t>
      </w:r>
    </w:p>
    <w:p w:rsidR="006C25F2" w:rsidRPr="00FE7D36" w:rsidRDefault="006C25F2" w:rsidP="006C25F2">
      <w:pPr>
        <w:pStyle w:val="Akapitzlist"/>
        <w:numPr>
          <w:ilvl w:val="0"/>
          <w:numId w:val="40"/>
        </w:numPr>
        <w:spacing w:after="60" w:line="240" w:lineRule="auto"/>
        <w:contextualSpacing w:val="0"/>
        <w:jc w:val="both"/>
        <w:outlineLvl w:val="1"/>
        <w:rPr>
          <w:rFonts w:ascii="Arial Narrow" w:hAnsi="Arial Narrow"/>
          <w:b/>
          <w:bCs/>
          <w:iCs/>
        </w:rPr>
      </w:pPr>
      <w:bookmarkStart w:id="12" w:name="_Hlk37937196"/>
      <w:r w:rsidRPr="00FE7D36">
        <w:rPr>
          <w:rFonts w:ascii="Arial Narrow" w:hAnsi="Arial Narrow"/>
          <w:bCs/>
          <w:iCs/>
        </w:rPr>
        <w:t>oznaczenie czasu odbioru danych przez Platformę stanowi przyporządkowaną do dokumentu elektronicznego datę oraz dokładny czas (</w:t>
      </w:r>
      <w:proofErr w:type="spellStart"/>
      <w:r w:rsidRPr="00FE7D36">
        <w:rPr>
          <w:rFonts w:ascii="Arial Narrow" w:hAnsi="Arial Narrow"/>
          <w:bCs/>
          <w:iCs/>
        </w:rPr>
        <w:t>hh:mm:ss</w:t>
      </w:r>
      <w:proofErr w:type="spellEnd"/>
      <w:r w:rsidRPr="00FE7D36">
        <w:rPr>
          <w:rFonts w:ascii="Arial Narrow" w:hAnsi="Arial Narrow"/>
          <w:bCs/>
          <w:iCs/>
        </w:rPr>
        <w:t>), widoczne przy  wysłanym dokumencie w kolumnie ”Data przesłania”</w:t>
      </w:r>
      <w:bookmarkEnd w:id="12"/>
      <w:r w:rsidRPr="00FE7D36">
        <w:rPr>
          <w:rFonts w:ascii="Arial Narrow" w:hAnsi="Arial Narrow"/>
          <w:bCs/>
          <w:iCs/>
        </w:rPr>
        <w:t>;</w:t>
      </w:r>
    </w:p>
    <w:p w:rsidR="006C25F2" w:rsidRPr="00FE7D36" w:rsidRDefault="006C25F2" w:rsidP="006C25F2">
      <w:pPr>
        <w:pStyle w:val="Nagwek4"/>
        <w:keepLines w:val="0"/>
        <w:numPr>
          <w:ilvl w:val="0"/>
          <w:numId w:val="40"/>
        </w:numPr>
        <w:spacing w:before="0" w:after="60" w:line="240" w:lineRule="auto"/>
        <w:jc w:val="both"/>
        <w:rPr>
          <w:rFonts w:ascii="Arial Narrow" w:hAnsi="Arial Narrow"/>
          <w:b w:val="0"/>
          <w:i w:val="0"/>
          <w:color w:val="auto"/>
        </w:rPr>
      </w:pPr>
      <w:bookmarkStart w:id="13" w:name="_Hlk37937220"/>
      <w:r w:rsidRPr="00FE7D36">
        <w:rPr>
          <w:rFonts w:ascii="Arial Narrow" w:hAnsi="Arial Narrow"/>
          <w:b w:val="0"/>
          <w:i w:val="0"/>
          <w:color w:val="auto"/>
        </w:rPr>
        <w:t>o terminie przesłania decyduje czas pełnego przeprocesowania transakcji pliku na Platformie</w:t>
      </w:r>
      <w:bookmarkEnd w:id="13"/>
      <w:r w:rsidRPr="00FE7D36">
        <w:rPr>
          <w:rFonts w:ascii="Arial Narrow" w:hAnsi="Arial Narrow"/>
          <w:b w:val="0"/>
          <w:i w:val="0"/>
          <w:color w:val="auto"/>
        </w:rPr>
        <w:t>.</w:t>
      </w:r>
    </w:p>
    <w:p w:rsidR="006C25F2" w:rsidRPr="00FE7D36" w:rsidRDefault="006C25F2" w:rsidP="006C25F2">
      <w:pPr>
        <w:pStyle w:val="Nagwek2"/>
        <w:keepNext w:val="0"/>
        <w:numPr>
          <w:ilvl w:val="0"/>
          <w:numId w:val="37"/>
        </w:numPr>
        <w:spacing w:before="0" w:line="240" w:lineRule="auto"/>
        <w:ind w:left="720"/>
        <w:jc w:val="both"/>
        <w:rPr>
          <w:rFonts w:ascii="Arial Narrow" w:hAnsi="Arial Narrow"/>
          <w:b w:val="0"/>
          <w:i w:val="0"/>
          <w:sz w:val="22"/>
          <w:szCs w:val="22"/>
        </w:rPr>
      </w:pPr>
      <w:bookmarkStart w:id="14" w:name="_Hlk37864389"/>
      <w:r w:rsidRPr="00FE7D36">
        <w:rPr>
          <w:rFonts w:ascii="Arial Narrow" w:hAnsi="Arial Narrow"/>
          <w:b w:val="0"/>
          <w:i w:val="0"/>
          <w:sz w:val="22"/>
          <w:szCs w:val="22"/>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14"/>
    </w:p>
    <w:p w:rsidR="006C25F2" w:rsidRPr="00FE7D36" w:rsidRDefault="006C25F2" w:rsidP="006C25F2">
      <w:pPr>
        <w:pStyle w:val="Nagwek2"/>
        <w:keepNext w:val="0"/>
        <w:numPr>
          <w:ilvl w:val="0"/>
          <w:numId w:val="37"/>
        </w:numPr>
        <w:spacing w:before="0" w:after="200" w:line="240" w:lineRule="auto"/>
        <w:ind w:left="720"/>
        <w:jc w:val="both"/>
        <w:rPr>
          <w:rFonts w:ascii="Arial Narrow" w:hAnsi="Arial Narrow"/>
          <w:b w:val="0"/>
          <w:i w:val="0"/>
          <w:sz w:val="22"/>
          <w:szCs w:val="22"/>
        </w:rPr>
      </w:pPr>
      <w:bookmarkStart w:id="15" w:name="_Hlk37938680"/>
      <w:r w:rsidRPr="00FE7D36">
        <w:rPr>
          <w:rFonts w:ascii="Arial Narrow" w:hAnsi="Arial Narrow"/>
          <w:b w:val="0"/>
          <w:i w:val="0"/>
          <w:sz w:val="22"/>
          <w:szCs w:val="22"/>
        </w:rPr>
        <w:t>Postępowanie o udzielenie zamówienia prowadzi się w języku polskim. Dokumenty sporządzone w języku obcym są składane wraz z tłumaczeniem na język polski</w:t>
      </w:r>
      <w:bookmarkEnd w:id="15"/>
      <w:r w:rsidRPr="00FE7D36">
        <w:rPr>
          <w:rFonts w:ascii="Arial Narrow" w:hAnsi="Arial Narrow"/>
          <w:b w:val="0"/>
          <w:i w:val="0"/>
          <w:sz w:val="22"/>
          <w:szCs w:val="22"/>
        </w:rPr>
        <w:t>.</w:t>
      </w:r>
    </w:p>
    <w:p w:rsidR="0092355D" w:rsidRPr="00FE7D36" w:rsidRDefault="00832A03" w:rsidP="00832A03">
      <w:pPr>
        <w:spacing w:after="0" w:line="276" w:lineRule="auto"/>
        <w:jc w:val="both"/>
        <w:rPr>
          <w:rFonts w:ascii="Arial Narrow" w:hAnsi="Arial Narrow" w:cs="Century Gothic"/>
          <w:b/>
          <w:bCs/>
          <w:u w:val="single"/>
        </w:rPr>
      </w:pPr>
      <w:r w:rsidRPr="00FE7D36">
        <w:rPr>
          <w:rFonts w:ascii="Arial Narrow" w:hAnsi="Arial Narrow" w:cs="Century Gothic"/>
          <w:b/>
          <w:bCs/>
          <w:u w:val="single"/>
        </w:rPr>
        <w:t xml:space="preserve">7. </w:t>
      </w:r>
      <w:r w:rsidR="0092355D" w:rsidRPr="00FE7D36">
        <w:rPr>
          <w:rFonts w:ascii="Arial Narrow" w:hAnsi="Arial Narrow" w:cs="Century Gothic"/>
          <w:b/>
          <w:bCs/>
          <w:u w:val="single"/>
        </w:rPr>
        <w:t>Sposób przygotowania oferty:</w:t>
      </w:r>
    </w:p>
    <w:p w:rsidR="006C25F2" w:rsidRPr="00FE7D36" w:rsidRDefault="006C25F2" w:rsidP="00FE7D36">
      <w:pPr>
        <w:numPr>
          <w:ilvl w:val="0"/>
          <w:numId w:val="8"/>
        </w:numPr>
        <w:suppressAutoHyphens/>
        <w:spacing w:after="0" w:line="240" w:lineRule="auto"/>
        <w:ind w:left="737"/>
        <w:jc w:val="both"/>
        <w:rPr>
          <w:rFonts w:ascii="Arial Narrow" w:hAnsi="Arial Narrow" w:cs="Arial Narrow"/>
        </w:rPr>
      </w:pPr>
      <w:r w:rsidRPr="00FE7D36">
        <w:rPr>
          <w:rFonts w:ascii="Arial Narrow" w:hAnsi="Arial Narrow"/>
        </w:rPr>
        <w:t>Wykonawca może złożyć tylko jedną ofertę.</w:t>
      </w:r>
      <w:r w:rsidRPr="00FE7D36">
        <w:rPr>
          <w:rFonts w:ascii="Arial Narrow" w:hAnsi="Arial Narrow" w:cs="Arial Narrow"/>
        </w:rPr>
        <w:t xml:space="preserve"> </w:t>
      </w:r>
    </w:p>
    <w:p w:rsidR="006C25F2" w:rsidRPr="00FE7D36" w:rsidRDefault="006C25F2" w:rsidP="00FE7D36">
      <w:pPr>
        <w:numPr>
          <w:ilvl w:val="0"/>
          <w:numId w:val="8"/>
        </w:numPr>
        <w:suppressAutoHyphens/>
        <w:spacing w:after="0" w:line="240" w:lineRule="auto"/>
        <w:ind w:left="737"/>
        <w:jc w:val="both"/>
        <w:rPr>
          <w:rFonts w:ascii="Arial Narrow" w:hAnsi="Arial Narrow" w:cs="Arial Narrow"/>
        </w:rPr>
      </w:pPr>
      <w:r w:rsidRPr="00FE7D36">
        <w:rPr>
          <w:rFonts w:ascii="Arial Narrow" w:hAnsi="Arial Narrow"/>
        </w:rPr>
        <w:t>Tre</w:t>
      </w:r>
      <w:r w:rsidRPr="00FE7D36">
        <w:rPr>
          <w:rFonts w:ascii="Arial Narrow" w:eastAsia="TimesNewRoman" w:hAnsi="Arial Narrow"/>
        </w:rPr>
        <w:t xml:space="preserve">ść </w:t>
      </w:r>
      <w:r w:rsidRPr="00FE7D36">
        <w:rPr>
          <w:rFonts w:ascii="Arial Narrow" w:hAnsi="Arial Narrow"/>
        </w:rPr>
        <w:t>oferty musi być zgodna z warunkami zamówienia określonymi w niniejszym Zapytaniu Ofertowym.</w:t>
      </w:r>
      <w:bookmarkStart w:id="16" w:name="_Hlk37866068"/>
    </w:p>
    <w:p w:rsidR="006C25F2" w:rsidRPr="00FE7D36" w:rsidRDefault="006C25F2" w:rsidP="00FE7D36">
      <w:pPr>
        <w:numPr>
          <w:ilvl w:val="0"/>
          <w:numId w:val="8"/>
        </w:numPr>
        <w:suppressAutoHyphens/>
        <w:spacing w:after="0" w:line="240" w:lineRule="auto"/>
        <w:ind w:left="737"/>
        <w:jc w:val="both"/>
        <w:rPr>
          <w:rFonts w:ascii="Arial Narrow" w:hAnsi="Arial Narrow"/>
        </w:rPr>
      </w:pPr>
      <w:r w:rsidRPr="00FE7D36">
        <w:rPr>
          <w:rFonts w:ascii="Arial Narrow" w:hAnsi="Arial Narrow"/>
        </w:rPr>
        <w:t>Oferta oraz pozostałe oświadczenia i dokumenty, dla których Zamawiający określił wzory w formie formularzy, powinny być sporządzone zgodnie z tymi wzorami</w:t>
      </w:r>
      <w:bookmarkEnd w:id="16"/>
      <w:r w:rsidRPr="00FE7D36">
        <w:rPr>
          <w:rFonts w:ascii="Arial Narrow" w:hAnsi="Arial Narrow"/>
        </w:rPr>
        <w:t>.</w:t>
      </w:r>
    </w:p>
    <w:p w:rsidR="006C25F2" w:rsidRPr="00FE7D36" w:rsidRDefault="006C25F2" w:rsidP="00FE7D36">
      <w:pPr>
        <w:numPr>
          <w:ilvl w:val="0"/>
          <w:numId w:val="8"/>
        </w:numPr>
        <w:suppressAutoHyphens/>
        <w:spacing w:after="0" w:line="240" w:lineRule="auto"/>
        <w:ind w:left="737"/>
        <w:jc w:val="both"/>
        <w:rPr>
          <w:rFonts w:ascii="Arial Narrow" w:hAnsi="Arial Narrow"/>
        </w:rPr>
      </w:pPr>
      <w:r w:rsidRPr="00FE7D36">
        <w:rPr>
          <w:rFonts w:ascii="Arial Narrow" w:hAnsi="Arial Narrow"/>
        </w:rPr>
        <w:lastRenderedPageBreak/>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6C25F2" w:rsidRPr="00FE7D36" w:rsidRDefault="006C25F2" w:rsidP="00FE7D36">
      <w:pPr>
        <w:numPr>
          <w:ilvl w:val="0"/>
          <w:numId w:val="8"/>
        </w:numPr>
        <w:suppressAutoHyphens/>
        <w:spacing w:after="0" w:line="240" w:lineRule="auto"/>
        <w:ind w:left="737"/>
        <w:jc w:val="both"/>
        <w:rPr>
          <w:rFonts w:ascii="Arial Narrow" w:hAnsi="Arial Narrow"/>
        </w:rPr>
      </w:pPr>
      <w:r w:rsidRPr="00FE7D36">
        <w:rPr>
          <w:rFonts w:ascii="Arial Narrow" w:hAnsi="Arial Narrow"/>
        </w:rPr>
        <w:t>Oferta musi być podpisana przez osoby upoważnione do reprezentowania Wykonawcy (Wykonawców wspólnie ubiegających się o udzielenie zamówienia).</w:t>
      </w:r>
      <w:bookmarkStart w:id="17" w:name="_Hlk37839542"/>
      <w:bookmarkStart w:id="18" w:name="_Hlk37866106"/>
    </w:p>
    <w:p w:rsidR="006C25F2" w:rsidRPr="00FE7D36" w:rsidRDefault="006C25F2" w:rsidP="00FE7D36">
      <w:pPr>
        <w:numPr>
          <w:ilvl w:val="0"/>
          <w:numId w:val="8"/>
        </w:numPr>
        <w:suppressAutoHyphens/>
        <w:spacing w:after="0" w:line="240" w:lineRule="auto"/>
        <w:ind w:left="737"/>
        <w:jc w:val="both"/>
        <w:rPr>
          <w:rFonts w:ascii="Arial Narrow" w:hAnsi="Arial Narrow"/>
        </w:rPr>
      </w:pPr>
      <w:r w:rsidRPr="00FE7D36">
        <w:rPr>
          <w:rFonts w:ascii="Arial Narrow" w:hAnsi="Arial Narrow"/>
        </w:rPr>
        <w:t>W przypadku gdy ofertę podpisuje pełnomocnik, do oferty należy dołączyć ORYGINAŁ lub kopię poświadczoną notarialnie, pełnomocnictwa udzielonego osobie podpisującej ofertę przez osobę prawnie upoważnioną do reprezentowania Wykonawcy.</w:t>
      </w:r>
    </w:p>
    <w:p w:rsidR="006C25F2" w:rsidRPr="00FE7D36" w:rsidRDefault="006C25F2" w:rsidP="00FE7D36">
      <w:pPr>
        <w:numPr>
          <w:ilvl w:val="0"/>
          <w:numId w:val="8"/>
        </w:numPr>
        <w:suppressAutoHyphens/>
        <w:spacing w:after="0" w:line="240" w:lineRule="auto"/>
        <w:ind w:left="737"/>
        <w:jc w:val="both"/>
        <w:rPr>
          <w:rFonts w:ascii="Arial Narrow" w:hAnsi="Arial Narrow"/>
        </w:rPr>
      </w:pPr>
      <w:r w:rsidRPr="00FE7D36">
        <w:rPr>
          <w:rFonts w:ascii="Arial Narrow" w:hAnsi="Arial Narrow"/>
        </w:rPr>
        <w:t xml:space="preserve">Oferta wraz ze stanowiącymi jej integralną część załącznikami musi być sporządzona </w:t>
      </w:r>
      <w:r w:rsidRPr="00FE7D36">
        <w:rPr>
          <w:rFonts w:ascii="Arial Narrow" w:hAnsi="Arial Narrow"/>
        </w:rPr>
        <w:br/>
        <w:t xml:space="preserve">w języku polskim i złożona pod rygorem nieważności w formie elektronicznej, podpisana kwalifikowanym podpisem elektronicznym, </w:t>
      </w:r>
      <w:bookmarkEnd w:id="17"/>
      <w:bookmarkEnd w:id="18"/>
      <w:r w:rsidRPr="00FE7D36">
        <w:rPr>
          <w:rFonts w:ascii="Arial Narrow" w:hAnsi="Arial Narrow"/>
        </w:rPr>
        <w:t xml:space="preserve">podpisem zaufanym lub podpisem osobistym. Dopuszczalna jest również forma dokumentu w postaci – </w:t>
      </w:r>
      <w:proofErr w:type="spellStart"/>
      <w:r w:rsidRPr="00FE7D36">
        <w:rPr>
          <w:rFonts w:ascii="Arial Narrow" w:hAnsi="Arial Narrow"/>
        </w:rPr>
        <w:t>skanu</w:t>
      </w:r>
      <w:proofErr w:type="spellEnd"/>
      <w:r w:rsidRPr="00FE7D36">
        <w:rPr>
          <w:rFonts w:ascii="Arial Narrow" w:hAnsi="Arial Narrow"/>
        </w:rPr>
        <w:t xml:space="preserve"> dokumentu (oferta musi być podpisana w sposób umożliwiający identyfikację osoby podpisującej, podpis lub podpisy muszą być czytelne lub opatrzone pieczęciami imiennymi).</w:t>
      </w:r>
    </w:p>
    <w:p w:rsidR="006C25F2" w:rsidRPr="00FE7D36" w:rsidRDefault="006C25F2" w:rsidP="00FE7D36">
      <w:pPr>
        <w:numPr>
          <w:ilvl w:val="0"/>
          <w:numId w:val="8"/>
        </w:numPr>
        <w:suppressAutoHyphens/>
        <w:spacing w:after="0" w:line="240" w:lineRule="auto"/>
        <w:ind w:left="737"/>
        <w:jc w:val="both"/>
        <w:rPr>
          <w:rFonts w:ascii="Arial Narrow" w:hAnsi="Arial Narrow"/>
        </w:rPr>
      </w:pPr>
      <w:r w:rsidRPr="00FE7D36">
        <w:rPr>
          <w:rFonts w:ascii="Arial Narrow" w:hAnsi="Arial Narrow"/>
          <w:bCs/>
        </w:rPr>
        <w:t>Integralną część oferty</w:t>
      </w:r>
      <w:r w:rsidRPr="00FE7D36">
        <w:rPr>
          <w:rFonts w:ascii="Arial Narrow" w:hAnsi="Arial Narrow"/>
        </w:rPr>
        <w:t xml:space="preserve"> stanowią Załączniki do Zapytania Ofertowego.</w:t>
      </w:r>
    </w:p>
    <w:p w:rsidR="006C25F2" w:rsidRPr="00FE7D36" w:rsidRDefault="006C25F2" w:rsidP="00FE7D36">
      <w:pPr>
        <w:pStyle w:val="Akapitzlist"/>
        <w:numPr>
          <w:ilvl w:val="0"/>
          <w:numId w:val="8"/>
        </w:numPr>
        <w:spacing w:after="200" w:line="276" w:lineRule="auto"/>
        <w:ind w:left="737"/>
        <w:jc w:val="both"/>
        <w:rPr>
          <w:rFonts w:ascii="Arial Narrow" w:hAnsi="Arial Narrow"/>
        </w:rPr>
      </w:pPr>
      <w:r w:rsidRPr="00FE7D36">
        <w:rPr>
          <w:rFonts w:ascii="Arial Narrow" w:hAnsi="Arial Narrow"/>
        </w:rPr>
        <w:t xml:space="preserve">Wykonawca składa ofertę za pośrednictwem Platformy Zakupowej. Instrukcje dla Wykonawcy dostępne są na Platformie Zakupowej pod adresem: </w:t>
      </w:r>
      <w:hyperlink r:id="rId11" w:history="1">
        <w:r w:rsidRPr="00FE7D36">
          <w:rPr>
            <w:rStyle w:val="Hipercze"/>
            <w:rFonts w:ascii="Arial Narrow" w:hAnsi="Arial Narrow"/>
            <w:color w:val="auto"/>
          </w:rPr>
          <w:t>https://platformazakupowa.pl</w:t>
        </w:r>
      </w:hyperlink>
      <w:r w:rsidRPr="00FE7D36">
        <w:rPr>
          <w:rFonts w:ascii="Arial Narrow" w:hAnsi="Arial Narrow"/>
        </w:rPr>
        <w:t xml:space="preserve">. </w:t>
      </w:r>
    </w:p>
    <w:p w:rsidR="0092355D" w:rsidRPr="00FE7D36" w:rsidRDefault="00832A03" w:rsidP="00A212BF">
      <w:pPr>
        <w:spacing w:after="0" w:line="276" w:lineRule="auto"/>
        <w:jc w:val="both"/>
        <w:rPr>
          <w:rFonts w:ascii="Arial Narrow" w:hAnsi="Arial Narrow"/>
          <w:b/>
        </w:rPr>
      </w:pPr>
      <w:r w:rsidRPr="00FE7D36">
        <w:rPr>
          <w:rFonts w:ascii="Arial Narrow" w:hAnsi="Arial Narrow" w:cs="Arial Narrow"/>
          <w:b/>
        </w:rPr>
        <w:t>8.</w:t>
      </w:r>
      <w:r w:rsidR="0092355D" w:rsidRPr="00FE7D36">
        <w:rPr>
          <w:rFonts w:ascii="Arial Narrow" w:hAnsi="Arial Narrow" w:cs="Arial Narrow"/>
          <w:b/>
        </w:rPr>
        <w:t>Termin i sposób składania oferty:</w:t>
      </w:r>
    </w:p>
    <w:p w:rsidR="006C25F2" w:rsidRPr="00664387" w:rsidRDefault="006C25F2" w:rsidP="006C25F2">
      <w:pPr>
        <w:pStyle w:val="Nagwek2"/>
        <w:keepNext w:val="0"/>
        <w:numPr>
          <w:ilvl w:val="0"/>
          <w:numId w:val="34"/>
        </w:numPr>
        <w:spacing w:before="120" w:after="0" w:line="240" w:lineRule="auto"/>
        <w:ind w:left="720"/>
        <w:jc w:val="both"/>
        <w:rPr>
          <w:rFonts w:ascii="Arial Narrow" w:hAnsi="Arial Narrow"/>
          <w:b w:val="0"/>
          <w:i w:val="0"/>
          <w:sz w:val="22"/>
          <w:szCs w:val="22"/>
        </w:rPr>
      </w:pPr>
      <w:r w:rsidRPr="00664387">
        <w:rPr>
          <w:rFonts w:ascii="Arial Narrow" w:hAnsi="Arial Narrow"/>
          <w:b w:val="0"/>
          <w:i w:val="0"/>
          <w:sz w:val="22"/>
          <w:szCs w:val="22"/>
        </w:rPr>
        <w:t xml:space="preserve">Oferty należy złożyć w terminie do dnia </w:t>
      </w:r>
      <w:r w:rsidR="00664387" w:rsidRPr="00664387">
        <w:rPr>
          <w:rFonts w:ascii="Arial Narrow" w:hAnsi="Arial Narrow"/>
          <w:i w:val="0"/>
          <w:sz w:val="22"/>
          <w:szCs w:val="22"/>
        </w:rPr>
        <w:t>10.09.2024r. do godz. 10</w:t>
      </w:r>
      <w:r w:rsidRPr="00664387">
        <w:rPr>
          <w:rFonts w:ascii="Arial Narrow" w:hAnsi="Arial Narrow"/>
          <w:i w:val="0"/>
          <w:sz w:val="22"/>
          <w:szCs w:val="22"/>
        </w:rPr>
        <w:t>:00</w:t>
      </w:r>
      <w:r w:rsidRPr="00664387">
        <w:rPr>
          <w:rFonts w:ascii="Arial Narrow" w:hAnsi="Arial Narrow"/>
          <w:b w:val="0"/>
          <w:i w:val="0"/>
          <w:sz w:val="22"/>
          <w:szCs w:val="22"/>
        </w:rPr>
        <w:t xml:space="preserve"> przy użyciu Platformy pod adresem: </w:t>
      </w:r>
      <w:hyperlink r:id="rId12" w:history="1">
        <w:r w:rsidRPr="00664387">
          <w:rPr>
            <w:rStyle w:val="Hipercze"/>
            <w:rFonts w:ascii="Arial Narrow" w:hAnsi="Arial Narrow"/>
            <w:b w:val="0"/>
            <w:i w:val="0"/>
            <w:color w:val="auto"/>
            <w:sz w:val="22"/>
            <w:szCs w:val="22"/>
          </w:rPr>
          <w:t>https://platformazakupowa.pl/pn/szpital_wrzesnia</w:t>
        </w:r>
      </w:hyperlink>
      <w:r w:rsidRPr="00664387">
        <w:rPr>
          <w:rFonts w:ascii="Arial Narrow" w:hAnsi="Arial Narrow"/>
          <w:b w:val="0"/>
          <w:i w:val="0"/>
          <w:sz w:val="22"/>
          <w:szCs w:val="22"/>
        </w:rPr>
        <w:t xml:space="preserve"> w zakładce „Oferty" zgodnie z instrukcjami wyświetlanymi na Platformie Zakupowej.</w:t>
      </w:r>
    </w:p>
    <w:p w:rsidR="006C25F2" w:rsidRPr="00664387" w:rsidRDefault="006C25F2" w:rsidP="006C25F2">
      <w:pPr>
        <w:pStyle w:val="Nagwek2"/>
        <w:keepNext w:val="0"/>
        <w:numPr>
          <w:ilvl w:val="0"/>
          <w:numId w:val="34"/>
        </w:numPr>
        <w:spacing w:before="0" w:after="0" w:line="240" w:lineRule="auto"/>
        <w:ind w:left="720"/>
        <w:jc w:val="both"/>
        <w:rPr>
          <w:rFonts w:ascii="Arial Narrow" w:hAnsi="Arial Narrow"/>
          <w:b w:val="0"/>
          <w:i w:val="0"/>
          <w:sz w:val="22"/>
          <w:szCs w:val="22"/>
        </w:rPr>
      </w:pPr>
      <w:r w:rsidRPr="00664387">
        <w:rPr>
          <w:rFonts w:ascii="Arial Narrow" w:hAnsi="Arial Narrow"/>
          <w:b w:val="0"/>
          <w:i w:val="0"/>
          <w:sz w:val="22"/>
          <w:szCs w:val="22"/>
        </w:rPr>
        <w:t xml:space="preserve">Otwarcie ofert nastąpi w dniu </w:t>
      </w:r>
      <w:r w:rsidR="00664387" w:rsidRPr="00664387">
        <w:rPr>
          <w:rFonts w:ascii="Arial Narrow" w:hAnsi="Arial Narrow"/>
          <w:i w:val="0"/>
          <w:sz w:val="22"/>
          <w:szCs w:val="22"/>
        </w:rPr>
        <w:t>10.09.2024r. o godz. 10</w:t>
      </w:r>
      <w:r w:rsidRPr="00664387">
        <w:rPr>
          <w:rFonts w:ascii="Arial Narrow" w:hAnsi="Arial Narrow"/>
          <w:i w:val="0"/>
          <w:sz w:val="22"/>
          <w:szCs w:val="22"/>
        </w:rPr>
        <w:t>:15</w:t>
      </w:r>
      <w:r w:rsidRPr="00664387">
        <w:rPr>
          <w:rFonts w:ascii="Arial Narrow" w:hAnsi="Arial Narrow"/>
          <w:b w:val="0"/>
          <w:i w:val="0"/>
          <w:sz w:val="22"/>
          <w:szCs w:val="22"/>
        </w:rPr>
        <w:t xml:space="preserve">, za pośrednictwem Platformy, poprzez użycie aplikacji do szyfrowania ofert dostępnej na stronie </w:t>
      </w:r>
      <w:hyperlink r:id="rId13" w:history="1">
        <w:r w:rsidRPr="00664387">
          <w:rPr>
            <w:rStyle w:val="Hipercze"/>
            <w:rFonts w:ascii="Arial Narrow" w:hAnsi="Arial Narrow"/>
            <w:b w:val="0"/>
            <w:i w:val="0"/>
            <w:color w:val="auto"/>
            <w:sz w:val="22"/>
            <w:szCs w:val="22"/>
          </w:rPr>
          <w:t>https://platformazakupowa.pl</w:t>
        </w:r>
      </w:hyperlink>
      <w:r w:rsidRPr="00664387">
        <w:rPr>
          <w:rFonts w:ascii="Arial Narrow" w:hAnsi="Arial Narrow"/>
          <w:b w:val="0"/>
          <w:i w:val="0"/>
          <w:sz w:val="22"/>
          <w:szCs w:val="22"/>
        </w:rPr>
        <w:t xml:space="preserve">. </w:t>
      </w:r>
    </w:p>
    <w:p w:rsidR="0092355D" w:rsidRPr="00C87E93" w:rsidRDefault="0092355D" w:rsidP="00DE0DA6">
      <w:pPr>
        <w:pStyle w:val="Default"/>
        <w:spacing w:line="276" w:lineRule="auto"/>
        <w:rPr>
          <w:rFonts w:ascii="Arial Narrow" w:hAnsi="Arial Narrow" w:cs="Arial Narrow"/>
          <w:b/>
          <w:color w:val="auto"/>
          <w:sz w:val="22"/>
          <w:szCs w:val="22"/>
        </w:rPr>
      </w:pPr>
    </w:p>
    <w:p w:rsidR="0092355D" w:rsidRPr="00C87E93" w:rsidRDefault="00832A03" w:rsidP="00DE0DA6">
      <w:pPr>
        <w:pStyle w:val="Default"/>
        <w:spacing w:line="276" w:lineRule="auto"/>
        <w:rPr>
          <w:rFonts w:ascii="Arial Narrow" w:hAnsi="Arial Narrow" w:cs="Arial"/>
          <w:b/>
          <w:color w:val="auto"/>
          <w:sz w:val="22"/>
          <w:szCs w:val="22"/>
        </w:rPr>
      </w:pPr>
      <w:r>
        <w:rPr>
          <w:rFonts w:ascii="Arial Narrow" w:hAnsi="Arial Narrow" w:cs="Arial Narrow"/>
          <w:b/>
          <w:color w:val="auto"/>
          <w:sz w:val="22"/>
          <w:szCs w:val="22"/>
        </w:rPr>
        <w:t>9</w:t>
      </w:r>
      <w:r w:rsidR="0092355D" w:rsidRPr="00C87E93">
        <w:rPr>
          <w:rFonts w:ascii="Arial Narrow" w:hAnsi="Arial Narrow" w:cs="Arial Narrow"/>
          <w:b/>
          <w:color w:val="auto"/>
          <w:sz w:val="22"/>
          <w:szCs w:val="22"/>
        </w:rPr>
        <w:t>.</w:t>
      </w:r>
      <w:r w:rsidR="0092355D" w:rsidRPr="00C87E93">
        <w:rPr>
          <w:rFonts w:ascii="Arial Narrow" w:hAnsi="Arial Narrow"/>
          <w:b/>
          <w:color w:val="auto"/>
          <w:sz w:val="22"/>
          <w:szCs w:val="22"/>
        </w:rPr>
        <w:t xml:space="preserve"> </w:t>
      </w:r>
      <w:r w:rsidR="0092355D" w:rsidRPr="00C87E93">
        <w:rPr>
          <w:rFonts w:ascii="Arial Narrow" w:hAnsi="Arial Narrow" w:cs="Arial"/>
          <w:b/>
          <w:color w:val="auto"/>
          <w:sz w:val="22"/>
          <w:szCs w:val="22"/>
        </w:rPr>
        <w:t xml:space="preserve">Warunek udziału w postępowaniu: </w:t>
      </w:r>
    </w:p>
    <w:p w:rsidR="0092355D" w:rsidRPr="00C87E93" w:rsidRDefault="0092355D" w:rsidP="00C5173E">
      <w:pPr>
        <w:pStyle w:val="Akapitzlist"/>
        <w:spacing w:after="0" w:line="276" w:lineRule="auto"/>
        <w:ind w:left="0"/>
        <w:jc w:val="both"/>
        <w:rPr>
          <w:rFonts w:ascii="Arial Narrow" w:hAnsi="Arial Narrow"/>
        </w:rPr>
      </w:pPr>
      <w:r w:rsidRPr="00C87E93">
        <w:rPr>
          <w:rFonts w:ascii="Arial Narrow" w:hAnsi="Arial Narrow" w:cs="Arial"/>
          <w:lang w:eastAsia="pl-PL"/>
        </w:rPr>
        <w:t xml:space="preserve"> O udzielenie zamówienia mogą ubiegać się Wykonawcy, którzy spełniają warunek udziału w postępowaniu dotyczący posiadania uprawnień do wykonywania określonej działalności zawodowej tj. Wykonawca spełni warunek jeżeli wykaże, że posiada </w:t>
      </w:r>
      <w:r w:rsidR="00C5173E" w:rsidRPr="00C87E93">
        <w:rPr>
          <w:rFonts w:ascii="Arial Narrow" w:hAnsi="Arial Narrow"/>
        </w:rPr>
        <w:t xml:space="preserve">posiadają uprawnienia do wykonywania usług telekomunikacyjnych poprzez wpisanie do rejestru przedsiębiorców telekomunikacyjnych o którym mowa w art. 10 ustawy Prawo telekomunikacyjne </w:t>
      </w:r>
      <w:r w:rsidR="00664387">
        <w:rPr>
          <w:rFonts w:ascii="Arial Narrow" w:hAnsi="Arial Narrow"/>
        </w:rPr>
        <w:t xml:space="preserve">(tekst jednolity Dz.U.2024 poz. </w:t>
      </w:r>
      <w:r w:rsidR="00C5173E" w:rsidRPr="00C87E93">
        <w:rPr>
          <w:rFonts w:ascii="Arial Narrow" w:hAnsi="Arial Narrow"/>
        </w:rPr>
        <w:t>34) prowadzonym przez Prezesa Urzędu Komunikacji Elektronicznej,</w:t>
      </w:r>
    </w:p>
    <w:p w:rsidR="00C5173E" w:rsidRPr="00AA4106" w:rsidRDefault="00C5173E" w:rsidP="0092355D">
      <w:pPr>
        <w:spacing w:after="0"/>
        <w:jc w:val="both"/>
        <w:rPr>
          <w:rStyle w:val="tekstdokbold"/>
          <w:rFonts w:ascii="Arial Narrow" w:hAnsi="Arial Narrow" w:cs="Century Gothic"/>
          <w:color w:val="000000"/>
          <w:u w:val="single"/>
        </w:rPr>
      </w:pPr>
    </w:p>
    <w:p w:rsidR="0092355D" w:rsidRPr="00AA4106" w:rsidRDefault="00832A03" w:rsidP="0092355D">
      <w:pPr>
        <w:spacing w:after="0"/>
        <w:jc w:val="both"/>
        <w:rPr>
          <w:rStyle w:val="tekstdokbold"/>
          <w:rFonts w:ascii="Arial Narrow" w:hAnsi="Arial Narrow" w:cs="Century Gothic"/>
        </w:rPr>
      </w:pPr>
      <w:r>
        <w:rPr>
          <w:rStyle w:val="tekstdokbold"/>
          <w:rFonts w:ascii="Arial Narrow" w:hAnsi="Arial Narrow" w:cs="Century Gothic"/>
          <w:color w:val="000000"/>
        </w:rPr>
        <w:t>10</w:t>
      </w:r>
      <w:r w:rsidR="0092355D" w:rsidRPr="00AA4106">
        <w:rPr>
          <w:rStyle w:val="tekstdokbold"/>
          <w:rFonts w:ascii="Arial Narrow" w:hAnsi="Arial Narrow" w:cs="Century Gothic"/>
          <w:color w:val="000000"/>
        </w:rPr>
        <w:t>.  Oświadczenia i dokumenty, które należy dołączyć do oferty:</w:t>
      </w:r>
    </w:p>
    <w:p w:rsidR="0092355D" w:rsidRPr="00AA4106" w:rsidRDefault="0092355D" w:rsidP="0092355D">
      <w:pPr>
        <w:numPr>
          <w:ilvl w:val="0"/>
          <w:numId w:val="14"/>
        </w:numPr>
        <w:spacing w:after="0" w:line="276" w:lineRule="auto"/>
        <w:jc w:val="both"/>
        <w:rPr>
          <w:rFonts w:ascii="Arial Narrow" w:hAnsi="Arial Narrow" w:cs="Century Gothic"/>
          <w:b/>
          <w:bCs/>
        </w:rPr>
      </w:pPr>
      <w:r w:rsidRPr="00AA4106">
        <w:rPr>
          <w:rFonts w:ascii="Arial Narrow" w:hAnsi="Arial Narrow" w:cs="Century Gothic"/>
        </w:rPr>
        <w:t xml:space="preserve"> </w:t>
      </w:r>
      <w:r w:rsidRPr="00AA4106">
        <w:rPr>
          <w:rFonts w:ascii="Arial Narrow" w:hAnsi="Arial Narrow" w:cs="Century Gothic"/>
          <w:bCs/>
          <w:color w:val="000000"/>
        </w:rPr>
        <w:t>Aktualny odpis z właściwego rejestru lub z centralnej ewidencji i informacji o działalności gospodarczej</w:t>
      </w:r>
      <w:r w:rsidRPr="00AA4106">
        <w:rPr>
          <w:rFonts w:ascii="Arial Narrow" w:hAnsi="Arial Narrow" w:cs="Century Gothic"/>
        </w:rPr>
        <w:t>, w przypadku:</w:t>
      </w:r>
    </w:p>
    <w:p w:rsidR="0092355D" w:rsidRPr="00AA4106" w:rsidRDefault="0092355D" w:rsidP="0092355D">
      <w:pPr>
        <w:spacing w:after="0"/>
        <w:ind w:left="720"/>
        <w:jc w:val="both"/>
        <w:rPr>
          <w:rFonts w:ascii="Arial Narrow" w:hAnsi="Arial Narrow" w:cs="Century Gothic"/>
          <w:b/>
          <w:bCs/>
        </w:rPr>
      </w:pPr>
    </w:p>
    <w:p w:rsidR="0092355D" w:rsidRPr="00AA4106" w:rsidRDefault="0092355D" w:rsidP="0092355D">
      <w:pPr>
        <w:numPr>
          <w:ilvl w:val="0"/>
          <w:numId w:val="15"/>
        </w:numPr>
        <w:autoSpaceDE w:val="0"/>
        <w:autoSpaceDN w:val="0"/>
        <w:adjustRightInd w:val="0"/>
        <w:spacing w:after="0" w:line="276" w:lineRule="auto"/>
        <w:jc w:val="both"/>
        <w:rPr>
          <w:rFonts w:ascii="Arial Narrow" w:hAnsi="Arial Narrow" w:cs="Century Gothic"/>
        </w:rPr>
      </w:pPr>
      <w:r w:rsidRPr="00AA4106">
        <w:rPr>
          <w:rFonts w:ascii="Arial Narrow" w:hAnsi="Arial Narrow" w:cs="Century Gothic"/>
        </w:rPr>
        <w:t>podmiotów posiadaj</w:t>
      </w:r>
      <w:r w:rsidRPr="00AA4106">
        <w:rPr>
          <w:rFonts w:ascii="Arial Narrow" w:eastAsia="TimesNewRoman" w:hAnsi="Arial Narrow" w:cs="Century Gothic"/>
        </w:rPr>
        <w:t>ą</w:t>
      </w:r>
      <w:r w:rsidRPr="00AA4106">
        <w:rPr>
          <w:rFonts w:ascii="Arial Narrow" w:hAnsi="Arial Narrow" w:cs="Century Gothic"/>
        </w:rPr>
        <w:t>cych osobowo</w:t>
      </w:r>
      <w:r w:rsidRPr="00AA4106">
        <w:rPr>
          <w:rFonts w:ascii="Arial Narrow" w:eastAsia="TimesNewRoman" w:hAnsi="Arial Narrow" w:cs="Century Gothic"/>
        </w:rPr>
        <w:t xml:space="preserve">ść </w:t>
      </w:r>
      <w:r w:rsidRPr="00AA4106">
        <w:rPr>
          <w:rFonts w:ascii="Arial Narrow" w:hAnsi="Arial Narrow" w:cs="Century Gothic"/>
        </w:rPr>
        <w:t>prawn</w:t>
      </w:r>
      <w:r w:rsidRPr="00AA4106">
        <w:rPr>
          <w:rFonts w:ascii="Arial Narrow" w:eastAsia="TimesNewRoman" w:hAnsi="Arial Narrow" w:cs="Century Gothic"/>
        </w:rPr>
        <w:t xml:space="preserve">ą </w:t>
      </w:r>
      <w:r w:rsidRPr="00AA4106">
        <w:rPr>
          <w:rFonts w:ascii="Arial Narrow" w:hAnsi="Arial Narrow" w:cs="Century Gothic"/>
        </w:rPr>
        <w:t>jak i spółek prawa handlowego nieposiadaj</w:t>
      </w:r>
      <w:r w:rsidRPr="00AA4106">
        <w:rPr>
          <w:rFonts w:ascii="Arial Narrow" w:eastAsia="TimesNewRoman" w:hAnsi="Arial Narrow" w:cs="Century Gothic"/>
        </w:rPr>
        <w:t>ą</w:t>
      </w:r>
      <w:r w:rsidRPr="00AA4106">
        <w:rPr>
          <w:rFonts w:ascii="Arial Narrow" w:hAnsi="Arial Narrow" w:cs="Century Gothic"/>
        </w:rPr>
        <w:t>cych osobowo</w:t>
      </w:r>
      <w:r w:rsidRPr="00AA4106">
        <w:rPr>
          <w:rFonts w:ascii="Arial Narrow" w:eastAsia="TimesNewRoman" w:hAnsi="Arial Narrow" w:cs="Century Gothic"/>
        </w:rPr>
        <w:t>ś</w:t>
      </w:r>
      <w:r w:rsidRPr="00AA4106">
        <w:rPr>
          <w:rFonts w:ascii="Arial Narrow" w:hAnsi="Arial Narrow" w:cs="Century Gothic"/>
        </w:rPr>
        <w:t xml:space="preserve">ci prawnej – </w:t>
      </w:r>
      <w:r w:rsidRPr="00AA4106">
        <w:rPr>
          <w:rFonts w:ascii="Arial Narrow" w:hAnsi="Arial Narrow" w:cs="Century Gothic"/>
          <w:b/>
          <w:bCs/>
        </w:rPr>
        <w:t>wyciąg z Krajowego Rejestru Sądowego</w:t>
      </w:r>
    </w:p>
    <w:p w:rsidR="0092355D" w:rsidRPr="00AA4106" w:rsidRDefault="0092355D" w:rsidP="0092355D">
      <w:pPr>
        <w:numPr>
          <w:ilvl w:val="0"/>
          <w:numId w:val="15"/>
        </w:numPr>
        <w:autoSpaceDE w:val="0"/>
        <w:autoSpaceDN w:val="0"/>
        <w:adjustRightInd w:val="0"/>
        <w:spacing w:after="0" w:line="276" w:lineRule="auto"/>
        <w:jc w:val="both"/>
        <w:rPr>
          <w:rFonts w:ascii="Arial Narrow" w:hAnsi="Arial Narrow" w:cs="Century Gothic"/>
          <w:b/>
          <w:bCs/>
        </w:rPr>
      </w:pPr>
      <w:r w:rsidRPr="00AA4106">
        <w:rPr>
          <w:rFonts w:ascii="Arial Narrow" w:hAnsi="Arial Narrow" w:cs="Century Gothic"/>
        </w:rPr>
        <w:t>osób fizycznych wykonuj</w:t>
      </w:r>
      <w:r w:rsidRPr="00AA4106">
        <w:rPr>
          <w:rFonts w:ascii="Arial Narrow" w:eastAsia="TimesNewRoman" w:hAnsi="Arial Narrow" w:cs="Century Gothic"/>
        </w:rPr>
        <w:t>ą</w:t>
      </w:r>
      <w:r w:rsidRPr="00AA4106">
        <w:rPr>
          <w:rFonts w:ascii="Arial Narrow" w:hAnsi="Arial Narrow" w:cs="Century Gothic"/>
        </w:rPr>
        <w:t>cych działalno</w:t>
      </w:r>
      <w:r w:rsidRPr="00AA4106">
        <w:rPr>
          <w:rFonts w:ascii="Arial Narrow" w:eastAsia="TimesNewRoman" w:hAnsi="Arial Narrow" w:cs="Century Gothic"/>
        </w:rPr>
        <w:t xml:space="preserve">ść </w:t>
      </w:r>
      <w:r w:rsidRPr="00AA4106">
        <w:rPr>
          <w:rFonts w:ascii="Arial Narrow" w:hAnsi="Arial Narrow" w:cs="Century Gothic"/>
        </w:rPr>
        <w:t>gospodarcz</w:t>
      </w:r>
      <w:r w:rsidRPr="00AA4106">
        <w:rPr>
          <w:rFonts w:ascii="Arial Narrow" w:eastAsia="TimesNewRoman" w:hAnsi="Arial Narrow" w:cs="Century Gothic"/>
        </w:rPr>
        <w:t xml:space="preserve">ą </w:t>
      </w:r>
      <w:r w:rsidRPr="00AA4106">
        <w:rPr>
          <w:rFonts w:ascii="Arial Narrow" w:hAnsi="Arial Narrow" w:cs="Century Gothic"/>
        </w:rPr>
        <w:t xml:space="preserve">- </w:t>
      </w:r>
      <w:r w:rsidRPr="00AA4106">
        <w:rPr>
          <w:rFonts w:ascii="Arial Narrow" w:hAnsi="Arial Narrow" w:cs="Century Gothic"/>
          <w:b/>
          <w:bCs/>
        </w:rPr>
        <w:t xml:space="preserve">zaświadczenie o wpisie do rejestru CEIDG </w:t>
      </w:r>
      <w:r w:rsidRPr="00AA4106">
        <w:rPr>
          <w:rFonts w:ascii="Arial Narrow" w:hAnsi="Arial Narrow" w:cs="Century Gothic"/>
        </w:rPr>
        <w:t>(Centralna Ewidencja i Informacja o Działalno</w:t>
      </w:r>
      <w:r w:rsidRPr="00AA4106">
        <w:rPr>
          <w:rFonts w:ascii="Arial Narrow" w:eastAsia="TimesNewRoman" w:hAnsi="Arial Narrow" w:cs="Century Gothic"/>
        </w:rPr>
        <w:t>ś</w:t>
      </w:r>
      <w:r w:rsidRPr="00AA4106">
        <w:rPr>
          <w:rFonts w:ascii="Arial Narrow" w:hAnsi="Arial Narrow" w:cs="Century Gothic"/>
        </w:rPr>
        <w:t>ci Gospodarczej),</w:t>
      </w:r>
    </w:p>
    <w:p w:rsidR="0092355D" w:rsidRPr="00AA4106" w:rsidRDefault="0092355D" w:rsidP="0092355D">
      <w:pPr>
        <w:numPr>
          <w:ilvl w:val="0"/>
          <w:numId w:val="15"/>
        </w:numPr>
        <w:autoSpaceDE w:val="0"/>
        <w:autoSpaceDN w:val="0"/>
        <w:adjustRightInd w:val="0"/>
        <w:spacing w:after="0" w:line="276" w:lineRule="auto"/>
        <w:jc w:val="both"/>
        <w:rPr>
          <w:rFonts w:ascii="Arial Narrow" w:hAnsi="Arial Narrow" w:cs="Century Gothic"/>
          <w:b/>
          <w:bCs/>
        </w:rPr>
      </w:pPr>
      <w:r w:rsidRPr="00AA4106">
        <w:rPr>
          <w:rFonts w:ascii="Arial Narrow" w:hAnsi="Arial Narrow" w:cs="Century Gothic"/>
        </w:rPr>
        <w:t>działalno</w:t>
      </w:r>
      <w:r w:rsidRPr="00AA4106">
        <w:rPr>
          <w:rFonts w:ascii="Arial Narrow" w:eastAsia="TimesNewRoman" w:hAnsi="Arial Narrow" w:cs="Century Gothic"/>
        </w:rPr>
        <w:t>ś</w:t>
      </w:r>
      <w:r w:rsidRPr="00AA4106">
        <w:rPr>
          <w:rFonts w:ascii="Arial Narrow" w:hAnsi="Arial Narrow" w:cs="Century Gothic"/>
        </w:rPr>
        <w:t xml:space="preserve">ci prowadzonej w formie spółki cywilnej – </w:t>
      </w:r>
      <w:r w:rsidRPr="00AA4106">
        <w:rPr>
          <w:rFonts w:ascii="Arial Narrow" w:hAnsi="Arial Narrow" w:cs="Century Gothic"/>
          <w:b/>
          <w:bCs/>
        </w:rPr>
        <w:t>umowa spółki cywilnej oraz zaświadczenie o wpisie do ewidencji działalności gospodarczej każdego ze wspólników</w:t>
      </w:r>
      <w:r w:rsidRPr="00AA4106">
        <w:rPr>
          <w:rFonts w:ascii="Arial Narrow" w:hAnsi="Arial Narrow" w:cs="Century Gothic"/>
        </w:rPr>
        <w:t>.</w:t>
      </w:r>
    </w:p>
    <w:p w:rsidR="0092355D" w:rsidRPr="00AA4106" w:rsidRDefault="0092355D" w:rsidP="0092355D">
      <w:pPr>
        <w:numPr>
          <w:ilvl w:val="0"/>
          <w:numId w:val="15"/>
        </w:numPr>
        <w:spacing w:after="0" w:line="276" w:lineRule="auto"/>
        <w:jc w:val="both"/>
        <w:rPr>
          <w:rFonts w:ascii="Arial Narrow" w:hAnsi="Arial Narrow" w:cs="Century Gothic"/>
        </w:rPr>
      </w:pPr>
      <w:r w:rsidRPr="00AA4106">
        <w:rPr>
          <w:rFonts w:ascii="Arial Narrow" w:hAnsi="Arial Narrow" w:cs="Century Gothic"/>
        </w:rPr>
        <w:t xml:space="preserve">Jeżeli w kraju, w którym wykonawca ma siedzibę lub miejsce zamieszkania lub miejsce zamieszkania ma osoba, której dokument dotyczy, nie wydaje się dokumentów, o których mowa wyżej, zastępuje się je dokumentem zawierającym odpowiednio oświadczenie wykonawcy, ze </w:t>
      </w:r>
      <w:r w:rsidRPr="00AA4106">
        <w:rPr>
          <w:rFonts w:ascii="Arial Narrow" w:hAnsi="Arial Narrow" w:cs="Century Gothic"/>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92355D" w:rsidRPr="00AA4106" w:rsidRDefault="0092355D" w:rsidP="0092355D">
      <w:pPr>
        <w:pStyle w:val="NormalnyWeb"/>
        <w:tabs>
          <w:tab w:val="left" w:pos="720"/>
        </w:tabs>
        <w:suppressAutoHyphens/>
        <w:spacing w:before="120" w:beforeAutospacing="0" w:after="0" w:afterAutospacing="0" w:line="276" w:lineRule="auto"/>
        <w:ind w:left="720" w:right="-1"/>
        <w:jc w:val="both"/>
        <w:rPr>
          <w:rFonts w:ascii="Arial Narrow" w:hAnsi="Arial Narrow" w:cs="Century Gothic"/>
          <w:b/>
          <w:bCs/>
          <w:sz w:val="22"/>
          <w:szCs w:val="22"/>
        </w:rPr>
      </w:pPr>
      <w:r w:rsidRPr="00AA4106">
        <w:rPr>
          <w:rFonts w:ascii="Arial Narrow" w:hAnsi="Arial Narrow" w:cs="Century Gothic"/>
          <w:b/>
          <w:bCs/>
          <w:sz w:val="22"/>
          <w:szCs w:val="22"/>
        </w:rPr>
        <w:t xml:space="preserve">Dokumenty, o których mowa powyżej,  powinny być wystawione nie wcześniej niż 6 miesięcy przed upływem terminu składania ofert. </w:t>
      </w:r>
    </w:p>
    <w:p w:rsidR="0092355D" w:rsidRPr="00AA4106" w:rsidRDefault="0092355D" w:rsidP="0092355D">
      <w:pPr>
        <w:numPr>
          <w:ilvl w:val="0"/>
          <w:numId w:val="14"/>
        </w:numPr>
        <w:autoSpaceDE w:val="0"/>
        <w:autoSpaceDN w:val="0"/>
        <w:adjustRightInd w:val="0"/>
        <w:spacing w:after="0" w:line="240" w:lineRule="auto"/>
        <w:jc w:val="both"/>
        <w:rPr>
          <w:rFonts w:ascii="Arial Narrow" w:hAnsi="Arial Narrow" w:cs="Arial"/>
          <w:color w:val="000000"/>
          <w:lang w:eastAsia="pl-PL"/>
        </w:rPr>
      </w:pPr>
      <w:r w:rsidRPr="00AA4106">
        <w:rPr>
          <w:rFonts w:ascii="Arial Narrow" w:hAnsi="Arial Narrow" w:cs="Arial"/>
          <w:color w:val="000000"/>
          <w:lang w:eastAsia="pl-PL"/>
        </w:rPr>
        <w:t>aktualny na dzień składania ofert dokument potwierdzający, że Wykonawca</w:t>
      </w:r>
      <w:r w:rsidR="00790D2E" w:rsidRPr="00AA4106">
        <w:rPr>
          <w:rFonts w:ascii="Arial Narrow" w:hAnsi="Arial Narrow" w:cs="Arial"/>
          <w:color w:val="000000"/>
          <w:lang w:eastAsia="pl-PL"/>
        </w:rPr>
        <w:t xml:space="preserve"> jest wpisany do rejestru Przed</w:t>
      </w:r>
      <w:r w:rsidRPr="00AA4106">
        <w:rPr>
          <w:rFonts w:ascii="Arial Narrow" w:hAnsi="Arial Narrow" w:cs="Arial"/>
          <w:color w:val="000000"/>
          <w:lang w:eastAsia="pl-PL"/>
        </w:rPr>
        <w:t xml:space="preserve">siębiorców Telekomunikacyjnych prowadzonego przez Prezesa Urzędu Komunikacji Elektronicznej, </w:t>
      </w:r>
    </w:p>
    <w:p w:rsidR="0092355D" w:rsidRPr="00AA4106" w:rsidRDefault="0092355D" w:rsidP="0092355D">
      <w:pPr>
        <w:numPr>
          <w:ilvl w:val="0"/>
          <w:numId w:val="14"/>
        </w:numPr>
        <w:spacing w:after="0" w:line="276" w:lineRule="auto"/>
        <w:jc w:val="both"/>
        <w:rPr>
          <w:rFonts w:ascii="Arial Narrow" w:hAnsi="Arial Narrow" w:cs="Century Gothic"/>
          <w:b/>
          <w:bCs/>
        </w:rPr>
      </w:pPr>
      <w:r w:rsidRPr="00AA4106">
        <w:rPr>
          <w:rFonts w:ascii="Arial Narrow" w:hAnsi="Arial Narrow" w:cs="Century Gothic"/>
        </w:rPr>
        <w:t xml:space="preserve">Formularz ofertowy – </w:t>
      </w:r>
      <w:r w:rsidRPr="00AA4106">
        <w:rPr>
          <w:rFonts w:ascii="Arial Narrow" w:hAnsi="Arial Narrow" w:cs="Century Gothic"/>
          <w:b/>
          <w:bCs/>
        </w:rPr>
        <w:t>Załącznik nr 1.</w:t>
      </w:r>
    </w:p>
    <w:p w:rsidR="0092355D" w:rsidRPr="00AA4106" w:rsidRDefault="0092355D" w:rsidP="0092355D">
      <w:pPr>
        <w:numPr>
          <w:ilvl w:val="0"/>
          <w:numId w:val="14"/>
        </w:numPr>
        <w:spacing w:after="0" w:line="276" w:lineRule="auto"/>
        <w:jc w:val="both"/>
        <w:rPr>
          <w:rFonts w:ascii="Arial Narrow" w:hAnsi="Arial Narrow"/>
        </w:rPr>
      </w:pPr>
      <w:r w:rsidRPr="00AA4106">
        <w:rPr>
          <w:rFonts w:ascii="Arial Narrow" w:hAnsi="Arial Narrow" w:cs="Century Gothic"/>
        </w:rPr>
        <w:t>Pełnomocnictwo do podpisania ofert (oryginał lub kopia potwierdzona za zgodność z oryginałem przez notariusza), względnie do podpisania innych dokumentów składanych wraz z ofertą, o ile prawo do ich podpisania nie wynika z innych dokumentów złożonych wraz z ofertą.</w:t>
      </w:r>
    </w:p>
    <w:p w:rsidR="0092355D" w:rsidRPr="00AA4106" w:rsidRDefault="0092355D" w:rsidP="0092355D">
      <w:pPr>
        <w:spacing w:after="0"/>
        <w:ind w:left="720"/>
        <w:jc w:val="both"/>
        <w:rPr>
          <w:rFonts w:ascii="Arial Narrow" w:hAnsi="Arial Narrow"/>
        </w:rPr>
      </w:pPr>
    </w:p>
    <w:p w:rsidR="0032189A" w:rsidRPr="00AA4106" w:rsidRDefault="00832A03" w:rsidP="0032189A">
      <w:pPr>
        <w:pStyle w:val="Nagwek2"/>
        <w:keepNext w:val="0"/>
        <w:spacing w:before="0" w:after="0"/>
        <w:ind w:left="360"/>
        <w:jc w:val="both"/>
        <w:rPr>
          <w:rFonts w:ascii="Arial Narrow" w:hAnsi="Arial Narrow" w:cs="Century Gothic"/>
          <w:sz w:val="22"/>
          <w:szCs w:val="22"/>
        </w:rPr>
      </w:pPr>
      <w:r>
        <w:rPr>
          <w:rFonts w:ascii="Arial Narrow" w:hAnsi="Arial Narrow" w:cs="Century Gothic"/>
          <w:i w:val="0"/>
          <w:sz w:val="22"/>
          <w:szCs w:val="22"/>
        </w:rPr>
        <w:t>11</w:t>
      </w:r>
      <w:r w:rsidR="0092355D" w:rsidRPr="00AA4106">
        <w:rPr>
          <w:rFonts w:ascii="Arial Narrow" w:hAnsi="Arial Narrow" w:cs="Century Gothic"/>
          <w:i w:val="0"/>
          <w:sz w:val="22"/>
          <w:szCs w:val="22"/>
        </w:rPr>
        <w:t>.</w:t>
      </w:r>
      <w:r w:rsidR="0092355D" w:rsidRPr="00AA4106">
        <w:rPr>
          <w:rFonts w:ascii="Arial Narrow" w:hAnsi="Arial Narrow" w:cs="Century Gothic"/>
          <w:sz w:val="22"/>
          <w:szCs w:val="22"/>
        </w:rPr>
        <w:t xml:space="preserve">  </w:t>
      </w:r>
      <w:r w:rsidR="0032189A" w:rsidRPr="00AA4106">
        <w:rPr>
          <w:rFonts w:ascii="Arial Narrow" w:hAnsi="Arial Narrow"/>
          <w:color w:val="00000A"/>
          <w:sz w:val="22"/>
          <w:szCs w:val="22"/>
          <w:u w:val="single"/>
        </w:rPr>
        <w:t>Ochrona danych osobowych</w:t>
      </w:r>
    </w:p>
    <w:p w:rsidR="0032189A" w:rsidRPr="00AA4106" w:rsidRDefault="0032189A" w:rsidP="0032189A">
      <w:pPr>
        <w:pStyle w:val="Heading2"/>
        <w:keepNext w:val="0"/>
        <w:spacing w:before="0" w:after="0"/>
        <w:ind w:left="426"/>
        <w:jc w:val="both"/>
        <w:rPr>
          <w:rFonts w:ascii="Arial Narrow" w:hAnsi="Arial Narrow" w:cs="Arial"/>
          <w:b w:val="0"/>
          <w:i w:val="0"/>
          <w:sz w:val="22"/>
          <w:szCs w:val="22"/>
        </w:rPr>
      </w:pPr>
      <w:r w:rsidRPr="00AA4106">
        <w:rPr>
          <w:rFonts w:ascii="Arial Narrow" w:hAnsi="Arial Narrow" w:cs="Arial"/>
          <w:b w:val="0"/>
          <w:i w:val="0"/>
          <w:sz w:val="22"/>
          <w:szCs w:val="22"/>
        </w:rPr>
        <w:t>Mając na uwadze zapisy art. 13 ust. 1  i 2 Rozporządzenia Parlamentu Europejskiego i Rady (UE) 2016/679  z 27 kwietnia 2016 r. w sprawie ochrony osób fizycznych w związku z przetwarzaniem danych osobowych i w sprawie swobodnego przepływu takich danych oraz uchylenia dyrektywy 95/46/WE, zwanym dalej „RODO”,  poniżej przedstawiam informacje i  zasady przetwarzania danych osobowych przez  „Szpital Powiatowy” we Wrześni Sp. z o.o. w restrukturyzacji:</w:t>
      </w:r>
    </w:p>
    <w:p w:rsidR="0032189A" w:rsidRPr="00AA4106" w:rsidRDefault="0032189A" w:rsidP="0032189A">
      <w:pPr>
        <w:pStyle w:val="Nagwek2"/>
        <w:ind w:left="426"/>
        <w:rPr>
          <w:rFonts w:ascii="Arial Narrow" w:hAnsi="Arial Narrow" w:cs="Arial"/>
          <w:b w:val="0"/>
          <w:i w:val="0"/>
          <w:sz w:val="22"/>
          <w:szCs w:val="22"/>
        </w:rPr>
      </w:pPr>
      <w:r w:rsidRPr="00AA4106">
        <w:rPr>
          <w:rFonts w:ascii="Arial Narrow" w:hAnsi="Arial Narrow" w:cs="Arial"/>
          <w:b w:val="0"/>
          <w:i w:val="0"/>
          <w:sz w:val="22"/>
          <w:szCs w:val="22"/>
        </w:rPr>
        <w:t xml:space="preserve">  Administratorem Pani/Pana danych osobowych jest  „Szpital Powiatowy we Wrześni” Sp. z o.o. w restrukturyzacji, ul. Słowackiego 2, 62-300 Września, Tel. 61 43 70 590, e-mail: </w:t>
      </w:r>
      <w:hyperlink r:id="rId14" w:history="1">
        <w:r w:rsidRPr="00AA4106">
          <w:rPr>
            <w:rStyle w:val="Hipercze"/>
            <w:rFonts w:ascii="Arial Narrow" w:hAnsi="Arial Narrow" w:cs="Arial"/>
            <w:b w:val="0"/>
            <w:i w:val="0"/>
            <w:sz w:val="22"/>
            <w:szCs w:val="22"/>
          </w:rPr>
          <w:t>sekretariat@szpitalwrzesnia.home.pl</w:t>
        </w:r>
      </w:hyperlink>
      <w:r w:rsidRPr="00AA4106">
        <w:rPr>
          <w:rFonts w:ascii="Arial Narrow" w:hAnsi="Arial Narrow" w:cs="Arial"/>
          <w:b w:val="0"/>
          <w:i w:val="0"/>
          <w:sz w:val="22"/>
          <w:szCs w:val="22"/>
        </w:rPr>
        <w:t xml:space="preserve"> zwany dalej Administratorem lub Szpitalem.</w:t>
      </w:r>
    </w:p>
    <w:p w:rsidR="0032189A" w:rsidRPr="00AA4106" w:rsidRDefault="0032189A" w:rsidP="00B77FC6">
      <w:pPr>
        <w:pStyle w:val="NormalnyWeb"/>
        <w:numPr>
          <w:ilvl w:val="0"/>
          <w:numId w:val="28"/>
        </w:numPr>
        <w:suppressAutoHyphens/>
        <w:spacing w:before="0" w:beforeAutospacing="0" w:after="0" w:afterAutospacing="0"/>
        <w:ind w:left="680" w:hanging="254"/>
        <w:jc w:val="both"/>
        <w:rPr>
          <w:rFonts w:ascii="Arial Narrow" w:hAnsi="Arial Narrow" w:cs="Arial"/>
          <w:sz w:val="22"/>
          <w:szCs w:val="22"/>
        </w:rPr>
      </w:pPr>
      <w:r w:rsidRPr="00AA4106">
        <w:rPr>
          <w:rFonts w:ascii="Arial Narrow" w:hAnsi="Arial Narrow" w:cs="Arial"/>
          <w:sz w:val="22"/>
          <w:szCs w:val="22"/>
        </w:rPr>
        <w:t xml:space="preserve">Z Administratorem można się skontaktować pisząc lub telefonując na wskazane wyżej adres i nr telefonu oraz za pośrednictwem powołanego inspektora ochrony danych, pisząc na adres e-mail: </w:t>
      </w:r>
      <w:hyperlink r:id="rId15" w:history="1">
        <w:r w:rsidRPr="00AA4106">
          <w:rPr>
            <w:rStyle w:val="Hipercze"/>
            <w:rFonts w:ascii="Arial Narrow" w:hAnsi="Arial Narrow" w:cs="Arial"/>
            <w:sz w:val="22"/>
            <w:szCs w:val="22"/>
          </w:rPr>
          <w:t>iod@szpitalwrzesnia.home.pl</w:t>
        </w:r>
      </w:hyperlink>
      <w:r w:rsidRPr="00AA4106">
        <w:rPr>
          <w:rFonts w:ascii="Arial Narrow" w:hAnsi="Arial Narrow" w:cs="Arial"/>
          <w:sz w:val="22"/>
          <w:szCs w:val="22"/>
        </w:rPr>
        <w:t>.</w:t>
      </w:r>
    </w:p>
    <w:p w:rsidR="0032189A" w:rsidRPr="00AA4106" w:rsidRDefault="0032189A" w:rsidP="00B77FC6">
      <w:pPr>
        <w:pStyle w:val="NormalnyWeb"/>
        <w:numPr>
          <w:ilvl w:val="0"/>
          <w:numId w:val="28"/>
        </w:numPr>
        <w:suppressAutoHyphens/>
        <w:spacing w:before="0" w:beforeAutospacing="0" w:after="0" w:afterAutospacing="0"/>
        <w:ind w:left="680" w:hanging="254"/>
        <w:jc w:val="both"/>
        <w:rPr>
          <w:rFonts w:ascii="Arial Narrow" w:hAnsi="Arial Narrow" w:cs="Arial"/>
          <w:sz w:val="22"/>
          <w:szCs w:val="22"/>
        </w:rPr>
      </w:pPr>
      <w:r w:rsidRPr="00AA4106">
        <w:rPr>
          <w:rFonts w:ascii="Arial Narrow" w:hAnsi="Arial Narrow" w:cs="Arial"/>
          <w:bCs/>
          <w:sz w:val="22"/>
          <w:szCs w:val="22"/>
        </w:rPr>
        <w:t xml:space="preserve">Administrator przetwarza Pani/ Pana dane osobowe należące do kategorii </w:t>
      </w:r>
      <w:r w:rsidRPr="00AA4106">
        <w:rPr>
          <w:rFonts w:ascii="Arial Narrow" w:hAnsi="Arial Narrow" w:cs="Arial"/>
          <w:sz w:val="22"/>
          <w:szCs w:val="22"/>
        </w:rPr>
        <w:t>podstawowych danych identyfikacyjnych:</w:t>
      </w:r>
    </w:p>
    <w:p w:rsidR="0032189A" w:rsidRPr="00AA4106" w:rsidRDefault="0032189A" w:rsidP="0032189A">
      <w:pPr>
        <w:pStyle w:val="NormalnyWeb"/>
        <w:numPr>
          <w:ilvl w:val="0"/>
          <w:numId w:val="25"/>
        </w:numPr>
        <w:tabs>
          <w:tab w:val="clear" w:pos="720"/>
          <w:tab w:val="num" w:pos="1080"/>
        </w:tabs>
        <w:spacing w:before="0" w:beforeAutospacing="0" w:after="0" w:afterAutospacing="0"/>
        <w:ind w:left="1077"/>
        <w:jc w:val="both"/>
        <w:rPr>
          <w:rFonts w:ascii="Arial Narrow" w:hAnsi="Arial Narrow" w:cs="Arial"/>
          <w:sz w:val="22"/>
          <w:szCs w:val="22"/>
        </w:rPr>
      </w:pPr>
      <w:r w:rsidRPr="00AA4106">
        <w:rPr>
          <w:rFonts w:ascii="Arial Narrow" w:hAnsi="Arial Narrow" w:cs="Arial"/>
          <w:sz w:val="22"/>
          <w:szCs w:val="22"/>
        </w:rPr>
        <w:t>imię i nazwisko, nazwa, NIP, REGON,</w:t>
      </w:r>
    </w:p>
    <w:p w:rsidR="0032189A" w:rsidRPr="00AA4106" w:rsidRDefault="0032189A" w:rsidP="0032189A">
      <w:pPr>
        <w:pStyle w:val="NormalnyWeb"/>
        <w:numPr>
          <w:ilvl w:val="0"/>
          <w:numId w:val="25"/>
        </w:numPr>
        <w:tabs>
          <w:tab w:val="clear" w:pos="720"/>
          <w:tab w:val="num" w:pos="1080"/>
        </w:tabs>
        <w:spacing w:before="0" w:beforeAutospacing="0" w:after="0" w:afterAutospacing="0"/>
        <w:ind w:left="1077"/>
        <w:jc w:val="both"/>
        <w:rPr>
          <w:rFonts w:ascii="Arial Narrow" w:hAnsi="Arial Narrow" w:cs="Arial"/>
          <w:sz w:val="22"/>
          <w:szCs w:val="22"/>
        </w:rPr>
      </w:pPr>
      <w:r w:rsidRPr="00AA4106">
        <w:rPr>
          <w:rFonts w:ascii="Arial Narrow" w:hAnsi="Arial Narrow" w:cs="Arial"/>
          <w:sz w:val="22"/>
          <w:szCs w:val="22"/>
        </w:rPr>
        <w:t>dane dotyczące zamieszkania lub siedziby (adres),</w:t>
      </w:r>
    </w:p>
    <w:p w:rsidR="0032189A" w:rsidRPr="00AA4106" w:rsidRDefault="0032189A" w:rsidP="0032189A">
      <w:pPr>
        <w:numPr>
          <w:ilvl w:val="0"/>
          <w:numId w:val="25"/>
        </w:numPr>
        <w:tabs>
          <w:tab w:val="clear" w:pos="720"/>
          <w:tab w:val="num" w:pos="1080"/>
        </w:tabs>
        <w:spacing w:after="0" w:line="240" w:lineRule="auto"/>
        <w:ind w:left="1077"/>
        <w:jc w:val="both"/>
        <w:rPr>
          <w:rFonts w:ascii="Arial Narrow" w:hAnsi="Arial Narrow" w:cs="Arial"/>
        </w:rPr>
      </w:pPr>
      <w:r w:rsidRPr="00AA4106">
        <w:rPr>
          <w:rFonts w:ascii="Arial Narrow" w:hAnsi="Arial Narrow" w:cs="Arial"/>
        </w:rPr>
        <w:t>dane umożliwiające bezpośredni kontakt (adres e-mail, numery telefonu),</w:t>
      </w:r>
    </w:p>
    <w:p w:rsidR="0032189A" w:rsidRPr="00AA4106" w:rsidRDefault="0032189A" w:rsidP="0032189A">
      <w:pPr>
        <w:numPr>
          <w:ilvl w:val="0"/>
          <w:numId w:val="25"/>
        </w:numPr>
        <w:tabs>
          <w:tab w:val="clear" w:pos="720"/>
          <w:tab w:val="num" w:pos="1080"/>
        </w:tabs>
        <w:spacing w:after="0" w:line="240" w:lineRule="auto"/>
        <w:ind w:left="1077"/>
        <w:jc w:val="both"/>
        <w:rPr>
          <w:rFonts w:ascii="Arial Narrow" w:hAnsi="Arial Narrow" w:cs="Arial"/>
        </w:rPr>
      </w:pPr>
      <w:r w:rsidRPr="00AA4106">
        <w:rPr>
          <w:rFonts w:ascii="Arial Narrow" w:hAnsi="Arial Narrow" w:cs="Arial"/>
        </w:rPr>
        <w:t>dane rozliczeniowe (numer rachunku bankowego).</w:t>
      </w:r>
    </w:p>
    <w:p w:rsidR="0032189A" w:rsidRPr="00AA4106" w:rsidRDefault="0032189A" w:rsidP="00B77FC6">
      <w:pPr>
        <w:pStyle w:val="Akapitzlist"/>
        <w:numPr>
          <w:ilvl w:val="0"/>
          <w:numId w:val="28"/>
        </w:numPr>
        <w:spacing w:before="120" w:after="60" w:line="240" w:lineRule="auto"/>
        <w:ind w:left="680" w:hanging="254"/>
        <w:jc w:val="both"/>
        <w:rPr>
          <w:rFonts w:ascii="Arial Narrow" w:hAnsi="Arial Narrow" w:cs="Arial"/>
          <w:b/>
        </w:rPr>
      </w:pPr>
      <w:r w:rsidRPr="00AA4106">
        <w:rPr>
          <w:rFonts w:ascii="Arial Narrow" w:hAnsi="Arial Narrow" w:cs="Arial"/>
        </w:rPr>
        <w:t>Administrator przetwarza Pani/ Pana dane osobowe w następujących celach związanych z:</w:t>
      </w:r>
    </w:p>
    <w:p w:rsidR="0032189A" w:rsidRPr="00AA4106" w:rsidRDefault="0032189A" w:rsidP="0032189A">
      <w:pPr>
        <w:numPr>
          <w:ilvl w:val="0"/>
          <w:numId w:val="26"/>
        </w:numPr>
        <w:spacing w:after="0" w:line="240" w:lineRule="auto"/>
        <w:ind w:left="1077"/>
        <w:jc w:val="both"/>
        <w:rPr>
          <w:rFonts w:ascii="Arial Narrow" w:hAnsi="Arial Narrow" w:cs="Arial"/>
        </w:rPr>
      </w:pPr>
      <w:r w:rsidRPr="00AA4106">
        <w:rPr>
          <w:rFonts w:ascii="Arial Narrow" w:hAnsi="Arial Narrow" w:cs="Arial"/>
        </w:rPr>
        <w:t xml:space="preserve">zawarciem i wykonaniem umowy – w myśl art. 6 ust. 1 lit. b) RODO; </w:t>
      </w:r>
    </w:p>
    <w:p w:rsidR="0032189A" w:rsidRPr="00AA4106" w:rsidRDefault="0032189A" w:rsidP="0032189A">
      <w:pPr>
        <w:numPr>
          <w:ilvl w:val="0"/>
          <w:numId w:val="26"/>
        </w:numPr>
        <w:spacing w:after="0" w:line="240" w:lineRule="auto"/>
        <w:ind w:left="1077"/>
        <w:jc w:val="both"/>
        <w:rPr>
          <w:rFonts w:ascii="Arial Narrow" w:hAnsi="Arial Narrow" w:cs="Arial"/>
        </w:rPr>
      </w:pPr>
      <w:r w:rsidRPr="00AA4106">
        <w:rPr>
          <w:rFonts w:ascii="Arial Narrow" w:hAnsi="Arial Narrow" w:cs="Arial"/>
        </w:rPr>
        <w:t xml:space="preserve">prowadzeniem ksiąg rachunkowych i dokumentacji podatkowej – w celu wypełnienia obowiązku prawnego w myśl art. 6 ust. 1 lit. c) RODO w zw. z art. 74 ust. 2 ustawy z dnia 29 września 1994 r. o rachunkowości; </w:t>
      </w:r>
    </w:p>
    <w:p w:rsidR="0032189A" w:rsidRPr="00AA4106" w:rsidRDefault="0032189A" w:rsidP="0032189A">
      <w:pPr>
        <w:numPr>
          <w:ilvl w:val="0"/>
          <w:numId w:val="26"/>
        </w:numPr>
        <w:spacing w:after="0" w:line="240" w:lineRule="auto"/>
        <w:ind w:left="1077"/>
        <w:jc w:val="both"/>
        <w:rPr>
          <w:rFonts w:ascii="Arial Narrow" w:hAnsi="Arial Narrow" w:cs="Arial"/>
        </w:rPr>
      </w:pPr>
      <w:r w:rsidRPr="00AA4106">
        <w:rPr>
          <w:rFonts w:ascii="Arial Narrow" w:hAnsi="Arial Narrow" w:cs="Arial"/>
        </w:rPr>
        <w:t>ustaleniem, dochodzeniem lub obroną roszczeń - na podstawie prawnie uzasadnionego interesu administratora danych w myśl art. 6 ust. 1 lit. f) RODO;</w:t>
      </w:r>
    </w:p>
    <w:p w:rsidR="0032189A" w:rsidRPr="00AA4106" w:rsidRDefault="0032189A" w:rsidP="0032189A">
      <w:pPr>
        <w:numPr>
          <w:ilvl w:val="0"/>
          <w:numId w:val="26"/>
        </w:numPr>
        <w:spacing w:after="0" w:line="240" w:lineRule="auto"/>
        <w:ind w:left="1077"/>
        <w:jc w:val="both"/>
        <w:rPr>
          <w:rFonts w:ascii="Arial Narrow" w:hAnsi="Arial Narrow" w:cs="Arial"/>
        </w:rPr>
      </w:pPr>
      <w:r w:rsidRPr="00AA4106">
        <w:rPr>
          <w:rFonts w:ascii="Arial Narrow" w:hAnsi="Arial Narrow" w:cs="Arial"/>
        </w:rPr>
        <w:t>archiwizacją – w celu wypełnienia obowiązku prawnego w myśl art. 6 ust. 1 lit. c) RODO w zw. z art. 5 ustawy z dnia 14 lipca 1983 r. o narodowym zasobie archiwalnym i archiwach.</w:t>
      </w:r>
    </w:p>
    <w:p w:rsidR="0032189A" w:rsidRPr="00AA4106" w:rsidRDefault="0032189A" w:rsidP="00B77FC6">
      <w:pPr>
        <w:pStyle w:val="NormalnyWeb"/>
        <w:numPr>
          <w:ilvl w:val="0"/>
          <w:numId w:val="28"/>
        </w:numPr>
        <w:suppressAutoHyphens/>
        <w:spacing w:before="0" w:beforeAutospacing="0" w:after="0" w:afterAutospacing="0"/>
        <w:ind w:left="680" w:hanging="254"/>
        <w:jc w:val="both"/>
        <w:rPr>
          <w:rFonts w:ascii="Arial Narrow" w:hAnsi="Arial Narrow" w:cs="Arial"/>
          <w:sz w:val="22"/>
          <w:szCs w:val="22"/>
        </w:rPr>
      </w:pPr>
      <w:r w:rsidRPr="00AA4106">
        <w:rPr>
          <w:rFonts w:ascii="Arial Narrow" w:hAnsi="Arial Narrow" w:cs="Arial"/>
          <w:bCs/>
          <w:sz w:val="22"/>
          <w:szCs w:val="22"/>
        </w:rPr>
        <w:t xml:space="preserve">Podanie przez Panią/Pana danych osobowych do ww. celów jest dobrowolne, </w:t>
      </w:r>
      <w:r w:rsidRPr="00AA4106">
        <w:rPr>
          <w:rFonts w:ascii="Arial Narrow" w:hAnsi="Arial Narrow" w:cs="Arial"/>
          <w:sz w:val="22"/>
          <w:szCs w:val="22"/>
        </w:rPr>
        <w:t>jednak że ich niepodanie będzie skutkowało niemożnością zawarcia umowy przez Administratora.</w:t>
      </w:r>
    </w:p>
    <w:p w:rsidR="0032189A" w:rsidRPr="00AA4106" w:rsidRDefault="0032189A" w:rsidP="00B77FC6">
      <w:pPr>
        <w:pStyle w:val="Akapitzlist"/>
        <w:numPr>
          <w:ilvl w:val="0"/>
          <w:numId w:val="28"/>
        </w:numPr>
        <w:spacing w:after="0" w:line="240" w:lineRule="auto"/>
        <w:ind w:left="680" w:hanging="254"/>
        <w:jc w:val="both"/>
        <w:rPr>
          <w:rFonts w:ascii="Arial Narrow" w:hAnsi="Arial Narrow" w:cs="Arial"/>
          <w:b/>
        </w:rPr>
      </w:pPr>
      <w:r w:rsidRPr="00AA4106">
        <w:rPr>
          <w:rFonts w:ascii="Arial Narrow" w:hAnsi="Arial Narrow" w:cs="Arial"/>
        </w:rPr>
        <w:t xml:space="preserve">Pani/Pana dane osobowe mogą zostać ujawnione: </w:t>
      </w:r>
    </w:p>
    <w:p w:rsidR="0032189A" w:rsidRPr="00AA4106" w:rsidRDefault="0032189A" w:rsidP="0032189A">
      <w:pPr>
        <w:numPr>
          <w:ilvl w:val="0"/>
          <w:numId w:val="27"/>
        </w:numPr>
        <w:spacing w:after="0" w:line="240" w:lineRule="auto"/>
        <w:ind w:left="1077"/>
        <w:jc w:val="both"/>
        <w:rPr>
          <w:rFonts w:ascii="Arial Narrow" w:hAnsi="Arial Narrow" w:cs="Arial"/>
        </w:rPr>
      </w:pPr>
      <w:r w:rsidRPr="00AA4106">
        <w:rPr>
          <w:rFonts w:ascii="Arial Narrow" w:hAnsi="Arial Narrow" w:cs="Arial"/>
        </w:rPr>
        <w:lastRenderedPageBreak/>
        <w:t xml:space="preserve">pracownikom i współpracownikom Szpitala posiadającym upoważnienie do przetwarzania danych osobowych Kontrahentów w związku z wykonywaniem przez nich obowiązków służbowych; </w:t>
      </w:r>
    </w:p>
    <w:p w:rsidR="0032189A" w:rsidRPr="00AA4106" w:rsidRDefault="0032189A" w:rsidP="0032189A">
      <w:pPr>
        <w:numPr>
          <w:ilvl w:val="0"/>
          <w:numId w:val="27"/>
        </w:numPr>
        <w:spacing w:after="0" w:line="240" w:lineRule="auto"/>
        <w:ind w:left="1077"/>
        <w:jc w:val="both"/>
        <w:rPr>
          <w:rFonts w:ascii="Arial Narrow" w:hAnsi="Arial Narrow" w:cs="Arial"/>
        </w:rPr>
      </w:pPr>
      <w:r w:rsidRPr="00AA4106">
        <w:rPr>
          <w:rFonts w:ascii="Arial Narrow" w:hAnsi="Arial Narrow" w:cs="Arial"/>
        </w:rPr>
        <w:t xml:space="preserve">dostawcom usług technicznych i organizacyjnych dla Szpitala (w szczególności dostawcom i podmiotom wyspecjalizowanym w zapewnianiu obsługi technicznej systemów teleinformatycznych); </w:t>
      </w:r>
    </w:p>
    <w:p w:rsidR="0032189A" w:rsidRPr="00AA4106" w:rsidRDefault="0032189A" w:rsidP="0032189A">
      <w:pPr>
        <w:numPr>
          <w:ilvl w:val="0"/>
          <w:numId w:val="27"/>
        </w:numPr>
        <w:spacing w:after="0" w:line="240" w:lineRule="auto"/>
        <w:ind w:left="1077"/>
        <w:jc w:val="both"/>
        <w:rPr>
          <w:rFonts w:ascii="Arial Narrow" w:hAnsi="Arial Narrow" w:cs="Arial"/>
        </w:rPr>
      </w:pPr>
      <w:r w:rsidRPr="00AA4106">
        <w:rPr>
          <w:rFonts w:ascii="Arial Narrow" w:hAnsi="Arial Narrow" w:cs="Arial"/>
        </w:rPr>
        <w:t>podmiotom uprawnionym na podstawie przepisów prawa.</w:t>
      </w:r>
    </w:p>
    <w:p w:rsidR="0032189A" w:rsidRPr="00AA4106" w:rsidRDefault="0032189A" w:rsidP="00B77FC6">
      <w:pPr>
        <w:pStyle w:val="Akapitzlist"/>
        <w:numPr>
          <w:ilvl w:val="0"/>
          <w:numId w:val="28"/>
        </w:numPr>
        <w:spacing w:after="0" w:line="240" w:lineRule="auto"/>
        <w:ind w:left="680" w:hanging="254"/>
        <w:jc w:val="both"/>
        <w:rPr>
          <w:rFonts w:ascii="Arial Narrow" w:hAnsi="Arial Narrow" w:cs="Arial"/>
          <w:b/>
        </w:rPr>
      </w:pPr>
      <w:r w:rsidRPr="00AA4106">
        <w:rPr>
          <w:rFonts w:ascii="Arial Narrow" w:hAnsi="Arial Narrow" w:cs="Arial"/>
        </w:rPr>
        <w:t>Powyższe będzie miało na celu jedynie realizację obowiązków ustawowych lub prawidłową realizację zawartej umowy.</w:t>
      </w:r>
    </w:p>
    <w:p w:rsidR="0032189A" w:rsidRPr="00AA4106" w:rsidRDefault="0032189A" w:rsidP="00B77FC6">
      <w:pPr>
        <w:pStyle w:val="NormalnyWeb"/>
        <w:numPr>
          <w:ilvl w:val="0"/>
          <w:numId w:val="28"/>
        </w:numPr>
        <w:suppressAutoHyphens/>
        <w:spacing w:before="0" w:beforeAutospacing="0" w:after="0" w:afterAutospacing="0"/>
        <w:ind w:left="680" w:hanging="254"/>
        <w:jc w:val="both"/>
        <w:rPr>
          <w:rFonts w:ascii="Arial Narrow" w:hAnsi="Arial Narrow" w:cs="Arial"/>
          <w:sz w:val="22"/>
          <w:szCs w:val="22"/>
        </w:rPr>
      </w:pPr>
      <w:r w:rsidRPr="00AA4106">
        <w:rPr>
          <w:rFonts w:ascii="Arial Narrow" w:hAnsi="Arial Narrow" w:cs="Arial"/>
          <w:sz w:val="22"/>
          <w:szCs w:val="22"/>
        </w:rPr>
        <w:t xml:space="preserve">Posiadane przez nas Pani/Pana dane osobowe w celu ich przetwarzania w całości zostały nam udostępnione przez Panią/Pana w związku ze złożeniem oferty lub zawarciem umowy. Wszelkie posiadane przez nas dane pochodzą od Pani/Pana. </w:t>
      </w:r>
    </w:p>
    <w:p w:rsidR="0032189A" w:rsidRPr="00AA4106" w:rsidRDefault="0032189A" w:rsidP="00B77FC6">
      <w:pPr>
        <w:pStyle w:val="NormalnyWeb"/>
        <w:numPr>
          <w:ilvl w:val="0"/>
          <w:numId w:val="28"/>
        </w:numPr>
        <w:suppressAutoHyphens/>
        <w:spacing w:before="0" w:beforeAutospacing="0" w:after="0" w:afterAutospacing="0"/>
        <w:ind w:left="680" w:hanging="254"/>
        <w:jc w:val="both"/>
        <w:rPr>
          <w:rFonts w:ascii="Arial Narrow" w:hAnsi="Arial Narrow" w:cs="Arial"/>
          <w:sz w:val="22"/>
          <w:szCs w:val="22"/>
        </w:rPr>
      </w:pPr>
      <w:r w:rsidRPr="00AA4106">
        <w:rPr>
          <w:rFonts w:ascii="Arial Narrow" w:hAnsi="Arial Narrow" w:cs="Arial"/>
          <w:sz w:val="22"/>
          <w:szCs w:val="22"/>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AA4106">
        <w:rPr>
          <w:rFonts w:ascii="Arial Narrow" w:hAnsi="Arial Narrow" w:cs="Arial"/>
          <w:bCs/>
          <w:sz w:val="22"/>
          <w:szCs w:val="22"/>
        </w:rPr>
        <w:t xml:space="preserve"> </w:t>
      </w:r>
    </w:p>
    <w:p w:rsidR="0032189A" w:rsidRPr="00AA4106" w:rsidRDefault="0032189A" w:rsidP="00B77FC6">
      <w:pPr>
        <w:pStyle w:val="NormalnyWeb"/>
        <w:numPr>
          <w:ilvl w:val="0"/>
          <w:numId w:val="28"/>
        </w:numPr>
        <w:suppressAutoHyphens/>
        <w:spacing w:before="0" w:beforeAutospacing="0" w:after="0" w:afterAutospacing="0"/>
        <w:ind w:left="680" w:hanging="254"/>
        <w:jc w:val="both"/>
        <w:rPr>
          <w:rFonts w:ascii="Arial Narrow" w:hAnsi="Arial Narrow" w:cs="Arial"/>
          <w:sz w:val="22"/>
          <w:szCs w:val="22"/>
        </w:rPr>
      </w:pPr>
      <w:r w:rsidRPr="00AA4106">
        <w:rPr>
          <w:rFonts w:ascii="Arial Narrow" w:hAnsi="Arial Narrow" w:cs="Arial"/>
          <w:sz w:val="22"/>
          <w:szCs w:val="22"/>
        </w:rPr>
        <w:t>W każdej chwili przysługuje Pani/Panu prawo do wycofania zgody na przetwarzanie Pani/Pana danych osobowych, ale cofnięcie zgody nie wpływa na zgodność z prawem przetwarzania, którego dokonano zgodnie z prawem, przed jej wycofaniem.</w:t>
      </w:r>
    </w:p>
    <w:p w:rsidR="0032189A" w:rsidRPr="00AA4106" w:rsidRDefault="0032189A" w:rsidP="00B77FC6">
      <w:pPr>
        <w:pStyle w:val="NormalnyWeb"/>
        <w:numPr>
          <w:ilvl w:val="0"/>
          <w:numId w:val="28"/>
        </w:numPr>
        <w:suppressAutoHyphens/>
        <w:spacing w:before="0" w:beforeAutospacing="0" w:after="0" w:afterAutospacing="0"/>
        <w:ind w:left="680" w:hanging="254"/>
        <w:jc w:val="both"/>
        <w:rPr>
          <w:rFonts w:ascii="Arial Narrow" w:hAnsi="Arial Narrow" w:cs="Arial"/>
          <w:bCs/>
          <w:sz w:val="22"/>
          <w:szCs w:val="22"/>
        </w:rPr>
      </w:pPr>
      <w:r w:rsidRPr="00AA4106">
        <w:rPr>
          <w:rFonts w:ascii="Arial Narrow" w:hAnsi="Arial Narrow" w:cs="Arial"/>
          <w:sz w:val="22"/>
          <w:szCs w:val="22"/>
        </w:rPr>
        <w:t xml:space="preserve">Pani/Pana </w:t>
      </w:r>
      <w:r w:rsidRPr="00AA4106">
        <w:rPr>
          <w:rFonts w:ascii="Arial Narrow" w:hAnsi="Arial Narrow" w:cs="Arial"/>
          <w:bCs/>
          <w:sz w:val="22"/>
          <w:szCs w:val="22"/>
        </w:rPr>
        <w:t xml:space="preserve">dane osobowe nie będą przekazywane do państw znajdujących się poza Europejskim Obszarem Gospodarczym. </w:t>
      </w:r>
    </w:p>
    <w:p w:rsidR="0032189A" w:rsidRPr="00AA4106" w:rsidRDefault="0032189A" w:rsidP="00B77FC6">
      <w:pPr>
        <w:pStyle w:val="NormalnyWeb"/>
        <w:numPr>
          <w:ilvl w:val="0"/>
          <w:numId w:val="28"/>
        </w:numPr>
        <w:suppressAutoHyphens/>
        <w:spacing w:before="0" w:beforeAutospacing="0" w:after="0" w:afterAutospacing="0"/>
        <w:ind w:left="680" w:hanging="254"/>
        <w:jc w:val="both"/>
        <w:rPr>
          <w:rFonts w:ascii="Arial Narrow" w:hAnsi="Arial Narrow" w:cs="Arial"/>
          <w:sz w:val="22"/>
          <w:szCs w:val="22"/>
        </w:rPr>
      </w:pPr>
      <w:r w:rsidRPr="00AA4106">
        <w:rPr>
          <w:rFonts w:ascii="Arial Narrow" w:hAnsi="Arial Narrow" w:cs="Arial"/>
          <w:bCs/>
          <w:sz w:val="22"/>
          <w:szCs w:val="22"/>
        </w:rPr>
        <w:t>Administrator nie będzie stosował wobec Pani/Pana zautomatyzowanego podejmowania decyzji, w tym profilowania.</w:t>
      </w:r>
    </w:p>
    <w:p w:rsidR="0032189A" w:rsidRPr="00AA4106" w:rsidRDefault="0032189A" w:rsidP="00B77FC6">
      <w:pPr>
        <w:pStyle w:val="NormalnyWeb"/>
        <w:numPr>
          <w:ilvl w:val="0"/>
          <w:numId w:val="28"/>
        </w:numPr>
        <w:suppressAutoHyphens/>
        <w:spacing w:before="0" w:beforeAutospacing="0" w:after="0" w:afterAutospacing="0"/>
        <w:ind w:left="680" w:hanging="254"/>
        <w:jc w:val="both"/>
        <w:rPr>
          <w:rFonts w:ascii="Arial Narrow" w:hAnsi="Arial Narrow" w:cs="Arial"/>
          <w:sz w:val="22"/>
          <w:szCs w:val="22"/>
        </w:rPr>
      </w:pPr>
      <w:r w:rsidRPr="00AA4106">
        <w:rPr>
          <w:rFonts w:ascii="Arial Narrow" w:hAnsi="Arial Narrow" w:cs="Arial"/>
          <w:sz w:val="22"/>
          <w:szCs w:val="22"/>
        </w:rPr>
        <w:t xml:space="preserve">Przysługuje Pani/Panu dostępu do swoich danych osobowych, ich sprostowania, prawo ograniczenia przetwarzania i prawo przenoszenia danych. </w:t>
      </w:r>
    </w:p>
    <w:p w:rsidR="0032189A" w:rsidRPr="00AA4106" w:rsidRDefault="0032189A" w:rsidP="00B77FC6">
      <w:pPr>
        <w:pStyle w:val="NormalnyWeb"/>
        <w:numPr>
          <w:ilvl w:val="0"/>
          <w:numId w:val="28"/>
        </w:numPr>
        <w:suppressAutoHyphens/>
        <w:spacing w:before="0" w:beforeAutospacing="0" w:after="0" w:afterAutospacing="0"/>
        <w:ind w:left="680" w:hanging="254"/>
        <w:jc w:val="both"/>
        <w:rPr>
          <w:rFonts w:ascii="Arial Narrow" w:hAnsi="Arial Narrow" w:cs="Arial"/>
          <w:sz w:val="22"/>
          <w:szCs w:val="22"/>
        </w:rPr>
      </w:pPr>
      <w:r w:rsidRPr="00AA4106">
        <w:rPr>
          <w:rFonts w:ascii="Arial Narrow" w:hAnsi="Arial Narrow" w:cs="Arial"/>
          <w:sz w:val="22"/>
          <w:szCs w:val="22"/>
        </w:rPr>
        <w:t xml:space="preserve">Przysługuje Pani/Panu prawo wniesienia skargi do organu nadzorczego, tj. Prezesa Urzędu Ochrony Danych . </w:t>
      </w:r>
    </w:p>
    <w:p w:rsidR="0032189A" w:rsidRPr="00AA4106" w:rsidRDefault="0032189A" w:rsidP="0032189A">
      <w:pPr>
        <w:pStyle w:val="Akapitzlist1"/>
        <w:spacing w:after="0"/>
        <w:ind w:left="360"/>
        <w:jc w:val="both"/>
        <w:rPr>
          <w:rFonts w:ascii="Arial Narrow" w:hAnsi="Arial Narrow" w:cs="Arial Narrow"/>
        </w:rPr>
      </w:pPr>
    </w:p>
    <w:p w:rsidR="0032189A" w:rsidRPr="00AA4106" w:rsidRDefault="00832A03" w:rsidP="0032189A">
      <w:pPr>
        <w:jc w:val="both"/>
        <w:rPr>
          <w:rFonts w:ascii="Arial Narrow" w:hAnsi="Arial Narrow"/>
          <w:bCs/>
          <w:color w:val="000000"/>
        </w:rPr>
      </w:pPr>
      <w:r>
        <w:rPr>
          <w:rFonts w:ascii="Arial Narrow" w:hAnsi="Arial Narrow"/>
          <w:bCs/>
          <w:color w:val="000000"/>
        </w:rPr>
        <w:t>12</w:t>
      </w:r>
      <w:r w:rsidR="0032189A" w:rsidRPr="00AA4106">
        <w:rPr>
          <w:rFonts w:ascii="Arial Narrow" w:hAnsi="Arial Narrow"/>
          <w:bCs/>
          <w:color w:val="000000"/>
        </w:rPr>
        <w:t>.Zapytanie ofertowe nie jest postępowaniem o udzielenie zamówienia publicznego w rozumieniu ustawy Prawo zamówień publicznych i możliwa jest zmiana ,odwołanie lub unieważnienie zapytania bez podania przyczyny.</w:t>
      </w:r>
    </w:p>
    <w:p w:rsidR="0032189A" w:rsidRPr="00AA4106" w:rsidRDefault="00832A03" w:rsidP="0032189A">
      <w:pPr>
        <w:jc w:val="both"/>
        <w:rPr>
          <w:rFonts w:ascii="Arial Narrow" w:hAnsi="Arial Narrow"/>
          <w:bCs/>
          <w:color w:val="000000"/>
        </w:rPr>
      </w:pPr>
      <w:r>
        <w:rPr>
          <w:rFonts w:ascii="Arial Narrow" w:hAnsi="Arial Narrow"/>
          <w:bCs/>
          <w:color w:val="000000"/>
        </w:rPr>
        <w:t>13</w:t>
      </w:r>
      <w:r w:rsidR="0032189A" w:rsidRPr="00AA4106">
        <w:rPr>
          <w:rFonts w:ascii="Arial Narrow" w:hAnsi="Arial Narrow"/>
          <w:bCs/>
          <w:color w:val="000000"/>
        </w:rPr>
        <w:t>.Niniejsze zapytanie nie stanowi oferty zawarcia umowy w rozumieniu Kodeksu cywilnego.</w:t>
      </w:r>
    </w:p>
    <w:p w:rsidR="0032189A" w:rsidRPr="00AA4106" w:rsidRDefault="00832A03" w:rsidP="0032189A">
      <w:pPr>
        <w:pStyle w:val="Akapitzlist1"/>
        <w:spacing w:after="0" w:line="240" w:lineRule="auto"/>
        <w:ind w:left="0"/>
        <w:jc w:val="both"/>
        <w:rPr>
          <w:rFonts w:ascii="Arial Narrow" w:hAnsi="Arial Narrow" w:cs="Times New Roman"/>
        </w:rPr>
      </w:pPr>
      <w:r>
        <w:rPr>
          <w:rFonts w:ascii="Arial Narrow" w:hAnsi="Arial Narrow" w:cs="Times New Roman"/>
        </w:rPr>
        <w:t>14</w:t>
      </w:r>
      <w:r w:rsidR="0032189A" w:rsidRPr="00AA4106">
        <w:rPr>
          <w:rFonts w:ascii="Arial Narrow" w:hAnsi="Arial Narrow" w:cs="Times New Roman"/>
        </w:rPr>
        <w:t>. Zamawiający zastrzega sobie prawo odwołania postępowania o zamówieniu w przypadku zaistnienia uzasadnionych przyczyn, jak również prawo unieważnienia postępowania o zamówienie bez podania przyczyny.</w:t>
      </w:r>
    </w:p>
    <w:p w:rsidR="0032189A" w:rsidRPr="00AA4106" w:rsidRDefault="0032189A" w:rsidP="0032189A">
      <w:pPr>
        <w:spacing w:after="0"/>
        <w:rPr>
          <w:rFonts w:ascii="Arial Narrow" w:hAnsi="Arial Narrow"/>
        </w:rPr>
      </w:pPr>
    </w:p>
    <w:p w:rsidR="0032189A" w:rsidRPr="00AA4106" w:rsidRDefault="00832A03" w:rsidP="0032189A">
      <w:pPr>
        <w:spacing w:after="0"/>
        <w:rPr>
          <w:rFonts w:ascii="Arial Narrow" w:hAnsi="Arial Narrow"/>
        </w:rPr>
      </w:pPr>
      <w:r>
        <w:rPr>
          <w:rFonts w:ascii="Arial Narrow" w:hAnsi="Arial Narrow"/>
        </w:rPr>
        <w:t>15</w:t>
      </w:r>
      <w:r w:rsidR="0032189A" w:rsidRPr="00AA4106">
        <w:rPr>
          <w:rFonts w:ascii="Arial Narrow" w:hAnsi="Arial Narrow"/>
        </w:rPr>
        <w:t>. Zamawiający powiadomi wszystkich wykonawców, którzy złożą oferty o wynikach postępowania.</w:t>
      </w:r>
    </w:p>
    <w:p w:rsidR="0032189A" w:rsidRPr="00AA4106" w:rsidRDefault="0032189A" w:rsidP="0032189A">
      <w:pPr>
        <w:spacing w:after="0"/>
        <w:rPr>
          <w:rFonts w:ascii="Arial Narrow" w:hAnsi="Arial Narrow"/>
        </w:rPr>
      </w:pPr>
    </w:p>
    <w:p w:rsidR="0032189A" w:rsidRPr="00AA4106" w:rsidRDefault="00832A03" w:rsidP="0032189A">
      <w:pPr>
        <w:spacing w:after="0"/>
        <w:rPr>
          <w:rFonts w:ascii="Arial Narrow" w:hAnsi="Arial Narrow"/>
        </w:rPr>
      </w:pPr>
      <w:r>
        <w:rPr>
          <w:rFonts w:ascii="Arial Narrow" w:hAnsi="Arial Narrow"/>
        </w:rPr>
        <w:t>16</w:t>
      </w:r>
      <w:r w:rsidR="0032189A" w:rsidRPr="00AA4106">
        <w:rPr>
          <w:rFonts w:ascii="Arial Narrow" w:hAnsi="Arial Narrow"/>
        </w:rPr>
        <w:t>. Nie dopuszcza się możliwości składania ofert częściowych.</w:t>
      </w:r>
    </w:p>
    <w:p w:rsidR="0032189A" w:rsidRPr="00AA4106" w:rsidRDefault="0032189A" w:rsidP="0032189A">
      <w:pPr>
        <w:pStyle w:val="Akapitzlist"/>
        <w:spacing w:after="0" w:line="240" w:lineRule="auto"/>
        <w:ind w:left="0"/>
        <w:jc w:val="both"/>
        <w:rPr>
          <w:rFonts w:ascii="Arial Narrow" w:hAnsi="Arial Narrow"/>
        </w:rPr>
      </w:pPr>
    </w:p>
    <w:p w:rsidR="0032189A" w:rsidRPr="00AA4106" w:rsidRDefault="00832A03" w:rsidP="0032189A">
      <w:pPr>
        <w:pStyle w:val="Akapitzlist"/>
        <w:spacing w:after="0" w:line="240" w:lineRule="auto"/>
        <w:ind w:left="0"/>
        <w:jc w:val="both"/>
        <w:rPr>
          <w:rFonts w:ascii="Arial Narrow" w:hAnsi="Arial Narrow"/>
        </w:rPr>
      </w:pPr>
      <w:r>
        <w:rPr>
          <w:rFonts w:ascii="Arial Narrow" w:hAnsi="Arial Narrow"/>
        </w:rPr>
        <w:t>17</w:t>
      </w:r>
      <w:r w:rsidR="0032189A" w:rsidRPr="00AA4106">
        <w:rPr>
          <w:rFonts w:ascii="Arial Narrow" w:hAnsi="Arial Narrow"/>
        </w:rPr>
        <w:t>. Zamawiający zastrzega sobie możliwość  przeprowadzenia negocjacji po rozpatrzeniu złożonych ofert z wybranymi Wykonawcami.</w:t>
      </w:r>
    </w:p>
    <w:p w:rsidR="0032189A" w:rsidRPr="00AA4106" w:rsidRDefault="0032189A" w:rsidP="0032189A">
      <w:pPr>
        <w:spacing w:after="0" w:line="276" w:lineRule="auto"/>
        <w:jc w:val="both"/>
        <w:rPr>
          <w:rFonts w:ascii="Arial Narrow" w:hAnsi="Arial Narrow"/>
        </w:rPr>
      </w:pPr>
    </w:p>
    <w:p w:rsidR="0032189A" w:rsidRPr="00AA4106" w:rsidRDefault="00832A03" w:rsidP="0032189A">
      <w:pPr>
        <w:spacing w:after="0" w:line="276" w:lineRule="auto"/>
        <w:jc w:val="both"/>
        <w:rPr>
          <w:rFonts w:ascii="Arial Narrow" w:hAnsi="Arial Narrow"/>
        </w:rPr>
      </w:pPr>
      <w:r>
        <w:rPr>
          <w:rFonts w:ascii="Arial Narrow" w:hAnsi="Arial Narrow"/>
        </w:rPr>
        <w:t>18.</w:t>
      </w:r>
      <w:r w:rsidR="0032189A" w:rsidRPr="00AA4106">
        <w:rPr>
          <w:rFonts w:ascii="Arial Narrow" w:hAnsi="Arial Narrow"/>
        </w:rPr>
        <w:t xml:space="preserve"> Zamawiający zastrzega sobie prawo do dodatkowych negocjacji warunków świadczenia usług po otwarciu ofert</w:t>
      </w:r>
    </w:p>
    <w:p w:rsidR="00C5173E" w:rsidRPr="00AA4106" w:rsidRDefault="00C5173E" w:rsidP="0032189A">
      <w:pPr>
        <w:spacing w:after="0" w:line="276" w:lineRule="auto"/>
        <w:jc w:val="both"/>
        <w:rPr>
          <w:rFonts w:ascii="Arial Narrow" w:hAnsi="Arial Narrow"/>
        </w:rPr>
      </w:pPr>
    </w:p>
    <w:p w:rsidR="0032189A" w:rsidRPr="00AA4106" w:rsidRDefault="00832A03" w:rsidP="0032189A">
      <w:pPr>
        <w:spacing w:after="0" w:line="276" w:lineRule="auto"/>
        <w:jc w:val="both"/>
        <w:rPr>
          <w:rFonts w:ascii="Arial Narrow" w:hAnsi="Arial Narrow"/>
        </w:rPr>
      </w:pPr>
      <w:r>
        <w:rPr>
          <w:rFonts w:ascii="Arial Narrow" w:hAnsi="Arial Narrow"/>
        </w:rPr>
        <w:lastRenderedPageBreak/>
        <w:t>19</w:t>
      </w:r>
      <w:r w:rsidR="00C5173E" w:rsidRPr="00AA4106">
        <w:rPr>
          <w:rFonts w:ascii="Arial Narrow" w:hAnsi="Arial Narrow"/>
        </w:rPr>
        <w:t>. Istotne postanowienia umowy: Zamawiający zawrze umowę na wzorze obowiązującym u wybranego Wykonawcy. Zamawiający wymaga, aby proponowana Umowa zawierała wszystkie elementy i nie gorsze warunki niż wynikające z ustawy Prawo telekomunikacyjne (tekst jednolity: Dz.U.2024 poz. 34) i przepisów wykonawczych do tej ustawy oraz spełniała warunki wynikające z OPZ</w:t>
      </w:r>
      <w:r w:rsidR="00664387">
        <w:rPr>
          <w:rFonts w:ascii="Arial Narrow" w:hAnsi="Arial Narrow"/>
        </w:rPr>
        <w:t>.</w:t>
      </w:r>
    </w:p>
    <w:p w:rsidR="0092355D" w:rsidRPr="00AA4106" w:rsidRDefault="00832A03" w:rsidP="001A3760">
      <w:pPr>
        <w:spacing w:after="0" w:line="276" w:lineRule="auto"/>
        <w:jc w:val="both"/>
        <w:rPr>
          <w:rFonts w:ascii="Arial Narrow" w:hAnsi="Arial Narrow"/>
        </w:rPr>
      </w:pPr>
      <w:r>
        <w:rPr>
          <w:rFonts w:ascii="Arial Narrow" w:hAnsi="Arial Narrow"/>
        </w:rPr>
        <w:t>20.</w:t>
      </w:r>
      <w:r w:rsidR="00664387">
        <w:rPr>
          <w:rFonts w:ascii="Arial Narrow" w:hAnsi="Arial Narrow"/>
        </w:rPr>
        <w:t xml:space="preserve"> </w:t>
      </w:r>
      <w:r w:rsidR="0032189A" w:rsidRPr="00AA4106">
        <w:rPr>
          <w:rFonts w:ascii="Arial Narrow" w:hAnsi="Arial Narrow"/>
        </w:rPr>
        <w:t>W sprawach Zamówienia należy kontaktować się z przedstawicielami Zamawiającego w godzinach 8:00 – 14:30:</w:t>
      </w:r>
      <w:r w:rsidR="001A3760" w:rsidRPr="00AA4106">
        <w:rPr>
          <w:rFonts w:ascii="Arial Narrow" w:hAnsi="Arial Narrow"/>
        </w:rPr>
        <w:t xml:space="preserve"> </w:t>
      </w:r>
      <w:r w:rsidR="00C93EBC" w:rsidRPr="00AA4106">
        <w:rPr>
          <w:rFonts w:ascii="Arial Narrow" w:hAnsi="Arial Narrow"/>
        </w:rPr>
        <w:t xml:space="preserve"> </w:t>
      </w:r>
      <w:r w:rsidR="0092355D" w:rsidRPr="00AA4106">
        <w:rPr>
          <w:rFonts w:ascii="Arial Narrow" w:hAnsi="Arial Narrow"/>
        </w:rPr>
        <w:t xml:space="preserve">Marian Janiak – </w:t>
      </w:r>
      <w:proofErr w:type="spellStart"/>
      <w:r w:rsidR="0092355D" w:rsidRPr="00AA4106">
        <w:rPr>
          <w:rFonts w:ascii="Arial Narrow" w:hAnsi="Arial Narrow"/>
        </w:rPr>
        <w:t>tel</w:t>
      </w:r>
      <w:proofErr w:type="spellEnd"/>
      <w:r w:rsidR="0092355D" w:rsidRPr="00AA4106">
        <w:rPr>
          <w:rFonts w:ascii="Arial Narrow" w:hAnsi="Arial Narrow"/>
        </w:rPr>
        <w:t xml:space="preserve"> 508 019 665, mjaniak@szpitalwrzesnia.home.pl</w:t>
      </w:r>
    </w:p>
    <w:p w:rsidR="0092355D" w:rsidRDefault="0092355D" w:rsidP="0092355D">
      <w:pPr>
        <w:pStyle w:val="Normalny1"/>
        <w:spacing w:after="0" w:line="360" w:lineRule="auto"/>
        <w:jc w:val="right"/>
      </w:pPr>
    </w:p>
    <w:p w:rsidR="00720788" w:rsidRDefault="00720788" w:rsidP="0092355D">
      <w:pPr>
        <w:pStyle w:val="Normalny1"/>
        <w:spacing w:after="0" w:line="360" w:lineRule="auto"/>
        <w:jc w:val="right"/>
      </w:pPr>
    </w:p>
    <w:p w:rsidR="001A3760" w:rsidRDefault="001A3760" w:rsidP="0092355D">
      <w:pPr>
        <w:pStyle w:val="Normalny1"/>
        <w:spacing w:after="0" w:line="360" w:lineRule="auto"/>
        <w:jc w:val="right"/>
      </w:pPr>
    </w:p>
    <w:p w:rsidR="00664387" w:rsidRDefault="00664387" w:rsidP="0092355D">
      <w:pPr>
        <w:pStyle w:val="Normalny1"/>
        <w:spacing w:after="0" w:line="360" w:lineRule="auto"/>
        <w:jc w:val="right"/>
      </w:pPr>
    </w:p>
    <w:p w:rsidR="0092355D" w:rsidRDefault="0092355D" w:rsidP="0092355D">
      <w:pPr>
        <w:pStyle w:val="Normalny1"/>
        <w:spacing w:after="0" w:line="360" w:lineRule="auto"/>
        <w:jc w:val="right"/>
      </w:pPr>
      <w:r>
        <w:t>………………………………………………………</w:t>
      </w:r>
    </w:p>
    <w:p w:rsidR="00B77FC6" w:rsidRDefault="00E04163" w:rsidP="00E04163">
      <w:pPr>
        <w:pStyle w:val="Normalny1"/>
        <w:tabs>
          <w:tab w:val="left" w:pos="7995"/>
        </w:tabs>
        <w:spacing w:after="0" w:line="360" w:lineRule="auto"/>
      </w:pPr>
      <w:r>
        <w:t xml:space="preserve">                                                                                                                                                       </w:t>
      </w: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B77FC6" w:rsidRDefault="00B77FC6" w:rsidP="00E04163">
      <w:pPr>
        <w:pStyle w:val="Normalny1"/>
        <w:tabs>
          <w:tab w:val="left" w:pos="7995"/>
        </w:tabs>
        <w:spacing w:after="0" w:line="360" w:lineRule="auto"/>
      </w:pPr>
    </w:p>
    <w:p w:rsidR="00AA4106" w:rsidRDefault="00AA4106" w:rsidP="00E04163">
      <w:pPr>
        <w:pStyle w:val="Normalny1"/>
        <w:tabs>
          <w:tab w:val="left" w:pos="7995"/>
        </w:tabs>
        <w:spacing w:after="0" w:line="360" w:lineRule="auto"/>
      </w:pPr>
    </w:p>
    <w:p w:rsidR="00AA4106" w:rsidRDefault="00AA4106" w:rsidP="00E04163">
      <w:pPr>
        <w:pStyle w:val="Normalny1"/>
        <w:tabs>
          <w:tab w:val="left" w:pos="7995"/>
        </w:tabs>
        <w:spacing w:after="0" w:line="360" w:lineRule="auto"/>
      </w:pPr>
    </w:p>
    <w:p w:rsidR="00AA4106" w:rsidRDefault="00AA4106" w:rsidP="00E04163">
      <w:pPr>
        <w:pStyle w:val="Normalny1"/>
        <w:tabs>
          <w:tab w:val="left" w:pos="7995"/>
        </w:tabs>
        <w:spacing w:after="0" w:line="360" w:lineRule="auto"/>
      </w:pPr>
    </w:p>
    <w:p w:rsidR="00AA4106" w:rsidRDefault="00AA4106" w:rsidP="00E04163">
      <w:pPr>
        <w:pStyle w:val="Normalny1"/>
        <w:tabs>
          <w:tab w:val="left" w:pos="7995"/>
        </w:tabs>
        <w:spacing w:after="0" w:line="360" w:lineRule="auto"/>
      </w:pPr>
    </w:p>
    <w:p w:rsidR="00AA4106" w:rsidRDefault="00AA4106" w:rsidP="00E04163">
      <w:pPr>
        <w:pStyle w:val="Normalny1"/>
        <w:tabs>
          <w:tab w:val="left" w:pos="7995"/>
        </w:tabs>
        <w:spacing w:after="0" w:line="360" w:lineRule="auto"/>
      </w:pPr>
    </w:p>
    <w:p w:rsidR="00AA4106" w:rsidRDefault="00AA4106" w:rsidP="00E04163">
      <w:pPr>
        <w:pStyle w:val="Normalny1"/>
        <w:tabs>
          <w:tab w:val="left" w:pos="7995"/>
        </w:tabs>
        <w:spacing w:after="0" w:line="360" w:lineRule="auto"/>
      </w:pPr>
    </w:p>
    <w:p w:rsidR="0092355D" w:rsidRPr="0060536B" w:rsidRDefault="00B77FC6" w:rsidP="00E04163">
      <w:pPr>
        <w:pStyle w:val="Normalny1"/>
        <w:tabs>
          <w:tab w:val="left" w:pos="7995"/>
        </w:tabs>
        <w:spacing w:after="0" w:line="360" w:lineRule="auto"/>
        <w:rPr>
          <w:rFonts w:ascii="Arial Narrow" w:hAnsi="Arial Narrow" w:cs="Century Gothic"/>
        </w:rPr>
      </w:pPr>
      <w:r w:rsidRPr="0060536B">
        <w:rPr>
          <w:rFonts w:ascii="Arial Narrow" w:hAnsi="Arial Narrow"/>
        </w:rPr>
        <w:lastRenderedPageBreak/>
        <w:t xml:space="preserve">                                                                                                                                                      </w:t>
      </w:r>
      <w:r w:rsidR="00E04163" w:rsidRPr="0060536B">
        <w:rPr>
          <w:rFonts w:ascii="Arial Narrow" w:hAnsi="Arial Narrow"/>
        </w:rPr>
        <w:t xml:space="preserve"> </w:t>
      </w:r>
      <w:r w:rsidR="0092355D" w:rsidRPr="0060536B">
        <w:rPr>
          <w:rFonts w:ascii="Arial Narrow" w:hAnsi="Arial Narrow" w:cs="Century Gothic"/>
        </w:rPr>
        <w:t>Załącznik nr 1</w:t>
      </w:r>
    </w:p>
    <w:p w:rsidR="0092355D" w:rsidRPr="0060536B" w:rsidRDefault="0092355D" w:rsidP="0092355D">
      <w:pPr>
        <w:spacing w:line="360" w:lineRule="auto"/>
        <w:jc w:val="center"/>
        <w:rPr>
          <w:rFonts w:ascii="Arial Narrow" w:hAnsi="Arial Narrow" w:cs="Century Gothic"/>
          <w:b/>
          <w:bCs/>
        </w:rPr>
      </w:pPr>
      <w:r w:rsidRPr="0060536B">
        <w:rPr>
          <w:rFonts w:ascii="Arial Narrow" w:hAnsi="Arial Narrow" w:cs="Century Gothic"/>
          <w:b/>
          <w:bCs/>
        </w:rPr>
        <w:t>FORMULARZ OFERTOWY</w:t>
      </w:r>
    </w:p>
    <w:p w:rsidR="0092355D" w:rsidRPr="0060536B" w:rsidRDefault="0092355D" w:rsidP="0092355D">
      <w:pPr>
        <w:widowControl w:val="0"/>
        <w:autoSpaceDE w:val="0"/>
        <w:spacing w:after="0"/>
        <w:jc w:val="both"/>
        <w:rPr>
          <w:rFonts w:ascii="Arial Narrow" w:hAnsi="Arial Narrow"/>
          <w:b/>
          <w:bCs/>
          <w:color w:val="000000"/>
        </w:rPr>
      </w:pPr>
      <w:r w:rsidRPr="0060536B">
        <w:rPr>
          <w:rFonts w:ascii="Arial Narrow" w:hAnsi="Arial Narrow"/>
          <w:b/>
          <w:bCs/>
          <w:color w:val="000000"/>
        </w:rPr>
        <w:t>Dane dotyczące wykonawcy</w:t>
      </w:r>
    </w:p>
    <w:p w:rsidR="0092355D" w:rsidRPr="0060536B" w:rsidRDefault="0092355D" w:rsidP="0092355D">
      <w:pPr>
        <w:widowControl w:val="0"/>
        <w:autoSpaceDE w:val="0"/>
        <w:spacing w:after="0"/>
        <w:jc w:val="both"/>
        <w:rPr>
          <w:rFonts w:ascii="Arial Narrow" w:hAnsi="Arial Narrow"/>
          <w:color w:val="000000"/>
        </w:rPr>
      </w:pPr>
    </w:p>
    <w:p w:rsidR="0092355D" w:rsidRPr="0060536B" w:rsidRDefault="0092355D" w:rsidP="0092355D">
      <w:pPr>
        <w:widowControl w:val="0"/>
        <w:autoSpaceDE w:val="0"/>
        <w:spacing w:before="120" w:after="0" w:line="240" w:lineRule="auto"/>
        <w:jc w:val="both"/>
        <w:rPr>
          <w:rFonts w:ascii="Arial Narrow" w:hAnsi="Arial Narrow"/>
          <w:color w:val="000000"/>
        </w:rPr>
      </w:pPr>
      <w:r w:rsidRPr="0060536B">
        <w:rPr>
          <w:rFonts w:ascii="Arial Narrow" w:hAnsi="Arial Narrow"/>
          <w:color w:val="000000"/>
        </w:rPr>
        <w:t>Nazwa.....................................................................................................................</w:t>
      </w:r>
      <w:r w:rsidR="00B96D04" w:rsidRPr="0060536B">
        <w:rPr>
          <w:rFonts w:ascii="Arial Narrow" w:hAnsi="Arial Narrow"/>
          <w:color w:val="000000"/>
        </w:rPr>
        <w:t>....................................................</w:t>
      </w:r>
    </w:p>
    <w:p w:rsidR="0092355D" w:rsidRPr="0060536B" w:rsidRDefault="0092355D" w:rsidP="0092355D">
      <w:pPr>
        <w:widowControl w:val="0"/>
        <w:autoSpaceDE w:val="0"/>
        <w:spacing w:before="120" w:after="0" w:line="240" w:lineRule="auto"/>
        <w:jc w:val="both"/>
        <w:rPr>
          <w:rFonts w:ascii="Arial Narrow" w:hAnsi="Arial Narrow"/>
          <w:color w:val="000000"/>
        </w:rPr>
      </w:pPr>
      <w:r w:rsidRPr="0060536B">
        <w:rPr>
          <w:rFonts w:ascii="Arial Narrow" w:hAnsi="Arial Narrow"/>
          <w:color w:val="000000"/>
        </w:rPr>
        <w:t>Siedziba..................................................................................................................</w:t>
      </w:r>
      <w:r w:rsidR="00B96D04" w:rsidRPr="0060536B">
        <w:rPr>
          <w:rFonts w:ascii="Arial Narrow" w:hAnsi="Arial Narrow"/>
          <w:color w:val="000000"/>
        </w:rPr>
        <w:t>.....................................................</w:t>
      </w:r>
    </w:p>
    <w:p w:rsidR="00B96D04" w:rsidRPr="0060536B" w:rsidRDefault="00B96D04" w:rsidP="0092355D">
      <w:pPr>
        <w:widowControl w:val="0"/>
        <w:autoSpaceDE w:val="0"/>
        <w:spacing w:before="120" w:after="0" w:line="240" w:lineRule="auto"/>
        <w:jc w:val="both"/>
        <w:rPr>
          <w:rFonts w:ascii="Arial Narrow" w:hAnsi="Arial Narrow"/>
          <w:iCs/>
        </w:rPr>
      </w:pPr>
      <w:r w:rsidRPr="0060536B">
        <w:rPr>
          <w:rFonts w:ascii="Arial Narrow" w:hAnsi="Arial Narrow"/>
          <w:iCs/>
        </w:rPr>
        <w:t>NIP ……………………………………………………………………………………………………………………………………</w:t>
      </w:r>
    </w:p>
    <w:p w:rsidR="00B96D04" w:rsidRPr="0060536B" w:rsidRDefault="00B96D04" w:rsidP="0092355D">
      <w:pPr>
        <w:widowControl w:val="0"/>
        <w:autoSpaceDE w:val="0"/>
        <w:spacing w:before="120" w:after="0" w:line="240" w:lineRule="auto"/>
        <w:jc w:val="both"/>
        <w:rPr>
          <w:rFonts w:ascii="Arial Narrow" w:hAnsi="Arial Narrow"/>
          <w:iCs/>
        </w:rPr>
      </w:pPr>
      <w:r w:rsidRPr="0060536B">
        <w:rPr>
          <w:rFonts w:ascii="Arial Narrow" w:hAnsi="Arial Narrow"/>
          <w:iCs/>
        </w:rPr>
        <w:t xml:space="preserve"> REGON ……………………………………………………………………………………………………………………………………</w:t>
      </w:r>
    </w:p>
    <w:p w:rsidR="00B96D04" w:rsidRPr="0060536B" w:rsidRDefault="00B96D04" w:rsidP="0092355D">
      <w:pPr>
        <w:widowControl w:val="0"/>
        <w:autoSpaceDE w:val="0"/>
        <w:spacing w:before="120" w:after="0" w:line="240" w:lineRule="auto"/>
        <w:jc w:val="both"/>
        <w:rPr>
          <w:rFonts w:ascii="Arial Narrow" w:hAnsi="Arial Narrow"/>
          <w:color w:val="000000"/>
        </w:rPr>
      </w:pPr>
      <w:r w:rsidRPr="0060536B">
        <w:rPr>
          <w:rFonts w:ascii="Arial Narrow" w:hAnsi="Arial Narrow"/>
          <w:iCs/>
        </w:rPr>
        <w:t>KRS , kapitał zakładowy……………………………………………………………………………………………………</w:t>
      </w:r>
      <w:r w:rsidR="0060536B" w:rsidRPr="0060536B">
        <w:rPr>
          <w:rFonts w:ascii="Arial Narrow" w:hAnsi="Arial Narrow"/>
          <w:iCs/>
        </w:rPr>
        <w:t>....</w:t>
      </w:r>
    </w:p>
    <w:p w:rsidR="00B96D04" w:rsidRPr="0060536B" w:rsidRDefault="00B96D04" w:rsidP="0092355D">
      <w:pPr>
        <w:widowControl w:val="0"/>
        <w:autoSpaceDE w:val="0"/>
        <w:spacing w:before="120" w:after="0" w:line="240" w:lineRule="auto"/>
        <w:jc w:val="both"/>
        <w:rPr>
          <w:rFonts w:ascii="Arial Narrow" w:hAnsi="Arial Narrow"/>
          <w:color w:val="000000"/>
        </w:rPr>
      </w:pPr>
      <w:r w:rsidRPr="0060536B">
        <w:rPr>
          <w:rFonts w:ascii="Arial Narrow" w:hAnsi="Arial Narrow"/>
          <w:bCs/>
          <w:snapToGrid w:val="0"/>
          <w:lang w:val="en-US"/>
        </w:rPr>
        <w:t xml:space="preserve">Bank, </w:t>
      </w:r>
      <w:proofErr w:type="spellStart"/>
      <w:r w:rsidRPr="0060536B">
        <w:rPr>
          <w:rFonts w:ascii="Arial Narrow" w:hAnsi="Arial Narrow"/>
          <w:bCs/>
          <w:snapToGrid w:val="0"/>
          <w:lang w:val="en-US"/>
        </w:rPr>
        <w:t>numer</w:t>
      </w:r>
      <w:proofErr w:type="spellEnd"/>
      <w:r w:rsidRPr="0060536B">
        <w:rPr>
          <w:rFonts w:ascii="Arial Narrow" w:hAnsi="Arial Narrow"/>
          <w:bCs/>
          <w:snapToGrid w:val="0"/>
          <w:lang w:val="en-US"/>
        </w:rPr>
        <w:t xml:space="preserve"> </w:t>
      </w:r>
      <w:proofErr w:type="spellStart"/>
      <w:r w:rsidRPr="0060536B">
        <w:rPr>
          <w:rFonts w:ascii="Arial Narrow" w:hAnsi="Arial Narrow"/>
          <w:bCs/>
          <w:snapToGrid w:val="0"/>
          <w:lang w:val="en-US"/>
        </w:rPr>
        <w:t>konta</w:t>
      </w:r>
      <w:proofErr w:type="spellEnd"/>
      <w:r w:rsidRPr="0060536B">
        <w:rPr>
          <w:rFonts w:ascii="Arial Narrow" w:hAnsi="Arial Narrow"/>
          <w:bCs/>
          <w:snapToGrid w:val="0"/>
          <w:lang w:val="en-US"/>
        </w:rPr>
        <w:t xml:space="preserve"> …………………………………………………………………………………………..........................</w:t>
      </w:r>
      <w:r w:rsidR="0060536B" w:rsidRPr="0060536B">
        <w:rPr>
          <w:rFonts w:ascii="Arial Narrow" w:hAnsi="Arial Narrow"/>
          <w:bCs/>
          <w:snapToGrid w:val="0"/>
          <w:lang w:val="en-US"/>
        </w:rPr>
        <w:t>.</w:t>
      </w:r>
    </w:p>
    <w:p w:rsidR="00B96D04" w:rsidRPr="0060536B" w:rsidRDefault="00B96D04" w:rsidP="0092355D">
      <w:pPr>
        <w:tabs>
          <w:tab w:val="left" w:leader="dot" w:pos="8222"/>
        </w:tabs>
        <w:spacing w:before="120" w:after="0" w:line="360" w:lineRule="auto"/>
        <w:jc w:val="both"/>
        <w:rPr>
          <w:rFonts w:ascii="Arial Narrow" w:hAnsi="Arial Narrow" w:cs="Century Gothic"/>
        </w:rPr>
      </w:pPr>
      <w:r w:rsidRPr="0060536B">
        <w:rPr>
          <w:rFonts w:ascii="Arial Narrow" w:hAnsi="Arial Narrow"/>
          <w:bCs/>
          <w:iCs/>
        </w:rPr>
        <w:t>Nr telefonu do kontaktu z Zamawiającym ………………………………………………………………............................</w:t>
      </w:r>
    </w:p>
    <w:p w:rsidR="00B96D04" w:rsidRPr="0060536B" w:rsidRDefault="00B96D04" w:rsidP="0092355D">
      <w:pPr>
        <w:tabs>
          <w:tab w:val="left" w:leader="dot" w:pos="8222"/>
        </w:tabs>
        <w:spacing w:before="120" w:after="0" w:line="360" w:lineRule="auto"/>
        <w:jc w:val="both"/>
        <w:rPr>
          <w:rFonts w:ascii="Arial Narrow" w:hAnsi="Arial Narrow" w:cs="Century Gothic"/>
        </w:rPr>
      </w:pPr>
      <w:r w:rsidRPr="0060536B">
        <w:rPr>
          <w:rFonts w:ascii="Arial Narrow" w:hAnsi="Arial Narrow"/>
          <w:bCs/>
          <w:iCs/>
        </w:rPr>
        <w:t>Adres poczty elektronicznej (e-mail) do korespondencji z Zamawiającym ……………………………………………</w:t>
      </w:r>
    </w:p>
    <w:p w:rsidR="00B96D04" w:rsidRPr="0060536B" w:rsidRDefault="0092355D" w:rsidP="0060536B">
      <w:pPr>
        <w:tabs>
          <w:tab w:val="left" w:leader="dot" w:pos="8222"/>
        </w:tabs>
        <w:spacing w:before="120" w:after="0" w:line="360" w:lineRule="auto"/>
        <w:jc w:val="both"/>
        <w:rPr>
          <w:rFonts w:ascii="Arial Narrow" w:hAnsi="Arial Narrow"/>
          <w:b/>
          <w:bCs/>
          <w:color w:val="000000"/>
        </w:rPr>
      </w:pPr>
      <w:r w:rsidRPr="0060536B">
        <w:rPr>
          <w:rFonts w:ascii="Arial Narrow" w:hAnsi="Arial Narrow" w:cs="Century Gothic"/>
        </w:rPr>
        <w:t>Osoba do kontaktu, tel. e-mail:………………………………………………………</w:t>
      </w:r>
      <w:r w:rsidR="00B96D04" w:rsidRPr="0060536B">
        <w:rPr>
          <w:rFonts w:ascii="Arial Narrow" w:hAnsi="Arial Narrow" w:cs="Century Gothic"/>
        </w:rPr>
        <w:t>………………………………………</w:t>
      </w:r>
    </w:p>
    <w:p w:rsidR="00B96D04" w:rsidRPr="0060536B" w:rsidRDefault="00B96D04" w:rsidP="0092355D">
      <w:pPr>
        <w:widowControl w:val="0"/>
        <w:autoSpaceDE w:val="0"/>
        <w:spacing w:after="0"/>
        <w:jc w:val="both"/>
        <w:rPr>
          <w:rFonts w:ascii="Arial Narrow" w:hAnsi="Arial Narrow"/>
          <w:b/>
          <w:bCs/>
          <w:color w:val="000000"/>
        </w:rPr>
      </w:pPr>
    </w:p>
    <w:p w:rsidR="0092355D" w:rsidRPr="0060536B" w:rsidRDefault="0092355D" w:rsidP="0092355D">
      <w:pPr>
        <w:widowControl w:val="0"/>
        <w:autoSpaceDE w:val="0"/>
        <w:spacing w:after="0"/>
        <w:jc w:val="both"/>
        <w:rPr>
          <w:rFonts w:ascii="Arial Narrow" w:hAnsi="Arial Narrow"/>
          <w:b/>
          <w:bCs/>
          <w:color w:val="000000"/>
        </w:rPr>
      </w:pPr>
      <w:r w:rsidRPr="0060536B">
        <w:rPr>
          <w:rFonts w:ascii="Arial Narrow" w:hAnsi="Arial Narrow"/>
          <w:b/>
          <w:bCs/>
          <w:color w:val="000000"/>
        </w:rPr>
        <w:t>Dane dotyczące zamawiającego</w:t>
      </w:r>
    </w:p>
    <w:p w:rsidR="0092355D" w:rsidRPr="0060536B" w:rsidRDefault="0092355D" w:rsidP="0092355D">
      <w:pPr>
        <w:widowControl w:val="0"/>
        <w:autoSpaceDE w:val="0"/>
        <w:spacing w:after="0"/>
        <w:jc w:val="both"/>
        <w:rPr>
          <w:rFonts w:ascii="Arial Narrow" w:hAnsi="Arial Narrow"/>
          <w:color w:val="000000"/>
        </w:rPr>
      </w:pPr>
      <w:r w:rsidRPr="0060536B">
        <w:rPr>
          <w:rFonts w:ascii="Arial Narrow" w:hAnsi="Arial Narrow"/>
          <w:color w:val="000000"/>
          <w:shd w:val="clear" w:color="auto" w:fill="FFFFFF"/>
        </w:rPr>
        <w:t>S</w:t>
      </w:r>
      <w:r w:rsidRPr="0060536B">
        <w:rPr>
          <w:rFonts w:ascii="Arial Narrow" w:hAnsi="Arial Narrow"/>
          <w:color w:val="000000"/>
        </w:rPr>
        <w:t>zpital Powiatowy we Wrześni Sp. z o. o. w restrukturyzacji</w:t>
      </w:r>
    </w:p>
    <w:p w:rsidR="0092355D" w:rsidRPr="0060536B" w:rsidRDefault="0092355D" w:rsidP="0092355D">
      <w:pPr>
        <w:widowControl w:val="0"/>
        <w:autoSpaceDE w:val="0"/>
        <w:spacing w:after="0"/>
        <w:jc w:val="both"/>
        <w:rPr>
          <w:rFonts w:ascii="Arial Narrow" w:hAnsi="Arial Narrow"/>
          <w:color w:val="000000"/>
        </w:rPr>
      </w:pPr>
      <w:r w:rsidRPr="0060536B">
        <w:rPr>
          <w:rFonts w:ascii="Arial Narrow" w:hAnsi="Arial Narrow"/>
          <w:color w:val="000000"/>
          <w:shd w:val="clear" w:color="auto" w:fill="FFFFFF"/>
        </w:rPr>
        <w:t xml:space="preserve">ul. </w:t>
      </w:r>
      <w:r w:rsidRPr="0060536B">
        <w:rPr>
          <w:rFonts w:ascii="Arial Narrow" w:hAnsi="Arial Narrow"/>
          <w:color w:val="000000"/>
        </w:rPr>
        <w:t>Słowackiego 2</w:t>
      </w:r>
    </w:p>
    <w:p w:rsidR="0092355D" w:rsidRPr="0060536B" w:rsidRDefault="0092355D" w:rsidP="0092355D">
      <w:pPr>
        <w:widowControl w:val="0"/>
        <w:autoSpaceDE w:val="0"/>
        <w:spacing w:after="0"/>
        <w:jc w:val="both"/>
        <w:rPr>
          <w:rFonts w:ascii="Arial Narrow" w:hAnsi="Arial Narrow"/>
          <w:color w:val="000000"/>
        </w:rPr>
      </w:pPr>
      <w:r w:rsidRPr="0060536B">
        <w:rPr>
          <w:rFonts w:ascii="Arial Narrow" w:hAnsi="Arial Narrow"/>
          <w:color w:val="000000"/>
          <w:shd w:val="clear" w:color="auto" w:fill="FFFFFF"/>
        </w:rPr>
        <w:t>6</w:t>
      </w:r>
      <w:r w:rsidRPr="0060536B">
        <w:rPr>
          <w:rFonts w:ascii="Arial Narrow" w:hAnsi="Arial Narrow"/>
          <w:color w:val="000000"/>
        </w:rPr>
        <w:t xml:space="preserve">2 – 300 Września </w:t>
      </w:r>
    </w:p>
    <w:p w:rsidR="0092355D" w:rsidRPr="0060536B" w:rsidRDefault="0092355D" w:rsidP="0092355D">
      <w:pPr>
        <w:widowControl w:val="0"/>
        <w:autoSpaceDE w:val="0"/>
        <w:spacing w:after="0"/>
        <w:jc w:val="both"/>
        <w:rPr>
          <w:rFonts w:ascii="Arial Narrow" w:hAnsi="Arial Narrow"/>
          <w:b/>
          <w:bCs/>
          <w:color w:val="000000"/>
        </w:rPr>
      </w:pPr>
      <w:r w:rsidRPr="0060536B">
        <w:rPr>
          <w:rFonts w:ascii="Arial Narrow" w:hAnsi="Arial Narrow"/>
          <w:b/>
          <w:bCs/>
          <w:color w:val="000000"/>
        </w:rPr>
        <w:t>Zobowiązania wykonawcy</w:t>
      </w:r>
    </w:p>
    <w:p w:rsidR="0092355D" w:rsidRPr="0060536B" w:rsidRDefault="0092355D" w:rsidP="0092355D">
      <w:pPr>
        <w:pStyle w:val="Tekstpodstawowy31"/>
        <w:spacing w:after="0" w:line="276" w:lineRule="auto"/>
        <w:jc w:val="both"/>
        <w:rPr>
          <w:rFonts w:ascii="Arial Narrow" w:hAnsi="Arial Narrow"/>
          <w:color w:val="000000"/>
          <w:sz w:val="22"/>
          <w:szCs w:val="22"/>
        </w:rPr>
      </w:pPr>
      <w:r w:rsidRPr="0060536B">
        <w:rPr>
          <w:rFonts w:ascii="Arial Narrow" w:hAnsi="Arial Narrow"/>
          <w:color w:val="000000"/>
          <w:sz w:val="22"/>
          <w:szCs w:val="22"/>
        </w:rPr>
        <w:t>Zobowiązuję się wykonać przedmiot zamówienia</w:t>
      </w:r>
      <w:r w:rsidR="003C101A" w:rsidRPr="0060536B">
        <w:rPr>
          <w:rFonts w:ascii="Arial Narrow" w:hAnsi="Arial Narrow"/>
          <w:color w:val="000000"/>
          <w:sz w:val="22"/>
          <w:szCs w:val="22"/>
        </w:rPr>
        <w:t xml:space="preserve"> </w:t>
      </w:r>
      <w:proofErr w:type="spellStart"/>
      <w:r w:rsidR="003C101A" w:rsidRPr="0060536B">
        <w:rPr>
          <w:rFonts w:ascii="Arial Narrow" w:hAnsi="Arial Narrow"/>
          <w:color w:val="000000"/>
          <w:sz w:val="22"/>
          <w:szCs w:val="22"/>
        </w:rPr>
        <w:t>tj</w:t>
      </w:r>
      <w:proofErr w:type="spellEnd"/>
      <w:r w:rsidRPr="0060536B">
        <w:rPr>
          <w:rFonts w:ascii="Arial Narrow" w:hAnsi="Arial Narrow"/>
          <w:color w:val="000000"/>
          <w:sz w:val="22"/>
          <w:szCs w:val="22"/>
        </w:rPr>
        <w:t>:</w:t>
      </w:r>
      <w:r w:rsidRPr="0060536B">
        <w:rPr>
          <w:rFonts w:ascii="Arial Narrow" w:hAnsi="Arial Narrow"/>
          <w:sz w:val="22"/>
          <w:szCs w:val="22"/>
        </w:rPr>
        <w:t xml:space="preserve"> </w:t>
      </w:r>
      <w:r w:rsidRPr="0060536B">
        <w:rPr>
          <w:rFonts w:ascii="Arial Narrow" w:hAnsi="Arial Narrow" w:cs="Arial"/>
          <w:b/>
          <w:sz w:val="22"/>
          <w:szCs w:val="22"/>
        </w:rPr>
        <w:t>„</w:t>
      </w:r>
      <w:r w:rsidR="003C101A" w:rsidRPr="0060536B">
        <w:rPr>
          <w:rFonts w:ascii="Arial Narrow" w:hAnsi="Arial Narrow"/>
          <w:b/>
          <w:sz w:val="22"/>
          <w:szCs w:val="22"/>
        </w:rPr>
        <w:t>U</w:t>
      </w:r>
      <w:r w:rsidRPr="0060536B">
        <w:rPr>
          <w:rFonts w:ascii="Arial Narrow" w:hAnsi="Arial Narrow"/>
          <w:b/>
          <w:sz w:val="22"/>
          <w:szCs w:val="22"/>
        </w:rPr>
        <w:t xml:space="preserve">sług telefonii komórkowej, wraz z dostawą telefonów komórkowych z kartami SIM oraz routerów mobilnego </w:t>
      </w:r>
      <w:proofErr w:type="spellStart"/>
      <w:r w:rsidRPr="0060536B">
        <w:rPr>
          <w:rFonts w:ascii="Arial Narrow" w:hAnsi="Arial Narrow"/>
          <w:b/>
          <w:sz w:val="22"/>
          <w:szCs w:val="22"/>
        </w:rPr>
        <w:t>internetu</w:t>
      </w:r>
      <w:proofErr w:type="spellEnd"/>
      <w:r w:rsidRPr="0060536B">
        <w:rPr>
          <w:rFonts w:ascii="Arial Narrow" w:hAnsi="Arial Narrow"/>
          <w:b/>
          <w:sz w:val="22"/>
          <w:szCs w:val="22"/>
        </w:rPr>
        <w:t xml:space="preserve"> z kartami SIM</w:t>
      </w:r>
      <w:r w:rsidRPr="0060536B">
        <w:rPr>
          <w:rFonts w:ascii="Arial Narrow" w:hAnsi="Arial Narrow" w:cs="Arial"/>
          <w:b/>
          <w:bCs/>
          <w:sz w:val="22"/>
          <w:szCs w:val="22"/>
        </w:rPr>
        <w:t xml:space="preserve">” </w:t>
      </w:r>
      <w:r w:rsidRPr="0060536B">
        <w:rPr>
          <w:rFonts w:ascii="Arial Narrow" w:hAnsi="Arial Narrow"/>
          <w:color w:val="000000"/>
          <w:sz w:val="22"/>
          <w:szCs w:val="22"/>
        </w:rPr>
        <w:t>za następującą cenę:</w:t>
      </w:r>
    </w:p>
    <w:p w:rsidR="0092355D" w:rsidRPr="0060536B" w:rsidRDefault="0092355D" w:rsidP="0092355D">
      <w:pPr>
        <w:widowControl w:val="0"/>
        <w:autoSpaceDE w:val="0"/>
        <w:spacing w:after="0"/>
        <w:jc w:val="both"/>
        <w:rPr>
          <w:rFonts w:ascii="Arial Narrow" w:hAnsi="Arial Narrow"/>
          <w:color w:val="000000"/>
        </w:rPr>
      </w:pPr>
      <w:r w:rsidRPr="0060536B">
        <w:rPr>
          <w:rFonts w:ascii="Arial Narrow" w:hAnsi="Arial Narrow"/>
          <w:color w:val="000000"/>
        </w:rPr>
        <w:t xml:space="preserve">cena netto ...........................................................................................................zł </w:t>
      </w:r>
    </w:p>
    <w:p w:rsidR="003C101A" w:rsidRPr="0060536B" w:rsidRDefault="003C101A" w:rsidP="003C101A">
      <w:pPr>
        <w:widowControl w:val="0"/>
        <w:autoSpaceDE w:val="0"/>
        <w:spacing w:after="0"/>
        <w:jc w:val="both"/>
        <w:rPr>
          <w:rFonts w:ascii="Arial Narrow" w:hAnsi="Arial Narrow"/>
          <w:color w:val="000000"/>
        </w:rPr>
      </w:pPr>
      <w:r w:rsidRPr="0060536B">
        <w:rPr>
          <w:rFonts w:ascii="Arial Narrow" w:hAnsi="Arial Narrow"/>
          <w:color w:val="000000"/>
        </w:rPr>
        <w:t>(słownie: ..............................................................................................................)</w:t>
      </w:r>
    </w:p>
    <w:p w:rsidR="003C101A" w:rsidRPr="0060536B" w:rsidRDefault="003C101A" w:rsidP="0092355D">
      <w:pPr>
        <w:widowControl w:val="0"/>
        <w:autoSpaceDE w:val="0"/>
        <w:spacing w:after="0"/>
        <w:jc w:val="both"/>
        <w:rPr>
          <w:rFonts w:ascii="Arial Narrow" w:hAnsi="Arial Narrow"/>
          <w:color w:val="000000"/>
        </w:rPr>
      </w:pPr>
    </w:p>
    <w:p w:rsidR="0092355D" w:rsidRPr="0060536B" w:rsidRDefault="0092355D" w:rsidP="0092355D">
      <w:pPr>
        <w:widowControl w:val="0"/>
        <w:autoSpaceDE w:val="0"/>
        <w:spacing w:after="0"/>
        <w:jc w:val="both"/>
        <w:rPr>
          <w:rFonts w:ascii="Arial Narrow" w:hAnsi="Arial Narrow"/>
          <w:color w:val="000000"/>
        </w:rPr>
      </w:pPr>
      <w:r w:rsidRPr="0060536B">
        <w:rPr>
          <w:rFonts w:ascii="Arial Narrow" w:hAnsi="Arial Narrow"/>
          <w:color w:val="000000"/>
        </w:rPr>
        <w:t>podatek VAT.......................................................................................................zł</w:t>
      </w:r>
    </w:p>
    <w:p w:rsidR="0092355D" w:rsidRPr="0060536B" w:rsidRDefault="0092355D" w:rsidP="0092355D">
      <w:pPr>
        <w:widowControl w:val="0"/>
        <w:autoSpaceDE w:val="0"/>
        <w:spacing w:after="0"/>
        <w:jc w:val="both"/>
        <w:rPr>
          <w:rFonts w:ascii="Arial Narrow" w:hAnsi="Arial Narrow"/>
          <w:color w:val="000000"/>
        </w:rPr>
      </w:pPr>
      <w:r w:rsidRPr="0060536B">
        <w:rPr>
          <w:rFonts w:ascii="Arial Narrow" w:hAnsi="Arial Narrow"/>
          <w:b/>
          <w:bCs/>
          <w:color w:val="000000"/>
        </w:rPr>
        <w:t xml:space="preserve">cena brutto </w:t>
      </w:r>
      <w:r w:rsidRPr="0060536B">
        <w:rPr>
          <w:rFonts w:ascii="Arial Narrow" w:hAnsi="Arial Narrow"/>
          <w:color w:val="000000"/>
        </w:rPr>
        <w:t>........................................................................................................zł</w:t>
      </w:r>
    </w:p>
    <w:p w:rsidR="0092355D" w:rsidRPr="0060536B" w:rsidRDefault="0092355D" w:rsidP="0092355D">
      <w:pPr>
        <w:widowControl w:val="0"/>
        <w:autoSpaceDE w:val="0"/>
        <w:spacing w:after="0"/>
        <w:jc w:val="both"/>
        <w:rPr>
          <w:rFonts w:ascii="Arial Narrow" w:hAnsi="Arial Narrow"/>
          <w:color w:val="000000"/>
        </w:rPr>
      </w:pPr>
      <w:r w:rsidRPr="0060536B">
        <w:rPr>
          <w:rFonts w:ascii="Arial Narrow" w:hAnsi="Arial Narrow"/>
          <w:color w:val="000000"/>
        </w:rPr>
        <w:t>(słownie: ..............................................................................................................)</w:t>
      </w:r>
    </w:p>
    <w:p w:rsidR="0092355D" w:rsidRPr="0060536B" w:rsidRDefault="0092355D" w:rsidP="0092355D">
      <w:pPr>
        <w:adjustRightInd w:val="0"/>
        <w:spacing w:after="0" w:line="240" w:lineRule="auto"/>
        <w:jc w:val="both"/>
        <w:rPr>
          <w:rFonts w:ascii="Arial Narrow" w:hAnsi="Arial Narrow" w:cs="Century Gothic"/>
        </w:rPr>
      </w:pPr>
      <w:r w:rsidRPr="0060536B">
        <w:rPr>
          <w:rFonts w:ascii="Arial Narrow" w:hAnsi="Arial Narrow"/>
          <w:b/>
          <w:color w:val="000000"/>
        </w:rPr>
        <w:t xml:space="preserve"> </w:t>
      </w:r>
      <w:r w:rsidRPr="0060536B">
        <w:rPr>
          <w:rFonts w:ascii="Arial Narrow" w:hAnsi="Arial Narrow" w:cs="Century Gothic"/>
        </w:rPr>
        <w:t>*zaokrąglić do 2 miejsc po przecinku.</w:t>
      </w:r>
    </w:p>
    <w:p w:rsidR="0055032E" w:rsidRDefault="0055032E" w:rsidP="0092355D">
      <w:pPr>
        <w:tabs>
          <w:tab w:val="left" w:pos="360"/>
        </w:tabs>
        <w:jc w:val="both"/>
        <w:rPr>
          <w:rFonts w:ascii="Arial Narrow" w:hAnsi="Arial Narrow"/>
          <w:b/>
          <w:bCs/>
        </w:rPr>
      </w:pPr>
    </w:p>
    <w:p w:rsidR="0092355D" w:rsidRPr="0060536B" w:rsidRDefault="0092355D" w:rsidP="0092355D">
      <w:pPr>
        <w:tabs>
          <w:tab w:val="left" w:pos="360"/>
        </w:tabs>
        <w:jc w:val="both"/>
        <w:rPr>
          <w:rFonts w:ascii="Arial Narrow" w:hAnsi="Arial Narrow"/>
          <w:b/>
          <w:bCs/>
        </w:rPr>
      </w:pPr>
      <w:r w:rsidRPr="0060536B">
        <w:rPr>
          <w:rFonts w:ascii="Arial Narrow" w:hAnsi="Arial Narrow"/>
          <w:b/>
          <w:bCs/>
        </w:rPr>
        <w:t xml:space="preserve">Cena przedmiotu oferty </w:t>
      </w:r>
    </w:p>
    <w:tbl>
      <w:tblPr>
        <w:tblW w:w="9810" w:type="dxa"/>
        <w:tblLayout w:type="fixed"/>
        <w:tblCellMar>
          <w:left w:w="30" w:type="dxa"/>
          <w:right w:w="30" w:type="dxa"/>
        </w:tblCellMar>
        <w:tblLook w:val="0000"/>
      </w:tblPr>
      <w:tblGrid>
        <w:gridCol w:w="504"/>
        <w:gridCol w:w="1369"/>
        <w:gridCol w:w="1559"/>
        <w:gridCol w:w="2127"/>
        <w:gridCol w:w="1417"/>
        <w:gridCol w:w="1417"/>
        <w:gridCol w:w="1417"/>
      </w:tblGrid>
      <w:tr w:rsidR="0092355D" w:rsidRPr="0060536B" w:rsidTr="00C93EBC">
        <w:trPr>
          <w:trHeight w:val="1043"/>
        </w:trPr>
        <w:tc>
          <w:tcPr>
            <w:tcW w:w="504" w:type="dxa"/>
            <w:tcBorders>
              <w:top w:val="single" w:sz="12" w:space="0" w:color="auto"/>
              <w:left w:val="single" w:sz="12" w:space="0" w:color="auto"/>
              <w:bottom w:val="single" w:sz="12" w:space="0" w:color="auto"/>
              <w:right w:val="single" w:sz="6" w:space="0" w:color="auto"/>
            </w:tcBorders>
          </w:tcPr>
          <w:p w:rsidR="0092355D" w:rsidRPr="0060536B" w:rsidRDefault="0092355D" w:rsidP="00720788">
            <w:pPr>
              <w:autoSpaceDE w:val="0"/>
              <w:autoSpaceDN w:val="0"/>
              <w:adjustRightInd w:val="0"/>
              <w:spacing w:after="0"/>
              <w:rPr>
                <w:rFonts w:ascii="Arial Narrow" w:hAnsi="Arial Narrow"/>
                <w:b/>
                <w:bCs/>
                <w:iCs/>
                <w:color w:val="000000"/>
              </w:rPr>
            </w:pPr>
            <w:proofErr w:type="spellStart"/>
            <w:r w:rsidRPr="0060536B">
              <w:rPr>
                <w:rFonts w:ascii="Arial Narrow" w:hAnsi="Arial Narrow"/>
                <w:b/>
                <w:bCs/>
                <w:iCs/>
                <w:color w:val="000000"/>
              </w:rPr>
              <w:t>lp</w:t>
            </w:r>
            <w:proofErr w:type="spellEnd"/>
          </w:p>
        </w:tc>
        <w:tc>
          <w:tcPr>
            <w:tcW w:w="1369" w:type="dxa"/>
            <w:tcBorders>
              <w:top w:val="single" w:sz="12" w:space="0" w:color="auto"/>
              <w:left w:val="single" w:sz="6" w:space="0" w:color="auto"/>
              <w:bottom w:val="single" w:sz="12" w:space="0" w:color="auto"/>
              <w:right w:val="single" w:sz="6" w:space="0" w:color="auto"/>
            </w:tcBorders>
          </w:tcPr>
          <w:p w:rsidR="0092355D" w:rsidRPr="0060536B" w:rsidRDefault="0092355D" w:rsidP="00720788">
            <w:pPr>
              <w:autoSpaceDE w:val="0"/>
              <w:autoSpaceDN w:val="0"/>
              <w:adjustRightInd w:val="0"/>
              <w:spacing w:after="0"/>
              <w:jc w:val="center"/>
              <w:rPr>
                <w:rFonts w:ascii="Arial Narrow" w:hAnsi="Arial Narrow"/>
                <w:b/>
                <w:bCs/>
                <w:iCs/>
                <w:color w:val="000000"/>
              </w:rPr>
            </w:pPr>
            <w:r w:rsidRPr="0060536B">
              <w:rPr>
                <w:rFonts w:ascii="Arial Narrow" w:hAnsi="Arial Narrow"/>
                <w:b/>
                <w:bCs/>
                <w:iCs/>
                <w:color w:val="000000"/>
              </w:rPr>
              <w:t xml:space="preserve">Nr telefonu/ </w:t>
            </w:r>
            <w:proofErr w:type="spellStart"/>
            <w:r w:rsidRPr="0060536B">
              <w:rPr>
                <w:rFonts w:ascii="Arial Narrow" w:hAnsi="Arial Narrow"/>
                <w:b/>
                <w:bCs/>
                <w:iCs/>
                <w:color w:val="000000"/>
              </w:rPr>
              <w:t>rutera</w:t>
            </w:r>
            <w:proofErr w:type="spellEnd"/>
          </w:p>
        </w:tc>
        <w:tc>
          <w:tcPr>
            <w:tcW w:w="1559" w:type="dxa"/>
            <w:tcBorders>
              <w:top w:val="single" w:sz="12" w:space="0" w:color="auto"/>
              <w:left w:val="single" w:sz="6" w:space="0" w:color="auto"/>
              <w:bottom w:val="single" w:sz="12" w:space="0" w:color="auto"/>
              <w:right w:val="single" w:sz="6" w:space="0" w:color="auto"/>
            </w:tcBorders>
          </w:tcPr>
          <w:p w:rsidR="0092355D" w:rsidRPr="0060536B" w:rsidRDefault="0092355D" w:rsidP="00720788">
            <w:pPr>
              <w:autoSpaceDE w:val="0"/>
              <w:autoSpaceDN w:val="0"/>
              <w:adjustRightInd w:val="0"/>
              <w:spacing w:after="0"/>
              <w:jc w:val="center"/>
              <w:rPr>
                <w:rFonts w:ascii="Arial Narrow" w:hAnsi="Arial Narrow"/>
                <w:b/>
                <w:bCs/>
                <w:iCs/>
                <w:color w:val="000000"/>
              </w:rPr>
            </w:pPr>
            <w:r w:rsidRPr="0060536B">
              <w:rPr>
                <w:rFonts w:ascii="Arial Narrow" w:hAnsi="Arial Narrow"/>
                <w:b/>
                <w:bCs/>
                <w:iCs/>
                <w:color w:val="000000"/>
              </w:rPr>
              <w:t>Cena jednostkowa za abonament netto (m-c)</w:t>
            </w:r>
          </w:p>
        </w:tc>
        <w:tc>
          <w:tcPr>
            <w:tcW w:w="2127" w:type="dxa"/>
            <w:tcBorders>
              <w:top w:val="single" w:sz="12" w:space="0" w:color="auto"/>
              <w:left w:val="single" w:sz="6" w:space="0" w:color="auto"/>
              <w:bottom w:val="single" w:sz="12" w:space="0" w:color="auto"/>
              <w:right w:val="single" w:sz="12" w:space="0" w:color="auto"/>
            </w:tcBorders>
          </w:tcPr>
          <w:p w:rsidR="0092355D" w:rsidRPr="0060536B" w:rsidRDefault="0092355D" w:rsidP="00720788">
            <w:pPr>
              <w:autoSpaceDE w:val="0"/>
              <w:autoSpaceDN w:val="0"/>
              <w:adjustRightInd w:val="0"/>
              <w:spacing w:after="0"/>
              <w:jc w:val="center"/>
              <w:rPr>
                <w:rFonts w:ascii="Arial Narrow" w:hAnsi="Arial Narrow"/>
                <w:b/>
                <w:bCs/>
                <w:iCs/>
                <w:color w:val="000000"/>
              </w:rPr>
            </w:pPr>
            <w:r w:rsidRPr="0060536B">
              <w:rPr>
                <w:rFonts w:ascii="Arial Narrow" w:hAnsi="Arial Narrow"/>
                <w:b/>
                <w:bCs/>
                <w:iCs/>
                <w:color w:val="000000"/>
              </w:rPr>
              <w:t>Nazwa/ Typ/Producent/ Model oferowanego urządzenia</w:t>
            </w:r>
          </w:p>
        </w:tc>
        <w:tc>
          <w:tcPr>
            <w:tcW w:w="1417" w:type="dxa"/>
            <w:tcBorders>
              <w:top w:val="single" w:sz="12" w:space="0" w:color="auto"/>
              <w:left w:val="single" w:sz="6" w:space="0" w:color="auto"/>
              <w:bottom w:val="single" w:sz="12" w:space="0" w:color="auto"/>
              <w:right w:val="single" w:sz="12" w:space="0" w:color="auto"/>
            </w:tcBorders>
          </w:tcPr>
          <w:p w:rsidR="0092355D" w:rsidRPr="0060536B" w:rsidRDefault="0092355D" w:rsidP="00720788">
            <w:pPr>
              <w:autoSpaceDE w:val="0"/>
              <w:autoSpaceDN w:val="0"/>
              <w:adjustRightInd w:val="0"/>
              <w:spacing w:after="0"/>
              <w:jc w:val="center"/>
              <w:rPr>
                <w:rFonts w:ascii="Arial Narrow" w:hAnsi="Arial Narrow"/>
                <w:b/>
                <w:bCs/>
                <w:iCs/>
                <w:color w:val="000000"/>
              </w:rPr>
            </w:pPr>
            <w:r w:rsidRPr="0060536B">
              <w:rPr>
                <w:rFonts w:ascii="Arial Narrow" w:hAnsi="Arial Narrow"/>
                <w:b/>
                <w:bCs/>
                <w:iCs/>
                <w:color w:val="000000"/>
              </w:rPr>
              <w:t>Wartość netto</w:t>
            </w:r>
          </w:p>
        </w:tc>
        <w:tc>
          <w:tcPr>
            <w:tcW w:w="1417" w:type="dxa"/>
            <w:tcBorders>
              <w:top w:val="single" w:sz="12" w:space="0" w:color="auto"/>
              <w:left w:val="single" w:sz="6" w:space="0" w:color="auto"/>
              <w:bottom w:val="single" w:sz="12" w:space="0" w:color="auto"/>
              <w:right w:val="single" w:sz="12" w:space="0" w:color="auto"/>
            </w:tcBorders>
          </w:tcPr>
          <w:p w:rsidR="0092355D" w:rsidRPr="0060536B" w:rsidRDefault="0092355D" w:rsidP="00720788">
            <w:pPr>
              <w:autoSpaceDE w:val="0"/>
              <w:autoSpaceDN w:val="0"/>
              <w:adjustRightInd w:val="0"/>
              <w:spacing w:after="0"/>
              <w:jc w:val="center"/>
              <w:rPr>
                <w:rFonts w:ascii="Arial Narrow" w:hAnsi="Arial Narrow"/>
                <w:b/>
                <w:bCs/>
                <w:iCs/>
                <w:color w:val="000000"/>
              </w:rPr>
            </w:pPr>
            <w:r w:rsidRPr="0060536B">
              <w:rPr>
                <w:rFonts w:ascii="Arial Narrow" w:hAnsi="Arial Narrow"/>
                <w:b/>
                <w:bCs/>
                <w:iCs/>
                <w:color w:val="000000"/>
              </w:rPr>
              <w:t>Stawka podatku VAT</w:t>
            </w:r>
          </w:p>
        </w:tc>
        <w:tc>
          <w:tcPr>
            <w:tcW w:w="1417" w:type="dxa"/>
            <w:tcBorders>
              <w:top w:val="single" w:sz="12" w:space="0" w:color="auto"/>
              <w:left w:val="single" w:sz="6" w:space="0" w:color="auto"/>
              <w:bottom w:val="single" w:sz="12" w:space="0" w:color="auto"/>
              <w:right w:val="single" w:sz="12" w:space="0" w:color="auto"/>
            </w:tcBorders>
          </w:tcPr>
          <w:p w:rsidR="0092355D" w:rsidRPr="0060536B" w:rsidRDefault="0092355D" w:rsidP="00720788">
            <w:pPr>
              <w:autoSpaceDE w:val="0"/>
              <w:autoSpaceDN w:val="0"/>
              <w:adjustRightInd w:val="0"/>
              <w:spacing w:after="0"/>
              <w:jc w:val="center"/>
              <w:rPr>
                <w:rFonts w:ascii="Arial Narrow" w:hAnsi="Arial Narrow"/>
                <w:b/>
                <w:bCs/>
                <w:iCs/>
                <w:color w:val="000000"/>
              </w:rPr>
            </w:pPr>
            <w:r w:rsidRPr="0060536B">
              <w:rPr>
                <w:rFonts w:ascii="Arial Narrow" w:hAnsi="Arial Narrow"/>
                <w:b/>
                <w:bCs/>
                <w:iCs/>
                <w:color w:val="000000"/>
              </w:rPr>
              <w:t>Wartość brutto</w:t>
            </w:r>
          </w:p>
        </w:tc>
      </w:tr>
      <w:tr w:rsidR="003C101A" w:rsidRPr="0060536B" w:rsidTr="003C101A">
        <w:trPr>
          <w:trHeight w:val="274"/>
        </w:trPr>
        <w:tc>
          <w:tcPr>
            <w:tcW w:w="504" w:type="dxa"/>
            <w:tcBorders>
              <w:top w:val="single" w:sz="12"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1</w:t>
            </w:r>
          </w:p>
        </w:tc>
        <w:tc>
          <w:tcPr>
            <w:tcW w:w="1369" w:type="dxa"/>
            <w:tcBorders>
              <w:top w:val="single" w:sz="12"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508 019 662</w:t>
            </w:r>
          </w:p>
        </w:tc>
        <w:tc>
          <w:tcPr>
            <w:tcW w:w="1559" w:type="dxa"/>
            <w:tcBorders>
              <w:top w:val="single" w:sz="12"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12"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sidR="00115E2A">
              <w:rPr>
                <w:rFonts w:ascii="Arial Narrow" w:hAnsi="Arial Narrow"/>
              </w:rPr>
              <w:t>A55</w:t>
            </w:r>
          </w:p>
        </w:tc>
        <w:tc>
          <w:tcPr>
            <w:tcW w:w="1417" w:type="dxa"/>
            <w:tcBorders>
              <w:top w:val="single" w:sz="12"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12"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12"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2</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508 019 663</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sidR="00115E2A">
              <w:rPr>
                <w:rFonts w:ascii="Arial Narrow" w:hAnsi="Arial Narrow"/>
              </w:rPr>
              <w:t>A55</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3</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508 019 664</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sidR="00115E2A">
              <w:rPr>
                <w:rFonts w:ascii="Arial Narrow" w:hAnsi="Arial Narrow"/>
              </w:rPr>
              <w:t>A55</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lastRenderedPageBreak/>
              <w:t>4</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508 019 665</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sidR="00115E2A">
              <w:rPr>
                <w:rFonts w:ascii="Arial Narrow" w:hAnsi="Arial Narrow"/>
              </w:rPr>
              <w:t>A55</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508 019 666</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Hammer </w:t>
            </w:r>
            <w:r w:rsidR="00115E2A">
              <w:rPr>
                <w:rFonts w:ascii="Arial Narrow" w:hAnsi="Arial Narrow"/>
              </w:rPr>
              <w:t>Iron V</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6</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508 019 667</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Hammer </w:t>
            </w:r>
            <w:r w:rsidR="00115E2A">
              <w:rPr>
                <w:rFonts w:ascii="Arial Narrow" w:hAnsi="Arial Narrow"/>
              </w:rPr>
              <w:t>Iron V</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7</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508 019 668</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sidR="00115E2A">
              <w:rPr>
                <w:rFonts w:ascii="Arial Narrow" w:hAnsi="Arial Narrow"/>
              </w:rPr>
              <w:t>A55</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8</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508 019 669</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sidR="00115E2A">
              <w:rPr>
                <w:rFonts w:ascii="Arial Narrow" w:hAnsi="Arial Narrow"/>
              </w:rPr>
              <w:t>A55</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9</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508 019 670</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Hammer </w:t>
            </w:r>
            <w:r w:rsidR="00115E2A">
              <w:rPr>
                <w:rFonts w:ascii="Arial Narrow" w:hAnsi="Arial Narrow"/>
              </w:rPr>
              <w:t>Iron V</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10</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508 019 671</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Hammer </w:t>
            </w:r>
            <w:r w:rsidR="00115E2A">
              <w:rPr>
                <w:rFonts w:ascii="Arial Narrow" w:hAnsi="Arial Narrow"/>
              </w:rPr>
              <w:t>Iron V</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11</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508 313 078</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sidR="00115E2A">
              <w:rPr>
                <w:rFonts w:ascii="Arial Narrow" w:hAnsi="Arial Narrow"/>
              </w:rPr>
              <w:t>13</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12</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508 313 126</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sidR="00115E2A">
              <w:rPr>
                <w:rFonts w:ascii="Arial Narrow" w:hAnsi="Arial Narrow"/>
              </w:rPr>
              <w:t>13</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13</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502 628 326</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Hammer </w:t>
            </w:r>
            <w:r w:rsidR="00115E2A">
              <w:rPr>
                <w:rFonts w:ascii="Arial Narrow" w:hAnsi="Arial Narrow"/>
              </w:rPr>
              <w:t>Iron V</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14</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502 628 349</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sidR="00115E2A">
              <w:rPr>
                <w:rFonts w:ascii="Arial Narrow" w:hAnsi="Arial Narrow"/>
              </w:rPr>
              <w:t>13</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15</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502 628 353</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sidR="00115E2A">
              <w:rPr>
                <w:rFonts w:ascii="Arial Narrow" w:hAnsi="Arial Narrow"/>
              </w:rPr>
              <w:t>13</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16</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534 582 323</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sidR="00115E2A">
              <w:rPr>
                <w:rFonts w:ascii="Arial Narrow" w:hAnsi="Arial Narrow"/>
              </w:rPr>
              <w:t>A55</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17</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534 244 273</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sidR="00115E2A">
              <w:rPr>
                <w:rFonts w:ascii="Arial Narrow" w:hAnsi="Arial Narrow"/>
              </w:rPr>
              <w:t>13</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18</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510 318 970</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sidR="00115E2A">
              <w:rPr>
                <w:rFonts w:ascii="Arial Narrow" w:hAnsi="Arial Narrow"/>
              </w:rPr>
              <w:t>13</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19</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510 771 143</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sidR="00115E2A">
              <w:rPr>
                <w:rFonts w:ascii="Arial Narrow" w:hAnsi="Arial Narrow"/>
              </w:rPr>
              <w:t>13</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20</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534 454 271</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Hammer </w:t>
            </w:r>
            <w:r w:rsidR="00115E2A">
              <w:rPr>
                <w:rFonts w:ascii="Arial Narrow" w:hAnsi="Arial Narrow"/>
              </w:rPr>
              <w:t>Iron V</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jc w:val="right"/>
              <w:rPr>
                <w:rFonts w:ascii="Arial Narrow" w:hAnsi="Arial Narrow"/>
                <w:color w:val="000000"/>
              </w:rPr>
            </w:pPr>
          </w:p>
        </w:tc>
      </w:tr>
      <w:tr w:rsidR="003C101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3C101A" w:rsidRPr="00115E2A" w:rsidRDefault="00115E2A" w:rsidP="00720788">
            <w:pPr>
              <w:autoSpaceDE w:val="0"/>
              <w:autoSpaceDN w:val="0"/>
              <w:adjustRightInd w:val="0"/>
              <w:spacing w:after="0"/>
              <w:rPr>
                <w:rFonts w:ascii="Arial Narrow" w:hAnsi="Arial Narrow"/>
              </w:rPr>
            </w:pPr>
            <w:r>
              <w:rPr>
                <w:rFonts w:ascii="Arial Narrow" w:hAnsi="Arial Narrow"/>
              </w:rPr>
              <w:t>21</w:t>
            </w:r>
          </w:p>
        </w:tc>
        <w:tc>
          <w:tcPr>
            <w:tcW w:w="136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530 079 459</w:t>
            </w:r>
          </w:p>
        </w:tc>
        <w:tc>
          <w:tcPr>
            <w:tcW w:w="1559" w:type="dxa"/>
            <w:tcBorders>
              <w:top w:val="single" w:sz="6" w:space="0" w:color="auto"/>
              <w:left w:val="single" w:sz="6" w:space="0" w:color="auto"/>
              <w:bottom w:val="single" w:sz="6" w:space="0" w:color="auto"/>
              <w:right w:val="single" w:sz="6" w:space="0" w:color="auto"/>
            </w:tcBorders>
          </w:tcPr>
          <w:p w:rsidR="003C101A" w:rsidRPr="00115E2A" w:rsidRDefault="003C101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3C101A" w:rsidRPr="00115E2A" w:rsidRDefault="003C101A" w:rsidP="00720788">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sidR="00115E2A">
              <w:rPr>
                <w:rFonts w:ascii="Arial Narrow" w:hAnsi="Arial Narrow"/>
              </w:rPr>
              <w:t>A55</w:t>
            </w: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3C101A" w:rsidRPr="0060536B" w:rsidRDefault="003C101A" w:rsidP="00720788">
            <w:pPr>
              <w:autoSpaceDE w:val="0"/>
              <w:autoSpaceDN w:val="0"/>
              <w:adjustRightInd w:val="0"/>
              <w:spacing w:after="0"/>
              <w:rPr>
                <w:rFonts w:ascii="Arial Narrow" w:hAnsi="Arial Narrow"/>
                <w:color w:val="000000"/>
              </w:rPr>
            </w:pPr>
          </w:p>
        </w:tc>
      </w:tr>
      <w:tr w:rsidR="00115E2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22</w:t>
            </w:r>
          </w:p>
        </w:tc>
        <w:tc>
          <w:tcPr>
            <w:tcW w:w="136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530 075 475</w:t>
            </w:r>
          </w:p>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537 898 750</w:t>
            </w:r>
          </w:p>
        </w:tc>
        <w:tc>
          <w:tcPr>
            <w:tcW w:w="155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Pr>
                <w:rFonts w:ascii="Arial Narrow" w:hAnsi="Arial Narrow"/>
              </w:rPr>
              <w:t>A55</w:t>
            </w: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r>
      <w:tr w:rsidR="00115E2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23</w:t>
            </w:r>
          </w:p>
        </w:tc>
        <w:tc>
          <w:tcPr>
            <w:tcW w:w="136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535 142 279</w:t>
            </w:r>
          </w:p>
        </w:tc>
        <w:tc>
          <w:tcPr>
            <w:tcW w:w="155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Pr>
                <w:rFonts w:ascii="Arial Narrow" w:hAnsi="Arial Narrow"/>
              </w:rPr>
              <w:t>A55</w:t>
            </w: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r>
      <w:tr w:rsidR="00115E2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24</w:t>
            </w:r>
          </w:p>
        </w:tc>
        <w:tc>
          <w:tcPr>
            <w:tcW w:w="136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797 140 090</w:t>
            </w:r>
          </w:p>
        </w:tc>
        <w:tc>
          <w:tcPr>
            <w:tcW w:w="155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 xml:space="preserve">Hammer </w:t>
            </w:r>
            <w:r>
              <w:rPr>
                <w:rFonts w:ascii="Arial Narrow" w:hAnsi="Arial Narrow"/>
              </w:rPr>
              <w:t>Iron V</w:t>
            </w: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r>
      <w:tr w:rsidR="00115E2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25</w:t>
            </w:r>
          </w:p>
        </w:tc>
        <w:tc>
          <w:tcPr>
            <w:tcW w:w="136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797 140 269</w:t>
            </w:r>
          </w:p>
        </w:tc>
        <w:tc>
          <w:tcPr>
            <w:tcW w:w="155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115E2A" w:rsidRPr="00115E2A" w:rsidRDefault="00115E2A" w:rsidP="00720788">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Pr>
                <w:rFonts w:ascii="Arial Narrow" w:hAnsi="Arial Narrow"/>
              </w:rPr>
              <w:t>13</w:t>
            </w: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r>
      <w:tr w:rsidR="00115E2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26</w:t>
            </w:r>
          </w:p>
        </w:tc>
        <w:tc>
          <w:tcPr>
            <w:tcW w:w="136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517 745 329</w:t>
            </w:r>
          </w:p>
        </w:tc>
        <w:tc>
          <w:tcPr>
            <w:tcW w:w="155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115E2A" w:rsidRPr="00115E2A" w:rsidRDefault="00115E2A" w:rsidP="00720788">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Pr>
                <w:rFonts w:ascii="Arial Narrow" w:hAnsi="Arial Narrow"/>
              </w:rPr>
              <w:t>13</w:t>
            </w: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r>
      <w:tr w:rsidR="00115E2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27</w:t>
            </w:r>
          </w:p>
        </w:tc>
        <w:tc>
          <w:tcPr>
            <w:tcW w:w="136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534 320 360</w:t>
            </w:r>
          </w:p>
        </w:tc>
        <w:tc>
          <w:tcPr>
            <w:tcW w:w="155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 xml:space="preserve">router </w:t>
            </w:r>
            <w:r>
              <w:rPr>
                <w:rFonts w:ascii="Arial Narrow" w:hAnsi="Arial Narrow"/>
              </w:rPr>
              <w:t>TCL</w:t>
            </w:r>
            <w:r w:rsidRPr="00115E2A">
              <w:rPr>
                <w:rFonts w:ascii="Arial Narrow" w:hAnsi="Arial Narrow"/>
              </w:rPr>
              <w:t xml:space="preserve"> Link ZONE (MW</w:t>
            </w:r>
            <w:r>
              <w:rPr>
                <w:rFonts w:ascii="Arial Narrow" w:hAnsi="Arial Narrow"/>
              </w:rPr>
              <w:t>63VK</w:t>
            </w:r>
            <w:r w:rsidRPr="00115E2A">
              <w:rPr>
                <w:rFonts w:ascii="Arial Narrow" w:hAnsi="Arial Narrow"/>
              </w:rPr>
              <w:t>)</w:t>
            </w: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r>
      <w:tr w:rsidR="00115E2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28</w:t>
            </w:r>
          </w:p>
        </w:tc>
        <w:tc>
          <w:tcPr>
            <w:tcW w:w="136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534 481 274</w:t>
            </w:r>
          </w:p>
        </w:tc>
        <w:tc>
          <w:tcPr>
            <w:tcW w:w="155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 xml:space="preserve">router </w:t>
            </w:r>
            <w:r>
              <w:rPr>
                <w:rFonts w:ascii="Arial Narrow" w:hAnsi="Arial Narrow"/>
              </w:rPr>
              <w:t>TCL</w:t>
            </w:r>
            <w:r w:rsidRPr="00115E2A">
              <w:rPr>
                <w:rFonts w:ascii="Arial Narrow" w:hAnsi="Arial Narrow"/>
              </w:rPr>
              <w:t xml:space="preserve"> Link ZONE (MW</w:t>
            </w:r>
            <w:r>
              <w:rPr>
                <w:rFonts w:ascii="Arial Narrow" w:hAnsi="Arial Narrow"/>
              </w:rPr>
              <w:t>63VK</w:t>
            </w:r>
            <w:r w:rsidRPr="00115E2A">
              <w:rPr>
                <w:rFonts w:ascii="Arial Narrow" w:hAnsi="Arial Narrow"/>
              </w:rPr>
              <w:t>)</w:t>
            </w: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r>
      <w:tr w:rsidR="00115E2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29</w:t>
            </w:r>
          </w:p>
        </w:tc>
        <w:tc>
          <w:tcPr>
            <w:tcW w:w="136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534 508 344</w:t>
            </w:r>
          </w:p>
        </w:tc>
        <w:tc>
          <w:tcPr>
            <w:tcW w:w="155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 xml:space="preserve">router </w:t>
            </w:r>
            <w:r>
              <w:rPr>
                <w:rFonts w:ascii="Arial Narrow" w:hAnsi="Arial Narrow"/>
              </w:rPr>
              <w:t>TCL</w:t>
            </w:r>
            <w:r w:rsidRPr="00115E2A">
              <w:rPr>
                <w:rFonts w:ascii="Arial Narrow" w:hAnsi="Arial Narrow"/>
              </w:rPr>
              <w:t xml:space="preserve"> Link ZONE (MW</w:t>
            </w:r>
            <w:r>
              <w:rPr>
                <w:rFonts w:ascii="Arial Narrow" w:hAnsi="Arial Narrow"/>
              </w:rPr>
              <w:t>63VK</w:t>
            </w:r>
            <w:r w:rsidRPr="00115E2A">
              <w:rPr>
                <w:rFonts w:ascii="Arial Narrow" w:hAnsi="Arial Narrow"/>
              </w:rPr>
              <w:t>)</w:t>
            </w: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r>
      <w:tr w:rsidR="00115E2A" w:rsidRPr="0060536B"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30</w:t>
            </w:r>
          </w:p>
        </w:tc>
        <w:tc>
          <w:tcPr>
            <w:tcW w:w="136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534 509 877</w:t>
            </w:r>
          </w:p>
        </w:tc>
        <w:tc>
          <w:tcPr>
            <w:tcW w:w="155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 xml:space="preserve">router </w:t>
            </w:r>
            <w:r>
              <w:rPr>
                <w:rFonts w:ascii="Arial Narrow" w:hAnsi="Arial Narrow"/>
              </w:rPr>
              <w:t>TCL</w:t>
            </w:r>
            <w:r w:rsidRPr="00115E2A">
              <w:rPr>
                <w:rFonts w:ascii="Arial Narrow" w:hAnsi="Arial Narrow"/>
              </w:rPr>
              <w:t xml:space="preserve"> Link ZONE (MW</w:t>
            </w:r>
            <w:r>
              <w:rPr>
                <w:rFonts w:ascii="Arial Narrow" w:hAnsi="Arial Narrow"/>
              </w:rPr>
              <w:t>63VK</w:t>
            </w:r>
            <w:r w:rsidRPr="00115E2A">
              <w:rPr>
                <w:rFonts w:ascii="Arial Narrow" w:hAnsi="Arial Narrow"/>
              </w:rPr>
              <w:t>)</w:t>
            </w: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r>
      <w:tr w:rsidR="00115E2A" w:rsidRPr="0060536B" w:rsidTr="003C101A">
        <w:trPr>
          <w:trHeight w:val="288"/>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31</w:t>
            </w:r>
          </w:p>
        </w:tc>
        <w:tc>
          <w:tcPr>
            <w:tcW w:w="136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534 512 727</w:t>
            </w:r>
          </w:p>
        </w:tc>
        <w:tc>
          <w:tcPr>
            <w:tcW w:w="155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 xml:space="preserve">router </w:t>
            </w:r>
            <w:r>
              <w:rPr>
                <w:rFonts w:ascii="Arial Narrow" w:hAnsi="Arial Narrow"/>
              </w:rPr>
              <w:t>TCL</w:t>
            </w:r>
            <w:r w:rsidRPr="00115E2A">
              <w:rPr>
                <w:rFonts w:ascii="Arial Narrow" w:hAnsi="Arial Narrow"/>
              </w:rPr>
              <w:t xml:space="preserve"> Link ZONE (MW</w:t>
            </w:r>
            <w:r>
              <w:rPr>
                <w:rFonts w:ascii="Arial Narrow" w:hAnsi="Arial Narrow"/>
              </w:rPr>
              <w:t>63VK</w:t>
            </w:r>
            <w:r w:rsidRPr="00115E2A">
              <w:rPr>
                <w:rFonts w:ascii="Arial Narrow" w:hAnsi="Arial Narrow"/>
              </w:rPr>
              <w:t>)</w:t>
            </w: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r>
      <w:tr w:rsidR="00115E2A" w:rsidRPr="0060536B" w:rsidTr="00C93EBC">
        <w:trPr>
          <w:trHeight w:val="570"/>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32</w:t>
            </w:r>
          </w:p>
        </w:tc>
        <w:tc>
          <w:tcPr>
            <w:tcW w:w="136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534 536 363</w:t>
            </w:r>
          </w:p>
        </w:tc>
        <w:tc>
          <w:tcPr>
            <w:tcW w:w="1559" w:type="dxa"/>
            <w:tcBorders>
              <w:top w:val="single" w:sz="6" w:space="0" w:color="auto"/>
              <w:left w:val="single" w:sz="6" w:space="0" w:color="auto"/>
              <w:bottom w:val="single" w:sz="6" w:space="0" w:color="auto"/>
              <w:right w:val="single" w:sz="6" w:space="0" w:color="auto"/>
            </w:tcBorders>
          </w:tcPr>
          <w:p w:rsidR="00115E2A" w:rsidRPr="00115E2A" w:rsidRDefault="00115E2A" w:rsidP="00720788">
            <w:pPr>
              <w:autoSpaceDE w:val="0"/>
              <w:autoSpaceDN w:val="0"/>
              <w:adjustRightInd w:val="0"/>
              <w:spacing w:after="0"/>
              <w:rPr>
                <w:rFonts w:ascii="Arial Narrow" w:hAnsi="Arial Narrow"/>
              </w:rPr>
            </w:pPr>
          </w:p>
        </w:tc>
        <w:tc>
          <w:tcPr>
            <w:tcW w:w="2127" w:type="dxa"/>
            <w:tcBorders>
              <w:top w:val="single" w:sz="6" w:space="0" w:color="auto"/>
              <w:left w:val="single" w:sz="6" w:space="0" w:color="auto"/>
              <w:bottom w:val="single" w:sz="6" w:space="0" w:color="auto"/>
              <w:right w:val="single" w:sz="12" w:space="0" w:color="auto"/>
            </w:tcBorders>
          </w:tcPr>
          <w:p w:rsidR="00115E2A" w:rsidRPr="00115E2A" w:rsidRDefault="00115E2A" w:rsidP="00720788">
            <w:pPr>
              <w:autoSpaceDE w:val="0"/>
              <w:autoSpaceDN w:val="0"/>
              <w:adjustRightInd w:val="0"/>
              <w:spacing w:after="0"/>
              <w:rPr>
                <w:rFonts w:ascii="Arial Narrow" w:hAnsi="Arial Narrow"/>
              </w:rPr>
            </w:pPr>
            <w:r w:rsidRPr="00115E2A">
              <w:rPr>
                <w:rFonts w:ascii="Arial Narrow" w:hAnsi="Arial Narrow"/>
              </w:rPr>
              <w:t xml:space="preserve">router </w:t>
            </w:r>
            <w:r>
              <w:rPr>
                <w:rFonts w:ascii="Arial Narrow" w:hAnsi="Arial Narrow"/>
              </w:rPr>
              <w:t>TCL</w:t>
            </w:r>
            <w:r w:rsidRPr="00115E2A">
              <w:rPr>
                <w:rFonts w:ascii="Arial Narrow" w:hAnsi="Arial Narrow"/>
              </w:rPr>
              <w:t xml:space="preserve"> Link ZONE (MW</w:t>
            </w:r>
            <w:r>
              <w:rPr>
                <w:rFonts w:ascii="Arial Narrow" w:hAnsi="Arial Narrow"/>
              </w:rPr>
              <w:t>63VK</w:t>
            </w:r>
            <w:r w:rsidRPr="00115E2A">
              <w:rPr>
                <w:rFonts w:ascii="Arial Narrow" w:hAnsi="Arial Narrow"/>
              </w:rPr>
              <w:t>)</w:t>
            </w: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r>
      <w:tr w:rsidR="00115E2A" w:rsidRPr="0060536B" w:rsidTr="003C101A">
        <w:trPr>
          <w:trHeight w:val="288"/>
        </w:trPr>
        <w:tc>
          <w:tcPr>
            <w:tcW w:w="5559" w:type="dxa"/>
            <w:gridSpan w:val="4"/>
            <w:tcBorders>
              <w:top w:val="single" w:sz="6" w:space="0" w:color="auto"/>
              <w:left w:val="single" w:sz="12"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r w:rsidRPr="0060536B">
              <w:rPr>
                <w:rFonts w:ascii="Arial Narrow" w:hAnsi="Arial Narrow"/>
                <w:color w:val="000000"/>
              </w:rPr>
              <w:t>Razem</w:t>
            </w: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roofErr w:type="spellStart"/>
            <w:r w:rsidRPr="0060536B">
              <w:rPr>
                <w:rFonts w:ascii="Arial Narrow" w:hAnsi="Arial Narrow"/>
                <w:color w:val="000000"/>
              </w:rPr>
              <w:t>xxxxxxxxxxxxx</w:t>
            </w:r>
            <w:proofErr w:type="spellEnd"/>
          </w:p>
        </w:tc>
        <w:tc>
          <w:tcPr>
            <w:tcW w:w="1417" w:type="dxa"/>
            <w:tcBorders>
              <w:top w:val="single" w:sz="6" w:space="0" w:color="auto"/>
              <w:left w:val="single" w:sz="6" w:space="0" w:color="auto"/>
              <w:bottom w:val="single" w:sz="6" w:space="0" w:color="auto"/>
              <w:right w:val="single" w:sz="12" w:space="0" w:color="auto"/>
            </w:tcBorders>
          </w:tcPr>
          <w:p w:rsidR="00115E2A" w:rsidRPr="0060536B" w:rsidRDefault="00115E2A" w:rsidP="00720788">
            <w:pPr>
              <w:autoSpaceDE w:val="0"/>
              <w:autoSpaceDN w:val="0"/>
              <w:adjustRightInd w:val="0"/>
              <w:spacing w:after="0"/>
              <w:rPr>
                <w:rFonts w:ascii="Arial Narrow" w:hAnsi="Arial Narrow"/>
                <w:color w:val="000000"/>
              </w:rPr>
            </w:pPr>
          </w:p>
        </w:tc>
      </w:tr>
    </w:tbl>
    <w:p w:rsidR="0092355D" w:rsidRPr="0060536B" w:rsidRDefault="0092355D" w:rsidP="0092355D">
      <w:pPr>
        <w:numPr>
          <w:ilvl w:val="0"/>
          <w:numId w:val="12"/>
        </w:numPr>
        <w:autoSpaceDE w:val="0"/>
        <w:autoSpaceDN w:val="0"/>
        <w:adjustRightInd w:val="0"/>
        <w:spacing w:after="0" w:line="240" w:lineRule="auto"/>
        <w:rPr>
          <w:rFonts w:ascii="Arial Narrow" w:hAnsi="Arial Narrow" w:cs="Arial"/>
          <w:lang w:eastAsia="pl-PL"/>
        </w:rPr>
      </w:pPr>
      <w:r w:rsidRPr="0060536B">
        <w:rPr>
          <w:rFonts w:ascii="Arial Narrow" w:hAnsi="Arial Narrow" w:cs="Arial"/>
          <w:lang w:eastAsia="pl-PL"/>
        </w:rPr>
        <w:t xml:space="preserve">Akceptujemy termin płatności wynoszący </w:t>
      </w:r>
      <w:r w:rsidR="003C101A" w:rsidRPr="0060536B">
        <w:rPr>
          <w:rFonts w:ascii="Arial Narrow" w:hAnsi="Arial Narrow" w:cs="Arial"/>
          <w:b/>
          <w:bCs/>
          <w:lang w:eastAsia="pl-PL"/>
        </w:rPr>
        <w:t>60</w:t>
      </w:r>
      <w:r w:rsidRPr="0060536B">
        <w:rPr>
          <w:rFonts w:ascii="Arial Narrow" w:hAnsi="Arial Narrow" w:cs="Arial"/>
          <w:b/>
          <w:bCs/>
          <w:lang w:eastAsia="pl-PL"/>
        </w:rPr>
        <w:t xml:space="preserve"> </w:t>
      </w:r>
      <w:r w:rsidRPr="0060536B">
        <w:rPr>
          <w:rFonts w:ascii="Arial Narrow" w:hAnsi="Arial Narrow"/>
        </w:rPr>
        <w:t>dni od dnia wpływu faktury do Zamawiającego</w:t>
      </w:r>
    </w:p>
    <w:p w:rsidR="0092355D" w:rsidRPr="0060536B" w:rsidRDefault="0092355D" w:rsidP="0092355D">
      <w:pPr>
        <w:numPr>
          <w:ilvl w:val="0"/>
          <w:numId w:val="12"/>
        </w:numPr>
        <w:spacing w:after="0" w:line="240" w:lineRule="auto"/>
        <w:jc w:val="both"/>
        <w:rPr>
          <w:rFonts w:ascii="Arial Narrow" w:hAnsi="Arial Narrow" w:cs="Century Gothic"/>
        </w:rPr>
      </w:pPr>
      <w:r w:rsidRPr="0060536B">
        <w:rPr>
          <w:rFonts w:ascii="Arial Narrow" w:hAnsi="Arial Narrow" w:cs="Century Gothic"/>
        </w:rPr>
        <w:t>Oświadczam/my, że w cenie oferty zostały uwzględnione wszystkie koszty związane z wykonaniem przedmiotu zamówienia.</w:t>
      </w:r>
    </w:p>
    <w:p w:rsidR="0092355D" w:rsidRPr="0060536B" w:rsidRDefault="0092355D" w:rsidP="0092355D">
      <w:pPr>
        <w:numPr>
          <w:ilvl w:val="0"/>
          <w:numId w:val="12"/>
        </w:numPr>
        <w:autoSpaceDE w:val="0"/>
        <w:autoSpaceDN w:val="0"/>
        <w:adjustRightInd w:val="0"/>
        <w:spacing w:after="0" w:line="240" w:lineRule="auto"/>
        <w:rPr>
          <w:rFonts w:ascii="Arial Narrow" w:hAnsi="Arial Narrow" w:cs="Arial"/>
          <w:lang w:eastAsia="pl-PL"/>
        </w:rPr>
      </w:pPr>
      <w:r w:rsidRPr="0060536B">
        <w:rPr>
          <w:rFonts w:ascii="Arial Narrow" w:hAnsi="Arial Narrow" w:cs="Arial"/>
          <w:lang w:eastAsia="pl-PL"/>
        </w:rPr>
        <w:t xml:space="preserve">Oświadczam/my, że oferowane urządzenia posiadają dokumenty wymagane obowiązującymi przepisami prawa potwierdzające oznakowanie CE (deklaracja zgodności lub certyfikat CE). </w:t>
      </w:r>
    </w:p>
    <w:p w:rsidR="0092355D" w:rsidRPr="00645977" w:rsidRDefault="0092355D" w:rsidP="0092355D">
      <w:pPr>
        <w:numPr>
          <w:ilvl w:val="0"/>
          <w:numId w:val="12"/>
        </w:numPr>
        <w:autoSpaceDE w:val="0"/>
        <w:autoSpaceDN w:val="0"/>
        <w:adjustRightInd w:val="0"/>
        <w:spacing w:after="0" w:line="240" w:lineRule="auto"/>
        <w:rPr>
          <w:rFonts w:ascii="Arial Narrow" w:hAnsi="Arial Narrow" w:cs="Arial"/>
          <w:b/>
          <w:lang w:eastAsia="pl-PL"/>
        </w:rPr>
      </w:pPr>
      <w:r w:rsidRPr="00645977">
        <w:rPr>
          <w:rFonts w:ascii="Arial Narrow" w:hAnsi="Arial Narrow" w:cs="Arial"/>
          <w:b/>
          <w:bCs/>
          <w:lang w:eastAsia="pl-PL"/>
        </w:rPr>
        <w:t xml:space="preserve">Oświadczam/my, że osobą uprawnioną </w:t>
      </w:r>
      <w:r w:rsidRPr="00645977">
        <w:rPr>
          <w:rFonts w:ascii="Arial Narrow" w:hAnsi="Arial Narrow" w:cs="Arial"/>
          <w:b/>
          <w:lang w:eastAsia="pl-PL"/>
        </w:rPr>
        <w:t xml:space="preserve">do kontaktu z zamawiającym w przypadku udzielenia nam zamówienia jest: ………………………………………………………………………………. </w:t>
      </w:r>
    </w:p>
    <w:p w:rsidR="0092355D" w:rsidRPr="0060536B" w:rsidRDefault="0092355D" w:rsidP="0092355D">
      <w:pPr>
        <w:pStyle w:val="Akapitzlist"/>
        <w:numPr>
          <w:ilvl w:val="0"/>
          <w:numId w:val="12"/>
        </w:numPr>
        <w:spacing w:after="0" w:line="240" w:lineRule="auto"/>
        <w:contextualSpacing w:val="0"/>
        <w:jc w:val="both"/>
        <w:rPr>
          <w:rFonts w:ascii="Arial Narrow" w:hAnsi="Arial Narrow" w:cs="Century Gothic"/>
          <w:u w:val="single"/>
        </w:rPr>
      </w:pPr>
      <w:r w:rsidRPr="0060536B">
        <w:rPr>
          <w:rFonts w:ascii="Arial Narrow" w:hAnsi="Arial Narrow" w:cs="Century Gothic"/>
        </w:rPr>
        <w:lastRenderedPageBreak/>
        <w:t>Oświadczam/my, że w przypadku wyboru naszej oferty zobowiązujemy się do zawarcia umowy, we wskazanym terminie i miejscu, na warunkach wskazanych przez Zamawiającego.</w:t>
      </w:r>
    </w:p>
    <w:p w:rsidR="0092355D" w:rsidRPr="0060536B" w:rsidRDefault="0092355D" w:rsidP="0092355D">
      <w:pPr>
        <w:numPr>
          <w:ilvl w:val="0"/>
          <w:numId w:val="12"/>
        </w:numPr>
        <w:spacing w:after="0" w:line="240" w:lineRule="auto"/>
        <w:jc w:val="both"/>
        <w:rPr>
          <w:rFonts w:ascii="Arial Narrow" w:hAnsi="Arial Narrow" w:cs="Century Gothic"/>
        </w:rPr>
      </w:pPr>
      <w:r w:rsidRPr="0060536B">
        <w:rPr>
          <w:rFonts w:ascii="Arial Narrow" w:hAnsi="Arial Narrow" w:cs="Century Gothic"/>
        </w:rPr>
        <w:t>Oświadczam/my, że zapoznaliśmy się z Zapytaniem Ofertowym oraz wyjaśnieniami i ewentualnymi zmianami Zapytania Ofertowego przekazanymi przez Zamawiającego i uznajemy się za związanych określonymi w nich postanowieniami i zasadami postępowania.</w:t>
      </w:r>
    </w:p>
    <w:p w:rsidR="0092355D" w:rsidRPr="00645977" w:rsidRDefault="0092355D" w:rsidP="0092355D">
      <w:pPr>
        <w:numPr>
          <w:ilvl w:val="0"/>
          <w:numId w:val="12"/>
        </w:numPr>
        <w:spacing w:after="0" w:line="240" w:lineRule="auto"/>
        <w:jc w:val="both"/>
        <w:rPr>
          <w:rFonts w:ascii="Arial Narrow" w:hAnsi="Arial Narrow"/>
          <w:b/>
        </w:rPr>
      </w:pPr>
      <w:r w:rsidRPr="00645977">
        <w:rPr>
          <w:rFonts w:ascii="Arial Narrow" w:hAnsi="Arial Narrow"/>
          <w:b/>
          <w:bCs/>
        </w:rPr>
        <w:t xml:space="preserve">Usługę wykonamy sami </w:t>
      </w:r>
      <w:r w:rsidRPr="00645977">
        <w:rPr>
          <w:rFonts w:ascii="Arial Narrow" w:hAnsi="Arial Narrow"/>
          <w:b/>
        </w:rPr>
        <w:t>/ przy udziale podwykonawcy (</w:t>
      </w:r>
      <w:r w:rsidRPr="00645977">
        <w:rPr>
          <w:rFonts w:ascii="Arial Narrow" w:hAnsi="Arial Narrow"/>
          <w:b/>
          <w:i/>
          <w:iCs/>
        </w:rPr>
        <w:t>niepotrzebne skreślić</w:t>
      </w:r>
      <w:r w:rsidRPr="00645977">
        <w:rPr>
          <w:rFonts w:ascii="Arial Narrow" w:hAnsi="Arial Narrow"/>
          <w:b/>
        </w:rPr>
        <w:t xml:space="preserve">): </w:t>
      </w:r>
    </w:p>
    <w:p w:rsidR="0092355D" w:rsidRPr="00645977" w:rsidRDefault="0092355D" w:rsidP="0092355D">
      <w:pPr>
        <w:pStyle w:val="Tekstpodstawowywcity3"/>
        <w:spacing w:line="240" w:lineRule="auto"/>
        <w:ind w:left="360"/>
        <w:rPr>
          <w:rFonts w:ascii="Arial Narrow" w:hAnsi="Arial Narrow"/>
          <w:b/>
          <w:sz w:val="22"/>
          <w:szCs w:val="22"/>
        </w:rPr>
      </w:pPr>
      <w:r w:rsidRPr="00645977">
        <w:rPr>
          <w:rFonts w:ascii="Arial Narrow" w:hAnsi="Arial Narrow"/>
          <w:b/>
          <w:sz w:val="22"/>
          <w:szCs w:val="22"/>
        </w:rPr>
        <w:t xml:space="preserve">Podwykonawca zrealizuje następującą część zamówienia na usługę:  .............................................................. </w:t>
      </w:r>
    </w:p>
    <w:p w:rsidR="0092355D" w:rsidRPr="0060536B" w:rsidRDefault="0092355D" w:rsidP="0092355D">
      <w:pPr>
        <w:pStyle w:val="Tekstpodstawowywcity3"/>
        <w:spacing w:line="240" w:lineRule="auto"/>
        <w:ind w:left="360"/>
        <w:rPr>
          <w:rFonts w:ascii="Arial Narrow" w:hAnsi="Arial Narrow"/>
          <w:sz w:val="22"/>
          <w:szCs w:val="22"/>
        </w:rPr>
      </w:pPr>
      <w:r w:rsidRPr="0060536B">
        <w:rPr>
          <w:rFonts w:ascii="Arial Narrow" w:hAnsi="Arial Narrow"/>
          <w:sz w:val="22"/>
          <w:szCs w:val="22"/>
        </w:rPr>
        <w:t>Nazwa adres podwykonawcy: .............................................................................................................................</w:t>
      </w:r>
    </w:p>
    <w:p w:rsidR="00E04163" w:rsidRPr="0060536B" w:rsidRDefault="00E04163" w:rsidP="00E04163">
      <w:pPr>
        <w:pStyle w:val="Akapitzlist"/>
        <w:numPr>
          <w:ilvl w:val="0"/>
          <w:numId w:val="12"/>
        </w:numPr>
        <w:rPr>
          <w:rFonts w:ascii="Arial Narrow" w:hAnsi="Arial Narrow"/>
          <w:b/>
          <w:iCs/>
        </w:rPr>
      </w:pPr>
      <w:r w:rsidRPr="0060536B">
        <w:rPr>
          <w:rFonts w:ascii="Arial Narrow" w:hAnsi="Arial Narrow"/>
          <w:iCs/>
        </w:rPr>
        <w:t>Oświadczam, że na dzień składania</w:t>
      </w:r>
      <w:r w:rsidRPr="0060536B">
        <w:rPr>
          <w:rFonts w:ascii="Arial Narrow" w:hAnsi="Arial Narrow"/>
          <w:b/>
          <w:iCs/>
        </w:rPr>
        <w:t xml:space="preserve"> </w:t>
      </w:r>
      <w:r w:rsidRPr="0060536B">
        <w:rPr>
          <w:rFonts w:ascii="Arial Narrow" w:hAnsi="Arial Narrow"/>
          <w:b/>
          <w:iCs/>
          <w:u w:val="single"/>
        </w:rPr>
        <w:t>ofert podlegam / nie podlegam*</w:t>
      </w:r>
      <w:r w:rsidRPr="0060536B">
        <w:rPr>
          <w:rFonts w:ascii="Arial Narrow" w:hAnsi="Arial Narrow"/>
          <w:b/>
          <w:iCs/>
        </w:rPr>
        <w:t xml:space="preserve"> </w:t>
      </w:r>
      <w:r w:rsidRPr="0060536B">
        <w:rPr>
          <w:rFonts w:ascii="Arial Narrow" w:hAnsi="Arial Narrow"/>
          <w:iCs/>
        </w:rPr>
        <w:t xml:space="preserve">wykluczeniu z postępowania </w:t>
      </w:r>
      <w:r w:rsidRPr="0060536B">
        <w:rPr>
          <w:rFonts w:ascii="Arial Narrow" w:hAnsi="Arial Narrow"/>
        </w:rPr>
        <w:t>na podstawie art. 7 ust. 1 ustawy z dnia 13 kwietnia 2022 r. o szczególnych rozwiązaniach w zakresie przeciwdziałania wspierania agresji na Ukrainę oraz służących ochronie bezpiecz</w:t>
      </w:r>
      <w:r w:rsidR="00B77FC6" w:rsidRPr="0060536B">
        <w:rPr>
          <w:rFonts w:ascii="Arial Narrow" w:hAnsi="Arial Narrow"/>
        </w:rPr>
        <w:t>eństwa narodowego (Dz. U. z 2024r. poz. 507</w:t>
      </w:r>
      <w:r w:rsidRPr="0060536B">
        <w:rPr>
          <w:rFonts w:ascii="Arial Narrow" w:hAnsi="Arial Narrow"/>
        </w:rPr>
        <w:t>).</w:t>
      </w:r>
    </w:p>
    <w:p w:rsidR="00E04163" w:rsidRPr="0060536B" w:rsidRDefault="00E04163" w:rsidP="00E04163">
      <w:pPr>
        <w:pStyle w:val="Akapitzlist"/>
        <w:ind w:left="360"/>
        <w:jc w:val="both"/>
        <w:rPr>
          <w:rFonts w:ascii="Arial Narrow" w:hAnsi="Arial Narrow"/>
          <w:iCs/>
        </w:rPr>
      </w:pPr>
      <w:r w:rsidRPr="0060536B">
        <w:rPr>
          <w:rFonts w:ascii="Arial Narrow" w:hAnsi="Arial Narrow"/>
          <w:iCs/>
        </w:rPr>
        <w:t>*niepotrzebne skreślić</w:t>
      </w:r>
    </w:p>
    <w:p w:rsidR="0092355D" w:rsidRPr="0060536B" w:rsidRDefault="0092355D" w:rsidP="0092355D">
      <w:pPr>
        <w:numPr>
          <w:ilvl w:val="0"/>
          <w:numId w:val="12"/>
        </w:numPr>
        <w:tabs>
          <w:tab w:val="left" w:pos="459"/>
        </w:tabs>
        <w:spacing w:after="0" w:line="276" w:lineRule="auto"/>
        <w:jc w:val="both"/>
        <w:rPr>
          <w:rFonts w:ascii="Arial Narrow" w:hAnsi="Arial Narrow" w:cs="Segoe UI"/>
        </w:rPr>
      </w:pPr>
      <w:r w:rsidRPr="0060536B">
        <w:rPr>
          <w:rFonts w:ascii="Arial Narrow" w:hAnsi="Arial Narrow" w:cs="Calibri"/>
          <w:b/>
        </w:rPr>
        <w:t>Oświadczam</w:t>
      </w:r>
      <w:r w:rsidRPr="0060536B">
        <w:rPr>
          <w:rFonts w:ascii="Arial Narrow" w:hAnsi="Arial Narrow" w:cs="Calibri"/>
        </w:rPr>
        <w:t>, że wypełniłem obowiązki informacyjne przewidziane w art.</w:t>
      </w:r>
      <w:r w:rsidR="00B77FC6" w:rsidRPr="0060536B">
        <w:rPr>
          <w:rFonts w:ascii="Arial Narrow" w:hAnsi="Arial Narrow"/>
        </w:rPr>
        <w:t>. 13 lub art. 14 RODO wobec osób fizycznych, od których dane osobowe bezpośrednio lub pośrednio pozyskałem w celu ubiegania się o udzielenie zamówienia publicznego w niniejszym postępowaniu.</w:t>
      </w:r>
    </w:p>
    <w:p w:rsidR="00B77FC6" w:rsidRPr="0060536B" w:rsidRDefault="00B77FC6" w:rsidP="00B77FC6">
      <w:pPr>
        <w:tabs>
          <w:tab w:val="left" w:pos="459"/>
        </w:tabs>
        <w:spacing w:after="0" w:line="276" w:lineRule="auto"/>
        <w:jc w:val="both"/>
        <w:rPr>
          <w:rFonts w:ascii="Arial Narrow" w:hAnsi="Arial Narrow" w:cs="Segoe UI"/>
        </w:rPr>
      </w:pPr>
    </w:p>
    <w:p w:rsidR="0092355D" w:rsidRPr="0060536B" w:rsidRDefault="0092355D" w:rsidP="0092355D">
      <w:pPr>
        <w:numPr>
          <w:ilvl w:val="0"/>
          <w:numId w:val="12"/>
        </w:numPr>
        <w:spacing w:after="0" w:line="360" w:lineRule="auto"/>
        <w:jc w:val="both"/>
        <w:rPr>
          <w:rFonts w:ascii="Arial Narrow" w:hAnsi="Arial Narrow" w:cs="Book Antiqua"/>
        </w:rPr>
      </w:pPr>
      <w:r w:rsidRPr="0060536B">
        <w:rPr>
          <w:rFonts w:ascii="Arial Narrow" w:hAnsi="Arial Narrow" w:cs="Century Gothic"/>
          <w:u w:val="single"/>
        </w:rPr>
        <w:t>Załącznikami do oferty są:</w:t>
      </w:r>
      <w:r w:rsidRPr="0060536B">
        <w:rPr>
          <w:rFonts w:ascii="Arial Narrow" w:hAnsi="Arial Narrow" w:cs="Book Antiqua"/>
        </w:rPr>
        <w:t>……………………………………………..</w:t>
      </w:r>
    </w:p>
    <w:p w:rsidR="00C93EBC" w:rsidRPr="0060536B" w:rsidRDefault="00C93EBC" w:rsidP="0092355D">
      <w:pPr>
        <w:widowControl w:val="0"/>
        <w:suppressAutoHyphens/>
        <w:spacing w:after="0" w:line="360" w:lineRule="auto"/>
        <w:jc w:val="both"/>
        <w:outlineLvl w:val="0"/>
        <w:rPr>
          <w:rFonts w:ascii="Arial Narrow" w:hAnsi="Arial Narrow" w:cs="Century Gothic"/>
          <w:kern w:val="1"/>
          <w:lang w:eastAsia="ar-SA"/>
        </w:rPr>
      </w:pPr>
    </w:p>
    <w:p w:rsidR="0092355D" w:rsidRPr="0060536B" w:rsidRDefault="0092355D" w:rsidP="0092355D">
      <w:pPr>
        <w:widowControl w:val="0"/>
        <w:suppressAutoHyphens/>
        <w:spacing w:after="0" w:line="360" w:lineRule="auto"/>
        <w:jc w:val="both"/>
        <w:outlineLvl w:val="0"/>
        <w:rPr>
          <w:rFonts w:ascii="Arial Narrow" w:hAnsi="Arial Narrow" w:cs="Century Gothic"/>
          <w:kern w:val="1"/>
          <w:lang w:eastAsia="ar-SA"/>
        </w:rPr>
      </w:pPr>
      <w:r w:rsidRPr="0060536B">
        <w:rPr>
          <w:rFonts w:ascii="Arial Narrow" w:hAnsi="Arial Narrow" w:cs="Century Gothic"/>
          <w:kern w:val="1"/>
          <w:lang w:eastAsia="ar-SA"/>
        </w:rPr>
        <w:t xml:space="preserve">................................, dnia ........................                                  </w:t>
      </w:r>
    </w:p>
    <w:p w:rsidR="00720788" w:rsidRPr="0060536B" w:rsidRDefault="0092355D" w:rsidP="0092355D">
      <w:pPr>
        <w:widowControl w:val="0"/>
        <w:suppressAutoHyphens/>
        <w:spacing w:line="360" w:lineRule="auto"/>
        <w:jc w:val="both"/>
        <w:outlineLvl w:val="0"/>
        <w:rPr>
          <w:rFonts w:ascii="Arial Narrow" w:hAnsi="Arial Narrow" w:cs="Century Gothic"/>
          <w:kern w:val="1"/>
          <w:lang w:eastAsia="ar-SA"/>
        </w:rPr>
      </w:pPr>
      <w:r w:rsidRPr="0060536B">
        <w:rPr>
          <w:rFonts w:ascii="Arial Narrow" w:hAnsi="Arial Narrow" w:cs="Century Gothic"/>
          <w:kern w:val="1"/>
          <w:lang w:eastAsia="ar-SA"/>
        </w:rPr>
        <w:t xml:space="preserve">                                                                                                  </w:t>
      </w:r>
    </w:p>
    <w:p w:rsidR="0092355D" w:rsidRPr="0060536B" w:rsidRDefault="00720788" w:rsidP="0092355D">
      <w:pPr>
        <w:widowControl w:val="0"/>
        <w:suppressAutoHyphens/>
        <w:spacing w:line="360" w:lineRule="auto"/>
        <w:jc w:val="both"/>
        <w:outlineLvl w:val="0"/>
        <w:rPr>
          <w:rFonts w:ascii="Arial Narrow" w:hAnsi="Arial Narrow" w:cs="Century Gothic"/>
          <w:kern w:val="1"/>
          <w:lang w:eastAsia="ar-SA"/>
        </w:rPr>
      </w:pPr>
      <w:r w:rsidRPr="0060536B">
        <w:rPr>
          <w:rFonts w:ascii="Arial Narrow" w:hAnsi="Arial Narrow" w:cs="Century Gothic"/>
          <w:kern w:val="1"/>
          <w:lang w:eastAsia="ar-SA"/>
        </w:rPr>
        <w:t xml:space="preserve">                                                                                             </w:t>
      </w:r>
      <w:r w:rsidR="0092355D" w:rsidRPr="0060536B">
        <w:rPr>
          <w:rFonts w:ascii="Arial Narrow" w:hAnsi="Arial Narrow" w:cs="Century Gothic"/>
          <w:kern w:val="1"/>
          <w:lang w:eastAsia="ar-SA"/>
        </w:rPr>
        <w:t xml:space="preserve">  </w:t>
      </w:r>
      <w:r w:rsidR="0092355D" w:rsidRPr="0060536B">
        <w:rPr>
          <w:rFonts w:ascii="Arial Narrow" w:hAnsi="Arial Narrow"/>
          <w:kern w:val="1"/>
          <w:lang w:eastAsia="ar-SA"/>
        </w:rPr>
        <w:t>………..........................................................</w:t>
      </w:r>
    </w:p>
    <w:p w:rsidR="0092355D" w:rsidRPr="0060536B" w:rsidRDefault="0092355D" w:rsidP="0092355D">
      <w:pPr>
        <w:widowControl w:val="0"/>
        <w:suppressAutoHyphens/>
        <w:ind w:left="3540" w:firstLine="708"/>
        <w:jc w:val="both"/>
        <w:rPr>
          <w:rFonts w:ascii="Arial Narrow" w:hAnsi="Arial Narrow" w:cs="Century Gothic"/>
          <w:kern w:val="1"/>
          <w:lang w:eastAsia="ar-SA"/>
        </w:rPr>
      </w:pPr>
      <w:r w:rsidRPr="0060536B">
        <w:rPr>
          <w:rFonts w:ascii="Arial Narrow" w:hAnsi="Arial Narrow"/>
          <w:kern w:val="1"/>
          <w:lang w:eastAsia="ar-SA"/>
        </w:rPr>
        <w:t>(podpisy upełnomocnionych przedstawicieli Wykonawc</w:t>
      </w:r>
      <w:r w:rsidRPr="0060536B">
        <w:rPr>
          <w:rFonts w:ascii="Arial Narrow" w:hAnsi="Arial Narrow" w:cs="Century Gothic"/>
          <w:kern w:val="1"/>
          <w:lang w:eastAsia="ar-SA"/>
        </w:rPr>
        <w:t>y)</w:t>
      </w:r>
    </w:p>
    <w:p w:rsidR="0092355D" w:rsidRDefault="0092355D" w:rsidP="0092355D">
      <w:pPr>
        <w:tabs>
          <w:tab w:val="left" w:pos="1200"/>
          <w:tab w:val="right" w:pos="7920"/>
        </w:tabs>
        <w:ind w:left="644"/>
        <w:jc w:val="both"/>
        <w:rPr>
          <w:rFonts w:ascii="Arial Narrow" w:hAnsi="Arial Narrow" w:cs="Century Gothic"/>
          <w:bCs/>
        </w:rPr>
      </w:pPr>
      <w:r>
        <w:rPr>
          <w:rFonts w:ascii="Arial Narrow" w:hAnsi="Arial Narrow" w:cs="Century Gothic"/>
          <w:bCs/>
        </w:rPr>
        <w:t xml:space="preserve">                                                                                                                                                       </w:t>
      </w:r>
    </w:p>
    <w:p w:rsidR="00720788" w:rsidRDefault="0092355D" w:rsidP="0092355D">
      <w:pPr>
        <w:tabs>
          <w:tab w:val="left" w:pos="1200"/>
          <w:tab w:val="right" w:pos="7920"/>
        </w:tabs>
        <w:ind w:left="644"/>
        <w:jc w:val="right"/>
        <w:rPr>
          <w:rFonts w:ascii="Arial Narrow" w:hAnsi="Arial Narrow" w:cs="Century Gothic"/>
          <w:bCs/>
        </w:rPr>
      </w:pPr>
      <w:r>
        <w:rPr>
          <w:rFonts w:ascii="Arial Narrow" w:hAnsi="Arial Narrow" w:cs="Century Gothic"/>
          <w:bCs/>
        </w:rPr>
        <w:t xml:space="preserve"> </w:t>
      </w:r>
    </w:p>
    <w:p w:rsidR="00720788" w:rsidRDefault="00720788" w:rsidP="0092355D">
      <w:pPr>
        <w:tabs>
          <w:tab w:val="left" w:pos="1200"/>
          <w:tab w:val="right" w:pos="7920"/>
        </w:tabs>
        <w:ind w:left="644"/>
        <w:jc w:val="right"/>
        <w:rPr>
          <w:rFonts w:ascii="Arial Narrow" w:hAnsi="Arial Narrow" w:cs="Century Gothic"/>
          <w:bCs/>
        </w:rPr>
      </w:pPr>
    </w:p>
    <w:p w:rsidR="00122862" w:rsidRDefault="00122862" w:rsidP="0092355D">
      <w:pPr>
        <w:tabs>
          <w:tab w:val="left" w:pos="1200"/>
          <w:tab w:val="right" w:pos="7920"/>
        </w:tabs>
        <w:ind w:left="644"/>
        <w:jc w:val="right"/>
        <w:rPr>
          <w:rFonts w:ascii="Arial Narrow" w:hAnsi="Arial Narrow" w:cs="Century Gothic"/>
          <w:bCs/>
        </w:rPr>
      </w:pPr>
    </w:p>
    <w:p w:rsidR="00122862" w:rsidRDefault="00122862" w:rsidP="0092355D">
      <w:pPr>
        <w:tabs>
          <w:tab w:val="left" w:pos="1200"/>
          <w:tab w:val="right" w:pos="7920"/>
        </w:tabs>
        <w:ind w:left="644"/>
        <w:jc w:val="right"/>
        <w:rPr>
          <w:rFonts w:ascii="Arial Narrow" w:hAnsi="Arial Narrow" w:cs="Century Gothic"/>
          <w:bCs/>
        </w:rPr>
      </w:pPr>
    </w:p>
    <w:p w:rsidR="00122862" w:rsidRDefault="00122862" w:rsidP="0092355D">
      <w:pPr>
        <w:tabs>
          <w:tab w:val="left" w:pos="1200"/>
          <w:tab w:val="right" w:pos="7920"/>
        </w:tabs>
        <w:ind w:left="644"/>
        <w:jc w:val="right"/>
        <w:rPr>
          <w:rFonts w:ascii="Arial Narrow" w:hAnsi="Arial Narrow" w:cs="Century Gothic"/>
          <w:bCs/>
        </w:rPr>
      </w:pPr>
    </w:p>
    <w:p w:rsidR="00122862" w:rsidRDefault="00122862" w:rsidP="0092355D">
      <w:pPr>
        <w:tabs>
          <w:tab w:val="left" w:pos="1200"/>
          <w:tab w:val="right" w:pos="7920"/>
        </w:tabs>
        <w:ind w:left="644"/>
        <w:jc w:val="right"/>
        <w:rPr>
          <w:rFonts w:ascii="Arial Narrow" w:hAnsi="Arial Narrow" w:cs="Century Gothic"/>
          <w:bCs/>
        </w:rPr>
      </w:pPr>
    </w:p>
    <w:p w:rsidR="00122862" w:rsidRDefault="00122862" w:rsidP="0092355D">
      <w:pPr>
        <w:tabs>
          <w:tab w:val="left" w:pos="1200"/>
          <w:tab w:val="right" w:pos="7920"/>
        </w:tabs>
        <w:ind w:left="644"/>
        <w:jc w:val="right"/>
        <w:rPr>
          <w:rFonts w:ascii="Arial Narrow" w:hAnsi="Arial Narrow" w:cs="Century Gothic"/>
          <w:bCs/>
        </w:rPr>
      </w:pPr>
    </w:p>
    <w:p w:rsidR="00122862" w:rsidRDefault="00122862" w:rsidP="0092355D">
      <w:pPr>
        <w:tabs>
          <w:tab w:val="left" w:pos="1200"/>
          <w:tab w:val="right" w:pos="7920"/>
        </w:tabs>
        <w:ind w:left="644"/>
        <w:jc w:val="right"/>
        <w:rPr>
          <w:rFonts w:ascii="Arial Narrow" w:hAnsi="Arial Narrow" w:cs="Century Gothic"/>
          <w:bCs/>
        </w:rPr>
      </w:pPr>
    </w:p>
    <w:p w:rsidR="00122862" w:rsidRDefault="00122862" w:rsidP="0092355D">
      <w:pPr>
        <w:tabs>
          <w:tab w:val="left" w:pos="1200"/>
          <w:tab w:val="right" w:pos="7920"/>
        </w:tabs>
        <w:ind w:left="644"/>
        <w:jc w:val="right"/>
        <w:rPr>
          <w:rFonts w:ascii="Arial Narrow" w:hAnsi="Arial Narrow" w:cs="Century Gothic"/>
          <w:bCs/>
        </w:rPr>
      </w:pPr>
    </w:p>
    <w:p w:rsidR="00720788" w:rsidRDefault="00720788" w:rsidP="0092355D">
      <w:pPr>
        <w:tabs>
          <w:tab w:val="left" w:pos="1200"/>
          <w:tab w:val="right" w:pos="7920"/>
        </w:tabs>
        <w:ind w:left="644"/>
        <w:jc w:val="right"/>
        <w:rPr>
          <w:rFonts w:ascii="Arial Narrow" w:hAnsi="Arial Narrow" w:cs="Century Gothic"/>
          <w:bCs/>
        </w:rPr>
      </w:pPr>
    </w:p>
    <w:p w:rsidR="0092355D" w:rsidRDefault="0092355D" w:rsidP="0092355D">
      <w:pPr>
        <w:tabs>
          <w:tab w:val="left" w:pos="1200"/>
          <w:tab w:val="right" w:pos="7920"/>
        </w:tabs>
        <w:ind w:left="644"/>
        <w:jc w:val="right"/>
        <w:rPr>
          <w:rFonts w:ascii="Arial Narrow" w:hAnsi="Arial Narrow" w:cs="Century Gothic"/>
          <w:bCs/>
        </w:rPr>
      </w:pPr>
      <w:r w:rsidRPr="00F408FC">
        <w:rPr>
          <w:rFonts w:ascii="Arial Narrow" w:hAnsi="Arial Narrow" w:cs="Century Gothic"/>
          <w:bCs/>
        </w:rPr>
        <w:lastRenderedPageBreak/>
        <w:t>Z</w:t>
      </w:r>
      <w:r>
        <w:rPr>
          <w:rFonts w:ascii="Arial Narrow" w:hAnsi="Arial Narrow" w:cs="Century Gothic"/>
          <w:bCs/>
        </w:rPr>
        <w:t>ałącznik nr 2</w:t>
      </w:r>
    </w:p>
    <w:tbl>
      <w:tblPr>
        <w:tblW w:w="9953" w:type="dxa"/>
        <w:tblLayout w:type="fixed"/>
        <w:tblCellMar>
          <w:left w:w="30" w:type="dxa"/>
          <w:right w:w="30" w:type="dxa"/>
        </w:tblCellMar>
        <w:tblLook w:val="0000"/>
      </w:tblPr>
      <w:tblGrid>
        <w:gridCol w:w="504"/>
        <w:gridCol w:w="1560"/>
        <w:gridCol w:w="3920"/>
        <w:gridCol w:w="3969"/>
      </w:tblGrid>
      <w:tr w:rsidR="0092355D" w:rsidRPr="00176BB0" w:rsidTr="003C101A">
        <w:trPr>
          <w:trHeight w:val="288"/>
        </w:trPr>
        <w:tc>
          <w:tcPr>
            <w:tcW w:w="504" w:type="dxa"/>
            <w:tcBorders>
              <w:top w:val="nil"/>
              <w:left w:val="nil"/>
              <w:bottom w:val="nil"/>
              <w:right w:val="nil"/>
            </w:tcBorders>
          </w:tcPr>
          <w:p w:rsidR="0092355D" w:rsidRPr="00176BB0" w:rsidRDefault="0092355D" w:rsidP="003C101A">
            <w:pPr>
              <w:autoSpaceDE w:val="0"/>
              <w:autoSpaceDN w:val="0"/>
              <w:adjustRightInd w:val="0"/>
              <w:rPr>
                <w:rFonts w:ascii="Times New Roman" w:hAnsi="Times New Roman"/>
                <w:color w:val="000000"/>
                <w:sz w:val="24"/>
                <w:szCs w:val="24"/>
              </w:rPr>
            </w:pPr>
          </w:p>
        </w:tc>
        <w:tc>
          <w:tcPr>
            <w:tcW w:w="1560" w:type="dxa"/>
            <w:tcBorders>
              <w:top w:val="nil"/>
              <w:left w:val="nil"/>
              <w:bottom w:val="nil"/>
              <w:right w:val="nil"/>
            </w:tcBorders>
          </w:tcPr>
          <w:p w:rsidR="0092355D" w:rsidRPr="00176BB0" w:rsidRDefault="0092355D" w:rsidP="003C101A">
            <w:pPr>
              <w:autoSpaceDE w:val="0"/>
              <w:autoSpaceDN w:val="0"/>
              <w:adjustRightInd w:val="0"/>
              <w:rPr>
                <w:rFonts w:ascii="Times New Roman" w:hAnsi="Times New Roman"/>
                <w:color w:val="000000"/>
                <w:sz w:val="24"/>
                <w:szCs w:val="24"/>
              </w:rPr>
            </w:pPr>
          </w:p>
        </w:tc>
        <w:tc>
          <w:tcPr>
            <w:tcW w:w="3920" w:type="dxa"/>
            <w:tcBorders>
              <w:top w:val="nil"/>
              <w:left w:val="nil"/>
              <w:bottom w:val="nil"/>
              <w:right w:val="nil"/>
            </w:tcBorders>
          </w:tcPr>
          <w:p w:rsidR="0092355D" w:rsidRPr="00176BB0" w:rsidRDefault="0092355D" w:rsidP="003C101A">
            <w:pPr>
              <w:autoSpaceDE w:val="0"/>
              <w:autoSpaceDN w:val="0"/>
              <w:adjustRightInd w:val="0"/>
              <w:jc w:val="right"/>
              <w:rPr>
                <w:rFonts w:ascii="Times New Roman" w:hAnsi="Times New Roman"/>
                <w:color w:val="000000"/>
                <w:sz w:val="24"/>
                <w:szCs w:val="24"/>
              </w:rPr>
            </w:pPr>
          </w:p>
        </w:tc>
        <w:tc>
          <w:tcPr>
            <w:tcW w:w="3969" w:type="dxa"/>
            <w:tcBorders>
              <w:top w:val="nil"/>
              <w:left w:val="nil"/>
              <w:bottom w:val="nil"/>
              <w:right w:val="nil"/>
            </w:tcBorders>
          </w:tcPr>
          <w:p w:rsidR="0092355D" w:rsidRPr="00176BB0" w:rsidRDefault="0092355D" w:rsidP="003C101A">
            <w:pPr>
              <w:autoSpaceDE w:val="0"/>
              <w:autoSpaceDN w:val="0"/>
              <w:adjustRightInd w:val="0"/>
              <w:jc w:val="right"/>
              <w:rPr>
                <w:rFonts w:ascii="Times New Roman" w:hAnsi="Times New Roman"/>
                <w:color w:val="000000"/>
                <w:sz w:val="24"/>
                <w:szCs w:val="24"/>
              </w:rPr>
            </w:pPr>
          </w:p>
        </w:tc>
      </w:tr>
      <w:tr w:rsidR="0092355D" w:rsidRPr="00791CD2" w:rsidTr="003C101A">
        <w:trPr>
          <w:trHeight w:val="288"/>
        </w:trPr>
        <w:tc>
          <w:tcPr>
            <w:tcW w:w="504" w:type="dxa"/>
            <w:tcBorders>
              <w:top w:val="single" w:sz="12" w:space="0" w:color="auto"/>
              <w:left w:val="single" w:sz="12" w:space="0" w:color="auto"/>
              <w:bottom w:val="single" w:sz="12" w:space="0" w:color="auto"/>
              <w:right w:val="single" w:sz="6" w:space="0" w:color="auto"/>
            </w:tcBorders>
          </w:tcPr>
          <w:p w:rsidR="0092355D" w:rsidRPr="00115E2A" w:rsidRDefault="0092355D" w:rsidP="003C101A">
            <w:pPr>
              <w:autoSpaceDE w:val="0"/>
              <w:autoSpaceDN w:val="0"/>
              <w:adjustRightInd w:val="0"/>
              <w:rPr>
                <w:rFonts w:ascii="Arial Narrow" w:hAnsi="Arial Narrow"/>
                <w:b/>
                <w:bCs/>
                <w:iCs/>
              </w:rPr>
            </w:pPr>
            <w:r w:rsidRPr="00115E2A">
              <w:rPr>
                <w:rFonts w:ascii="Arial Narrow" w:hAnsi="Arial Narrow"/>
                <w:b/>
                <w:bCs/>
                <w:iCs/>
              </w:rPr>
              <w:t>lp.</w:t>
            </w:r>
          </w:p>
        </w:tc>
        <w:tc>
          <w:tcPr>
            <w:tcW w:w="1560" w:type="dxa"/>
            <w:tcBorders>
              <w:top w:val="single" w:sz="12" w:space="0" w:color="auto"/>
              <w:left w:val="single" w:sz="6" w:space="0" w:color="auto"/>
              <w:bottom w:val="single" w:sz="12" w:space="0" w:color="auto"/>
              <w:right w:val="single" w:sz="6" w:space="0" w:color="auto"/>
            </w:tcBorders>
          </w:tcPr>
          <w:p w:rsidR="0092355D" w:rsidRPr="00115E2A" w:rsidRDefault="0092355D" w:rsidP="003C101A">
            <w:pPr>
              <w:autoSpaceDE w:val="0"/>
              <w:autoSpaceDN w:val="0"/>
              <w:adjustRightInd w:val="0"/>
              <w:jc w:val="center"/>
              <w:rPr>
                <w:rFonts w:ascii="Arial Narrow" w:hAnsi="Arial Narrow"/>
                <w:b/>
                <w:bCs/>
                <w:iCs/>
              </w:rPr>
            </w:pPr>
            <w:r w:rsidRPr="00115E2A">
              <w:rPr>
                <w:rFonts w:ascii="Arial Narrow" w:hAnsi="Arial Narrow"/>
                <w:b/>
                <w:bCs/>
                <w:iCs/>
              </w:rPr>
              <w:t>nr telefonu</w:t>
            </w:r>
          </w:p>
        </w:tc>
        <w:tc>
          <w:tcPr>
            <w:tcW w:w="3920" w:type="dxa"/>
            <w:tcBorders>
              <w:top w:val="single" w:sz="12" w:space="0" w:color="auto"/>
              <w:left w:val="single" w:sz="6" w:space="0" w:color="auto"/>
              <w:bottom w:val="single" w:sz="12" w:space="0" w:color="auto"/>
              <w:right w:val="single" w:sz="6" w:space="0" w:color="auto"/>
            </w:tcBorders>
          </w:tcPr>
          <w:p w:rsidR="0092355D" w:rsidRPr="00115E2A" w:rsidRDefault="0092355D" w:rsidP="003C101A">
            <w:pPr>
              <w:autoSpaceDE w:val="0"/>
              <w:autoSpaceDN w:val="0"/>
              <w:adjustRightInd w:val="0"/>
              <w:jc w:val="center"/>
              <w:rPr>
                <w:rFonts w:ascii="Arial Narrow" w:hAnsi="Arial Narrow"/>
                <w:b/>
                <w:bCs/>
                <w:iCs/>
              </w:rPr>
            </w:pPr>
            <w:r w:rsidRPr="00115E2A">
              <w:rPr>
                <w:rFonts w:ascii="Arial Narrow" w:hAnsi="Arial Narrow"/>
                <w:b/>
                <w:bCs/>
                <w:iCs/>
              </w:rPr>
              <w:t>typ telefonu</w:t>
            </w:r>
          </w:p>
        </w:tc>
        <w:tc>
          <w:tcPr>
            <w:tcW w:w="3969" w:type="dxa"/>
            <w:tcBorders>
              <w:top w:val="single" w:sz="12" w:space="0" w:color="auto"/>
              <w:left w:val="single" w:sz="6" w:space="0" w:color="auto"/>
              <w:bottom w:val="single" w:sz="12" w:space="0" w:color="auto"/>
              <w:right w:val="single" w:sz="12" w:space="0" w:color="auto"/>
            </w:tcBorders>
          </w:tcPr>
          <w:p w:rsidR="0092355D" w:rsidRPr="00115E2A" w:rsidRDefault="0092355D" w:rsidP="003C101A">
            <w:pPr>
              <w:autoSpaceDE w:val="0"/>
              <w:autoSpaceDN w:val="0"/>
              <w:adjustRightInd w:val="0"/>
              <w:jc w:val="center"/>
              <w:rPr>
                <w:rFonts w:ascii="Arial Narrow" w:hAnsi="Arial Narrow"/>
                <w:b/>
                <w:bCs/>
                <w:iCs/>
              </w:rPr>
            </w:pPr>
            <w:r w:rsidRPr="00115E2A">
              <w:rPr>
                <w:rFonts w:ascii="Arial Narrow" w:hAnsi="Arial Narrow"/>
                <w:b/>
                <w:bCs/>
                <w:iCs/>
              </w:rPr>
              <w:t>uwagi</w:t>
            </w:r>
          </w:p>
        </w:tc>
      </w:tr>
      <w:tr w:rsidR="00115E2A" w:rsidRPr="00791CD2" w:rsidTr="003C101A">
        <w:trPr>
          <w:trHeight w:val="274"/>
        </w:trPr>
        <w:tc>
          <w:tcPr>
            <w:tcW w:w="504" w:type="dxa"/>
            <w:tcBorders>
              <w:top w:val="single" w:sz="12"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1</w:t>
            </w:r>
          </w:p>
        </w:tc>
        <w:tc>
          <w:tcPr>
            <w:tcW w:w="1560" w:type="dxa"/>
            <w:tcBorders>
              <w:top w:val="single" w:sz="12"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508 019 662</w:t>
            </w:r>
          </w:p>
        </w:tc>
        <w:tc>
          <w:tcPr>
            <w:tcW w:w="3920" w:type="dxa"/>
            <w:tcBorders>
              <w:top w:val="single" w:sz="12"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Pr>
                <w:rFonts w:ascii="Arial Narrow" w:hAnsi="Arial Narrow"/>
              </w:rPr>
              <w:t>A55</w:t>
            </w:r>
          </w:p>
        </w:tc>
        <w:tc>
          <w:tcPr>
            <w:tcW w:w="3969" w:type="dxa"/>
            <w:tcBorders>
              <w:top w:val="single" w:sz="12"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2</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508 019 663</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Pr>
                <w:rFonts w:ascii="Arial Narrow" w:hAnsi="Arial Narrow"/>
              </w:rPr>
              <w:t>A55</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3</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508 019 664</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Pr>
                <w:rFonts w:ascii="Arial Narrow" w:hAnsi="Arial Narrow"/>
              </w:rPr>
              <w:t>A55</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4</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508 019 665</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Pr>
                <w:rFonts w:ascii="Arial Narrow" w:hAnsi="Arial Narrow"/>
              </w:rPr>
              <w:t>A55</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5</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508 019 666</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Hammer </w:t>
            </w:r>
            <w:r>
              <w:rPr>
                <w:rFonts w:ascii="Arial Narrow" w:hAnsi="Arial Narrow"/>
              </w:rPr>
              <w:t>Iron V</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6</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508 019 667</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Hammer </w:t>
            </w:r>
            <w:r>
              <w:rPr>
                <w:rFonts w:ascii="Arial Narrow" w:hAnsi="Arial Narrow"/>
              </w:rPr>
              <w:t>Iron V</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7</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508 019 668</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Pr>
                <w:rFonts w:ascii="Arial Narrow" w:hAnsi="Arial Narrow"/>
              </w:rPr>
              <w:t>A55</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8</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508 019 669</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Pr>
                <w:rFonts w:ascii="Arial Narrow" w:hAnsi="Arial Narrow"/>
              </w:rPr>
              <w:t>A55</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9</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508 019 670</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Hammer </w:t>
            </w:r>
            <w:r>
              <w:rPr>
                <w:rFonts w:ascii="Arial Narrow" w:hAnsi="Arial Narrow"/>
              </w:rPr>
              <w:t>Iron V</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10</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508 019 671</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Hammer </w:t>
            </w:r>
            <w:r>
              <w:rPr>
                <w:rFonts w:ascii="Arial Narrow" w:hAnsi="Arial Narrow"/>
              </w:rPr>
              <w:t>Iron V</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11</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508 313 078</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Pr>
                <w:rFonts w:ascii="Arial Narrow" w:hAnsi="Arial Narrow"/>
              </w:rPr>
              <w:t>13</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9358B7">
            <w:pPr>
              <w:autoSpaceDE w:val="0"/>
              <w:autoSpaceDN w:val="0"/>
              <w:adjustRightInd w:val="0"/>
              <w:rPr>
                <w:rFonts w:ascii="Arial Narrow" w:hAnsi="Arial Narrow"/>
              </w:rPr>
            </w:pPr>
            <w:r w:rsidRPr="00115E2A">
              <w:rPr>
                <w:rFonts w:ascii="Arial Narrow" w:hAnsi="Arial Narrow"/>
              </w:rPr>
              <w:t>rejestracja rozmów (nr wirtualnej centralki     613 073</w:t>
            </w:r>
            <w:r w:rsidR="009358B7">
              <w:rPr>
                <w:rFonts w:ascii="Arial Narrow" w:hAnsi="Arial Narrow"/>
              </w:rPr>
              <w:t> </w:t>
            </w:r>
            <w:r w:rsidRPr="00115E2A">
              <w:rPr>
                <w:rFonts w:ascii="Arial Narrow" w:hAnsi="Arial Narrow"/>
              </w:rPr>
              <w:t>159</w:t>
            </w:r>
            <w:r w:rsidR="009358B7">
              <w:rPr>
                <w:rFonts w:ascii="Arial Narrow" w:hAnsi="Arial Narrow"/>
              </w:rPr>
              <w:t>)</w:t>
            </w: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12</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508 313 126</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Pr>
                <w:rFonts w:ascii="Arial Narrow" w:hAnsi="Arial Narrow"/>
              </w:rPr>
              <w:t>13</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9358B7">
            <w:pPr>
              <w:autoSpaceDE w:val="0"/>
              <w:autoSpaceDN w:val="0"/>
              <w:adjustRightInd w:val="0"/>
              <w:rPr>
                <w:rFonts w:ascii="Arial Narrow" w:hAnsi="Arial Narrow"/>
              </w:rPr>
            </w:pPr>
            <w:r w:rsidRPr="00115E2A">
              <w:rPr>
                <w:rFonts w:ascii="Arial Narrow" w:hAnsi="Arial Narrow"/>
              </w:rPr>
              <w:t>rejestracja rozmów (nr wirtualnej centralki 613 073</w:t>
            </w:r>
            <w:r w:rsidR="009358B7">
              <w:rPr>
                <w:rFonts w:ascii="Arial Narrow" w:hAnsi="Arial Narrow"/>
              </w:rPr>
              <w:t> </w:t>
            </w:r>
            <w:r w:rsidRPr="00115E2A">
              <w:rPr>
                <w:rFonts w:ascii="Arial Narrow" w:hAnsi="Arial Narrow"/>
              </w:rPr>
              <w:t>159</w:t>
            </w:r>
            <w:r w:rsidR="009358B7">
              <w:rPr>
                <w:rFonts w:ascii="Arial Narrow" w:hAnsi="Arial Narrow"/>
              </w:rPr>
              <w:t>)</w:t>
            </w: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13</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502 628 326</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Hammer </w:t>
            </w:r>
            <w:r>
              <w:rPr>
                <w:rFonts w:ascii="Arial Narrow" w:hAnsi="Arial Narrow"/>
              </w:rPr>
              <w:t>Iron V</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14</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502 628 349</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Pr>
                <w:rFonts w:ascii="Arial Narrow" w:hAnsi="Arial Narrow"/>
              </w:rPr>
              <w:t>13</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15</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502 628 353</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Pr>
                <w:rFonts w:ascii="Arial Narrow" w:hAnsi="Arial Narrow"/>
              </w:rPr>
              <w:t>13</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16</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534 582 323</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Pr>
                <w:rFonts w:ascii="Arial Narrow" w:hAnsi="Arial Narrow"/>
              </w:rPr>
              <w:t>A55</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17</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534 244 273</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Pr>
                <w:rFonts w:ascii="Arial Narrow" w:hAnsi="Arial Narrow"/>
              </w:rPr>
              <w:t>13</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18</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510 318 970</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Pr>
                <w:rFonts w:ascii="Arial Narrow" w:hAnsi="Arial Narrow"/>
              </w:rPr>
              <w:t>13</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19</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510 771 143</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Pr>
                <w:rFonts w:ascii="Arial Narrow" w:hAnsi="Arial Narrow"/>
              </w:rPr>
              <w:t>13</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20</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534 454 271</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Hammer </w:t>
            </w:r>
            <w:r>
              <w:rPr>
                <w:rFonts w:ascii="Arial Narrow" w:hAnsi="Arial Narrow"/>
              </w:rPr>
              <w:t>Iron V</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jc w:val="right"/>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21</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530 079 459</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Pr>
                <w:rFonts w:ascii="Arial Narrow" w:hAnsi="Arial Narrow"/>
              </w:rPr>
              <w:t>A55</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22</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530 075 475</w:t>
            </w:r>
          </w:p>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537 898 750</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Pr>
                <w:rFonts w:ascii="Arial Narrow" w:hAnsi="Arial Narrow"/>
              </w:rPr>
              <w:t>A55</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23</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535 142 279</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Samsung </w:t>
            </w:r>
            <w:proofErr w:type="spellStart"/>
            <w:r w:rsidRPr="00115E2A">
              <w:rPr>
                <w:rFonts w:ascii="Arial Narrow" w:hAnsi="Arial Narrow"/>
              </w:rPr>
              <w:t>Galaxy</w:t>
            </w:r>
            <w:proofErr w:type="spellEnd"/>
            <w:r w:rsidRPr="00115E2A">
              <w:rPr>
                <w:rFonts w:ascii="Arial Narrow" w:hAnsi="Arial Narrow"/>
              </w:rPr>
              <w:t xml:space="preserve"> </w:t>
            </w:r>
            <w:r>
              <w:rPr>
                <w:rFonts w:ascii="Arial Narrow" w:hAnsi="Arial Narrow"/>
              </w:rPr>
              <w:t>A55</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lastRenderedPageBreak/>
              <w:t>24</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797 140 090</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Hammer </w:t>
            </w:r>
            <w:r>
              <w:rPr>
                <w:rFonts w:ascii="Arial Narrow" w:hAnsi="Arial Narrow"/>
              </w:rPr>
              <w:t>Iron V</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25</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797 140 269</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Pr>
                <w:rFonts w:ascii="Arial Narrow" w:hAnsi="Arial Narrow"/>
              </w:rPr>
              <w:t>13</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26</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517 745 329</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proofErr w:type="spellStart"/>
            <w:r w:rsidRPr="00115E2A">
              <w:rPr>
                <w:rFonts w:ascii="Arial Narrow" w:hAnsi="Arial Narrow"/>
              </w:rPr>
              <w:t>Xiaomi</w:t>
            </w:r>
            <w:proofErr w:type="spellEnd"/>
            <w:r w:rsidRPr="00115E2A">
              <w:rPr>
                <w:rFonts w:ascii="Arial Narrow" w:hAnsi="Arial Narrow"/>
              </w:rPr>
              <w:t xml:space="preserve"> </w:t>
            </w:r>
            <w:proofErr w:type="spellStart"/>
            <w:r w:rsidRPr="00115E2A">
              <w:rPr>
                <w:rFonts w:ascii="Arial Narrow" w:hAnsi="Arial Narrow"/>
              </w:rPr>
              <w:t>Redmi</w:t>
            </w:r>
            <w:proofErr w:type="spellEnd"/>
            <w:r w:rsidRPr="00115E2A">
              <w:rPr>
                <w:rFonts w:ascii="Arial Narrow" w:hAnsi="Arial Narrow"/>
              </w:rPr>
              <w:t xml:space="preserve"> </w:t>
            </w:r>
            <w:r>
              <w:rPr>
                <w:rFonts w:ascii="Arial Narrow" w:hAnsi="Arial Narrow"/>
              </w:rPr>
              <w:t>13</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27</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534 320 360</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router </w:t>
            </w:r>
            <w:r>
              <w:rPr>
                <w:rFonts w:ascii="Arial Narrow" w:hAnsi="Arial Narrow"/>
              </w:rPr>
              <w:t>TCL</w:t>
            </w:r>
            <w:r w:rsidRPr="00115E2A">
              <w:rPr>
                <w:rFonts w:ascii="Arial Narrow" w:hAnsi="Arial Narrow"/>
              </w:rPr>
              <w:t xml:space="preserve"> Link ZONE (MW</w:t>
            </w:r>
            <w:r>
              <w:rPr>
                <w:rFonts w:ascii="Arial Narrow" w:hAnsi="Arial Narrow"/>
              </w:rPr>
              <w:t>63VK</w:t>
            </w:r>
            <w:r w:rsidRPr="00115E2A">
              <w:rPr>
                <w:rFonts w:ascii="Arial Narrow" w:hAnsi="Arial Narrow"/>
              </w:rPr>
              <w:t>)</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rPr>
                <w:rFonts w:ascii="Arial Narrow" w:hAnsi="Arial Narrow"/>
              </w:rPr>
            </w:pPr>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28</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534 481 274</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router </w:t>
            </w:r>
            <w:r>
              <w:rPr>
                <w:rFonts w:ascii="Arial Narrow" w:hAnsi="Arial Narrow"/>
              </w:rPr>
              <w:t>TCL</w:t>
            </w:r>
            <w:r w:rsidRPr="00115E2A">
              <w:rPr>
                <w:rFonts w:ascii="Arial Narrow" w:hAnsi="Arial Narrow"/>
              </w:rPr>
              <w:t xml:space="preserve"> Link ZONE (MW</w:t>
            </w:r>
            <w:r>
              <w:rPr>
                <w:rFonts w:ascii="Arial Narrow" w:hAnsi="Arial Narrow"/>
              </w:rPr>
              <w:t>63VK</w:t>
            </w:r>
            <w:r w:rsidRPr="00115E2A">
              <w:rPr>
                <w:rFonts w:ascii="Arial Narrow" w:hAnsi="Arial Narrow"/>
              </w:rPr>
              <w:t>)</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rPr>
                <w:rFonts w:ascii="Arial Narrow" w:hAnsi="Arial Narrow"/>
              </w:rPr>
            </w:pPr>
            <w:proofErr w:type="spellStart"/>
            <w:r w:rsidRPr="00115E2A">
              <w:rPr>
                <w:rFonts w:ascii="Arial Narrow" w:hAnsi="Arial Narrow"/>
              </w:rPr>
              <w:t>internet</w:t>
            </w:r>
            <w:proofErr w:type="spellEnd"/>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29</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534 508 344</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router </w:t>
            </w:r>
            <w:r>
              <w:rPr>
                <w:rFonts w:ascii="Arial Narrow" w:hAnsi="Arial Narrow"/>
              </w:rPr>
              <w:t>TCL</w:t>
            </w:r>
            <w:r w:rsidRPr="00115E2A">
              <w:rPr>
                <w:rFonts w:ascii="Arial Narrow" w:hAnsi="Arial Narrow"/>
              </w:rPr>
              <w:t xml:space="preserve"> Link ZONE (MW</w:t>
            </w:r>
            <w:r>
              <w:rPr>
                <w:rFonts w:ascii="Arial Narrow" w:hAnsi="Arial Narrow"/>
              </w:rPr>
              <w:t>63VK</w:t>
            </w:r>
            <w:r w:rsidRPr="00115E2A">
              <w:rPr>
                <w:rFonts w:ascii="Arial Narrow" w:hAnsi="Arial Narrow"/>
              </w:rPr>
              <w:t>)</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rPr>
                <w:rFonts w:ascii="Arial Narrow" w:hAnsi="Arial Narrow"/>
              </w:rPr>
            </w:pPr>
            <w:proofErr w:type="spellStart"/>
            <w:r w:rsidRPr="00115E2A">
              <w:rPr>
                <w:rFonts w:ascii="Arial Narrow" w:hAnsi="Arial Narrow"/>
              </w:rPr>
              <w:t>internet</w:t>
            </w:r>
            <w:proofErr w:type="spellEnd"/>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30</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534 509 877</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router </w:t>
            </w:r>
            <w:r>
              <w:rPr>
                <w:rFonts w:ascii="Arial Narrow" w:hAnsi="Arial Narrow"/>
              </w:rPr>
              <w:t>TCL</w:t>
            </w:r>
            <w:r w:rsidRPr="00115E2A">
              <w:rPr>
                <w:rFonts w:ascii="Arial Narrow" w:hAnsi="Arial Narrow"/>
              </w:rPr>
              <w:t xml:space="preserve"> Link ZONE (MW</w:t>
            </w:r>
            <w:r>
              <w:rPr>
                <w:rFonts w:ascii="Arial Narrow" w:hAnsi="Arial Narrow"/>
              </w:rPr>
              <w:t>63VK</w:t>
            </w:r>
            <w:r w:rsidRPr="00115E2A">
              <w:rPr>
                <w:rFonts w:ascii="Arial Narrow" w:hAnsi="Arial Narrow"/>
              </w:rPr>
              <w:t>)</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rPr>
                <w:rFonts w:ascii="Arial Narrow" w:hAnsi="Arial Narrow"/>
              </w:rPr>
            </w:pPr>
            <w:proofErr w:type="spellStart"/>
            <w:r w:rsidRPr="00115E2A">
              <w:rPr>
                <w:rFonts w:ascii="Arial Narrow" w:hAnsi="Arial Narrow"/>
              </w:rPr>
              <w:t>internet</w:t>
            </w:r>
            <w:proofErr w:type="spellEnd"/>
          </w:p>
        </w:tc>
      </w:tr>
      <w:tr w:rsidR="00115E2A" w:rsidRPr="00791CD2" w:rsidTr="003C101A">
        <w:trPr>
          <w:trHeight w:val="274"/>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31</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534 512 727</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router </w:t>
            </w:r>
            <w:r>
              <w:rPr>
                <w:rFonts w:ascii="Arial Narrow" w:hAnsi="Arial Narrow"/>
              </w:rPr>
              <w:t>TCL</w:t>
            </w:r>
            <w:r w:rsidRPr="00115E2A">
              <w:rPr>
                <w:rFonts w:ascii="Arial Narrow" w:hAnsi="Arial Narrow"/>
              </w:rPr>
              <w:t xml:space="preserve"> Link ZONE (MW</w:t>
            </w:r>
            <w:r>
              <w:rPr>
                <w:rFonts w:ascii="Arial Narrow" w:hAnsi="Arial Narrow"/>
              </w:rPr>
              <w:t>63VK</w:t>
            </w:r>
            <w:r w:rsidRPr="00115E2A">
              <w:rPr>
                <w:rFonts w:ascii="Arial Narrow" w:hAnsi="Arial Narrow"/>
              </w:rPr>
              <w:t>)</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rPr>
                <w:rFonts w:ascii="Arial Narrow" w:hAnsi="Arial Narrow"/>
              </w:rPr>
            </w:pPr>
            <w:proofErr w:type="spellStart"/>
            <w:r w:rsidRPr="00115E2A">
              <w:rPr>
                <w:rFonts w:ascii="Arial Narrow" w:hAnsi="Arial Narrow"/>
              </w:rPr>
              <w:t>internet</w:t>
            </w:r>
            <w:proofErr w:type="spellEnd"/>
          </w:p>
        </w:tc>
      </w:tr>
      <w:tr w:rsidR="00115E2A" w:rsidRPr="00791CD2" w:rsidTr="003C101A">
        <w:trPr>
          <w:trHeight w:val="288"/>
        </w:trPr>
        <w:tc>
          <w:tcPr>
            <w:tcW w:w="504" w:type="dxa"/>
            <w:tcBorders>
              <w:top w:val="single" w:sz="6" w:space="0" w:color="auto"/>
              <w:left w:val="single" w:sz="12" w:space="0" w:color="auto"/>
              <w:bottom w:val="single" w:sz="6" w:space="0" w:color="auto"/>
              <w:right w:val="single" w:sz="6" w:space="0" w:color="auto"/>
            </w:tcBorders>
          </w:tcPr>
          <w:p w:rsidR="00115E2A" w:rsidRPr="00115E2A" w:rsidRDefault="00115E2A" w:rsidP="003C101A">
            <w:pPr>
              <w:autoSpaceDE w:val="0"/>
              <w:autoSpaceDN w:val="0"/>
              <w:adjustRightInd w:val="0"/>
              <w:rPr>
                <w:rFonts w:ascii="Arial Narrow" w:hAnsi="Arial Narrow"/>
              </w:rPr>
            </w:pPr>
            <w:r w:rsidRPr="00115E2A">
              <w:rPr>
                <w:rFonts w:ascii="Arial Narrow" w:hAnsi="Arial Narrow"/>
              </w:rPr>
              <w:t>32</w:t>
            </w:r>
          </w:p>
        </w:tc>
        <w:tc>
          <w:tcPr>
            <w:tcW w:w="156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534 536 363</w:t>
            </w:r>
          </w:p>
        </w:tc>
        <w:tc>
          <w:tcPr>
            <w:tcW w:w="3920" w:type="dxa"/>
            <w:tcBorders>
              <w:top w:val="single" w:sz="6" w:space="0" w:color="auto"/>
              <w:left w:val="single" w:sz="6" w:space="0" w:color="auto"/>
              <w:bottom w:val="single" w:sz="6" w:space="0" w:color="auto"/>
              <w:right w:val="single" w:sz="6" w:space="0" w:color="auto"/>
            </w:tcBorders>
          </w:tcPr>
          <w:p w:rsidR="00115E2A" w:rsidRPr="00115E2A" w:rsidRDefault="00115E2A" w:rsidP="002852CE">
            <w:pPr>
              <w:autoSpaceDE w:val="0"/>
              <w:autoSpaceDN w:val="0"/>
              <w:adjustRightInd w:val="0"/>
              <w:spacing w:after="0"/>
              <w:rPr>
                <w:rFonts w:ascii="Arial Narrow" w:hAnsi="Arial Narrow"/>
              </w:rPr>
            </w:pPr>
            <w:r w:rsidRPr="00115E2A">
              <w:rPr>
                <w:rFonts w:ascii="Arial Narrow" w:hAnsi="Arial Narrow"/>
              </w:rPr>
              <w:t xml:space="preserve">router </w:t>
            </w:r>
            <w:r>
              <w:rPr>
                <w:rFonts w:ascii="Arial Narrow" w:hAnsi="Arial Narrow"/>
              </w:rPr>
              <w:t>TCL</w:t>
            </w:r>
            <w:r w:rsidRPr="00115E2A">
              <w:rPr>
                <w:rFonts w:ascii="Arial Narrow" w:hAnsi="Arial Narrow"/>
              </w:rPr>
              <w:t xml:space="preserve"> Link ZONE (MW</w:t>
            </w:r>
            <w:r>
              <w:rPr>
                <w:rFonts w:ascii="Arial Narrow" w:hAnsi="Arial Narrow"/>
              </w:rPr>
              <w:t>63VK</w:t>
            </w:r>
            <w:r w:rsidRPr="00115E2A">
              <w:rPr>
                <w:rFonts w:ascii="Arial Narrow" w:hAnsi="Arial Narrow"/>
              </w:rPr>
              <w:t>)</w:t>
            </w:r>
          </w:p>
        </w:tc>
        <w:tc>
          <w:tcPr>
            <w:tcW w:w="3969" w:type="dxa"/>
            <w:tcBorders>
              <w:top w:val="single" w:sz="6" w:space="0" w:color="auto"/>
              <w:left w:val="single" w:sz="6" w:space="0" w:color="auto"/>
              <w:bottom w:val="single" w:sz="6" w:space="0" w:color="auto"/>
              <w:right w:val="single" w:sz="12" w:space="0" w:color="auto"/>
            </w:tcBorders>
          </w:tcPr>
          <w:p w:rsidR="00115E2A" w:rsidRPr="00115E2A" w:rsidRDefault="00115E2A" w:rsidP="003C101A">
            <w:pPr>
              <w:autoSpaceDE w:val="0"/>
              <w:autoSpaceDN w:val="0"/>
              <w:adjustRightInd w:val="0"/>
              <w:rPr>
                <w:rFonts w:ascii="Arial Narrow" w:hAnsi="Arial Narrow"/>
              </w:rPr>
            </w:pPr>
            <w:proofErr w:type="spellStart"/>
            <w:r w:rsidRPr="00115E2A">
              <w:rPr>
                <w:rFonts w:ascii="Arial Narrow" w:hAnsi="Arial Narrow"/>
              </w:rPr>
              <w:t>internet</w:t>
            </w:r>
            <w:proofErr w:type="spellEnd"/>
          </w:p>
        </w:tc>
      </w:tr>
    </w:tbl>
    <w:p w:rsidR="00553C2F" w:rsidRPr="00553C2F" w:rsidRDefault="002E23DA" w:rsidP="0092355D">
      <w:pPr>
        <w:jc w:val="right"/>
      </w:pPr>
      <w:r w:rsidRPr="00834893">
        <w:t xml:space="preserve">                                       </w:t>
      </w:r>
      <w:r w:rsidRPr="002E23DA">
        <w:rPr>
          <w:rFonts w:ascii="Times New Roman" w:hAnsi="Times New Roman"/>
        </w:rPr>
        <w:t xml:space="preserve">                                             </w:t>
      </w:r>
      <w:r w:rsidR="00825701">
        <w:rPr>
          <w:rFonts w:ascii="Times New Roman" w:hAnsi="Times New Roman"/>
        </w:rPr>
        <w:t xml:space="preserve">                     </w:t>
      </w:r>
      <w:r w:rsidR="00D136A8">
        <w:rPr>
          <w:rFonts w:ascii="Times New Roman" w:hAnsi="Times New Roman"/>
        </w:rPr>
        <w:t xml:space="preserve"> </w:t>
      </w:r>
    </w:p>
    <w:sectPr w:rsidR="00553C2F" w:rsidRPr="00553C2F" w:rsidSect="009D64CA">
      <w:headerReference w:type="default" r:id="rId16"/>
      <w:footerReference w:type="default" r:id="rId17"/>
      <w:pgSz w:w="11906" w:h="16838"/>
      <w:pgMar w:top="2269" w:right="1417" w:bottom="1701" w:left="1417" w:header="708" w:footer="3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4BF" w:rsidRDefault="003164BF" w:rsidP="0024239B">
      <w:pPr>
        <w:spacing w:after="0" w:line="240" w:lineRule="auto"/>
      </w:pPr>
      <w:r>
        <w:separator/>
      </w:r>
    </w:p>
  </w:endnote>
  <w:endnote w:type="continuationSeparator" w:id="0">
    <w:p w:rsidR="003164BF" w:rsidRDefault="003164BF" w:rsidP="00242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ont244">
    <w:altName w:val="Times New Roman"/>
    <w:charset w:val="EE"/>
    <w:family w:val="auto"/>
    <w:pitch w:val="variable"/>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57" w:rsidRDefault="00F3057E" w:rsidP="009D64CA">
    <w:pPr>
      <w:pStyle w:val="Stopka"/>
      <w:tabs>
        <w:tab w:val="clear" w:pos="4536"/>
        <w:tab w:val="clear" w:pos="9072"/>
        <w:tab w:val="left" w:pos="0"/>
      </w:tabs>
      <w:ind w:hanging="1134"/>
      <w:rPr>
        <w:rFonts w:ascii="Times New Roman" w:hAnsi="Times New Roman"/>
        <w:sz w:val="18"/>
        <w:szCs w:val="18"/>
      </w:rPr>
    </w:pPr>
    <w:r>
      <w:rPr>
        <w:rFonts w:ascii="Times New Roman" w:hAnsi="Times New Roman"/>
        <w:noProof/>
        <w:sz w:val="18"/>
        <w:szCs w:val="18"/>
      </w:rPr>
      <w:pict>
        <v:line id="Łącznik prosty 1" o:spid="_x0000_s1026" style="position:absolute;z-index:251657728;visibility:visible;mso-position-horizontal:center;mso-position-horizontal-relative:margin" from="0,3.65pt" to="56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" strokecolor="#274f86" strokeweight="1.75pt">
          <v:stroke joinstyle="miter" endcap="round"/>
          <w10:wrap anchorx="margin"/>
        </v:line>
      </w:pict>
    </w:r>
  </w:p>
  <w:p w:rsidR="00BE0A57" w:rsidRPr="009D64CA" w:rsidRDefault="00BE0A57" w:rsidP="009D64CA">
    <w:pPr>
      <w:pStyle w:val="Stopka"/>
      <w:tabs>
        <w:tab w:val="clear" w:pos="4536"/>
        <w:tab w:val="clear" w:pos="9072"/>
        <w:tab w:val="left" w:pos="0"/>
      </w:tabs>
      <w:ind w:hanging="1134"/>
      <w:rPr>
        <w:rFonts w:ascii="Times New Roman" w:hAnsi="Times New Roman"/>
        <w:color w:val="274F86"/>
        <w:sz w:val="16"/>
        <w:szCs w:val="16"/>
      </w:rPr>
    </w:pPr>
    <w:r>
      <w:rPr>
        <w:rFonts w:ascii="Times New Roman" w:hAnsi="Times New Roman"/>
        <w:noProof/>
        <w:color w:val="274F86"/>
        <w:sz w:val="16"/>
        <w:szCs w:val="16"/>
        <w:lang w:eastAsia="pl-PL"/>
      </w:rPr>
      <w:drawing>
        <wp:anchor distT="0" distB="0" distL="114300" distR="114300" simplePos="0" relativeHeight="251658752" behindDoc="0" locked="0" layoutInCell="1" allowOverlap="1">
          <wp:simplePos x="0" y="0"/>
          <wp:positionH relativeFrom="column">
            <wp:posOffset>5080000</wp:posOffset>
          </wp:positionH>
          <wp:positionV relativeFrom="paragraph">
            <wp:posOffset>38735</wp:posOffset>
          </wp:positionV>
          <wp:extent cx="1283335" cy="678815"/>
          <wp:effectExtent l="19050" t="0" r="0" b="0"/>
          <wp:wrapSquare wrapText="bothSides"/>
          <wp:docPr id="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srcRect/>
                  <a:stretch>
                    <a:fillRect/>
                  </a:stretch>
                </pic:blipFill>
                <pic:spPr bwMode="auto">
                  <a:xfrm>
                    <a:off x="0" y="0"/>
                    <a:ext cx="1283335" cy="678815"/>
                  </a:xfrm>
                  <a:prstGeom prst="rect">
                    <a:avLst/>
                  </a:prstGeom>
                  <a:noFill/>
                  <a:ln w="9525">
                    <a:noFill/>
                    <a:miter lim="800000"/>
                    <a:headEnd/>
                    <a:tailEnd/>
                  </a:ln>
                </pic:spPr>
              </pic:pic>
            </a:graphicData>
          </a:graphic>
        </wp:anchor>
      </w:drawing>
    </w:r>
    <w:r w:rsidRPr="009D64CA">
      <w:rPr>
        <w:rFonts w:ascii="Times New Roman" w:hAnsi="Times New Roman"/>
        <w:color w:val="274F86"/>
        <w:sz w:val="16"/>
        <w:szCs w:val="16"/>
      </w:rPr>
      <w:t>„Szpital Powiatowy we Wrześni” Sp. z o.o. w restrukturyzacji</w:t>
    </w:r>
  </w:p>
  <w:p w:rsidR="00BE0A57" w:rsidRPr="009D64CA" w:rsidRDefault="00BE0A57" w:rsidP="009D64CA">
    <w:pPr>
      <w:pStyle w:val="Stopka"/>
      <w:tabs>
        <w:tab w:val="clear" w:pos="4536"/>
        <w:tab w:val="clear" w:pos="9072"/>
        <w:tab w:val="left" w:pos="0"/>
      </w:tabs>
      <w:ind w:hanging="1134"/>
      <w:rPr>
        <w:rFonts w:ascii="Times New Roman" w:hAnsi="Times New Roman"/>
        <w:color w:val="274F86"/>
        <w:sz w:val="16"/>
        <w:szCs w:val="16"/>
      </w:rPr>
    </w:pPr>
    <w:r w:rsidRPr="009D64CA">
      <w:rPr>
        <w:rFonts w:ascii="Times New Roman" w:hAnsi="Times New Roman"/>
        <w:color w:val="274F86"/>
        <w:sz w:val="16"/>
        <w:szCs w:val="16"/>
      </w:rPr>
      <w:t>Ul. Słowackiego 2, 62-300 Września</w:t>
    </w:r>
  </w:p>
  <w:p w:rsidR="00BE0A57" w:rsidRPr="009D64CA" w:rsidRDefault="00BE0A57" w:rsidP="009D64CA">
    <w:pPr>
      <w:pStyle w:val="Stopka"/>
      <w:tabs>
        <w:tab w:val="clear" w:pos="4536"/>
        <w:tab w:val="clear" w:pos="9072"/>
        <w:tab w:val="left" w:pos="0"/>
      </w:tabs>
      <w:ind w:hanging="1134"/>
      <w:rPr>
        <w:rFonts w:ascii="Times New Roman" w:hAnsi="Times New Roman"/>
        <w:color w:val="274F86"/>
        <w:sz w:val="16"/>
        <w:szCs w:val="16"/>
      </w:rPr>
    </w:pPr>
    <w:r w:rsidRPr="009D64CA">
      <w:rPr>
        <w:rFonts w:ascii="Times New Roman" w:hAnsi="Times New Roman"/>
        <w:color w:val="274F86"/>
        <w:sz w:val="16"/>
        <w:szCs w:val="16"/>
      </w:rPr>
      <w:t>KRS 0</w:t>
    </w:r>
    <w:r>
      <w:rPr>
        <w:rFonts w:ascii="Times New Roman" w:hAnsi="Times New Roman"/>
        <w:color w:val="274F86"/>
        <w:sz w:val="16"/>
        <w:szCs w:val="16"/>
      </w:rPr>
      <w:t>000290122  Kapitał zakładowy: 42.670</w:t>
    </w:r>
    <w:r w:rsidRPr="009D64CA">
      <w:rPr>
        <w:rFonts w:ascii="Times New Roman" w:hAnsi="Times New Roman"/>
        <w:color w:val="274F86"/>
        <w:sz w:val="16"/>
        <w:szCs w:val="16"/>
      </w:rPr>
      <w:t>.000,00 zł</w:t>
    </w:r>
  </w:p>
  <w:p w:rsidR="00BE0A57" w:rsidRPr="009D64CA" w:rsidRDefault="00BE0A57" w:rsidP="009D64CA">
    <w:pPr>
      <w:pStyle w:val="Stopka"/>
      <w:tabs>
        <w:tab w:val="clear" w:pos="4536"/>
        <w:tab w:val="clear" w:pos="9072"/>
        <w:tab w:val="left" w:pos="0"/>
      </w:tabs>
      <w:ind w:hanging="1134"/>
      <w:rPr>
        <w:rFonts w:ascii="Times New Roman" w:hAnsi="Times New Roman"/>
        <w:color w:val="274F86"/>
        <w:sz w:val="16"/>
        <w:szCs w:val="16"/>
      </w:rPr>
    </w:pPr>
    <w:r w:rsidRPr="009D64CA">
      <w:rPr>
        <w:rFonts w:ascii="Times New Roman" w:hAnsi="Times New Roman"/>
        <w:color w:val="274F86"/>
        <w:sz w:val="16"/>
        <w:szCs w:val="16"/>
      </w:rPr>
      <w:t>NIP 7891692746  REGON 300706140</w:t>
    </w:r>
  </w:p>
  <w:p w:rsidR="00BE0A57" w:rsidRPr="009D64CA" w:rsidRDefault="00BE0A57" w:rsidP="009D64CA">
    <w:pPr>
      <w:pStyle w:val="Stopka"/>
      <w:tabs>
        <w:tab w:val="clear" w:pos="4536"/>
        <w:tab w:val="clear" w:pos="9072"/>
        <w:tab w:val="left" w:pos="0"/>
      </w:tabs>
      <w:ind w:hanging="1134"/>
      <w:rPr>
        <w:rFonts w:ascii="Times New Roman" w:hAnsi="Times New Roman"/>
        <w:color w:val="274F86"/>
        <w:sz w:val="16"/>
        <w:szCs w:val="16"/>
      </w:rPr>
    </w:pPr>
    <w:r w:rsidRPr="009D64CA">
      <w:rPr>
        <w:rFonts w:ascii="Times New Roman" w:hAnsi="Times New Roman"/>
        <w:color w:val="274F86"/>
        <w:sz w:val="16"/>
        <w:szCs w:val="16"/>
      </w:rPr>
      <w:t>CENTRALA +48 61 437 05 00   SEKRETARIAT +48 61 437 05 90   FAX +48 61 437 97 30</w:t>
    </w:r>
  </w:p>
  <w:p w:rsidR="00BE0A57" w:rsidRPr="009D64CA" w:rsidRDefault="00BE0A57" w:rsidP="009D64CA">
    <w:pPr>
      <w:pStyle w:val="Stopka"/>
      <w:tabs>
        <w:tab w:val="clear" w:pos="4536"/>
        <w:tab w:val="clear" w:pos="9072"/>
        <w:tab w:val="left" w:pos="0"/>
      </w:tabs>
      <w:ind w:hanging="1134"/>
      <w:rPr>
        <w:rFonts w:ascii="Times New Roman" w:hAnsi="Times New Roman"/>
        <w:color w:val="274F86"/>
        <w:sz w:val="16"/>
        <w:szCs w:val="16"/>
      </w:rPr>
    </w:pPr>
    <w:r w:rsidRPr="009D64CA">
      <w:rPr>
        <w:rFonts w:ascii="Times New Roman" w:hAnsi="Times New Roman"/>
        <w:color w:val="274F86"/>
        <w:sz w:val="16"/>
        <w:szCs w:val="16"/>
      </w:rPr>
      <w:t xml:space="preserve">www.szpitalwrzesnia.home.pl   E-MAIL: sekretariat@szpitalwrzesnia.home.pl   </w:t>
    </w:r>
  </w:p>
  <w:p w:rsidR="00BE0A57" w:rsidRPr="00AB16E3" w:rsidRDefault="00BE0A57" w:rsidP="009D64CA">
    <w:pPr>
      <w:pStyle w:val="Stopka"/>
      <w:tabs>
        <w:tab w:val="clear" w:pos="4536"/>
        <w:tab w:val="clear" w:pos="9072"/>
        <w:tab w:val="left" w:pos="0"/>
      </w:tabs>
      <w:ind w:hanging="1134"/>
      <w:rPr>
        <w:rFonts w:ascii="Times New Roman" w:hAnsi="Times New Roman"/>
        <w:sz w:val="16"/>
        <w:szCs w:val="16"/>
      </w:rPr>
    </w:pPr>
    <w:r w:rsidRPr="009D64CA">
      <w:rPr>
        <w:rFonts w:ascii="Times New Roman" w:hAnsi="Times New Roman"/>
        <w:color w:val="274F86"/>
        <w:sz w:val="16"/>
        <w:szCs w:val="16"/>
      </w:rPr>
      <w:t xml:space="preserve">skrytka </w:t>
    </w:r>
    <w:proofErr w:type="spellStart"/>
    <w:r w:rsidRPr="009D64CA">
      <w:rPr>
        <w:rFonts w:ascii="Times New Roman" w:hAnsi="Times New Roman"/>
        <w:color w:val="274F86"/>
        <w:sz w:val="16"/>
        <w:szCs w:val="16"/>
      </w:rPr>
      <w:t>ePUAP</w:t>
    </w:r>
    <w:proofErr w:type="spellEnd"/>
    <w:r w:rsidRPr="009D64CA">
      <w:rPr>
        <w:rFonts w:ascii="Times New Roman" w:hAnsi="Times New Roman"/>
        <w:color w:val="274F86"/>
        <w:sz w:val="16"/>
        <w:szCs w:val="16"/>
      </w:rPr>
      <w:t>: /</w:t>
    </w:r>
    <w:proofErr w:type="spellStart"/>
    <w:r w:rsidRPr="009D64CA">
      <w:rPr>
        <w:rFonts w:ascii="Times New Roman" w:hAnsi="Times New Roman"/>
        <w:color w:val="274F86"/>
        <w:sz w:val="16"/>
        <w:szCs w:val="16"/>
      </w:rPr>
      <w:t>SzpitalWrzesnia</w:t>
    </w:r>
    <w:proofErr w:type="spellEnd"/>
    <w:r w:rsidRPr="009D64CA">
      <w:rPr>
        <w:rFonts w:ascii="Times New Roman" w:hAnsi="Times New Roman"/>
        <w:color w:val="274F86"/>
        <w:sz w:val="16"/>
        <w:szCs w:val="16"/>
      </w:rPr>
      <w:t>/</w:t>
    </w:r>
    <w:proofErr w:type="spellStart"/>
    <w:r w:rsidRPr="009D64CA">
      <w:rPr>
        <w:rFonts w:ascii="Times New Roman" w:hAnsi="Times New Roman"/>
        <w:color w:val="274F86"/>
        <w:sz w:val="16"/>
        <w:szCs w:val="16"/>
      </w:rPr>
      <w:t>SkrytkaESP</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4BF" w:rsidRDefault="003164BF" w:rsidP="0024239B">
      <w:pPr>
        <w:spacing w:after="0" w:line="240" w:lineRule="auto"/>
      </w:pPr>
      <w:r>
        <w:separator/>
      </w:r>
    </w:p>
  </w:footnote>
  <w:footnote w:type="continuationSeparator" w:id="0">
    <w:p w:rsidR="003164BF" w:rsidRDefault="003164BF" w:rsidP="002423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57" w:rsidRDefault="00BE0A57">
    <w:pPr>
      <w:pStyle w:val="Nagwek"/>
      <w:rPr>
        <w:noProof/>
      </w:rPr>
    </w:pPr>
    <w:r>
      <w:rPr>
        <w:noProof/>
        <w:lang w:eastAsia="pl-PL"/>
      </w:rPr>
      <w:drawing>
        <wp:anchor distT="0" distB="0" distL="114300" distR="114300" simplePos="0" relativeHeight="251656704" behindDoc="1" locked="0" layoutInCell="1" allowOverlap="1">
          <wp:simplePos x="0" y="0"/>
          <wp:positionH relativeFrom="column">
            <wp:posOffset>-893445</wp:posOffset>
          </wp:positionH>
          <wp:positionV relativeFrom="paragraph">
            <wp:posOffset>-368935</wp:posOffset>
          </wp:positionV>
          <wp:extent cx="7553325" cy="1356360"/>
          <wp:effectExtent l="19050" t="0" r="9525" b="0"/>
          <wp:wrapNone/>
          <wp:docPr id="4"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Obraz zawierający tekst&#10;&#10;Opis wygenerowany automatycznie"/>
                  <pic:cNvPicPr>
                    <a:picLocks noChangeAspect="1" noChangeArrowheads="1"/>
                  </pic:cNvPicPr>
                </pic:nvPicPr>
                <pic:blipFill>
                  <a:blip r:embed="rId1"/>
                  <a:srcRect/>
                  <a:stretch>
                    <a:fillRect/>
                  </a:stretch>
                </pic:blipFill>
                <pic:spPr bwMode="auto">
                  <a:xfrm>
                    <a:off x="0" y="0"/>
                    <a:ext cx="7553325" cy="1356360"/>
                  </a:xfrm>
                  <a:prstGeom prst="rect">
                    <a:avLst/>
                  </a:prstGeom>
                  <a:noFill/>
                  <a:ln w="9525">
                    <a:noFill/>
                    <a:miter lim="800000"/>
                    <a:headEnd/>
                    <a:tailEnd/>
                  </a:ln>
                </pic:spPr>
              </pic:pic>
            </a:graphicData>
          </a:graphic>
        </wp:anchor>
      </w:drawing>
    </w:r>
  </w:p>
  <w:p w:rsidR="00BE0A57" w:rsidRDefault="00BE0A5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singleLevel"/>
    <w:tmpl w:val="00000008"/>
    <w:name w:val="WW8Num8"/>
    <w:lvl w:ilvl="0">
      <w:start w:val="1"/>
      <w:numFmt w:val="decimal"/>
      <w:lvlText w:val="%1)"/>
      <w:lvlJc w:val="left"/>
      <w:pPr>
        <w:tabs>
          <w:tab w:val="num" w:pos="0"/>
        </w:tabs>
        <w:ind w:left="1040" w:hanging="360"/>
      </w:pPr>
      <w:rPr>
        <w:rFonts w:ascii="Times New Roman" w:hAnsi="Times New Roman" w:cs="Times New Roman"/>
      </w:rPr>
    </w:lvl>
  </w:abstractNum>
  <w:abstractNum w:abstractNumId="2">
    <w:nsid w:val="0AE225B9"/>
    <w:multiLevelType w:val="hybridMultilevel"/>
    <w:tmpl w:val="74147E0C"/>
    <w:lvl w:ilvl="0" w:tplc="02D2ABAA">
      <w:start w:val="1"/>
      <w:numFmt w:val="decimal"/>
      <w:lvlText w:val="%1)"/>
      <w:lvlJc w:val="left"/>
      <w:pPr>
        <w:ind w:left="1040" w:hanging="360"/>
      </w:pPr>
      <w:rPr>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nsid w:val="0D4961EE"/>
    <w:multiLevelType w:val="hybridMultilevel"/>
    <w:tmpl w:val="7C346B0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D616BC8"/>
    <w:multiLevelType w:val="hybridMultilevel"/>
    <w:tmpl w:val="34C6E322"/>
    <w:lvl w:ilvl="0" w:tplc="8E504040">
      <w:start w:val="1"/>
      <w:numFmt w:val="decimal"/>
      <w:lvlText w:val="%1."/>
      <w:lvlJc w:val="left"/>
      <w:pPr>
        <w:ind w:left="884" w:hanging="360"/>
      </w:pPr>
      <w:rPr>
        <w:rFonts w:hint="default"/>
      </w:rPr>
    </w:lvl>
    <w:lvl w:ilvl="1" w:tplc="04150019" w:tentative="1">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5">
    <w:nsid w:val="0D7E43DC"/>
    <w:multiLevelType w:val="hybridMultilevel"/>
    <w:tmpl w:val="DA8CEF3A"/>
    <w:lvl w:ilvl="0" w:tplc="1D7A22D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1C82CC0"/>
    <w:multiLevelType w:val="hybridMultilevel"/>
    <w:tmpl w:val="66E25B4A"/>
    <w:lvl w:ilvl="0" w:tplc="B4FE0B40">
      <w:start w:val="1"/>
      <w:numFmt w:val="lowerLetter"/>
      <w:lvlText w:val="%1)"/>
      <w:lvlJc w:val="left"/>
      <w:pPr>
        <w:ind w:left="1151" w:hanging="360"/>
      </w:pPr>
      <w:rPr>
        <w:b w:val="0"/>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E85A90"/>
    <w:multiLevelType w:val="hybridMultilevel"/>
    <w:tmpl w:val="336C262C"/>
    <w:lvl w:ilvl="0" w:tplc="ED824FA6">
      <w:start w:val="1"/>
      <w:numFmt w:val="decimal"/>
      <w:lvlText w:val="%1."/>
      <w:lvlJc w:val="left"/>
      <w:pPr>
        <w:ind w:left="360" w:hanging="360"/>
      </w:pPr>
      <w:rPr>
        <w:b w:val="0"/>
        <w:bCs w:val="0"/>
        <w:strike w:val="0"/>
        <w:color w:val="auto"/>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318332E3"/>
    <w:multiLevelType w:val="hybridMultilevel"/>
    <w:tmpl w:val="AD286C48"/>
    <w:lvl w:ilvl="0" w:tplc="7C320C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5"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FB2E51"/>
    <w:multiLevelType w:val="hybridMultilevel"/>
    <w:tmpl w:val="123CE326"/>
    <w:lvl w:ilvl="0" w:tplc="EDA800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0F4014"/>
    <w:multiLevelType w:val="hybridMultilevel"/>
    <w:tmpl w:val="A7A4B0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6B2AAE"/>
    <w:multiLevelType w:val="hybridMultilevel"/>
    <w:tmpl w:val="0F102DC0"/>
    <w:lvl w:ilvl="0" w:tplc="04150017">
      <w:start w:val="1"/>
      <w:numFmt w:val="lowerLetter"/>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4">
    <w:nsid w:val="391E6A9E"/>
    <w:multiLevelType w:val="hybridMultilevel"/>
    <w:tmpl w:val="0338D070"/>
    <w:lvl w:ilvl="0" w:tplc="0415000F">
      <w:start w:val="1"/>
      <w:numFmt w:val="decimal"/>
      <w:lvlText w:val="%1."/>
      <w:lvlJc w:val="left"/>
      <w:pPr>
        <w:ind w:left="720" w:hanging="360"/>
      </w:pPr>
      <w:rPr>
        <w:rFonts w:hint="default"/>
      </w:rPr>
    </w:lvl>
    <w:lvl w:ilvl="1" w:tplc="F8EAB1BC">
      <w:start w:val="1"/>
      <w:numFmt w:val="decimal"/>
      <w:lvlText w:val="%2)"/>
      <w:lvlJc w:val="left"/>
      <w:pPr>
        <w:ind w:left="1440" w:hanging="360"/>
      </w:pPr>
      <w:rPr>
        <w:rFonts w:ascii="Arial Narrow" w:eastAsia="Calibri" w:hAnsi="Arial Narrow"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401470E3"/>
    <w:multiLevelType w:val="hybridMultilevel"/>
    <w:tmpl w:val="DF045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956457"/>
    <w:multiLevelType w:val="hybridMultilevel"/>
    <w:tmpl w:val="34809928"/>
    <w:lvl w:ilvl="0" w:tplc="0D085A50">
      <w:start w:val="7"/>
      <w:numFmt w:val="decimal"/>
      <w:lvlText w:val="%1."/>
      <w:lvlJc w:val="left"/>
      <w:pPr>
        <w:ind w:left="644" w:hanging="360"/>
      </w:pPr>
      <w:rPr>
        <w:rFonts w:cs="Arial Narrow"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41755FEB"/>
    <w:multiLevelType w:val="hybridMultilevel"/>
    <w:tmpl w:val="E7F8A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4DCB35B3"/>
    <w:multiLevelType w:val="hybridMultilevel"/>
    <w:tmpl w:val="BA583FF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7A5430"/>
    <w:multiLevelType w:val="hybridMultilevel"/>
    <w:tmpl w:val="761C7D90"/>
    <w:lvl w:ilvl="0" w:tplc="FAECD9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52E021AC"/>
    <w:multiLevelType w:val="hybridMultilevel"/>
    <w:tmpl w:val="C86452D2"/>
    <w:lvl w:ilvl="0" w:tplc="20803CE6">
      <w:start w:val="9"/>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53B4601D"/>
    <w:multiLevelType w:val="hybridMultilevel"/>
    <w:tmpl w:val="1FD2181C"/>
    <w:lvl w:ilvl="0" w:tplc="04150017">
      <w:start w:val="1"/>
      <w:numFmt w:val="lowerLetter"/>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nsid w:val="54434904"/>
    <w:multiLevelType w:val="hybridMultilevel"/>
    <w:tmpl w:val="390034FA"/>
    <w:lvl w:ilvl="0" w:tplc="BD481112">
      <w:start w:val="1"/>
      <w:numFmt w:val="decimal"/>
      <w:lvlText w:val="%1)"/>
      <w:lvlJc w:val="left"/>
      <w:pPr>
        <w:ind w:left="1440" w:hanging="360"/>
      </w:pPr>
      <w:rPr>
        <w:rFonts w:ascii="Times New Roman" w:eastAsia="Calibri" w:hAnsi="Times New Roman" w:cs="Times New Roman"/>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nsid w:val="5BD257AD"/>
    <w:multiLevelType w:val="hybridMultilevel"/>
    <w:tmpl w:val="79D2037E"/>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DFD7E91"/>
    <w:multiLevelType w:val="hybridMultilevel"/>
    <w:tmpl w:val="8CFE992C"/>
    <w:lvl w:ilvl="0" w:tplc="04150017">
      <w:start w:val="1"/>
      <w:numFmt w:val="lowerLetter"/>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nsid w:val="5E437D3F"/>
    <w:multiLevelType w:val="hybridMultilevel"/>
    <w:tmpl w:val="586EDB62"/>
    <w:lvl w:ilvl="0" w:tplc="B864879A">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13"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70283E"/>
    <w:multiLevelType w:val="hybridMultilevel"/>
    <w:tmpl w:val="8132F3A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012BDF"/>
    <w:multiLevelType w:val="hybridMultilevel"/>
    <w:tmpl w:val="195E7952"/>
    <w:lvl w:ilvl="0" w:tplc="2626EE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596200"/>
    <w:multiLevelType w:val="hybridMultilevel"/>
    <w:tmpl w:val="6B38D9EE"/>
    <w:lvl w:ilvl="0" w:tplc="36C2365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69651A45"/>
    <w:multiLevelType w:val="hybridMultilevel"/>
    <w:tmpl w:val="21D8A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203F6F"/>
    <w:multiLevelType w:val="hybridMultilevel"/>
    <w:tmpl w:val="5D4A721C"/>
    <w:lvl w:ilvl="0" w:tplc="6A68A674">
      <w:start w:val="10"/>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6D860289"/>
    <w:multiLevelType w:val="multilevel"/>
    <w:tmpl w:val="F7725E46"/>
    <w:lvl w:ilvl="0">
      <w:start w:val="1"/>
      <w:numFmt w:val="decimal"/>
      <w:lvlText w:val="%1."/>
      <w:lvlJc w:val="left"/>
      <w:pPr>
        <w:tabs>
          <w:tab w:val="num" w:pos="0"/>
        </w:tabs>
        <w:ind w:left="720" w:hanging="360"/>
      </w:pPr>
      <w:rPr>
        <w:rFonts w:ascii="Verdana" w:hAnsi="Verdana"/>
        <w:b w:val="0"/>
        <w:i w:val="0"/>
        <w:sz w:val="18"/>
      </w:rPr>
    </w:lvl>
    <w:lvl w:ilvl="1">
      <w:start w:val="1"/>
      <w:numFmt w:val="decimal"/>
      <w:lvlText w:val="%2."/>
      <w:lvlJc w:val="left"/>
      <w:pPr>
        <w:tabs>
          <w:tab w:val="num" w:pos="0"/>
        </w:tabs>
        <w:ind w:left="1440" w:hanging="360"/>
      </w:pPr>
      <w:rPr>
        <w:rFonts w:ascii="Verdana" w:hAnsi="Verdana"/>
        <w:b w:val="0"/>
        <w:i w:val="0"/>
        <w:color w:val="auto"/>
        <w:sz w:val="18"/>
      </w:rPr>
    </w:lvl>
    <w:lvl w:ilvl="2">
      <w:start w:val="7"/>
      <w:numFmt w:val="decimal"/>
      <w:lvlText w:val="%3"/>
      <w:lvlJc w:val="left"/>
      <w:pPr>
        <w:tabs>
          <w:tab w:val="num" w:pos="0"/>
        </w:tabs>
        <w:ind w:left="2340" w:hanging="360"/>
      </w:pPr>
      <w:rPr>
        <w:i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751D3CFF"/>
    <w:multiLevelType w:val="hybridMultilevel"/>
    <w:tmpl w:val="2E12D0C4"/>
    <w:lvl w:ilvl="0" w:tplc="04150011">
      <w:start w:val="1"/>
      <w:numFmt w:val="decimal"/>
      <w:lvlText w:val="%1)"/>
      <w:lvlJc w:val="left"/>
      <w:pPr>
        <w:ind w:left="1428" w:hanging="360"/>
      </w:pPr>
      <w:rPr>
        <w:b w:val="0"/>
        <w:color w:val="auto"/>
      </w:rPr>
    </w:lvl>
    <w:lvl w:ilvl="1" w:tplc="04150019">
      <w:start w:val="1"/>
      <w:numFmt w:val="lowerLetter"/>
      <w:lvlText w:val="%2)"/>
      <w:lvlJc w:val="left"/>
      <w:pPr>
        <w:ind w:left="2148" w:hanging="360"/>
      </w:pPr>
      <w:rPr>
        <w:rFonts w:hint="default"/>
        <w:b w:val="0"/>
        <w:color w:val="auto"/>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7D1B44D7"/>
    <w:multiLevelType w:val="hybridMultilevel"/>
    <w:tmpl w:val="A0BE2AE0"/>
    <w:lvl w:ilvl="0" w:tplc="39F6F348">
      <w:start w:val="1"/>
      <w:numFmt w:val="decimal"/>
      <w:lvlText w:val="%1)"/>
      <w:lvlJc w:val="left"/>
      <w:pPr>
        <w:ind w:left="720" w:hanging="360"/>
      </w:pPr>
      <w:rPr>
        <w:rFonts w:ascii="Arial Narrow" w:eastAsia="SimSun" w:hAnsi="Arial Narrow" w:cs="Arial Narrow"/>
      </w:rPr>
    </w:lvl>
    <w:lvl w:ilvl="1" w:tplc="1EFCFACE" w:tentative="1">
      <w:start w:val="1"/>
      <w:numFmt w:val="lowerLetter"/>
      <w:lvlText w:val="%2."/>
      <w:lvlJc w:val="left"/>
      <w:pPr>
        <w:ind w:left="1440" w:hanging="360"/>
      </w:pPr>
    </w:lvl>
    <w:lvl w:ilvl="2" w:tplc="32E62204" w:tentative="1">
      <w:start w:val="1"/>
      <w:numFmt w:val="lowerRoman"/>
      <w:lvlText w:val="%3."/>
      <w:lvlJc w:val="right"/>
      <w:pPr>
        <w:ind w:left="2160" w:hanging="180"/>
      </w:pPr>
    </w:lvl>
    <w:lvl w:ilvl="3" w:tplc="69D48B04" w:tentative="1">
      <w:start w:val="1"/>
      <w:numFmt w:val="decimal"/>
      <w:lvlText w:val="%4."/>
      <w:lvlJc w:val="left"/>
      <w:pPr>
        <w:ind w:left="2880" w:hanging="360"/>
      </w:pPr>
    </w:lvl>
    <w:lvl w:ilvl="4" w:tplc="B3C8AC08" w:tentative="1">
      <w:start w:val="1"/>
      <w:numFmt w:val="lowerLetter"/>
      <w:lvlText w:val="%5."/>
      <w:lvlJc w:val="left"/>
      <w:pPr>
        <w:ind w:left="3600" w:hanging="360"/>
      </w:pPr>
    </w:lvl>
    <w:lvl w:ilvl="5" w:tplc="26AACDDA" w:tentative="1">
      <w:start w:val="1"/>
      <w:numFmt w:val="lowerRoman"/>
      <w:lvlText w:val="%6."/>
      <w:lvlJc w:val="right"/>
      <w:pPr>
        <w:ind w:left="4320" w:hanging="180"/>
      </w:pPr>
    </w:lvl>
    <w:lvl w:ilvl="6" w:tplc="A1280266" w:tentative="1">
      <w:start w:val="1"/>
      <w:numFmt w:val="decimal"/>
      <w:lvlText w:val="%7."/>
      <w:lvlJc w:val="left"/>
      <w:pPr>
        <w:ind w:left="5040" w:hanging="360"/>
      </w:pPr>
    </w:lvl>
    <w:lvl w:ilvl="7" w:tplc="442A4A80" w:tentative="1">
      <w:start w:val="1"/>
      <w:numFmt w:val="lowerLetter"/>
      <w:lvlText w:val="%8."/>
      <w:lvlJc w:val="left"/>
      <w:pPr>
        <w:ind w:left="5760" w:hanging="360"/>
      </w:pPr>
    </w:lvl>
    <w:lvl w:ilvl="8" w:tplc="99D2A2B2" w:tentative="1">
      <w:start w:val="1"/>
      <w:numFmt w:val="lowerRoman"/>
      <w:lvlText w:val="%9."/>
      <w:lvlJc w:val="right"/>
      <w:pPr>
        <w:ind w:left="6480" w:hanging="180"/>
      </w:pPr>
    </w:lvl>
  </w:abstractNum>
  <w:abstractNum w:abstractNumId="39">
    <w:nsid w:val="7DCD0679"/>
    <w:multiLevelType w:val="hybridMultilevel"/>
    <w:tmpl w:val="E2E6156C"/>
    <w:lvl w:ilvl="0" w:tplc="43B01670">
      <w:start w:val="1"/>
      <w:numFmt w:val="lowerLetter"/>
      <w:lvlText w:val="%1)"/>
      <w:lvlJc w:val="left"/>
      <w:pPr>
        <w:ind w:left="1080" w:hanging="360"/>
      </w:pPr>
      <w:rPr>
        <w:b w:val="0"/>
      </w:rPr>
    </w:lvl>
    <w:lvl w:ilvl="1" w:tplc="248A485C" w:tentative="1">
      <w:start w:val="1"/>
      <w:numFmt w:val="lowerLetter"/>
      <w:lvlText w:val="%2."/>
      <w:lvlJc w:val="left"/>
      <w:pPr>
        <w:ind w:left="1800" w:hanging="360"/>
      </w:pPr>
    </w:lvl>
    <w:lvl w:ilvl="2" w:tplc="49C0D9D4" w:tentative="1">
      <w:start w:val="1"/>
      <w:numFmt w:val="lowerRoman"/>
      <w:lvlText w:val="%3."/>
      <w:lvlJc w:val="right"/>
      <w:pPr>
        <w:ind w:left="2520" w:hanging="180"/>
      </w:pPr>
    </w:lvl>
    <w:lvl w:ilvl="3" w:tplc="31FC0DA8" w:tentative="1">
      <w:start w:val="1"/>
      <w:numFmt w:val="decimal"/>
      <w:lvlText w:val="%4."/>
      <w:lvlJc w:val="left"/>
      <w:pPr>
        <w:ind w:left="3240" w:hanging="360"/>
      </w:pPr>
    </w:lvl>
    <w:lvl w:ilvl="4" w:tplc="406010AE" w:tentative="1">
      <w:start w:val="1"/>
      <w:numFmt w:val="lowerLetter"/>
      <w:lvlText w:val="%5."/>
      <w:lvlJc w:val="left"/>
      <w:pPr>
        <w:ind w:left="3960" w:hanging="360"/>
      </w:pPr>
    </w:lvl>
    <w:lvl w:ilvl="5" w:tplc="46C4292E" w:tentative="1">
      <w:start w:val="1"/>
      <w:numFmt w:val="lowerRoman"/>
      <w:lvlText w:val="%6."/>
      <w:lvlJc w:val="right"/>
      <w:pPr>
        <w:ind w:left="4680" w:hanging="180"/>
      </w:pPr>
    </w:lvl>
    <w:lvl w:ilvl="6" w:tplc="3CCE1028" w:tentative="1">
      <w:start w:val="1"/>
      <w:numFmt w:val="decimal"/>
      <w:lvlText w:val="%7."/>
      <w:lvlJc w:val="left"/>
      <w:pPr>
        <w:ind w:left="5400" w:hanging="360"/>
      </w:pPr>
    </w:lvl>
    <w:lvl w:ilvl="7" w:tplc="1DF6DFC4" w:tentative="1">
      <w:start w:val="1"/>
      <w:numFmt w:val="lowerLetter"/>
      <w:lvlText w:val="%8."/>
      <w:lvlJc w:val="left"/>
      <w:pPr>
        <w:ind w:left="6120" w:hanging="360"/>
      </w:pPr>
    </w:lvl>
    <w:lvl w:ilvl="8" w:tplc="222C3E2A"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14"/>
  </w:num>
  <w:num w:numId="5">
    <w:abstractNumId w:val="12"/>
  </w:num>
  <w:num w:numId="6">
    <w:abstractNumId w:val="25"/>
  </w:num>
  <w:num w:numId="7">
    <w:abstractNumId w:val="9"/>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4"/>
  </w:num>
  <w:num w:numId="12">
    <w:abstractNumId w:val="32"/>
  </w:num>
  <w:num w:numId="13">
    <w:abstractNumId w:val="33"/>
  </w:num>
  <w:num w:numId="14">
    <w:abstractNumId w:val="10"/>
  </w:num>
  <w:num w:numId="15">
    <w:abstractNumId w:val="27"/>
  </w:num>
  <w:num w:numId="16">
    <w:abstractNumId w:val="2"/>
  </w:num>
  <w:num w:numId="17">
    <w:abstractNumId w:val="13"/>
  </w:num>
  <w:num w:numId="18">
    <w:abstractNumId w:val="23"/>
  </w:num>
  <w:num w:numId="19">
    <w:abstractNumId w:val="26"/>
  </w:num>
  <w:num w:numId="20">
    <w:abstractNumId w:val="6"/>
  </w:num>
  <w:num w:numId="21">
    <w:abstractNumId w:val="5"/>
  </w:num>
  <w:num w:numId="22">
    <w:abstractNumId w:val="15"/>
  </w:num>
  <w:num w:numId="23">
    <w:abstractNumId w:val="31"/>
  </w:num>
  <w:num w:numId="24">
    <w:abstractNumId w:val="38"/>
  </w:num>
  <w:num w:numId="25">
    <w:abstractNumId w:val="28"/>
  </w:num>
  <w:num w:numId="26">
    <w:abstractNumId w:val="8"/>
  </w:num>
  <w:num w:numId="27">
    <w:abstractNumId w:val="30"/>
  </w:num>
  <w:num w:numId="28">
    <w:abstractNumId w:val="11"/>
  </w:num>
  <w:num w:numId="29">
    <w:abstractNumId w:val="37"/>
  </w:num>
  <w:num w:numId="30">
    <w:abstractNumId w:val="35"/>
  </w:num>
  <w:num w:numId="31">
    <w:abstractNumId w:val="21"/>
  </w:num>
  <w:num w:numId="32">
    <w:abstractNumId w:val="22"/>
  </w:num>
  <w:num w:numId="33">
    <w:abstractNumId w:val="34"/>
  </w:num>
  <w:num w:numId="34">
    <w:abstractNumId w:val="3"/>
  </w:num>
  <w:num w:numId="35">
    <w:abstractNumId w:val="1"/>
  </w:num>
  <w:num w:numId="36">
    <w:abstractNumId w:val="29"/>
  </w:num>
  <w:num w:numId="37">
    <w:abstractNumId w:val="36"/>
  </w:num>
  <w:num w:numId="38">
    <w:abstractNumId w:val="19"/>
  </w:num>
  <w:num w:numId="39">
    <w:abstractNumId w:val="7"/>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9634"/>
    <o:shapelayout v:ext="edit">
      <o:idmap v:ext="edit" data="1"/>
    </o:shapelayout>
  </w:hdrShapeDefaults>
  <w:footnotePr>
    <w:footnote w:id="-1"/>
    <w:footnote w:id="0"/>
  </w:footnotePr>
  <w:endnotePr>
    <w:endnote w:id="-1"/>
    <w:endnote w:id="0"/>
  </w:endnotePr>
  <w:compat/>
  <w:rsids>
    <w:rsidRoot w:val="0024239B"/>
    <w:rsid w:val="0000517A"/>
    <w:rsid w:val="00025E4F"/>
    <w:rsid w:val="00037F67"/>
    <w:rsid w:val="00053E15"/>
    <w:rsid w:val="00094205"/>
    <w:rsid w:val="000D6E0E"/>
    <w:rsid w:val="000F5DA0"/>
    <w:rsid w:val="00112168"/>
    <w:rsid w:val="00115E2A"/>
    <w:rsid w:val="00122862"/>
    <w:rsid w:val="00146978"/>
    <w:rsid w:val="001545FA"/>
    <w:rsid w:val="0016110E"/>
    <w:rsid w:val="00176A74"/>
    <w:rsid w:val="00176BB0"/>
    <w:rsid w:val="001A3760"/>
    <w:rsid w:val="001B6C68"/>
    <w:rsid w:val="001C5098"/>
    <w:rsid w:val="001E69FF"/>
    <w:rsid w:val="002024EB"/>
    <w:rsid w:val="00220D2F"/>
    <w:rsid w:val="00226803"/>
    <w:rsid w:val="00231A78"/>
    <w:rsid w:val="00233763"/>
    <w:rsid w:val="00237462"/>
    <w:rsid w:val="0024000B"/>
    <w:rsid w:val="0024239B"/>
    <w:rsid w:val="002654ED"/>
    <w:rsid w:val="00273FEB"/>
    <w:rsid w:val="00285655"/>
    <w:rsid w:val="002A02CA"/>
    <w:rsid w:val="002A4315"/>
    <w:rsid w:val="002C17FF"/>
    <w:rsid w:val="002C6B9E"/>
    <w:rsid w:val="002D7103"/>
    <w:rsid w:val="002E23DA"/>
    <w:rsid w:val="002F4011"/>
    <w:rsid w:val="003061A3"/>
    <w:rsid w:val="003164BF"/>
    <w:rsid w:val="0032189A"/>
    <w:rsid w:val="00366BE0"/>
    <w:rsid w:val="00393772"/>
    <w:rsid w:val="003A4346"/>
    <w:rsid w:val="003B549C"/>
    <w:rsid w:val="003B57DD"/>
    <w:rsid w:val="003C101A"/>
    <w:rsid w:val="003D0D44"/>
    <w:rsid w:val="003E3C74"/>
    <w:rsid w:val="003F04F5"/>
    <w:rsid w:val="003F0BE9"/>
    <w:rsid w:val="00404C27"/>
    <w:rsid w:val="0042052B"/>
    <w:rsid w:val="004447B1"/>
    <w:rsid w:val="00461C66"/>
    <w:rsid w:val="00484E6C"/>
    <w:rsid w:val="00486A99"/>
    <w:rsid w:val="004A5B67"/>
    <w:rsid w:val="004C1E27"/>
    <w:rsid w:val="004D7FC9"/>
    <w:rsid w:val="004E4E0C"/>
    <w:rsid w:val="004F0AEA"/>
    <w:rsid w:val="00532349"/>
    <w:rsid w:val="0055032E"/>
    <w:rsid w:val="00553C2F"/>
    <w:rsid w:val="00573ABE"/>
    <w:rsid w:val="00583E8C"/>
    <w:rsid w:val="00596A40"/>
    <w:rsid w:val="005B2095"/>
    <w:rsid w:val="005B2D7B"/>
    <w:rsid w:val="005E5D62"/>
    <w:rsid w:val="005F2DA4"/>
    <w:rsid w:val="0060536B"/>
    <w:rsid w:val="00645977"/>
    <w:rsid w:val="00654870"/>
    <w:rsid w:val="006564CD"/>
    <w:rsid w:val="00663744"/>
    <w:rsid w:val="00664387"/>
    <w:rsid w:val="00686F82"/>
    <w:rsid w:val="006B2304"/>
    <w:rsid w:val="006C25F2"/>
    <w:rsid w:val="00711B4B"/>
    <w:rsid w:val="00712642"/>
    <w:rsid w:val="007174FC"/>
    <w:rsid w:val="00720788"/>
    <w:rsid w:val="007217E7"/>
    <w:rsid w:val="00723C7B"/>
    <w:rsid w:val="0074665A"/>
    <w:rsid w:val="0075327E"/>
    <w:rsid w:val="00762CDF"/>
    <w:rsid w:val="00790D2E"/>
    <w:rsid w:val="00795769"/>
    <w:rsid w:val="007A7FE7"/>
    <w:rsid w:val="007E4780"/>
    <w:rsid w:val="00825701"/>
    <w:rsid w:val="00832A03"/>
    <w:rsid w:val="00834366"/>
    <w:rsid w:val="008527DB"/>
    <w:rsid w:val="00895500"/>
    <w:rsid w:val="008D271B"/>
    <w:rsid w:val="008E5D63"/>
    <w:rsid w:val="008F079E"/>
    <w:rsid w:val="008F1D35"/>
    <w:rsid w:val="00922CA4"/>
    <w:rsid w:val="0092355D"/>
    <w:rsid w:val="009357FE"/>
    <w:rsid w:val="009358B7"/>
    <w:rsid w:val="009377FE"/>
    <w:rsid w:val="0098396A"/>
    <w:rsid w:val="009D64CA"/>
    <w:rsid w:val="009E6D49"/>
    <w:rsid w:val="009F1042"/>
    <w:rsid w:val="009F4EF6"/>
    <w:rsid w:val="00A07426"/>
    <w:rsid w:val="00A07495"/>
    <w:rsid w:val="00A212BF"/>
    <w:rsid w:val="00A268F7"/>
    <w:rsid w:val="00A318AE"/>
    <w:rsid w:val="00A31A08"/>
    <w:rsid w:val="00A44598"/>
    <w:rsid w:val="00A465B8"/>
    <w:rsid w:val="00A51DA7"/>
    <w:rsid w:val="00A5593A"/>
    <w:rsid w:val="00A80FDB"/>
    <w:rsid w:val="00A84035"/>
    <w:rsid w:val="00A92BA0"/>
    <w:rsid w:val="00AA4106"/>
    <w:rsid w:val="00AB16E3"/>
    <w:rsid w:val="00AB18D0"/>
    <w:rsid w:val="00AE1BE2"/>
    <w:rsid w:val="00AF2E20"/>
    <w:rsid w:val="00AF3453"/>
    <w:rsid w:val="00B008CD"/>
    <w:rsid w:val="00B05597"/>
    <w:rsid w:val="00B4763B"/>
    <w:rsid w:val="00B77FC6"/>
    <w:rsid w:val="00B82293"/>
    <w:rsid w:val="00B84A02"/>
    <w:rsid w:val="00B95808"/>
    <w:rsid w:val="00B96C4A"/>
    <w:rsid w:val="00B96D04"/>
    <w:rsid w:val="00B976FD"/>
    <w:rsid w:val="00BE0A57"/>
    <w:rsid w:val="00C0508E"/>
    <w:rsid w:val="00C14333"/>
    <w:rsid w:val="00C407B0"/>
    <w:rsid w:val="00C5173E"/>
    <w:rsid w:val="00C87E93"/>
    <w:rsid w:val="00C90E72"/>
    <w:rsid w:val="00C93EBC"/>
    <w:rsid w:val="00CA2A52"/>
    <w:rsid w:val="00CA60E0"/>
    <w:rsid w:val="00CC34B7"/>
    <w:rsid w:val="00CD6BA6"/>
    <w:rsid w:val="00CF4968"/>
    <w:rsid w:val="00D136A8"/>
    <w:rsid w:val="00D708DC"/>
    <w:rsid w:val="00D74565"/>
    <w:rsid w:val="00D923ED"/>
    <w:rsid w:val="00DA619E"/>
    <w:rsid w:val="00DB48BC"/>
    <w:rsid w:val="00DB7C3B"/>
    <w:rsid w:val="00DE0DA6"/>
    <w:rsid w:val="00DE4909"/>
    <w:rsid w:val="00E04163"/>
    <w:rsid w:val="00E133F3"/>
    <w:rsid w:val="00E452A4"/>
    <w:rsid w:val="00E67E7F"/>
    <w:rsid w:val="00E77C62"/>
    <w:rsid w:val="00E81032"/>
    <w:rsid w:val="00E85B5D"/>
    <w:rsid w:val="00E91B63"/>
    <w:rsid w:val="00E95C9D"/>
    <w:rsid w:val="00EA17BE"/>
    <w:rsid w:val="00EB3399"/>
    <w:rsid w:val="00EE503A"/>
    <w:rsid w:val="00EF54C4"/>
    <w:rsid w:val="00F03206"/>
    <w:rsid w:val="00F047EF"/>
    <w:rsid w:val="00F14BB2"/>
    <w:rsid w:val="00F3057E"/>
    <w:rsid w:val="00F51DCA"/>
    <w:rsid w:val="00F67D2C"/>
    <w:rsid w:val="00F7513A"/>
    <w:rsid w:val="00FC7F30"/>
    <w:rsid w:val="00FE7D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4565"/>
    <w:pPr>
      <w:spacing w:after="160" w:line="259" w:lineRule="auto"/>
    </w:pPr>
    <w:rPr>
      <w:sz w:val="22"/>
      <w:szCs w:val="22"/>
      <w:lang w:eastAsia="en-US"/>
    </w:rPr>
  </w:style>
  <w:style w:type="paragraph" w:styleId="Nagwek1">
    <w:name w:val="heading 1"/>
    <w:basedOn w:val="Normalny"/>
    <w:next w:val="Normalny"/>
    <w:link w:val="Nagwek1Znak"/>
    <w:uiPriority w:val="9"/>
    <w:qFormat/>
    <w:rsid w:val="006C25F2"/>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92355D"/>
    <w:pPr>
      <w:keepNext/>
      <w:spacing w:before="240" w:after="60" w:line="276" w:lineRule="auto"/>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2E23DA"/>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6C25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23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39B"/>
  </w:style>
  <w:style w:type="paragraph" w:styleId="Stopka">
    <w:name w:val="footer"/>
    <w:basedOn w:val="Normalny"/>
    <w:link w:val="StopkaZnak"/>
    <w:uiPriority w:val="99"/>
    <w:unhideWhenUsed/>
    <w:rsid w:val="002423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39B"/>
  </w:style>
  <w:style w:type="character" w:styleId="Hipercze">
    <w:name w:val="Hyperlink"/>
    <w:basedOn w:val="Domylnaczcionkaakapitu"/>
    <w:unhideWhenUsed/>
    <w:rsid w:val="00AB16E3"/>
    <w:rPr>
      <w:color w:val="0563C1"/>
      <w:u w:val="single"/>
    </w:rPr>
  </w:style>
  <w:style w:type="character" w:customStyle="1" w:styleId="UnresolvedMention">
    <w:name w:val="Unresolved Mention"/>
    <w:basedOn w:val="Domylnaczcionkaakapitu"/>
    <w:uiPriority w:val="99"/>
    <w:semiHidden/>
    <w:unhideWhenUsed/>
    <w:rsid w:val="00AB16E3"/>
    <w:rPr>
      <w:color w:val="605E5C"/>
      <w:shd w:val="clear" w:color="auto" w:fill="E1DFDD"/>
    </w:rPr>
  </w:style>
  <w:style w:type="paragraph" w:styleId="Tekstprzypisukocowego">
    <w:name w:val="endnote text"/>
    <w:basedOn w:val="Normalny"/>
    <w:link w:val="TekstprzypisukocowegoZnak"/>
    <w:uiPriority w:val="99"/>
    <w:semiHidden/>
    <w:unhideWhenUsed/>
    <w:rsid w:val="00A44598"/>
    <w:rPr>
      <w:sz w:val="20"/>
      <w:szCs w:val="20"/>
    </w:rPr>
  </w:style>
  <w:style w:type="character" w:customStyle="1" w:styleId="TekstprzypisukocowegoZnak">
    <w:name w:val="Tekst przypisu końcowego Znak"/>
    <w:basedOn w:val="Domylnaczcionkaakapitu"/>
    <w:link w:val="Tekstprzypisukocowego"/>
    <w:uiPriority w:val="99"/>
    <w:semiHidden/>
    <w:rsid w:val="00A44598"/>
    <w:rPr>
      <w:lang w:eastAsia="en-US"/>
    </w:rPr>
  </w:style>
  <w:style w:type="character" w:styleId="Odwoanieprzypisukocowego">
    <w:name w:val="endnote reference"/>
    <w:basedOn w:val="Domylnaczcionkaakapitu"/>
    <w:uiPriority w:val="99"/>
    <w:semiHidden/>
    <w:unhideWhenUsed/>
    <w:rsid w:val="00A44598"/>
    <w:rPr>
      <w:vertAlign w:val="superscript"/>
    </w:rPr>
  </w:style>
  <w:style w:type="character" w:customStyle="1" w:styleId="Nagwek3Znak">
    <w:name w:val="Nagłówek 3 Znak"/>
    <w:basedOn w:val="Domylnaczcionkaakapitu"/>
    <w:link w:val="Nagwek3"/>
    <w:rsid w:val="002E23DA"/>
    <w:rPr>
      <w:rFonts w:ascii="Arial" w:eastAsia="Times New Roman" w:hAnsi="Arial" w:cs="Arial"/>
      <w:b/>
      <w:bCs/>
      <w:sz w:val="26"/>
      <w:szCs w:val="26"/>
    </w:rPr>
  </w:style>
  <w:style w:type="paragraph" w:styleId="Tekstpodstawowy3">
    <w:name w:val="Body Text 3"/>
    <w:basedOn w:val="Normalny"/>
    <w:link w:val="Tekstpodstawowy3Znak"/>
    <w:unhideWhenUsed/>
    <w:rsid w:val="002E23D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2E23DA"/>
    <w:rPr>
      <w:rFonts w:ascii="Times New Roman" w:eastAsia="Times New Roman" w:hAnsi="Times New Roman"/>
      <w:sz w:val="16"/>
      <w:szCs w:val="16"/>
    </w:rPr>
  </w:style>
  <w:style w:type="paragraph" w:styleId="Tekstpodstawowy">
    <w:name w:val="Body Text"/>
    <w:basedOn w:val="Normalny"/>
    <w:link w:val="TekstpodstawowyZnak"/>
    <w:uiPriority w:val="99"/>
    <w:unhideWhenUsed/>
    <w:rsid w:val="001C5098"/>
    <w:pPr>
      <w:spacing w:after="120"/>
    </w:pPr>
  </w:style>
  <w:style w:type="character" w:customStyle="1" w:styleId="TekstpodstawowyZnak">
    <w:name w:val="Tekst podstawowy Znak"/>
    <w:basedOn w:val="Domylnaczcionkaakapitu"/>
    <w:link w:val="Tekstpodstawowy"/>
    <w:uiPriority w:val="99"/>
    <w:rsid w:val="001C5098"/>
    <w:rPr>
      <w:sz w:val="22"/>
      <w:szCs w:val="22"/>
      <w:lang w:eastAsia="en-US"/>
    </w:rPr>
  </w:style>
  <w:style w:type="paragraph" w:customStyle="1" w:styleId="Default">
    <w:name w:val="Default"/>
    <w:rsid w:val="001C5098"/>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Numerowanie,Akapit z listą BS,normalny tekst,Akapit z listą3,Obiekt,BulletC,Akapit z listą31,NOWY,Akapit z listą32,CW_Lista,Akapit z listą2,sw tekst,Kolorowa lista — akcent 11,L1,Akapit z listą5,mm,naglowek,List Paragraph,Podsis rysunku"/>
    <w:basedOn w:val="Normalny"/>
    <w:link w:val="AkapitzlistZnak"/>
    <w:qFormat/>
    <w:rsid w:val="001C5098"/>
    <w:pPr>
      <w:ind w:left="720"/>
      <w:contextualSpacing/>
    </w:pPr>
  </w:style>
  <w:style w:type="paragraph" w:styleId="Tekstpodstawowywcity">
    <w:name w:val="Body Text Indent"/>
    <w:basedOn w:val="Normalny"/>
    <w:link w:val="TekstpodstawowywcityZnak"/>
    <w:uiPriority w:val="99"/>
    <w:semiHidden/>
    <w:unhideWhenUsed/>
    <w:rsid w:val="00B96C4A"/>
    <w:pPr>
      <w:spacing w:after="120"/>
      <w:ind w:left="283"/>
    </w:pPr>
  </w:style>
  <w:style w:type="character" w:customStyle="1" w:styleId="TekstpodstawowywcityZnak">
    <w:name w:val="Tekst podstawowy wcięty Znak"/>
    <w:basedOn w:val="Domylnaczcionkaakapitu"/>
    <w:link w:val="Tekstpodstawowywcity"/>
    <w:uiPriority w:val="99"/>
    <w:semiHidden/>
    <w:rsid w:val="00B96C4A"/>
    <w:rPr>
      <w:sz w:val="22"/>
      <w:szCs w:val="22"/>
      <w:lang w:eastAsia="en-US"/>
    </w:rPr>
  </w:style>
  <w:style w:type="paragraph" w:customStyle="1" w:styleId="Akapitzlist1">
    <w:name w:val="Akapit z listą1"/>
    <w:basedOn w:val="Normalny"/>
    <w:qFormat/>
    <w:rsid w:val="00094205"/>
    <w:pPr>
      <w:suppressAutoHyphens/>
      <w:spacing w:after="200" w:line="276" w:lineRule="auto"/>
      <w:ind w:left="720"/>
    </w:pPr>
    <w:rPr>
      <w:rFonts w:eastAsia="SimSun" w:cs="font244"/>
      <w:lang w:eastAsia="ar-SA"/>
    </w:rPr>
  </w:style>
  <w:style w:type="paragraph" w:customStyle="1" w:styleId="Normalny1">
    <w:name w:val="Normalny1"/>
    <w:uiPriority w:val="99"/>
    <w:rsid w:val="00094205"/>
    <w:pPr>
      <w:suppressAutoHyphens/>
      <w:spacing w:after="200" w:line="276" w:lineRule="auto"/>
    </w:pPr>
    <w:rPr>
      <w:rFonts w:eastAsia="Times New Roman" w:cs="Calibri"/>
      <w:color w:val="000000"/>
      <w:sz w:val="22"/>
      <w:szCs w:val="22"/>
      <w:lang w:eastAsia="ar-SA"/>
    </w:rPr>
  </w:style>
  <w:style w:type="character" w:customStyle="1" w:styleId="AkapitzlistZnak">
    <w:name w:val="Akapit z listą Znak"/>
    <w:aliases w:val="Numerowanie Znak,Akapit z listą BS Znak,normalny tekst Znak,Akapit z listą3 Znak,Obiekt Znak,BulletC Znak,Akapit z listą31 Znak,NOWY Znak,Akapit z listą32 Znak,CW_Lista Znak,Akapit z listą2 Znak,sw tekst Znak,L1 Znak,mm Znak"/>
    <w:link w:val="Akapitzlist"/>
    <w:qFormat/>
    <w:locked/>
    <w:rsid w:val="00461C66"/>
    <w:rPr>
      <w:sz w:val="22"/>
      <w:szCs w:val="22"/>
      <w:lang w:eastAsia="en-US"/>
    </w:rPr>
  </w:style>
  <w:style w:type="paragraph" w:styleId="Tekstpodstawowywcity3">
    <w:name w:val="Body Text Indent 3"/>
    <w:basedOn w:val="Normalny"/>
    <w:link w:val="Tekstpodstawowywcity3Znak"/>
    <w:uiPriority w:val="99"/>
    <w:semiHidden/>
    <w:unhideWhenUsed/>
    <w:rsid w:val="0092355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2355D"/>
    <w:rPr>
      <w:sz w:val="16"/>
      <w:szCs w:val="16"/>
      <w:lang w:eastAsia="en-US"/>
    </w:rPr>
  </w:style>
  <w:style w:type="character" w:customStyle="1" w:styleId="Nagwek2Znak">
    <w:name w:val="Nagłówek 2 Znak"/>
    <w:basedOn w:val="Domylnaczcionkaakapitu"/>
    <w:link w:val="Nagwek2"/>
    <w:qFormat/>
    <w:rsid w:val="0092355D"/>
    <w:rPr>
      <w:rFonts w:ascii="Cambria" w:eastAsia="Times New Roman" w:hAnsi="Cambria"/>
      <w:b/>
      <w:bCs/>
      <w:i/>
      <w:iCs/>
      <w:sz w:val="28"/>
      <w:szCs w:val="28"/>
      <w:lang w:eastAsia="en-US"/>
    </w:rPr>
  </w:style>
  <w:style w:type="paragraph" w:styleId="Tekstprzypisudolnego">
    <w:name w:val="footnote text"/>
    <w:aliases w:val=" Znak12"/>
    <w:basedOn w:val="Normalny"/>
    <w:link w:val="TekstprzypisudolnegoZnak"/>
    <w:rsid w:val="009235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 Znak12 Znak"/>
    <w:basedOn w:val="Domylnaczcionkaakapitu"/>
    <w:link w:val="Tekstprzypisudolnego"/>
    <w:rsid w:val="0092355D"/>
    <w:rPr>
      <w:rFonts w:ascii="Times New Roman" w:eastAsia="Times New Roman" w:hAnsi="Times New Roman"/>
    </w:rPr>
  </w:style>
  <w:style w:type="paragraph" w:customStyle="1" w:styleId="Tekstpodstawowy31">
    <w:name w:val="Tekst podstawowy 31"/>
    <w:basedOn w:val="Normalny"/>
    <w:rsid w:val="0092355D"/>
    <w:pPr>
      <w:suppressAutoHyphens/>
      <w:spacing w:after="120" w:line="240" w:lineRule="auto"/>
    </w:pPr>
    <w:rPr>
      <w:rFonts w:ascii="Times New Roman" w:eastAsia="Times New Roman" w:hAnsi="Times New Roman" w:cs="Calibri"/>
      <w:sz w:val="16"/>
      <w:szCs w:val="16"/>
      <w:lang w:eastAsia="ar-SA"/>
    </w:rPr>
  </w:style>
  <w:style w:type="paragraph" w:styleId="NormalnyWeb">
    <w:name w:val="Normal (Web)"/>
    <w:basedOn w:val="Normalny"/>
    <w:link w:val="NormalnyWebZnak"/>
    <w:unhideWhenUsed/>
    <w:qFormat/>
    <w:rsid w:val="0092355D"/>
    <w:pPr>
      <w:spacing w:before="100" w:beforeAutospacing="1" w:after="100" w:afterAutospacing="1" w:line="240" w:lineRule="auto"/>
    </w:pPr>
    <w:rPr>
      <w:rFonts w:ascii="Times New Roman" w:eastAsia="Times New Roman" w:hAnsi="Times New Roman"/>
      <w:sz w:val="24"/>
      <w:szCs w:val="24"/>
    </w:rPr>
  </w:style>
  <w:style w:type="character" w:customStyle="1" w:styleId="tekstdokbold">
    <w:name w:val="tekst dok. bold"/>
    <w:uiPriority w:val="99"/>
    <w:rsid w:val="0092355D"/>
    <w:rPr>
      <w:b/>
      <w:bCs/>
    </w:rPr>
  </w:style>
  <w:style w:type="character" w:styleId="Uwydatnienie">
    <w:name w:val="Emphasis"/>
    <w:qFormat/>
    <w:rsid w:val="0092355D"/>
    <w:rPr>
      <w:i/>
      <w:iCs/>
    </w:rPr>
  </w:style>
  <w:style w:type="character" w:customStyle="1" w:styleId="NormalnyWebZnak">
    <w:name w:val="Normalny (Web) Znak"/>
    <w:link w:val="NormalnyWeb"/>
    <w:uiPriority w:val="99"/>
    <w:qFormat/>
    <w:rsid w:val="0092355D"/>
    <w:rPr>
      <w:rFonts w:ascii="Times New Roman" w:eastAsia="Times New Roman" w:hAnsi="Times New Roman"/>
      <w:sz w:val="24"/>
      <w:szCs w:val="24"/>
    </w:rPr>
  </w:style>
  <w:style w:type="paragraph" w:customStyle="1" w:styleId="Heading2">
    <w:name w:val="Heading 2"/>
    <w:basedOn w:val="Normalny"/>
    <w:uiPriority w:val="9"/>
    <w:unhideWhenUsed/>
    <w:qFormat/>
    <w:rsid w:val="0032189A"/>
    <w:pPr>
      <w:keepNext/>
      <w:spacing w:before="240" w:after="60" w:line="276" w:lineRule="auto"/>
      <w:outlineLvl w:val="1"/>
    </w:pPr>
    <w:rPr>
      <w:rFonts w:ascii="Cambria" w:eastAsia="Times New Roman" w:hAnsi="Cambria"/>
      <w:b/>
      <w:bCs/>
      <w:i/>
      <w:iCs/>
      <w:sz w:val="28"/>
      <w:szCs w:val="28"/>
    </w:rPr>
  </w:style>
  <w:style w:type="character" w:styleId="Pogrubienie">
    <w:name w:val="Strong"/>
    <w:uiPriority w:val="99"/>
    <w:qFormat/>
    <w:rsid w:val="0032189A"/>
    <w:rPr>
      <w:b/>
      <w:bCs/>
    </w:rPr>
  </w:style>
  <w:style w:type="character" w:customStyle="1" w:styleId="Nagwek4Znak">
    <w:name w:val="Nagłówek 4 Znak"/>
    <w:basedOn w:val="Domylnaczcionkaakapitu"/>
    <w:link w:val="Nagwek4"/>
    <w:uiPriority w:val="9"/>
    <w:semiHidden/>
    <w:rsid w:val="006C25F2"/>
    <w:rPr>
      <w:rFonts w:asciiTheme="majorHAnsi" w:eastAsiaTheme="majorEastAsia" w:hAnsiTheme="majorHAnsi" w:cstheme="majorBidi"/>
      <w:b/>
      <w:bCs/>
      <w:i/>
      <w:iCs/>
      <w:color w:val="4F81BD" w:themeColor="accent1"/>
      <w:sz w:val="22"/>
      <w:szCs w:val="22"/>
      <w:lang w:eastAsia="en-US"/>
    </w:rPr>
  </w:style>
  <w:style w:type="character" w:customStyle="1" w:styleId="Nagwek1Znak">
    <w:name w:val="Nagłówek 1 Znak"/>
    <w:basedOn w:val="Domylnaczcionkaakapitu"/>
    <w:link w:val="Nagwek1"/>
    <w:uiPriority w:val="9"/>
    <w:rsid w:val="006C25F2"/>
    <w:rPr>
      <w:rFonts w:ascii="Cambria" w:eastAsia="Times New Roman" w:hAnsi="Cambria"/>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_wrzesnia" TargetMode="External"/><Relationship Id="rId13" Type="http://schemas.openxmlformats.org/officeDocument/2006/relationships/hyperlink" Target="https://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iod@szpitalwrzesnia.home.pl" TargetMode="External"/><Relationship Id="rId10" Type="http://schemas.openxmlformats.org/officeDocument/2006/relationships/hyperlink" Target="http://www.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sekretariat@szpitalwrzesnia.hom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14244-48DD-4ECF-89AC-0D52CF63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4205</Words>
  <Characters>25236</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Musiałkiewicz</dc:creator>
  <cp:lastModifiedBy>rum</cp:lastModifiedBy>
  <cp:revision>38</cp:revision>
  <cp:lastPrinted>2024-08-28T10:34:00Z</cp:lastPrinted>
  <dcterms:created xsi:type="dcterms:W3CDTF">2024-07-11T11:30:00Z</dcterms:created>
  <dcterms:modified xsi:type="dcterms:W3CDTF">2024-08-29T08:27:00Z</dcterms:modified>
</cp:coreProperties>
</file>