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EB62" w14:textId="77777777" w:rsidR="00832199" w:rsidRDefault="00832199" w:rsidP="000A3ABA">
      <w:pPr>
        <w:pStyle w:val="Tekstpodstawowywcity3"/>
        <w:tabs>
          <w:tab w:val="num" w:pos="1041"/>
        </w:tabs>
        <w:spacing w:after="0" w:line="360" w:lineRule="auto"/>
        <w:ind w:left="0" w:right="567"/>
        <w:rPr>
          <w:rFonts w:ascii="Tahoma" w:hAnsi="Tahoma" w:cs="Tahoma"/>
          <w:b/>
          <w:sz w:val="20"/>
          <w:szCs w:val="20"/>
          <w:u w:val="single"/>
        </w:rPr>
      </w:pPr>
    </w:p>
    <w:p w14:paraId="0F5A248C" w14:textId="77777777" w:rsidR="00832199" w:rsidRDefault="00832199" w:rsidP="000A3ABA">
      <w:pPr>
        <w:pStyle w:val="Tekstpodstawowywcity3"/>
        <w:tabs>
          <w:tab w:val="num" w:pos="1041"/>
        </w:tabs>
        <w:spacing w:after="0" w:line="360" w:lineRule="auto"/>
        <w:ind w:left="0" w:right="567"/>
        <w:rPr>
          <w:rFonts w:ascii="Tahoma" w:hAnsi="Tahoma" w:cs="Tahoma"/>
          <w:b/>
          <w:sz w:val="20"/>
          <w:szCs w:val="20"/>
          <w:u w:val="single"/>
        </w:rPr>
      </w:pPr>
    </w:p>
    <w:p w14:paraId="7E5397B3" w14:textId="5CB3118B" w:rsidR="00832199" w:rsidRPr="00CD5A96" w:rsidRDefault="00832199" w:rsidP="00832199">
      <w:pPr>
        <w:spacing w:line="276" w:lineRule="auto"/>
        <w:ind w:left="7080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CD5A96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30</w:t>
      </w:r>
      <w:r w:rsidRPr="00CD5A96">
        <w:rPr>
          <w:rFonts w:ascii="Tahoma" w:hAnsi="Tahoma" w:cs="Tahoma"/>
          <w:color w:val="000000" w:themeColor="text1"/>
          <w:sz w:val="20"/>
          <w:szCs w:val="20"/>
          <w:lang w:val="pl-PL"/>
        </w:rPr>
        <w:t>.06.2022 r.</w:t>
      </w:r>
    </w:p>
    <w:p w14:paraId="67EFBBF0" w14:textId="77777777" w:rsidR="00832199" w:rsidRPr="00042901" w:rsidRDefault="00832199" w:rsidP="00832199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val="pl-PL"/>
        </w:rPr>
      </w:pPr>
    </w:p>
    <w:p w14:paraId="7309E796" w14:textId="77777777" w:rsidR="00832199" w:rsidRPr="00CD5A96" w:rsidRDefault="00832199" w:rsidP="00832199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val="pl-PL"/>
        </w:rPr>
      </w:pPr>
    </w:p>
    <w:p w14:paraId="5E0659EE" w14:textId="77777777" w:rsidR="00832199" w:rsidRPr="004F1280" w:rsidRDefault="00832199" w:rsidP="00832199">
      <w:pPr>
        <w:autoSpaceDE w:val="0"/>
        <w:autoSpaceDN w:val="0"/>
        <w:adjustRightInd w:val="0"/>
        <w:spacing w:after="120" w:line="288" w:lineRule="auto"/>
        <w:rPr>
          <w:rFonts w:ascii="Tahoma" w:eastAsia="Batang" w:hAnsi="Tahoma" w:cs="Tahoma"/>
          <w:b/>
          <w:sz w:val="20"/>
          <w:szCs w:val="20"/>
        </w:rPr>
      </w:pPr>
      <w:proofErr w:type="spellStart"/>
      <w:r w:rsidRPr="004F1280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4F1280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dostawa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wyrobów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medycznych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podziałem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na 131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zadań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dla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Powiatowego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Szpitala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im.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Władysława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Biegańskiego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4F1280">
        <w:rPr>
          <w:rFonts w:ascii="Tahoma" w:hAnsi="Tahoma" w:cs="Tahoma"/>
          <w:b/>
          <w:sz w:val="20"/>
          <w:szCs w:val="20"/>
        </w:rPr>
        <w:t>Iławie</w:t>
      </w:r>
      <w:proofErr w:type="spellEnd"/>
      <w:r w:rsidRPr="004F1280">
        <w:rPr>
          <w:rFonts w:ascii="Tahoma" w:hAnsi="Tahoma" w:cs="Tahoma"/>
          <w:b/>
          <w:sz w:val="20"/>
          <w:szCs w:val="20"/>
        </w:rPr>
        <w:t xml:space="preserve"> 13/2022</w:t>
      </w:r>
    </w:p>
    <w:p w14:paraId="1CB7A61D" w14:textId="0C80ECC0" w:rsidR="00832199" w:rsidRPr="00832199" w:rsidRDefault="00832199" w:rsidP="00832199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4F128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4F1280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4F1280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4F1280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4F1280">
        <w:rPr>
          <w:rFonts w:ascii="Tahoma" w:eastAsia="TimesNewRomanPSMT" w:hAnsi="Tahoma" w:cs="Tahoma"/>
          <w:sz w:val="20"/>
          <w:szCs w:val="20"/>
        </w:rPr>
        <w:t xml:space="preserve">. z 2021 r. </w:t>
      </w:r>
      <w:proofErr w:type="spellStart"/>
      <w:r w:rsidRPr="004F1280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4F1280">
        <w:rPr>
          <w:rFonts w:ascii="Tahoma" w:eastAsia="TimesNewRomanPSMT" w:hAnsi="Tahoma" w:cs="Tahoma"/>
          <w:sz w:val="20"/>
          <w:szCs w:val="20"/>
        </w:rPr>
        <w:t>. 1129</w:t>
      </w:r>
      <w:r w:rsidRPr="004F128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78B6BDDB" w14:textId="77777777" w:rsidR="00832199" w:rsidRDefault="00832199" w:rsidP="000A3ABA">
      <w:pPr>
        <w:pStyle w:val="Tekstpodstawowywcity3"/>
        <w:tabs>
          <w:tab w:val="num" w:pos="1041"/>
        </w:tabs>
        <w:spacing w:after="0" w:line="360" w:lineRule="auto"/>
        <w:ind w:left="0" w:right="567"/>
        <w:rPr>
          <w:rFonts w:ascii="Tahoma" w:hAnsi="Tahoma" w:cs="Tahoma"/>
          <w:b/>
          <w:sz w:val="20"/>
          <w:szCs w:val="20"/>
          <w:u w:val="single"/>
        </w:rPr>
      </w:pPr>
    </w:p>
    <w:p w14:paraId="48227959" w14:textId="4C6C7AFB" w:rsidR="000A3ABA" w:rsidRDefault="000A3ABA" w:rsidP="000A3ABA">
      <w:pPr>
        <w:pStyle w:val="Tekstpodstawowywcity3"/>
        <w:tabs>
          <w:tab w:val="num" w:pos="1041"/>
        </w:tabs>
        <w:spacing w:after="0" w:line="360" w:lineRule="auto"/>
        <w:ind w:left="0" w:right="567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F6AE6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EF6AE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32199">
        <w:rPr>
          <w:rFonts w:ascii="Tahoma" w:hAnsi="Tahoma" w:cs="Tahoma"/>
          <w:b/>
          <w:sz w:val="20"/>
          <w:szCs w:val="20"/>
          <w:u w:val="single"/>
        </w:rPr>
        <w:t>1</w:t>
      </w:r>
    </w:p>
    <w:p w14:paraId="6D9637AD" w14:textId="77777777" w:rsidR="000A3ABA" w:rsidRPr="00832199" w:rsidRDefault="000A3ABA" w:rsidP="000A3ABA">
      <w:pPr>
        <w:pStyle w:val="Tekstpodstawowywcity3"/>
        <w:tabs>
          <w:tab w:val="num" w:pos="1041"/>
        </w:tabs>
        <w:spacing w:after="0" w:line="360" w:lineRule="auto"/>
        <w:ind w:left="0" w:right="567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1</w:t>
      </w:r>
    </w:p>
    <w:p w14:paraId="36E2DAB7" w14:textId="5F55608A" w:rsidR="000A3ABA" w:rsidRPr="00832199" w:rsidRDefault="000A3ABA" w:rsidP="000A3ABA">
      <w:pPr>
        <w:widowControl w:val="0"/>
        <w:autoSpaceDE w:val="0"/>
        <w:autoSpaceDN w:val="0"/>
        <w:adjustRightInd w:val="0"/>
        <w:spacing w:line="276" w:lineRule="auto"/>
        <w:rPr>
          <w:rFonts w:ascii="TimesNewRomanPSMT" w:eastAsia="TimesNewRomanPSMT"/>
          <w:color w:val="222222"/>
        </w:rPr>
      </w:pPr>
      <w:proofErr w:type="spellStart"/>
      <w:r w:rsidRPr="00832199">
        <w:rPr>
          <w:rFonts w:ascii="TimesNewRomanPS-BoldMT" w:hAnsi="TimesNewRomanPS-BoldMT"/>
          <w:b/>
          <w:bCs/>
          <w:color w:val="000000"/>
        </w:rPr>
        <w:t>Zadanie</w:t>
      </w:r>
      <w:proofErr w:type="spellEnd"/>
      <w:r w:rsidRPr="00832199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832199">
        <w:rPr>
          <w:rFonts w:ascii="TimesNewRomanPS-BoldMT" w:hAnsi="TimesNewRomanPS-BoldMT"/>
          <w:b/>
          <w:bCs/>
          <w:color w:val="000000"/>
        </w:rPr>
        <w:t>nr</w:t>
      </w:r>
      <w:proofErr w:type="spellEnd"/>
      <w:r w:rsidRPr="00832199">
        <w:rPr>
          <w:rFonts w:ascii="TimesNewRomanPS-BoldMT" w:hAnsi="TimesNewRomanPS-BoldMT"/>
          <w:b/>
          <w:bCs/>
          <w:color w:val="000000"/>
        </w:rPr>
        <w:t xml:space="preserve"> 28 </w:t>
      </w:r>
      <w:proofErr w:type="spellStart"/>
      <w:r w:rsidRPr="00832199">
        <w:rPr>
          <w:rFonts w:ascii="TimesNewRomanPS-BoldMT" w:hAnsi="TimesNewRomanPS-BoldMT"/>
          <w:b/>
          <w:bCs/>
          <w:color w:val="000000"/>
        </w:rPr>
        <w:t>Materiały</w:t>
      </w:r>
      <w:proofErr w:type="spellEnd"/>
      <w:r w:rsidRPr="00832199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832199">
        <w:rPr>
          <w:rFonts w:ascii="TimesNewRomanPS-BoldMT" w:hAnsi="TimesNewRomanPS-BoldMT"/>
          <w:b/>
          <w:bCs/>
          <w:color w:val="000000"/>
        </w:rPr>
        <w:t>eksploatacyjne</w:t>
      </w:r>
      <w:proofErr w:type="spellEnd"/>
      <w:r w:rsidRPr="00832199">
        <w:rPr>
          <w:rFonts w:ascii="TimesNewRomanPS-BoldMT" w:hAnsi="TimesNewRomanPS-BoldMT"/>
          <w:b/>
          <w:bCs/>
          <w:color w:val="000000"/>
        </w:rPr>
        <w:t xml:space="preserve"> do </w:t>
      </w:r>
      <w:proofErr w:type="spellStart"/>
      <w:r w:rsidRPr="00832199">
        <w:rPr>
          <w:rFonts w:ascii="TimesNewRomanPS-BoldMT" w:hAnsi="TimesNewRomanPS-BoldMT"/>
          <w:b/>
          <w:bCs/>
          <w:color w:val="000000"/>
        </w:rPr>
        <w:t>monitora</w:t>
      </w:r>
      <w:proofErr w:type="spellEnd"/>
      <w:r w:rsidRPr="00832199">
        <w:rPr>
          <w:rFonts w:ascii="TimesNewRomanPS-BoldMT" w:hAnsi="TimesNewRomanPS-BoldMT"/>
          <w:b/>
          <w:bCs/>
          <w:color w:val="000000"/>
        </w:rPr>
        <w:t xml:space="preserve"> FX2000</w:t>
      </w:r>
      <w:r w:rsidRPr="00832199">
        <w:rPr>
          <w:rFonts w:ascii="TimesNewRomanPS-BoldMT" w:hAnsi="TimesNewRomanPS-BoldMT"/>
          <w:b/>
          <w:bCs/>
          <w:color w:val="000000"/>
        </w:rPr>
        <w:br/>
      </w:r>
      <w:proofErr w:type="spellStart"/>
      <w:r w:rsidRPr="00832199">
        <w:rPr>
          <w:rFonts w:ascii="TimesNewRomanPSMT" w:eastAsia="TimesNewRomanPSMT"/>
          <w:color w:val="222222"/>
        </w:rPr>
        <w:t>Kt</w:t>
      </w:r>
      <w:r w:rsidRPr="00832199">
        <w:rPr>
          <w:rFonts w:ascii="TimesNewRomanPSMT" w:eastAsia="TimesNewRomanPSMT"/>
          <w:color w:val="222222"/>
        </w:rPr>
        <w:t>ó</w:t>
      </w:r>
      <w:r w:rsidRPr="00832199">
        <w:rPr>
          <w:rFonts w:ascii="TimesNewRomanPSMT" w:eastAsia="TimesNewRomanPSMT"/>
          <w:color w:val="222222"/>
        </w:rPr>
        <w:t>ra</w:t>
      </w:r>
      <w:proofErr w:type="spellEnd"/>
      <w:r w:rsidRPr="00832199">
        <w:rPr>
          <w:rFonts w:ascii="TimesNewRomanPSMT" w:eastAsia="TimesNewRomanPSMT"/>
          <w:color w:val="222222"/>
        </w:rPr>
        <w:t xml:space="preserve"> z </w:t>
      </w:r>
      <w:proofErr w:type="spellStart"/>
      <w:r w:rsidRPr="00832199">
        <w:rPr>
          <w:rFonts w:ascii="TimesNewRomanPSMT" w:eastAsia="TimesNewRomanPSMT"/>
          <w:color w:val="222222"/>
        </w:rPr>
        <w:t>poni</w:t>
      </w:r>
      <w:r w:rsidRPr="00832199">
        <w:rPr>
          <w:rFonts w:ascii="TimesNewRomanPSMT" w:eastAsia="TimesNewRomanPSMT"/>
          <w:color w:val="222222"/>
        </w:rPr>
        <w:t>ż</w:t>
      </w:r>
      <w:r w:rsidRPr="00832199">
        <w:rPr>
          <w:rFonts w:ascii="TimesNewRomanPSMT" w:eastAsia="TimesNewRomanPSMT"/>
          <w:color w:val="222222"/>
        </w:rPr>
        <w:t>szych</w:t>
      </w:r>
      <w:proofErr w:type="spellEnd"/>
      <w:r w:rsidRPr="00832199">
        <w:rPr>
          <w:rFonts w:ascii="TimesNewRomanPSMT" w:eastAsia="TimesNewRomanPSMT"/>
          <w:color w:val="222222"/>
        </w:rPr>
        <w:t xml:space="preserve"> </w:t>
      </w:r>
      <w:proofErr w:type="spellStart"/>
      <w:r w:rsidRPr="00832199">
        <w:rPr>
          <w:rFonts w:ascii="TimesNewRomanPSMT" w:eastAsia="TimesNewRomanPSMT"/>
          <w:color w:val="222222"/>
        </w:rPr>
        <w:t>ko</w:t>
      </w:r>
      <w:r w:rsidRPr="00832199">
        <w:rPr>
          <w:rFonts w:ascii="TimesNewRomanPSMT" w:eastAsia="TimesNewRomanPSMT"/>
          <w:color w:val="222222"/>
        </w:rPr>
        <w:t>ń</w:t>
      </w:r>
      <w:r w:rsidRPr="00832199">
        <w:rPr>
          <w:rFonts w:ascii="TimesNewRomanPSMT" w:eastAsia="TimesNewRomanPSMT"/>
          <w:color w:val="222222"/>
        </w:rPr>
        <w:t>c</w:t>
      </w:r>
      <w:r w:rsidRPr="00832199">
        <w:rPr>
          <w:rFonts w:ascii="TimesNewRomanPSMT" w:eastAsia="TimesNewRomanPSMT"/>
          <w:color w:val="222222"/>
        </w:rPr>
        <w:t>ó</w:t>
      </w:r>
      <w:r w:rsidRPr="00832199">
        <w:rPr>
          <w:rFonts w:ascii="TimesNewRomanPSMT" w:eastAsia="TimesNewRomanPSMT"/>
          <w:color w:val="222222"/>
        </w:rPr>
        <w:t>wek</w:t>
      </w:r>
      <w:proofErr w:type="spellEnd"/>
      <w:r w:rsidRPr="00832199">
        <w:rPr>
          <w:rFonts w:ascii="TimesNewRomanPSMT" w:eastAsia="TimesNewRomanPSMT"/>
          <w:color w:val="222222"/>
        </w:rPr>
        <w:t xml:space="preserve"> </w:t>
      </w:r>
      <w:proofErr w:type="spellStart"/>
      <w:r w:rsidRPr="00832199">
        <w:rPr>
          <w:rFonts w:ascii="TimesNewRomanPSMT" w:eastAsia="TimesNewRomanPSMT"/>
          <w:color w:val="222222"/>
        </w:rPr>
        <w:t>łą</w:t>
      </w:r>
      <w:r w:rsidRPr="00832199">
        <w:rPr>
          <w:rFonts w:ascii="TimesNewRomanPSMT" w:eastAsia="TimesNewRomanPSMT"/>
          <w:color w:val="222222"/>
        </w:rPr>
        <w:t>czy</w:t>
      </w:r>
      <w:proofErr w:type="spellEnd"/>
      <w:r w:rsidRPr="00832199">
        <w:rPr>
          <w:rFonts w:ascii="TimesNewRomanPSMT" w:eastAsia="TimesNewRomanPSMT"/>
          <w:color w:val="222222"/>
        </w:rPr>
        <w:t xml:space="preserve"> </w:t>
      </w:r>
      <w:proofErr w:type="spellStart"/>
      <w:r w:rsidRPr="00832199">
        <w:rPr>
          <w:rFonts w:ascii="TimesNewRomanPSMT" w:eastAsia="TimesNewRomanPSMT"/>
          <w:color w:val="222222"/>
        </w:rPr>
        <w:t>przetwornik</w:t>
      </w:r>
      <w:proofErr w:type="spellEnd"/>
      <w:r w:rsidRPr="00832199">
        <w:rPr>
          <w:rFonts w:ascii="TimesNewRomanPSMT" w:eastAsia="TimesNewRomanPSMT"/>
          <w:color w:val="222222"/>
        </w:rPr>
        <w:t xml:space="preserve"> z </w:t>
      </w:r>
      <w:proofErr w:type="spellStart"/>
      <w:r w:rsidRPr="00832199">
        <w:rPr>
          <w:rFonts w:ascii="TimesNewRomanPSMT" w:eastAsia="TimesNewRomanPSMT"/>
          <w:color w:val="222222"/>
        </w:rPr>
        <w:t>kablem</w:t>
      </w:r>
      <w:proofErr w:type="spellEnd"/>
      <w:r w:rsidRPr="00832199">
        <w:rPr>
          <w:rFonts w:ascii="TimesNewRomanPSMT" w:eastAsia="TimesNewRomanPSMT"/>
          <w:color w:val="222222"/>
        </w:rPr>
        <w:t xml:space="preserve"> </w:t>
      </w:r>
      <w:proofErr w:type="spellStart"/>
      <w:r w:rsidRPr="00832199">
        <w:rPr>
          <w:rFonts w:ascii="TimesNewRomanPSMT" w:eastAsia="TimesNewRomanPSMT"/>
          <w:color w:val="222222"/>
        </w:rPr>
        <w:t>monitora</w:t>
      </w:r>
      <w:proofErr w:type="spellEnd"/>
      <w:r w:rsidRPr="00832199">
        <w:rPr>
          <w:rFonts w:ascii="TimesNewRomanPSMT" w:eastAsia="TimesNewRomanPSMT"/>
          <w:color w:val="222222"/>
        </w:rPr>
        <w:t>?</w:t>
      </w:r>
    </w:p>
    <w:p w14:paraId="37ED637E" w14:textId="77777777" w:rsidR="000A3ABA" w:rsidRPr="00832199" w:rsidRDefault="000A3ABA" w:rsidP="000A3ABA">
      <w:pPr>
        <w:widowControl w:val="0"/>
        <w:autoSpaceDE w:val="0"/>
        <w:autoSpaceDN w:val="0"/>
        <w:adjustRightInd w:val="0"/>
        <w:spacing w:line="276" w:lineRule="auto"/>
        <w:rPr>
          <w:rFonts w:ascii="TimesNewRomanPS-BoldMT" w:hAnsi="TimesNewRomanPS-BoldMT"/>
          <w:b/>
          <w:bCs/>
          <w:color w:val="000000"/>
          <w:sz w:val="22"/>
        </w:rPr>
      </w:pPr>
      <w:r w:rsidRPr="00832199">
        <w:rPr>
          <w:rFonts w:ascii="TimesNewRomanPS-BoldMT" w:hAnsi="TimesNewRomanPS-BoldMT"/>
          <w:b/>
          <w:bCs/>
          <w:noProof/>
          <w:color w:val="000000"/>
          <w:sz w:val="22"/>
          <w:lang w:val="pl-PL" w:eastAsia="pl-PL"/>
        </w:rPr>
        <w:drawing>
          <wp:inline distT="0" distB="0" distL="0" distR="0" wp14:anchorId="4FDA5977" wp14:editId="06A6FC95">
            <wp:extent cx="5760720" cy="132437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E976A" w14:textId="46814B58" w:rsidR="000A3ABA" w:rsidRPr="00832199" w:rsidRDefault="000A3ABA" w:rsidP="000A3AB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2031B">
        <w:rPr>
          <w:rFonts w:ascii="Tahoma" w:hAnsi="Tahoma" w:cs="Tahoma"/>
          <w:b/>
          <w:color w:val="000000" w:themeColor="text1"/>
          <w:sz w:val="20"/>
          <w:szCs w:val="20"/>
        </w:rPr>
        <w:t>Kończówka</w:t>
      </w:r>
      <w:proofErr w:type="spellEnd"/>
      <w:r w:rsidR="0012031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2031B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12031B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0532A711" w14:textId="77777777" w:rsidR="000A3ABA" w:rsidRPr="00832199" w:rsidRDefault="000A3ABA" w:rsidP="000A3ABA">
      <w:pPr>
        <w:widowControl w:val="0"/>
        <w:autoSpaceDE w:val="0"/>
        <w:autoSpaceDN w:val="0"/>
        <w:adjustRightInd w:val="0"/>
        <w:spacing w:line="276" w:lineRule="auto"/>
        <w:rPr>
          <w:rFonts w:ascii="TimesNewRomanPS-BoldMT" w:hAnsi="TimesNewRomanPS-BoldMT"/>
          <w:b/>
          <w:bCs/>
          <w:color w:val="000000"/>
          <w:sz w:val="22"/>
        </w:rPr>
      </w:pPr>
    </w:p>
    <w:p w14:paraId="033FE8EF" w14:textId="77777777" w:rsidR="000A3ABA" w:rsidRPr="00832199" w:rsidRDefault="000A3ABA" w:rsidP="000A3ABA">
      <w:pPr>
        <w:widowControl w:val="0"/>
        <w:autoSpaceDE w:val="0"/>
        <w:autoSpaceDN w:val="0"/>
        <w:adjustRightInd w:val="0"/>
        <w:spacing w:line="276" w:lineRule="auto"/>
        <w:rPr>
          <w:rFonts w:ascii="TimesNewRomanPS-BoldMT" w:hAnsi="TimesNewRomanPS-BoldMT"/>
          <w:b/>
          <w:bCs/>
          <w:color w:val="000000"/>
          <w:sz w:val="22"/>
        </w:rPr>
      </w:pPr>
    </w:p>
    <w:p w14:paraId="45D7BD50" w14:textId="77777777" w:rsidR="000A3ABA" w:rsidRPr="00832199" w:rsidRDefault="000A3ABA" w:rsidP="000A3ABA">
      <w:pPr>
        <w:widowControl w:val="0"/>
        <w:autoSpaceDE w:val="0"/>
        <w:autoSpaceDN w:val="0"/>
        <w:adjustRightInd w:val="0"/>
        <w:spacing w:line="276" w:lineRule="auto"/>
        <w:rPr>
          <w:rFonts w:ascii="TimesNewRomanPS-BoldMT" w:hAnsi="TimesNewRomanPS-BoldMT"/>
          <w:b/>
          <w:bCs/>
          <w:color w:val="000000"/>
          <w:sz w:val="22"/>
        </w:rPr>
      </w:pP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2</w:t>
      </w:r>
    </w:p>
    <w:p w14:paraId="00869184" w14:textId="3FF7FA98" w:rsidR="000A3ABA" w:rsidRPr="00832199" w:rsidRDefault="000A3ABA" w:rsidP="000A3ABA">
      <w:pPr>
        <w:widowControl w:val="0"/>
        <w:autoSpaceDE w:val="0"/>
        <w:autoSpaceDN w:val="0"/>
        <w:adjustRightInd w:val="0"/>
        <w:spacing w:line="276" w:lineRule="auto"/>
        <w:rPr>
          <w:rFonts w:ascii="TimesNewRomanPSMT" w:eastAsia="TimesNewRomanPSMT"/>
          <w:color w:val="000000"/>
        </w:rPr>
      </w:pPr>
      <w:proofErr w:type="spellStart"/>
      <w:r w:rsidRPr="00832199">
        <w:rPr>
          <w:rFonts w:ascii="TimesNewRomanPSMT" w:eastAsia="TimesNewRomanPSMT"/>
          <w:color w:val="000000"/>
        </w:rPr>
        <w:t>Czy</w:t>
      </w:r>
      <w:proofErr w:type="spellEnd"/>
      <w:r w:rsidRPr="00832199">
        <w:rPr>
          <w:rFonts w:ascii="TimesNewRomanPSMT" w:eastAsia="TimesNewRomanPSMT"/>
          <w:color w:val="000000"/>
        </w:rPr>
        <w:t xml:space="preserve"> </w:t>
      </w:r>
      <w:proofErr w:type="spellStart"/>
      <w:r w:rsidRPr="00832199">
        <w:rPr>
          <w:rFonts w:ascii="TimesNewRomanPSMT" w:eastAsia="TimesNewRomanPSMT"/>
          <w:color w:val="000000"/>
        </w:rPr>
        <w:t>Zamawiaj</w:t>
      </w:r>
      <w:r w:rsidRPr="00832199">
        <w:rPr>
          <w:rFonts w:ascii="TimesNewRomanPSMT" w:eastAsia="TimesNewRomanPSMT"/>
          <w:color w:val="000000"/>
        </w:rPr>
        <w:t>ą</w:t>
      </w:r>
      <w:r w:rsidRPr="00832199">
        <w:rPr>
          <w:rFonts w:ascii="TimesNewRomanPSMT" w:eastAsia="TimesNewRomanPSMT"/>
          <w:color w:val="000000"/>
        </w:rPr>
        <w:t>cy</w:t>
      </w:r>
      <w:proofErr w:type="spellEnd"/>
      <w:r w:rsidRPr="00832199">
        <w:rPr>
          <w:rFonts w:ascii="TimesNewRomanPSMT" w:eastAsia="TimesNewRomanPSMT"/>
          <w:color w:val="000000"/>
        </w:rPr>
        <w:t xml:space="preserve"> </w:t>
      </w:r>
      <w:proofErr w:type="spellStart"/>
      <w:r w:rsidRPr="00832199">
        <w:rPr>
          <w:rFonts w:ascii="TimesNewRomanPSMT" w:eastAsia="TimesNewRomanPSMT"/>
          <w:color w:val="000000"/>
        </w:rPr>
        <w:t>wyrazi</w:t>
      </w:r>
      <w:proofErr w:type="spellEnd"/>
      <w:r w:rsidRPr="00832199">
        <w:rPr>
          <w:rFonts w:ascii="TimesNewRomanPSMT" w:eastAsia="TimesNewRomanPSMT"/>
          <w:color w:val="000000"/>
        </w:rPr>
        <w:t xml:space="preserve"> </w:t>
      </w:r>
      <w:proofErr w:type="spellStart"/>
      <w:r w:rsidRPr="00832199">
        <w:rPr>
          <w:rFonts w:ascii="TimesNewRomanPSMT" w:eastAsia="TimesNewRomanPSMT"/>
          <w:color w:val="000000"/>
        </w:rPr>
        <w:t>zgod</w:t>
      </w:r>
      <w:r w:rsidRPr="00832199">
        <w:rPr>
          <w:rFonts w:ascii="TimesNewRomanPSMT" w:eastAsia="TimesNewRomanPSMT"/>
          <w:color w:val="000000"/>
        </w:rPr>
        <w:t>ę</w:t>
      </w:r>
      <w:proofErr w:type="spellEnd"/>
      <w:r w:rsidRPr="00832199">
        <w:rPr>
          <w:rFonts w:ascii="TimesNewRomanPSMT" w:eastAsia="TimesNewRomanPSMT"/>
          <w:color w:val="000000"/>
        </w:rPr>
        <w:t xml:space="preserve"> na </w:t>
      </w:r>
      <w:proofErr w:type="spellStart"/>
      <w:r w:rsidRPr="00832199">
        <w:rPr>
          <w:rFonts w:ascii="TimesNewRomanPSMT" w:eastAsia="TimesNewRomanPSMT"/>
          <w:color w:val="000000"/>
        </w:rPr>
        <w:t>zaoferowanie</w:t>
      </w:r>
      <w:proofErr w:type="spellEnd"/>
      <w:r w:rsidRPr="00832199">
        <w:rPr>
          <w:rFonts w:ascii="TimesNewRomanPSMT" w:eastAsia="TimesNewRomanPSMT"/>
          <w:color w:val="000000"/>
        </w:rPr>
        <w:t xml:space="preserve"> </w:t>
      </w:r>
      <w:proofErr w:type="spellStart"/>
      <w:r w:rsidRPr="00832199">
        <w:rPr>
          <w:rFonts w:ascii="TimesNewRomanPSMT" w:eastAsia="TimesNewRomanPSMT"/>
          <w:color w:val="000000"/>
        </w:rPr>
        <w:t>linii</w:t>
      </w:r>
      <w:proofErr w:type="spellEnd"/>
      <w:r w:rsidRPr="00832199">
        <w:rPr>
          <w:rFonts w:ascii="TimesNewRomanPSMT" w:eastAsia="TimesNewRomanPSMT"/>
          <w:color w:val="000000"/>
        </w:rPr>
        <w:t xml:space="preserve"> do </w:t>
      </w:r>
      <w:proofErr w:type="spellStart"/>
      <w:r w:rsidRPr="00832199">
        <w:rPr>
          <w:rFonts w:ascii="TimesNewRomanPSMT" w:eastAsia="TimesNewRomanPSMT"/>
          <w:color w:val="000000"/>
        </w:rPr>
        <w:t>pomiaru</w:t>
      </w:r>
      <w:proofErr w:type="spellEnd"/>
      <w:r w:rsidRPr="00832199">
        <w:rPr>
          <w:rFonts w:ascii="TimesNewRomanPSMT" w:eastAsia="TimesNewRomanPSMT"/>
          <w:color w:val="000000"/>
        </w:rPr>
        <w:t xml:space="preserve"> </w:t>
      </w:r>
      <w:proofErr w:type="spellStart"/>
      <w:r w:rsidRPr="00832199">
        <w:rPr>
          <w:rFonts w:ascii="TimesNewRomanPSMT" w:eastAsia="TimesNewRomanPSMT"/>
          <w:color w:val="000000"/>
        </w:rPr>
        <w:t>ci</w:t>
      </w:r>
      <w:r w:rsidRPr="00832199">
        <w:rPr>
          <w:rFonts w:ascii="TimesNewRomanPSMT" w:eastAsia="TimesNewRomanPSMT"/>
          <w:color w:val="000000"/>
        </w:rPr>
        <w:t>ś</w:t>
      </w:r>
      <w:r w:rsidRPr="00832199">
        <w:rPr>
          <w:rFonts w:ascii="TimesNewRomanPSMT" w:eastAsia="TimesNewRomanPSMT"/>
          <w:color w:val="000000"/>
        </w:rPr>
        <w:t>nie</w:t>
      </w:r>
      <w:r w:rsidRPr="00832199">
        <w:rPr>
          <w:rFonts w:ascii="TimesNewRomanPSMT" w:eastAsia="TimesNewRomanPSMT"/>
          <w:color w:val="000000"/>
        </w:rPr>
        <w:t>ń</w:t>
      </w:r>
      <w:proofErr w:type="spellEnd"/>
      <w:r w:rsidRPr="00832199">
        <w:rPr>
          <w:rFonts w:ascii="TimesNewRomanPSMT" w:eastAsia="TimesNewRomanPSMT"/>
          <w:color w:val="000000"/>
        </w:rPr>
        <w:t xml:space="preserve"> z </w:t>
      </w:r>
      <w:proofErr w:type="spellStart"/>
      <w:r w:rsidRPr="00832199">
        <w:rPr>
          <w:rFonts w:ascii="TimesNewRomanPSMT" w:eastAsia="TimesNewRomanPSMT"/>
          <w:color w:val="000000"/>
        </w:rPr>
        <w:t>po</w:t>
      </w:r>
      <w:r w:rsidRPr="00832199">
        <w:rPr>
          <w:rFonts w:ascii="TimesNewRomanPSMT" w:eastAsia="TimesNewRomanPSMT"/>
          <w:color w:val="000000"/>
        </w:rPr>
        <w:t>łą</w:t>
      </w:r>
      <w:r w:rsidRPr="00832199">
        <w:rPr>
          <w:rFonts w:ascii="TimesNewRomanPSMT" w:eastAsia="TimesNewRomanPSMT"/>
          <w:color w:val="000000"/>
        </w:rPr>
        <w:t>czeniem</w:t>
      </w:r>
      <w:proofErr w:type="spellEnd"/>
      <w:r w:rsidRPr="00832199">
        <w:rPr>
          <w:rFonts w:ascii="TimesNewRomanPSMT" w:eastAsia="TimesNewRomanPSMT"/>
          <w:color w:val="000000"/>
        </w:rPr>
        <w:t xml:space="preserve"> </w:t>
      </w:r>
      <w:proofErr w:type="spellStart"/>
      <w:r w:rsidRPr="00832199">
        <w:rPr>
          <w:rFonts w:ascii="TimesNewRomanPSMT" w:eastAsia="TimesNewRomanPSMT"/>
          <w:color w:val="000000"/>
        </w:rPr>
        <w:t>bezpinowym</w:t>
      </w:r>
      <w:proofErr w:type="spellEnd"/>
      <w:r w:rsidRPr="00832199">
        <w:rPr>
          <w:rFonts w:ascii="TimesNewRomanPSMT" w:eastAsia="TimesNewRomanPSMT"/>
          <w:color w:val="000000"/>
        </w:rPr>
        <w:t xml:space="preserve"> </w:t>
      </w:r>
      <w:proofErr w:type="spellStart"/>
      <w:r w:rsidRPr="00832199">
        <w:rPr>
          <w:rFonts w:ascii="TimesNewRomanPSMT" w:eastAsia="TimesNewRomanPSMT"/>
          <w:color w:val="000000"/>
        </w:rPr>
        <w:t>zgodnie</w:t>
      </w:r>
      <w:proofErr w:type="spellEnd"/>
      <w:r w:rsidRPr="00832199">
        <w:rPr>
          <w:rFonts w:ascii="TimesNewRomanPSMT" w:eastAsia="TimesNewRomanPSMT"/>
          <w:color w:val="000000"/>
        </w:rPr>
        <w:t xml:space="preserve"> z </w:t>
      </w:r>
      <w:proofErr w:type="spellStart"/>
      <w:r w:rsidRPr="00832199">
        <w:rPr>
          <w:rFonts w:ascii="TimesNewRomanPSMT" w:eastAsia="TimesNewRomanPSMT"/>
          <w:color w:val="000000"/>
        </w:rPr>
        <w:t>poni</w:t>
      </w:r>
      <w:r w:rsidRPr="00832199">
        <w:rPr>
          <w:rFonts w:ascii="TimesNewRomanPSMT" w:eastAsia="TimesNewRomanPSMT"/>
          <w:color w:val="000000"/>
        </w:rPr>
        <w:t>ż</w:t>
      </w:r>
      <w:r w:rsidRPr="00832199">
        <w:rPr>
          <w:rFonts w:ascii="TimesNewRomanPSMT" w:eastAsia="TimesNewRomanPSMT"/>
          <w:color w:val="000000"/>
        </w:rPr>
        <w:t>szym</w:t>
      </w:r>
      <w:proofErr w:type="spellEnd"/>
      <w:r w:rsidRPr="00832199">
        <w:rPr>
          <w:rFonts w:ascii="TimesNewRomanPSMT" w:eastAsia="TimesNewRomanPSMT"/>
          <w:color w:val="000000"/>
        </w:rPr>
        <w:t xml:space="preserve"> </w:t>
      </w:r>
      <w:proofErr w:type="spellStart"/>
      <w:r w:rsidRPr="00832199">
        <w:rPr>
          <w:rFonts w:ascii="TimesNewRomanPSMT" w:eastAsia="TimesNewRomanPSMT"/>
          <w:color w:val="000000"/>
        </w:rPr>
        <w:t>schematem</w:t>
      </w:r>
      <w:proofErr w:type="spellEnd"/>
      <w:r w:rsidRPr="00832199">
        <w:rPr>
          <w:rFonts w:ascii="TimesNewRomanPSMT" w:eastAsia="TimesNewRomanPSMT"/>
          <w:color w:val="000000"/>
        </w:rPr>
        <w:t>?:</w:t>
      </w:r>
    </w:p>
    <w:p w14:paraId="45892B34" w14:textId="77777777" w:rsidR="000A3ABA" w:rsidRPr="00832199" w:rsidRDefault="000A3ABA" w:rsidP="000A3ABA">
      <w:pPr>
        <w:widowControl w:val="0"/>
        <w:autoSpaceDE w:val="0"/>
        <w:autoSpaceDN w:val="0"/>
        <w:adjustRightInd w:val="0"/>
        <w:spacing w:line="276" w:lineRule="auto"/>
        <w:rPr>
          <w:rFonts w:ascii="TimesNewRomanPS-BoldMT" w:hAnsi="TimesNewRomanPS-BoldMT"/>
          <w:b/>
          <w:bCs/>
          <w:color w:val="000000"/>
          <w:sz w:val="22"/>
        </w:rPr>
      </w:pPr>
      <w:r w:rsidRPr="00832199">
        <w:rPr>
          <w:rFonts w:ascii="TimesNewRomanPS-BoldMT" w:hAnsi="TimesNewRomanPS-BoldMT"/>
          <w:b/>
          <w:bCs/>
          <w:noProof/>
          <w:color w:val="000000"/>
          <w:sz w:val="22"/>
          <w:lang w:val="pl-PL" w:eastAsia="pl-PL"/>
        </w:rPr>
        <w:lastRenderedPageBreak/>
        <w:drawing>
          <wp:inline distT="0" distB="0" distL="0" distR="0" wp14:anchorId="4F348525" wp14:editId="2CE4ABF1">
            <wp:extent cx="5760720" cy="3026664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4482AA" w14:textId="77777777" w:rsidR="008B34E7" w:rsidRPr="00044AB0" w:rsidRDefault="000A3ABA" w:rsidP="008B34E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Pr="009D63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B34E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8B34E7">
        <w:rPr>
          <w:rFonts w:ascii="Tahoma" w:hAnsi="Tahoma" w:cs="Tahoma"/>
          <w:b/>
          <w:color w:val="000000" w:themeColor="text1"/>
          <w:sz w:val="20"/>
          <w:szCs w:val="20"/>
        </w:rPr>
        <w:t xml:space="preserve"> z SWZ</w:t>
      </w:r>
    </w:p>
    <w:p w14:paraId="3A4B30D9" w14:textId="52557F6F" w:rsidR="000A3ABA" w:rsidRDefault="000A3ABA" w:rsidP="000A3AB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88FBAD1" w14:textId="7CFEB033" w:rsidR="00832199" w:rsidRDefault="00832199" w:rsidP="000A3AB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1BA9148" w14:textId="7ED87F7D" w:rsidR="00832199" w:rsidRDefault="00832199" w:rsidP="000A3AB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F6AE6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14:paraId="529FCD4E" w14:textId="77777777" w:rsidR="00044AB0" w:rsidRDefault="00044AB0" w:rsidP="000A3AB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F023B9A" w14:textId="3174C2E5" w:rsidR="00832199" w:rsidRPr="00832199" w:rsidRDefault="00832199" w:rsidP="000A3AB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1</w:t>
      </w:r>
    </w:p>
    <w:p w14:paraId="22ABCBCD" w14:textId="77777777" w:rsidR="00832199" w:rsidRPr="00832199" w:rsidRDefault="00832199" w:rsidP="00832199">
      <w:pPr>
        <w:rPr>
          <w:rFonts w:ascii="Ubuntu" w:hAnsi="Ubuntu"/>
          <w:color w:val="333333"/>
          <w:sz w:val="21"/>
          <w:szCs w:val="21"/>
          <w:shd w:val="clear" w:color="auto" w:fill="FFFFFF"/>
        </w:rPr>
      </w:pP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Pakiet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7</w:t>
      </w:r>
      <w:r w:rsidRPr="00832199">
        <w:rPr>
          <w:rFonts w:ascii="Ubuntu" w:hAnsi="Ubuntu"/>
          <w:color w:val="333333"/>
          <w:sz w:val="21"/>
          <w:szCs w:val="21"/>
        </w:rPr>
        <w:br/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Prosimy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doprecyzowanie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czy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oferowane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elektrody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wielofunkcyjne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dla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dorosłych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powinny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posiadać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powierzchnię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przewodzącą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pojedynczej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elektrody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min. 102cm² (204cm²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dla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pary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oraz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zintegrowane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odprowadzenie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kompatybilne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ze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wskazanymi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w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swz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defibrylatorami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, w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celu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zapewnienia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pełnego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bezpieczeństwa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przebiegu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procedur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charakterystycznych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dla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elektrod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wielofunkcyjnych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.</w:t>
      </w:r>
    </w:p>
    <w:p w14:paraId="13E6D840" w14:textId="634DB266" w:rsidR="00832199" w:rsidRPr="00044AB0" w:rsidRDefault="00832199" w:rsidP="00044AB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z SWZ</w:t>
      </w:r>
    </w:p>
    <w:p w14:paraId="3D06A8CB" w14:textId="77777777" w:rsidR="00832199" w:rsidRPr="00832199" w:rsidRDefault="00832199" w:rsidP="00832199">
      <w:pPr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58DE9E9C" w14:textId="0DFC650B" w:rsidR="00832199" w:rsidRPr="00832199" w:rsidRDefault="00832199" w:rsidP="00832199">
      <w:pPr>
        <w:rPr>
          <w:rFonts w:ascii="Ubuntu" w:hAnsi="Ubuntu"/>
          <w:color w:val="333333"/>
          <w:sz w:val="21"/>
          <w:szCs w:val="21"/>
          <w:shd w:val="clear" w:color="auto" w:fill="FFFFFF"/>
        </w:rPr>
      </w:pP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2</w:t>
      </w:r>
    </w:p>
    <w:p w14:paraId="06417842" w14:textId="5DDF4172" w:rsidR="00832199" w:rsidRPr="00832199" w:rsidRDefault="00832199" w:rsidP="00832199">
      <w:pPr>
        <w:rPr>
          <w:rFonts w:ascii="Ubuntu" w:hAnsi="Ubuntu"/>
          <w:color w:val="333333"/>
          <w:sz w:val="21"/>
          <w:szCs w:val="21"/>
          <w:shd w:val="clear" w:color="auto" w:fill="FFFFFF"/>
        </w:rPr>
      </w:pP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Pakiet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8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poz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. 1</w:t>
      </w:r>
      <w:r w:rsidRPr="00832199">
        <w:rPr>
          <w:rFonts w:ascii="Ubuntu" w:hAnsi="Ubuntu"/>
          <w:color w:val="333333"/>
          <w:sz w:val="21"/>
          <w:szCs w:val="21"/>
        </w:rPr>
        <w:br/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Prosimy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doprecyzowanie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czy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oferowane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elektrody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wielofunkcyjne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dla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dorosłych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powinny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posiadać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powierzchnię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przewodzącą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pojedynczej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elektrody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min. 102cm² (204cm²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dla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pary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oraz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zintegrowane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odprowadzenie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kompatybilne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ze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wskazanymi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w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swz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defibrylatorami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, w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celu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zapewnienia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pełnego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bezpieczeństwa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przebiegu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procedur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charakterystycznych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dla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elektrod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wielofunkcyjnych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.</w:t>
      </w:r>
    </w:p>
    <w:p w14:paraId="18AF2411" w14:textId="76D9E078" w:rsidR="00832199" w:rsidRPr="00832199" w:rsidRDefault="00832199" w:rsidP="008321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z SWZ</w:t>
      </w:r>
    </w:p>
    <w:p w14:paraId="1A02BBC3" w14:textId="3E3BEAA3" w:rsidR="00832199" w:rsidRPr="00832199" w:rsidRDefault="00832199" w:rsidP="00832199">
      <w:pPr>
        <w:rPr>
          <w:rFonts w:ascii="Ubuntu" w:hAnsi="Ubuntu"/>
          <w:color w:val="333333"/>
          <w:sz w:val="21"/>
          <w:szCs w:val="21"/>
          <w:shd w:val="clear" w:color="auto" w:fill="FFFFFF"/>
        </w:rPr>
      </w:pPr>
      <w:r w:rsidRPr="00832199">
        <w:rPr>
          <w:rFonts w:ascii="Ubuntu" w:hAnsi="Ubuntu"/>
          <w:color w:val="333333"/>
          <w:sz w:val="21"/>
          <w:szCs w:val="21"/>
        </w:rPr>
        <w:br/>
      </w: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3</w:t>
      </w:r>
    </w:p>
    <w:p w14:paraId="3F269392" w14:textId="77777777" w:rsidR="00832199" w:rsidRPr="00832199" w:rsidRDefault="00832199" w:rsidP="00832199">
      <w:pPr>
        <w:rPr>
          <w:rFonts w:ascii="Ubuntu" w:hAnsi="Ubuntu"/>
          <w:color w:val="333333"/>
          <w:sz w:val="21"/>
          <w:szCs w:val="21"/>
          <w:shd w:val="clear" w:color="auto" w:fill="FFFFFF"/>
        </w:rPr>
      </w:pP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Pakiet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8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poz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. 2</w:t>
      </w:r>
      <w:r w:rsidRPr="00832199">
        <w:rPr>
          <w:rFonts w:ascii="Ubuntu" w:hAnsi="Ubuntu"/>
          <w:color w:val="333333"/>
          <w:sz w:val="21"/>
          <w:szCs w:val="21"/>
        </w:rPr>
        <w:br/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Prosimy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doprecyzowanie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czy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oferowane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elektrody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wielofunkcyjne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dla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dorosłych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powinny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posiadać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powierzchnię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przewodzącą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pojedynczej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elektrody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min. 102cm² (204cm²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dla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pary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oraz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zintegrowane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odprowadzenie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kompatybilne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ze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wskazanymi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w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swz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defibrylatorami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, w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celu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zapewnienia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pełnego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bezpieczeństwa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przebiegu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procedur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charakterystycznych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dla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elektrod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wielofunkcyjnych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.</w:t>
      </w:r>
    </w:p>
    <w:p w14:paraId="45F82A0C" w14:textId="1F8548B1" w:rsidR="00832199" w:rsidRPr="00832199" w:rsidRDefault="00832199" w:rsidP="008321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Odpowiedź</w:t>
      </w:r>
      <w:proofErr w:type="spellEnd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z SWZ</w:t>
      </w:r>
    </w:p>
    <w:p w14:paraId="26F44B15" w14:textId="2E1E9933" w:rsidR="00832199" w:rsidRPr="00832199" w:rsidRDefault="00832199" w:rsidP="00832199">
      <w:pPr>
        <w:rPr>
          <w:rFonts w:ascii="Ubuntu" w:hAnsi="Ubuntu"/>
          <w:color w:val="333333"/>
          <w:sz w:val="21"/>
          <w:szCs w:val="21"/>
          <w:shd w:val="clear" w:color="auto" w:fill="FFFFFF"/>
        </w:rPr>
      </w:pPr>
      <w:r w:rsidRPr="00832199">
        <w:rPr>
          <w:rFonts w:ascii="Ubuntu" w:hAnsi="Ubuntu"/>
          <w:color w:val="333333"/>
          <w:sz w:val="21"/>
          <w:szCs w:val="21"/>
        </w:rPr>
        <w:br/>
      </w: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832199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832199">
        <w:rPr>
          <w:rStyle w:val="fontstyle01"/>
          <w:rFonts w:ascii="Tahoma" w:hAnsi="Tahoma" w:cs="Tahoma"/>
          <w:sz w:val="20"/>
          <w:szCs w:val="20"/>
        </w:rPr>
        <w:t xml:space="preserve"> 4</w:t>
      </w:r>
      <w:r w:rsidRPr="00832199">
        <w:rPr>
          <w:rFonts w:ascii="Ubuntu" w:hAnsi="Ubuntu"/>
          <w:color w:val="333333"/>
          <w:sz w:val="21"/>
          <w:szCs w:val="21"/>
        </w:rPr>
        <w:br/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Pakiet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59 </w:t>
      </w:r>
      <w:r w:rsidRPr="00832199">
        <w:rPr>
          <w:rFonts w:ascii="Ubuntu" w:hAnsi="Ubuntu"/>
          <w:color w:val="333333"/>
          <w:sz w:val="21"/>
          <w:szCs w:val="21"/>
        </w:rPr>
        <w:br/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Prosimy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dopuszczenie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Uniwersalne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pasy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do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mocowania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głowic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KTG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jednorazowy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 6 cm x 122 cm(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komp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 xml:space="preserve">. -2 </w:t>
      </w:r>
      <w:proofErr w:type="spellStart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szt</w:t>
      </w:r>
      <w:proofErr w:type="spellEnd"/>
      <w:r w:rsidRPr="00832199">
        <w:rPr>
          <w:rFonts w:ascii="Ubuntu" w:hAnsi="Ubuntu"/>
          <w:color w:val="333333"/>
          <w:sz w:val="21"/>
          <w:szCs w:val="21"/>
          <w:shd w:val="clear" w:color="auto" w:fill="FFFFFF"/>
        </w:rPr>
        <w:t>.)</w:t>
      </w:r>
    </w:p>
    <w:p w14:paraId="2CA5319C" w14:textId="3F909A0E" w:rsidR="00832199" w:rsidRDefault="00832199" w:rsidP="008321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832199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Pr="009D63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</w:p>
    <w:p w14:paraId="6E6ED318" w14:textId="77777777" w:rsidR="00832199" w:rsidRPr="00832199" w:rsidRDefault="00832199" w:rsidP="00832199">
      <w:pPr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5D475077" w14:textId="77777777" w:rsidR="00832199" w:rsidRDefault="00832199" w:rsidP="000A3AB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19DDAA8" w14:textId="77777777" w:rsidR="000A3ABA" w:rsidRPr="0029701F" w:rsidRDefault="000A3ABA" w:rsidP="000A3ABA">
      <w:pPr>
        <w:rPr>
          <w:rFonts w:ascii="Tahoma" w:hAnsi="Tahoma" w:cs="Tahoma"/>
          <w:sz w:val="20"/>
          <w:szCs w:val="20"/>
        </w:rPr>
      </w:pPr>
    </w:p>
    <w:p w14:paraId="74033013" w14:textId="07DACBF1" w:rsidR="008B34E7" w:rsidRPr="000A2CF5" w:rsidRDefault="008B34E7" w:rsidP="008B34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03F25">
        <w:rPr>
          <w:rFonts w:ascii="Tahoma" w:hAnsi="Tahoma" w:cs="Tahoma"/>
          <w:b/>
          <w:sz w:val="20"/>
          <w:szCs w:val="20"/>
        </w:rPr>
        <w:t xml:space="preserve">W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cele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umożliwienia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Wykonawcom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przygotowania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oferty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terminie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przedłuża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termin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składania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ofert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dnia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11</w:t>
      </w:r>
      <w:r w:rsidRPr="00503F2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07</w:t>
      </w:r>
      <w:r w:rsidRPr="00503F25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2</w:t>
      </w:r>
      <w:r w:rsidRPr="00503F25">
        <w:rPr>
          <w:rFonts w:ascii="Tahoma" w:hAnsi="Tahoma" w:cs="Tahoma"/>
          <w:b/>
          <w:sz w:val="20"/>
          <w:szCs w:val="20"/>
        </w:rPr>
        <w:t xml:space="preserve"> r. do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godz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. 10:00,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termin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otwarcia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ofert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wyznacza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dzień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11.07</w:t>
      </w:r>
      <w:r w:rsidRPr="00503F25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2</w:t>
      </w:r>
      <w:r w:rsidRPr="00503F25">
        <w:rPr>
          <w:rFonts w:ascii="Tahoma" w:hAnsi="Tahoma" w:cs="Tahoma"/>
          <w:b/>
          <w:sz w:val="20"/>
          <w:szCs w:val="20"/>
        </w:rPr>
        <w:t xml:space="preserve"> r. do </w:t>
      </w:r>
      <w:proofErr w:type="spellStart"/>
      <w:r w:rsidRPr="00503F25">
        <w:rPr>
          <w:rFonts w:ascii="Tahoma" w:hAnsi="Tahoma" w:cs="Tahoma"/>
          <w:b/>
          <w:sz w:val="20"/>
          <w:szCs w:val="20"/>
        </w:rPr>
        <w:t>godz</w:t>
      </w:r>
      <w:proofErr w:type="spellEnd"/>
      <w:r w:rsidRPr="00503F25">
        <w:rPr>
          <w:rFonts w:ascii="Tahoma" w:hAnsi="Tahoma" w:cs="Tahoma"/>
          <w:b/>
          <w:sz w:val="20"/>
          <w:szCs w:val="20"/>
        </w:rPr>
        <w:t>. 10:15.</w:t>
      </w:r>
    </w:p>
    <w:p w14:paraId="265EC62C" w14:textId="77777777" w:rsidR="000A3ABA" w:rsidRDefault="000A3ABA"/>
    <w:sectPr w:rsidR="000A3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C4F3" w14:textId="77777777" w:rsidR="00832199" w:rsidRDefault="00832199" w:rsidP="00832199">
      <w:r>
        <w:separator/>
      </w:r>
    </w:p>
  </w:endnote>
  <w:endnote w:type="continuationSeparator" w:id="0">
    <w:p w14:paraId="2172D86E" w14:textId="77777777" w:rsidR="00832199" w:rsidRDefault="00832199" w:rsidP="0083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68DD" w14:textId="77777777" w:rsidR="00832199" w:rsidRDefault="00832199" w:rsidP="00832199">
      <w:r>
        <w:separator/>
      </w:r>
    </w:p>
  </w:footnote>
  <w:footnote w:type="continuationSeparator" w:id="0">
    <w:p w14:paraId="559934E3" w14:textId="77777777" w:rsidR="00832199" w:rsidRDefault="00832199" w:rsidP="0083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32199" w14:paraId="0A564024" w14:textId="77777777" w:rsidTr="00741D63">
      <w:trPr>
        <w:trHeight w:val="2264"/>
        <w:jc w:val="center"/>
      </w:trPr>
      <w:tc>
        <w:tcPr>
          <w:tcW w:w="2779" w:type="dxa"/>
        </w:tcPr>
        <w:p w14:paraId="1134255B" w14:textId="77777777" w:rsidR="00832199" w:rsidRPr="00AE7B28" w:rsidRDefault="00832199" w:rsidP="00832199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9E757F5" wp14:editId="2B26124B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889BE8C" w14:textId="77777777" w:rsidR="00832199" w:rsidRDefault="00832199" w:rsidP="00832199">
          <w:pPr>
            <w:ind w:right="281"/>
            <w:jc w:val="right"/>
            <w:rPr>
              <w:b/>
            </w:rPr>
          </w:pPr>
        </w:p>
        <w:p w14:paraId="775FB3F5" w14:textId="77777777" w:rsidR="00832199" w:rsidRDefault="00832199" w:rsidP="00832199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2D87B990" w14:textId="77777777" w:rsidR="00832199" w:rsidRDefault="00832199" w:rsidP="00832199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4AE69105" w14:textId="77777777" w:rsidR="00832199" w:rsidRDefault="00832199" w:rsidP="00832199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6E989B3D" wp14:editId="6F8864C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F6BBF" w14:textId="77777777" w:rsidR="00832199" w:rsidRDefault="008321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BA"/>
    <w:rsid w:val="00044AB0"/>
    <w:rsid w:val="000A3ABA"/>
    <w:rsid w:val="0012031B"/>
    <w:rsid w:val="00832199"/>
    <w:rsid w:val="008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73BB"/>
  <w15:chartTrackingRefBased/>
  <w15:docId w15:val="{6DFB195E-81F6-46D3-9985-EF22EF62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A3ABA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A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ABA"/>
    <w:rPr>
      <w:rFonts w:ascii="Times New Roman" w:eastAsia="Times New Roman" w:hAnsi="Times New Roman" w:cs="Times New Roman"/>
      <w:sz w:val="16"/>
      <w:szCs w:val="16"/>
      <w:lang w:val="de-CH" w:eastAsia="de-CH"/>
    </w:rPr>
  </w:style>
  <w:style w:type="paragraph" w:styleId="Nagwek">
    <w:name w:val="header"/>
    <w:basedOn w:val="Normalny"/>
    <w:link w:val="NagwekZnak"/>
    <w:uiPriority w:val="99"/>
    <w:unhideWhenUsed/>
    <w:rsid w:val="00832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199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832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199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2022-06-29T11:01:00Z</dcterms:created>
  <dcterms:modified xsi:type="dcterms:W3CDTF">2022-06-30T11:42:00Z</dcterms:modified>
</cp:coreProperties>
</file>