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68836" w14:textId="0009E903" w:rsidR="00CD3F3A" w:rsidRDefault="00CD3F3A" w:rsidP="00CD3F3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bCs/>
        </w:rPr>
      </w:pPr>
      <w:bookmarkStart w:id="0" w:name="_Hlk180151624"/>
      <w:r>
        <w:rPr>
          <w:rFonts w:ascii="Arial" w:hAnsi="Arial" w:cs="Arial"/>
          <w:b/>
          <w:bCs/>
        </w:rPr>
        <w:t xml:space="preserve"> Załącznik nr 2 do SWZ</w:t>
      </w:r>
    </w:p>
    <w:p w14:paraId="1DE32EE6" w14:textId="77777777" w:rsidR="00CD3F3A" w:rsidRDefault="00CD3F3A" w:rsidP="00CD3F3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NH.270.24.2024</w:t>
      </w:r>
    </w:p>
    <w:p w14:paraId="3FBDA97C" w14:textId="48EEA137" w:rsidR="005B778B" w:rsidRPr="00330D8D" w:rsidRDefault="005B778B" w:rsidP="00CD3F3A">
      <w:pPr>
        <w:widowControl w:val="0"/>
        <w:shd w:val="clear" w:color="auto" w:fill="FFFFFF"/>
        <w:autoSpaceDE w:val="0"/>
        <w:autoSpaceDN w:val="0"/>
        <w:adjustRightInd w:val="0"/>
        <w:spacing w:before="163" w:after="20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OPIS PRZEDMIOTU ZAMÓWIENIA</w:t>
      </w:r>
      <w:r w:rsidR="001F76E8">
        <w:rPr>
          <w:rFonts w:ascii="Arial" w:hAnsi="Arial" w:cs="Arial"/>
          <w:b/>
          <w:bCs/>
        </w:rPr>
        <w:t>/OPIS OFEROWANEGO URZĄDZENIA</w:t>
      </w:r>
    </w:p>
    <w:p w14:paraId="734FE1B2" w14:textId="05ABA2FC" w:rsidR="00CE5889" w:rsidRPr="006B72D6" w:rsidRDefault="00961792" w:rsidP="001F76E8">
      <w:pPr>
        <w:widowControl w:val="0"/>
        <w:shd w:val="clear" w:color="auto" w:fill="FFFFFF"/>
        <w:autoSpaceDE w:val="0"/>
        <w:autoSpaceDN w:val="0"/>
        <w:adjustRightInd w:val="0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bookmarkStart w:id="1" w:name="_Hlk180151651"/>
      <w:bookmarkEnd w:id="0"/>
      <w:r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  <w:t>1.</w:t>
      </w:r>
      <w:r w:rsidR="00CE5889" w:rsidRPr="00961792"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  <w:t>Urządzenie do wykonywania raportów i pomiaru GNSS w środowisku terenowym</w:t>
      </w:r>
      <w:bookmarkEnd w:id="1"/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7513"/>
        <w:gridCol w:w="3544"/>
      </w:tblGrid>
      <w:tr w:rsidR="00AE1AB9" w:rsidRPr="006B72D6" w14:paraId="7E76B763" w14:textId="77777777" w:rsidTr="00AE1AB9">
        <w:trPr>
          <w:trHeight w:val="844"/>
        </w:trPr>
        <w:tc>
          <w:tcPr>
            <w:tcW w:w="567" w:type="dxa"/>
            <w:shd w:val="clear" w:color="auto" w:fill="FFFFFF"/>
          </w:tcPr>
          <w:p w14:paraId="2387A97F" w14:textId="5AA74BB0" w:rsidR="00AE1AB9" w:rsidRPr="006B72D6" w:rsidRDefault="00AE1AB9" w:rsidP="00BB7EA2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A925928" w14:textId="6B046AF2" w:rsidR="00AE1AB9" w:rsidRPr="006B72D6" w:rsidRDefault="00AE1AB9" w:rsidP="00BB7EA2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B72D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7513" w:type="dxa"/>
            <w:shd w:val="clear" w:color="auto" w:fill="FFFFFF"/>
            <w:vAlign w:val="center"/>
          </w:tcPr>
          <w:p w14:paraId="3B733829" w14:textId="77777777" w:rsidR="00AE1AB9" w:rsidRPr="006B72D6" w:rsidRDefault="00AE1AB9" w:rsidP="00BB7EA2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B72D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4E3E548F" w14:textId="77777777" w:rsidR="00AE1AB9" w:rsidRPr="006B72D6" w:rsidRDefault="00AE1AB9" w:rsidP="00BB7EA2">
            <w:pPr>
              <w:shd w:val="clear" w:color="auto" w:fill="FFFFFF"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72D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483EDFB8" w14:textId="77777777" w:rsidR="00AE1AB9" w:rsidRPr="006B72D6" w:rsidRDefault="00AE1AB9" w:rsidP="00BB7EA2">
            <w:pPr>
              <w:shd w:val="clear" w:color="auto" w:fill="FFFFFF"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72D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2F1973A8" w14:textId="77777777" w:rsidR="00AE1AB9" w:rsidRPr="006B72D6" w:rsidRDefault="00AE1AB9" w:rsidP="00BB7E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72D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E1AB9" w:rsidRPr="006B72D6" w14:paraId="2424C2A8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52061E11" w14:textId="065B172E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835" w:type="dxa"/>
            <w:vAlign w:val="center"/>
          </w:tcPr>
          <w:p w14:paraId="2B665C7C" w14:textId="267E300D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System</w:t>
            </w:r>
          </w:p>
        </w:tc>
        <w:tc>
          <w:tcPr>
            <w:tcW w:w="7513" w:type="dxa"/>
            <w:vAlign w:val="center"/>
          </w:tcPr>
          <w:p w14:paraId="10F6BCEB" w14:textId="682F41DF" w:rsidR="00AE1AB9" w:rsidRPr="006F1740" w:rsidRDefault="00AE1AB9" w:rsidP="004D407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45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F174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Kompatybilny z posiadanym Systemem ANDROID v. min.  13.0</w:t>
            </w:r>
          </w:p>
          <w:p w14:paraId="64BA3BDD" w14:textId="0684812F" w:rsidR="00AE1AB9" w:rsidRPr="006F1740" w:rsidRDefault="00AE1AB9" w:rsidP="004D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F174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(wersja z GMS ). </w:t>
            </w:r>
          </w:p>
          <w:p w14:paraId="57978BD7" w14:textId="77777777" w:rsidR="00AE1AB9" w:rsidRPr="006F1740" w:rsidRDefault="00AE1AB9" w:rsidP="004D407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45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F174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Polska wersja językowa systemu</w:t>
            </w:r>
          </w:p>
          <w:p w14:paraId="6BDC88ED" w14:textId="77777777" w:rsidR="00AE1AB9" w:rsidRPr="006F1740" w:rsidRDefault="00AE1AB9" w:rsidP="004D407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45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Rekomendacja firmy Google w zakresie systemu operacyjnego potwierdzona oświadczeniem producenta lub prawnego przedstawiciela w Polsce.</w:t>
            </w:r>
          </w:p>
        </w:tc>
        <w:tc>
          <w:tcPr>
            <w:tcW w:w="3544" w:type="dxa"/>
            <w:vAlign w:val="center"/>
          </w:tcPr>
          <w:p w14:paraId="067DD36D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3392ABEE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04EE1071" w14:textId="6F950039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835" w:type="dxa"/>
            <w:vAlign w:val="center"/>
          </w:tcPr>
          <w:p w14:paraId="5C70D068" w14:textId="4FBC469F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Procesor</w:t>
            </w:r>
          </w:p>
        </w:tc>
        <w:tc>
          <w:tcPr>
            <w:tcW w:w="7513" w:type="dxa"/>
            <w:vAlign w:val="center"/>
          </w:tcPr>
          <w:p w14:paraId="6EF800E4" w14:textId="77B362E8" w:rsidR="00AE1AB9" w:rsidRPr="007356D6" w:rsidRDefault="00AE1AB9" w:rsidP="00BB7E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356D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Ośmiordzeniowy Min. 2.4 GHz </w:t>
            </w:r>
          </w:p>
        </w:tc>
        <w:tc>
          <w:tcPr>
            <w:tcW w:w="3544" w:type="dxa"/>
            <w:vAlign w:val="center"/>
          </w:tcPr>
          <w:p w14:paraId="3B47263C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3658C8C5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10"/>
        </w:trPr>
        <w:tc>
          <w:tcPr>
            <w:tcW w:w="567" w:type="dxa"/>
          </w:tcPr>
          <w:p w14:paraId="6A134914" w14:textId="4236739B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835" w:type="dxa"/>
            <w:vMerge w:val="restart"/>
            <w:vAlign w:val="center"/>
          </w:tcPr>
          <w:p w14:paraId="1CDAA507" w14:textId="3BF967E3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</w:t>
            </w:r>
          </w:p>
        </w:tc>
        <w:tc>
          <w:tcPr>
            <w:tcW w:w="7513" w:type="dxa"/>
            <w:vAlign w:val="center"/>
          </w:tcPr>
          <w:p w14:paraId="0AF9AFAC" w14:textId="77777777" w:rsidR="00AE1AB9" w:rsidRPr="007356D6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RAM min. 6 GB</w:t>
            </w:r>
          </w:p>
        </w:tc>
        <w:tc>
          <w:tcPr>
            <w:tcW w:w="3544" w:type="dxa"/>
            <w:vAlign w:val="center"/>
          </w:tcPr>
          <w:p w14:paraId="27D520D1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6A2CDEF4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59"/>
        </w:trPr>
        <w:tc>
          <w:tcPr>
            <w:tcW w:w="567" w:type="dxa"/>
          </w:tcPr>
          <w:p w14:paraId="48767372" w14:textId="3DFDE68A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835" w:type="dxa"/>
            <w:vMerge/>
            <w:vAlign w:val="center"/>
          </w:tcPr>
          <w:p w14:paraId="071AF50D" w14:textId="00E76766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13" w:type="dxa"/>
            <w:vAlign w:val="center"/>
          </w:tcPr>
          <w:p w14:paraId="3037B224" w14:textId="77777777" w:rsidR="00AE1AB9" w:rsidRPr="007356D6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FLASH min. 64 GB</w:t>
            </w:r>
          </w:p>
        </w:tc>
        <w:tc>
          <w:tcPr>
            <w:tcW w:w="3544" w:type="dxa"/>
            <w:vAlign w:val="center"/>
          </w:tcPr>
          <w:p w14:paraId="63B9CE51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0E8A405E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096F0EBD" w14:textId="5081FED1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835" w:type="dxa"/>
            <w:vAlign w:val="center"/>
          </w:tcPr>
          <w:p w14:paraId="56721533" w14:textId="0337A985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Gniazda rozszerzeń</w:t>
            </w:r>
          </w:p>
        </w:tc>
        <w:tc>
          <w:tcPr>
            <w:tcW w:w="7513" w:type="dxa"/>
            <w:vAlign w:val="center"/>
          </w:tcPr>
          <w:p w14:paraId="41A75B8F" w14:textId="2DB19E35" w:rsidR="00AE1AB9" w:rsidRPr="007356D6" w:rsidRDefault="00AE1AB9" w:rsidP="009B07DB">
            <w:p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TF</w:t>
            </w:r>
          </w:p>
        </w:tc>
        <w:tc>
          <w:tcPr>
            <w:tcW w:w="3544" w:type="dxa"/>
            <w:vAlign w:val="center"/>
          </w:tcPr>
          <w:p w14:paraId="4C7062C7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43104C52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67A1B0AA" w14:textId="26198B18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835" w:type="dxa"/>
            <w:vAlign w:val="center"/>
          </w:tcPr>
          <w:p w14:paraId="29F0F934" w14:textId="04951DB7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Czujnik </w:t>
            </w:r>
          </w:p>
        </w:tc>
        <w:tc>
          <w:tcPr>
            <w:tcW w:w="7513" w:type="dxa"/>
            <w:vAlign w:val="center"/>
          </w:tcPr>
          <w:p w14:paraId="1C94F70A" w14:textId="19F4B9F8" w:rsidR="00AE1AB9" w:rsidRPr="007356D6" w:rsidRDefault="00AE1AB9" w:rsidP="00BB7EA2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Światła, zbliżeniowy, akcelerometr żyroskopowy, cyfrowy kompas,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barometr,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SAR</w:t>
            </w:r>
          </w:p>
        </w:tc>
        <w:tc>
          <w:tcPr>
            <w:tcW w:w="3544" w:type="dxa"/>
            <w:vAlign w:val="center"/>
          </w:tcPr>
          <w:p w14:paraId="19D6087C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62E9F3FE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35D5E3C0" w14:textId="3CF9D22A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2835" w:type="dxa"/>
            <w:vAlign w:val="center"/>
          </w:tcPr>
          <w:p w14:paraId="634CC65F" w14:textId="4103475F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Komunikacja/Łączność </w:t>
            </w:r>
          </w:p>
        </w:tc>
        <w:tc>
          <w:tcPr>
            <w:tcW w:w="7513" w:type="dxa"/>
            <w:vAlign w:val="center"/>
          </w:tcPr>
          <w:p w14:paraId="13630986" w14:textId="328A0EB5" w:rsidR="00AE1AB9" w:rsidRPr="007356D6" w:rsidRDefault="00AE1AB9" w:rsidP="00BB7EA2">
            <w:p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USB, Wi-Fi, Bluetooth min. v. 5,0, GPS, GLONASS, </w:t>
            </w:r>
            <w:proofErr w:type="spellStart"/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Beidou</w:t>
            </w:r>
            <w:proofErr w:type="spellEnd"/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QZSS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652F9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Gallileo</w:t>
            </w:r>
            <w:proofErr w:type="spellEnd"/>
          </w:p>
        </w:tc>
        <w:tc>
          <w:tcPr>
            <w:tcW w:w="3544" w:type="dxa"/>
            <w:vAlign w:val="center"/>
          </w:tcPr>
          <w:p w14:paraId="59711971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284E2BF2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2F152B0A" w14:textId="570062CF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2835" w:type="dxa"/>
            <w:vAlign w:val="center"/>
          </w:tcPr>
          <w:p w14:paraId="3AA7E716" w14:textId="698F073A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Aparat </w:t>
            </w:r>
          </w:p>
        </w:tc>
        <w:tc>
          <w:tcPr>
            <w:tcW w:w="7513" w:type="dxa"/>
            <w:vAlign w:val="center"/>
          </w:tcPr>
          <w:p w14:paraId="56591494" w14:textId="2454E445" w:rsidR="00AE1AB9" w:rsidRPr="007356D6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Przedni min. 5 Mpx, tylny min. 16 Mpx, autofokus, lampa błyskowa LED</w:t>
            </w:r>
          </w:p>
        </w:tc>
        <w:tc>
          <w:tcPr>
            <w:tcW w:w="3544" w:type="dxa"/>
            <w:vAlign w:val="center"/>
          </w:tcPr>
          <w:p w14:paraId="32775D97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3D80DFE3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3DF76AFC" w14:textId="44DB78F7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2835" w:type="dxa"/>
            <w:vAlign w:val="center"/>
          </w:tcPr>
          <w:p w14:paraId="59F89E55" w14:textId="5A20F8D8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Wyświetlacz</w:t>
            </w:r>
          </w:p>
        </w:tc>
        <w:tc>
          <w:tcPr>
            <w:tcW w:w="7513" w:type="dxa"/>
            <w:vAlign w:val="center"/>
          </w:tcPr>
          <w:p w14:paraId="37D68862" w14:textId="24985585" w:rsidR="00AE1AB9" w:rsidRPr="007356D6" w:rsidRDefault="00AE1AB9" w:rsidP="009B07DB">
            <w:pPr>
              <w:spacing w:after="0" w:line="276" w:lineRule="auto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Wyświetlacz Kolorowy, podświetlany diodami LED-min. 6 ” (1080 x 2160 </w:t>
            </w:r>
            <w:proofErr w:type="spellStart"/>
            <w:r w:rsidRPr="007356D6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pix</w:t>
            </w:r>
            <w:proofErr w:type="spellEnd"/>
            <w:r w:rsidRPr="007356D6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), </w:t>
            </w:r>
            <w:r w:rsidRPr="006D7BA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FHD+</w:t>
            </w:r>
          </w:p>
        </w:tc>
        <w:tc>
          <w:tcPr>
            <w:tcW w:w="3544" w:type="dxa"/>
            <w:vAlign w:val="center"/>
          </w:tcPr>
          <w:p w14:paraId="3C3AF975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5F21BCCE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63292EFA" w14:textId="00B28DD7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835" w:type="dxa"/>
            <w:vAlign w:val="center"/>
          </w:tcPr>
          <w:p w14:paraId="1419CDE7" w14:textId="57D00A54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Klawiatura</w:t>
            </w:r>
          </w:p>
        </w:tc>
        <w:tc>
          <w:tcPr>
            <w:tcW w:w="7513" w:type="dxa"/>
            <w:vAlign w:val="center"/>
          </w:tcPr>
          <w:p w14:paraId="4771E76F" w14:textId="1A0984D0" w:rsidR="00AE1AB9" w:rsidRPr="007356D6" w:rsidRDefault="00AE1AB9" w:rsidP="009B07DB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Ekranowa , pojemnościowy panel ze szkła hartowanego, 3 fizyczne przyciski funkcyjne, w tym zasilania, siły głosu, skaner</w:t>
            </w:r>
          </w:p>
        </w:tc>
        <w:tc>
          <w:tcPr>
            <w:tcW w:w="3544" w:type="dxa"/>
            <w:vAlign w:val="center"/>
          </w:tcPr>
          <w:p w14:paraId="77C86D9B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7DAFEF26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0998278F" w14:textId="34D44E7F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2835" w:type="dxa"/>
            <w:vAlign w:val="center"/>
          </w:tcPr>
          <w:p w14:paraId="5C5E5511" w14:textId="3DFC0D54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Powiadomienia</w:t>
            </w:r>
          </w:p>
        </w:tc>
        <w:tc>
          <w:tcPr>
            <w:tcW w:w="7513" w:type="dxa"/>
            <w:vAlign w:val="center"/>
          </w:tcPr>
          <w:p w14:paraId="29F25F98" w14:textId="1F09520A" w:rsidR="00AE1AB9" w:rsidRPr="007356D6" w:rsidRDefault="00AE1AB9" w:rsidP="00BB7EA2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Sygnał dźwiękowy, kolorowe diody LED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</w:t>
            </w: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wibracje</w:t>
            </w:r>
          </w:p>
        </w:tc>
        <w:tc>
          <w:tcPr>
            <w:tcW w:w="3544" w:type="dxa"/>
          </w:tcPr>
          <w:p w14:paraId="524A0BB5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65D96A4C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002046F4" w14:textId="186F0649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2835" w:type="dxa"/>
            <w:vAlign w:val="center"/>
          </w:tcPr>
          <w:p w14:paraId="6176812F" w14:textId="2D325CD6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Waga </w:t>
            </w:r>
          </w:p>
        </w:tc>
        <w:tc>
          <w:tcPr>
            <w:tcW w:w="7513" w:type="dxa"/>
            <w:vAlign w:val="center"/>
          </w:tcPr>
          <w:p w14:paraId="1A46D5FF" w14:textId="26D5E67E" w:rsidR="00AE1AB9" w:rsidRPr="006F1740" w:rsidRDefault="00AE1AB9" w:rsidP="00BB7EA2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Waga urządzenia z baterią standardową max. 300 g</w:t>
            </w:r>
          </w:p>
        </w:tc>
        <w:tc>
          <w:tcPr>
            <w:tcW w:w="3544" w:type="dxa"/>
          </w:tcPr>
          <w:p w14:paraId="2A8C5D06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72BC8861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6FFD7E22" w14:textId="14EB5CF1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14:paraId="59153E7C" w14:textId="714E9D82" w:rsidR="00AE1AB9" w:rsidRPr="006F1740" w:rsidRDefault="00AE1AB9" w:rsidP="00AE1AB9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Zasilanie</w:t>
            </w:r>
          </w:p>
        </w:tc>
        <w:tc>
          <w:tcPr>
            <w:tcW w:w="7513" w:type="dxa"/>
            <w:vAlign w:val="center"/>
          </w:tcPr>
          <w:p w14:paraId="1F0AEDD8" w14:textId="305D1CFD" w:rsidR="00AE1AB9" w:rsidRPr="006F1740" w:rsidRDefault="00AE1AB9" w:rsidP="00AE1AB9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Akumulator </w:t>
            </w:r>
            <w:proofErr w:type="spellStart"/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litowo</w:t>
            </w:r>
            <w:proofErr w:type="spellEnd"/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-jonowy o </w:t>
            </w:r>
            <w:r w:rsidRPr="00E46F0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pojemności min.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46F0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4.000 </w:t>
            </w:r>
            <w:proofErr w:type="spellStart"/>
            <w:r w:rsidRPr="00E46F0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mAh</w:t>
            </w:r>
            <w:proofErr w:type="spellEnd"/>
            <w:r w:rsidRPr="00E46F0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46F0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wymienny</w:t>
            </w:r>
          </w:p>
        </w:tc>
        <w:tc>
          <w:tcPr>
            <w:tcW w:w="3544" w:type="dxa"/>
          </w:tcPr>
          <w:p w14:paraId="0153464C" w14:textId="77777777" w:rsidR="00AE1AB9" w:rsidRPr="006B72D6" w:rsidRDefault="00AE1AB9" w:rsidP="00AE1AB9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5672F37E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35C8C58B" w14:textId="1069F17E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2835" w:type="dxa"/>
            <w:vAlign w:val="center"/>
          </w:tcPr>
          <w:p w14:paraId="45AA903D" w14:textId="6ADCDAF4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7513" w:type="dxa"/>
            <w:vAlign w:val="center"/>
          </w:tcPr>
          <w:p w14:paraId="3B6C5DE2" w14:textId="39207725" w:rsidR="00AE1AB9" w:rsidRPr="006F1740" w:rsidRDefault="00AE1AB9" w:rsidP="00BB7EA2">
            <w:pPr>
              <w:numPr>
                <w:ilvl w:val="0"/>
                <w:numId w:val="3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Odporny na upadek z wysokości min. 1,5 m na beton </w:t>
            </w:r>
          </w:p>
          <w:p w14:paraId="475A8C41" w14:textId="7CE984D1" w:rsidR="00AE1AB9" w:rsidRPr="006F1740" w:rsidRDefault="00AE1AB9" w:rsidP="00BB7EA2">
            <w:pPr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Praca w zakresie temperatury roboczej  od minimum -20 do +60 st.C</w:t>
            </w:r>
          </w:p>
          <w:p w14:paraId="77C37BB1" w14:textId="77777777" w:rsidR="00AE1AB9" w:rsidRPr="006F1740" w:rsidRDefault="00AE1AB9" w:rsidP="00BB7EA2">
            <w:pPr>
              <w:numPr>
                <w:ilvl w:val="0"/>
                <w:numId w:val="3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spełnienie normy IEC dotyczące wielokrotności upadków </w:t>
            </w:r>
          </w:p>
          <w:p w14:paraId="216D2C97" w14:textId="231F2D52" w:rsidR="00AE1AB9" w:rsidRPr="006F1740" w:rsidRDefault="00AE1AB9" w:rsidP="00BB7EA2">
            <w:pPr>
              <w:numPr>
                <w:ilvl w:val="0"/>
                <w:numId w:val="3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Temperatura przechowywania – od -25 st.C do +70 st.C</w:t>
            </w:r>
          </w:p>
          <w:p w14:paraId="745456EC" w14:textId="206C6BA3" w:rsidR="00AE1AB9" w:rsidRPr="006F1740" w:rsidRDefault="00AE1AB9" w:rsidP="00BB7EA2">
            <w:pPr>
              <w:numPr>
                <w:ilvl w:val="0"/>
                <w:numId w:val="3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Wilgotność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-5% do </w:t>
            </w: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95% (bez kondensacji)</w:t>
            </w:r>
          </w:p>
          <w:p w14:paraId="6297932B" w14:textId="10DE7D11" w:rsidR="00AE1AB9" w:rsidRPr="006F1740" w:rsidRDefault="00AE1AB9" w:rsidP="00BB7EA2">
            <w:pPr>
              <w:numPr>
                <w:ilvl w:val="0"/>
                <w:numId w:val="3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Klasa szczelności min. IP65 ( pył),min.IP 68(woda)</w:t>
            </w:r>
          </w:p>
          <w:p w14:paraId="6BF5C723" w14:textId="3403C773" w:rsidR="00AE1AB9" w:rsidRPr="006F1740" w:rsidRDefault="00AE1AB9" w:rsidP="00BB7EA2">
            <w:pPr>
              <w:numPr>
                <w:ilvl w:val="0"/>
                <w:numId w:val="3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E46F0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spełnienie normy  MIL-STD810H</w:t>
            </w:r>
          </w:p>
        </w:tc>
        <w:tc>
          <w:tcPr>
            <w:tcW w:w="3544" w:type="dxa"/>
            <w:vAlign w:val="center"/>
          </w:tcPr>
          <w:p w14:paraId="4EE586D8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5CF77686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6160C467" w14:textId="0E7286CE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2835" w:type="dxa"/>
            <w:vAlign w:val="center"/>
          </w:tcPr>
          <w:p w14:paraId="03E1CE3D" w14:textId="724F258F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Akcesoria</w:t>
            </w:r>
          </w:p>
        </w:tc>
        <w:tc>
          <w:tcPr>
            <w:tcW w:w="7513" w:type="dxa"/>
            <w:vAlign w:val="center"/>
          </w:tcPr>
          <w:p w14:paraId="2E9BAFAF" w14:textId="77777777" w:rsidR="00AE1AB9" w:rsidRPr="006F1740" w:rsidRDefault="00AE1AB9" w:rsidP="00BB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F174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Zasilacz sieciowy</w:t>
            </w:r>
          </w:p>
          <w:p w14:paraId="61E76AB4" w14:textId="77777777" w:rsidR="00AE1AB9" w:rsidRPr="006F1740" w:rsidRDefault="00AE1AB9" w:rsidP="00BB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F174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Kabel USB-C</w:t>
            </w:r>
          </w:p>
          <w:p w14:paraId="08B1ADDD" w14:textId="62E09C12" w:rsidR="00AE1AB9" w:rsidRPr="006F1740" w:rsidRDefault="00AE1AB9" w:rsidP="009E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F174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ochronna na ekran</w:t>
            </w:r>
          </w:p>
        </w:tc>
        <w:tc>
          <w:tcPr>
            <w:tcW w:w="3544" w:type="dxa"/>
            <w:vAlign w:val="center"/>
          </w:tcPr>
          <w:p w14:paraId="2367B780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20F54087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4890A245" w14:textId="51A880C4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2835" w:type="dxa"/>
            <w:vAlign w:val="center"/>
          </w:tcPr>
          <w:p w14:paraId="12F41F9D" w14:textId="585B7B28" w:rsidR="00AE1AB9" w:rsidRPr="00E46F01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E46F0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Wymagania</w:t>
            </w:r>
          </w:p>
        </w:tc>
        <w:tc>
          <w:tcPr>
            <w:tcW w:w="7513" w:type="dxa"/>
            <w:vAlign w:val="center"/>
          </w:tcPr>
          <w:p w14:paraId="3A6D80A9" w14:textId="77777777" w:rsidR="00AE1AB9" w:rsidRPr="00E46F01" w:rsidRDefault="00AE1AB9" w:rsidP="00BB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6F0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15ED96D5" w14:textId="77777777" w:rsidR="00AE1AB9" w:rsidRPr="00E46F01" w:rsidRDefault="00AE1AB9" w:rsidP="00AE1AB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456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6F0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Rozporządzeniem Ministra Rozwoju i Finansów z dnia 21 grudnia 2016 w sprawie zasadniczych wymagań dotyczących ograniczenia stosowania niektórych niebezpiecznych substancji w sprzęcie elektronicznym i elektrycznym (tj. Dz.U. 2021 poz. 1513). </w:t>
            </w:r>
          </w:p>
          <w:p w14:paraId="56C02F23" w14:textId="77777777" w:rsidR="00AE1AB9" w:rsidRPr="00E46F01" w:rsidRDefault="00AE1AB9" w:rsidP="00AE1AB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456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6F0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25DD2FAD" w14:textId="77777777" w:rsidR="00AE1AB9" w:rsidRPr="00E46F01" w:rsidRDefault="00AE1AB9" w:rsidP="00AE1AB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456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6F0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(t.j. Dz. U. 2022 poz. 2233)</w:t>
            </w:r>
          </w:p>
          <w:p w14:paraId="317AD125" w14:textId="77777777" w:rsidR="00AE1AB9" w:rsidRPr="00E46F01" w:rsidRDefault="00AE1AB9" w:rsidP="00AE1AB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456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6F0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spełnienie standardów RoHS</w:t>
            </w:r>
          </w:p>
        </w:tc>
        <w:tc>
          <w:tcPr>
            <w:tcW w:w="3544" w:type="dxa"/>
            <w:vAlign w:val="center"/>
          </w:tcPr>
          <w:p w14:paraId="4FB6555A" w14:textId="77777777" w:rsidR="00AE1AB9" w:rsidRPr="006F1740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</w:tr>
      <w:tr w:rsidR="00AE1AB9" w:rsidRPr="006B72D6" w14:paraId="5B7CC180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02DF7837" w14:textId="43E0D310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2835" w:type="dxa"/>
            <w:vAlign w:val="center"/>
          </w:tcPr>
          <w:p w14:paraId="7BB944EB" w14:textId="6FAE0AC1" w:rsidR="00AE1AB9" w:rsidRPr="006B72D6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72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Gwarancja</w:t>
            </w:r>
          </w:p>
        </w:tc>
        <w:tc>
          <w:tcPr>
            <w:tcW w:w="7513" w:type="dxa"/>
            <w:vAlign w:val="center"/>
          </w:tcPr>
          <w:p w14:paraId="31E17B06" w14:textId="77777777" w:rsidR="004D4076" w:rsidRDefault="004D4076" w:rsidP="004D4076">
            <w:pPr>
              <w:spacing w:after="0" w:line="276" w:lineRule="auto"/>
              <w:ind w:left="502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  <w:p w14:paraId="0D95EF53" w14:textId="7CF793E9" w:rsidR="00AE1AB9" w:rsidRPr="006B72D6" w:rsidRDefault="004D4076" w:rsidP="004D4076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U</w:t>
            </w:r>
            <w:r w:rsidRPr="004D407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rządzenie fabrycznie nowe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4D407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gwarancja </w:t>
            </w:r>
            <w:r w:rsidR="00AE1AB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</w:t>
            </w:r>
            <w:r w:rsidR="00AE1AB9"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in. 12 miesięcy</w:t>
            </w:r>
            <w:r w:rsidR="00AE1AB9" w:rsidRPr="006B72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AE1AB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od daty dostawy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</w:p>
          <w:p w14:paraId="4C0AF1AF" w14:textId="53334E58" w:rsidR="00AE1AB9" w:rsidRPr="006B72D6" w:rsidRDefault="00AE1AB9" w:rsidP="004D4076">
            <w:pPr>
              <w:spacing w:after="0" w:line="276" w:lineRule="auto"/>
              <w:ind w:left="502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 w14:paraId="5AE698B2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CD19F23" w14:textId="77777777" w:rsidR="00CE5889" w:rsidRPr="006B72D6" w:rsidRDefault="00CE5889" w:rsidP="00CE5889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0B626FA8" w14:textId="77777777" w:rsidR="00A81C45" w:rsidRDefault="00A81C45"/>
    <w:p w14:paraId="22E3613A" w14:textId="77777777" w:rsidR="00B33AA8" w:rsidRDefault="00B33AA8"/>
    <w:sectPr w:rsidR="00B33AA8" w:rsidSect="006F1740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F3B9E"/>
    <w:multiLevelType w:val="hybridMultilevel"/>
    <w:tmpl w:val="C6FA2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D37B6"/>
    <w:multiLevelType w:val="hybridMultilevel"/>
    <w:tmpl w:val="E7B0E532"/>
    <w:lvl w:ilvl="0" w:tplc="5D304F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12F4F"/>
    <w:multiLevelType w:val="hybridMultilevel"/>
    <w:tmpl w:val="535EC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603FC"/>
    <w:multiLevelType w:val="hybridMultilevel"/>
    <w:tmpl w:val="3BB607AE"/>
    <w:lvl w:ilvl="0" w:tplc="E3DAB696">
      <w:start w:val="3"/>
      <w:numFmt w:val="decimal"/>
      <w:lvlText w:val="%1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B3F55BC"/>
    <w:multiLevelType w:val="hybridMultilevel"/>
    <w:tmpl w:val="C6FA20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15A93"/>
    <w:multiLevelType w:val="hybridMultilevel"/>
    <w:tmpl w:val="3A34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D2EDA"/>
    <w:multiLevelType w:val="hybridMultilevel"/>
    <w:tmpl w:val="4DE6C72C"/>
    <w:lvl w:ilvl="0" w:tplc="FFFFFFFF">
      <w:start w:val="1"/>
      <w:numFmt w:val="upperRoman"/>
      <w:lvlText w:val="%1."/>
      <w:lvlJc w:val="left"/>
      <w:pPr>
        <w:ind w:left="1530" w:hanging="992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1210" w:hanging="358"/>
      </w:pPr>
      <w:rPr>
        <w:rFonts w:hint="default"/>
        <w:spacing w:val="-1"/>
        <w:w w:val="100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899" w:hanging="35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•"/>
      <w:lvlJc w:val="left"/>
      <w:pPr>
        <w:ind w:left="1540" w:hanging="35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1900" w:hanging="35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2040" w:hanging="35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3777" w:hanging="35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514" w:hanging="35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51" w:hanging="358"/>
      </w:pPr>
      <w:rPr>
        <w:rFonts w:hint="default"/>
        <w:lang w:val="pl-PL" w:eastAsia="en-US" w:bidi="ar-SA"/>
      </w:rPr>
    </w:lvl>
  </w:abstractNum>
  <w:abstractNum w:abstractNumId="7" w15:restartNumberingAfterBreak="0">
    <w:nsid w:val="3F2D73BF"/>
    <w:multiLevelType w:val="hybridMultilevel"/>
    <w:tmpl w:val="C0E6E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94219"/>
    <w:multiLevelType w:val="hybridMultilevel"/>
    <w:tmpl w:val="4F12C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914F4"/>
    <w:multiLevelType w:val="hybridMultilevel"/>
    <w:tmpl w:val="2FDED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1E99BC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D1F435E6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64EDF"/>
    <w:multiLevelType w:val="hybridMultilevel"/>
    <w:tmpl w:val="7458C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5587A"/>
    <w:multiLevelType w:val="hybridMultilevel"/>
    <w:tmpl w:val="4798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31D5D"/>
    <w:multiLevelType w:val="hybridMultilevel"/>
    <w:tmpl w:val="2162F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A68B8"/>
    <w:multiLevelType w:val="hybridMultilevel"/>
    <w:tmpl w:val="F70AFC7C"/>
    <w:lvl w:ilvl="0" w:tplc="333CD9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5556F"/>
    <w:multiLevelType w:val="hybridMultilevel"/>
    <w:tmpl w:val="83360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6225A9A"/>
    <w:multiLevelType w:val="hybridMultilevel"/>
    <w:tmpl w:val="DC44AB28"/>
    <w:lvl w:ilvl="0" w:tplc="8B48CF6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B40943"/>
    <w:multiLevelType w:val="hybridMultilevel"/>
    <w:tmpl w:val="289A1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C7905"/>
    <w:multiLevelType w:val="hybridMultilevel"/>
    <w:tmpl w:val="535EC7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60BF3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089595">
    <w:abstractNumId w:val="15"/>
  </w:num>
  <w:num w:numId="2" w16cid:durableId="1354187304">
    <w:abstractNumId w:val="0"/>
  </w:num>
  <w:num w:numId="3" w16cid:durableId="1008825600">
    <w:abstractNumId w:val="12"/>
  </w:num>
  <w:num w:numId="4" w16cid:durableId="1487161023">
    <w:abstractNumId w:val="1"/>
  </w:num>
  <w:num w:numId="5" w16cid:durableId="860975494">
    <w:abstractNumId w:val="19"/>
  </w:num>
  <w:num w:numId="6" w16cid:durableId="696740566">
    <w:abstractNumId w:val="11"/>
  </w:num>
  <w:num w:numId="7" w16cid:durableId="1759329093">
    <w:abstractNumId w:val="5"/>
  </w:num>
  <w:num w:numId="8" w16cid:durableId="196357808">
    <w:abstractNumId w:val="10"/>
  </w:num>
  <w:num w:numId="9" w16cid:durableId="1118568931">
    <w:abstractNumId w:val="16"/>
  </w:num>
  <w:num w:numId="10" w16cid:durableId="1235043057">
    <w:abstractNumId w:val="13"/>
  </w:num>
  <w:num w:numId="11" w16cid:durableId="990598155">
    <w:abstractNumId w:val="9"/>
  </w:num>
  <w:num w:numId="12" w16cid:durableId="134951426">
    <w:abstractNumId w:val="2"/>
  </w:num>
  <w:num w:numId="13" w16cid:durableId="236018763">
    <w:abstractNumId w:val="18"/>
  </w:num>
  <w:num w:numId="14" w16cid:durableId="1039283690">
    <w:abstractNumId w:val="6"/>
  </w:num>
  <w:num w:numId="15" w16cid:durableId="640502277">
    <w:abstractNumId w:val="3"/>
  </w:num>
  <w:num w:numId="16" w16cid:durableId="1415200112">
    <w:abstractNumId w:val="4"/>
  </w:num>
  <w:num w:numId="17" w16cid:durableId="865100776">
    <w:abstractNumId w:val="17"/>
  </w:num>
  <w:num w:numId="18" w16cid:durableId="1052117129">
    <w:abstractNumId w:val="8"/>
  </w:num>
  <w:num w:numId="19" w16cid:durableId="568536455">
    <w:abstractNumId w:val="7"/>
  </w:num>
  <w:num w:numId="20" w16cid:durableId="20055520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889"/>
    <w:rsid w:val="00117013"/>
    <w:rsid w:val="00162E23"/>
    <w:rsid w:val="001F76E8"/>
    <w:rsid w:val="00205C14"/>
    <w:rsid w:val="00330D8D"/>
    <w:rsid w:val="00345627"/>
    <w:rsid w:val="00494379"/>
    <w:rsid w:val="004D4076"/>
    <w:rsid w:val="00563375"/>
    <w:rsid w:val="005779CE"/>
    <w:rsid w:val="005B778B"/>
    <w:rsid w:val="00652F90"/>
    <w:rsid w:val="006904BD"/>
    <w:rsid w:val="006D7BA8"/>
    <w:rsid w:val="006F1740"/>
    <w:rsid w:val="006F3D02"/>
    <w:rsid w:val="007356D6"/>
    <w:rsid w:val="00863080"/>
    <w:rsid w:val="0088195B"/>
    <w:rsid w:val="008C12C6"/>
    <w:rsid w:val="009020C9"/>
    <w:rsid w:val="00961792"/>
    <w:rsid w:val="009B07DB"/>
    <w:rsid w:val="009E7E77"/>
    <w:rsid w:val="00A81C45"/>
    <w:rsid w:val="00A954E6"/>
    <w:rsid w:val="00AE1AB9"/>
    <w:rsid w:val="00B33AA8"/>
    <w:rsid w:val="00B3561A"/>
    <w:rsid w:val="00C06D1E"/>
    <w:rsid w:val="00C76468"/>
    <w:rsid w:val="00CB2E17"/>
    <w:rsid w:val="00CD3F3A"/>
    <w:rsid w:val="00CE5889"/>
    <w:rsid w:val="00D24C5E"/>
    <w:rsid w:val="00D770F3"/>
    <w:rsid w:val="00DD5534"/>
    <w:rsid w:val="00E46F01"/>
    <w:rsid w:val="00E62B2E"/>
    <w:rsid w:val="00F5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E7908"/>
  <w15:chartTrackingRefBased/>
  <w15:docId w15:val="{3817B862-EFF8-4A8D-BD90-4681A1771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8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1,sw tekst,Akapit z listą BS,Lista - poziom 1,Tabela - naglowek,SM-nagłówek2,CP-UC,lista"/>
    <w:basedOn w:val="Normalny"/>
    <w:uiPriority w:val="34"/>
    <w:qFormat/>
    <w:rsid w:val="00CE588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58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58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588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/>
      <vt:lpstr>Aktualizacja oprogramowania pomiarowego z mLas Pro 8 do mLas X </vt:lpstr>
      <vt:lpstr>Aktualizacja oprogramowania pomiarowego z mLas  Lite 8 do mLas X </vt:lpstr>
      <vt:lpstr>Aktualizacja oprogramowania pomiarowego z mLas  Pro 7 do mLas X</vt:lpstr>
      <vt:lpstr/>
      <vt:lpstr>Aktualizacja oprogramowania mLas Lite 7 do mLas X </vt:lpstr>
      <vt:lpstr>Aktualizacja oprogramowania mLas Pro 6 do mLas X </vt:lpstr>
      <vt:lpstr>Aktualizacja oprogramowania mLas Lite 6 do mLas X</vt:lpstr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Sylwia Świniarska</cp:lastModifiedBy>
  <cp:revision>24</cp:revision>
  <dcterms:created xsi:type="dcterms:W3CDTF">2024-10-18T09:26:00Z</dcterms:created>
  <dcterms:modified xsi:type="dcterms:W3CDTF">2024-11-06T06:40:00Z</dcterms:modified>
</cp:coreProperties>
</file>