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B4B9D" w14:textId="5CD5493A" w:rsidR="00980170" w:rsidRPr="00072218" w:rsidRDefault="00BD54D5" w:rsidP="00BD54D5">
      <w:pPr>
        <w:widowControl/>
        <w:autoSpaceDN/>
        <w:spacing w:line="280" w:lineRule="atLeast"/>
        <w:jc w:val="right"/>
        <w:textAlignment w:val="auto"/>
        <w:outlineLvl w:val="0"/>
        <w:rPr>
          <w:rFonts w:ascii="Times New Roman" w:eastAsia="Times New Roman" w:hAnsi="Times New Roman" w:cs="Times New Roman"/>
          <w:b/>
          <w:color w:val="auto"/>
          <w:sz w:val="16"/>
          <w:szCs w:val="16"/>
          <w:lang w:eastAsia="ar-SA"/>
        </w:rPr>
      </w:pPr>
      <w:r w:rsidRPr="00423E4C">
        <w:rPr>
          <w:rFonts w:ascii="Times New Roman" w:hAnsi="Times New Roman"/>
        </w:rPr>
        <w:t xml:space="preserve">Załącznik nr </w:t>
      </w:r>
      <w:r w:rsidR="008C1B2D">
        <w:rPr>
          <w:rFonts w:ascii="Times New Roman" w:hAnsi="Times New Roman"/>
        </w:rPr>
        <w:t>5</w:t>
      </w:r>
      <w:bookmarkStart w:id="0" w:name="_GoBack"/>
      <w:bookmarkEnd w:id="0"/>
      <w:r w:rsidRPr="00423E4C">
        <w:rPr>
          <w:rFonts w:ascii="Times New Roman" w:hAnsi="Times New Roman"/>
        </w:rPr>
        <w:t xml:space="preserve"> do SWZ</w:t>
      </w:r>
    </w:p>
    <w:p w14:paraId="5CD0B2FB" w14:textId="77777777" w:rsidR="00072218" w:rsidRDefault="00072218" w:rsidP="00980170">
      <w:pPr>
        <w:widowControl/>
        <w:autoSpaceDN/>
        <w:spacing w:line="280" w:lineRule="atLeast"/>
        <w:jc w:val="center"/>
        <w:textAlignment w:val="auto"/>
        <w:outlineLvl w:val="0"/>
        <w:rPr>
          <w:rFonts w:ascii="Times New Roman" w:eastAsia="Times New Roman" w:hAnsi="Times New Roman" w:cs="Times New Roman"/>
          <w:b/>
          <w:color w:val="auto"/>
          <w:lang w:eastAsia="ar-SA"/>
        </w:rPr>
      </w:pPr>
    </w:p>
    <w:p w14:paraId="3BF3AD9C" w14:textId="3859E1DA" w:rsidR="00BD5515" w:rsidRPr="00BD5515" w:rsidRDefault="00BD54D5" w:rsidP="00BD5515">
      <w:pPr>
        <w:widowControl/>
        <w:autoSpaceDN/>
        <w:spacing w:line="280" w:lineRule="atLeast"/>
        <w:jc w:val="center"/>
        <w:textAlignment w:val="auto"/>
        <w:outlineLvl w:val="0"/>
        <w:rPr>
          <w:rFonts w:ascii="Times New Roman" w:eastAsia="Times New Roman" w:hAnsi="Times New Roman" w:cs="Times New Roman"/>
          <w:b/>
          <w:bCs/>
          <w:color w:val="auto"/>
          <w:sz w:val="20"/>
          <w:szCs w:val="20"/>
          <w:lang w:eastAsia="ar-SA"/>
        </w:rPr>
      </w:pPr>
      <w:bookmarkStart w:id="1" w:name="_Hlk65137611"/>
      <w:r>
        <w:rPr>
          <w:rFonts w:ascii="Times New Roman" w:eastAsia="Times New Roman" w:hAnsi="Times New Roman" w:cs="Times New Roman"/>
          <w:b/>
          <w:bCs/>
          <w:color w:val="auto"/>
          <w:sz w:val="20"/>
          <w:szCs w:val="20"/>
          <w:lang w:eastAsia="ar-SA"/>
        </w:rPr>
        <w:t xml:space="preserve">WZÓR </w:t>
      </w:r>
      <w:r w:rsidR="00BD5515" w:rsidRPr="00BD5515">
        <w:rPr>
          <w:rFonts w:ascii="Times New Roman" w:eastAsia="Times New Roman" w:hAnsi="Times New Roman" w:cs="Times New Roman"/>
          <w:b/>
          <w:bCs/>
          <w:color w:val="auto"/>
          <w:sz w:val="20"/>
          <w:szCs w:val="20"/>
          <w:lang w:eastAsia="ar-SA"/>
        </w:rPr>
        <w:t>UMOW</w:t>
      </w:r>
      <w:r>
        <w:rPr>
          <w:rFonts w:ascii="Times New Roman" w:eastAsia="Times New Roman" w:hAnsi="Times New Roman" w:cs="Times New Roman"/>
          <w:b/>
          <w:bCs/>
          <w:color w:val="auto"/>
          <w:sz w:val="20"/>
          <w:szCs w:val="20"/>
          <w:lang w:eastAsia="ar-SA"/>
        </w:rPr>
        <w:t>Y</w:t>
      </w:r>
      <w:r w:rsidR="00BD5515" w:rsidRPr="00BD5515">
        <w:rPr>
          <w:rFonts w:ascii="Times New Roman" w:eastAsia="Times New Roman" w:hAnsi="Times New Roman" w:cs="Times New Roman"/>
          <w:b/>
          <w:bCs/>
          <w:color w:val="auto"/>
          <w:sz w:val="20"/>
          <w:szCs w:val="20"/>
          <w:lang w:eastAsia="ar-SA"/>
        </w:rPr>
        <w:t xml:space="preserve"> Nr </w:t>
      </w:r>
      <w:r w:rsidR="00BD3892">
        <w:rPr>
          <w:rFonts w:ascii="Times New Roman" w:eastAsia="Times New Roman" w:hAnsi="Times New Roman" w:cs="Times New Roman"/>
          <w:b/>
          <w:bCs/>
          <w:color w:val="auto"/>
          <w:sz w:val="20"/>
          <w:szCs w:val="20"/>
          <w:lang w:eastAsia="ar-SA"/>
        </w:rPr>
        <w:t>……………</w:t>
      </w:r>
      <w:proofErr w:type="gramStart"/>
      <w:r w:rsidR="00BD3892">
        <w:rPr>
          <w:rFonts w:ascii="Times New Roman" w:eastAsia="Times New Roman" w:hAnsi="Times New Roman" w:cs="Times New Roman"/>
          <w:b/>
          <w:bCs/>
          <w:color w:val="auto"/>
          <w:sz w:val="20"/>
          <w:szCs w:val="20"/>
          <w:lang w:eastAsia="ar-SA"/>
        </w:rPr>
        <w:t>…….</w:t>
      </w:r>
      <w:proofErr w:type="gramEnd"/>
      <w:r w:rsidR="00BD3892">
        <w:rPr>
          <w:rFonts w:ascii="Times New Roman" w:eastAsia="Times New Roman" w:hAnsi="Times New Roman" w:cs="Times New Roman"/>
          <w:b/>
          <w:bCs/>
          <w:color w:val="auto"/>
          <w:sz w:val="20"/>
          <w:szCs w:val="20"/>
          <w:lang w:eastAsia="ar-SA"/>
        </w:rPr>
        <w:t>.</w:t>
      </w:r>
    </w:p>
    <w:p w14:paraId="6FBEBE72" w14:textId="77777777" w:rsidR="00E155FB" w:rsidRPr="00BD54D5" w:rsidRDefault="00E155FB"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p>
    <w:p w14:paraId="3546CB43" w14:textId="44A8551B"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dniu ...................... 2022 roku w </w:t>
      </w:r>
      <w:r w:rsidR="00E155FB" w:rsidRPr="00BD54D5">
        <w:rPr>
          <w:rFonts w:ascii="Times New Roman" w:eastAsia="Times New Roman" w:hAnsi="Times New Roman" w:cs="Times New Roman"/>
          <w:color w:val="auto"/>
          <w:sz w:val="22"/>
          <w:szCs w:val="22"/>
          <w:lang w:eastAsia="ar-SA"/>
        </w:rPr>
        <w:t>Głogówku</w:t>
      </w:r>
      <w:r w:rsidRPr="00BD54D5">
        <w:rPr>
          <w:rFonts w:ascii="Times New Roman" w:eastAsia="Times New Roman" w:hAnsi="Times New Roman" w:cs="Times New Roman"/>
          <w:color w:val="auto"/>
          <w:sz w:val="22"/>
          <w:szCs w:val="22"/>
          <w:lang w:eastAsia="ar-SA"/>
        </w:rPr>
        <w:t>, pomiędzy:</w:t>
      </w:r>
    </w:p>
    <w:p w14:paraId="77F09251" w14:textId="6AF20D26"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b/>
          <w:bCs/>
          <w:color w:val="auto"/>
          <w:sz w:val="22"/>
          <w:szCs w:val="22"/>
          <w:lang w:eastAsia="ar-SA"/>
        </w:rPr>
        <w:t xml:space="preserve">Gminą </w:t>
      </w:r>
      <w:r w:rsidR="00E155FB" w:rsidRPr="00BD54D5">
        <w:rPr>
          <w:rFonts w:ascii="Times New Roman" w:eastAsia="Times New Roman" w:hAnsi="Times New Roman" w:cs="Times New Roman"/>
          <w:b/>
          <w:bCs/>
          <w:color w:val="auto"/>
          <w:sz w:val="22"/>
          <w:szCs w:val="22"/>
          <w:lang w:eastAsia="ar-SA"/>
        </w:rPr>
        <w:t>Głogówek</w:t>
      </w:r>
      <w:r w:rsidRPr="00BD54D5">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 ul. Rynek 1, </w:t>
      </w:r>
      <w:r w:rsidR="00E155FB" w:rsidRPr="00BD54D5">
        <w:rPr>
          <w:rFonts w:ascii="Times New Roman" w:eastAsia="Times New Roman" w:hAnsi="Times New Roman" w:cs="Times New Roman"/>
          <w:color w:val="auto"/>
          <w:sz w:val="22"/>
          <w:szCs w:val="22"/>
          <w:lang w:eastAsia="ar-SA"/>
        </w:rPr>
        <w:t>48</w:t>
      </w:r>
      <w:r w:rsidRPr="00BD54D5">
        <w:rPr>
          <w:rFonts w:ascii="Times New Roman" w:eastAsia="Times New Roman" w:hAnsi="Times New Roman" w:cs="Times New Roman"/>
          <w:color w:val="auto"/>
          <w:sz w:val="22"/>
          <w:szCs w:val="22"/>
          <w:lang w:eastAsia="ar-SA"/>
        </w:rPr>
        <w:t>-</w:t>
      </w:r>
      <w:r w:rsidR="00E155FB" w:rsidRPr="00BD54D5">
        <w:rPr>
          <w:rFonts w:ascii="Times New Roman" w:eastAsia="Times New Roman" w:hAnsi="Times New Roman" w:cs="Times New Roman"/>
          <w:color w:val="auto"/>
          <w:sz w:val="22"/>
          <w:szCs w:val="22"/>
          <w:lang w:eastAsia="ar-SA"/>
        </w:rPr>
        <w:t>250</w:t>
      </w:r>
      <w:r w:rsidRPr="00BD54D5">
        <w:rPr>
          <w:rFonts w:ascii="Times New Roman" w:eastAsia="Times New Roman" w:hAnsi="Times New Roman" w:cs="Times New Roman"/>
          <w:color w:val="auto"/>
          <w:sz w:val="22"/>
          <w:szCs w:val="22"/>
          <w:lang w:eastAsia="ar-SA"/>
        </w:rPr>
        <w:t xml:space="preserve"> </w:t>
      </w:r>
      <w:r w:rsidR="00E155FB" w:rsidRPr="00BD54D5">
        <w:rPr>
          <w:rFonts w:ascii="Times New Roman" w:eastAsia="Times New Roman" w:hAnsi="Times New Roman" w:cs="Times New Roman"/>
          <w:color w:val="auto"/>
          <w:sz w:val="22"/>
          <w:szCs w:val="22"/>
          <w:lang w:eastAsia="ar-SA"/>
        </w:rPr>
        <w:t>Głogówek</w:t>
      </w:r>
    </w:p>
    <w:p w14:paraId="632A2A7B"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reprezentowaną przez:</w:t>
      </w:r>
    </w:p>
    <w:p w14:paraId="107A2058" w14:textId="77777777" w:rsidR="00E155FB" w:rsidRPr="00BD54D5" w:rsidRDefault="00E155FB"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Burmistrza Głogówka – Piotra Bujaka</w:t>
      </w:r>
    </w:p>
    <w:p w14:paraId="6E36BDBF" w14:textId="5AEF6504"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przy kontrasygnacie </w:t>
      </w:r>
      <w:r w:rsidR="00E155FB" w:rsidRPr="00BD54D5">
        <w:rPr>
          <w:rFonts w:ascii="Times New Roman" w:eastAsia="Times New Roman" w:hAnsi="Times New Roman" w:cs="Times New Roman"/>
          <w:color w:val="auto"/>
          <w:sz w:val="22"/>
          <w:szCs w:val="22"/>
          <w:lang w:eastAsia="ar-SA"/>
        </w:rPr>
        <w:t>Skarbnika Gminy Głogówek – Aliny Janik</w:t>
      </w:r>
    </w:p>
    <w:p w14:paraId="451A291F"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zwaną w dalszej treści umowy </w:t>
      </w:r>
      <w:r w:rsidRPr="00BD54D5">
        <w:rPr>
          <w:rFonts w:ascii="Times New Roman" w:eastAsia="Times New Roman" w:hAnsi="Times New Roman" w:cs="Times New Roman"/>
          <w:i/>
          <w:iCs/>
          <w:color w:val="auto"/>
          <w:sz w:val="22"/>
          <w:szCs w:val="22"/>
          <w:lang w:eastAsia="ar-SA"/>
        </w:rPr>
        <w:t>Zamawiającym</w:t>
      </w:r>
      <w:r w:rsidRPr="00BD54D5">
        <w:rPr>
          <w:rFonts w:ascii="Times New Roman" w:eastAsia="Times New Roman" w:hAnsi="Times New Roman" w:cs="Times New Roman"/>
          <w:color w:val="auto"/>
          <w:sz w:val="22"/>
          <w:szCs w:val="22"/>
          <w:lang w:eastAsia="ar-SA"/>
        </w:rPr>
        <w:t>,</w:t>
      </w:r>
    </w:p>
    <w:p w14:paraId="17A850EC"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a</w:t>
      </w:r>
    </w:p>
    <w:p w14:paraId="2F352C3A" w14:textId="11A68E6B"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________________________________, wpisanym do ___________________, NIP: ____________,</w:t>
      </w:r>
    </w:p>
    <w:p w14:paraId="25EE7348"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REGON: ____________</w:t>
      </w:r>
    </w:p>
    <w:p w14:paraId="47C94C33"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reprezentowanym przez:</w:t>
      </w:r>
    </w:p>
    <w:p w14:paraId="107D1F77"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____________</w:t>
      </w:r>
    </w:p>
    <w:p w14:paraId="2B2CD107"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i/>
          <w:iCs/>
          <w:color w:val="auto"/>
          <w:sz w:val="22"/>
          <w:szCs w:val="22"/>
          <w:lang w:eastAsia="ar-SA"/>
        </w:rPr>
      </w:pPr>
      <w:r w:rsidRPr="00BD54D5">
        <w:rPr>
          <w:rFonts w:ascii="Times New Roman" w:eastAsia="Times New Roman" w:hAnsi="Times New Roman" w:cs="Times New Roman"/>
          <w:color w:val="auto"/>
          <w:sz w:val="22"/>
          <w:szCs w:val="22"/>
          <w:lang w:eastAsia="ar-SA"/>
        </w:rPr>
        <w:t xml:space="preserve">zwanym dalej </w:t>
      </w:r>
      <w:r w:rsidRPr="00BD54D5">
        <w:rPr>
          <w:rFonts w:ascii="Times New Roman" w:eastAsia="Times New Roman" w:hAnsi="Times New Roman" w:cs="Times New Roman"/>
          <w:i/>
          <w:iCs/>
          <w:color w:val="auto"/>
          <w:sz w:val="22"/>
          <w:szCs w:val="22"/>
          <w:lang w:eastAsia="ar-SA"/>
        </w:rPr>
        <w:t>Wykonawcą</w:t>
      </w:r>
    </w:p>
    <w:p w14:paraId="715BC73E" w14:textId="032B1943"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(Zamawiający i Wykonawca zwani są w dalej łącznie </w:t>
      </w:r>
      <w:r w:rsidRPr="00BD54D5">
        <w:rPr>
          <w:rFonts w:ascii="Times New Roman" w:eastAsia="Times New Roman" w:hAnsi="Times New Roman" w:cs="Times New Roman"/>
          <w:i/>
          <w:iCs/>
          <w:color w:val="auto"/>
          <w:sz w:val="22"/>
          <w:szCs w:val="22"/>
          <w:lang w:eastAsia="ar-SA"/>
        </w:rPr>
        <w:t>Stronami</w:t>
      </w:r>
      <w:r w:rsidRPr="00BD54D5">
        <w:rPr>
          <w:rFonts w:ascii="Times New Roman" w:eastAsia="Times New Roman" w:hAnsi="Times New Roman" w:cs="Times New Roman"/>
          <w:color w:val="auto"/>
          <w:sz w:val="22"/>
          <w:szCs w:val="22"/>
          <w:lang w:eastAsia="ar-SA"/>
        </w:rPr>
        <w:t xml:space="preserve">, a każdy z nich </w:t>
      </w:r>
      <w:r w:rsidRPr="00BD54D5">
        <w:rPr>
          <w:rFonts w:ascii="Times New Roman" w:eastAsia="Times New Roman" w:hAnsi="Times New Roman" w:cs="Times New Roman"/>
          <w:i/>
          <w:iCs/>
          <w:color w:val="auto"/>
          <w:sz w:val="22"/>
          <w:szCs w:val="22"/>
          <w:lang w:eastAsia="ar-SA"/>
        </w:rPr>
        <w:t>Stroną</w:t>
      </w:r>
      <w:r w:rsidRPr="00BD54D5">
        <w:rPr>
          <w:rFonts w:ascii="Times New Roman" w:eastAsia="Times New Roman" w:hAnsi="Times New Roman" w:cs="Times New Roman"/>
          <w:color w:val="auto"/>
          <w:sz w:val="22"/>
          <w:szCs w:val="22"/>
          <w:lang w:eastAsia="ar-SA"/>
        </w:rPr>
        <w:t>)</w:t>
      </w:r>
    </w:p>
    <w:p w14:paraId="4618BBAC" w14:textId="77777777" w:rsidR="00BD54D5" w:rsidRPr="00BD54D5" w:rsidRDefault="00BD54D5" w:rsidP="00BD54D5">
      <w:pPr>
        <w:spacing w:line="312" w:lineRule="auto"/>
        <w:ind w:left="33" w:right="-108"/>
        <w:rPr>
          <w:rFonts w:ascii="Times New Roman" w:eastAsia="Times New Roman" w:hAnsi="Times New Roman" w:cs="Times New Roman"/>
          <w:color w:val="auto"/>
          <w:sz w:val="22"/>
          <w:szCs w:val="22"/>
          <w:lang w:eastAsia="ar-SA"/>
        </w:rPr>
      </w:pPr>
    </w:p>
    <w:p w14:paraId="198DBE7F" w14:textId="45DCE3B7" w:rsidR="00BD54D5" w:rsidRPr="00BD54D5" w:rsidRDefault="00BD54D5" w:rsidP="00BD54D5">
      <w:pPr>
        <w:spacing w:line="312" w:lineRule="auto"/>
        <w:ind w:left="33" w:right="-108"/>
        <w:rPr>
          <w:rFonts w:ascii="Times New Roman" w:hAnsi="Times New Roman" w:cs="Times New Roman"/>
          <w:sz w:val="22"/>
          <w:szCs w:val="22"/>
        </w:rPr>
      </w:pPr>
      <w:r w:rsidRPr="00BD54D5">
        <w:rPr>
          <w:rFonts w:ascii="Times New Roman" w:hAnsi="Times New Roman" w:cs="Times New Roman"/>
          <w:sz w:val="22"/>
          <w:szCs w:val="22"/>
        </w:rPr>
        <w:t xml:space="preserve">w wyniku dokonania wyboru oferty Wykonawcy jako oferty najkorzystniejszej w postępowaniu pn.: </w:t>
      </w:r>
    </w:p>
    <w:p w14:paraId="5924F883" w14:textId="77777777" w:rsidR="00BD54D5" w:rsidRPr="00BD54D5" w:rsidRDefault="00BD54D5" w:rsidP="00BD54D5">
      <w:pPr>
        <w:spacing w:line="312" w:lineRule="auto"/>
        <w:jc w:val="center"/>
        <w:rPr>
          <w:rFonts w:ascii="Times New Roman" w:hAnsi="Times New Roman" w:cs="Times New Roman"/>
          <w:b/>
          <w:bCs/>
          <w:sz w:val="22"/>
          <w:szCs w:val="22"/>
        </w:rPr>
      </w:pPr>
      <w:r w:rsidRPr="00BD54D5">
        <w:rPr>
          <w:rFonts w:ascii="Times New Roman" w:hAnsi="Times New Roman" w:cs="Times New Roman"/>
          <w:b/>
          <w:bCs/>
          <w:sz w:val="22"/>
          <w:szCs w:val="22"/>
        </w:rPr>
        <w:t>Zakup sprzętu komputerowego w ramach projektu „Granty PPGR – Wsparcie dzieci i wnuków byłych pracowników PGR w rozwoju cyfrowym”</w:t>
      </w:r>
    </w:p>
    <w:p w14:paraId="2B5BCB8F" w14:textId="13665DB1" w:rsidR="00BD54D5" w:rsidRPr="00BD54D5" w:rsidRDefault="00BD54D5" w:rsidP="00BD54D5">
      <w:pPr>
        <w:spacing w:line="312" w:lineRule="auto"/>
        <w:jc w:val="both"/>
        <w:rPr>
          <w:rFonts w:ascii="Times New Roman" w:hAnsi="Times New Roman" w:cs="Times New Roman"/>
          <w:sz w:val="22"/>
          <w:szCs w:val="22"/>
        </w:rPr>
      </w:pPr>
      <w:r w:rsidRPr="00BD54D5">
        <w:rPr>
          <w:rFonts w:ascii="Times New Roman" w:hAnsi="Times New Roman" w:cs="Times New Roman"/>
          <w:sz w:val="22"/>
          <w:szCs w:val="22"/>
        </w:rPr>
        <w:t xml:space="preserve">przeprowadzonym zgodnie z przepisami ustawy z dnia 24 października 2019 roku Prawo zamówień publicznych (Dz. U. z 2021 r. poz. 1129 ze zm. – dalej: „ustawa” lub „Pzp”) oraz aktów wykonawczych do tej ustawy, w </w:t>
      </w:r>
      <w:r w:rsidRPr="00BD54D5">
        <w:rPr>
          <w:rFonts w:ascii="Times New Roman" w:hAnsi="Times New Roman" w:cs="Times New Roman"/>
          <w:b/>
          <w:sz w:val="22"/>
          <w:szCs w:val="22"/>
        </w:rPr>
        <w:t>trybie podstawowym</w:t>
      </w:r>
      <w:r w:rsidRPr="00BD54D5">
        <w:rPr>
          <w:rFonts w:ascii="Times New Roman" w:hAnsi="Times New Roman" w:cs="Times New Roman"/>
          <w:sz w:val="22"/>
          <w:szCs w:val="22"/>
        </w:rPr>
        <w:t>, o którym mowa w art. 275 pkt 1 ustawy Pzp, została zawarta umowa następującej treści:</w:t>
      </w:r>
    </w:p>
    <w:p w14:paraId="39D00614" w14:textId="2397AAB7" w:rsidR="00BD5515" w:rsidRPr="00BD54D5" w:rsidRDefault="00BD5515" w:rsidP="00BD5515">
      <w:pPr>
        <w:widowControl/>
        <w:autoSpaceDN/>
        <w:spacing w:line="280" w:lineRule="atLeast"/>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1</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Przedmiot Umowy</w:t>
      </w:r>
    </w:p>
    <w:p w14:paraId="7C8607A0" w14:textId="6FB7E80F"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zleca, a Wykonawca zobowiązuje się zrealizować dostawę 1</w:t>
      </w:r>
      <w:r w:rsidR="00B37522" w:rsidRPr="00BD54D5">
        <w:rPr>
          <w:rFonts w:ascii="Times New Roman" w:eastAsia="Times New Roman" w:hAnsi="Times New Roman" w:cs="Times New Roman"/>
          <w:color w:val="auto"/>
          <w:sz w:val="22"/>
          <w:szCs w:val="22"/>
          <w:lang w:eastAsia="ar-SA"/>
        </w:rPr>
        <w:t>7</w:t>
      </w:r>
      <w:r w:rsidR="008858CD" w:rsidRPr="00BD54D5">
        <w:rPr>
          <w:rFonts w:ascii="Times New Roman" w:eastAsia="Times New Roman" w:hAnsi="Times New Roman" w:cs="Times New Roman"/>
          <w:color w:val="auto"/>
          <w:sz w:val="22"/>
          <w:szCs w:val="22"/>
          <w:lang w:eastAsia="ar-SA"/>
        </w:rPr>
        <w:t>4</w:t>
      </w:r>
      <w:r w:rsidRPr="00BD54D5">
        <w:rPr>
          <w:rFonts w:ascii="Times New Roman" w:eastAsia="Times New Roman" w:hAnsi="Times New Roman" w:cs="Times New Roman"/>
          <w:color w:val="auto"/>
          <w:sz w:val="22"/>
          <w:szCs w:val="22"/>
          <w:lang w:eastAsia="ar-SA"/>
        </w:rPr>
        <w:t xml:space="preserve"> komputerów przenośnych</w:t>
      </w:r>
      <w:r w:rsidR="00B46C43" w:rsidRPr="00BD54D5">
        <w:rPr>
          <w:rFonts w:ascii="Times New Roman" w:eastAsia="Times New Roman" w:hAnsi="Times New Roman" w:cs="Times New Roman"/>
          <w:color w:val="auto"/>
          <w:sz w:val="22"/>
          <w:szCs w:val="22"/>
          <w:lang w:eastAsia="ar-SA"/>
        </w:rPr>
        <w:t xml:space="preserve"> z oprogramowaniem</w:t>
      </w:r>
      <w:r w:rsidR="004E39B8" w:rsidRPr="00BD54D5">
        <w:rPr>
          <w:rFonts w:ascii="Times New Roman" w:eastAsia="Times New Roman" w:hAnsi="Times New Roman" w:cs="Times New Roman"/>
          <w:color w:val="auto"/>
          <w:sz w:val="22"/>
          <w:szCs w:val="22"/>
          <w:lang w:eastAsia="ar-SA"/>
        </w:rPr>
        <w:t>,</w:t>
      </w:r>
      <w:r w:rsidR="00146E33" w:rsidRPr="00BD54D5">
        <w:rPr>
          <w:rFonts w:ascii="Times New Roman" w:eastAsia="Times New Roman" w:hAnsi="Times New Roman" w:cs="Times New Roman"/>
          <w:color w:val="auto"/>
          <w:sz w:val="22"/>
          <w:szCs w:val="22"/>
          <w:lang w:eastAsia="ar-SA"/>
        </w:rPr>
        <w:t xml:space="preserve"> </w:t>
      </w:r>
      <w:r w:rsidR="008858CD" w:rsidRPr="00BD54D5">
        <w:rPr>
          <w:rFonts w:ascii="Times New Roman" w:eastAsia="Times New Roman" w:hAnsi="Times New Roman" w:cs="Times New Roman"/>
          <w:color w:val="auto"/>
          <w:sz w:val="22"/>
          <w:szCs w:val="22"/>
          <w:lang w:eastAsia="ar-SA"/>
        </w:rPr>
        <w:t>8</w:t>
      </w:r>
      <w:r w:rsidR="004E39B8" w:rsidRPr="00BD54D5">
        <w:rPr>
          <w:rFonts w:ascii="Times New Roman" w:eastAsia="Times New Roman" w:hAnsi="Times New Roman" w:cs="Times New Roman"/>
          <w:color w:val="auto"/>
          <w:sz w:val="22"/>
          <w:szCs w:val="22"/>
          <w:lang w:eastAsia="ar-SA"/>
        </w:rPr>
        <w:t> </w:t>
      </w:r>
      <w:r w:rsidR="00146E33" w:rsidRPr="00BD54D5">
        <w:rPr>
          <w:rFonts w:ascii="Times New Roman" w:eastAsia="Times New Roman" w:hAnsi="Times New Roman" w:cs="Times New Roman"/>
          <w:color w:val="auto"/>
          <w:sz w:val="22"/>
          <w:szCs w:val="22"/>
          <w:lang w:eastAsia="ar-SA"/>
        </w:rPr>
        <w:t xml:space="preserve">tabletów </w:t>
      </w:r>
      <w:r w:rsidR="00B46C43" w:rsidRPr="00BD54D5">
        <w:rPr>
          <w:rFonts w:ascii="Times New Roman" w:eastAsia="Times New Roman" w:hAnsi="Times New Roman" w:cs="Times New Roman"/>
          <w:color w:val="auto"/>
          <w:sz w:val="22"/>
          <w:szCs w:val="22"/>
          <w:lang w:eastAsia="ar-SA"/>
        </w:rPr>
        <w:t xml:space="preserve">z oprogramowaniem </w:t>
      </w:r>
      <w:r w:rsidR="004E39B8" w:rsidRPr="00BD54D5">
        <w:rPr>
          <w:rFonts w:ascii="Times New Roman" w:eastAsia="Times New Roman" w:hAnsi="Times New Roman" w:cs="Times New Roman"/>
          <w:color w:val="auto"/>
          <w:sz w:val="22"/>
          <w:szCs w:val="22"/>
          <w:lang w:eastAsia="ar-SA"/>
        </w:rPr>
        <w:t xml:space="preserve">i 2 licencji </w:t>
      </w:r>
      <w:r w:rsidR="00101F19" w:rsidRPr="00BD54D5">
        <w:rPr>
          <w:rFonts w:ascii="Times New Roman" w:eastAsia="Times New Roman" w:hAnsi="Times New Roman" w:cs="Times New Roman"/>
          <w:color w:val="auto"/>
          <w:sz w:val="22"/>
          <w:szCs w:val="22"/>
          <w:lang w:eastAsia="ar-SA"/>
        </w:rPr>
        <w:t>O</w:t>
      </w:r>
      <w:r w:rsidR="004E39B8" w:rsidRPr="00BD54D5">
        <w:rPr>
          <w:rFonts w:ascii="Times New Roman" w:eastAsia="Times New Roman" w:hAnsi="Times New Roman" w:cs="Times New Roman"/>
          <w:color w:val="auto"/>
          <w:sz w:val="22"/>
          <w:szCs w:val="22"/>
          <w:lang w:eastAsia="ar-SA"/>
        </w:rPr>
        <w:t xml:space="preserve">programowania </w:t>
      </w:r>
      <w:r w:rsidR="00101F19" w:rsidRPr="00BD54D5">
        <w:rPr>
          <w:rFonts w:ascii="Times New Roman" w:eastAsia="Times New Roman" w:hAnsi="Times New Roman" w:cs="Times New Roman"/>
          <w:color w:val="auto"/>
          <w:sz w:val="22"/>
          <w:szCs w:val="22"/>
          <w:lang w:eastAsia="ar-SA"/>
        </w:rPr>
        <w:t xml:space="preserve">specjalistycznego </w:t>
      </w:r>
      <w:r w:rsidRPr="00BD54D5">
        <w:rPr>
          <w:rFonts w:ascii="Times New Roman" w:eastAsia="Times New Roman" w:hAnsi="Times New Roman" w:cs="Times New Roman"/>
          <w:color w:val="auto"/>
          <w:sz w:val="22"/>
          <w:szCs w:val="22"/>
          <w:lang w:eastAsia="ar-SA"/>
        </w:rPr>
        <w:t xml:space="preserve">(dalej jako </w:t>
      </w:r>
      <w:r w:rsidRPr="00BD54D5">
        <w:rPr>
          <w:rFonts w:ascii="Times New Roman" w:eastAsia="Times New Roman" w:hAnsi="Times New Roman" w:cs="Times New Roman"/>
          <w:i/>
          <w:iCs/>
          <w:color w:val="auto"/>
          <w:sz w:val="22"/>
          <w:szCs w:val="22"/>
          <w:lang w:eastAsia="ar-SA"/>
        </w:rPr>
        <w:t>Laptopy</w:t>
      </w:r>
      <w:r w:rsidRPr="00BD54D5">
        <w:rPr>
          <w:rFonts w:ascii="Times New Roman" w:eastAsia="Times New Roman" w:hAnsi="Times New Roman" w:cs="Times New Roman"/>
          <w:color w:val="auto"/>
          <w:sz w:val="22"/>
          <w:szCs w:val="22"/>
          <w:lang w:eastAsia="ar-SA"/>
        </w:rPr>
        <w:t xml:space="preserve">, </w:t>
      </w:r>
      <w:r w:rsidR="00101F19" w:rsidRPr="00BD54D5">
        <w:rPr>
          <w:rFonts w:ascii="Times New Roman" w:eastAsia="Times New Roman" w:hAnsi="Times New Roman" w:cs="Times New Roman"/>
          <w:i/>
          <w:iCs/>
          <w:color w:val="auto"/>
          <w:sz w:val="22"/>
          <w:szCs w:val="22"/>
          <w:lang w:eastAsia="ar-SA"/>
        </w:rPr>
        <w:t>Tablety</w:t>
      </w:r>
      <w:r w:rsidR="00101F19" w:rsidRPr="00BD54D5">
        <w:rPr>
          <w:rFonts w:ascii="Times New Roman" w:eastAsia="Times New Roman" w:hAnsi="Times New Roman" w:cs="Times New Roman"/>
          <w:color w:val="auto"/>
          <w:sz w:val="22"/>
          <w:szCs w:val="22"/>
          <w:lang w:eastAsia="ar-SA"/>
        </w:rPr>
        <w:t xml:space="preserve">, </w:t>
      </w:r>
      <w:r w:rsidR="00101F19" w:rsidRPr="00BD54D5">
        <w:rPr>
          <w:rFonts w:ascii="Times New Roman" w:eastAsia="Times New Roman" w:hAnsi="Times New Roman" w:cs="Times New Roman"/>
          <w:i/>
          <w:iCs/>
          <w:color w:val="auto"/>
          <w:sz w:val="22"/>
          <w:szCs w:val="22"/>
          <w:lang w:eastAsia="ar-SA"/>
        </w:rPr>
        <w:t>Oprogramowanie</w:t>
      </w:r>
      <w:r w:rsidR="00101F19" w:rsidRPr="00BD54D5">
        <w:rPr>
          <w:rFonts w:ascii="Times New Roman" w:eastAsia="Times New Roman" w:hAnsi="Times New Roman" w:cs="Times New Roman"/>
          <w:color w:val="auto"/>
          <w:sz w:val="22"/>
          <w:szCs w:val="22"/>
          <w:lang w:eastAsia="ar-SA"/>
        </w:rPr>
        <w:t xml:space="preserve"> </w:t>
      </w:r>
      <w:r w:rsidR="00101F19" w:rsidRPr="00BD54D5">
        <w:rPr>
          <w:rFonts w:ascii="Times New Roman" w:eastAsia="Times New Roman" w:hAnsi="Times New Roman" w:cs="Times New Roman"/>
          <w:i/>
          <w:iCs/>
          <w:color w:val="auto"/>
          <w:sz w:val="22"/>
          <w:szCs w:val="22"/>
          <w:lang w:eastAsia="ar-SA"/>
        </w:rPr>
        <w:t>specjalistyczne</w:t>
      </w:r>
      <w:r w:rsidR="00101F19" w:rsidRPr="00BD54D5">
        <w:rPr>
          <w:rFonts w:ascii="Times New Roman" w:eastAsia="Times New Roman" w:hAnsi="Times New Roman" w:cs="Times New Roman"/>
          <w:color w:val="auto"/>
          <w:sz w:val="22"/>
          <w:szCs w:val="22"/>
          <w:lang w:eastAsia="ar-SA"/>
        </w:rPr>
        <w:t xml:space="preserve"> lub </w:t>
      </w:r>
      <w:r w:rsidRPr="00BD54D5">
        <w:rPr>
          <w:rFonts w:ascii="Times New Roman" w:eastAsia="Times New Roman" w:hAnsi="Times New Roman" w:cs="Times New Roman"/>
          <w:color w:val="auto"/>
          <w:sz w:val="22"/>
          <w:szCs w:val="22"/>
          <w:lang w:eastAsia="ar-SA"/>
        </w:rPr>
        <w:t xml:space="preserve">dalej jako </w:t>
      </w:r>
      <w:r w:rsidRPr="00BD54D5">
        <w:rPr>
          <w:rFonts w:ascii="Times New Roman" w:eastAsia="Times New Roman" w:hAnsi="Times New Roman" w:cs="Times New Roman"/>
          <w:i/>
          <w:iCs/>
          <w:color w:val="auto"/>
          <w:sz w:val="22"/>
          <w:szCs w:val="22"/>
          <w:lang w:eastAsia="ar-SA"/>
        </w:rPr>
        <w:t>Przedmiot Umowy</w:t>
      </w:r>
      <w:r w:rsidRPr="00BD54D5">
        <w:rPr>
          <w:rFonts w:ascii="Times New Roman" w:eastAsia="Times New Roman" w:hAnsi="Times New Roman" w:cs="Times New Roman"/>
          <w:color w:val="auto"/>
          <w:sz w:val="22"/>
          <w:szCs w:val="22"/>
          <w:lang w:eastAsia="ar-SA"/>
        </w:rPr>
        <w:t>).</w:t>
      </w:r>
    </w:p>
    <w:p w14:paraId="3CDF8793" w14:textId="77777777"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Szczegółowy opis Przedmiotu Umowy zawarty jest w Specyfikacji Warunków Zamówienia (dalej jako </w:t>
      </w:r>
      <w:r w:rsidRPr="00BD54D5">
        <w:rPr>
          <w:rFonts w:ascii="Times New Roman" w:eastAsia="Times New Roman" w:hAnsi="Times New Roman" w:cs="Times New Roman"/>
          <w:i/>
          <w:iCs/>
          <w:color w:val="auto"/>
          <w:sz w:val="22"/>
          <w:szCs w:val="22"/>
          <w:lang w:eastAsia="ar-SA"/>
        </w:rPr>
        <w:t>SWZ</w:t>
      </w:r>
      <w:r w:rsidRPr="00BD54D5">
        <w:rPr>
          <w:rFonts w:ascii="Times New Roman" w:eastAsia="Times New Roman" w:hAnsi="Times New Roman" w:cs="Times New Roman"/>
          <w:color w:val="auto"/>
          <w:sz w:val="22"/>
          <w:szCs w:val="22"/>
          <w:lang w:eastAsia="ar-SA"/>
        </w:rPr>
        <w:t xml:space="preserve">) stanowiącej </w:t>
      </w:r>
      <w:r w:rsidRPr="00BD54D5">
        <w:rPr>
          <w:rFonts w:ascii="Times New Roman" w:eastAsia="Times New Roman" w:hAnsi="Times New Roman" w:cs="Times New Roman"/>
          <w:b/>
          <w:bCs/>
          <w:color w:val="auto"/>
          <w:sz w:val="22"/>
          <w:szCs w:val="22"/>
          <w:lang w:eastAsia="ar-SA"/>
        </w:rPr>
        <w:t xml:space="preserve">Załącznik nr 1 do Umowy </w:t>
      </w:r>
      <w:r w:rsidRPr="00BD54D5">
        <w:rPr>
          <w:rFonts w:ascii="Times New Roman" w:eastAsia="Times New Roman" w:hAnsi="Times New Roman" w:cs="Times New Roman"/>
          <w:color w:val="auto"/>
          <w:sz w:val="22"/>
          <w:szCs w:val="22"/>
          <w:lang w:eastAsia="ar-SA"/>
        </w:rPr>
        <w:t xml:space="preserve">oraz w ofercie Wykonawcy (dalej jako </w:t>
      </w:r>
      <w:r w:rsidRPr="00BD54D5">
        <w:rPr>
          <w:rFonts w:ascii="Times New Roman" w:eastAsia="Times New Roman" w:hAnsi="Times New Roman" w:cs="Times New Roman"/>
          <w:i/>
          <w:iCs/>
          <w:color w:val="auto"/>
          <w:sz w:val="22"/>
          <w:szCs w:val="22"/>
          <w:lang w:eastAsia="ar-SA"/>
        </w:rPr>
        <w:t>Oferta</w:t>
      </w:r>
      <w:r w:rsidRPr="00BD54D5">
        <w:rPr>
          <w:rFonts w:ascii="Times New Roman" w:eastAsia="Times New Roman" w:hAnsi="Times New Roman" w:cs="Times New Roman"/>
          <w:color w:val="auto"/>
          <w:sz w:val="22"/>
          <w:szCs w:val="22"/>
          <w:lang w:eastAsia="ar-SA"/>
        </w:rPr>
        <w:t xml:space="preserve">) stanowiącej </w:t>
      </w:r>
      <w:r w:rsidRPr="00BD54D5">
        <w:rPr>
          <w:rFonts w:ascii="Times New Roman" w:eastAsia="Times New Roman" w:hAnsi="Times New Roman" w:cs="Times New Roman"/>
          <w:b/>
          <w:bCs/>
          <w:color w:val="auto"/>
          <w:sz w:val="22"/>
          <w:szCs w:val="22"/>
          <w:lang w:eastAsia="ar-SA"/>
        </w:rPr>
        <w:t>Załącznik nr 2 do Umowy</w:t>
      </w:r>
      <w:r w:rsidRPr="00BD54D5">
        <w:rPr>
          <w:rFonts w:ascii="Times New Roman" w:eastAsia="Times New Roman" w:hAnsi="Times New Roman" w:cs="Times New Roman"/>
          <w:color w:val="auto"/>
          <w:sz w:val="22"/>
          <w:szCs w:val="22"/>
          <w:lang w:eastAsia="ar-SA"/>
        </w:rPr>
        <w:t>.</w:t>
      </w:r>
    </w:p>
    <w:p w14:paraId="30B2886B" w14:textId="7C612440" w:rsidR="00BD5515" w:rsidRPr="00BD54D5" w:rsidRDefault="00BD5515" w:rsidP="00BD54D5">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zobowiązany jest dostarczyć Przedmiot Umowy na własny koszt i ryzyko do siedziby Zamawiającego, które to miejsce Strony ustalają jako miejsce wydania Przedmiotu Umowy.</w:t>
      </w:r>
      <w:r w:rsid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Dostarczenie Przedmiotu Umowy obejmuje: transport, rozładunek i wniesienie Przedmiotu Umowy do pomieszczenia wskazanego przez Zamawiającego.</w:t>
      </w:r>
    </w:p>
    <w:p w14:paraId="4C284637" w14:textId="064BED46" w:rsidR="00072218"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wraz z Przedmiotem Umowy dostarczy pełną dokumentację standardowo dostarczaną przez producentów Laptopów</w:t>
      </w:r>
      <w:r w:rsidR="00101F19" w:rsidRPr="00BD54D5">
        <w:rPr>
          <w:rFonts w:ascii="Times New Roman" w:eastAsia="Times New Roman" w:hAnsi="Times New Roman" w:cs="Times New Roman"/>
          <w:color w:val="auto"/>
          <w:sz w:val="22"/>
          <w:szCs w:val="22"/>
          <w:lang w:eastAsia="ar-SA"/>
        </w:rPr>
        <w:t>, Tabletów</w:t>
      </w:r>
      <w:r w:rsidRPr="00BD54D5">
        <w:rPr>
          <w:rFonts w:ascii="Times New Roman" w:eastAsia="Times New Roman" w:hAnsi="Times New Roman" w:cs="Times New Roman"/>
          <w:color w:val="auto"/>
          <w:sz w:val="22"/>
          <w:szCs w:val="22"/>
          <w:lang w:eastAsia="ar-SA"/>
        </w:rPr>
        <w:t xml:space="preserve"> i </w:t>
      </w:r>
      <w:r w:rsidR="00101F19" w:rsidRPr="00BD54D5">
        <w:rPr>
          <w:rFonts w:ascii="Times New Roman" w:eastAsia="Times New Roman" w:hAnsi="Times New Roman" w:cs="Times New Roman"/>
          <w:color w:val="auto"/>
          <w:sz w:val="22"/>
          <w:szCs w:val="22"/>
          <w:lang w:eastAsia="ar-SA"/>
        </w:rPr>
        <w:t>O</w:t>
      </w:r>
      <w:r w:rsidRPr="00BD54D5">
        <w:rPr>
          <w:rFonts w:ascii="Times New Roman" w:eastAsia="Times New Roman" w:hAnsi="Times New Roman" w:cs="Times New Roman"/>
          <w:color w:val="auto"/>
          <w:sz w:val="22"/>
          <w:szCs w:val="22"/>
          <w:lang w:eastAsia="ar-SA"/>
        </w:rPr>
        <w:t>programowania</w:t>
      </w:r>
      <w:r w:rsidR="00101F19" w:rsidRPr="00BD54D5">
        <w:rPr>
          <w:rFonts w:ascii="Times New Roman" w:eastAsia="Times New Roman" w:hAnsi="Times New Roman" w:cs="Times New Roman"/>
          <w:color w:val="auto"/>
          <w:sz w:val="22"/>
          <w:szCs w:val="22"/>
          <w:lang w:eastAsia="ar-SA"/>
        </w:rPr>
        <w:t xml:space="preserve"> specjalistycznego</w:t>
      </w:r>
      <w:r w:rsidRPr="00BD54D5">
        <w:rPr>
          <w:rFonts w:ascii="Times New Roman" w:eastAsia="Times New Roman" w:hAnsi="Times New Roman" w:cs="Times New Roman"/>
          <w:color w:val="auto"/>
          <w:sz w:val="22"/>
          <w:szCs w:val="22"/>
          <w:lang w:eastAsia="ar-SA"/>
        </w:rPr>
        <w:t>, w tym również gwarancję producenta Laptopów</w:t>
      </w:r>
      <w:r w:rsidR="00101F19" w:rsidRPr="00BD54D5">
        <w:rPr>
          <w:rFonts w:ascii="Times New Roman" w:eastAsia="Times New Roman" w:hAnsi="Times New Roman" w:cs="Times New Roman"/>
          <w:color w:val="auto"/>
          <w:sz w:val="22"/>
          <w:szCs w:val="22"/>
          <w:lang w:eastAsia="ar-SA"/>
        </w:rPr>
        <w:t xml:space="preserve">, Tabletów </w:t>
      </w:r>
      <w:r w:rsidRPr="00BD54D5">
        <w:rPr>
          <w:rFonts w:ascii="Times New Roman" w:eastAsia="Times New Roman" w:hAnsi="Times New Roman" w:cs="Times New Roman"/>
          <w:color w:val="auto"/>
          <w:sz w:val="22"/>
          <w:szCs w:val="22"/>
          <w:lang w:eastAsia="ar-SA"/>
        </w:rPr>
        <w:t xml:space="preserve">i </w:t>
      </w:r>
      <w:r w:rsidR="00101F19" w:rsidRPr="00BD54D5">
        <w:rPr>
          <w:rFonts w:ascii="Times New Roman" w:eastAsia="Times New Roman" w:hAnsi="Times New Roman" w:cs="Times New Roman"/>
          <w:color w:val="auto"/>
          <w:sz w:val="22"/>
          <w:szCs w:val="22"/>
          <w:lang w:eastAsia="ar-SA"/>
        </w:rPr>
        <w:t>O</w:t>
      </w:r>
      <w:r w:rsidRPr="00BD54D5">
        <w:rPr>
          <w:rFonts w:ascii="Times New Roman" w:eastAsia="Times New Roman" w:hAnsi="Times New Roman" w:cs="Times New Roman"/>
          <w:color w:val="auto"/>
          <w:sz w:val="22"/>
          <w:szCs w:val="22"/>
          <w:lang w:eastAsia="ar-SA"/>
        </w:rPr>
        <w:t xml:space="preserve">programowania </w:t>
      </w:r>
      <w:r w:rsidR="00101F19" w:rsidRPr="00BD54D5">
        <w:rPr>
          <w:rFonts w:ascii="Times New Roman" w:eastAsia="Times New Roman" w:hAnsi="Times New Roman" w:cs="Times New Roman"/>
          <w:color w:val="auto"/>
          <w:sz w:val="22"/>
          <w:szCs w:val="22"/>
          <w:lang w:eastAsia="ar-SA"/>
        </w:rPr>
        <w:t xml:space="preserve">specjalistycznego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 xml:space="preserve">oraz dokumentację potwierdzającą uprawnienia Zamawiającego do zgodnego z prawem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nienaruszającego praw osób trzecich korzystania z</w:t>
      </w:r>
      <w:r w:rsidR="00101F19" w:rsidRPr="00BD54D5">
        <w:rPr>
          <w:rFonts w:ascii="Times New Roman" w:eastAsia="Times New Roman" w:hAnsi="Times New Roman" w:cs="Times New Roman"/>
          <w:color w:val="auto"/>
          <w:sz w:val="22"/>
          <w:szCs w:val="22"/>
          <w:lang w:eastAsia="ar-SA"/>
        </w:rPr>
        <w:t> </w:t>
      </w:r>
      <w:r w:rsidRPr="00BD54D5">
        <w:rPr>
          <w:rFonts w:ascii="Times New Roman" w:eastAsia="Times New Roman" w:hAnsi="Times New Roman" w:cs="Times New Roman"/>
          <w:color w:val="auto"/>
          <w:sz w:val="22"/>
          <w:szCs w:val="22"/>
          <w:lang w:eastAsia="ar-SA"/>
        </w:rPr>
        <w:t xml:space="preserve">zainstalowanego </w:t>
      </w:r>
      <w:r w:rsidR="00101F19" w:rsidRPr="00BD54D5">
        <w:rPr>
          <w:rFonts w:ascii="Times New Roman" w:eastAsia="Times New Roman" w:hAnsi="Times New Roman" w:cs="Times New Roman"/>
          <w:color w:val="auto"/>
          <w:sz w:val="22"/>
          <w:szCs w:val="22"/>
          <w:lang w:eastAsia="ar-SA"/>
        </w:rPr>
        <w:t xml:space="preserve">na Laptopach i Tabletach </w:t>
      </w:r>
      <w:r w:rsidRPr="00BD54D5">
        <w:rPr>
          <w:rFonts w:ascii="Times New Roman" w:eastAsia="Times New Roman" w:hAnsi="Times New Roman" w:cs="Times New Roman"/>
          <w:color w:val="auto"/>
          <w:sz w:val="22"/>
          <w:szCs w:val="22"/>
          <w:lang w:eastAsia="ar-SA"/>
        </w:rPr>
        <w:t>oprogramowania (licencja). Dostarczona dokumentacja musi być sporządzona w języku polskim.</w:t>
      </w:r>
    </w:p>
    <w:p w14:paraId="401A818D" w14:textId="6AC45D7B"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zapewnia i gwarantuje, że Przedmiot Umowy będzie funkcjonować prawidłowo, zgodnie</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 jego specyfikacją i przeznaczeniem, oraz że jest wolny od wad fizycznych i prawnych.</w:t>
      </w:r>
    </w:p>
    <w:p w14:paraId="53E8C255" w14:textId="29DA4D21"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wymaga, aby dostarczone w ramach Przedmiotu Umowy Laptopy</w:t>
      </w:r>
      <w:r w:rsidR="00101F19" w:rsidRPr="00BD54D5">
        <w:rPr>
          <w:rFonts w:ascii="Times New Roman" w:eastAsia="Times New Roman" w:hAnsi="Times New Roman" w:cs="Times New Roman"/>
          <w:color w:val="auto"/>
          <w:sz w:val="22"/>
          <w:szCs w:val="22"/>
          <w:lang w:eastAsia="ar-SA"/>
        </w:rPr>
        <w:t>, Tablety</w:t>
      </w:r>
      <w:r w:rsidRPr="00BD54D5">
        <w:rPr>
          <w:rFonts w:ascii="Times New Roman" w:eastAsia="Times New Roman" w:hAnsi="Times New Roman" w:cs="Times New Roman"/>
          <w:color w:val="auto"/>
          <w:sz w:val="22"/>
          <w:szCs w:val="22"/>
          <w:lang w:eastAsia="ar-SA"/>
        </w:rPr>
        <w:t xml:space="preserve">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 xml:space="preserve">i </w:t>
      </w:r>
      <w:r w:rsidR="00101F19" w:rsidRPr="00BD54D5">
        <w:rPr>
          <w:rFonts w:ascii="Times New Roman" w:eastAsia="Times New Roman" w:hAnsi="Times New Roman" w:cs="Times New Roman"/>
          <w:color w:val="auto"/>
          <w:sz w:val="22"/>
          <w:szCs w:val="22"/>
          <w:lang w:eastAsia="ar-SA"/>
        </w:rPr>
        <w:t>O</w:t>
      </w:r>
      <w:r w:rsidRPr="00BD54D5">
        <w:rPr>
          <w:rFonts w:ascii="Times New Roman" w:eastAsia="Times New Roman" w:hAnsi="Times New Roman" w:cs="Times New Roman"/>
          <w:color w:val="auto"/>
          <w:sz w:val="22"/>
          <w:szCs w:val="22"/>
          <w:lang w:eastAsia="ar-SA"/>
        </w:rPr>
        <w:t xml:space="preserve">programowanie </w:t>
      </w:r>
      <w:r w:rsidR="00101F19" w:rsidRPr="00BD54D5">
        <w:rPr>
          <w:rFonts w:ascii="Times New Roman" w:eastAsia="Times New Roman" w:hAnsi="Times New Roman" w:cs="Times New Roman"/>
          <w:color w:val="auto"/>
          <w:sz w:val="22"/>
          <w:szCs w:val="22"/>
          <w:lang w:eastAsia="ar-SA"/>
        </w:rPr>
        <w:t xml:space="preserve">specjalistyczne </w:t>
      </w:r>
      <w:r w:rsidRPr="00BD54D5">
        <w:rPr>
          <w:rFonts w:ascii="Times New Roman" w:eastAsia="Times New Roman" w:hAnsi="Times New Roman" w:cs="Times New Roman"/>
          <w:color w:val="auto"/>
          <w:sz w:val="22"/>
          <w:szCs w:val="22"/>
          <w:lang w:eastAsia="ar-SA"/>
        </w:rPr>
        <w:t>były</w:t>
      </w:r>
      <w:r w:rsidR="00CA34AF" w:rsidRPr="00BD54D5">
        <w:rPr>
          <w:rFonts w:ascii="Times New Roman" w:eastAsia="Times New Roman" w:hAnsi="Times New Roman" w:cs="Times New Roman"/>
          <w:color w:val="auto"/>
          <w:sz w:val="22"/>
          <w:szCs w:val="22"/>
          <w:lang w:eastAsia="ar-SA"/>
        </w:rPr>
        <w:t xml:space="preserve"> </w:t>
      </w:r>
      <w:r w:rsidR="00CA34AF" w:rsidRPr="00BD54D5">
        <w:rPr>
          <w:rFonts w:ascii="Times New Roman" w:eastAsia="Times New Roman" w:hAnsi="Times New Roman" w:cs="Times New Roman"/>
          <w:bCs/>
          <w:color w:val="auto"/>
          <w:sz w:val="22"/>
          <w:szCs w:val="22"/>
          <w:lang w:eastAsia="ar-SA"/>
        </w:rPr>
        <w:t>fabrycznie nowe, wolne od wszelkich wad i uszkodzeń, bez wcześniejszej eksploatacji, niepowystawowe i nie będące przedmiotem praw osób trzecich</w:t>
      </w:r>
      <w:r w:rsidRPr="00BD54D5">
        <w:rPr>
          <w:rFonts w:ascii="Times New Roman" w:eastAsia="Times New Roman" w:hAnsi="Times New Roman" w:cs="Times New Roman"/>
          <w:color w:val="auto"/>
          <w:sz w:val="22"/>
          <w:szCs w:val="22"/>
          <w:lang w:eastAsia="ar-SA"/>
        </w:rPr>
        <w:t>.</w:t>
      </w:r>
    </w:p>
    <w:p w14:paraId="237414FE" w14:textId="0CB4A555"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 xml:space="preserve">Zamawiający wymaga, aby oprogramowanie zainstalowane na Laptopach </w:t>
      </w:r>
      <w:r w:rsidR="00101F19" w:rsidRPr="00BD54D5">
        <w:rPr>
          <w:rFonts w:ascii="Times New Roman" w:eastAsia="Times New Roman" w:hAnsi="Times New Roman" w:cs="Times New Roman"/>
          <w:color w:val="auto"/>
          <w:sz w:val="22"/>
          <w:szCs w:val="22"/>
          <w:lang w:eastAsia="ar-SA"/>
        </w:rPr>
        <w:t xml:space="preserve">i Tabletach </w:t>
      </w:r>
      <w:r w:rsidRPr="00BD54D5">
        <w:rPr>
          <w:rFonts w:ascii="Times New Roman" w:eastAsia="Times New Roman" w:hAnsi="Times New Roman" w:cs="Times New Roman"/>
          <w:color w:val="auto"/>
          <w:sz w:val="22"/>
          <w:szCs w:val="22"/>
          <w:lang w:eastAsia="ar-SA"/>
        </w:rPr>
        <w:t>było dostarczone wraz ze</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stosownymi, oryginalnymi atrybutami legalności, na przykład z tzw. naklejkami GML (Genuine</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Microsoft Label) lub naklejkami COA (Certificate of Authenticity),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lub innymi równoważnymi</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stosowanymi przez producenta Laptopów </w:t>
      </w:r>
      <w:r w:rsidR="00101F19" w:rsidRPr="00BD54D5">
        <w:rPr>
          <w:rFonts w:ascii="Times New Roman" w:eastAsia="Times New Roman" w:hAnsi="Times New Roman" w:cs="Times New Roman"/>
          <w:color w:val="auto"/>
          <w:sz w:val="22"/>
          <w:szCs w:val="22"/>
          <w:lang w:eastAsia="ar-SA"/>
        </w:rPr>
        <w:t xml:space="preserve">i Tabletów </w:t>
      </w:r>
      <w:r w:rsidRPr="00BD54D5">
        <w:rPr>
          <w:rFonts w:ascii="Times New Roman" w:eastAsia="Times New Roman" w:hAnsi="Times New Roman" w:cs="Times New Roman"/>
          <w:color w:val="auto"/>
          <w:sz w:val="22"/>
          <w:szCs w:val="22"/>
          <w:lang w:eastAsia="ar-SA"/>
        </w:rPr>
        <w:t>lub inną formą uwiarygodniania oryginalności wymaganą</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przez producenta oprogramowania stosowną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w zależności od dostarczanej wersji. Zamawiający</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przewiduje możliwość weryfikacji oryginalności dostarczonego oprogramowania u jego producenta</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 przypadku wystąpienia wątpliwości co do legalności tego oprogramowania.</w:t>
      </w:r>
    </w:p>
    <w:p w14:paraId="37560D25" w14:textId="77777777" w:rsidR="00BD5515" w:rsidRPr="00BD54D5" w:rsidRDefault="00CA34AF"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P</w:t>
      </w:r>
      <w:r w:rsidR="00BD5515" w:rsidRPr="00BD54D5">
        <w:rPr>
          <w:rFonts w:ascii="Times New Roman" w:eastAsia="Times New Roman" w:hAnsi="Times New Roman" w:cs="Times New Roman"/>
          <w:color w:val="auto"/>
          <w:sz w:val="22"/>
          <w:szCs w:val="22"/>
          <w:lang w:eastAsia="ar-SA"/>
        </w:rPr>
        <w:t>odwykonawstwo:</w:t>
      </w:r>
    </w:p>
    <w:p w14:paraId="7B43191B" w14:textId="77777777" w:rsidR="00CA34AF" w:rsidRPr="00BD54D5" w:rsidRDefault="00BD5515" w:rsidP="00123BEF">
      <w:pPr>
        <w:widowControl/>
        <w:numPr>
          <w:ilvl w:val="0"/>
          <w:numId w:val="3"/>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dopuszcza realizację części Przedmiotu Umowy przy udziale osób trzecich</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(podwykonawców).</w:t>
      </w:r>
    </w:p>
    <w:p w14:paraId="58272AC0" w14:textId="77777777" w:rsidR="00CA34AF" w:rsidRPr="00BD54D5" w:rsidRDefault="00BD5515" w:rsidP="00123BEF">
      <w:pPr>
        <w:widowControl/>
        <w:numPr>
          <w:ilvl w:val="0"/>
          <w:numId w:val="3"/>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Powierzenie wykonania części Przedmiotu Umowy podwykonawcom nie zwalnia Wykonawcy</w:t>
      </w:r>
      <w:r w:rsidR="00CA34AF" w:rsidRPr="00BD54D5">
        <w:rPr>
          <w:rFonts w:ascii="Times New Roman" w:eastAsia="Times New Roman" w:hAnsi="Times New Roman" w:cs="Times New Roman"/>
          <w:color w:val="auto"/>
          <w:sz w:val="22"/>
          <w:szCs w:val="22"/>
          <w:lang w:eastAsia="ar-SA"/>
        </w:rPr>
        <w:t xml:space="preserve">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odpowiedzialności za należyte wykonanie Przedmiotu Umowy.</w:t>
      </w:r>
    </w:p>
    <w:p w14:paraId="719FF106" w14:textId="2D4B29F9" w:rsidR="00CA34AF" w:rsidRPr="00BD54D5" w:rsidRDefault="00BD5515" w:rsidP="00123BEF">
      <w:pPr>
        <w:widowControl/>
        <w:numPr>
          <w:ilvl w:val="0"/>
          <w:numId w:val="3"/>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Umowa o podwykonawstwo nie może zawierać postanowień kształtujących prawa i obowiązki</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podwykonawcy, w zakresie kar umownych oraz postanowień dotyczących warunków wypłaty</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wynagrodzenia, w sposób dla niego mniej korzystny niż prawa i obowiązki Wykonawcy,</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ukształtowane postanowieniami Umowy zawartej między Zamawiającym a Wykonawcą.</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Zamawiający zastrzega sobie prawo wezwania Wykonawcy do przedstawienia kopii umowy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o</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podwykonawstwo (lub odpowiednio o dalsze podwykonawstwo) w celu weryfikacji spełnienia</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wymogu, o którym mowa w zdaniu poprzednim.</w:t>
      </w:r>
    </w:p>
    <w:p w14:paraId="1FEE54E3" w14:textId="3795FDC4" w:rsidR="00BD5515" w:rsidRPr="00BD54D5" w:rsidRDefault="00BD5515" w:rsidP="00123BEF">
      <w:pPr>
        <w:widowControl/>
        <w:numPr>
          <w:ilvl w:val="0"/>
          <w:numId w:val="3"/>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Nie są uważane za podwykonawców osoby, które świadczą osobiście czynności na rzecz</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Wykonawcy na podstawie innej umowy niż umowa o pracę (tj. w szczególności umowy</w:t>
      </w:r>
      <w:r w:rsidR="00CA34AF" w:rsidRPr="00BD54D5">
        <w:rPr>
          <w:rFonts w:ascii="Times New Roman" w:eastAsia="Times New Roman" w:hAnsi="Times New Roman" w:cs="Times New Roman"/>
          <w:color w:val="auto"/>
          <w:sz w:val="22"/>
          <w:szCs w:val="22"/>
          <w:lang w:eastAsia="ar-SA"/>
        </w:rPr>
        <w:t xml:space="preserve">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o świadczenie usług, umowy o dzieło) – osoby takie kwalifikowane są jako personel Wykonawcy.</w:t>
      </w:r>
    </w:p>
    <w:p w14:paraId="153B5CE9" w14:textId="1035068C"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i Wykonawca oświadczają, że będą współdziałać przy wykonaniu Umowy w celu</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należytej realizacji zamówienia, w szczególności poprzez wzajemne informowanie się o przebiegu</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Umowy, niezwłoczne zgłaszanie wątpliwości i problemów, a także szybkie reagowanie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podejmowanie</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decyzji niezbędnych dla prawidłowej realizacji Przedmiotu Umowy.</w:t>
      </w:r>
    </w:p>
    <w:p w14:paraId="21682552" w14:textId="627C34D2"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będzie wykonywał Przedmiot Umowy z należytą starannością, zgodnie z najlepszą</w:t>
      </w:r>
      <w:r w:rsidR="00CA34AF" w:rsidRPr="00BD54D5">
        <w:rPr>
          <w:rFonts w:ascii="Times New Roman" w:eastAsia="Times New Roman" w:hAnsi="Times New Roman" w:cs="Times New Roman"/>
          <w:color w:val="auto"/>
          <w:sz w:val="22"/>
          <w:szCs w:val="22"/>
          <w:lang w:eastAsia="ar-SA"/>
        </w:rPr>
        <w:t xml:space="preserve">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najnowszą wiedzą oraz metodyką, wymaganą od podmiotów profesjonalnie prowadzących działalność</w:t>
      </w:r>
      <w:r w:rsid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w zakresie objętym postanowieniami Umowy i obowiązującymi przepisami,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a także zasadami etyki</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zawodowej. W zakresie wykonywania Przedmiotu Umowy Wykonawca zobowiązany jest</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 najwyższym stopniu chronić interesy Zamawiającego.</w:t>
      </w:r>
    </w:p>
    <w:p w14:paraId="336C89FD" w14:textId="77777777" w:rsidR="00CA34AF"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jest zobowiązany przy wykonywaniu Umowy stosować się do wytycznych</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Zamawiającego. Wykonawca zapewni koordynację swoich działań z przedstawicielami</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Zamawiającego.</w:t>
      </w:r>
    </w:p>
    <w:p w14:paraId="65F68886" w14:textId="32923D4D" w:rsidR="00CA34AF"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oświadcza, iż ma świadomość, że Przedmiot Umowy jest objęty dofinansowaniem</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na podstawie umowy o powierzenie grantu nr </w:t>
      </w:r>
      <w:r w:rsidR="00B37522" w:rsidRPr="00BD54D5">
        <w:rPr>
          <w:rFonts w:ascii="Times New Roman" w:eastAsia="Times New Roman" w:hAnsi="Times New Roman" w:cs="Times New Roman"/>
          <w:color w:val="auto"/>
          <w:sz w:val="22"/>
          <w:szCs w:val="22"/>
          <w:lang w:eastAsia="ar-SA"/>
        </w:rPr>
        <w:t>1805/</w:t>
      </w:r>
      <w:r w:rsidRPr="00BD54D5">
        <w:rPr>
          <w:rFonts w:ascii="Times New Roman" w:eastAsia="Times New Roman" w:hAnsi="Times New Roman" w:cs="Times New Roman"/>
          <w:color w:val="auto"/>
          <w:sz w:val="22"/>
          <w:szCs w:val="22"/>
          <w:lang w:eastAsia="ar-SA"/>
        </w:rPr>
        <w:t>2022 w ramach Programu Operacyjnego Polska</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Cyfrowa na lata 2014-2020, Osi Priorytetowej V Rozwój cyfrowy JST oraz wzmocnienie cyfrowej</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odporności na zagrożenia REACT-EU, działania 5.1 Rozwój cyfrowy JST oraz wzmocnienie cyfrowej</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odporności na zagrożenia dotycząca realizacji projektu grantowego „</w:t>
      </w:r>
      <w:r w:rsidRPr="00BD54D5">
        <w:rPr>
          <w:rFonts w:ascii="Times New Roman" w:eastAsia="Times New Roman" w:hAnsi="Times New Roman" w:cs="Times New Roman"/>
          <w:i/>
          <w:iCs/>
          <w:color w:val="auto"/>
          <w:sz w:val="22"/>
          <w:szCs w:val="22"/>
          <w:lang w:eastAsia="ar-SA"/>
        </w:rPr>
        <w:t xml:space="preserve">Wsparcie dzieci </w:t>
      </w:r>
      <w:r w:rsidR="00191E18">
        <w:rPr>
          <w:rFonts w:ascii="Times New Roman" w:eastAsia="Times New Roman" w:hAnsi="Times New Roman" w:cs="Times New Roman"/>
          <w:i/>
          <w:iCs/>
          <w:color w:val="auto"/>
          <w:sz w:val="22"/>
          <w:szCs w:val="22"/>
          <w:lang w:eastAsia="ar-SA"/>
        </w:rPr>
        <w:br/>
      </w:r>
      <w:r w:rsidRPr="00BD54D5">
        <w:rPr>
          <w:rFonts w:ascii="Times New Roman" w:eastAsia="Times New Roman" w:hAnsi="Times New Roman" w:cs="Times New Roman"/>
          <w:i/>
          <w:iCs/>
          <w:color w:val="auto"/>
          <w:sz w:val="22"/>
          <w:szCs w:val="22"/>
          <w:lang w:eastAsia="ar-SA"/>
        </w:rPr>
        <w:t>z rodzin</w:t>
      </w:r>
      <w:r w:rsidR="00CA34AF" w:rsidRPr="00BD54D5">
        <w:rPr>
          <w:rFonts w:ascii="Times New Roman" w:eastAsia="Times New Roman" w:hAnsi="Times New Roman" w:cs="Times New Roman"/>
          <w:i/>
          <w:iCs/>
          <w:color w:val="auto"/>
          <w:sz w:val="22"/>
          <w:szCs w:val="22"/>
          <w:lang w:eastAsia="ar-SA"/>
        </w:rPr>
        <w:t xml:space="preserve"> </w:t>
      </w:r>
      <w:r w:rsidRPr="00BD54D5">
        <w:rPr>
          <w:rFonts w:ascii="Times New Roman" w:eastAsia="Times New Roman" w:hAnsi="Times New Roman" w:cs="Times New Roman"/>
          <w:i/>
          <w:iCs/>
          <w:color w:val="auto"/>
          <w:sz w:val="22"/>
          <w:szCs w:val="22"/>
          <w:lang w:eastAsia="ar-SA"/>
        </w:rPr>
        <w:t>pegeerowskich w rozwoju cyfrowym – Granty PPGR</w:t>
      </w:r>
      <w:r w:rsidRPr="00BD54D5">
        <w:rPr>
          <w:rFonts w:ascii="Times New Roman" w:eastAsia="Times New Roman" w:hAnsi="Times New Roman" w:cs="Times New Roman"/>
          <w:color w:val="auto"/>
          <w:sz w:val="22"/>
          <w:szCs w:val="22"/>
          <w:lang w:eastAsia="ar-SA"/>
        </w:rPr>
        <w:t xml:space="preserve">” (dalej jako </w:t>
      </w:r>
      <w:r w:rsidRPr="00BD54D5">
        <w:rPr>
          <w:rFonts w:ascii="Times New Roman" w:eastAsia="Times New Roman" w:hAnsi="Times New Roman" w:cs="Times New Roman"/>
          <w:i/>
          <w:iCs/>
          <w:color w:val="auto"/>
          <w:sz w:val="22"/>
          <w:szCs w:val="22"/>
          <w:lang w:eastAsia="ar-SA"/>
        </w:rPr>
        <w:t>Projekt</w:t>
      </w:r>
      <w:r w:rsidRPr="00BD54D5">
        <w:rPr>
          <w:rFonts w:ascii="Times New Roman" w:eastAsia="Times New Roman" w:hAnsi="Times New Roman" w:cs="Times New Roman"/>
          <w:color w:val="auto"/>
          <w:sz w:val="22"/>
          <w:szCs w:val="22"/>
          <w:lang w:eastAsia="ar-SA"/>
        </w:rPr>
        <w:t>).</w:t>
      </w:r>
    </w:p>
    <w:p w14:paraId="3DE05FCF" w14:textId="0D312CD9" w:rsidR="00CA34AF" w:rsidRPr="00BD54D5" w:rsidRDefault="00CA34AF"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zobowiązuje się do poddania kontroli w zakresie realizacji Umowy, zarówno przez Zamawiającego, jak i uprawnione podmioty trzecie, szczególnie z uwagi na dofinansowanie, </w:t>
      </w:r>
      <w:r w:rsidR="00191E18">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o którym mowa w ust. 12.</w:t>
      </w:r>
    </w:p>
    <w:p w14:paraId="63C86DF3" w14:textId="77777777" w:rsidR="00817486" w:rsidRPr="00BD54D5" w:rsidRDefault="00817486" w:rsidP="00817486">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7E92008B" w14:textId="3153B7CA" w:rsidR="00EC58B8" w:rsidRDefault="00EC58B8"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p>
    <w:p w14:paraId="73BE9653" w14:textId="7199D51A" w:rsidR="00EC58B8" w:rsidRDefault="00EC58B8"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p>
    <w:p w14:paraId="35913677" w14:textId="1EE33BFD" w:rsidR="00EC58B8" w:rsidRDefault="00EC58B8"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p>
    <w:p w14:paraId="0E811AB3" w14:textId="77777777" w:rsidR="00EC58B8" w:rsidRDefault="00EC58B8"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p>
    <w:p w14:paraId="73BCAD57" w14:textId="2F56D5C5" w:rsidR="00817486" w:rsidRPr="00BD54D5" w:rsidRDefault="00817486"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lastRenderedPageBreak/>
        <w:t>§ 2</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Licencje</w:t>
      </w:r>
    </w:p>
    <w:p w14:paraId="2852C609" w14:textId="3032B032" w:rsidR="00817486" w:rsidRPr="00BD54D5" w:rsidRDefault="00817486" w:rsidP="00123BEF">
      <w:pPr>
        <w:widowControl/>
        <w:numPr>
          <w:ilvl w:val="0"/>
          <w:numId w:val="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udziela Zamawiającemu niewyłącznej licencji na oprogramowanie zainstalowane na Laptopach</w:t>
      </w:r>
      <w:r w:rsidR="00AD7C0D" w:rsidRPr="00BD54D5">
        <w:rPr>
          <w:rFonts w:ascii="Times New Roman" w:eastAsia="Times New Roman" w:hAnsi="Times New Roman" w:cs="Times New Roman"/>
          <w:color w:val="auto"/>
          <w:sz w:val="22"/>
          <w:szCs w:val="22"/>
          <w:lang w:eastAsia="ar-SA"/>
        </w:rPr>
        <w:t xml:space="preserve"> i Tabletach</w:t>
      </w:r>
      <w:r w:rsidRPr="00BD54D5">
        <w:rPr>
          <w:rFonts w:ascii="Times New Roman" w:eastAsia="Times New Roman" w:hAnsi="Times New Roman" w:cs="Times New Roman"/>
          <w:color w:val="auto"/>
          <w:sz w:val="22"/>
          <w:szCs w:val="22"/>
          <w:lang w:eastAsia="ar-SA"/>
        </w:rPr>
        <w:t xml:space="preserve">. Warunki licencji określa </w:t>
      </w:r>
      <w:r w:rsidRPr="00BD54D5">
        <w:rPr>
          <w:rFonts w:ascii="Times New Roman" w:eastAsia="Times New Roman" w:hAnsi="Times New Roman" w:cs="Times New Roman"/>
          <w:b/>
          <w:bCs/>
          <w:color w:val="auto"/>
          <w:sz w:val="22"/>
          <w:szCs w:val="22"/>
          <w:lang w:eastAsia="ar-SA"/>
        </w:rPr>
        <w:t>Załącznik nr 3 do Umowy</w:t>
      </w:r>
      <w:r w:rsidRPr="00BD54D5">
        <w:rPr>
          <w:rFonts w:ascii="Times New Roman" w:eastAsia="Times New Roman" w:hAnsi="Times New Roman" w:cs="Times New Roman"/>
          <w:color w:val="auto"/>
          <w:sz w:val="22"/>
          <w:szCs w:val="22"/>
          <w:lang w:eastAsia="ar-SA"/>
        </w:rPr>
        <w:t>, przedstawiony przez Wykonawcę. Wykonawca oświadcza, że jest uprawniony do udzielenia licencji Zamawiającemu.</w:t>
      </w:r>
    </w:p>
    <w:p w14:paraId="0A84229C" w14:textId="77777777" w:rsidR="00817486" w:rsidRPr="00BD54D5" w:rsidRDefault="00817486" w:rsidP="00123BEF">
      <w:pPr>
        <w:widowControl/>
        <w:numPr>
          <w:ilvl w:val="0"/>
          <w:numId w:val="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Udzielenie licencji następuje z dniem, o którym mowa w § 4 ust. 2. Licencja jest udzielona na czas nieoznaczony.</w:t>
      </w:r>
    </w:p>
    <w:p w14:paraId="0A307E43" w14:textId="2F467CDA" w:rsidR="00817486" w:rsidRPr="00BD54D5" w:rsidRDefault="00817486" w:rsidP="00123BEF">
      <w:pPr>
        <w:widowControl/>
        <w:numPr>
          <w:ilvl w:val="0"/>
          <w:numId w:val="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Jeżeli w okresie trwania licencji Zamawiający utraci uprawnienie do korzystania </w:t>
      </w:r>
      <w:r w:rsidR="00191E18">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oprogramowania lub jego części, bez względu na przyczynę utraty takiego uprawnienia, Wykonawca niezwłocznie, nie później niż w terminie 7 dni od daty otrzymania zgłoszenia od Zamawiającego, na swój koszt i według swego wyboru wykona którąkolwiek z poniższych czynności naprawczych:</w:t>
      </w:r>
    </w:p>
    <w:p w14:paraId="01687DAD" w14:textId="77777777" w:rsidR="00817486" w:rsidRPr="00BD54D5" w:rsidRDefault="00817486" w:rsidP="00123BEF">
      <w:pPr>
        <w:widowControl/>
        <w:numPr>
          <w:ilvl w:val="0"/>
          <w:numId w:val="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udzieli ponownie nieodpłatnej licencji na takie oprogramowanie lub jego część,</w:t>
      </w:r>
    </w:p>
    <w:p w14:paraId="20AA0534" w14:textId="77777777" w:rsidR="00817486" w:rsidRPr="00BD54D5" w:rsidRDefault="00817486" w:rsidP="00123BEF">
      <w:pPr>
        <w:widowControl/>
        <w:numPr>
          <w:ilvl w:val="0"/>
          <w:numId w:val="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uzyska dla Zamawiającego nieodpłatne prawo do kontynuowania używania oprogramowania,</w:t>
      </w:r>
    </w:p>
    <w:p w14:paraId="35966DF0" w14:textId="77777777" w:rsidR="00817486" w:rsidRPr="00BD54D5" w:rsidRDefault="00817486" w:rsidP="00123BEF">
      <w:pPr>
        <w:widowControl/>
        <w:numPr>
          <w:ilvl w:val="0"/>
          <w:numId w:val="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dokona na swój koszt wymiany oprogramowania na nienaruszające praw autorskich lub innych praw osób trzecich, a posiadające te same parametry i spełniające te same funkcje co dotychczasowe oprogramowanie,</w:t>
      </w:r>
    </w:p>
    <w:p w14:paraId="6704718E" w14:textId="77777777" w:rsidR="00817486" w:rsidRPr="00BD54D5" w:rsidRDefault="00817486" w:rsidP="00123BEF">
      <w:pPr>
        <w:widowControl/>
        <w:numPr>
          <w:ilvl w:val="0"/>
          <w:numId w:val="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zapewni inne rozwiązanie funkcjonalne, pozwalające Zamawiającemu na nieprzerwane korzystanie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Przedmiotu Umowy w tym samym zakresie.</w:t>
      </w:r>
    </w:p>
    <w:p w14:paraId="3085432E" w14:textId="77777777" w:rsidR="00817486" w:rsidRPr="00BD54D5" w:rsidRDefault="00817486" w:rsidP="00123BEF">
      <w:pPr>
        <w:widowControl/>
        <w:numPr>
          <w:ilvl w:val="0"/>
          <w:numId w:val="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zobowiązuje się podjąć wszelkie niezbędne działania w celu zabezpieczenia Zamawiającego przed jakimikolwiek działaniami osób trzecich zmierzającymi do dochodzenia ich praw w zakresie własności intelektualnej oprogramowania dostarczonego w ramach Przedmiotu Umowy. W przypadku, gdy osoba trzecia zwróci się do Zamawiającego z roszczeniami związanymi z Przedmiotem Umowy lub jego poszczególnymi elementami, Wykonawca zwolni Zamawiającego z obowiązku zaspokojenia takich roszczeń oraz pokryje wszelkie uzasadnione, niezbędne koszty, wydatki, opłaty, wynagrodzenia poniesione przez Zamawiającego w związku z tymi roszczeniami, jak również pokryje szkodę poniesioną przez Zamawiającego. W takim przypadku Wykonawca ponosi odpowiedzialność względem Zamawiającego za to, że osoby trzecie nie będą dochodziły zaspokojenia swoich roszczeń bezpośrednio od Zamawiającego.</w:t>
      </w:r>
    </w:p>
    <w:p w14:paraId="036F1973" w14:textId="77777777" w:rsidR="00817486" w:rsidRPr="00BD54D5" w:rsidRDefault="00817486" w:rsidP="00817486">
      <w:pPr>
        <w:widowControl/>
        <w:autoSpaceDN/>
        <w:spacing w:line="280" w:lineRule="atLeast"/>
        <w:ind w:left="66"/>
        <w:jc w:val="both"/>
        <w:textAlignment w:val="auto"/>
        <w:outlineLvl w:val="0"/>
        <w:rPr>
          <w:rFonts w:ascii="Times New Roman" w:eastAsia="Times New Roman" w:hAnsi="Times New Roman" w:cs="Times New Roman"/>
          <w:b/>
          <w:bCs/>
          <w:color w:val="auto"/>
          <w:sz w:val="22"/>
          <w:szCs w:val="22"/>
          <w:lang w:eastAsia="ar-SA"/>
        </w:rPr>
      </w:pPr>
    </w:p>
    <w:p w14:paraId="467613E5" w14:textId="72B25EB8" w:rsidR="00817486" w:rsidRPr="00BD54D5" w:rsidRDefault="00817486"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3</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Termin realizacji Przedmiotu Umowy</w:t>
      </w:r>
    </w:p>
    <w:p w14:paraId="3AE619E6" w14:textId="68C89179" w:rsidR="00FE76DA" w:rsidRPr="00BD54D5" w:rsidRDefault="00817486" w:rsidP="00123BEF">
      <w:pPr>
        <w:widowControl/>
        <w:numPr>
          <w:ilvl w:val="0"/>
          <w:numId w:val="6"/>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zobowiązuje się zrealizować Przedmiot Umowy </w:t>
      </w:r>
      <w:r w:rsidRPr="00191E18">
        <w:rPr>
          <w:rFonts w:ascii="Times New Roman" w:eastAsia="Times New Roman" w:hAnsi="Times New Roman" w:cs="Times New Roman"/>
          <w:color w:val="auto"/>
          <w:sz w:val="22"/>
          <w:szCs w:val="22"/>
          <w:lang w:eastAsia="ar-SA"/>
        </w:rPr>
        <w:t>w terminie</w:t>
      </w:r>
      <w:r w:rsidR="00FE76DA" w:rsidRPr="00191E18">
        <w:rPr>
          <w:rFonts w:ascii="Times New Roman" w:eastAsia="Times New Roman" w:hAnsi="Times New Roman" w:cs="Times New Roman"/>
          <w:color w:val="auto"/>
          <w:sz w:val="22"/>
          <w:szCs w:val="22"/>
          <w:lang w:eastAsia="ar-SA"/>
        </w:rPr>
        <w:t xml:space="preserve"> do</w:t>
      </w:r>
      <w:r w:rsidRPr="00191E18">
        <w:rPr>
          <w:rFonts w:ascii="Times New Roman" w:eastAsia="Times New Roman" w:hAnsi="Times New Roman" w:cs="Times New Roman"/>
          <w:color w:val="auto"/>
          <w:sz w:val="22"/>
          <w:szCs w:val="22"/>
          <w:lang w:eastAsia="ar-SA"/>
        </w:rPr>
        <w:t xml:space="preserve"> </w:t>
      </w:r>
      <w:r w:rsidR="00191E18" w:rsidRPr="00191E18">
        <w:rPr>
          <w:rFonts w:ascii="Times New Roman" w:eastAsia="Times New Roman" w:hAnsi="Times New Roman" w:cs="Times New Roman"/>
          <w:color w:val="auto"/>
          <w:sz w:val="22"/>
          <w:szCs w:val="22"/>
          <w:lang w:eastAsia="ar-SA"/>
        </w:rPr>
        <w:t>6</w:t>
      </w:r>
      <w:r w:rsidRPr="00191E18">
        <w:rPr>
          <w:rFonts w:ascii="Times New Roman" w:eastAsia="Times New Roman" w:hAnsi="Times New Roman" w:cs="Times New Roman"/>
          <w:color w:val="auto"/>
          <w:sz w:val="22"/>
          <w:szCs w:val="22"/>
          <w:lang w:eastAsia="ar-SA"/>
        </w:rPr>
        <w:t>0 dni</w:t>
      </w:r>
      <w:r w:rsidRPr="00BD54D5">
        <w:rPr>
          <w:rFonts w:ascii="Times New Roman" w:eastAsia="Times New Roman" w:hAnsi="Times New Roman" w:cs="Times New Roman"/>
          <w:color w:val="auto"/>
          <w:sz w:val="22"/>
          <w:szCs w:val="22"/>
          <w:lang w:eastAsia="ar-SA"/>
        </w:rPr>
        <w:t xml:space="preserve"> od dnia podpisania Umowy. </w:t>
      </w:r>
    </w:p>
    <w:p w14:paraId="287C6100" w14:textId="77777777" w:rsidR="00FE76DA" w:rsidRPr="00BD54D5" w:rsidRDefault="00817486" w:rsidP="00123BEF">
      <w:pPr>
        <w:widowControl/>
        <w:numPr>
          <w:ilvl w:val="0"/>
          <w:numId w:val="6"/>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wymaga, aby Wykonawca zrealizował dostawę Przedmiotu Umowy w ramach</w:t>
      </w:r>
      <w:r w:rsidR="00FE76DA"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jednej partii.</w:t>
      </w:r>
    </w:p>
    <w:p w14:paraId="46A20BAD" w14:textId="03E250FC" w:rsidR="00FE76DA" w:rsidRPr="00BD54D5" w:rsidRDefault="00817486" w:rsidP="00123BEF">
      <w:pPr>
        <w:numPr>
          <w:ilvl w:val="0"/>
          <w:numId w:val="6"/>
        </w:numPr>
        <w:spacing w:line="280" w:lineRule="atLeast"/>
        <w:ind w:left="426"/>
        <w:jc w:val="both"/>
        <w:outlineLvl w:val="0"/>
        <w:rPr>
          <w:rFonts w:ascii="Times New Roman" w:eastAsia="Times New Roman" w:hAnsi="Times New Roman" w:cs="Times New Roman"/>
          <w:bCs/>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powiadomi Zamawiającego o faktycznym terminie dostawy najpóźniej </w:t>
      </w:r>
      <w:r w:rsidR="00FE76DA" w:rsidRPr="00BD54D5">
        <w:rPr>
          <w:rFonts w:ascii="Times New Roman" w:eastAsia="Times New Roman" w:hAnsi="Times New Roman" w:cs="Times New Roman"/>
          <w:color w:val="auto"/>
          <w:sz w:val="22"/>
          <w:szCs w:val="22"/>
          <w:lang w:eastAsia="ar-SA"/>
        </w:rPr>
        <w:t>3</w:t>
      </w:r>
      <w:r w:rsidRPr="00BD54D5">
        <w:rPr>
          <w:rFonts w:ascii="Times New Roman" w:eastAsia="Times New Roman" w:hAnsi="Times New Roman" w:cs="Times New Roman"/>
          <w:color w:val="auto"/>
          <w:sz w:val="22"/>
          <w:szCs w:val="22"/>
          <w:lang w:eastAsia="ar-SA"/>
        </w:rPr>
        <w:t xml:space="preserve"> dni przed tym</w:t>
      </w:r>
      <w:r w:rsidR="00FE76DA"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terminem.</w:t>
      </w:r>
      <w:r w:rsidR="00FE76DA" w:rsidRPr="00BD54D5">
        <w:rPr>
          <w:rFonts w:ascii="Times New Roman" w:eastAsia="Times New Roman" w:hAnsi="Times New Roman" w:cs="Times New Roman"/>
          <w:color w:val="auto"/>
          <w:sz w:val="22"/>
          <w:szCs w:val="22"/>
          <w:lang w:eastAsia="ar-SA"/>
        </w:rPr>
        <w:t xml:space="preserve"> </w:t>
      </w:r>
      <w:r w:rsidR="00FE76DA" w:rsidRPr="00BD54D5">
        <w:rPr>
          <w:rFonts w:ascii="Times New Roman" w:eastAsia="Times New Roman" w:hAnsi="Times New Roman" w:cs="Times New Roman"/>
          <w:bCs/>
          <w:color w:val="auto"/>
          <w:sz w:val="22"/>
          <w:szCs w:val="22"/>
          <w:lang w:eastAsia="ar-SA"/>
        </w:rPr>
        <w:t>Dostawa przedmiotu Zamówienia dokonana zostanie w dni robocze od poniedziałku do piątku w godzinach 8:00 – 14:00.</w:t>
      </w:r>
    </w:p>
    <w:p w14:paraId="51A6BB0C" w14:textId="77777777" w:rsidR="00FE76DA" w:rsidRPr="00BD54D5" w:rsidRDefault="00FE76DA" w:rsidP="00123BEF">
      <w:pPr>
        <w:numPr>
          <w:ilvl w:val="0"/>
          <w:numId w:val="6"/>
        </w:numPr>
        <w:spacing w:line="280" w:lineRule="atLeast"/>
        <w:ind w:left="426"/>
        <w:jc w:val="both"/>
        <w:outlineLvl w:val="0"/>
        <w:rPr>
          <w:rFonts w:ascii="Times New Roman" w:eastAsia="Times New Roman" w:hAnsi="Times New Roman" w:cs="Times New Roman"/>
          <w:bCs/>
          <w:color w:val="auto"/>
          <w:sz w:val="22"/>
          <w:szCs w:val="22"/>
          <w:lang w:eastAsia="ar-SA"/>
        </w:rPr>
      </w:pPr>
      <w:r w:rsidRPr="00BD54D5">
        <w:rPr>
          <w:rFonts w:ascii="Times New Roman" w:eastAsia="Times New Roman" w:hAnsi="Times New Roman" w:cs="Times New Roman"/>
          <w:bCs/>
          <w:color w:val="auto"/>
          <w:sz w:val="22"/>
          <w:szCs w:val="22"/>
          <w:lang w:eastAsia="ar-SA"/>
        </w:rPr>
        <w:t>Przedmiot Zamówienia Wykonawca dostarczy na adres Zamawiającego. Dostarczenie Przedmiotu Umowy obejmuje: transport, rozładunek i wniesienie Przedmiotu Umowy do pomieszczenia wskazanego przez Zamawiającego.</w:t>
      </w:r>
    </w:p>
    <w:p w14:paraId="046294FA" w14:textId="77777777" w:rsidR="00817486" w:rsidRPr="00BD54D5" w:rsidRDefault="00817486" w:rsidP="00FE76DA">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149C1B3F" w14:textId="5B8BF013" w:rsidR="00817486" w:rsidRPr="00BD54D5" w:rsidRDefault="00817486" w:rsidP="00FE76DA">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4</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Odbiory</w:t>
      </w:r>
    </w:p>
    <w:p w14:paraId="43CE0CFD" w14:textId="77777777" w:rsidR="00FE76DA" w:rsidRPr="00BD54D5" w:rsidRDefault="00817486" w:rsidP="00123BEF">
      <w:pPr>
        <w:widowControl/>
        <w:numPr>
          <w:ilvl w:val="0"/>
          <w:numId w:val="7"/>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Odbiór Przedmiotu Umowy zostanie potwierdzony pisemnym protokołem odbioru.</w:t>
      </w:r>
    </w:p>
    <w:p w14:paraId="52D51C3A" w14:textId="77777777" w:rsidR="00FE76DA" w:rsidRPr="00BD54D5" w:rsidRDefault="00817486" w:rsidP="00123BEF">
      <w:pPr>
        <w:widowControl/>
        <w:numPr>
          <w:ilvl w:val="0"/>
          <w:numId w:val="7"/>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Odbiór Przedmiotu Umowy nastąpi w lokalizacji określonej w § 1 ust. 3. Zamawiający dokona odbioru</w:t>
      </w:r>
      <w:r w:rsidR="00FE76DA"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wyłącznie Przedmiotu Umowy zgodnego z Ofertą Wykonawcy.</w:t>
      </w:r>
    </w:p>
    <w:p w14:paraId="54A8C080" w14:textId="1C499629" w:rsidR="00FE76DA" w:rsidRPr="00BD54D5" w:rsidRDefault="00FE76DA" w:rsidP="00123BEF">
      <w:pPr>
        <w:widowControl/>
        <w:numPr>
          <w:ilvl w:val="0"/>
          <w:numId w:val="7"/>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Własność i ryzyko utraty i uszkodzenia Przedmiotu Umowy przechodzi na Zamawiającego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chwilą podpisania protokołu odbioru Przedmiotu Umowy.</w:t>
      </w:r>
    </w:p>
    <w:p w14:paraId="056220D3" w14:textId="6DD7130A" w:rsidR="00FE76DA" w:rsidRDefault="00FE76DA" w:rsidP="00FE76DA">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6F026170" w14:textId="77777777" w:rsidR="00EC58B8" w:rsidRPr="00BD54D5" w:rsidRDefault="00EC58B8" w:rsidP="00FE76DA">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19B51128" w14:textId="06AE754F" w:rsidR="00FE76DA" w:rsidRPr="00BD54D5" w:rsidRDefault="00FE76DA" w:rsidP="00FE76DA">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lastRenderedPageBreak/>
        <w:t>§ 5</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Wynagrodzenie umowne</w:t>
      </w:r>
    </w:p>
    <w:p w14:paraId="525FDABC" w14:textId="4E1268BA" w:rsidR="0083249C"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za realizację Przedmiotu Umowy otrzyma łączne wynagrodzenie w wysokości _______________ zł (słownie: ___________ złotych) brutto. Kwota ta ma charakter ryczałtowy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obejmuje całość prac i wszelkich kosztów związanych z wykonaniem Umowy, w tym koszty serwisu</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gwarancyjnego i licencji.</w:t>
      </w:r>
    </w:p>
    <w:p w14:paraId="425748C5" w14:textId="09963FCF" w:rsidR="0083249C"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Stawki jednostkowe Laptopów</w:t>
      </w:r>
      <w:r w:rsidR="00AD7C0D" w:rsidRPr="00BD54D5">
        <w:rPr>
          <w:rFonts w:ascii="Times New Roman" w:eastAsia="Times New Roman" w:hAnsi="Times New Roman" w:cs="Times New Roman"/>
          <w:color w:val="auto"/>
          <w:sz w:val="22"/>
          <w:szCs w:val="22"/>
          <w:lang w:eastAsia="ar-SA"/>
        </w:rPr>
        <w:t>, Tabletów wraz z zainstalowanym na nich oprogramowaniem oraz Oprogramowania specjalistycznego</w:t>
      </w:r>
      <w:r w:rsidRPr="00BD54D5">
        <w:rPr>
          <w:rFonts w:ascii="Times New Roman" w:eastAsia="Times New Roman" w:hAnsi="Times New Roman" w:cs="Times New Roman"/>
          <w:color w:val="auto"/>
          <w:sz w:val="22"/>
          <w:szCs w:val="22"/>
          <w:lang w:eastAsia="ar-SA"/>
        </w:rPr>
        <w:t xml:space="preserve"> wskazane są</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 Ofercie Wykonawcy.</w:t>
      </w:r>
    </w:p>
    <w:p w14:paraId="298F8BAE" w14:textId="77777777" w:rsidR="0083249C"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Rozliczenie nastąpi </w:t>
      </w:r>
      <w:r w:rsidR="0083249C" w:rsidRPr="00BD54D5">
        <w:rPr>
          <w:rFonts w:ascii="Times New Roman" w:eastAsia="Times New Roman" w:hAnsi="Times New Roman" w:cs="Times New Roman"/>
          <w:color w:val="auto"/>
          <w:sz w:val="22"/>
          <w:szCs w:val="22"/>
          <w:lang w:eastAsia="ar-SA"/>
        </w:rPr>
        <w:t xml:space="preserve">po podpisaniu protokołu odbioru, o którym mowa w </w:t>
      </w:r>
      <w:r w:rsidRPr="00BD54D5">
        <w:rPr>
          <w:rFonts w:ascii="Times New Roman" w:eastAsia="Times New Roman" w:hAnsi="Times New Roman" w:cs="Times New Roman"/>
          <w:color w:val="auto"/>
          <w:sz w:val="22"/>
          <w:szCs w:val="22"/>
          <w:lang w:eastAsia="ar-SA"/>
        </w:rPr>
        <w:t>§ 4 ust. 2.</w:t>
      </w:r>
    </w:p>
    <w:p w14:paraId="02EE4B16" w14:textId="77777777" w:rsidR="0083249C"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Wynagrodzenie płatne będzie w terminie </w:t>
      </w:r>
      <w:r w:rsidR="0083249C" w:rsidRPr="00BD54D5">
        <w:rPr>
          <w:rFonts w:ascii="Times New Roman" w:eastAsia="Times New Roman" w:hAnsi="Times New Roman" w:cs="Times New Roman"/>
          <w:color w:val="auto"/>
          <w:sz w:val="22"/>
          <w:szCs w:val="22"/>
          <w:lang w:eastAsia="ar-SA"/>
        </w:rPr>
        <w:t xml:space="preserve">do </w:t>
      </w:r>
      <w:r w:rsidRPr="00BD54D5">
        <w:rPr>
          <w:rFonts w:ascii="Times New Roman" w:eastAsia="Times New Roman" w:hAnsi="Times New Roman" w:cs="Times New Roman"/>
          <w:color w:val="auto"/>
          <w:sz w:val="22"/>
          <w:szCs w:val="22"/>
          <w:lang w:eastAsia="ar-SA"/>
        </w:rPr>
        <w:t>30 dni od dnia doręczenia na adres Zamawiającego</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prawidłowo wystawionej faktury VAT lub rachunku w przypadku Wykonawcy niebędącego płatnikiem</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podatku VAT.</w:t>
      </w:r>
    </w:p>
    <w:p w14:paraId="0AC3394D" w14:textId="0257A852" w:rsidR="006C52FD"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Płatność wynagrodzenia nastąpi przelewem na rachunek bankowy Wykonawcy </w:t>
      </w:r>
      <w:r w:rsidR="00BD54D5">
        <w:rPr>
          <w:rFonts w:ascii="Times New Roman" w:eastAsia="Times New Roman" w:hAnsi="Times New Roman" w:cs="Times New Roman"/>
          <w:color w:val="auto"/>
          <w:sz w:val="22"/>
          <w:szCs w:val="22"/>
          <w:lang w:eastAsia="ar-SA"/>
        </w:rPr>
        <w:t xml:space="preserve">wskazany </w:t>
      </w:r>
      <w:r w:rsidR="00BD54D5">
        <w:rPr>
          <w:rFonts w:ascii="Times New Roman" w:eastAsia="Times New Roman" w:hAnsi="Times New Roman" w:cs="Times New Roman"/>
          <w:color w:val="auto"/>
          <w:sz w:val="22"/>
          <w:szCs w:val="22"/>
          <w:lang w:eastAsia="ar-SA"/>
        </w:rPr>
        <w:br/>
        <w:t>w fakturze.</w:t>
      </w:r>
      <w:r w:rsidR="006C52FD"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 dzień płatności Strony przyjmują dzień obciążenia rachunku bankowego</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Zamawiającego.</w:t>
      </w:r>
    </w:p>
    <w:p w14:paraId="7E79FC30" w14:textId="77E10629" w:rsidR="009D5DF5"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 przypadku nieterminowej zapłaty Wykonawca może naliczyć Zamawiającemu odsetki</w:t>
      </w:r>
      <w:r w:rsidR="006C52FD"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 opóźnienie w ustawowej wysokości.</w:t>
      </w:r>
    </w:p>
    <w:p w14:paraId="28CCBDA2" w14:textId="77777777"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oświadcza, że będzie realizował płatności za faktury z zastosowaniem mechanizmu podzielonej płatności (tzw. split payment).</w:t>
      </w:r>
    </w:p>
    <w:p w14:paraId="5193B250" w14:textId="74E7DD9F"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Podzielną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p>
    <w:p w14:paraId="2A2C8553" w14:textId="77777777"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oświadcza, że wyraża zgodę na dokonywanie przez Zamawiającego płatności w systemie podzielonej płatności (tzw. split payment).</w:t>
      </w:r>
    </w:p>
    <w:p w14:paraId="090387F7" w14:textId="77777777"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oświadcza, że numer rachunku rozliczeniowego wskazany na fakturze, która będzie wystawiona w jego imieniu, jest rachunkiem, dla którego zgodnie z Rozdziałem 3a ustawy z dnia 29 sierpnia 1997 r. – Prawo bankowe (Dz. U. z 2020, poz. 1896 z późn. zmianami) prowadzony jest rachunek VAT. </w:t>
      </w:r>
    </w:p>
    <w:p w14:paraId="6783B4CB" w14:textId="77777777"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Jeżeli Zamawiający stwierdzi, że rachunek bankowy podany w fakturze VAT, nie spełnia tych wymogów, o których mowa w § 5 ust. 10 umowy, to wstrzyma się z dokonaniem zapłaty do czasu wskazania rachunku spełniającego te wymagania, co nie będzie stanowiło podstawy dla Wykonawcy do dochodzenia odsetek lub odstąpienia od umowy.</w:t>
      </w:r>
    </w:p>
    <w:p w14:paraId="42BBB413" w14:textId="77777777" w:rsidR="00FE76DA"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nie może bez uprzedniej, pisemnej zgody Zamawiającego przenieść swojej wierzytelności</w:t>
      </w:r>
      <w:r w:rsidR="009D5DF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wobec Zamawiającego z tytułu zapłaty wynagrodzenia, o którym mowa w ust. 1, na osoby trzecie.</w:t>
      </w:r>
    </w:p>
    <w:p w14:paraId="35F81F0F" w14:textId="77777777" w:rsidR="009D5DF5" w:rsidRPr="00BD54D5" w:rsidRDefault="009D5DF5" w:rsidP="009D5DF5">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4A7AE3D1" w14:textId="288260B8" w:rsidR="009D5DF5" w:rsidRPr="00BD54D5" w:rsidRDefault="009D5DF5" w:rsidP="009D5DF5">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6</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Gwarancja jakości</w:t>
      </w:r>
    </w:p>
    <w:p w14:paraId="6782B3C5" w14:textId="2BC49088"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udziela gwarancji jakości nabywanych Laptopów</w:t>
      </w:r>
      <w:r w:rsidR="00AD7C0D" w:rsidRPr="00BD54D5">
        <w:rPr>
          <w:rFonts w:ascii="Times New Roman" w:eastAsia="Times New Roman" w:hAnsi="Times New Roman" w:cs="Times New Roman"/>
          <w:color w:val="auto"/>
          <w:sz w:val="22"/>
          <w:szCs w:val="22"/>
          <w:lang w:eastAsia="ar-SA"/>
        </w:rPr>
        <w:t xml:space="preserve">, Tabletów i Oprogramowania </w:t>
      </w:r>
      <w:r w:rsidR="00BD54D5" w:rsidRPr="00BD54D5">
        <w:rPr>
          <w:rFonts w:ascii="Times New Roman" w:eastAsia="Times New Roman" w:hAnsi="Times New Roman" w:cs="Times New Roman"/>
          <w:color w:val="auto"/>
          <w:sz w:val="22"/>
          <w:szCs w:val="22"/>
          <w:lang w:eastAsia="ar-SA"/>
        </w:rPr>
        <w:t>specjalistycznego na</w:t>
      </w:r>
      <w:r w:rsidRPr="00BD54D5">
        <w:rPr>
          <w:rFonts w:ascii="Times New Roman" w:eastAsia="Times New Roman" w:hAnsi="Times New Roman" w:cs="Times New Roman"/>
          <w:color w:val="auto"/>
          <w:sz w:val="22"/>
          <w:szCs w:val="22"/>
          <w:lang w:eastAsia="ar-SA"/>
        </w:rPr>
        <w:t xml:space="preserve"> okres _____________ miesięcy lub</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zgodnie z gwarancją producenta, w zależności od tego, która jest dłuższa. Okres gwarancji liczony jest</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od dnia wykonania Przedmiotu Umowy zgodnie z § 4 ust. 2.</w:t>
      </w:r>
    </w:p>
    <w:p w14:paraId="1C378D85" w14:textId="77777777"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Uprawnienia gwarancyjne nie wyłączają uprawnień przysługujących Zamawiającemu z tytułu rękojmi</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 wady, której okres trwania Strony ustalają na równy z okresem gwarancji.</w:t>
      </w:r>
    </w:p>
    <w:p w14:paraId="1A3CF1F3" w14:textId="2EE975F8"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Gwarancja obejmuje wady fizyczne, wady materiałowe, wady jakościowe i wady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w funkcjonalności</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Przedmiotu Umowy.</w:t>
      </w:r>
    </w:p>
    <w:p w14:paraId="2F1AA775" w14:textId="77777777"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 ramach udzielonej gwarancji Wykonawca zobowiązuje się do świadczenia serwisu gwarancyjnego,</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tzn. przyjmowania zgłoszeń o wadach Przedmiotu Umowy, diagnostyki wad Przedmiotu Umowy,</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niezwłocznej nieodpłatnej naprawy lub wymiany wadliwego Przedmiotu Umowy na nowy, wolny</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od wad.</w:t>
      </w:r>
    </w:p>
    <w:p w14:paraId="2C97057A" w14:textId="5FE3EB64"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 xml:space="preserve">Całkowity czas naprawy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(niezależnie od tego, czy będzie to jedno urządzenie, czy</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więcej) lub oprogramowania nie może przekroczyć 7 dni, natomiast wymiany </w:t>
      </w:r>
      <w:r w:rsidR="00364EC8" w:rsidRPr="00BD54D5">
        <w:rPr>
          <w:rFonts w:ascii="Times New Roman" w:eastAsia="Times New Roman" w:hAnsi="Times New Roman" w:cs="Times New Roman"/>
          <w:color w:val="auto"/>
          <w:sz w:val="22"/>
          <w:szCs w:val="22"/>
          <w:lang w:eastAsia="ar-SA"/>
        </w:rPr>
        <w:t xml:space="preserve">jednego </w:t>
      </w:r>
      <w:r w:rsidR="00BD54D5">
        <w:rPr>
          <w:rFonts w:ascii="Times New Roman" w:eastAsia="Times New Roman" w:hAnsi="Times New Roman" w:cs="Times New Roman"/>
          <w:color w:val="auto"/>
          <w:sz w:val="22"/>
          <w:szCs w:val="22"/>
          <w:lang w:eastAsia="ar-SA"/>
        </w:rPr>
        <w:br/>
      </w:r>
      <w:r w:rsidR="00364EC8" w:rsidRPr="00BD54D5">
        <w:rPr>
          <w:rFonts w:ascii="Times New Roman" w:eastAsia="Times New Roman" w:hAnsi="Times New Roman" w:cs="Times New Roman"/>
          <w:color w:val="auto"/>
          <w:sz w:val="22"/>
          <w:szCs w:val="22"/>
          <w:lang w:eastAsia="ar-SA"/>
        </w:rPr>
        <w:t>z elementów Przedmiotu Umowy</w:t>
      </w:r>
      <w:r w:rsidRPr="00BD54D5">
        <w:rPr>
          <w:rFonts w:ascii="Times New Roman" w:eastAsia="Times New Roman" w:hAnsi="Times New Roman" w:cs="Times New Roman"/>
          <w:color w:val="auto"/>
          <w:sz w:val="22"/>
          <w:szCs w:val="22"/>
          <w:lang w:eastAsia="ar-SA"/>
        </w:rPr>
        <w:t xml:space="preserve"> na now</w:t>
      </w:r>
      <w:r w:rsidR="00364EC8" w:rsidRPr="00BD54D5">
        <w:rPr>
          <w:rFonts w:ascii="Times New Roman" w:eastAsia="Times New Roman" w:hAnsi="Times New Roman" w:cs="Times New Roman"/>
          <w:color w:val="auto"/>
          <w:sz w:val="22"/>
          <w:szCs w:val="22"/>
          <w:lang w:eastAsia="ar-SA"/>
        </w:rPr>
        <w:t>y</w:t>
      </w:r>
      <w:r w:rsidRPr="00BD54D5">
        <w:rPr>
          <w:rFonts w:ascii="Times New Roman" w:eastAsia="Times New Roman" w:hAnsi="Times New Roman" w:cs="Times New Roman"/>
          <w:color w:val="auto"/>
          <w:sz w:val="22"/>
          <w:szCs w:val="22"/>
          <w:lang w:eastAsia="ar-SA"/>
        </w:rPr>
        <w:t xml:space="preserve"> nie</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może przekroczyć 14 dni, liczonych od dnia zgłoszenia wady. Jeżeli Wykonawca nie naprawi </w:t>
      </w:r>
      <w:r w:rsidR="00364EC8" w:rsidRPr="00BD54D5">
        <w:rPr>
          <w:rFonts w:ascii="Times New Roman" w:eastAsia="Times New Roman" w:hAnsi="Times New Roman" w:cs="Times New Roman"/>
          <w:color w:val="auto"/>
          <w:sz w:val="22"/>
          <w:szCs w:val="22"/>
          <w:lang w:eastAsia="ar-SA"/>
        </w:rPr>
        <w:t>Przedmiotu Umowy</w:t>
      </w:r>
      <w:r w:rsidR="00AD7C0D" w:rsidRPr="00BD54D5">
        <w:rPr>
          <w:rFonts w:ascii="Times New Roman" w:eastAsia="Times New Roman" w:hAnsi="Times New Roman" w:cs="Times New Roman"/>
          <w:color w:val="auto"/>
          <w:sz w:val="22"/>
          <w:szCs w:val="22"/>
          <w:lang w:eastAsia="ar-SA"/>
        </w:rPr>
        <w:t xml:space="preserve"> </w:t>
      </w:r>
      <w:r w:rsidR="008311C5" w:rsidRPr="00BD54D5">
        <w:rPr>
          <w:rFonts w:ascii="Times New Roman" w:eastAsia="Times New Roman" w:hAnsi="Times New Roman" w:cs="Times New Roman"/>
          <w:color w:val="auto"/>
          <w:sz w:val="22"/>
          <w:szCs w:val="22"/>
          <w:lang w:eastAsia="ar-SA"/>
        </w:rPr>
        <w:t xml:space="preserve">lub oprogramowania </w:t>
      </w:r>
      <w:r w:rsidR="00BD54D5">
        <w:rPr>
          <w:rFonts w:ascii="Times New Roman" w:eastAsia="Times New Roman" w:hAnsi="Times New Roman" w:cs="Times New Roman"/>
          <w:color w:val="auto"/>
          <w:sz w:val="22"/>
          <w:szCs w:val="22"/>
          <w:lang w:eastAsia="ar-SA"/>
        </w:rPr>
        <w:br/>
      </w:r>
      <w:r w:rsidR="008311C5" w:rsidRPr="00BD54D5">
        <w:rPr>
          <w:rFonts w:ascii="Times New Roman" w:eastAsia="Times New Roman" w:hAnsi="Times New Roman" w:cs="Times New Roman"/>
          <w:color w:val="auto"/>
          <w:sz w:val="22"/>
          <w:szCs w:val="22"/>
          <w:lang w:eastAsia="ar-SA"/>
        </w:rPr>
        <w:t xml:space="preserve">w terminie 7 dni, uznaje się automatycznie, że podjął decyzję o wymianie </w:t>
      </w:r>
      <w:r w:rsidR="00364EC8" w:rsidRPr="00BD54D5">
        <w:rPr>
          <w:rFonts w:ascii="Times New Roman" w:eastAsia="Times New Roman" w:hAnsi="Times New Roman" w:cs="Times New Roman"/>
          <w:color w:val="auto"/>
          <w:sz w:val="22"/>
          <w:szCs w:val="22"/>
          <w:lang w:eastAsia="ar-SA"/>
        </w:rPr>
        <w:t>jednego z elementów Przedmiotu Umowy</w:t>
      </w:r>
      <w:r w:rsidR="008311C5" w:rsidRPr="00BD54D5">
        <w:rPr>
          <w:rFonts w:ascii="Times New Roman" w:eastAsia="Times New Roman" w:hAnsi="Times New Roman" w:cs="Times New Roman"/>
          <w:color w:val="auto"/>
          <w:sz w:val="22"/>
          <w:szCs w:val="22"/>
          <w:lang w:eastAsia="ar-SA"/>
        </w:rPr>
        <w:t xml:space="preserve"> lub oprogramowania na now</w:t>
      </w:r>
      <w:r w:rsidR="00364EC8" w:rsidRPr="00BD54D5">
        <w:rPr>
          <w:rFonts w:ascii="Times New Roman" w:eastAsia="Times New Roman" w:hAnsi="Times New Roman" w:cs="Times New Roman"/>
          <w:color w:val="auto"/>
          <w:sz w:val="22"/>
          <w:szCs w:val="22"/>
          <w:lang w:eastAsia="ar-SA"/>
        </w:rPr>
        <w:t>y</w:t>
      </w:r>
      <w:r w:rsidR="008311C5" w:rsidRPr="00BD54D5">
        <w:rPr>
          <w:rFonts w:ascii="Times New Roman" w:eastAsia="Times New Roman" w:hAnsi="Times New Roman" w:cs="Times New Roman"/>
          <w:color w:val="auto"/>
          <w:sz w:val="22"/>
          <w:szCs w:val="22"/>
          <w:lang w:eastAsia="ar-SA"/>
        </w:rPr>
        <w:t>, woln</w:t>
      </w:r>
      <w:r w:rsidR="00364EC8" w:rsidRPr="00BD54D5">
        <w:rPr>
          <w:rFonts w:ascii="Times New Roman" w:eastAsia="Times New Roman" w:hAnsi="Times New Roman" w:cs="Times New Roman"/>
          <w:color w:val="auto"/>
          <w:sz w:val="22"/>
          <w:szCs w:val="22"/>
          <w:lang w:eastAsia="ar-SA"/>
        </w:rPr>
        <w:t>y</w:t>
      </w:r>
      <w:r w:rsidR="008311C5" w:rsidRPr="00BD54D5">
        <w:rPr>
          <w:rFonts w:ascii="Times New Roman" w:eastAsia="Times New Roman" w:hAnsi="Times New Roman" w:cs="Times New Roman"/>
          <w:color w:val="auto"/>
          <w:sz w:val="22"/>
          <w:szCs w:val="22"/>
          <w:lang w:eastAsia="ar-SA"/>
        </w:rPr>
        <w:t xml:space="preserve"> od wad. W takiej sytuacji Zamawiający może według swojego wyboru żądać dalszej naprawy albo wymiany.</w:t>
      </w:r>
    </w:p>
    <w:p w14:paraId="38B9E838" w14:textId="6F3C4A0A"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Termin wykonania wymiany lub naprawy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 liczony jest od momentu zgłoszenia wady przez Zamawiającego do momentu dostarczenia do Zamawiającego niewadliwych lub naprawionych </w:t>
      </w:r>
      <w:r w:rsidR="00364EC8" w:rsidRPr="00BD54D5">
        <w:rPr>
          <w:rFonts w:ascii="Times New Roman" w:eastAsia="Times New Roman" w:hAnsi="Times New Roman" w:cs="Times New Roman"/>
          <w:color w:val="auto"/>
          <w:sz w:val="22"/>
          <w:szCs w:val="22"/>
          <w:lang w:eastAsia="ar-SA"/>
        </w:rPr>
        <w:t>elementów Przedmiotu Umowy</w:t>
      </w:r>
      <w:r w:rsidRPr="00BD54D5">
        <w:rPr>
          <w:rFonts w:ascii="Times New Roman" w:eastAsia="Times New Roman" w:hAnsi="Times New Roman" w:cs="Times New Roman"/>
          <w:color w:val="auto"/>
          <w:sz w:val="22"/>
          <w:szCs w:val="22"/>
          <w:lang w:eastAsia="ar-SA"/>
        </w:rPr>
        <w:t xml:space="preserve"> lub oprogramowania. Przedłużenie czasu naprawy lub wymiany może nastąpić jedynie za zgodą Zamawiającego wyrażoną na piśmie i być usprawiedliwione nadzwyczajnymi trudnościami wykonania naprawy lub wymiany w terminie określonym w ust. 5.</w:t>
      </w:r>
    </w:p>
    <w:p w14:paraId="4F0E9073" w14:textId="6AC7C428"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Zgłoszenie wad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 dokonywane będzie pocztą elektroniczną na adres e-mail ___________.</w:t>
      </w:r>
    </w:p>
    <w:p w14:paraId="7CC85906" w14:textId="77777777"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Serwis gwarancyjny będzie świadczony w miejscu wskazanym przez Zamawiającego.</w:t>
      </w:r>
    </w:p>
    <w:p w14:paraId="2D0C45CC" w14:textId="77777777"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Koszty i ryzyko związane z wykonywaniem świadczeń gwarancyjnych obciążają Wykonawcę.</w:t>
      </w:r>
    </w:p>
    <w:p w14:paraId="4ADE7E72" w14:textId="39E07D6D"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 moment dostarczenia nowych lub naprawionych </w:t>
      </w:r>
      <w:r w:rsidR="00364EC8" w:rsidRPr="00BD54D5">
        <w:rPr>
          <w:rFonts w:ascii="Times New Roman" w:eastAsia="Times New Roman" w:hAnsi="Times New Roman" w:cs="Times New Roman"/>
          <w:color w:val="auto"/>
          <w:sz w:val="22"/>
          <w:szCs w:val="22"/>
          <w:lang w:eastAsia="ar-SA"/>
        </w:rPr>
        <w:t>elementów Przedmiotu Umowy</w:t>
      </w:r>
      <w:r w:rsidRPr="00BD54D5">
        <w:rPr>
          <w:rFonts w:ascii="Times New Roman" w:eastAsia="Times New Roman" w:hAnsi="Times New Roman" w:cs="Times New Roman"/>
          <w:color w:val="auto"/>
          <w:sz w:val="22"/>
          <w:szCs w:val="22"/>
          <w:lang w:eastAsia="ar-SA"/>
        </w:rPr>
        <w:t xml:space="preserve"> lub oprogramowania uznaje się dzień podpisania protokołu ich odbioru.</w:t>
      </w:r>
    </w:p>
    <w:p w14:paraId="54A5C55D" w14:textId="3864F86F"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potrzeby dokonania więcej niż 2-krotnej naprawy w okresie gwarancji Wykonawca zobowiązany jest wymienić </w:t>
      </w:r>
      <w:r w:rsidR="00364EC8" w:rsidRPr="00BD54D5">
        <w:rPr>
          <w:rFonts w:ascii="Times New Roman" w:eastAsia="Times New Roman" w:hAnsi="Times New Roman" w:cs="Times New Roman"/>
          <w:color w:val="auto"/>
          <w:sz w:val="22"/>
          <w:szCs w:val="22"/>
          <w:lang w:eastAsia="ar-SA"/>
        </w:rPr>
        <w:t>elementy Przedmiotu Umowy</w:t>
      </w:r>
      <w:r w:rsidRPr="00BD54D5">
        <w:rPr>
          <w:rFonts w:ascii="Times New Roman" w:eastAsia="Times New Roman" w:hAnsi="Times New Roman" w:cs="Times New Roman"/>
          <w:color w:val="auto"/>
          <w:sz w:val="22"/>
          <w:szCs w:val="22"/>
          <w:lang w:eastAsia="ar-SA"/>
        </w:rPr>
        <w:t>, których dotyczyły te naprawy, na nowe.</w:t>
      </w:r>
    </w:p>
    <w:p w14:paraId="7691547A" w14:textId="61893B08"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niedokonania wymiany lub naprawy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 w terminie, o którym mowa w ust. 5, z zastrzeżeniem ust. 6, Zamawiający ma prawo zlecić naprawę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 osobom trzecim na koszt i ryzyko Wykonawcy, informując Wykonawcę o podjętym działaniu.</w:t>
      </w:r>
    </w:p>
    <w:p w14:paraId="4062C867" w14:textId="61B0564D"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Okres trwania gwarancji ulega przedłużeniu o czas, jaki był potrzebny na usunięcie wad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w:t>
      </w:r>
    </w:p>
    <w:p w14:paraId="28AEE977" w14:textId="7D5E3018" w:rsidR="009D5DF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wymiany </w:t>
      </w:r>
      <w:r w:rsidR="00B46C43" w:rsidRPr="00BD54D5">
        <w:rPr>
          <w:rFonts w:ascii="Times New Roman" w:eastAsia="Times New Roman" w:hAnsi="Times New Roman" w:cs="Times New Roman"/>
          <w:color w:val="auto"/>
          <w:sz w:val="22"/>
          <w:szCs w:val="22"/>
          <w:lang w:eastAsia="ar-SA"/>
        </w:rPr>
        <w:t>elementów Przedmiotu Umowy</w:t>
      </w:r>
      <w:r w:rsidRPr="00BD54D5">
        <w:rPr>
          <w:rFonts w:ascii="Times New Roman" w:eastAsia="Times New Roman" w:hAnsi="Times New Roman" w:cs="Times New Roman"/>
          <w:color w:val="auto"/>
          <w:sz w:val="22"/>
          <w:szCs w:val="22"/>
          <w:lang w:eastAsia="ar-SA"/>
        </w:rPr>
        <w:t xml:space="preserve"> lub oprogramowania na nowe wolne od wad, gwarancja na te </w:t>
      </w:r>
      <w:r w:rsidR="00B46C43" w:rsidRPr="00BD54D5">
        <w:rPr>
          <w:rFonts w:ascii="Times New Roman" w:eastAsia="Times New Roman" w:hAnsi="Times New Roman" w:cs="Times New Roman"/>
          <w:color w:val="auto"/>
          <w:sz w:val="22"/>
          <w:szCs w:val="22"/>
          <w:lang w:eastAsia="ar-SA"/>
        </w:rPr>
        <w:t>elementy</w:t>
      </w:r>
      <w:r w:rsidRPr="00BD54D5">
        <w:rPr>
          <w:rFonts w:ascii="Times New Roman" w:eastAsia="Times New Roman" w:hAnsi="Times New Roman" w:cs="Times New Roman"/>
          <w:color w:val="auto"/>
          <w:sz w:val="22"/>
          <w:szCs w:val="22"/>
          <w:lang w:eastAsia="ar-SA"/>
        </w:rPr>
        <w:t xml:space="preserve"> lub oprogramowanie liczona jest od momentu dostarczenia </w:t>
      </w:r>
      <w:r w:rsidR="00B46C43" w:rsidRPr="00BD54D5">
        <w:rPr>
          <w:rFonts w:ascii="Times New Roman" w:eastAsia="Times New Roman" w:hAnsi="Times New Roman" w:cs="Times New Roman"/>
          <w:color w:val="auto"/>
          <w:sz w:val="22"/>
          <w:szCs w:val="22"/>
          <w:lang w:eastAsia="ar-SA"/>
        </w:rPr>
        <w:t>tych elementów</w:t>
      </w:r>
      <w:r w:rsidRPr="00BD54D5">
        <w:rPr>
          <w:rFonts w:ascii="Times New Roman" w:eastAsia="Times New Roman" w:hAnsi="Times New Roman" w:cs="Times New Roman"/>
          <w:color w:val="auto"/>
          <w:sz w:val="22"/>
          <w:szCs w:val="22"/>
          <w:lang w:eastAsia="ar-SA"/>
        </w:rPr>
        <w:t xml:space="preserve"> lub oprogramowania nowych, wolnych od wad.</w:t>
      </w:r>
    </w:p>
    <w:p w14:paraId="593F5019" w14:textId="77777777" w:rsidR="008311C5" w:rsidRPr="00BD54D5" w:rsidRDefault="008311C5" w:rsidP="008311C5">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6878ECCD" w14:textId="22C084F0" w:rsidR="008311C5" w:rsidRPr="00BD54D5" w:rsidRDefault="008311C5" w:rsidP="008311C5">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7</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Kary umowne</w:t>
      </w:r>
    </w:p>
    <w:p w14:paraId="02215536" w14:textId="77777777" w:rsidR="008311C5" w:rsidRPr="00BD54D5" w:rsidRDefault="008311C5"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zapłaci Zamawiającemu następujące kary umowne:</w:t>
      </w:r>
    </w:p>
    <w:p w14:paraId="53CE98D6" w14:textId="45CA323F" w:rsidR="008311C5" w:rsidRPr="00BD54D5" w:rsidRDefault="008311C5" w:rsidP="00123BEF">
      <w:pPr>
        <w:widowControl/>
        <w:numPr>
          <w:ilvl w:val="0"/>
          <w:numId w:val="1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 zwłokę w wykonaniu Przedmiotu Umowy w stosunku do terminu określonego w § 3 ust. 1</w:t>
      </w:r>
      <w:r w:rsidR="00EC27C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w wysokości 0,5% wynagrodzenia brutto, określonego w § 5 ust. 1 za każdy dzień zwłoki,</w:t>
      </w:r>
    </w:p>
    <w:p w14:paraId="37CA27A1" w14:textId="78F66955" w:rsidR="008311C5" w:rsidRPr="00BD54D5" w:rsidRDefault="008311C5" w:rsidP="00123BEF">
      <w:pPr>
        <w:widowControl/>
        <w:numPr>
          <w:ilvl w:val="0"/>
          <w:numId w:val="1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 zwłokę w usunięciu wad stwierdzonych przy odbiorze końcowym lub w okresie gwarancji</w:t>
      </w:r>
      <w:r w:rsidR="00EC27C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 w wysokości 10% ceny jednostkowej brutto </w:t>
      </w:r>
      <w:r w:rsidR="00B46C43" w:rsidRPr="00BD54D5">
        <w:rPr>
          <w:rFonts w:ascii="Times New Roman" w:eastAsia="Times New Roman" w:hAnsi="Times New Roman" w:cs="Times New Roman"/>
          <w:color w:val="auto"/>
          <w:sz w:val="22"/>
          <w:szCs w:val="22"/>
          <w:lang w:eastAsia="ar-SA"/>
        </w:rPr>
        <w:t>elementów Przedmiotu Umowy</w:t>
      </w:r>
      <w:r w:rsidRPr="00BD54D5">
        <w:rPr>
          <w:rFonts w:ascii="Times New Roman" w:eastAsia="Times New Roman" w:hAnsi="Times New Roman" w:cs="Times New Roman"/>
          <w:color w:val="auto"/>
          <w:sz w:val="22"/>
          <w:szCs w:val="22"/>
          <w:lang w:eastAsia="ar-SA"/>
        </w:rPr>
        <w:t xml:space="preserve"> obarczonych wadą, określonej w Ofercie Wykonawcy, za każdy rozpoczęty dzień zwłoki liczony od dnia wyznaczonego na usunięcie wad,</w:t>
      </w:r>
    </w:p>
    <w:p w14:paraId="615F2CD2" w14:textId="77777777" w:rsidR="008311C5" w:rsidRPr="00BD54D5" w:rsidRDefault="008311C5" w:rsidP="00123BEF">
      <w:pPr>
        <w:widowControl/>
        <w:numPr>
          <w:ilvl w:val="0"/>
          <w:numId w:val="1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 odstąpienie od Umowy lub rozwiązanie Umowy, przez którąkolwiek ze Stron, z przyczyn zależnych od Wykonawcy – w wysokości 20% wynagrodzenia brutto, określonego w § 5 ust. 1.</w:t>
      </w:r>
    </w:p>
    <w:p w14:paraId="1B474C42" w14:textId="77777777" w:rsidR="008311C5" w:rsidRPr="00BD54D5" w:rsidRDefault="008311C5"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Łączna wysokość kar umownych przysługujących Zamawiającemu na podstawie ust. 1 nie może przekroczyć 30% łącznego wynagrodzenia umownego brutto, o którym mowa w § 5 ust. 1.</w:t>
      </w:r>
    </w:p>
    <w:p w14:paraId="19453CE5" w14:textId="77777777" w:rsidR="00B974E4" w:rsidRPr="00BD54D5" w:rsidRDefault="008311C5"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wyraża zgodę na potrącenie kar umownych z wynagrodzenia należnego mu z tytułu realizacji Przedmiotu Umowy – z zastrzeżeniem art. 15r</w:t>
      </w:r>
      <w:r w:rsidRPr="00BD54D5">
        <w:rPr>
          <w:rFonts w:ascii="Times New Roman" w:eastAsia="Times New Roman" w:hAnsi="Times New Roman" w:cs="Times New Roman"/>
          <w:color w:val="auto"/>
          <w:sz w:val="22"/>
          <w:szCs w:val="22"/>
          <w:vertAlign w:val="superscript"/>
          <w:lang w:eastAsia="ar-SA"/>
        </w:rPr>
        <w:t>1</w:t>
      </w:r>
      <w:r w:rsidRPr="00BD54D5">
        <w:rPr>
          <w:rFonts w:ascii="Times New Roman" w:eastAsia="Times New Roman" w:hAnsi="Times New Roman" w:cs="Times New Roman"/>
          <w:color w:val="auto"/>
          <w:sz w:val="22"/>
          <w:szCs w:val="22"/>
          <w:lang w:eastAsia="ar-SA"/>
        </w:rPr>
        <w:t xml:space="preserve"> ustawy z dnia 2 marca 2020 r. o szczególnych rozwiązaniach związanych z zapobieganiem, przeciwdziałaniem i zwalczaniem COVID-19, innych chorób zakaźnych oraz wywołanych nimi sytuacji kryzysowych (t.j. Dz. U. z 2021 r. poz. 2095 ze zm.).</w:t>
      </w:r>
    </w:p>
    <w:p w14:paraId="103DEA85"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 xml:space="preserve">Termin zapłaty kary umownej wynosi 14 dni od dnia doręczenia Wykonawcy wezwania do zapłaty.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W razie opóźnienia z zapłatą kary umownej Zamawiający może żądać odsetek ustawowych za każdy dzień opóźnienia.</w:t>
      </w:r>
    </w:p>
    <w:p w14:paraId="325AB52D"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Obowiązek zapłaty przez Wykonawcę kar umownych pozostaje niezależny tak od wysokości poniesionej przez Zamawiającego szkody, jak i od zaistnienia szkody, w tym ewentualnego braku szkody.</w:t>
      </w:r>
    </w:p>
    <w:p w14:paraId="5CE5566A"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Powyższe postanowienia dotyczące kar umownych są postanowieniami o charakterze samoistnym, niezależnymi od siebie, a rozwiązanie Umowy nie powoduje utraty przez nie mocy.</w:t>
      </w:r>
    </w:p>
    <w:p w14:paraId="6530FCE4"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Żadna ze stron Umowy nie ponosi odpowiedzialności za niewykonanie lub nienależyte wykonanie swoich zobowiązań, spowodowane przyczynami niezależnymi od niej, których nie mogła przewidzieć i którym nie mogła zapobiec, szczególnie w przypadku wystąpienia siły wyższej.</w:t>
      </w:r>
    </w:p>
    <w:p w14:paraId="2362B59C"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w żadnym przypadku nie ponosi odpowiedzialności za niewykonanie lub nienależyte wykonanie swoich zobowiązań w przypadku wystąpienia okoliczności, za które wyłączną odpowiedzialność ponosi Zamawiający.</w:t>
      </w:r>
    </w:p>
    <w:p w14:paraId="1CDDE20A" w14:textId="77777777" w:rsidR="00FE76DA"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ma prawo do dochodzenia odszkodowania uzupełniającego, przekraczającego wysokość kar umownych na zasadach ogólnych, w szczególności w sytuacji utraty dofinansowania przez Zamawiającego z winy Wykonawcy, a także z innych przyczyn z tytułu niewykonania lub nienależytego wykonania Umowy.</w:t>
      </w:r>
      <w:bookmarkEnd w:id="1"/>
    </w:p>
    <w:p w14:paraId="07354E3C" w14:textId="77777777" w:rsidR="00B974E4" w:rsidRPr="00BD54D5" w:rsidRDefault="00B974E4" w:rsidP="00B974E4">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629FF837" w14:textId="1CFC024D" w:rsidR="00B974E4" w:rsidRPr="00BD54D5" w:rsidRDefault="00B974E4" w:rsidP="00B974E4">
      <w:pPr>
        <w:widowControl/>
        <w:autoSpaceDN/>
        <w:spacing w:line="280" w:lineRule="atLeast"/>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8</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Zakończenie Umowy</w:t>
      </w:r>
    </w:p>
    <w:p w14:paraId="2E025031" w14:textId="77777777" w:rsidR="00B974E4" w:rsidRPr="00BD54D5" w:rsidRDefault="00B974E4" w:rsidP="00123BEF">
      <w:pPr>
        <w:widowControl/>
        <w:numPr>
          <w:ilvl w:val="0"/>
          <w:numId w:val="1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Zamawiającemu przysługuje prawo odstąpienia od Umowy w sytuacjach, o których mowa w art. 456 ust. 1 ustawy Pzp.</w:t>
      </w:r>
    </w:p>
    <w:p w14:paraId="29CB2518" w14:textId="77777777" w:rsidR="00B974E4" w:rsidRPr="00BD54D5" w:rsidRDefault="00B974E4" w:rsidP="00123BEF">
      <w:pPr>
        <w:widowControl/>
        <w:numPr>
          <w:ilvl w:val="0"/>
          <w:numId w:val="1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Zamawiającemu przysługuje ponadto prawo do rozwiązania Umowy w całości lub w części, ze skutkiem na chwilę złożenia oświadczenia, w przypadku:</w:t>
      </w:r>
    </w:p>
    <w:p w14:paraId="715AD385" w14:textId="77777777" w:rsidR="00B974E4" w:rsidRPr="00BD54D5" w:rsidRDefault="00B974E4" w:rsidP="00123BEF">
      <w:pPr>
        <w:widowControl/>
        <w:numPr>
          <w:ilvl w:val="0"/>
          <w:numId w:val="13"/>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zwłoki w wykonaniu Przedmiotu Umowy w stosunku do terminu określonego w § 3 ust. 1, trwającej dłużej niż 14 dni,</w:t>
      </w:r>
    </w:p>
    <w:p w14:paraId="4471924C" w14:textId="77777777" w:rsidR="00B974E4" w:rsidRPr="00BD54D5" w:rsidRDefault="00B974E4" w:rsidP="00123BEF">
      <w:pPr>
        <w:widowControl/>
        <w:numPr>
          <w:ilvl w:val="0"/>
          <w:numId w:val="13"/>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jeżeli wady Przedmiotu Umowy stwierdzone w czasie odbioru nie nadają się do usunięcia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uniemożliwiają użytkowanie go zgodnie z przeznaczeniem; Zamawiający może wówczas odstąpić od Umowy lub żądać wykonania Przedmiotu Umowy po raz drugi.</w:t>
      </w:r>
    </w:p>
    <w:p w14:paraId="5406468C" w14:textId="77777777" w:rsidR="00B974E4" w:rsidRPr="00BD54D5" w:rsidRDefault="00B974E4" w:rsidP="00123BEF">
      <w:pPr>
        <w:widowControl/>
        <w:numPr>
          <w:ilvl w:val="0"/>
          <w:numId w:val="1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Oświadczenie Strony o rozwiązaniu Umowy, niezależnie od podstawy prawnej, wymaga formy pisemnej pod rygorem nieważności.</w:t>
      </w:r>
    </w:p>
    <w:p w14:paraId="0FCD5A01" w14:textId="6B144470" w:rsidR="00B974E4" w:rsidRPr="00BD54D5" w:rsidRDefault="00B974E4" w:rsidP="00123BEF">
      <w:pPr>
        <w:widowControl/>
        <w:numPr>
          <w:ilvl w:val="0"/>
          <w:numId w:val="1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Po wykonaniu Umowy, jak też w razie rozwiązania Umowy niezależnie od podstawy prawnej, Wykonawca zobowiązany jest zwrócić Zamawiającemu wszelkie materiały przekazane mu przez </w:t>
      </w:r>
      <w:proofErr w:type="gramStart"/>
      <w:r w:rsidRPr="00BD54D5">
        <w:rPr>
          <w:rFonts w:ascii="Times New Roman" w:eastAsia="Times New Roman" w:hAnsi="Times New Roman" w:cs="Times New Roman"/>
          <w:color w:val="auto"/>
          <w:sz w:val="22"/>
          <w:szCs w:val="22"/>
          <w:lang w:eastAsia="ar-SA"/>
        </w:rPr>
        <w:t xml:space="preserve">Zamawiającego </w:t>
      </w:r>
      <w:r w:rsidR="00EC58B8">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w:t>
      </w:r>
      <w:proofErr w:type="gramEnd"/>
      <w:r w:rsidRPr="00BD54D5">
        <w:rPr>
          <w:rFonts w:ascii="Times New Roman" w:eastAsia="Times New Roman" w:hAnsi="Times New Roman" w:cs="Times New Roman"/>
          <w:color w:val="auto"/>
          <w:sz w:val="22"/>
          <w:szCs w:val="22"/>
          <w:lang w:eastAsia="ar-SA"/>
        </w:rPr>
        <w:t xml:space="preserve"> związku z wykonywaniem Umowy, nie pozostawiając u siebie ich kopii.</w:t>
      </w:r>
    </w:p>
    <w:p w14:paraId="5402967A" w14:textId="77777777" w:rsidR="00B974E4" w:rsidRPr="00BD54D5" w:rsidRDefault="00B974E4" w:rsidP="00B974E4">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6089D028" w14:textId="5BBBCCA5" w:rsidR="00B974E4" w:rsidRPr="00BD54D5" w:rsidRDefault="00B974E4" w:rsidP="00B974E4">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9</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Zmiana Umowy</w:t>
      </w:r>
    </w:p>
    <w:p w14:paraId="22036B99" w14:textId="77777777" w:rsidR="00B974E4" w:rsidRPr="00BD54D5" w:rsidRDefault="00B974E4"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przewiduje możliwość dokonania zmian Umowy w przypadku wystąpienia okoliczności wskazanych w art. 455 ust. 1 pkt 2 – 4 oraz ust. 2 ustawy Pzp oraz zgodnie z art. 455 ust. 1 pkt 1 ustawy Pzp w następujących przypadkach:</w:t>
      </w:r>
    </w:p>
    <w:p w14:paraId="7843879F"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nadzwyczajne przypadki lub zdarzenia, które są poza kontrolą i są niezawinione przez żadną ze Stron, których nie można przewidzieć ani uniknąć, a które zaistnieją po podpisaniu Umowy i staną się przeszkodą w realizacji zobowiązań umownych, w szczególności takich jak powódź, pożar i inne klęski żywiołowe – o czas jego wystąpienia oraz o czas usuwania skutków jego działania,</w:t>
      </w:r>
    </w:p>
    <w:p w14:paraId="51B6E40F" w14:textId="13BF9DF8"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wydłużenia terminu realizacji Przedmiotu Umowy przez Zamawiającego z przyczyn organizacyjnych leżących po stronie </w:t>
      </w:r>
      <w:r w:rsidR="00BD54D5" w:rsidRPr="00BD54D5">
        <w:rPr>
          <w:rFonts w:ascii="Times New Roman" w:eastAsia="Times New Roman" w:hAnsi="Times New Roman" w:cs="Times New Roman"/>
          <w:color w:val="auto"/>
          <w:sz w:val="22"/>
          <w:szCs w:val="22"/>
          <w:lang w:eastAsia="ar-SA"/>
        </w:rPr>
        <w:t>Zamawiającego</w:t>
      </w:r>
      <w:r w:rsidRPr="00BD54D5">
        <w:rPr>
          <w:rFonts w:ascii="Times New Roman" w:eastAsia="Times New Roman" w:hAnsi="Times New Roman" w:cs="Times New Roman"/>
          <w:color w:val="auto"/>
          <w:sz w:val="22"/>
          <w:szCs w:val="22"/>
          <w:lang w:eastAsia="ar-SA"/>
        </w:rPr>
        <w:t xml:space="preserve"> lub przyczyn, których nie można było przewidzieć na etapie Postępowania,</w:t>
      </w:r>
    </w:p>
    <w:p w14:paraId="7057F2AE"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 xml:space="preserve">możliwości lub konieczności zrealizowania Przedmiotu Umowy przy zastosowaniu innych rozwiązań technicznych czy technologicznych niż wskazane w SWZ lub w Ofercie Wykonawcy, gdyby mogło to przynieść oszczędności Zamawiającemu lub gdyby zastosowanie przewidzianych rozwiązań groziło niewykonaniem lub wadliwym wykonaniem Przedmiotu Umowy lub byłoby mniej korzystne dla Zamawiającego z punktu widzenia jakości lub ergonomii, </w:t>
      </w:r>
    </w:p>
    <w:p w14:paraId="7905F83D" w14:textId="5BCD643F"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niedostępności na rynku Laptopów lub oprogramowania wskazanych w Ofercie, spowodowanej m.in. zaprzestaniem produkcji lub niedostępnością tych urządzeń lub oprogramowania na rynku, pod </w:t>
      </w:r>
      <w:r w:rsidR="00BD54D5" w:rsidRPr="00BD54D5">
        <w:rPr>
          <w:rFonts w:ascii="Times New Roman" w:eastAsia="Times New Roman" w:hAnsi="Times New Roman" w:cs="Times New Roman"/>
          <w:color w:val="auto"/>
          <w:sz w:val="22"/>
          <w:szCs w:val="22"/>
          <w:lang w:eastAsia="ar-SA"/>
        </w:rPr>
        <w:t>warunkiem,</w:t>
      </w:r>
      <w:r w:rsidRPr="00BD54D5">
        <w:rPr>
          <w:rFonts w:ascii="Times New Roman" w:eastAsia="Times New Roman" w:hAnsi="Times New Roman" w:cs="Times New Roman"/>
          <w:color w:val="auto"/>
          <w:sz w:val="22"/>
          <w:szCs w:val="22"/>
          <w:lang w:eastAsia="ar-SA"/>
        </w:rPr>
        <w:t xml:space="preserve"> że nowe Laptopy będą posiadały parametry nie niższe od zaoferowanych w Ofercie, a wynagrodzenie Wykonawcy nie ulegnie zmianie,</w:t>
      </w:r>
    </w:p>
    <w:p w14:paraId="75114640" w14:textId="391BFCC0"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rezygnacji przez Zamawiającego z realizacji części Przedmiotu Umowy (przy czym Zamawiający może zrezygnować z realizacji części Przedmiotu Umowy o wartości nie większej, niż 10% wynagrodzenia wskazanego w § 5 ust. 1); w takim przypadku Zamawiający zapłaci za wszystkie spełnione świadczenia oraz udokumentowane koszty, które Wykonawca poniósł w związku z wynikającymi z Umowy planowanymi świadczeniami,</w:t>
      </w:r>
    </w:p>
    <w:p w14:paraId="32C0FC76"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zmiany zasad lub warunków dofinansowania Projektu,</w:t>
      </w:r>
    </w:p>
    <w:p w14:paraId="30A21468"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zmiany wynagrodzenia w przypadku zmiany stawki podatku VAT – poprzez zastosowanie do kwoty netto stawki VAT właściwej z dnia wystawienia faktury,</w:t>
      </w:r>
    </w:p>
    <w:p w14:paraId="54F5B5F1"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zmiany powszechnie obowiązujących przepisów prawa w zakresie mającym wpływ na realizację Przedmiotu Umowy – w zakresie niezbędnym do wykonania tych przepisów i dostosowania treści Umowy.</w:t>
      </w:r>
    </w:p>
    <w:p w14:paraId="7151C86C" w14:textId="3C6F76EC" w:rsidR="00B974E4" w:rsidRPr="00BD54D5" w:rsidRDefault="00B974E4"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wystąpienia okoliczności skutkujących koniecznością zmiany Umowy z przyczyn, o których mowa powyżej, na które powołuje się Wykonawca, zobowiązany jest on do </w:t>
      </w:r>
      <w:r w:rsidR="00BD54D5" w:rsidRPr="00BD54D5">
        <w:rPr>
          <w:rFonts w:ascii="Times New Roman" w:eastAsia="Times New Roman" w:hAnsi="Times New Roman" w:cs="Times New Roman"/>
          <w:color w:val="auto"/>
          <w:sz w:val="22"/>
          <w:szCs w:val="22"/>
          <w:lang w:eastAsia="ar-SA"/>
        </w:rPr>
        <w:t>niezwłocznego poinformowania</w:t>
      </w:r>
      <w:r w:rsidRPr="00BD54D5">
        <w:rPr>
          <w:rFonts w:ascii="Times New Roman" w:eastAsia="Times New Roman" w:hAnsi="Times New Roman" w:cs="Times New Roman"/>
          <w:color w:val="auto"/>
          <w:sz w:val="22"/>
          <w:szCs w:val="22"/>
          <w:lang w:eastAsia="ar-SA"/>
        </w:rPr>
        <w:t xml:space="preserve"> o tym Zamawiającego i wystąpienia z wnioskiem o dokonanie zmiany Umowy, ze wskazaniem, czego zmiana ma dotyczyć i szczegółowym uzasadnieniem wydłużenia terminu, zmiany sposobu wykonywania Umowy czy zmiany wynagrodzenia. Wniosek ten musi być uzasadniony, a okoliczności powodujące zmianę Umowy udokumentowane.</w:t>
      </w:r>
    </w:p>
    <w:p w14:paraId="6982CA52" w14:textId="77777777" w:rsidR="00B974E4" w:rsidRPr="00BD54D5" w:rsidRDefault="00B974E4"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Strony zawierając Umowę mają świadomość, że w dniu 13 marca 2020 r. ogłoszono w Rzeczpospolitej Polskiej stan zagrożenia epidemicznego, a w dniu 20 marca 2020 r. stan epidemii w związku z zakażeniami wirusem SARS-CoV-2, oraz w związku z tym wprowadzone zostały szczególne regulacje prawne, spośród których można wymienić:</w:t>
      </w:r>
    </w:p>
    <w:p w14:paraId="5998ABFD" w14:textId="77777777" w:rsidR="00C66B33" w:rsidRPr="00BD54D5" w:rsidRDefault="00B974E4" w:rsidP="00123BEF">
      <w:pPr>
        <w:widowControl/>
        <w:numPr>
          <w:ilvl w:val="0"/>
          <w:numId w:val="16"/>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ustawę z dnia 2 marca 2020 r. o szczególnych rozwiązaniach związanych z zapobieganiem,</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przeciwdziałaniem i zwalczaniem COVID-19, innych chorób zakaźnych oraz wywołanych nimi</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sytuacji kryzysowych;</w:t>
      </w:r>
    </w:p>
    <w:p w14:paraId="510B00F2" w14:textId="77777777" w:rsidR="00C66B33" w:rsidRPr="00BD54D5" w:rsidRDefault="00B974E4" w:rsidP="00123BEF">
      <w:pPr>
        <w:widowControl/>
        <w:numPr>
          <w:ilvl w:val="0"/>
          <w:numId w:val="16"/>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ustawę z 19 czerwca 2020 r. o dopłatach do oprocentowania kredytów bankowych udzielanych</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przedsiębiorcom dotkniętych skutkami COVID-19 oraz uproszczonym postępowaniu</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o zatwierdzenie układu w związku z wystąpieniem COVID-19 </w:t>
      </w:r>
      <w:r w:rsidR="00C66B33" w:rsidRPr="00BD54D5">
        <w:rPr>
          <w:rFonts w:ascii="Times New Roman" w:eastAsia="Times New Roman" w:hAnsi="Times New Roman" w:cs="Times New Roman"/>
          <w:color w:val="auto"/>
          <w:sz w:val="22"/>
          <w:szCs w:val="22"/>
          <w:lang w:eastAsia="ar-SA"/>
        </w:rPr>
        <w:t xml:space="preserve">(t.j. Dz. U z 2021 r. poz. 1072 </w:t>
      </w:r>
      <w:r w:rsidRPr="00BD54D5">
        <w:rPr>
          <w:rFonts w:ascii="Times New Roman" w:eastAsia="Times New Roman" w:hAnsi="Times New Roman" w:cs="Times New Roman"/>
          <w:color w:val="auto"/>
          <w:sz w:val="22"/>
          <w:szCs w:val="22"/>
          <w:lang w:eastAsia="ar-SA"/>
        </w:rPr>
        <w:t>ze zm.),</w:t>
      </w:r>
    </w:p>
    <w:p w14:paraId="2E301D4E" w14:textId="77777777" w:rsidR="00B974E4" w:rsidRPr="00BD54D5" w:rsidRDefault="00B974E4" w:rsidP="00123BEF">
      <w:pPr>
        <w:widowControl/>
        <w:numPr>
          <w:ilvl w:val="0"/>
          <w:numId w:val="16"/>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rozporządzenie Rady Ministrów z dnia 6 maja 2021 r. w sprawie ustanowienia określonych</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ograniczeń, nakazów i zakazów w związku z wystąpieniem stanu epidemii (Dz. U z 2021 r.</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poz. 861, ze zm.).</w:t>
      </w:r>
    </w:p>
    <w:p w14:paraId="06E10791" w14:textId="1B32167A" w:rsidR="00C66B33" w:rsidRPr="00BD54D5" w:rsidRDefault="00C66B33"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oświadcza, że składając Ofertę, a następnie zawierając Umowę, uwzględnił stan epidemii, o którym mowa w ust. 3, a także regulacje prawne i ograniczenia z niego wynikające. Oświadczenie to nie wyłącza możliwości powołania się przez Strony na okoliczności związane z COVID-19 jako zdarzenia siły wyższej, w sytuacji:</w:t>
      </w:r>
    </w:p>
    <w:p w14:paraId="01EBEB12" w14:textId="77777777" w:rsidR="00C66B33" w:rsidRPr="00BD54D5" w:rsidRDefault="00C66B33" w:rsidP="00123BEF">
      <w:pPr>
        <w:widowControl/>
        <w:numPr>
          <w:ilvl w:val="0"/>
          <w:numId w:val="17"/>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gdy rozwój epidemii dotknie którąkolwiek ze Stron w stopniu zwiększonym aniżeli w chwili złożenia Oferty </w:t>
      </w:r>
    </w:p>
    <w:p w14:paraId="52A5B727" w14:textId="77777777" w:rsidR="00C66B33" w:rsidRPr="00BD54D5" w:rsidRDefault="00C66B33" w:rsidP="00123BEF">
      <w:pPr>
        <w:widowControl/>
        <w:numPr>
          <w:ilvl w:val="0"/>
          <w:numId w:val="17"/>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wprowadzenia nowych regulacji prawnych związanych ze stanem epidemii, jeżeli zmienione okoliczności lub regulacje prawne mają wpływ na realizację Umowy.</w:t>
      </w:r>
    </w:p>
    <w:p w14:paraId="3A70340E" w14:textId="77777777" w:rsidR="00C66B33" w:rsidRPr="00BD54D5" w:rsidRDefault="00C66B33"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 xml:space="preserve">Ciężar wykazania zaistnienia okoliczności, o których mowa w ust. 4 pkt a i b oraz ich wpływu na realizację Umowy, obciąża Stronę, która się na nie powołuje. </w:t>
      </w:r>
    </w:p>
    <w:p w14:paraId="7D89C23E" w14:textId="179AC36E" w:rsidR="00C66B33" w:rsidRPr="00BD54D5" w:rsidRDefault="00C66B33"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czasie trwania stanu epidemii postanowienia Umowy dotyczące potrąceń należności </w:t>
      </w:r>
      <w:r w:rsidR="00EC58B8">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wynagrodzenia i zabezpieczenia należytego wykonania Umowy stosuje się w zakresie dozwolonym przez odpowiednie przepisy.</w:t>
      </w:r>
    </w:p>
    <w:p w14:paraId="28EDB777" w14:textId="417E5604" w:rsidR="00C66B33" w:rsidRPr="00BD54D5" w:rsidRDefault="00C66B33"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Zmiana postanowień zawartej Umowy może nastąpić za zgodą obu Stron wyrażoną na piśmie w formie aneksu do Umowy pod rygorem nieważności takiej zmiany. Aneks musi zostać podpisany przez osoby umocowane do reprezentowania Stron Umowy i opatrzony kontrasygnatą Skarbnika Gminy </w:t>
      </w:r>
      <w:r w:rsidR="004E39B8" w:rsidRPr="00BD54D5">
        <w:rPr>
          <w:rFonts w:ascii="Times New Roman" w:eastAsia="Times New Roman" w:hAnsi="Times New Roman" w:cs="Times New Roman"/>
          <w:color w:val="auto"/>
          <w:sz w:val="22"/>
          <w:szCs w:val="22"/>
          <w:lang w:eastAsia="ar-SA"/>
        </w:rPr>
        <w:t>Głogówek</w:t>
      </w:r>
      <w:r w:rsidRPr="00BD54D5">
        <w:rPr>
          <w:rFonts w:ascii="Times New Roman" w:eastAsia="Times New Roman" w:hAnsi="Times New Roman" w:cs="Times New Roman"/>
          <w:color w:val="auto"/>
          <w:sz w:val="22"/>
          <w:szCs w:val="22"/>
          <w:lang w:eastAsia="ar-SA"/>
        </w:rPr>
        <w:t>.</w:t>
      </w:r>
    </w:p>
    <w:p w14:paraId="42A41C48" w14:textId="77777777" w:rsidR="00C66B33" w:rsidRPr="00BD54D5" w:rsidRDefault="00C66B33" w:rsidP="00C66B33">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569AC320" w14:textId="2535AF82" w:rsidR="00C66B33" w:rsidRPr="00BD54D5" w:rsidRDefault="00C66B33" w:rsidP="00C66B33">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10</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Postanowienia końcowe</w:t>
      </w:r>
    </w:p>
    <w:p w14:paraId="0A3C78A5"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Strony zobowiązują się do zapewnienia przestrzegania przepisów o ochronie danych osobowych.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W przypadku konieczności powierzenia przetwarzania danych osobowych, szczegółowe zasady przetwarzania danych osobowych zawarte zostaną w odrębnej umowie przetwarzania danych osobowych.</w:t>
      </w:r>
    </w:p>
    <w:p w14:paraId="4CED197F"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 sprawach, które nie zostały uregulowane Umową, mają zastosowanie przepisy ustawy Pzp, Kodeksu Cywilnego oraz innych powszechnie obowiązujących przepisów prawa.</w:t>
      </w:r>
    </w:p>
    <w:p w14:paraId="3EF808E2"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Korespondencja do Zamawiającego będzie kierowana:</w:t>
      </w:r>
    </w:p>
    <w:p w14:paraId="4C79A795" w14:textId="7E1F602E" w:rsidR="00C66B33" w:rsidRPr="00BD54D5" w:rsidRDefault="00C66B33" w:rsidP="00123BEF">
      <w:pPr>
        <w:widowControl/>
        <w:numPr>
          <w:ilvl w:val="0"/>
          <w:numId w:val="19"/>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listownie – na adres: Gmina </w:t>
      </w:r>
      <w:r w:rsidR="00B43174" w:rsidRPr="00BD54D5">
        <w:rPr>
          <w:rFonts w:ascii="Times New Roman" w:eastAsia="Times New Roman" w:hAnsi="Times New Roman" w:cs="Times New Roman"/>
          <w:color w:val="auto"/>
          <w:sz w:val="22"/>
          <w:szCs w:val="22"/>
          <w:lang w:eastAsia="ar-SA"/>
        </w:rPr>
        <w:t>Głogówek</w:t>
      </w:r>
      <w:r w:rsidRPr="00BD54D5">
        <w:rPr>
          <w:rFonts w:ascii="Times New Roman" w:eastAsia="Times New Roman" w:hAnsi="Times New Roman" w:cs="Times New Roman"/>
          <w:color w:val="auto"/>
          <w:sz w:val="22"/>
          <w:szCs w:val="22"/>
          <w:lang w:eastAsia="ar-SA"/>
        </w:rPr>
        <w:t xml:space="preserve">, ul. Rynek 1, </w:t>
      </w:r>
      <w:r w:rsidR="00B43174" w:rsidRPr="00BD54D5">
        <w:rPr>
          <w:rFonts w:ascii="Times New Roman" w:eastAsia="Times New Roman" w:hAnsi="Times New Roman" w:cs="Times New Roman"/>
          <w:color w:val="auto"/>
          <w:sz w:val="22"/>
          <w:szCs w:val="22"/>
          <w:lang w:eastAsia="ar-SA"/>
        </w:rPr>
        <w:t>48</w:t>
      </w:r>
      <w:r w:rsidRPr="00BD54D5">
        <w:rPr>
          <w:rFonts w:ascii="Times New Roman" w:eastAsia="Times New Roman" w:hAnsi="Times New Roman" w:cs="Times New Roman"/>
          <w:color w:val="auto"/>
          <w:sz w:val="22"/>
          <w:szCs w:val="22"/>
          <w:lang w:eastAsia="ar-SA"/>
        </w:rPr>
        <w:t>-</w:t>
      </w:r>
      <w:r w:rsidR="00B43174" w:rsidRPr="00BD54D5">
        <w:rPr>
          <w:rFonts w:ascii="Times New Roman" w:eastAsia="Times New Roman" w:hAnsi="Times New Roman" w:cs="Times New Roman"/>
          <w:color w:val="auto"/>
          <w:sz w:val="22"/>
          <w:szCs w:val="22"/>
          <w:lang w:eastAsia="ar-SA"/>
        </w:rPr>
        <w:t>250</w:t>
      </w:r>
      <w:r w:rsidRPr="00BD54D5">
        <w:rPr>
          <w:rFonts w:ascii="Times New Roman" w:eastAsia="Times New Roman" w:hAnsi="Times New Roman" w:cs="Times New Roman"/>
          <w:color w:val="auto"/>
          <w:sz w:val="22"/>
          <w:szCs w:val="22"/>
          <w:lang w:eastAsia="ar-SA"/>
        </w:rPr>
        <w:t xml:space="preserve"> </w:t>
      </w:r>
      <w:r w:rsidR="00B43174" w:rsidRPr="00BD54D5">
        <w:rPr>
          <w:rFonts w:ascii="Times New Roman" w:eastAsia="Times New Roman" w:hAnsi="Times New Roman" w:cs="Times New Roman"/>
          <w:color w:val="auto"/>
          <w:sz w:val="22"/>
          <w:szCs w:val="22"/>
          <w:lang w:eastAsia="ar-SA"/>
        </w:rPr>
        <w:t>Głogówek</w:t>
      </w:r>
      <w:r w:rsidRPr="00BD54D5">
        <w:rPr>
          <w:rFonts w:ascii="Times New Roman" w:eastAsia="Times New Roman" w:hAnsi="Times New Roman" w:cs="Times New Roman"/>
          <w:color w:val="auto"/>
          <w:sz w:val="22"/>
          <w:szCs w:val="22"/>
          <w:lang w:eastAsia="ar-SA"/>
        </w:rPr>
        <w:t>,</w:t>
      </w:r>
    </w:p>
    <w:p w14:paraId="721EE507" w14:textId="5E184571" w:rsidR="00C66B33" w:rsidRPr="00BD54D5" w:rsidRDefault="00C66B33" w:rsidP="00123BEF">
      <w:pPr>
        <w:widowControl/>
        <w:numPr>
          <w:ilvl w:val="0"/>
          <w:numId w:val="19"/>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 pocztą elektroniczną (e-mail) – </w:t>
      </w:r>
      <w:hyperlink r:id="rId8" w:history="1">
        <w:r w:rsidR="00BD54D5" w:rsidRPr="0025676A">
          <w:rPr>
            <w:rStyle w:val="Hipercze"/>
            <w:rFonts w:ascii="Times New Roman" w:eastAsia="Times New Roman" w:hAnsi="Times New Roman" w:cs="Times New Roman"/>
            <w:sz w:val="22"/>
            <w:szCs w:val="22"/>
            <w:lang w:eastAsia="ar-SA"/>
          </w:rPr>
          <w:t>inwestycje@glogowek.pl</w:t>
        </w:r>
      </w:hyperlink>
      <w:r w:rsidRPr="00BD54D5">
        <w:rPr>
          <w:rFonts w:ascii="Times New Roman" w:eastAsia="Times New Roman" w:hAnsi="Times New Roman" w:cs="Times New Roman"/>
          <w:color w:val="auto"/>
          <w:sz w:val="22"/>
          <w:szCs w:val="22"/>
          <w:lang w:eastAsia="ar-SA"/>
        </w:rPr>
        <w:t>,</w:t>
      </w:r>
    </w:p>
    <w:p w14:paraId="26453EF2" w14:textId="40F055B4" w:rsidR="00C66B33" w:rsidRPr="00BD54D5" w:rsidRDefault="00C66B33" w:rsidP="00123BEF">
      <w:pPr>
        <w:widowControl/>
        <w:numPr>
          <w:ilvl w:val="0"/>
          <w:numId w:val="19"/>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upoważnionym przedstawicielem/przedstawicielami są </w:t>
      </w:r>
      <w:r w:rsidR="00BD54D5">
        <w:rPr>
          <w:rFonts w:ascii="Times New Roman" w:eastAsia="Times New Roman" w:hAnsi="Times New Roman" w:cs="Times New Roman"/>
          <w:color w:val="auto"/>
          <w:sz w:val="22"/>
          <w:szCs w:val="22"/>
          <w:lang w:eastAsia="ar-SA"/>
        </w:rPr>
        <w:t>Dawid Bojdo tel. 77 40 69 915, Karol Trinczek kom. 504 556 073.</w:t>
      </w:r>
    </w:p>
    <w:p w14:paraId="498C9810"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Korespondencja do Wykonawcy będzie kierowana:</w:t>
      </w:r>
    </w:p>
    <w:p w14:paraId="31B288F6" w14:textId="77777777" w:rsidR="00C66B33" w:rsidRPr="00BD54D5" w:rsidRDefault="00C66B33" w:rsidP="00123BEF">
      <w:pPr>
        <w:widowControl/>
        <w:numPr>
          <w:ilvl w:val="0"/>
          <w:numId w:val="20"/>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listownie – na adres: _________________,</w:t>
      </w:r>
    </w:p>
    <w:p w14:paraId="293D1578" w14:textId="77777777" w:rsidR="00C66B33" w:rsidRPr="00BD54D5" w:rsidRDefault="00C66B33" w:rsidP="00123BEF">
      <w:pPr>
        <w:widowControl/>
        <w:numPr>
          <w:ilvl w:val="0"/>
          <w:numId w:val="20"/>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pocztą elektroniczną (e-mail) – _________________,</w:t>
      </w:r>
    </w:p>
    <w:p w14:paraId="276D56BD" w14:textId="77777777" w:rsidR="00C66B33" w:rsidRPr="00BD54D5" w:rsidRDefault="00C66B33" w:rsidP="00123BEF">
      <w:pPr>
        <w:widowControl/>
        <w:numPr>
          <w:ilvl w:val="0"/>
          <w:numId w:val="20"/>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upoważnionym przedstawicielem/przedstawicielami jest/są _________________.</w:t>
      </w:r>
    </w:p>
    <w:p w14:paraId="28A568B4"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zmiany adresu do korespondencji Strony mają obowiązek bezzwłocznie pisemnie lub za pośrednictwem poczty elektronicznej (e-mail) poinformować o tym fakcie. W przypadku, gdy Wykonawca nie poinformuje Zamawiającego o zmianie adresu do korespondencji, wszelka korespondencja związana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wykonywaniem Umowy nadana na adres dotychczasowy zostanie uznana za skutecznie doręczoną. Zmiana adresu do korespondencji nie stanowi zmiany treści Umowy.</w:t>
      </w:r>
    </w:p>
    <w:p w14:paraId="6CAE8546"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Załącznikami do Umowy są:</w:t>
      </w:r>
    </w:p>
    <w:p w14:paraId="7E3BBDFF" w14:textId="77777777" w:rsidR="00C66B33" w:rsidRPr="00BD54D5" w:rsidRDefault="00C66B33" w:rsidP="00123BEF">
      <w:pPr>
        <w:widowControl/>
        <w:numPr>
          <w:ilvl w:val="0"/>
          <w:numId w:val="2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Załącznik nr 1 – Specyfikacja Warunków Zamówienia,</w:t>
      </w:r>
    </w:p>
    <w:p w14:paraId="54F4CB4F" w14:textId="77777777" w:rsidR="00C66B33" w:rsidRPr="00BD54D5" w:rsidRDefault="00C66B33" w:rsidP="00123BEF">
      <w:pPr>
        <w:widowControl/>
        <w:numPr>
          <w:ilvl w:val="0"/>
          <w:numId w:val="2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Załącznik nr 2 – Oferta Wykonawcy,</w:t>
      </w:r>
    </w:p>
    <w:p w14:paraId="4E287049" w14:textId="77777777" w:rsidR="00C66B33" w:rsidRPr="00BD54D5" w:rsidRDefault="00C66B33" w:rsidP="00123BEF">
      <w:pPr>
        <w:widowControl/>
        <w:numPr>
          <w:ilvl w:val="0"/>
          <w:numId w:val="2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Załącznik nr 3 – Warunki licencji,</w:t>
      </w:r>
    </w:p>
    <w:p w14:paraId="00689184" w14:textId="585957F9" w:rsidR="00C66B33"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Umowę sporządzono się w </w:t>
      </w:r>
      <w:r w:rsidR="00BD54D5">
        <w:rPr>
          <w:rFonts w:ascii="Times New Roman" w:eastAsia="Times New Roman" w:hAnsi="Times New Roman" w:cs="Times New Roman"/>
          <w:color w:val="auto"/>
          <w:sz w:val="22"/>
          <w:szCs w:val="22"/>
          <w:lang w:eastAsia="ar-SA"/>
        </w:rPr>
        <w:t>dwóch</w:t>
      </w:r>
      <w:r w:rsidRPr="00BD54D5">
        <w:rPr>
          <w:rFonts w:ascii="Times New Roman" w:eastAsia="Times New Roman" w:hAnsi="Times New Roman" w:cs="Times New Roman"/>
          <w:color w:val="auto"/>
          <w:sz w:val="22"/>
          <w:szCs w:val="22"/>
          <w:lang w:eastAsia="ar-SA"/>
        </w:rPr>
        <w:t xml:space="preserve"> jednobrzmiących egzemplarzach – </w:t>
      </w:r>
      <w:r w:rsidR="00BD54D5">
        <w:rPr>
          <w:rFonts w:ascii="Times New Roman" w:eastAsia="Times New Roman" w:hAnsi="Times New Roman" w:cs="Times New Roman"/>
          <w:color w:val="auto"/>
          <w:sz w:val="22"/>
          <w:szCs w:val="22"/>
          <w:lang w:eastAsia="ar-SA"/>
        </w:rPr>
        <w:t>po jednej dla każdej ze stron.</w:t>
      </w:r>
    </w:p>
    <w:p w14:paraId="7690C13F" w14:textId="2A528D44" w:rsidR="00EC58B8"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3C023B73" w14:textId="3CAF8B23" w:rsidR="00EC58B8"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357987D2" w14:textId="125C4F6B" w:rsidR="00EC58B8"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7A5F8453" w14:textId="3D6456CB" w:rsidR="00EC58B8"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4D62804A" w14:textId="72A5E959" w:rsidR="00EC58B8" w:rsidRPr="00BD54D5"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EC58B8">
        <w:rPr>
          <w:noProof/>
        </w:rPr>
        <w:drawing>
          <wp:inline distT="0" distB="0" distL="0" distR="0" wp14:anchorId="17E698CE" wp14:editId="70872EA4">
            <wp:extent cx="5760720" cy="3016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01625"/>
                    </a:xfrm>
                    <a:prstGeom prst="rect">
                      <a:avLst/>
                    </a:prstGeom>
                    <a:noFill/>
                    <a:ln>
                      <a:noFill/>
                    </a:ln>
                  </pic:spPr>
                </pic:pic>
              </a:graphicData>
            </a:graphic>
          </wp:inline>
        </w:drawing>
      </w:r>
    </w:p>
    <w:sectPr w:rsidR="00EC58B8" w:rsidRPr="00BD54D5" w:rsidSect="00C11677">
      <w:headerReference w:type="default" r:id="rId10"/>
      <w:footerReference w:type="default" r:id="rId11"/>
      <w:pgSz w:w="11906" w:h="16838"/>
      <w:pgMar w:top="1417" w:right="1417" w:bottom="1417" w:left="1417" w:header="283" w:footer="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50842" w14:textId="77777777" w:rsidR="00893798" w:rsidRDefault="00893798">
      <w:r>
        <w:separator/>
      </w:r>
    </w:p>
  </w:endnote>
  <w:endnote w:type="continuationSeparator" w:id="0">
    <w:p w14:paraId="5246950F" w14:textId="77777777" w:rsidR="00893798" w:rsidRDefault="0089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G Omega">
    <w:altName w:val="Candara"/>
    <w:charset w:val="EE"/>
    <w:family w:val="roman"/>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420699"/>
      <w:docPartObj>
        <w:docPartGallery w:val="Page Numbers (Bottom of Page)"/>
        <w:docPartUnique/>
      </w:docPartObj>
    </w:sdtPr>
    <w:sdtEndPr>
      <w:rPr>
        <w:rFonts w:ascii="Times New Roman" w:hAnsi="Times New Roman" w:cs="Times New Roman"/>
        <w:sz w:val="20"/>
        <w:szCs w:val="20"/>
      </w:rPr>
    </w:sdtEndPr>
    <w:sdtContent>
      <w:p w14:paraId="2C5F44C2" w14:textId="1AB810F6" w:rsidR="00BD54D5" w:rsidRPr="00BD54D5" w:rsidRDefault="00BD54D5">
        <w:pPr>
          <w:pStyle w:val="Stopka"/>
          <w:jc w:val="right"/>
          <w:rPr>
            <w:rFonts w:ascii="Times New Roman" w:hAnsi="Times New Roman" w:cs="Times New Roman"/>
            <w:sz w:val="20"/>
            <w:szCs w:val="20"/>
          </w:rPr>
        </w:pPr>
        <w:r w:rsidRPr="00BD54D5">
          <w:rPr>
            <w:rFonts w:ascii="Times New Roman" w:hAnsi="Times New Roman" w:cs="Times New Roman"/>
            <w:sz w:val="20"/>
            <w:szCs w:val="20"/>
          </w:rPr>
          <w:fldChar w:fldCharType="begin"/>
        </w:r>
        <w:r w:rsidRPr="00BD54D5">
          <w:rPr>
            <w:rFonts w:ascii="Times New Roman" w:hAnsi="Times New Roman" w:cs="Times New Roman"/>
            <w:sz w:val="20"/>
            <w:szCs w:val="20"/>
          </w:rPr>
          <w:instrText>PAGE   \* MERGEFORMAT</w:instrText>
        </w:r>
        <w:r w:rsidRPr="00BD54D5">
          <w:rPr>
            <w:rFonts w:ascii="Times New Roman" w:hAnsi="Times New Roman" w:cs="Times New Roman"/>
            <w:sz w:val="20"/>
            <w:szCs w:val="20"/>
          </w:rPr>
          <w:fldChar w:fldCharType="separate"/>
        </w:r>
        <w:r w:rsidRPr="00BD54D5">
          <w:rPr>
            <w:rFonts w:ascii="Times New Roman" w:hAnsi="Times New Roman" w:cs="Times New Roman"/>
            <w:sz w:val="20"/>
            <w:szCs w:val="20"/>
          </w:rPr>
          <w:t>2</w:t>
        </w:r>
        <w:r w:rsidRPr="00BD54D5">
          <w:rPr>
            <w:rFonts w:ascii="Times New Roman" w:hAnsi="Times New Roman" w:cs="Times New Roman"/>
            <w:sz w:val="20"/>
            <w:szCs w:val="20"/>
          </w:rPr>
          <w:fldChar w:fldCharType="end"/>
        </w:r>
      </w:p>
    </w:sdtContent>
  </w:sdt>
  <w:p w14:paraId="1EA475C4" w14:textId="77777777" w:rsidR="00BD54D5" w:rsidRDefault="00BD54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17409" w14:textId="77777777" w:rsidR="00893798" w:rsidRDefault="00893798">
      <w:r>
        <w:separator/>
      </w:r>
    </w:p>
  </w:footnote>
  <w:footnote w:type="continuationSeparator" w:id="0">
    <w:p w14:paraId="37079CFB" w14:textId="77777777" w:rsidR="00893798" w:rsidRDefault="00893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A2CD" w14:textId="0E8E123A" w:rsidR="00D60734" w:rsidRDefault="00CA23BA">
    <w:pPr>
      <w:pStyle w:val="Nagwek"/>
    </w:pPr>
    <w:r w:rsidRPr="00F408EC">
      <w:rPr>
        <w:noProof/>
        <w:sz w:val="16"/>
        <w:szCs w:val="16"/>
      </w:rPr>
      <w:drawing>
        <wp:inline distT="0" distB="0" distL="0" distR="0" wp14:anchorId="2367EB1B" wp14:editId="21E5F8FF">
          <wp:extent cx="5676900" cy="59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91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FF7"/>
    <w:multiLevelType w:val="hybridMultilevel"/>
    <w:tmpl w:val="A52AE05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7836058"/>
    <w:multiLevelType w:val="hybridMultilevel"/>
    <w:tmpl w:val="9D4A9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BB5812"/>
    <w:multiLevelType w:val="hybridMultilevel"/>
    <w:tmpl w:val="DEBA160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EFE4BBF"/>
    <w:multiLevelType w:val="hybridMultilevel"/>
    <w:tmpl w:val="499442A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2DC2F6F"/>
    <w:multiLevelType w:val="hybridMultilevel"/>
    <w:tmpl w:val="0BBC9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60BC5"/>
    <w:multiLevelType w:val="hybridMultilevel"/>
    <w:tmpl w:val="6A8A94A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04C3ED0"/>
    <w:multiLevelType w:val="hybridMultilevel"/>
    <w:tmpl w:val="C4B290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7925905"/>
    <w:multiLevelType w:val="hybridMultilevel"/>
    <w:tmpl w:val="99C217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A0B191A"/>
    <w:multiLevelType w:val="hybridMultilevel"/>
    <w:tmpl w:val="723E3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885A5D"/>
    <w:multiLevelType w:val="hybridMultilevel"/>
    <w:tmpl w:val="974E30E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7E4544E"/>
    <w:multiLevelType w:val="hybridMultilevel"/>
    <w:tmpl w:val="FDB00D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3167422"/>
    <w:multiLevelType w:val="hybridMultilevel"/>
    <w:tmpl w:val="36BEA9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59C23C5"/>
    <w:multiLevelType w:val="hybridMultilevel"/>
    <w:tmpl w:val="0BDC390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8C91787"/>
    <w:multiLevelType w:val="hybridMultilevel"/>
    <w:tmpl w:val="884AEF4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D395618"/>
    <w:multiLevelType w:val="hybridMultilevel"/>
    <w:tmpl w:val="C3B69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A51C87"/>
    <w:multiLevelType w:val="hybridMultilevel"/>
    <w:tmpl w:val="423E8FD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62FC351C"/>
    <w:multiLevelType w:val="hybridMultilevel"/>
    <w:tmpl w:val="636A78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E185937"/>
    <w:multiLevelType w:val="hybridMultilevel"/>
    <w:tmpl w:val="C176402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E515CC4"/>
    <w:multiLevelType w:val="hybridMultilevel"/>
    <w:tmpl w:val="499442A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72DF1FCC"/>
    <w:multiLevelType w:val="hybridMultilevel"/>
    <w:tmpl w:val="0D4EDDD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20"/>
  </w:num>
  <w:num w:numId="2">
    <w:abstractNumId w:val="14"/>
  </w:num>
  <w:num w:numId="3">
    <w:abstractNumId w:val="11"/>
  </w:num>
  <w:num w:numId="4">
    <w:abstractNumId w:val="3"/>
  </w:num>
  <w:num w:numId="5">
    <w:abstractNumId w:val="16"/>
  </w:num>
  <w:num w:numId="6">
    <w:abstractNumId w:val="18"/>
  </w:num>
  <w:num w:numId="7">
    <w:abstractNumId w:val="13"/>
  </w:num>
  <w:num w:numId="8">
    <w:abstractNumId w:val="12"/>
  </w:num>
  <w:num w:numId="9">
    <w:abstractNumId w:val="2"/>
  </w:num>
  <w:num w:numId="10">
    <w:abstractNumId w:val="0"/>
  </w:num>
  <w:num w:numId="11">
    <w:abstractNumId w:val="7"/>
  </w:num>
  <w:num w:numId="12">
    <w:abstractNumId w:val="4"/>
  </w:num>
  <w:num w:numId="13">
    <w:abstractNumId w:val="8"/>
  </w:num>
  <w:num w:numId="14">
    <w:abstractNumId w:val="17"/>
  </w:num>
  <w:num w:numId="15">
    <w:abstractNumId w:val="6"/>
  </w:num>
  <w:num w:numId="16">
    <w:abstractNumId w:val="1"/>
  </w:num>
  <w:num w:numId="17">
    <w:abstractNumId w:val="10"/>
  </w:num>
  <w:num w:numId="18">
    <w:abstractNumId w:val="9"/>
  </w:num>
  <w:num w:numId="19">
    <w:abstractNumId w:val="15"/>
  </w:num>
  <w:num w:numId="20">
    <w:abstractNumId w:val="5"/>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3A"/>
    <w:rsid w:val="00010807"/>
    <w:rsid w:val="00014B53"/>
    <w:rsid w:val="00022436"/>
    <w:rsid w:val="000645BC"/>
    <w:rsid w:val="00072218"/>
    <w:rsid w:val="000726DA"/>
    <w:rsid w:val="000812AC"/>
    <w:rsid w:val="00093E53"/>
    <w:rsid w:val="000A2158"/>
    <w:rsid w:val="000B78E6"/>
    <w:rsid w:val="000C2353"/>
    <w:rsid w:val="000C2925"/>
    <w:rsid w:val="000F3FDD"/>
    <w:rsid w:val="000F6FFD"/>
    <w:rsid w:val="0010111F"/>
    <w:rsid w:val="00101F19"/>
    <w:rsid w:val="001066BB"/>
    <w:rsid w:val="001100FF"/>
    <w:rsid w:val="00121D32"/>
    <w:rsid w:val="00123BEF"/>
    <w:rsid w:val="00146E33"/>
    <w:rsid w:val="00153599"/>
    <w:rsid w:val="0016194E"/>
    <w:rsid w:val="0017274D"/>
    <w:rsid w:val="0018162E"/>
    <w:rsid w:val="00186FC1"/>
    <w:rsid w:val="00191E18"/>
    <w:rsid w:val="00197C11"/>
    <w:rsid w:val="001C0A63"/>
    <w:rsid w:val="001C6FC6"/>
    <w:rsid w:val="001E273E"/>
    <w:rsid w:val="00227952"/>
    <w:rsid w:val="00232C9E"/>
    <w:rsid w:val="002409A1"/>
    <w:rsid w:val="00252593"/>
    <w:rsid w:val="002560D3"/>
    <w:rsid w:val="00257605"/>
    <w:rsid w:val="002630AD"/>
    <w:rsid w:val="002C562E"/>
    <w:rsid w:val="002D3816"/>
    <w:rsid w:val="002E700B"/>
    <w:rsid w:val="002F4066"/>
    <w:rsid w:val="00313E5F"/>
    <w:rsid w:val="00317228"/>
    <w:rsid w:val="003328E9"/>
    <w:rsid w:val="00335FEA"/>
    <w:rsid w:val="0034022F"/>
    <w:rsid w:val="00350394"/>
    <w:rsid w:val="00364EC8"/>
    <w:rsid w:val="0037394D"/>
    <w:rsid w:val="00386423"/>
    <w:rsid w:val="00394023"/>
    <w:rsid w:val="0039589A"/>
    <w:rsid w:val="003A2266"/>
    <w:rsid w:val="003A22B6"/>
    <w:rsid w:val="003A7C47"/>
    <w:rsid w:val="003B529A"/>
    <w:rsid w:val="003C0502"/>
    <w:rsid w:val="003C43C0"/>
    <w:rsid w:val="003D533C"/>
    <w:rsid w:val="00403AAB"/>
    <w:rsid w:val="0041059A"/>
    <w:rsid w:val="00446AEE"/>
    <w:rsid w:val="00451E20"/>
    <w:rsid w:val="004560E8"/>
    <w:rsid w:val="004676BF"/>
    <w:rsid w:val="004711C9"/>
    <w:rsid w:val="004905D6"/>
    <w:rsid w:val="00493AC2"/>
    <w:rsid w:val="004A3BD5"/>
    <w:rsid w:val="004E2B6E"/>
    <w:rsid w:val="004E39B8"/>
    <w:rsid w:val="004E4D4F"/>
    <w:rsid w:val="004E7C0D"/>
    <w:rsid w:val="004F2673"/>
    <w:rsid w:val="005073F1"/>
    <w:rsid w:val="005105C6"/>
    <w:rsid w:val="005250EE"/>
    <w:rsid w:val="005377E4"/>
    <w:rsid w:val="005619E2"/>
    <w:rsid w:val="00563495"/>
    <w:rsid w:val="005821DF"/>
    <w:rsid w:val="00583849"/>
    <w:rsid w:val="0059608D"/>
    <w:rsid w:val="005A6965"/>
    <w:rsid w:val="005D1778"/>
    <w:rsid w:val="005F1CD8"/>
    <w:rsid w:val="00602BE7"/>
    <w:rsid w:val="0061315E"/>
    <w:rsid w:val="0062206B"/>
    <w:rsid w:val="00624DE4"/>
    <w:rsid w:val="00626044"/>
    <w:rsid w:val="00632D29"/>
    <w:rsid w:val="00660D41"/>
    <w:rsid w:val="00665F02"/>
    <w:rsid w:val="00675386"/>
    <w:rsid w:val="00690885"/>
    <w:rsid w:val="006B2DC2"/>
    <w:rsid w:val="006C52FD"/>
    <w:rsid w:val="006F1F80"/>
    <w:rsid w:val="006F27E8"/>
    <w:rsid w:val="006F6C8A"/>
    <w:rsid w:val="007243A0"/>
    <w:rsid w:val="00724DB0"/>
    <w:rsid w:val="007334C7"/>
    <w:rsid w:val="00735FB2"/>
    <w:rsid w:val="007476E6"/>
    <w:rsid w:val="00760462"/>
    <w:rsid w:val="007649AF"/>
    <w:rsid w:val="00766936"/>
    <w:rsid w:val="00784E8D"/>
    <w:rsid w:val="007A11FE"/>
    <w:rsid w:val="007B11E3"/>
    <w:rsid w:val="007F6417"/>
    <w:rsid w:val="00806CA6"/>
    <w:rsid w:val="00813315"/>
    <w:rsid w:val="00817486"/>
    <w:rsid w:val="00817543"/>
    <w:rsid w:val="00824356"/>
    <w:rsid w:val="008311C5"/>
    <w:rsid w:val="0083249C"/>
    <w:rsid w:val="00835872"/>
    <w:rsid w:val="00855C7A"/>
    <w:rsid w:val="0086695C"/>
    <w:rsid w:val="00873792"/>
    <w:rsid w:val="008741D5"/>
    <w:rsid w:val="00877FAE"/>
    <w:rsid w:val="008858CD"/>
    <w:rsid w:val="00893798"/>
    <w:rsid w:val="008955FD"/>
    <w:rsid w:val="008A7D5A"/>
    <w:rsid w:val="008B10EC"/>
    <w:rsid w:val="008C1B2D"/>
    <w:rsid w:val="008C3AD5"/>
    <w:rsid w:val="008D2890"/>
    <w:rsid w:val="008D6E4D"/>
    <w:rsid w:val="008E2A74"/>
    <w:rsid w:val="00914822"/>
    <w:rsid w:val="009168F6"/>
    <w:rsid w:val="009252E4"/>
    <w:rsid w:val="00951B89"/>
    <w:rsid w:val="0096386A"/>
    <w:rsid w:val="00976951"/>
    <w:rsid w:val="00977DDE"/>
    <w:rsid w:val="00980170"/>
    <w:rsid w:val="009861E8"/>
    <w:rsid w:val="0098670F"/>
    <w:rsid w:val="0099051E"/>
    <w:rsid w:val="00994C0A"/>
    <w:rsid w:val="009978FA"/>
    <w:rsid w:val="009A3B1B"/>
    <w:rsid w:val="009A700C"/>
    <w:rsid w:val="009C420B"/>
    <w:rsid w:val="009D10F2"/>
    <w:rsid w:val="009D5DF5"/>
    <w:rsid w:val="009E3D7C"/>
    <w:rsid w:val="009E42FA"/>
    <w:rsid w:val="009F1610"/>
    <w:rsid w:val="009F4AA3"/>
    <w:rsid w:val="00A00C44"/>
    <w:rsid w:val="00A12581"/>
    <w:rsid w:val="00A1483A"/>
    <w:rsid w:val="00A22179"/>
    <w:rsid w:val="00A51685"/>
    <w:rsid w:val="00A66ACA"/>
    <w:rsid w:val="00A6725A"/>
    <w:rsid w:val="00A81E25"/>
    <w:rsid w:val="00AB76D8"/>
    <w:rsid w:val="00AD7C0D"/>
    <w:rsid w:val="00AE2BC9"/>
    <w:rsid w:val="00AE3A09"/>
    <w:rsid w:val="00AE7169"/>
    <w:rsid w:val="00AF150D"/>
    <w:rsid w:val="00B06A61"/>
    <w:rsid w:val="00B20CBB"/>
    <w:rsid w:val="00B30484"/>
    <w:rsid w:val="00B34ACD"/>
    <w:rsid w:val="00B37522"/>
    <w:rsid w:val="00B43174"/>
    <w:rsid w:val="00B46C43"/>
    <w:rsid w:val="00B6657F"/>
    <w:rsid w:val="00B70CDF"/>
    <w:rsid w:val="00B714A8"/>
    <w:rsid w:val="00B974E4"/>
    <w:rsid w:val="00BA06C1"/>
    <w:rsid w:val="00BB3444"/>
    <w:rsid w:val="00BB4944"/>
    <w:rsid w:val="00BC1A13"/>
    <w:rsid w:val="00BD1B82"/>
    <w:rsid w:val="00BD34B0"/>
    <w:rsid w:val="00BD3892"/>
    <w:rsid w:val="00BD3B04"/>
    <w:rsid w:val="00BD54D5"/>
    <w:rsid w:val="00BD5515"/>
    <w:rsid w:val="00BD55CE"/>
    <w:rsid w:val="00BE604A"/>
    <w:rsid w:val="00BF3A4F"/>
    <w:rsid w:val="00BF4945"/>
    <w:rsid w:val="00BF4D05"/>
    <w:rsid w:val="00C045E2"/>
    <w:rsid w:val="00C10FBC"/>
    <w:rsid w:val="00C11677"/>
    <w:rsid w:val="00C11B93"/>
    <w:rsid w:val="00C21EED"/>
    <w:rsid w:val="00C23D6F"/>
    <w:rsid w:val="00C37449"/>
    <w:rsid w:val="00C413AD"/>
    <w:rsid w:val="00C50D9C"/>
    <w:rsid w:val="00C667B5"/>
    <w:rsid w:val="00C66B33"/>
    <w:rsid w:val="00C75284"/>
    <w:rsid w:val="00C862E6"/>
    <w:rsid w:val="00CA188C"/>
    <w:rsid w:val="00CA23BA"/>
    <w:rsid w:val="00CA34AF"/>
    <w:rsid w:val="00CB410D"/>
    <w:rsid w:val="00CC7EA6"/>
    <w:rsid w:val="00CF4941"/>
    <w:rsid w:val="00D210E0"/>
    <w:rsid w:val="00D21148"/>
    <w:rsid w:val="00D30C29"/>
    <w:rsid w:val="00D329BD"/>
    <w:rsid w:val="00D424B4"/>
    <w:rsid w:val="00D45CE1"/>
    <w:rsid w:val="00D474CC"/>
    <w:rsid w:val="00D5340A"/>
    <w:rsid w:val="00D542AC"/>
    <w:rsid w:val="00D60734"/>
    <w:rsid w:val="00D93EC1"/>
    <w:rsid w:val="00DA64AE"/>
    <w:rsid w:val="00DA77D8"/>
    <w:rsid w:val="00DB25C8"/>
    <w:rsid w:val="00DC1DF7"/>
    <w:rsid w:val="00DE454C"/>
    <w:rsid w:val="00DF2A9E"/>
    <w:rsid w:val="00E02318"/>
    <w:rsid w:val="00E0483C"/>
    <w:rsid w:val="00E155FB"/>
    <w:rsid w:val="00E2460B"/>
    <w:rsid w:val="00E26961"/>
    <w:rsid w:val="00E30564"/>
    <w:rsid w:val="00E416A5"/>
    <w:rsid w:val="00E505D2"/>
    <w:rsid w:val="00E779AF"/>
    <w:rsid w:val="00E84320"/>
    <w:rsid w:val="00E86CA9"/>
    <w:rsid w:val="00E95C7A"/>
    <w:rsid w:val="00EA487C"/>
    <w:rsid w:val="00EC27C3"/>
    <w:rsid w:val="00EC58B8"/>
    <w:rsid w:val="00EE2E41"/>
    <w:rsid w:val="00EF76F3"/>
    <w:rsid w:val="00F051B7"/>
    <w:rsid w:val="00F113BE"/>
    <w:rsid w:val="00F143B6"/>
    <w:rsid w:val="00F27A36"/>
    <w:rsid w:val="00F408EC"/>
    <w:rsid w:val="00F61C4B"/>
    <w:rsid w:val="00F70A54"/>
    <w:rsid w:val="00F72DA9"/>
    <w:rsid w:val="00F8229B"/>
    <w:rsid w:val="00F95FB0"/>
    <w:rsid w:val="00FB1441"/>
    <w:rsid w:val="00FD644A"/>
    <w:rsid w:val="00FE76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B9F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61C4B"/>
    <w:pPr>
      <w:widowControl w:val="0"/>
      <w:suppressAutoHyphens/>
      <w:autoSpaceDN w:val="0"/>
      <w:textAlignment w:val="baseline"/>
    </w:pPr>
    <w:rPr>
      <w:rFonts w:ascii="Courier New" w:eastAsia="Courier New" w:hAnsi="Courier New" w:cs="Courier New"/>
      <w:color w:val="000000"/>
      <w:sz w:val="24"/>
      <w:szCs w:val="24"/>
    </w:rPr>
  </w:style>
  <w:style w:type="paragraph" w:styleId="Nagwek1">
    <w:name w:val="heading 1"/>
    <w:basedOn w:val="Normalny"/>
    <w:next w:val="Normalny"/>
    <w:link w:val="Nagwek1Znak"/>
    <w:uiPriority w:val="9"/>
    <w:qFormat/>
    <w:rsid w:val="00394023"/>
    <w:pPr>
      <w:keepNext/>
      <w:spacing w:before="240" w:after="60"/>
      <w:outlineLvl w:val="0"/>
    </w:pPr>
    <w:rPr>
      <w:rFonts w:ascii="Cambria" w:eastAsia="Times New Roman" w:hAnsi="Cambria" w:cs="Times New Roman"/>
      <w:b/>
      <w:bCs/>
      <w:color w:val="365F91"/>
      <w:sz w:val="28"/>
      <w:szCs w:val="28"/>
    </w:rPr>
  </w:style>
  <w:style w:type="paragraph" w:styleId="Nagwek2">
    <w:name w:val="heading 2"/>
    <w:basedOn w:val="Normalny"/>
    <w:link w:val="Nagwek2Znak"/>
    <w:uiPriority w:val="9"/>
    <w:semiHidden/>
    <w:unhideWhenUsed/>
    <w:qFormat/>
    <w:rsid w:val="00394023"/>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color w:val="auto"/>
      <w:sz w:val="36"/>
      <w:szCs w:val="36"/>
    </w:rPr>
  </w:style>
  <w:style w:type="paragraph" w:styleId="Nagwek4">
    <w:name w:val="heading 4"/>
    <w:basedOn w:val="Normalny"/>
    <w:link w:val="Nagwek4Znak"/>
    <w:uiPriority w:val="9"/>
    <w:semiHidden/>
    <w:unhideWhenUsed/>
    <w:qFormat/>
    <w:rsid w:val="00394023"/>
    <w:pPr>
      <w:widowControl/>
      <w:suppressAutoHyphens w:val="0"/>
      <w:autoSpaceDN/>
      <w:spacing w:before="100" w:beforeAutospacing="1" w:after="100" w:afterAutospacing="1"/>
      <w:textAlignment w:val="auto"/>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
    <w:name w:val="Body text_"/>
    <w:link w:val="Tekstpodstawowy4"/>
    <w:rsid w:val="00F113BE"/>
    <w:rPr>
      <w:rFonts w:ascii="Times New Roman" w:eastAsia="Times New Roman" w:hAnsi="Times New Roman" w:cs="Times New Roman"/>
      <w:shd w:val="clear" w:color="auto" w:fill="FFFFFF"/>
    </w:rPr>
  </w:style>
  <w:style w:type="character" w:customStyle="1" w:styleId="Heading1">
    <w:name w:val="Heading #1_"/>
    <w:rsid w:val="00F113BE"/>
    <w:rPr>
      <w:rFonts w:ascii="Times New Roman" w:eastAsia="Times New Roman" w:hAnsi="Times New Roman" w:cs="Times New Roman"/>
      <w:b/>
      <w:bCs/>
      <w:i/>
      <w:iCs/>
      <w:sz w:val="28"/>
      <w:szCs w:val="28"/>
      <w:shd w:val="clear" w:color="auto" w:fill="FFFFFF"/>
    </w:rPr>
  </w:style>
  <w:style w:type="character" w:customStyle="1" w:styleId="Bodytext3">
    <w:name w:val="Body text (3)_"/>
    <w:link w:val="Bodytext31"/>
    <w:rsid w:val="00F113BE"/>
    <w:rPr>
      <w:rFonts w:ascii="Times New Roman" w:eastAsia="Times New Roman" w:hAnsi="Times New Roman" w:cs="Times New Roman"/>
      <w:sz w:val="19"/>
      <w:szCs w:val="19"/>
      <w:shd w:val="clear" w:color="auto" w:fill="FFFFFF"/>
    </w:rPr>
  </w:style>
  <w:style w:type="character" w:customStyle="1" w:styleId="Bodytext4">
    <w:name w:val="Body text (4)_"/>
    <w:rsid w:val="00F113BE"/>
    <w:rPr>
      <w:rFonts w:ascii="Times New Roman" w:eastAsia="Times New Roman" w:hAnsi="Times New Roman" w:cs="Times New Roman"/>
      <w:b/>
      <w:bCs/>
      <w:sz w:val="23"/>
      <w:szCs w:val="23"/>
      <w:shd w:val="clear" w:color="auto" w:fill="FFFFFF"/>
    </w:rPr>
  </w:style>
  <w:style w:type="paragraph" w:customStyle="1" w:styleId="Tekstpodstawowy2">
    <w:name w:val="Tekst podstawowy2"/>
    <w:basedOn w:val="Normalny"/>
    <w:rsid w:val="00F113BE"/>
    <w:pPr>
      <w:shd w:val="clear" w:color="auto" w:fill="FFFFFF"/>
      <w:spacing w:after="660" w:line="0" w:lineRule="atLeast"/>
      <w:ind w:hanging="400"/>
      <w:jc w:val="both"/>
    </w:pPr>
    <w:rPr>
      <w:rFonts w:ascii="Times New Roman" w:eastAsia="Times New Roman" w:hAnsi="Times New Roman" w:cs="Times New Roman"/>
      <w:color w:val="auto"/>
      <w:sz w:val="22"/>
      <w:szCs w:val="22"/>
      <w:lang w:eastAsia="en-US"/>
    </w:rPr>
  </w:style>
  <w:style w:type="paragraph" w:customStyle="1" w:styleId="Heading10">
    <w:name w:val="Heading #1"/>
    <w:basedOn w:val="Normalny"/>
    <w:rsid w:val="00F113BE"/>
    <w:pPr>
      <w:shd w:val="clear" w:color="auto" w:fill="FFFFFF"/>
      <w:spacing w:before="660" w:after="660" w:line="0" w:lineRule="atLeast"/>
      <w:outlineLvl w:val="0"/>
    </w:pPr>
    <w:rPr>
      <w:rFonts w:ascii="Times New Roman" w:eastAsia="Times New Roman" w:hAnsi="Times New Roman" w:cs="Times New Roman"/>
      <w:b/>
      <w:bCs/>
      <w:i/>
      <w:iCs/>
      <w:color w:val="auto"/>
      <w:sz w:val="28"/>
      <w:szCs w:val="28"/>
      <w:lang w:eastAsia="en-US"/>
    </w:rPr>
  </w:style>
  <w:style w:type="paragraph" w:customStyle="1" w:styleId="Bodytext30">
    <w:name w:val="Body text (3)"/>
    <w:basedOn w:val="Normalny"/>
    <w:rsid w:val="00F113BE"/>
    <w:pPr>
      <w:shd w:val="clear" w:color="auto" w:fill="FFFFFF"/>
      <w:spacing w:before="660" w:after="660" w:line="0" w:lineRule="atLeast"/>
    </w:pPr>
    <w:rPr>
      <w:rFonts w:ascii="Times New Roman" w:eastAsia="Times New Roman" w:hAnsi="Times New Roman" w:cs="Times New Roman"/>
      <w:color w:val="auto"/>
      <w:sz w:val="19"/>
      <w:szCs w:val="19"/>
      <w:lang w:eastAsia="en-US"/>
    </w:rPr>
  </w:style>
  <w:style w:type="paragraph" w:customStyle="1" w:styleId="Bodytext40">
    <w:name w:val="Body text (4)"/>
    <w:basedOn w:val="Normalny"/>
    <w:rsid w:val="00F113BE"/>
    <w:pPr>
      <w:shd w:val="clear" w:color="auto" w:fill="FFFFFF"/>
      <w:spacing w:before="360" w:after="360" w:line="0" w:lineRule="atLeast"/>
      <w:ind w:hanging="360"/>
      <w:jc w:val="both"/>
    </w:pPr>
    <w:rPr>
      <w:rFonts w:ascii="Times New Roman" w:eastAsia="Times New Roman" w:hAnsi="Times New Roman" w:cs="Times New Roman"/>
      <w:b/>
      <w:bCs/>
      <w:color w:val="auto"/>
      <w:sz w:val="23"/>
      <w:szCs w:val="23"/>
      <w:lang w:eastAsia="en-US"/>
    </w:rPr>
  </w:style>
  <w:style w:type="paragraph" w:styleId="Nagwek">
    <w:name w:val="header"/>
    <w:aliases w:val="Nagłówek strony nieparzystej"/>
    <w:basedOn w:val="Normalny"/>
    <w:uiPriority w:val="99"/>
    <w:rsid w:val="00F113BE"/>
    <w:pPr>
      <w:tabs>
        <w:tab w:val="center" w:pos="4536"/>
        <w:tab w:val="right" w:pos="9072"/>
      </w:tabs>
    </w:pPr>
  </w:style>
  <w:style w:type="character" w:customStyle="1" w:styleId="NagwekZnak">
    <w:name w:val="Nagłówek Znak"/>
    <w:aliases w:val="Nagłówek strony nieparzystej Znak, Znak Znak1,Nagłówek Znak1"/>
    <w:uiPriority w:val="99"/>
    <w:rsid w:val="00F113BE"/>
    <w:rPr>
      <w:rFonts w:ascii="Courier New" w:eastAsia="Courier New" w:hAnsi="Courier New" w:cs="Courier New"/>
      <w:color w:val="000000"/>
      <w:sz w:val="24"/>
      <w:szCs w:val="24"/>
      <w:lang w:eastAsia="pl-PL"/>
    </w:rPr>
  </w:style>
  <w:style w:type="paragraph" w:styleId="Stopka">
    <w:name w:val="footer"/>
    <w:aliases w:val="stand"/>
    <w:basedOn w:val="Normalny"/>
    <w:uiPriority w:val="99"/>
    <w:rsid w:val="00F113BE"/>
    <w:pPr>
      <w:tabs>
        <w:tab w:val="center" w:pos="4536"/>
        <w:tab w:val="right" w:pos="9072"/>
      </w:tabs>
    </w:pPr>
  </w:style>
  <w:style w:type="character" w:customStyle="1" w:styleId="StopkaZnak">
    <w:name w:val="Stopka Znak"/>
    <w:aliases w:val="stand Znak"/>
    <w:uiPriority w:val="99"/>
    <w:rsid w:val="00F113BE"/>
    <w:rPr>
      <w:rFonts w:ascii="Courier New" w:eastAsia="Courier New" w:hAnsi="Courier New" w:cs="Courier New"/>
      <w:color w:val="000000"/>
      <w:sz w:val="24"/>
      <w:szCs w:val="24"/>
      <w:lang w:eastAsia="pl-PL"/>
    </w:rPr>
  </w:style>
  <w:style w:type="paragraph" w:styleId="Tekstprzypisukocowego">
    <w:name w:val="endnote text"/>
    <w:basedOn w:val="Normalny"/>
    <w:uiPriority w:val="99"/>
    <w:rsid w:val="00F113BE"/>
    <w:rPr>
      <w:sz w:val="20"/>
      <w:szCs w:val="20"/>
    </w:rPr>
  </w:style>
  <w:style w:type="character" w:customStyle="1" w:styleId="TekstprzypisukocowegoZnak">
    <w:name w:val="Tekst przypisu końcowego Znak"/>
    <w:uiPriority w:val="99"/>
    <w:rsid w:val="00F113BE"/>
    <w:rPr>
      <w:rFonts w:ascii="Courier New" w:eastAsia="Courier New" w:hAnsi="Courier New" w:cs="Courier New"/>
      <w:color w:val="000000"/>
      <w:sz w:val="20"/>
      <w:szCs w:val="20"/>
      <w:lang w:eastAsia="pl-PL"/>
    </w:rPr>
  </w:style>
  <w:style w:type="character" w:styleId="Odwoanieprzypisukocowego">
    <w:name w:val="endnote reference"/>
    <w:uiPriority w:val="99"/>
    <w:rsid w:val="00F113BE"/>
    <w:rPr>
      <w:position w:val="0"/>
      <w:vertAlign w:val="superscript"/>
    </w:rPr>
  </w:style>
  <w:style w:type="paragraph" w:styleId="Tekstprzypisudolnego">
    <w:name w:val="footnote text"/>
    <w:basedOn w:val="Normalny"/>
    <w:uiPriority w:val="99"/>
    <w:rsid w:val="00F113BE"/>
    <w:rPr>
      <w:sz w:val="20"/>
      <w:szCs w:val="20"/>
    </w:rPr>
  </w:style>
  <w:style w:type="character" w:customStyle="1" w:styleId="TekstprzypisudolnegoZnak">
    <w:name w:val="Tekst przypisu dolnego Znak"/>
    <w:uiPriority w:val="99"/>
    <w:rsid w:val="00F113BE"/>
    <w:rPr>
      <w:rFonts w:ascii="Courier New" w:eastAsia="Courier New" w:hAnsi="Courier New" w:cs="Courier New"/>
      <w:color w:val="000000"/>
      <w:sz w:val="20"/>
      <w:szCs w:val="20"/>
      <w:lang w:eastAsia="pl-PL"/>
    </w:rPr>
  </w:style>
  <w:style w:type="character" w:styleId="Odwoanieprzypisudolnego">
    <w:name w:val="footnote reference"/>
    <w:rsid w:val="00F113BE"/>
    <w:rPr>
      <w:position w:val="0"/>
      <w:vertAlign w:val="superscript"/>
    </w:rPr>
  </w:style>
  <w:style w:type="paragraph" w:styleId="Tekstdymka">
    <w:name w:val="Balloon Text"/>
    <w:basedOn w:val="Normalny"/>
    <w:uiPriority w:val="99"/>
    <w:rsid w:val="00F113BE"/>
    <w:rPr>
      <w:rFonts w:ascii="Tahoma" w:hAnsi="Tahoma" w:cs="Tahoma"/>
      <w:sz w:val="16"/>
      <w:szCs w:val="16"/>
    </w:rPr>
  </w:style>
  <w:style w:type="character" w:customStyle="1" w:styleId="TekstdymkaZnak">
    <w:name w:val="Tekst dymka Znak"/>
    <w:uiPriority w:val="99"/>
    <w:rsid w:val="00F113BE"/>
    <w:rPr>
      <w:rFonts w:ascii="Tahoma" w:eastAsia="Courier New" w:hAnsi="Tahoma" w:cs="Tahoma"/>
      <w:color w:val="000000"/>
      <w:sz w:val="16"/>
      <w:szCs w:val="16"/>
      <w:lang w:eastAsia="pl-PL"/>
    </w:rPr>
  </w:style>
  <w:style w:type="paragraph" w:styleId="Akapitzlist">
    <w:name w:val="List Paragraph"/>
    <w:aliases w:val="Nagłowek 3,Normalny PDST,lp1,Preambuła,HŁ_Bullet1"/>
    <w:basedOn w:val="Normalny"/>
    <w:uiPriority w:val="34"/>
    <w:qFormat/>
    <w:rsid w:val="00F113BE"/>
    <w:pPr>
      <w:ind w:left="720"/>
    </w:pPr>
  </w:style>
  <w:style w:type="character" w:styleId="Odwoaniedokomentarza">
    <w:name w:val="annotation reference"/>
    <w:uiPriority w:val="99"/>
    <w:semiHidden/>
    <w:unhideWhenUsed/>
    <w:rsid w:val="00D210E0"/>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D210E0"/>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D210E0"/>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D210E0"/>
    <w:rPr>
      <w:b/>
      <w:bCs/>
    </w:rPr>
  </w:style>
  <w:style w:type="character" w:customStyle="1" w:styleId="TematkomentarzaZnak">
    <w:name w:val="Temat komentarza Znak"/>
    <w:link w:val="Tematkomentarza"/>
    <w:uiPriority w:val="99"/>
    <w:semiHidden/>
    <w:rsid w:val="00D210E0"/>
    <w:rPr>
      <w:rFonts w:ascii="Courier New" w:eastAsia="Courier New" w:hAnsi="Courier New" w:cs="Courier New"/>
      <w:b/>
      <w:bCs/>
      <w:color w:val="000000"/>
      <w:sz w:val="20"/>
      <w:szCs w:val="20"/>
      <w:lang w:eastAsia="pl-PL"/>
    </w:rPr>
  </w:style>
  <w:style w:type="table" w:styleId="Tabela-Siatka">
    <w:name w:val="Table Grid"/>
    <w:basedOn w:val="Standardowy"/>
    <w:uiPriority w:val="59"/>
    <w:rsid w:val="0023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4">
    <w:name w:val="Tekst podstawowy4"/>
    <w:basedOn w:val="Normalny"/>
    <w:link w:val="Bodytext"/>
    <w:rsid w:val="00EF76F3"/>
    <w:pPr>
      <w:shd w:val="clear" w:color="auto" w:fill="FFFFFF"/>
      <w:suppressAutoHyphens w:val="0"/>
      <w:autoSpaceDN/>
      <w:spacing w:before="360" w:after="360" w:line="0" w:lineRule="atLeast"/>
      <w:ind w:hanging="900"/>
      <w:textAlignment w:val="auto"/>
    </w:pPr>
    <w:rPr>
      <w:rFonts w:ascii="Times New Roman" w:eastAsia="Times New Roman" w:hAnsi="Times New Roman" w:cs="Times New Roman"/>
      <w:color w:val="auto"/>
      <w:sz w:val="20"/>
      <w:szCs w:val="20"/>
    </w:rPr>
  </w:style>
  <w:style w:type="paragraph" w:customStyle="1" w:styleId="Nagwek11">
    <w:name w:val="Nagłówek 11"/>
    <w:basedOn w:val="Normalny"/>
    <w:next w:val="Normalny"/>
    <w:uiPriority w:val="9"/>
    <w:qFormat/>
    <w:rsid w:val="00394023"/>
    <w:pPr>
      <w:keepNext/>
      <w:keepLines/>
      <w:suppressAutoHyphens w:val="0"/>
      <w:autoSpaceDN/>
      <w:spacing w:before="480"/>
      <w:textAlignment w:val="auto"/>
      <w:outlineLvl w:val="0"/>
    </w:pPr>
    <w:rPr>
      <w:rFonts w:ascii="Cambria" w:eastAsia="Times New Roman" w:hAnsi="Cambria" w:cs="Times New Roman"/>
      <w:b/>
      <w:bCs/>
      <w:color w:val="365F91"/>
      <w:sz w:val="28"/>
      <w:szCs w:val="28"/>
    </w:rPr>
  </w:style>
  <w:style w:type="character" w:customStyle="1" w:styleId="Nagwek2Znak">
    <w:name w:val="Nagłówek 2 Znak"/>
    <w:link w:val="Nagwek2"/>
    <w:uiPriority w:val="9"/>
    <w:semiHidden/>
    <w:rsid w:val="00394023"/>
    <w:rPr>
      <w:rFonts w:ascii="Times New Roman" w:eastAsia="Times New Roman" w:hAnsi="Times New Roman"/>
      <w:b/>
      <w:bCs/>
      <w:sz w:val="36"/>
      <w:szCs w:val="36"/>
    </w:rPr>
  </w:style>
  <w:style w:type="character" w:customStyle="1" w:styleId="Nagwek4Znak">
    <w:name w:val="Nagłówek 4 Znak"/>
    <w:link w:val="Nagwek4"/>
    <w:uiPriority w:val="9"/>
    <w:semiHidden/>
    <w:rsid w:val="00394023"/>
    <w:rPr>
      <w:rFonts w:ascii="Times New Roman" w:eastAsia="Times New Roman" w:hAnsi="Times New Roman"/>
      <w:b/>
      <w:bCs/>
      <w:sz w:val="24"/>
      <w:szCs w:val="24"/>
    </w:rPr>
  </w:style>
  <w:style w:type="numbering" w:customStyle="1" w:styleId="Bezlisty1">
    <w:name w:val="Bez listy1"/>
    <w:next w:val="Bezlisty"/>
    <w:uiPriority w:val="99"/>
    <w:semiHidden/>
    <w:unhideWhenUsed/>
    <w:rsid w:val="00394023"/>
  </w:style>
  <w:style w:type="character" w:customStyle="1" w:styleId="Nagwek1Znak">
    <w:name w:val="Nagłówek 1 Znak"/>
    <w:link w:val="Nagwek1"/>
    <w:uiPriority w:val="9"/>
    <w:rsid w:val="00394023"/>
    <w:rPr>
      <w:rFonts w:ascii="Cambria" w:eastAsia="Times New Roman" w:hAnsi="Cambria"/>
      <w:b/>
      <w:bCs/>
      <w:color w:val="365F91"/>
      <w:sz w:val="28"/>
      <w:szCs w:val="28"/>
    </w:rPr>
  </w:style>
  <w:style w:type="character" w:styleId="Hipercze">
    <w:name w:val="Hyperlink"/>
    <w:uiPriority w:val="99"/>
    <w:unhideWhenUsed/>
    <w:rsid w:val="00394023"/>
    <w:rPr>
      <w:color w:val="0066CC"/>
      <w:u w:val="single"/>
    </w:rPr>
  </w:style>
  <w:style w:type="character" w:styleId="UyteHipercze">
    <w:name w:val="FollowedHyperlink"/>
    <w:uiPriority w:val="99"/>
    <w:semiHidden/>
    <w:unhideWhenUsed/>
    <w:rsid w:val="00394023"/>
    <w:rPr>
      <w:color w:val="800080"/>
      <w:u w:val="single"/>
    </w:rPr>
  </w:style>
  <w:style w:type="paragraph" w:customStyle="1" w:styleId="msonormal0">
    <w:name w:val="msonormal"/>
    <w:basedOn w:val="Normalny"/>
    <w:uiPriority w:val="99"/>
    <w:semiHidden/>
    <w:rsid w:val="00394023"/>
    <w:pPr>
      <w:suppressAutoHyphens w:val="0"/>
      <w:autoSpaceDN/>
      <w:textAlignment w:val="auto"/>
    </w:pPr>
    <w:rPr>
      <w:rFonts w:ascii="Times New Roman" w:hAnsi="Times New Roman" w:cs="Times New Roman"/>
    </w:rPr>
  </w:style>
  <w:style w:type="paragraph" w:styleId="NormalnyWeb">
    <w:name w:val="Normal (Web)"/>
    <w:basedOn w:val="Normalny"/>
    <w:uiPriority w:val="99"/>
    <w:semiHidden/>
    <w:unhideWhenUsed/>
    <w:rsid w:val="00394023"/>
    <w:pPr>
      <w:suppressAutoHyphens w:val="0"/>
      <w:autoSpaceDN/>
      <w:textAlignment w:val="auto"/>
    </w:pPr>
    <w:rPr>
      <w:rFonts w:ascii="Times New Roman" w:hAnsi="Times New Roman" w:cs="Times New Roman"/>
    </w:rPr>
  </w:style>
  <w:style w:type="character" w:customStyle="1" w:styleId="TekstkomentarzaZnak1">
    <w:name w:val="Tekst komentarza Znak1"/>
    <w:aliases w:val="Comment Text Char Znak Znak Znak Znak Znak Znak1,Comment Text Char Znak Znak Znak Znak Znak Znak Znak Znak Znak2,Comment Text Char Znak Znak Znak Znak Znak Znak Znak Znak Znak Znak1"/>
    <w:uiPriority w:val="99"/>
    <w:semiHidden/>
    <w:rsid w:val="00394023"/>
    <w:rPr>
      <w:rFonts w:ascii="Courier New" w:eastAsia="Courier New" w:hAnsi="Courier New" w:cs="Courier New"/>
      <w:color w:val="000000"/>
    </w:rPr>
  </w:style>
  <w:style w:type="paragraph" w:styleId="Tekstpodstawowy">
    <w:name w:val="Body Text"/>
    <w:basedOn w:val="Normalny"/>
    <w:link w:val="TekstpodstawowyZnak"/>
    <w:uiPriority w:val="99"/>
    <w:semiHidden/>
    <w:unhideWhenUsed/>
    <w:rsid w:val="00394023"/>
    <w:pPr>
      <w:widowControl/>
      <w:suppressAutoHyphens w:val="0"/>
      <w:autoSpaceDN/>
      <w:jc w:val="both"/>
      <w:textAlignment w:val="auto"/>
    </w:pPr>
    <w:rPr>
      <w:rFonts w:ascii="CG Omega" w:eastAsia="Times New Roman" w:hAnsi="CG Omega" w:cs="Times New Roman"/>
      <w:i/>
      <w:color w:val="000080"/>
      <w:szCs w:val="20"/>
    </w:rPr>
  </w:style>
  <w:style w:type="character" w:customStyle="1" w:styleId="TekstpodstawowyZnak">
    <w:name w:val="Tekst podstawowy Znak"/>
    <w:link w:val="Tekstpodstawowy"/>
    <w:uiPriority w:val="99"/>
    <w:semiHidden/>
    <w:rsid w:val="00394023"/>
    <w:rPr>
      <w:rFonts w:ascii="CG Omega" w:eastAsia="Times New Roman" w:hAnsi="CG Omega"/>
      <w:i/>
      <w:color w:val="000080"/>
      <w:sz w:val="24"/>
    </w:rPr>
  </w:style>
  <w:style w:type="paragraph" w:styleId="Tekstpodstawowywcity">
    <w:name w:val="Body Text Indent"/>
    <w:basedOn w:val="Normalny"/>
    <w:link w:val="TekstpodstawowywcityZnak"/>
    <w:uiPriority w:val="99"/>
    <w:semiHidden/>
    <w:unhideWhenUsed/>
    <w:rsid w:val="00394023"/>
    <w:pPr>
      <w:suppressAutoHyphens w:val="0"/>
      <w:autoSpaceDN/>
      <w:spacing w:after="120"/>
      <w:ind w:left="283"/>
      <w:textAlignment w:val="auto"/>
    </w:pPr>
    <w:rPr>
      <w:rFonts w:cs="Times New Roman"/>
    </w:rPr>
  </w:style>
  <w:style w:type="character" w:customStyle="1" w:styleId="TekstpodstawowywcityZnak">
    <w:name w:val="Tekst podstawowy wcięty Znak"/>
    <w:link w:val="Tekstpodstawowywcity"/>
    <w:uiPriority w:val="99"/>
    <w:semiHidden/>
    <w:rsid w:val="00394023"/>
    <w:rPr>
      <w:rFonts w:ascii="Courier New" w:eastAsia="Courier New" w:hAnsi="Courier New"/>
      <w:color w:val="000000"/>
      <w:sz w:val="24"/>
      <w:szCs w:val="24"/>
    </w:rPr>
  </w:style>
  <w:style w:type="paragraph" w:styleId="Poprawka">
    <w:name w:val="Revision"/>
    <w:uiPriority w:val="99"/>
    <w:semiHidden/>
    <w:rsid w:val="00394023"/>
    <w:rPr>
      <w:rFonts w:ascii="Courier New" w:eastAsia="Courier New" w:hAnsi="Courier New" w:cs="Courier New"/>
      <w:color w:val="000000"/>
      <w:sz w:val="24"/>
      <w:szCs w:val="24"/>
    </w:rPr>
  </w:style>
  <w:style w:type="character" w:customStyle="1" w:styleId="PicturecaptionExact">
    <w:name w:val="Picture caption Exact"/>
    <w:link w:val="Picturecaption"/>
    <w:semiHidden/>
    <w:locked/>
    <w:rsid w:val="00394023"/>
    <w:rPr>
      <w:rFonts w:ascii="Arial" w:eastAsia="Arial" w:hAnsi="Arial" w:cs="Arial"/>
      <w:b/>
      <w:bCs/>
      <w:sz w:val="11"/>
      <w:szCs w:val="11"/>
      <w:shd w:val="clear" w:color="auto" w:fill="FFFFFF"/>
    </w:rPr>
  </w:style>
  <w:style w:type="paragraph" w:customStyle="1" w:styleId="Picturecaption">
    <w:name w:val="Picture caption"/>
    <w:basedOn w:val="Normalny"/>
    <w:link w:val="PicturecaptionExact"/>
    <w:semiHidden/>
    <w:rsid w:val="00394023"/>
    <w:pPr>
      <w:shd w:val="clear" w:color="auto" w:fill="FFFFFF"/>
      <w:suppressAutoHyphens w:val="0"/>
      <w:autoSpaceDN/>
      <w:spacing w:line="139" w:lineRule="exact"/>
      <w:ind w:hanging="220"/>
      <w:textAlignment w:val="auto"/>
    </w:pPr>
    <w:rPr>
      <w:rFonts w:ascii="Arial" w:eastAsia="Arial" w:hAnsi="Arial" w:cs="Arial"/>
      <w:b/>
      <w:bCs/>
      <w:color w:val="auto"/>
      <w:sz w:val="11"/>
      <w:szCs w:val="11"/>
    </w:rPr>
  </w:style>
  <w:style w:type="character" w:customStyle="1" w:styleId="Headerorfooter">
    <w:name w:val="Header or footer_"/>
    <w:link w:val="Headerorfooter1"/>
    <w:semiHidden/>
    <w:locked/>
    <w:rsid w:val="00394023"/>
    <w:rPr>
      <w:rFonts w:ascii="Times New Roman" w:eastAsia="Times New Roman" w:hAnsi="Times New Roman"/>
      <w:sz w:val="15"/>
      <w:szCs w:val="15"/>
      <w:shd w:val="clear" w:color="auto" w:fill="FFFFFF"/>
    </w:rPr>
  </w:style>
  <w:style w:type="paragraph" w:customStyle="1" w:styleId="Headerorfooter1">
    <w:name w:val="Header or footer1"/>
    <w:basedOn w:val="Normalny"/>
    <w:link w:val="Headerorfooter"/>
    <w:semiHidden/>
    <w:rsid w:val="00394023"/>
    <w:pPr>
      <w:shd w:val="clear" w:color="auto" w:fill="FFFFFF"/>
      <w:suppressAutoHyphens w:val="0"/>
      <w:autoSpaceDN/>
      <w:spacing w:line="0" w:lineRule="atLeast"/>
      <w:textAlignment w:val="auto"/>
    </w:pPr>
    <w:rPr>
      <w:rFonts w:ascii="Times New Roman" w:eastAsia="Times New Roman" w:hAnsi="Times New Roman" w:cs="Times New Roman"/>
      <w:color w:val="auto"/>
      <w:sz w:val="15"/>
      <w:szCs w:val="15"/>
    </w:rPr>
  </w:style>
  <w:style w:type="character" w:customStyle="1" w:styleId="Heading2">
    <w:name w:val="Heading #2_"/>
    <w:link w:val="Heading20"/>
    <w:semiHidden/>
    <w:locked/>
    <w:rsid w:val="00394023"/>
    <w:rPr>
      <w:rFonts w:ascii="Times New Roman" w:eastAsia="Times New Roman" w:hAnsi="Times New Roman"/>
      <w:b/>
      <w:bCs/>
      <w:sz w:val="32"/>
      <w:szCs w:val="32"/>
      <w:shd w:val="clear" w:color="auto" w:fill="FFFFFF"/>
    </w:rPr>
  </w:style>
  <w:style w:type="paragraph" w:customStyle="1" w:styleId="Heading20">
    <w:name w:val="Heading #2"/>
    <w:basedOn w:val="Normalny"/>
    <w:link w:val="Heading2"/>
    <w:semiHidden/>
    <w:rsid w:val="00394023"/>
    <w:pPr>
      <w:shd w:val="clear" w:color="auto" w:fill="FFFFFF"/>
      <w:suppressAutoHyphens w:val="0"/>
      <w:autoSpaceDN/>
      <w:spacing w:before="600" w:after="360" w:line="0" w:lineRule="atLeast"/>
      <w:jc w:val="center"/>
      <w:textAlignment w:val="auto"/>
      <w:outlineLvl w:val="1"/>
    </w:pPr>
    <w:rPr>
      <w:rFonts w:ascii="Times New Roman" w:eastAsia="Times New Roman" w:hAnsi="Times New Roman" w:cs="Times New Roman"/>
      <w:b/>
      <w:bCs/>
      <w:color w:val="auto"/>
      <w:sz w:val="32"/>
      <w:szCs w:val="32"/>
    </w:rPr>
  </w:style>
  <w:style w:type="character" w:customStyle="1" w:styleId="Heading3">
    <w:name w:val="Heading #3_"/>
    <w:link w:val="Heading30"/>
    <w:semiHidden/>
    <w:locked/>
    <w:rsid w:val="00394023"/>
    <w:rPr>
      <w:rFonts w:ascii="Times New Roman" w:eastAsia="Times New Roman" w:hAnsi="Times New Roman"/>
      <w:b/>
      <w:bCs/>
      <w:sz w:val="28"/>
      <w:szCs w:val="28"/>
      <w:shd w:val="clear" w:color="auto" w:fill="FFFFFF"/>
    </w:rPr>
  </w:style>
  <w:style w:type="paragraph" w:customStyle="1" w:styleId="Heading30">
    <w:name w:val="Heading #3"/>
    <w:basedOn w:val="Normalny"/>
    <w:link w:val="Heading3"/>
    <w:semiHidden/>
    <w:rsid w:val="00394023"/>
    <w:pPr>
      <w:shd w:val="clear" w:color="auto" w:fill="FFFFFF"/>
      <w:suppressAutoHyphens w:val="0"/>
      <w:autoSpaceDN/>
      <w:spacing w:before="360" w:after="180" w:line="321" w:lineRule="exact"/>
      <w:jc w:val="both"/>
      <w:textAlignment w:val="auto"/>
      <w:outlineLvl w:val="2"/>
    </w:pPr>
    <w:rPr>
      <w:rFonts w:ascii="Times New Roman" w:eastAsia="Times New Roman" w:hAnsi="Times New Roman" w:cs="Times New Roman"/>
      <w:b/>
      <w:bCs/>
      <w:color w:val="auto"/>
      <w:sz w:val="28"/>
      <w:szCs w:val="28"/>
    </w:rPr>
  </w:style>
  <w:style w:type="character" w:customStyle="1" w:styleId="Heading4">
    <w:name w:val="Heading #4_"/>
    <w:link w:val="Heading41"/>
    <w:semiHidden/>
    <w:locked/>
    <w:rsid w:val="00394023"/>
    <w:rPr>
      <w:rFonts w:ascii="Times New Roman" w:eastAsia="Times New Roman" w:hAnsi="Times New Roman"/>
      <w:b/>
      <w:bCs/>
      <w:sz w:val="22"/>
      <w:szCs w:val="22"/>
      <w:shd w:val="clear" w:color="auto" w:fill="FFFFFF"/>
    </w:rPr>
  </w:style>
  <w:style w:type="paragraph" w:customStyle="1" w:styleId="Heading41">
    <w:name w:val="Heading #41"/>
    <w:basedOn w:val="Normalny"/>
    <w:link w:val="Heading4"/>
    <w:semiHidden/>
    <w:rsid w:val="00394023"/>
    <w:pPr>
      <w:shd w:val="clear" w:color="auto" w:fill="FFFFFF"/>
      <w:suppressAutoHyphens w:val="0"/>
      <w:autoSpaceDN/>
      <w:spacing w:before="180" w:line="370" w:lineRule="exact"/>
      <w:ind w:hanging="480"/>
      <w:textAlignment w:val="auto"/>
      <w:outlineLvl w:val="3"/>
    </w:pPr>
    <w:rPr>
      <w:rFonts w:ascii="Times New Roman" w:eastAsia="Times New Roman" w:hAnsi="Times New Roman" w:cs="Times New Roman"/>
      <w:b/>
      <w:bCs/>
      <w:color w:val="auto"/>
      <w:sz w:val="22"/>
      <w:szCs w:val="22"/>
    </w:rPr>
  </w:style>
  <w:style w:type="character" w:customStyle="1" w:styleId="Heading6">
    <w:name w:val="Heading #6_"/>
    <w:link w:val="Heading61"/>
    <w:semiHidden/>
    <w:locked/>
    <w:rsid w:val="00394023"/>
    <w:rPr>
      <w:rFonts w:ascii="Times New Roman" w:eastAsia="Times New Roman" w:hAnsi="Times New Roman"/>
      <w:sz w:val="16"/>
      <w:szCs w:val="16"/>
      <w:shd w:val="clear" w:color="auto" w:fill="FFFFFF"/>
    </w:rPr>
  </w:style>
  <w:style w:type="paragraph" w:customStyle="1" w:styleId="Heading61">
    <w:name w:val="Heading #61"/>
    <w:basedOn w:val="Normalny"/>
    <w:link w:val="Heading6"/>
    <w:semiHidden/>
    <w:rsid w:val="00394023"/>
    <w:pPr>
      <w:shd w:val="clear" w:color="auto" w:fill="FFFFFF"/>
      <w:suppressAutoHyphens w:val="0"/>
      <w:autoSpaceDN/>
      <w:spacing w:line="365" w:lineRule="exact"/>
      <w:jc w:val="both"/>
      <w:textAlignment w:val="auto"/>
      <w:outlineLvl w:val="5"/>
    </w:pPr>
    <w:rPr>
      <w:rFonts w:ascii="Times New Roman" w:eastAsia="Times New Roman" w:hAnsi="Times New Roman" w:cs="Times New Roman"/>
      <w:color w:val="auto"/>
      <w:sz w:val="16"/>
      <w:szCs w:val="16"/>
    </w:rPr>
  </w:style>
  <w:style w:type="character" w:customStyle="1" w:styleId="Bodytext2">
    <w:name w:val="Body text (2)_"/>
    <w:link w:val="Bodytext20"/>
    <w:locked/>
    <w:rsid w:val="00394023"/>
    <w:rPr>
      <w:rFonts w:ascii="Times New Roman" w:eastAsia="Times New Roman" w:hAnsi="Times New Roman"/>
      <w:i/>
      <w:iCs/>
      <w:sz w:val="15"/>
      <w:szCs w:val="15"/>
      <w:shd w:val="clear" w:color="auto" w:fill="FFFFFF"/>
    </w:rPr>
  </w:style>
  <w:style w:type="paragraph" w:customStyle="1" w:styleId="Bodytext20">
    <w:name w:val="Body text (2)"/>
    <w:basedOn w:val="Normalny"/>
    <w:link w:val="Bodytext2"/>
    <w:rsid w:val="00394023"/>
    <w:pPr>
      <w:shd w:val="clear" w:color="auto" w:fill="FFFFFF"/>
      <w:suppressAutoHyphens w:val="0"/>
      <w:autoSpaceDN/>
      <w:spacing w:line="182" w:lineRule="exact"/>
      <w:jc w:val="both"/>
      <w:textAlignment w:val="auto"/>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semiHidden/>
    <w:rsid w:val="00394023"/>
    <w:pPr>
      <w:shd w:val="clear" w:color="auto" w:fill="FFFFFF"/>
      <w:suppressAutoHyphens w:val="0"/>
      <w:autoSpaceDN/>
      <w:spacing w:line="182" w:lineRule="exact"/>
      <w:ind w:firstLine="260"/>
      <w:jc w:val="both"/>
      <w:textAlignment w:val="auto"/>
    </w:pPr>
    <w:rPr>
      <w:rFonts w:ascii="Times New Roman" w:eastAsia="Times New Roman" w:hAnsi="Times New Roman" w:cs="Times New Roman"/>
      <w:color w:val="auto"/>
      <w:sz w:val="19"/>
      <w:szCs w:val="19"/>
    </w:rPr>
  </w:style>
  <w:style w:type="character" w:customStyle="1" w:styleId="Heading5">
    <w:name w:val="Heading #5_"/>
    <w:link w:val="Heading50"/>
    <w:semiHidden/>
    <w:locked/>
    <w:rsid w:val="00394023"/>
    <w:rPr>
      <w:rFonts w:ascii="Times New Roman" w:eastAsia="Times New Roman" w:hAnsi="Times New Roman"/>
      <w:sz w:val="16"/>
      <w:szCs w:val="16"/>
      <w:shd w:val="clear" w:color="auto" w:fill="FFFFFF"/>
    </w:rPr>
  </w:style>
  <w:style w:type="paragraph" w:customStyle="1" w:styleId="Heading50">
    <w:name w:val="Heading #5"/>
    <w:basedOn w:val="Normalny"/>
    <w:link w:val="Heading5"/>
    <w:semiHidden/>
    <w:rsid w:val="00394023"/>
    <w:pPr>
      <w:shd w:val="clear" w:color="auto" w:fill="FFFFFF"/>
      <w:suppressAutoHyphens w:val="0"/>
      <w:autoSpaceDN/>
      <w:spacing w:before="180" w:after="180" w:line="0" w:lineRule="atLeast"/>
      <w:jc w:val="both"/>
      <w:textAlignment w:val="auto"/>
      <w:outlineLvl w:val="4"/>
    </w:pPr>
    <w:rPr>
      <w:rFonts w:ascii="Times New Roman" w:eastAsia="Times New Roman" w:hAnsi="Times New Roman" w:cs="Times New Roman"/>
      <w:color w:val="auto"/>
      <w:sz w:val="16"/>
      <w:szCs w:val="16"/>
    </w:rPr>
  </w:style>
  <w:style w:type="character" w:customStyle="1" w:styleId="Tablecaption">
    <w:name w:val="Table caption_"/>
    <w:link w:val="Tablecaption1"/>
    <w:semiHidden/>
    <w:locked/>
    <w:rsid w:val="00394023"/>
    <w:rPr>
      <w:rFonts w:ascii="Times New Roman" w:eastAsia="Times New Roman" w:hAnsi="Times New Roman"/>
      <w:sz w:val="16"/>
      <w:szCs w:val="16"/>
      <w:shd w:val="clear" w:color="auto" w:fill="FFFFFF"/>
    </w:rPr>
  </w:style>
  <w:style w:type="paragraph" w:customStyle="1" w:styleId="Tablecaption1">
    <w:name w:val="Table caption1"/>
    <w:basedOn w:val="Normalny"/>
    <w:link w:val="Tablecaption"/>
    <w:semiHidden/>
    <w:rsid w:val="00394023"/>
    <w:pPr>
      <w:shd w:val="clear" w:color="auto" w:fill="FFFFFF"/>
      <w:suppressAutoHyphens w:val="0"/>
      <w:autoSpaceDN/>
      <w:spacing w:line="182" w:lineRule="exact"/>
      <w:ind w:hanging="340"/>
      <w:textAlignment w:val="auto"/>
    </w:pPr>
    <w:rPr>
      <w:rFonts w:ascii="Times New Roman" w:eastAsia="Times New Roman" w:hAnsi="Times New Roman" w:cs="Times New Roman"/>
      <w:color w:val="auto"/>
      <w:sz w:val="16"/>
      <w:szCs w:val="16"/>
    </w:rPr>
  </w:style>
  <w:style w:type="paragraph" w:customStyle="1" w:styleId="Normalny2">
    <w:name w:val="Normalny2"/>
    <w:uiPriority w:val="99"/>
    <w:semiHidden/>
    <w:rsid w:val="00394023"/>
    <w:pPr>
      <w:widowControl w:val="0"/>
      <w:suppressAutoHyphens/>
      <w:spacing w:line="100" w:lineRule="atLeast"/>
    </w:pPr>
    <w:rPr>
      <w:rFonts w:ascii="Times New Roman" w:eastAsia="Arial Unicode MS" w:hAnsi="Times New Roman" w:cs="Mangal"/>
      <w:kern w:val="2"/>
      <w:sz w:val="24"/>
      <w:szCs w:val="24"/>
      <w:lang w:eastAsia="hi-IN" w:bidi="hi-IN"/>
    </w:rPr>
  </w:style>
  <w:style w:type="paragraph" w:customStyle="1" w:styleId="Textodocorpo">
    <w:name w:val="Texto do corpo"/>
    <w:basedOn w:val="Normalny"/>
    <w:uiPriority w:val="99"/>
    <w:semiHidden/>
    <w:rsid w:val="00394023"/>
    <w:pPr>
      <w:widowControl/>
      <w:shd w:val="clear" w:color="auto" w:fill="FFFFFF"/>
      <w:autoSpaceDN/>
      <w:spacing w:before="240" w:after="300" w:line="238" w:lineRule="exact"/>
      <w:ind w:hanging="660"/>
      <w:textAlignment w:val="auto"/>
    </w:pPr>
    <w:rPr>
      <w:rFonts w:ascii="Times New Roman" w:eastAsia="Times New Roman" w:hAnsi="Times New Roman" w:cs="Times New Roman"/>
      <w:sz w:val="20"/>
      <w:szCs w:val="20"/>
      <w:lang w:eastAsia="ar-SA"/>
    </w:rPr>
  </w:style>
  <w:style w:type="paragraph" w:customStyle="1" w:styleId="Textodocorpo9">
    <w:name w:val="Texto do corpo (9)"/>
    <w:basedOn w:val="Normalny"/>
    <w:uiPriority w:val="99"/>
    <w:semiHidden/>
    <w:rsid w:val="00394023"/>
    <w:pPr>
      <w:widowControl/>
      <w:shd w:val="clear" w:color="auto" w:fill="FFFFFF"/>
      <w:autoSpaceDN/>
      <w:spacing w:before="540" w:after="240" w:line="227" w:lineRule="exact"/>
      <w:ind w:hanging="360"/>
      <w:jc w:val="center"/>
      <w:textAlignment w:val="auto"/>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uiPriority w:val="99"/>
    <w:semiHidden/>
    <w:rsid w:val="00394023"/>
    <w:pPr>
      <w:widowControl/>
      <w:shd w:val="clear" w:color="auto" w:fill="FFFFFF"/>
      <w:autoSpaceDN/>
      <w:spacing w:before="180" w:after="180" w:line="252" w:lineRule="exact"/>
      <w:textAlignment w:val="auto"/>
    </w:pPr>
    <w:rPr>
      <w:rFonts w:ascii="Times New Roman" w:eastAsia="Times New Roman" w:hAnsi="Times New Roman" w:cs="Times New Roman"/>
      <w:b/>
      <w:bCs/>
      <w:i/>
      <w:iCs/>
      <w:sz w:val="20"/>
      <w:szCs w:val="20"/>
      <w:lang w:eastAsia="ar-SA"/>
    </w:rPr>
  </w:style>
  <w:style w:type="paragraph" w:customStyle="1" w:styleId="Default">
    <w:name w:val="Default"/>
    <w:uiPriority w:val="99"/>
    <w:semiHidden/>
    <w:rsid w:val="00394023"/>
    <w:pPr>
      <w:autoSpaceDE w:val="0"/>
      <w:autoSpaceDN w:val="0"/>
      <w:adjustRightInd w:val="0"/>
    </w:pPr>
    <w:rPr>
      <w:rFonts w:ascii="Arial" w:eastAsia="Times New Roman" w:hAnsi="Arial" w:cs="Arial"/>
      <w:color w:val="000000"/>
      <w:sz w:val="24"/>
      <w:szCs w:val="24"/>
    </w:rPr>
  </w:style>
  <w:style w:type="paragraph" w:customStyle="1" w:styleId="Standard">
    <w:name w:val="Standard"/>
    <w:uiPriority w:val="99"/>
    <w:semiHidden/>
    <w:qFormat/>
    <w:rsid w:val="00394023"/>
    <w:pPr>
      <w:suppressAutoHyphens/>
      <w:autoSpaceDN w:val="0"/>
      <w:spacing w:before="29" w:after="200" w:line="276" w:lineRule="auto"/>
      <w:ind w:left="68"/>
    </w:pPr>
    <w:rPr>
      <w:rFonts w:ascii="Times New Roman" w:eastAsia="Times New Roman" w:hAnsi="Times New Roman" w:cs="Calibri"/>
      <w:kern w:val="3"/>
      <w:sz w:val="24"/>
      <w:szCs w:val="24"/>
      <w:lang w:eastAsia="ar-SA"/>
    </w:rPr>
  </w:style>
  <w:style w:type="paragraph" w:customStyle="1" w:styleId="Tekstpodstawowy21">
    <w:name w:val="Tekst podstawowy 21"/>
    <w:basedOn w:val="Normalny"/>
    <w:uiPriority w:val="99"/>
    <w:semiHidden/>
    <w:rsid w:val="00394023"/>
    <w:pPr>
      <w:widowControl/>
      <w:autoSpaceDN/>
      <w:spacing w:after="120" w:line="480" w:lineRule="auto"/>
      <w:textAlignment w:val="auto"/>
    </w:pPr>
    <w:rPr>
      <w:rFonts w:ascii="Times New Roman" w:eastAsia="Times New Roman" w:hAnsi="Times New Roman" w:cs="Times New Roman"/>
      <w:color w:val="auto"/>
      <w:sz w:val="20"/>
      <w:szCs w:val="20"/>
      <w:lang w:eastAsia="ar-SA"/>
    </w:rPr>
  </w:style>
  <w:style w:type="character" w:customStyle="1" w:styleId="Headerorfooter0">
    <w:name w:val="Header or footer"/>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rPr>
  </w:style>
  <w:style w:type="character" w:customStyle="1" w:styleId="Heading1CordiaUPC">
    <w:name w:val="Heading #1 + CordiaUPC"/>
    <w:aliases w:val="28,5 pt,Italic,Spacing -1 pt"/>
    <w:rsid w:val="00394023"/>
    <w:rPr>
      <w:rFonts w:ascii="CordiaUPC" w:eastAsia="CordiaUPC" w:hAnsi="CordiaUPC" w:cs="CordiaUPC" w:hint="cs"/>
      <w:b w:val="0"/>
      <w:bCs w:val="0"/>
      <w:i/>
      <w:iCs/>
      <w:smallCaps w:val="0"/>
      <w:strike w:val="0"/>
      <w:dstrike w:val="0"/>
      <w:color w:val="000000"/>
      <w:spacing w:val="-30"/>
      <w:w w:val="100"/>
      <w:position w:val="0"/>
      <w:sz w:val="57"/>
      <w:szCs w:val="57"/>
      <w:u w:val="none"/>
      <w:effect w:val="none"/>
      <w:lang w:val="pl-PL"/>
    </w:rPr>
  </w:style>
  <w:style w:type="character" w:customStyle="1" w:styleId="Tekstpodstawowy1">
    <w:name w:val="Tekst podstawowy1"/>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Heading40">
    <w:name w:val="Heading #4"/>
    <w:rsid w:val="00394023"/>
    <w:rPr>
      <w:rFonts w:ascii="Times New Roman" w:eastAsia="Times New Roman" w:hAnsi="Times New Roman" w:cs="Times New Roman" w:hint="default"/>
      <w:b/>
      <w:bCs/>
      <w:i w:val="0"/>
      <w:iCs w:val="0"/>
      <w:smallCaps w:val="0"/>
      <w:color w:val="000000"/>
      <w:spacing w:val="0"/>
      <w:w w:val="100"/>
      <w:position w:val="0"/>
      <w:sz w:val="22"/>
      <w:szCs w:val="22"/>
      <w:u w:val="single"/>
      <w:lang w:val="pl-PL"/>
    </w:rPr>
  </w:style>
  <w:style w:type="character" w:customStyle="1" w:styleId="Heading60">
    <w:name w:val="Heading #6"/>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ablecaption0">
    <w:name w:val="Table caption"/>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ekstpodstawowy3">
    <w:name w:val="Tekst podstawowy3"/>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pl-PL"/>
    </w:rPr>
  </w:style>
  <w:style w:type="character" w:customStyle="1" w:styleId="Domylnaczcionkaakapitu7">
    <w:name w:val="Domyślna czcionka akapitu7"/>
    <w:rsid w:val="00394023"/>
  </w:style>
  <w:style w:type="character" w:customStyle="1" w:styleId="Hipercze1">
    <w:name w:val="Hiperłącze1"/>
    <w:rsid w:val="00394023"/>
    <w:rPr>
      <w:color w:val="000080"/>
      <w:u w:val="single"/>
    </w:rPr>
  </w:style>
  <w:style w:type="character" w:customStyle="1" w:styleId="apple-style-span">
    <w:name w:val="apple-style-span"/>
    <w:basedOn w:val="Domylnaczcionkaakapitu"/>
    <w:rsid w:val="00394023"/>
  </w:style>
  <w:style w:type="character" w:customStyle="1" w:styleId="WW-Textodocorpo10">
    <w:name w:val="WW-Texto do corpo (10)"/>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alb">
    <w:name w:val="a_lb"/>
    <w:rsid w:val="00394023"/>
  </w:style>
  <w:style w:type="character" w:customStyle="1" w:styleId="Nierozpoznanawzmianka1">
    <w:name w:val="Nierozpoznana wzmianka1"/>
    <w:uiPriority w:val="99"/>
    <w:semiHidden/>
    <w:rsid w:val="00394023"/>
    <w:rPr>
      <w:color w:val="605E5C"/>
      <w:shd w:val="clear" w:color="auto" w:fill="E1DFDD"/>
    </w:rPr>
  </w:style>
  <w:style w:type="table" w:customStyle="1" w:styleId="Tabela-Siatka1">
    <w:name w:val="Tabela - Siatka1"/>
    <w:basedOn w:val="Standardowy"/>
    <w:next w:val="Tabela-Siatka"/>
    <w:uiPriority w:val="59"/>
    <w:rsid w:val="00394023"/>
    <w:rPr>
      <w:rFonts w:ascii="Courier New" w:eastAsia="Courier New" w:hAnsi="Courier New" w:cs="Courier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3">
    <w:name w:val="WWNum213"/>
    <w:rsid w:val="00394023"/>
    <w:pPr>
      <w:numPr>
        <w:numId w:val="1"/>
      </w:numPr>
    </w:pPr>
  </w:style>
  <w:style w:type="character" w:customStyle="1" w:styleId="Nagwek1Znak1">
    <w:name w:val="Nagłówek 1 Znak1"/>
    <w:uiPriority w:val="9"/>
    <w:rsid w:val="00394023"/>
    <w:rPr>
      <w:rFonts w:ascii="Calibri Light" w:eastAsia="Times New Roman" w:hAnsi="Calibri Light" w:cs="Times New Roman"/>
      <w:b/>
      <w:bCs/>
      <w:color w:val="000000"/>
      <w:kern w:val="32"/>
      <w:sz w:val="32"/>
      <w:szCs w:val="32"/>
    </w:rPr>
  </w:style>
  <w:style w:type="character" w:styleId="Nierozpoznanawzmianka">
    <w:name w:val="Unresolved Mention"/>
    <w:basedOn w:val="Domylnaczcionkaakapitu"/>
    <w:uiPriority w:val="99"/>
    <w:semiHidden/>
    <w:unhideWhenUsed/>
    <w:rsid w:val="00B43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8024">
      <w:bodyDiv w:val="1"/>
      <w:marLeft w:val="0"/>
      <w:marRight w:val="0"/>
      <w:marTop w:val="0"/>
      <w:marBottom w:val="0"/>
      <w:divBdr>
        <w:top w:val="none" w:sz="0" w:space="0" w:color="auto"/>
        <w:left w:val="none" w:sz="0" w:space="0" w:color="auto"/>
        <w:bottom w:val="none" w:sz="0" w:space="0" w:color="auto"/>
        <w:right w:val="none" w:sz="0" w:space="0" w:color="auto"/>
      </w:divBdr>
    </w:div>
    <w:div w:id="142141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westycje@glogowe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CFCC-7C9B-45C0-8B5C-79397936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3695</Words>
  <Characters>22174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25818</CharactersWithSpaces>
  <SharedDoc>false</SharedDoc>
  <HLinks>
    <vt:vector size="6" baseType="variant">
      <vt:variant>
        <vt:i4>131105</vt:i4>
      </vt:variant>
      <vt:variant>
        <vt:i4>0</vt:i4>
      </vt:variant>
      <vt:variant>
        <vt:i4>0</vt:i4>
      </vt:variant>
      <vt:variant>
        <vt:i4>5</vt:i4>
      </vt:variant>
      <vt:variant>
        <vt:lpwstr>mailto:ug@ugrychtal.pl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2022-07-07T06:44:00Z</dcterms:created>
  <dcterms:modified xsi:type="dcterms:W3CDTF">2022-07-12T06:28:00Z</dcterms:modified>
</cp:coreProperties>
</file>