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04D402D6" w:rsidR="00550AAF" w:rsidRPr="00152088" w:rsidRDefault="00A04B44" w:rsidP="00FC1D56">
            <w:pPr>
              <w:spacing w:after="0" w:line="240" w:lineRule="auto"/>
              <w:jc w:val="center"/>
              <w:rPr>
                <w:rFonts w:eastAsia="Times New Roman"/>
                <w:lang w:eastAsia="pl-PL"/>
              </w:rPr>
            </w:pPr>
            <w:r w:rsidRPr="00152088">
              <w:rPr>
                <w:rFonts w:eastAsia="Times New Roman"/>
                <w:i/>
                <w:lang w:eastAsia="pl-PL"/>
              </w:rPr>
              <w:t xml:space="preserve">Sygnatura sprawy: </w:t>
            </w:r>
            <w:r w:rsidR="00BD42E2">
              <w:rPr>
                <w:rFonts w:eastAsia="Times New Roman"/>
                <w:b/>
                <w:lang w:eastAsia="pl-PL"/>
              </w:rPr>
              <w:t>26</w:t>
            </w:r>
            <w:r w:rsidRPr="00152088">
              <w:rPr>
                <w:rFonts w:eastAsia="Times New Roman"/>
                <w:b/>
                <w:lang w:eastAsia="pl-PL"/>
              </w:rPr>
              <w:t>/ZP/2</w:t>
            </w:r>
            <w:r w:rsidR="00522FB6">
              <w:rPr>
                <w:rFonts w:eastAsia="Times New Roman"/>
                <w:b/>
                <w:lang w:eastAsia="pl-PL"/>
              </w:rPr>
              <w:t>2</w:t>
            </w:r>
          </w:p>
        </w:tc>
      </w:tr>
    </w:tbl>
    <w:p w14:paraId="455C9A70" w14:textId="2282E717" w:rsidR="00550AAF" w:rsidRPr="00152088" w:rsidRDefault="0014300D">
      <w:pPr>
        <w:spacing w:after="0" w:line="240" w:lineRule="auto"/>
        <w:rPr>
          <w:rFonts w:eastAsia="Times New Roman"/>
          <w:lang w:eastAsia="pl-PL"/>
        </w:rPr>
      </w:pPr>
      <w:r>
        <w:rPr>
          <w:noProof/>
          <w:lang w:eastAsia="pl-PL"/>
        </w:rPr>
        <w:drawing>
          <wp:anchor distT="0" distB="0" distL="114300" distR="114300" simplePos="0" relativeHeight="251660288" behindDoc="1" locked="0" layoutInCell="1" allowOverlap="1" wp14:anchorId="151CAD68" wp14:editId="4C83DED9">
            <wp:simplePos x="0" y="0"/>
            <wp:positionH relativeFrom="column">
              <wp:posOffset>1711325</wp:posOffset>
            </wp:positionH>
            <wp:positionV relativeFrom="paragraph">
              <wp:posOffset>8507730</wp:posOffset>
            </wp:positionV>
            <wp:extent cx="2105025" cy="647700"/>
            <wp:effectExtent l="0" t="0" r="952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89" t="19792" r="14116" b="34375"/>
                    <a:stretch/>
                  </pic:blipFill>
                  <pic:spPr bwMode="auto">
                    <a:xfrm>
                      <a:off x="0" y="0"/>
                      <a:ext cx="2105025" cy="6477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13B3F81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137E48BE"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09C2BE6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6BE4EEB1" w:rsidR="00550AAF" w:rsidRPr="00152088" w:rsidRDefault="00522FB6">
            <w:pPr>
              <w:spacing w:before="120" w:after="0" w:line="240" w:lineRule="auto"/>
              <w:jc w:val="center"/>
              <w:outlineLvl w:val="0"/>
            </w:pPr>
            <w:r w:rsidRPr="00152088">
              <w:rPr>
                <w:bCs/>
                <w:noProof/>
                <w:kern w:val="2"/>
                <w:lang w:eastAsia="pl-PL"/>
              </w:rPr>
              <w:drawing>
                <wp:anchor distT="0" distB="0" distL="114935" distR="114935" simplePos="0" relativeHeight="2" behindDoc="0" locked="0" layoutInCell="1" allowOverlap="1" wp14:anchorId="4AC69201" wp14:editId="645C69FF">
                  <wp:simplePos x="0" y="0"/>
                  <wp:positionH relativeFrom="margin">
                    <wp:posOffset>345440</wp:posOffset>
                  </wp:positionH>
                  <wp:positionV relativeFrom="margin">
                    <wp:posOffset>76200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pl-PL"/>
              </w:rPr>
              <w:drawing>
                <wp:anchor distT="0" distB="0" distL="114300" distR="114300" simplePos="0" relativeHeight="251658240" behindDoc="1" locked="0" layoutInCell="1" allowOverlap="1" wp14:anchorId="41B97E17" wp14:editId="03DF0515">
                  <wp:simplePos x="0" y="0"/>
                  <wp:positionH relativeFrom="column">
                    <wp:posOffset>3887470</wp:posOffset>
                  </wp:positionH>
                  <wp:positionV relativeFrom="paragraph">
                    <wp:posOffset>-12065</wp:posOffset>
                  </wp:positionV>
                  <wp:extent cx="1875155" cy="123952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155" cy="1239520"/>
                          </a:xfrm>
                          <a:prstGeom prst="rect">
                            <a:avLst/>
                          </a:prstGeom>
                          <a:noFill/>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91BEAE" w14:textId="3188E5CE" w:rsidR="00550AAF" w:rsidRPr="00152088" w:rsidRDefault="00550AAF">
            <w:pPr>
              <w:spacing w:after="0" w:line="240" w:lineRule="auto"/>
              <w:jc w:val="center"/>
              <w:rPr>
                <w:bCs/>
                <w:kern w:val="2"/>
                <w:lang w:eastAsia="pl-PL"/>
              </w:rPr>
            </w:pPr>
          </w:p>
          <w:p w14:paraId="564CEDF4" w14:textId="02330183"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5DE376BB" w:rsidR="00550AAF" w:rsidRPr="00152088" w:rsidRDefault="00A04B44">
            <w:pPr>
              <w:spacing w:after="0" w:line="240" w:lineRule="auto"/>
              <w:jc w:val="center"/>
              <w:rPr>
                <w:b/>
                <w:bCs/>
                <w:i/>
                <w:iCs/>
                <w:lang w:eastAsia="pl-PL"/>
              </w:rPr>
            </w:pPr>
            <w:proofErr w:type="gramStart"/>
            <w:r w:rsidRPr="00152088">
              <w:rPr>
                <w:b/>
              </w:rPr>
              <w:t>im</w:t>
            </w:r>
            <w:proofErr w:type="gramEnd"/>
            <w:r w:rsidRPr="00152088">
              <w:rPr>
                <w:b/>
              </w:rPr>
              <w:t>. Bohaterów Westerplatte</w:t>
            </w:r>
          </w:p>
          <w:p w14:paraId="34AEDA84" w14:textId="77777777" w:rsidR="00550AAF" w:rsidRPr="00152088" w:rsidRDefault="00A04B44">
            <w:pPr>
              <w:spacing w:after="0" w:line="240" w:lineRule="auto"/>
              <w:jc w:val="center"/>
              <w:rPr>
                <w:b/>
                <w:bCs/>
                <w:i/>
                <w:iCs/>
                <w:lang w:eastAsia="pl-PL"/>
              </w:rPr>
            </w:pPr>
            <w:proofErr w:type="gramStart"/>
            <w:r w:rsidRPr="00152088">
              <w:rPr>
                <w:b/>
                <w:bCs/>
                <w:i/>
                <w:iCs/>
                <w:lang w:eastAsia="pl-PL"/>
              </w:rPr>
              <w:t>ul</w:t>
            </w:r>
            <w:proofErr w:type="gramEnd"/>
            <w:r w:rsidRPr="00152088">
              <w:rPr>
                <w:b/>
                <w:bCs/>
                <w:i/>
                <w:iCs/>
                <w:lang w:eastAsia="pl-PL"/>
              </w:rPr>
              <w:t xml:space="preserve">.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proofErr w:type="gramStart"/>
            <w:r>
              <w:rPr>
                <w:rFonts w:eastAsia="Times New Roman"/>
                <w:lang w:eastAsia="pl-PL"/>
              </w:rPr>
              <w:t>www</w:t>
            </w:r>
            <w:proofErr w:type="gramEnd"/>
            <w:r>
              <w:rPr>
                <w:rFonts w:eastAsia="Times New Roman"/>
                <w:lang w:eastAsia="pl-PL"/>
              </w:rPr>
              <w:t>.</w:t>
            </w:r>
            <w:proofErr w:type="gramStart"/>
            <w:r>
              <w:rPr>
                <w:rFonts w:eastAsia="Times New Roman"/>
                <w:lang w:eastAsia="pl-PL"/>
              </w:rPr>
              <w:t>amw</w:t>
            </w:r>
            <w:proofErr w:type="gramEnd"/>
            <w:r>
              <w:rPr>
                <w:rFonts w:eastAsia="Times New Roman"/>
                <w:lang w:eastAsia="pl-PL"/>
              </w:rPr>
              <w:t>.</w:t>
            </w:r>
            <w:proofErr w:type="gramStart"/>
            <w:r>
              <w:rPr>
                <w:rFonts w:eastAsia="Times New Roman"/>
                <w:lang w:eastAsia="pl-PL"/>
              </w:rPr>
              <w:t>gdynia</w:t>
            </w:r>
            <w:proofErr w:type="gramEnd"/>
            <w:r w:rsidR="00A04B44" w:rsidRPr="00616BC4">
              <w:rPr>
                <w:rFonts w:eastAsia="Times New Roman"/>
                <w:lang w:eastAsia="pl-PL"/>
              </w:rPr>
              <w:t>.</w:t>
            </w:r>
            <w:proofErr w:type="gramStart"/>
            <w:r w:rsidR="00A04B44" w:rsidRPr="00616BC4">
              <w:rPr>
                <w:rFonts w:eastAsia="Times New Roman"/>
                <w:lang w:eastAsia="pl-PL"/>
              </w:rPr>
              <w:t>pl</w:t>
            </w:r>
            <w:proofErr w:type="gramEnd"/>
          </w:p>
        </w:tc>
      </w:tr>
      <w:tr w:rsidR="00550AAF" w:rsidRPr="00152088" w14:paraId="589731B3" w14:textId="77777777" w:rsidTr="00356BD9">
        <w:trPr>
          <w:trHeight w:val="70"/>
        </w:trPr>
        <w:tc>
          <w:tcPr>
            <w:tcW w:w="9296" w:type="dxa"/>
            <w:gridSpan w:val="4"/>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0EA2E4A7" w14:textId="04216C5F" w:rsidR="005E7870" w:rsidRDefault="009A6661" w:rsidP="005E7870">
            <w:pPr>
              <w:pStyle w:val="Akapitzlist"/>
              <w:spacing w:after="0"/>
              <w:ind w:left="142" w:right="141"/>
              <w:jc w:val="center"/>
              <w:rPr>
                <w:rFonts w:ascii="Times New Roman" w:eastAsia="Times New Roman" w:hAnsi="Times New Roman" w:cs="Times New Roman"/>
                <w:b/>
                <w:lang w:eastAsia="pl-PL"/>
              </w:rPr>
            </w:pPr>
            <w:r w:rsidRPr="009A6661">
              <w:rPr>
                <w:rFonts w:ascii="Times New Roman" w:eastAsia="Times New Roman" w:hAnsi="Times New Roman" w:cs="Times New Roman"/>
                <w:b/>
                <w:lang w:eastAsia="pl-PL"/>
              </w:rPr>
              <w:t xml:space="preserve">Dostawa </w:t>
            </w:r>
            <w:r w:rsidR="00BD42E2" w:rsidRPr="00BD42E2">
              <w:rPr>
                <w:rFonts w:ascii="Times New Roman" w:eastAsia="Times New Roman" w:hAnsi="Times New Roman" w:cs="Times New Roman"/>
                <w:b/>
                <w:lang w:eastAsia="pl-PL"/>
              </w:rPr>
              <w:t>owoców i warzyw w systemie zaopatrywania wiosenno-letniego (Nowalijki)</w:t>
            </w:r>
            <w:r w:rsidR="005E7870" w:rsidRPr="005E7870">
              <w:rPr>
                <w:rFonts w:ascii="Times New Roman" w:eastAsia="Times New Roman" w:hAnsi="Times New Roman" w:cs="Times New Roman"/>
                <w:b/>
                <w:lang w:eastAsia="pl-PL"/>
              </w:rPr>
              <w:t xml:space="preserve"> </w:t>
            </w:r>
            <w:r w:rsidR="002A311A">
              <w:rPr>
                <w:rFonts w:ascii="Times New Roman" w:eastAsia="Times New Roman" w:hAnsi="Times New Roman" w:cs="Times New Roman"/>
                <w:b/>
                <w:lang w:eastAsia="pl-PL"/>
              </w:rPr>
              <w:br/>
            </w:r>
          </w:p>
          <w:p w14:paraId="34167716" w14:textId="6E8565E5" w:rsidR="00550AAF" w:rsidRPr="00954D8F" w:rsidRDefault="00A04B44" w:rsidP="00000511">
            <w:pPr>
              <w:pStyle w:val="Akapitzlist"/>
              <w:spacing w:after="0"/>
              <w:ind w:left="142" w:right="141"/>
              <w:jc w:val="both"/>
              <w:rPr>
                <w:rFonts w:ascii="Times New Roman" w:hAnsi="Times New Roman" w:cs="Times New Roman"/>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proofErr w:type="gramStart"/>
            <w:r w:rsidRPr="00152088">
              <w:rPr>
                <w:color w:val="000000"/>
                <w:lang w:eastAsia="pl-PL"/>
              </w:rPr>
              <w:t>r</w:t>
            </w:r>
            <w:proofErr w:type="gramEnd"/>
            <w:r w:rsidRPr="00152088">
              <w:rPr>
                <w:color w:val="000000"/>
                <w:lang w:eastAsia="pl-PL"/>
              </w:rPr>
              <w:t>. - Prawo zamówień</w:t>
            </w:r>
            <w:r w:rsidRPr="00152088">
              <w:rPr>
                <w:lang w:eastAsia="pl-PL"/>
              </w:rPr>
              <w:t xml:space="preserve"> publicznych</w:t>
            </w:r>
          </w:p>
          <w:p w14:paraId="2B00784C" w14:textId="0BCF7F6B" w:rsidR="00550AAF" w:rsidRPr="00152088" w:rsidRDefault="00A04B44" w:rsidP="00762DAE">
            <w:pPr>
              <w:autoSpaceDE w:val="0"/>
              <w:spacing w:after="0" w:line="240" w:lineRule="auto"/>
              <w:jc w:val="center"/>
              <w:rPr>
                <w:rFonts w:eastAsia="Times New Roman"/>
                <w:lang w:eastAsia="pl-PL"/>
              </w:rPr>
            </w:pPr>
            <w:bookmarkStart w:id="1" w:name="OLE_LINK20"/>
            <w:r w:rsidRPr="00152088">
              <w:rPr>
                <w:lang w:eastAsia="pl-PL"/>
              </w:rPr>
              <w:t xml:space="preserve">(Dz. U. </w:t>
            </w:r>
            <w:proofErr w:type="gramStart"/>
            <w:r w:rsidRPr="00152088">
              <w:rPr>
                <w:lang w:eastAsia="pl-PL"/>
              </w:rPr>
              <w:t>z</w:t>
            </w:r>
            <w:proofErr w:type="gramEnd"/>
            <w:r w:rsidRPr="00152088">
              <w:rPr>
                <w:lang w:eastAsia="pl-PL"/>
              </w:rPr>
              <w:t xml:space="preserve"> 20</w:t>
            </w:r>
            <w:r w:rsidR="00762DAE">
              <w:rPr>
                <w:lang w:eastAsia="pl-PL"/>
              </w:rPr>
              <w:t>21</w:t>
            </w:r>
            <w:r w:rsidRPr="00152088">
              <w:rPr>
                <w:lang w:eastAsia="pl-PL"/>
              </w:rPr>
              <w:t xml:space="preserve"> r. poz. </w:t>
            </w:r>
            <w:bookmarkEnd w:id="1"/>
            <w:r w:rsidR="00762DAE">
              <w:rPr>
                <w:lang w:eastAsia="pl-PL"/>
              </w:rPr>
              <w:t>1129</w:t>
            </w:r>
            <w:r w:rsidRPr="00152088">
              <w:rPr>
                <w:lang w:eastAsia="pl-PL"/>
              </w:rPr>
              <w:t xml:space="preserve"> z późn. </w:t>
            </w:r>
            <w:proofErr w:type="gramStart"/>
            <w:r w:rsidRPr="00152088">
              <w:rPr>
                <w:lang w:eastAsia="pl-PL"/>
              </w:rPr>
              <w:t>zm</w:t>
            </w:r>
            <w:proofErr w:type="gramEnd"/>
            <w:r w:rsidRPr="00152088">
              <w:rPr>
                <w:lang w:eastAsia="pl-PL"/>
              </w:rPr>
              <w:t>.)</w:t>
            </w:r>
          </w:p>
        </w:tc>
      </w:tr>
      <w:tr w:rsidR="00550AAF" w:rsidRPr="00152088" w14:paraId="23467783" w14:textId="77777777" w:rsidTr="00356BD9">
        <w:trPr>
          <w:trHeight w:val="255"/>
        </w:trPr>
        <w:tc>
          <w:tcPr>
            <w:tcW w:w="9296"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1FF51AFC" w14:textId="60FDDA42" w:rsidR="005E7870" w:rsidRPr="00011431" w:rsidRDefault="00A04B44" w:rsidP="005E7870">
            <w:pPr>
              <w:suppressAutoHyphens w:val="0"/>
              <w:spacing w:after="0" w:line="240" w:lineRule="auto"/>
              <w:rPr>
                <w:rFonts w:eastAsia="Times New Roman"/>
                <w:b/>
                <w:color w:val="FF0000"/>
                <w:lang w:eastAsia="pl-PL"/>
              </w:rPr>
            </w:pPr>
            <w:r w:rsidRPr="00576DE0">
              <w:rPr>
                <w:rFonts w:eastAsia="Times New Roman"/>
                <w:b/>
                <w:color w:val="FF0000"/>
                <w:lang w:eastAsia="pl-PL"/>
              </w:rPr>
              <w:t xml:space="preserve">                                                                        </w:t>
            </w:r>
            <w:r w:rsidR="00CF1F48" w:rsidRPr="00576DE0">
              <w:rPr>
                <w:rFonts w:eastAsia="Times New Roman"/>
                <w:b/>
                <w:color w:val="FF0000"/>
                <w:lang w:eastAsia="pl-PL"/>
              </w:rPr>
              <w:t xml:space="preserve">     </w:t>
            </w:r>
            <w:r w:rsidR="00011431">
              <w:rPr>
                <w:rFonts w:eastAsia="Times New Roman"/>
                <w:b/>
                <w:color w:val="FF0000"/>
                <w:lang w:eastAsia="pl-PL"/>
              </w:rPr>
              <w:t xml:space="preserve"> </w:t>
            </w:r>
            <w:r w:rsidR="00011431" w:rsidRPr="00011431">
              <w:rPr>
                <w:rFonts w:eastAsia="Times New Roman"/>
                <w:b/>
                <w:lang w:eastAsia="pl-PL"/>
              </w:rPr>
              <w:t>Kontradmirał prof. dr hab. Tomasz SZUBRYCHT</w:t>
            </w:r>
          </w:p>
          <w:p w14:paraId="1918FEAE" w14:textId="77777777"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6EEF1779" w14:textId="77777777" w:rsidR="005E7870" w:rsidRDefault="005E7870" w:rsidP="005E7870">
            <w:pPr>
              <w:suppressAutoHyphens w:val="0"/>
              <w:spacing w:after="0" w:line="240" w:lineRule="auto"/>
              <w:rPr>
                <w:rFonts w:eastAsia="Times New Roman"/>
                <w:b/>
                <w:color w:val="000000"/>
                <w:lang w:eastAsia="pl-PL"/>
              </w:rPr>
            </w:pPr>
          </w:p>
          <w:p w14:paraId="65647AFC"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5ACF0377" w14:textId="0F379C24" w:rsidR="005E7870" w:rsidRPr="00152088" w:rsidRDefault="00011431" w:rsidP="005E7870">
            <w:pPr>
              <w:spacing w:after="0" w:line="240" w:lineRule="auto"/>
              <w:ind w:left="4248"/>
              <w:jc w:val="center"/>
              <w:rPr>
                <w:rFonts w:eastAsia="Times New Roman"/>
                <w:lang w:eastAsia="pl-PL"/>
              </w:rPr>
            </w:pPr>
            <w:proofErr w:type="gramStart"/>
            <w:r>
              <w:rPr>
                <w:rFonts w:eastAsia="Times New Roman"/>
                <w:lang w:eastAsia="pl-PL"/>
              </w:rPr>
              <w:t>dnia</w:t>
            </w:r>
            <w:proofErr w:type="gramEnd"/>
            <w:r>
              <w:rPr>
                <w:rFonts w:eastAsia="Times New Roman"/>
                <w:lang w:eastAsia="pl-PL"/>
              </w:rPr>
              <w:t xml:space="preserve">  …… …………….. 2022</w:t>
            </w:r>
            <w:r w:rsidR="005E7870" w:rsidRPr="00916BEE">
              <w:rPr>
                <w:rFonts w:eastAsia="Times New Roman"/>
                <w:lang w:eastAsia="pl-PL"/>
              </w:rPr>
              <w:t xml:space="preserve"> </w:t>
            </w:r>
            <w:proofErr w:type="gramStart"/>
            <w:r w:rsidR="005E7870" w:rsidRPr="00916BEE">
              <w:rPr>
                <w:rFonts w:eastAsia="Times New Roman"/>
                <w:lang w:eastAsia="pl-PL"/>
              </w:rPr>
              <w:t>r</w:t>
            </w:r>
            <w:proofErr w:type="gramEnd"/>
            <w:r w:rsidR="005E7870"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1F3B8579" w14:textId="5D0231B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E5D254B" w14:textId="50BF2B75" w:rsidR="009428E1" w:rsidRPr="00152088" w:rsidRDefault="009428E1">
            <w:pPr>
              <w:spacing w:after="0" w:line="240" w:lineRule="auto"/>
              <w:rPr>
                <w:rFonts w:eastAsia="Times New Roman"/>
                <w:lang w:eastAsia="pl-PL"/>
              </w:rPr>
            </w:pPr>
          </w:p>
          <w:p w14:paraId="497C454E" w14:textId="5AB66664"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01D217FC" w14:textId="2C90D3AC" w:rsidR="00550AAF" w:rsidRPr="00152088" w:rsidRDefault="00550AAF">
            <w:pPr>
              <w:spacing w:after="0" w:line="240" w:lineRule="auto"/>
              <w:rPr>
                <w:rFonts w:eastAsia="Times New Roman"/>
                <w:lang w:eastAsia="pl-PL"/>
              </w:rPr>
            </w:pPr>
          </w:p>
        </w:tc>
      </w:tr>
      <w:tr w:rsidR="00550AAF" w:rsidRPr="00152088" w14:paraId="3B26DE44"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356BD9">
        <w:trPr>
          <w:gridAfter w:val="1"/>
          <w:wAfter w:w="80" w:type="dxa"/>
        </w:trPr>
        <w:tc>
          <w:tcPr>
            <w:tcW w:w="3095"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873041" w:rsidRDefault="00550AAF">
            <w:pPr>
              <w:snapToGrid w:val="0"/>
              <w:spacing w:after="0" w:line="240" w:lineRule="auto"/>
              <w:rPr>
                <w:b/>
                <w:bCs/>
                <w:sz w:val="12"/>
                <w:szCs w:val="12"/>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873041" w:rsidRDefault="00550AAF">
            <w:pPr>
              <w:spacing w:after="0" w:line="240" w:lineRule="auto"/>
              <w:rPr>
                <w:b/>
                <w:bCs/>
                <w:i/>
                <w:iCs/>
                <w:sz w:val="12"/>
                <w:szCs w:val="12"/>
                <w:lang w:eastAsia="pl-PL"/>
              </w:rPr>
            </w:pPr>
          </w:p>
        </w:tc>
      </w:tr>
      <w:tr w:rsidR="00550AAF" w:rsidRPr="00152088" w14:paraId="40D1505E" w14:textId="77777777" w:rsidTr="00356BD9">
        <w:trPr>
          <w:gridAfter w:val="1"/>
          <w:wAfter w:w="80" w:type="dxa"/>
        </w:trPr>
        <w:tc>
          <w:tcPr>
            <w:tcW w:w="3095"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proofErr w:type="gramStart"/>
            <w:r w:rsidRPr="00152088">
              <w:rPr>
                <w:b/>
                <w:bCs/>
                <w:lang w:eastAsia="pl-PL"/>
              </w:rPr>
              <w:t>ul</w:t>
            </w:r>
            <w:proofErr w:type="gramEnd"/>
            <w:r w:rsidRPr="00152088">
              <w:rPr>
                <w:b/>
                <w:bCs/>
                <w:lang w:eastAsia="pl-PL"/>
              </w:rPr>
              <w:t>. inż. Śmidowicza 69</w:t>
            </w:r>
          </w:p>
        </w:tc>
      </w:tr>
      <w:tr w:rsidR="00550AAF" w:rsidRPr="00152088" w14:paraId="7F81C7E3" w14:textId="77777777" w:rsidTr="00356BD9">
        <w:trPr>
          <w:gridAfter w:val="1"/>
          <w:wAfter w:w="80" w:type="dxa"/>
        </w:trPr>
        <w:tc>
          <w:tcPr>
            <w:tcW w:w="3095" w:type="dxa"/>
            <w:gridSpan w:val="2"/>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356BD9">
        <w:trPr>
          <w:gridAfter w:val="1"/>
          <w:wAfter w:w="80" w:type="dxa"/>
        </w:trPr>
        <w:tc>
          <w:tcPr>
            <w:tcW w:w="3095"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356BD9">
        <w:trPr>
          <w:gridAfter w:val="1"/>
          <w:wAfter w:w="80" w:type="dxa"/>
        </w:trPr>
        <w:tc>
          <w:tcPr>
            <w:tcW w:w="3095"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proofErr w:type="gramStart"/>
            <w:r w:rsidRPr="00152088">
              <w:rPr>
                <w:b/>
                <w:bCs/>
                <w:lang w:eastAsia="pl-PL"/>
              </w:rPr>
              <w:t>od</w:t>
            </w:r>
            <w:proofErr w:type="gramEnd"/>
            <w:r w:rsidRPr="00152088">
              <w:rPr>
                <w:b/>
                <w:bCs/>
                <w:lang w:eastAsia="pl-PL"/>
              </w:rPr>
              <w:t xml:space="preserve"> godz. 7.30 do godz. 15.30</w:t>
            </w:r>
          </w:p>
        </w:tc>
      </w:tr>
      <w:tr w:rsidR="00550AAF" w:rsidRPr="00152088" w14:paraId="157F153B" w14:textId="77777777" w:rsidTr="00356BD9">
        <w:trPr>
          <w:gridAfter w:val="1"/>
          <w:wAfter w:w="80" w:type="dxa"/>
        </w:trPr>
        <w:tc>
          <w:tcPr>
            <w:tcW w:w="3095"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356BD9">
        <w:trPr>
          <w:gridAfter w:val="1"/>
          <w:wAfter w:w="80" w:type="dxa"/>
        </w:trPr>
        <w:tc>
          <w:tcPr>
            <w:tcW w:w="3095"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873041" w:rsidRDefault="00550AAF">
            <w:pPr>
              <w:spacing w:after="0" w:line="240" w:lineRule="auto"/>
              <w:rPr>
                <w:b/>
                <w:bCs/>
                <w:sz w:val="12"/>
                <w:szCs w:val="12"/>
                <w:lang w:eastAsia="pl-PL"/>
              </w:rPr>
            </w:pPr>
          </w:p>
        </w:tc>
      </w:tr>
      <w:tr w:rsidR="00550AAF" w:rsidRPr="00152088" w14:paraId="4883F2EC" w14:textId="77777777" w:rsidTr="00356BD9">
        <w:trPr>
          <w:gridAfter w:val="1"/>
          <w:wAfter w:w="80" w:type="dxa"/>
        </w:trPr>
        <w:tc>
          <w:tcPr>
            <w:tcW w:w="3095"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3D1CA3">
            <w:pPr>
              <w:spacing w:after="0" w:line="240" w:lineRule="auto"/>
              <w:rPr>
                <w:bCs/>
                <w:lang w:eastAsia="pl-PL"/>
              </w:rPr>
            </w:pPr>
            <w:hyperlink r:id="rId11">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873041" w:rsidRDefault="00550AAF">
            <w:pPr>
              <w:spacing w:after="0" w:line="240" w:lineRule="auto"/>
              <w:rPr>
                <w:b/>
                <w:bCs/>
                <w:sz w:val="12"/>
                <w:szCs w:val="12"/>
                <w:lang w:eastAsia="pl-PL"/>
              </w:rPr>
            </w:pPr>
          </w:p>
        </w:tc>
      </w:tr>
      <w:tr w:rsidR="00550AAF" w:rsidRPr="00152088" w14:paraId="6D814BDF" w14:textId="77777777" w:rsidTr="00356BD9">
        <w:trPr>
          <w:gridAfter w:val="1"/>
          <w:wAfter w:w="80" w:type="dxa"/>
        </w:trPr>
        <w:tc>
          <w:tcPr>
            <w:tcW w:w="3095"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3D1CA3">
            <w:pPr>
              <w:spacing w:after="0" w:line="240" w:lineRule="auto"/>
            </w:pPr>
            <w:hyperlink r:id="rId12">
              <w:r w:rsidR="00A04B44" w:rsidRPr="00152088">
                <w:rPr>
                  <w:rStyle w:val="czeinternetowe"/>
                </w:rPr>
                <w:t>www.amw.gdynia.pl</w:t>
              </w:r>
            </w:hyperlink>
          </w:p>
          <w:p w14:paraId="02A47B00" w14:textId="77777777" w:rsidR="00550AAF" w:rsidRPr="00873041" w:rsidRDefault="00550AAF">
            <w:pPr>
              <w:spacing w:after="0" w:line="240" w:lineRule="auto"/>
              <w:rPr>
                <w:b/>
                <w:bCs/>
                <w:sz w:val="12"/>
                <w:szCs w:val="12"/>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proofErr w:type="gramStart"/>
            <w:r w:rsidRPr="00152088">
              <w:rPr>
                <w:rFonts w:ascii="Times New Roman" w:hAnsi="Times New Roman" w:cs="Times New Roman"/>
              </w:rPr>
              <w:t>platforma</w:t>
            </w:r>
            <w:proofErr w:type="gramEnd"/>
            <w:r w:rsidRPr="00152088">
              <w:rPr>
                <w:rFonts w:ascii="Times New Roman" w:hAnsi="Times New Roman" w:cs="Times New Roman"/>
              </w:rPr>
              <w:t xml:space="preserve"> zakupowa</w:t>
            </w:r>
          </w:p>
          <w:p w14:paraId="1AABB831" w14:textId="77777777" w:rsidR="00550AAF" w:rsidRPr="00152088" w:rsidRDefault="00A04B44">
            <w:pPr>
              <w:spacing w:after="0" w:line="240" w:lineRule="auto"/>
            </w:pPr>
            <w:r w:rsidRPr="00152088">
              <w:t>https</w:t>
            </w:r>
            <w:proofErr w:type="gramStart"/>
            <w:r w:rsidRPr="00152088">
              <w:t>://platformazakupowa</w:t>
            </w:r>
            <w:proofErr w:type="gramEnd"/>
            <w:r w:rsidRPr="00152088">
              <w:t>.</w:t>
            </w:r>
            <w:proofErr w:type="gramStart"/>
            <w:r w:rsidRPr="00152088">
              <w:t>pl</w:t>
            </w:r>
            <w:proofErr w:type="gramEnd"/>
            <w:r w:rsidRPr="00152088">
              <w:t>/</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356BD9">
        <w:trPr>
          <w:gridAfter w:val="1"/>
          <w:wAfter w:w="80" w:type="dxa"/>
        </w:trPr>
        <w:tc>
          <w:tcPr>
            <w:tcW w:w="9211" w:type="dxa"/>
            <w:gridSpan w:val="3"/>
          </w:tcPr>
          <w:p w14:paraId="423E1729" w14:textId="7E4ADA18"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A4DB1B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056F7E4E"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proofErr w:type="gramStart"/>
            <w:r w:rsidRPr="00152088">
              <w:rPr>
                <w:rFonts w:ascii="Times New Roman" w:hAnsi="Times New Roman" w:cs="Times New Roman"/>
              </w:rPr>
              <w:t>platforma</w:t>
            </w:r>
            <w:proofErr w:type="gramEnd"/>
            <w:r w:rsidRPr="00152088">
              <w:rPr>
                <w:rFonts w:ascii="Times New Roman" w:hAnsi="Times New Roman" w:cs="Times New Roman"/>
              </w:rPr>
              <w:t xml:space="preserve"> zakupowa</w:t>
            </w:r>
          </w:p>
          <w:p w14:paraId="214D326E" w14:textId="5A7E7E81" w:rsidR="00550AAF" w:rsidRDefault="003D1CA3">
            <w:pPr>
              <w:spacing w:after="0" w:line="240" w:lineRule="auto"/>
              <w:jc w:val="both"/>
            </w:pPr>
            <w:hyperlink r:id="rId13"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30E377B0" w:rsidR="00550AAF" w:rsidRPr="00152088" w:rsidRDefault="00A04B44" w:rsidP="00873041">
      <w:pPr>
        <w:autoSpaceDE w:val="0"/>
        <w:spacing w:before="120"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7AF83A09"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EC81AAB"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3697EF11"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6CA46E4" w:rsidR="00550AAF" w:rsidRPr="006A7C6E"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549650C2" w14:textId="6B2E3EF4" w:rsidR="003422D5" w:rsidRPr="00C65748" w:rsidRDefault="003422D5" w:rsidP="003422D5">
      <w:pPr>
        <w:tabs>
          <w:tab w:val="left" w:pos="8647"/>
          <w:tab w:val="left" w:pos="8789"/>
        </w:tabs>
        <w:spacing w:before="120" w:after="0" w:line="240" w:lineRule="auto"/>
        <w:ind w:left="431" w:hanging="79"/>
      </w:pPr>
      <w:r w:rsidRPr="00C65748">
        <w:t>03110000-5 Rośliny uprawne, produkty warzywnictwa i ogrodnictwa;</w:t>
      </w:r>
    </w:p>
    <w:p w14:paraId="380FE4B2" w14:textId="41845E47" w:rsidR="006B1C3C" w:rsidRPr="00C65748" w:rsidRDefault="003422D5" w:rsidP="003422D5">
      <w:pPr>
        <w:tabs>
          <w:tab w:val="left" w:pos="8647"/>
          <w:tab w:val="left" w:pos="8789"/>
        </w:tabs>
        <w:spacing w:after="0" w:line="240" w:lineRule="auto"/>
        <w:ind w:left="426" w:hanging="77"/>
        <w:rPr>
          <w:rFonts w:eastAsia="Times New Roman"/>
          <w:sz w:val="4"/>
          <w:szCs w:val="4"/>
          <w:lang w:eastAsia="pl-PL"/>
        </w:rPr>
      </w:pPr>
      <w:r w:rsidRPr="00C65748">
        <w:t>15331400-1 Warzywa konserwowane i/lub puszkowane.</w:t>
      </w:r>
    </w:p>
    <w:p w14:paraId="2FFDB823" w14:textId="77777777" w:rsidR="00FC0C49" w:rsidRPr="00FC0C49"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0A11A88A" w14:textId="28500796" w:rsidR="00B45571" w:rsidRPr="00C65748" w:rsidRDefault="003422D5" w:rsidP="003422D5">
      <w:pPr>
        <w:pStyle w:val="Akapitzlist"/>
        <w:autoSpaceDE w:val="0"/>
        <w:spacing w:before="60" w:after="0" w:line="240" w:lineRule="auto"/>
        <w:ind w:left="284"/>
        <w:jc w:val="both"/>
        <w:rPr>
          <w:rFonts w:ascii="Times New Roman" w:eastAsia="Times New Roman" w:hAnsi="Times New Roman" w:cs="Times New Roman"/>
          <w:lang w:eastAsia="pl-PL"/>
        </w:rPr>
      </w:pPr>
      <w:r w:rsidRPr="00C65748">
        <w:rPr>
          <w:rFonts w:ascii="Times New Roman" w:hAnsi="Times New Roman"/>
        </w:rPr>
        <w:t>Dostawa warzyw i owoców świeżych, warzyw konserwowanych i/lub puszkowanych i owoców tropikalnych dla AMW Gdynia (zwana dalej AMW) oraz do AOS w Czernicy k. Chojnic (zwana dalej AOS) w systemie zaopatrywania wiosenno-letniego (Nowalijki) w roku 2022</w:t>
      </w:r>
      <w:r w:rsidR="00355D4F">
        <w:rPr>
          <w:rFonts w:ascii="Times New Roman" w:eastAsia="Times New Roman" w:hAnsi="Times New Roman" w:cs="Times New Roman"/>
          <w:lang w:eastAsia="pl-PL"/>
        </w:rPr>
        <w:t xml:space="preserve"> r </w:t>
      </w:r>
      <w:r w:rsidR="00355D4F" w:rsidRPr="00355D4F">
        <w:rPr>
          <w:rFonts w:ascii="Times New Roman" w:eastAsia="Times New Roman" w:hAnsi="Times New Roman" w:cs="Times New Roman"/>
          <w:b/>
          <w:lang w:eastAsia="pl-PL"/>
        </w:rPr>
        <w:t>(</w:t>
      </w:r>
      <w:r w:rsidR="00355D4F">
        <w:rPr>
          <w:rFonts w:ascii="Times New Roman" w:eastAsia="Times New Roman" w:hAnsi="Times New Roman" w:cs="Times New Roman"/>
          <w:b/>
          <w:lang w:eastAsia="pl-PL"/>
        </w:rPr>
        <w:t>plik .</w:t>
      </w:r>
      <w:proofErr w:type="gramStart"/>
      <w:r w:rsidR="00355D4F">
        <w:rPr>
          <w:rFonts w:ascii="Times New Roman" w:eastAsia="Times New Roman" w:hAnsi="Times New Roman" w:cs="Times New Roman"/>
          <w:b/>
          <w:lang w:eastAsia="pl-PL"/>
        </w:rPr>
        <w:t>pdf</w:t>
      </w:r>
      <w:proofErr w:type="gramEnd"/>
      <w:r w:rsidR="00355D4F">
        <w:rPr>
          <w:rFonts w:ascii="Times New Roman" w:eastAsia="Times New Roman" w:hAnsi="Times New Roman" w:cs="Times New Roman"/>
          <w:b/>
          <w:lang w:eastAsia="pl-PL"/>
        </w:rPr>
        <w:t xml:space="preserve"> (OPZ) oraz załącznik </w:t>
      </w:r>
      <w:r w:rsidR="00355D4F" w:rsidRPr="00355D4F">
        <w:rPr>
          <w:rFonts w:ascii="Times New Roman" w:eastAsia="Times New Roman" w:hAnsi="Times New Roman" w:cs="Times New Roman"/>
          <w:b/>
          <w:lang w:eastAsia="pl-PL"/>
        </w:rPr>
        <w:t>nr 2 do SWZ)</w:t>
      </w:r>
      <w:r w:rsidR="00355D4F">
        <w:rPr>
          <w:rFonts w:ascii="Times New Roman" w:eastAsia="Times New Roman" w:hAnsi="Times New Roman" w:cs="Times New Roman"/>
          <w:lang w:eastAsia="pl-PL"/>
        </w:rPr>
        <w:t>.</w:t>
      </w:r>
    </w:p>
    <w:p w14:paraId="00F35359" w14:textId="77777777" w:rsidR="006B1C3C" w:rsidRPr="006B1C3C" w:rsidRDefault="006B1C3C" w:rsidP="006A7C6E">
      <w:pPr>
        <w:pStyle w:val="Akapitzlist"/>
        <w:autoSpaceDE w:val="0"/>
        <w:spacing w:before="60" w:after="0" w:line="240" w:lineRule="auto"/>
        <w:ind w:left="993" w:hanging="284"/>
        <w:jc w:val="both"/>
        <w:rPr>
          <w:rFonts w:ascii="Times New Roman" w:eastAsia="Times New Roman" w:hAnsi="Times New Roman" w:cs="Times New Roman"/>
          <w:b/>
          <w:sz w:val="4"/>
          <w:szCs w:val="4"/>
          <w:lang w:eastAsia="pl-PL"/>
        </w:rPr>
      </w:pPr>
    </w:p>
    <w:p w14:paraId="0E09A2F5" w14:textId="77777777" w:rsidR="006B1C3C" w:rsidRPr="006B1C3C" w:rsidRDefault="006B1C3C" w:rsidP="006A7C6E">
      <w:pPr>
        <w:pStyle w:val="Akapitzlist"/>
        <w:autoSpaceDE w:val="0"/>
        <w:spacing w:before="60" w:after="0" w:line="240" w:lineRule="auto"/>
        <w:ind w:left="993" w:hanging="284"/>
        <w:jc w:val="both"/>
        <w:rPr>
          <w:rFonts w:ascii="Times New Roman" w:eastAsia="Times New Roman" w:hAnsi="Times New Roman" w:cs="Times New Roman"/>
          <w:sz w:val="4"/>
          <w:szCs w:val="4"/>
          <w:lang w:eastAsia="pl-PL"/>
        </w:rPr>
      </w:pPr>
    </w:p>
    <w:p w14:paraId="7C26E683" w14:textId="469D2151" w:rsidR="00550AAF" w:rsidRPr="006B1C3C" w:rsidRDefault="00A04B44" w:rsidP="00E37848">
      <w:pPr>
        <w:pStyle w:val="Akapitzlist"/>
        <w:numPr>
          <w:ilvl w:val="0"/>
          <w:numId w:val="98"/>
        </w:numPr>
        <w:autoSpaceDE w:val="0"/>
        <w:spacing w:before="60" w:after="0" w:line="240" w:lineRule="auto"/>
        <w:ind w:left="284" w:hanging="284"/>
        <w:jc w:val="both"/>
        <w:rPr>
          <w:rFonts w:eastAsia="Times New Roman"/>
          <w:lang w:eastAsia="pl-PL"/>
        </w:rPr>
      </w:pPr>
      <w:r w:rsidRPr="006B1C3C">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006B1C3C">
        <w:rPr>
          <w:rFonts w:ascii="Times New Roman" w:hAnsi="Times New Roman" w:cs="Times New Roman"/>
          <w:b/>
        </w:rPr>
        <w:br/>
      </w:r>
      <w:r w:rsidRPr="006B1C3C">
        <w:rPr>
          <w:rFonts w:ascii="Times New Roman" w:hAnsi="Times New Roman" w:cs="Times New Roman"/>
          <w:b/>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6B1C3C">
        <w:rPr>
          <w:rFonts w:ascii="Times New Roman" w:hAnsi="Times New Roman" w:cs="Times New Roman"/>
          <w:i/>
        </w:rPr>
        <w:t>(wymóg uzyskania zgody SKW zgodnie z zasadami wynikającymi z decyzji nr 19/MON Ministra Obrony Narodowej z dnia 24.01.2017</w:t>
      </w:r>
      <w:proofErr w:type="gramStart"/>
      <w:r w:rsidRPr="006B1C3C">
        <w:rPr>
          <w:rFonts w:ascii="Times New Roman" w:hAnsi="Times New Roman" w:cs="Times New Roman"/>
          <w:i/>
        </w:rPr>
        <w:t>r</w:t>
      </w:r>
      <w:proofErr w:type="gramEnd"/>
      <w:r w:rsidRPr="006B1C3C">
        <w:rPr>
          <w:rFonts w:ascii="Times New Roman" w:hAnsi="Times New Roman" w:cs="Times New Roman"/>
          <w:i/>
        </w:rPr>
        <w:t>. w sprawie organizowania współpracy międzynarodowej w resorcie obrony narodowej (Dz. Urz. MON poz. 18).</w:t>
      </w:r>
      <w:r w:rsidRPr="006B1C3C">
        <w:rPr>
          <w:rFonts w:ascii="Times New Roman" w:hAnsi="Times New Roman" w:cs="Times New Roman"/>
          <w:b/>
        </w:rPr>
        <w:t xml:space="preserve"> </w:t>
      </w:r>
    </w:p>
    <w:p w14:paraId="57457780" w14:textId="4CB92524" w:rsidR="00D56F39" w:rsidRDefault="00A04B44" w:rsidP="006B1C3C">
      <w:pPr>
        <w:autoSpaceDE w:val="0"/>
        <w:spacing w:after="0" w:line="240" w:lineRule="auto"/>
        <w:ind w:left="284"/>
        <w:jc w:val="both"/>
        <w:rPr>
          <w:b/>
        </w:rPr>
      </w:pPr>
      <w:r w:rsidRPr="00152088">
        <w:rPr>
          <w:b/>
        </w:rPr>
        <w:t xml:space="preserve">Zamawiający zastrzega, że procedura wyrażenia zgody na realizację umowy przez pracowników </w:t>
      </w:r>
      <w:r w:rsidR="00873041" w:rsidRPr="00152088">
        <w:rPr>
          <w:b/>
        </w:rPr>
        <w:t>nieposiadających</w:t>
      </w:r>
      <w:r w:rsidRPr="00152088">
        <w:rPr>
          <w:b/>
        </w:rPr>
        <w:t xml:space="preserve"> obywatelstwa polskiego może potrwać około miesiąca.</w:t>
      </w:r>
    </w:p>
    <w:p w14:paraId="3B9EE68C" w14:textId="77777777" w:rsidR="00D56F39" w:rsidRDefault="00A04B44" w:rsidP="00394A06">
      <w:pPr>
        <w:autoSpaceDE w:val="0"/>
        <w:spacing w:after="0" w:line="240" w:lineRule="auto"/>
        <w:ind w:left="284"/>
        <w:jc w:val="both"/>
        <w:rPr>
          <w:b/>
        </w:rPr>
      </w:pPr>
      <w:r w:rsidRPr="00152088">
        <w:rPr>
          <w:b/>
        </w:rPr>
        <w:t>Z powyższego Wykonawcy nie przysługują żadne roszczenia związane ze zmianą terminu wykonania przedmiotu zamówienia.</w:t>
      </w:r>
    </w:p>
    <w:p w14:paraId="7B6632C9" w14:textId="1AEAC547" w:rsidR="00550AAF" w:rsidRPr="00873041" w:rsidRDefault="00A04B44" w:rsidP="00394A06">
      <w:pPr>
        <w:autoSpaceDE w:val="0"/>
        <w:spacing w:after="0" w:line="240" w:lineRule="auto"/>
        <w:ind w:left="284"/>
        <w:jc w:val="both"/>
        <w:rPr>
          <w:rFonts w:eastAsia="Times New Roman"/>
          <w:sz w:val="6"/>
          <w:szCs w:val="6"/>
          <w:lang w:eastAsia="pl-PL"/>
        </w:rPr>
      </w:pPr>
      <w:r w:rsidRPr="00152088">
        <w:rPr>
          <w:b/>
        </w:rPr>
        <w:t xml:space="preserve"> </w:t>
      </w:r>
    </w:p>
    <w:p w14:paraId="1AB74B53" w14:textId="4769E758" w:rsidR="00550AAF" w:rsidRDefault="00A04B44" w:rsidP="00394A06">
      <w:pPr>
        <w:autoSpaceDE w:val="0"/>
        <w:spacing w:after="0" w:line="240" w:lineRule="auto"/>
        <w:ind w:left="284"/>
        <w:jc w:val="both"/>
        <w:rPr>
          <w:b/>
        </w:rPr>
      </w:pPr>
      <w:r w:rsidRPr="00152088">
        <w:rPr>
          <w:b/>
        </w:rPr>
        <w:t xml:space="preserve">Wykonawca przed przystąpieniem do realizacji Umowy zapozna się z procedurami wstępu na teren Akademii </w:t>
      </w:r>
      <w:r w:rsidR="008A0B09">
        <w:rPr>
          <w:b/>
        </w:rPr>
        <w:t xml:space="preserve">Marynarki Wojennej </w:t>
      </w:r>
      <w:r w:rsidR="00D56F39">
        <w:rPr>
          <w:b/>
        </w:rPr>
        <w:t>obowiązujących u Zamawiającego.</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5CCE303D" w14:textId="4697E1AE" w:rsidR="006B1C3C" w:rsidRDefault="00143DD7" w:rsidP="00873041">
      <w:pPr>
        <w:pStyle w:val="Bezodstpw"/>
        <w:spacing w:before="120"/>
        <w:jc w:val="both"/>
        <w:rPr>
          <w:rFonts w:ascii="Times New Roman" w:hAnsi="Times New Roman" w:cs="Times New Roman"/>
        </w:rPr>
      </w:pPr>
      <w:r>
        <w:rPr>
          <w:rFonts w:ascii="Times New Roman" w:hAnsi="Times New Roman" w:cs="Times New Roman"/>
        </w:rPr>
        <w:t>Termin realizacji zamówienia</w:t>
      </w:r>
      <w:r w:rsidRPr="00C65748">
        <w:rPr>
          <w:rFonts w:ascii="Times New Roman" w:hAnsi="Times New Roman" w:cs="Times New Roman"/>
        </w:rPr>
        <w:t>:</w:t>
      </w:r>
    </w:p>
    <w:p w14:paraId="6FA95E02" w14:textId="67AFE4C9" w:rsidR="00D56F39" w:rsidRDefault="00C65748" w:rsidP="00E057C5">
      <w:pPr>
        <w:pStyle w:val="Bezodstpw"/>
        <w:spacing w:before="120" w:after="120"/>
        <w:jc w:val="both"/>
        <w:rPr>
          <w:rFonts w:ascii="Times New Roman" w:hAnsi="Times New Roman" w:cs="Times New Roman"/>
          <w:b/>
        </w:rPr>
      </w:pPr>
      <w:r>
        <w:rPr>
          <w:rFonts w:ascii="Times New Roman" w:hAnsi="Times New Roman" w:cs="Times New Roman"/>
        </w:rPr>
        <w:t xml:space="preserve">   </w:t>
      </w:r>
      <w:r w:rsidRPr="00C65748">
        <w:rPr>
          <w:rFonts w:ascii="Times New Roman" w:hAnsi="Times New Roman" w:cs="Times New Roman"/>
          <w:b/>
          <w:sz w:val="24"/>
          <w:szCs w:val="24"/>
          <w:lang w:eastAsia="en-US"/>
        </w:rPr>
        <w:t xml:space="preserve">Od dnia podpisania umowy do 30.09.2022 </w:t>
      </w:r>
      <w:proofErr w:type="gramStart"/>
      <w:r w:rsidRPr="00C65748">
        <w:rPr>
          <w:rFonts w:ascii="Times New Roman" w:hAnsi="Times New Roman" w:cs="Times New Roman"/>
          <w:b/>
          <w:sz w:val="24"/>
          <w:szCs w:val="24"/>
          <w:lang w:eastAsia="en-US"/>
        </w:rPr>
        <w:t>r</w:t>
      </w:r>
      <w:proofErr w:type="gramEnd"/>
      <w:r w:rsidRPr="00C65748">
        <w:rPr>
          <w:rFonts w:ascii="Times New Roman" w:hAnsi="Times New Roman" w:cs="Times New Roman"/>
          <w:b/>
          <w:sz w:val="24"/>
          <w:szCs w:val="24"/>
          <w:lang w:eastAsia="en-US"/>
        </w:rPr>
        <w:t>. lub do pełnego wyczerpania wartości umowy.</w:t>
      </w:r>
    </w:p>
    <w:p w14:paraId="6D45F987" w14:textId="77777777" w:rsidR="00514C74" w:rsidRPr="00D56F39" w:rsidRDefault="00514C74" w:rsidP="00CF1F48">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4" w:name="OLE_LINK16"/>
    </w:p>
    <w:p w14:paraId="1B398410" w14:textId="74223B51" w:rsidR="00550AAF" w:rsidRPr="00152088" w:rsidRDefault="00A04B44" w:rsidP="00E37848">
      <w:pPr>
        <w:numPr>
          <w:ilvl w:val="0"/>
          <w:numId w:val="5"/>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Pr>
          <w:lang w:eastAsia="pl-PL"/>
        </w:rPr>
        <w:t>awy Prawo Zamówień Publicznych.</w:t>
      </w:r>
    </w:p>
    <w:p w14:paraId="03649957" w14:textId="5A4B9224" w:rsidR="00550AAF" w:rsidRPr="00355D4F" w:rsidRDefault="00A04B44" w:rsidP="00404040">
      <w:pPr>
        <w:numPr>
          <w:ilvl w:val="0"/>
          <w:numId w:val="5"/>
        </w:numPr>
        <w:spacing w:after="0" w:line="240" w:lineRule="auto"/>
        <w:ind w:left="426" w:hanging="426"/>
        <w:jc w:val="both"/>
        <w:rPr>
          <w:rFonts w:eastAsia="Times New Roman"/>
          <w:sz w:val="12"/>
          <w:szCs w:val="12"/>
          <w:lang w:eastAsia="pl-PL"/>
        </w:rPr>
      </w:pPr>
      <w:r w:rsidRPr="00355D4F">
        <w:rPr>
          <w:lang w:eastAsia="pl-PL"/>
        </w:rPr>
        <w:t xml:space="preserve">Zamawiający, zgodnie z art. 455 ust. 1 ustawy Prawo Zamówień Publicznych, przewiduje możliwość dokonania zmian postanowień zawartej umowy w sprawie zamówienia publicznego, </w:t>
      </w:r>
      <w:r w:rsidR="00840098" w:rsidRPr="00355D4F">
        <w:rPr>
          <w:lang w:eastAsia="pl-PL"/>
        </w:rPr>
        <w:br/>
      </w:r>
      <w:r w:rsidRPr="00355D4F">
        <w:rPr>
          <w:lang w:eastAsia="pl-PL"/>
        </w:rPr>
        <w:t>w sposób i na warunkach określonych w projekcie umowy</w:t>
      </w:r>
      <w:bookmarkEnd w:id="4"/>
      <w:r w:rsidR="00DA6FEA" w:rsidRPr="00355D4F">
        <w:rPr>
          <w:rFonts w:eastAsia="Times New Roman"/>
          <w:bCs/>
          <w:spacing w:val="-1"/>
          <w:lang w:eastAsia="pl-PL"/>
        </w:rPr>
        <w:t>.</w:t>
      </w:r>
    </w:p>
    <w:p w14:paraId="66A92B30"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54380550" w:rsidR="00550AAF" w:rsidRPr="00152088" w:rsidRDefault="00A04B44">
            <w:pPr>
              <w:spacing w:after="0" w:line="240" w:lineRule="auto"/>
            </w:pPr>
            <w:r w:rsidRPr="00152088">
              <w:rPr>
                <w:rFonts w:eastAsia="Times New Roman"/>
                <w:b/>
                <w:lang w:eastAsia="pl-PL"/>
              </w:rPr>
              <w:t xml:space="preserve">Informacja o środkach komunikacji elektronicznej, przy użyciu których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674DE26A" w14:textId="77777777"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394A06" w:rsidRDefault="00550AAF">
      <w:pPr>
        <w:spacing w:after="0" w:line="240" w:lineRule="auto"/>
        <w:ind w:left="426" w:hanging="426"/>
        <w:jc w:val="both"/>
        <w:rPr>
          <w:sz w:val="10"/>
          <w:szCs w:val="10"/>
        </w:rPr>
      </w:pPr>
    </w:p>
    <w:p w14:paraId="74922D8F" w14:textId="27C525A7" w:rsidR="00550AAF" w:rsidRDefault="003D1CA3">
      <w:pPr>
        <w:spacing w:after="0" w:line="240" w:lineRule="auto"/>
        <w:ind w:left="426" w:hanging="426"/>
        <w:jc w:val="center"/>
        <w:rPr>
          <w:b/>
        </w:rPr>
      </w:pPr>
      <w:hyperlink r:id="rId14" w:history="1">
        <w:r w:rsidR="006A2BEA" w:rsidRPr="005818B7">
          <w:rPr>
            <w:rStyle w:val="Hipercze"/>
            <w:b/>
          </w:rPr>
          <w:t>https://platformazakupowa.pl/</w:t>
        </w:r>
      </w:hyperlink>
    </w:p>
    <w:p w14:paraId="26EABB17" w14:textId="77777777" w:rsidR="00550AAF" w:rsidRPr="00394A06" w:rsidRDefault="00550AAF">
      <w:pPr>
        <w:spacing w:after="0" w:line="240" w:lineRule="auto"/>
        <w:ind w:left="426" w:hanging="426"/>
        <w:jc w:val="both"/>
        <w:rPr>
          <w:sz w:val="10"/>
          <w:szCs w:val="10"/>
        </w:rPr>
      </w:pPr>
    </w:p>
    <w:p w14:paraId="161829D0" w14:textId="3EB2A384"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proofErr w:type="gramStart"/>
      <w:r w:rsidR="00A155E3" w:rsidRPr="00152088">
        <w:rPr>
          <w:color w:val="1155CC"/>
          <w:u w:val="single"/>
        </w:rPr>
        <w:t>pl</w:t>
      </w:r>
      <w:proofErr w:type="gramEnd"/>
      <w:r w:rsidR="00A155E3" w:rsidRPr="00152088">
        <w:t xml:space="preserve"> </w:t>
      </w:r>
      <w:r w:rsidR="00F06AE7">
        <w:br/>
      </w:r>
      <w:r w:rsidR="00A155E3" w:rsidRPr="00152088">
        <w:t>i</w:t>
      </w:r>
      <w:r w:rsidRPr="00152088">
        <w:t xml:space="preserve"> formularza „Wyślij wiadomość do Zamawiającego”. </w:t>
      </w:r>
    </w:p>
    <w:p w14:paraId="3808DCD7" w14:textId="5C742BA0"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5">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470CFA7F"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6">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do konkretnego Wykonawcy.</w:t>
      </w:r>
    </w:p>
    <w:p w14:paraId="57F2C489" w14:textId="10E388AC"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ośrednio na platformazakupowa.</w:t>
      </w:r>
      <w:proofErr w:type="gramStart"/>
      <w:r w:rsidR="008A0B09">
        <w:t>pl</w:t>
      </w:r>
      <w:proofErr w:type="gramEnd"/>
      <w:r w:rsidR="008A0B09">
        <w:t xml:space="preserve"> </w:t>
      </w:r>
      <w:r w:rsidRPr="00152088">
        <w:t>przesłanych przez Zamawiającego, gdyż system powiadomień może ulec awarii lub powiadomienie może trafić do folderu SPAM.</w:t>
      </w:r>
    </w:p>
    <w:p w14:paraId="176A92EA" w14:textId="19F0C58B"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proofErr w:type="gramStart"/>
      <w:r w:rsidRPr="00152088">
        <w:t>.:</w:t>
      </w:r>
      <w:hyperlink r:id="rId18"/>
      <w:proofErr w:type="gramEnd"/>
    </w:p>
    <w:p w14:paraId="6E92D7FF" w14:textId="77777777" w:rsidR="00550AAF" w:rsidRPr="00152088" w:rsidRDefault="00A04B44" w:rsidP="00E37848">
      <w:pPr>
        <w:numPr>
          <w:ilvl w:val="1"/>
          <w:numId w:val="19"/>
        </w:numPr>
        <w:tabs>
          <w:tab w:val="clear" w:pos="0"/>
        </w:tabs>
        <w:spacing w:after="0" w:line="240" w:lineRule="auto"/>
        <w:ind w:left="567" w:hanging="283"/>
        <w:jc w:val="both"/>
      </w:pPr>
      <w:proofErr w:type="gramStart"/>
      <w:r w:rsidRPr="00152088">
        <w:t>stały</w:t>
      </w:r>
      <w:proofErr w:type="gramEnd"/>
      <w:r w:rsidRPr="00152088">
        <w:t xml:space="preserve">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E37848">
      <w:pPr>
        <w:numPr>
          <w:ilvl w:val="1"/>
          <w:numId w:val="19"/>
        </w:numPr>
        <w:tabs>
          <w:tab w:val="clear" w:pos="0"/>
        </w:tabs>
        <w:spacing w:after="0" w:line="240" w:lineRule="auto"/>
        <w:ind w:left="567" w:hanging="283"/>
        <w:jc w:val="both"/>
      </w:pPr>
      <w:proofErr w:type="gramStart"/>
      <w:r w:rsidRPr="00152088">
        <w:t>komputer</w:t>
      </w:r>
      <w:proofErr w:type="gramEnd"/>
      <w:r w:rsidRPr="00152088">
        <w:t xml:space="preserve">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E37848">
      <w:pPr>
        <w:numPr>
          <w:ilvl w:val="1"/>
          <w:numId w:val="19"/>
        </w:numPr>
        <w:tabs>
          <w:tab w:val="clear" w:pos="0"/>
        </w:tabs>
        <w:spacing w:after="0" w:line="240" w:lineRule="auto"/>
        <w:ind w:left="567" w:hanging="283"/>
        <w:jc w:val="both"/>
      </w:pPr>
      <w:proofErr w:type="gramStart"/>
      <w:r w:rsidRPr="00152088">
        <w:t>zainstalowana</w:t>
      </w:r>
      <w:proofErr w:type="gramEnd"/>
      <w:r w:rsidRPr="00152088">
        <w:t xml:space="preserve"> dowolna przeglądarka internetowa, w przypadku Internet Explorer minimalnie wersja 10.0, </w:t>
      </w:r>
    </w:p>
    <w:p w14:paraId="536ECDA5" w14:textId="77777777" w:rsidR="00550AAF" w:rsidRPr="00152088" w:rsidRDefault="00A04B44" w:rsidP="00E37848">
      <w:pPr>
        <w:numPr>
          <w:ilvl w:val="1"/>
          <w:numId w:val="19"/>
        </w:numPr>
        <w:tabs>
          <w:tab w:val="clear" w:pos="0"/>
        </w:tabs>
        <w:spacing w:after="0" w:line="240" w:lineRule="auto"/>
        <w:ind w:left="567" w:hanging="283"/>
        <w:jc w:val="both"/>
      </w:pPr>
      <w:proofErr w:type="gramStart"/>
      <w:r w:rsidRPr="00152088">
        <w:t>włączona</w:t>
      </w:r>
      <w:proofErr w:type="gramEnd"/>
      <w:r w:rsidRPr="00152088">
        <w:t xml:space="preserve"> obsługa JavaScript,</w:t>
      </w:r>
    </w:p>
    <w:p w14:paraId="5CD407AF" w14:textId="77777777" w:rsidR="00550AAF" w:rsidRPr="00152088" w:rsidRDefault="00A04B44" w:rsidP="00E37848">
      <w:pPr>
        <w:numPr>
          <w:ilvl w:val="1"/>
          <w:numId w:val="19"/>
        </w:numPr>
        <w:tabs>
          <w:tab w:val="clear" w:pos="0"/>
        </w:tabs>
        <w:spacing w:after="0" w:line="240" w:lineRule="auto"/>
        <w:ind w:left="567" w:hanging="283"/>
        <w:jc w:val="both"/>
      </w:pPr>
      <w:proofErr w:type="gramStart"/>
      <w:r w:rsidRPr="00152088">
        <w:t>zainstalowany</w:t>
      </w:r>
      <w:proofErr w:type="gramEnd"/>
      <w:r w:rsidRPr="00152088">
        <w:t xml:space="preserve"> program Adobe </w:t>
      </w:r>
      <w:proofErr w:type="spellStart"/>
      <w:r w:rsidRPr="00152088">
        <w:t>Acrobat</w:t>
      </w:r>
      <w:proofErr w:type="spellEnd"/>
      <w:r w:rsidRPr="00152088">
        <w:t xml:space="preserve"> Reader lub inny obsługujący format plików .</w:t>
      </w:r>
      <w:proofErr w:type="gramStart"/>
      <w:r w:rsidRPr="00152088">
        <w:t>pdf</w:t>
      </w:r>
      <w:proofErr w:type="gramEnd"/>
      <w:r w:rsidRPr="00152088">
        <w:t>,</w:t>
      </w:r>
    </w:p>
    <w:p w14:paraId="4D37AF1F"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w:t>
      </w:r>
      <w:proofErr w:type="gramStart"/>
      <w:r w:rsidRPr="00152088">
        <w:t>pl</w:t>
      </w:r>
      <w:proofErr w:type="gramEnd"/>
      <w:r w:rsidRPr="00152088">
        <w:t xml:space="preserve"> działa według standardu przyjętego w komunikacji sieciowej - kodowanie UTF8,</w:t>
      </w:r>
    </w:p>
    <w:p w14:paraId="6C461D56"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w:t>
      </w:r>
      <w:proofErr w:type="gramStart"/>
      <w:r w:rsidRPr="00152088">
        <w:t>:mm</w:t>
      </w:r>
      <w:proofErr w:type="gramEnd"/>
      <w:r w:rsidRPr="00152088">
        <w:t>:ss</w:t>
      </w:r>
      <w:proofErr w:type="spellEnd"/>
      <w:r w:rsidRPr="00152088">
        <w:t>) generowany wg. czasu lokalnego serwera synchronizowanego z zegarem Głównego Urzędu Miar.</w:t>
      </w:r>
    </w:p>
    <w:p w14:paraId="58E06DB8"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E37848">
      <w:pPr>
        <w:numPr>
          <w:ilvl w:val="1"/>
          <w:numId w:val="19"/>
        </w:numPr>
        <w:tabs>
          <w:tab w:val="clear" w:pos="0"/>
        </w:tabs>
        <w:spacing w:after="0" w:line="240" w:lineRule="auto"/>
        <w:ind w:left="709" w:hanging="284"/>
        <w:jc w:val="both"/>
      </w:pPr>
      <w:proofErr w:type="gramStart"/>
      <w:r w:rsidRPr="00152088">
        <w:t>akceptuje</w:t>
      </w:r>
      <w:proofErr w:type="gramEnd"/>
      <w:r w:rsidRPr="00152088">
        <w:t xml:space="preserve"> warunki korzystania z </w:t>
      </w:r>
      <w:hyperlink r:id="rId19">
        <w:r w:rsidRPr="00152088">
          <w:rPr>
            <w:rStyle w:val="czeinternetowe"/>
            <w:color w:val="1155CC"/>
          </w:rPr>
          <w:t>platformazakupowa.pl</w:t>
        </w:r>
      </w:hyperlink>
      <w:r w:rsidRPr="00152088">
        <w:t xml:space="preserve"> określone w Regulaminie zamieszczonym na stronie internetowej </w:t>
      </w:r>
      <w:hyperlink r:id="rId20">
        <w:r w:rsidRPr="00152088">
          <w:rPr>
            <w:rStyle w:val="czeinternetowe"/>
          </w:rPr>
          <w:t xml:space="preserve">pod </w:t>
        </w:r>
        <w:proofErr w:type="gramStart"/>
        <w:r w:rsidRPr="00152088">
          <w:rPr>
            <w:rStyle w:val="czeinternetowe"/>
          </w:rPr>
          <w:t>linkiem</w:t>
        </w:r>
      </w:hyperlink>
      <w:r w:rsidRPr="00152088">
        <w:t xml:space="preserve">  w</w:t>
      </w:r>
      <w:proofErr w:type="gramEnd"/>
      <w:r w:rsidRPr="00152088">
        <w:t xml:space="preserve"> zakładce „Regulamin" oraz uznaje go za wiążący,</w:t>
      </w:r>
    </w:p>
    <w:p w14:paraId="43D4E486" w14:textId="77777777" w:rsidR="00550AAF" w:rsidRPr="00152088" w:rsidRDefault="00A04B44" w:rsidP="00E37848">
      <w:pPr>
        <w:numPr>
          <w:ilvl w:val="1"/>
          <w:numId w:val="19"/>
        </w:numPr>
        <w:tabs>
          <w:tab w:val="clear" w:pos="0"/>
        </w:tabs>
        <w:spacing w:after="0" w:line="240" w:lineRule="auto"/>
        <w:ind w:left="709" w:hanging="284"/>
        <w:jc w:val="both"/>
      </w:pPr>
      <w:proofErr w:type="gramStart"/>
      <w:r w:rsidRPr="00152088">
        <w:t>zapoznał</w:t>
      </w:r>
      <w:proofErr w:type="gramEnd"/>
      <w:r w:rsidRPr="00152088">
        <w:t xml:space="preserve"> i stosuje się do Instrukcji składania ofert/wniosków dostępnej </w:t>
      </w:r>
      <w:hyperlink r:id="rId21">
        <w:r w:rsidRPr="00152088">
          <w:rPr>
            <w:rStyle w:val="czeinternetowe"/>
            <w:color w:val="1155CC"/>
          </w:rPr>
          <w:t>pod linkiem</w:t>
        </w:r>
      </w:hyperlink>
      <w:r w:rsidRPr="00152088">
        <w:t xml:space="preserve">. </w:t>
      </w:r>
    </w:p>
    <w:p w14:paraId="50FEE0F8" w14:textId="0F7B623B"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 xml:space="preserve">niezgodny </w:t>
      </w:r>
      <w:r w:rsidR="00FC1D56">
        <w:rPr>
          <w:b/>
        </w:rPr>
        <w:br/>
      </w:r>
      <w:r w:rsidR="00FC1D56" w:rsidRPr="00152088">
        <w:rPr>
          <w:b/>
        </w:rPr>
        <w:t>z</w:t>
      </w:r>
      <w:r w:rsidRPr="00152088">
        <w:rPr>
          <w:b/>
        </w:rPr>
        <w:t xml:space="preserve"> Instrukcją korzystania z </w:t>
      </w:r>
      <w:hyperlink r:id="rId22">
        <w:r w:rsidRPr="00152088">
          <w:rPr>
            <w:rStyle w:val="czeinternetowe"/>
            <w:b/>
            <w:color w:val="1155CC"/>
          </w:rPr>
          <w:t>platformazakupowa.</w:t>
        </w:r>
        <w:proofErr w:type="gramStart"/>
        <w:r w:rsidRPr="00152088">
          <w:rPr>
            <w:rStyle w:val="czeinternetowe"/>
            <w:b/>
            <w:color w:val="1155CC"/>
          </w:rPr>
          <w:t>pl</w:t>
        </w:r>
      </w:hyperlink>
      <w:proofErr w:type="gramEnd"/>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10E0E471"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3">
        <w:r w:rsidRPr="00152088">
          <w:rPr>
            <w:rStyle w:val="czeinternetowe"/>
            <w:color w:val="1155CC"/>
          </w:rPr>
          <w:t>platformazakupowa.pl</w:t>
        </w:r>
      </w:hyperlink>
      <w:r w:rsidRPr="00152088">
        <w:t xml:space="preserve"> dotyczą</w:t>
      </w:r>
      <w:r w:rsidR="00F06AE7">
        <w:t xml:space="preserve">ce </w:t>
      </w:r>
      <w:r w:rsidR="00F06AE7">
        <w:br/>
      </w:r>
      <w:r w:rsidRPr="00152088">
        <w:t xml:space="preserve">w szczególności logowania, składania wniosków o wyjaśnienie treści SWZ, składania ofert oraz innych czynności podejmowanych w niniejszym postępowaniu przy użyciu </w:t>
      </w:r>
      <w:hyperlink r:id="rId24">
        <w:r w:rsidRPr="00152088">
          <w:rPr>
            <w:rStyle w:val="czeinternetowe"/>
            <w:color w:val="1155CC"/>
          </w:rPr>
          <w:t>platformazakupowa.pl</w:t>
        </w:r>
      </w:hyperlink>
      <w:r w:rsidRPr="00152088">
        <w:t xml:space="preserve"> znajdują się w zakładce „Instrukcje dla Wykonawców" na stronie internetowej pod adresem: </w:t>
      </w:r>
      <w:hyperlink r:id="rId25">
        <w:r w:rsidRPr="00152088">
          <w:rPr>
            <w:rStyle w:val="czeinternetowe"/>
            <w:color w:val="1155CC"/>
          </w:rPr>
          <w:t>https://platformazakupowa.pl/strona/45-instrukcje</w:t>
        </w:r>
      </w:hyperlink>
    </w:p>
    <w:p w14:paraId="6B0A83F3"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75C9F33C" w:rsidR="00550AAF" w:rsidRPr="00152088" w:rsidRDefault="00A04B44" w:rsidP="00E057C5">
      <w:pPr>
        <w:pStyle w:val="Bezodstpw"/>
        <w:numPr>
          <w:ilvl w:val="6"/>
          <w:numId w:val="11"/>
        </w:numPr>
        <w:spacing w:before="60"/>
        <w:ind w:left="426" w:right="-284"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09429A">
        <w:rPr>
          <w:rFonts w:ascii="Times New Roman" w:hAnsi="Times New Roman" w:cs="Times New Roman"/>
          <w:b/>
          <w:shd w:val="clear" w:color="auto" w:fill="F7CAAC"/>
        </w:rPr>
        <w:t>02</w:t>
      </w:r>
      <w:r w:rsidR="00AB47BD">
        <w:rPr>
          <w:rFonts w:ascii="Times New Roman" w:hAnsi="Times New Roman" w:cs="Times New Roman"/>
          <w:b/>
          <w:shd w:val="clear" w:color="auto" w:fill="F7CAAC"/>
        </w:rPr>
        <w:t>.</w:t>
      </w:r>
      <w:r w:rsidR="00394A06">
        <w:rPr>
          <w:rFonts w:ascii="Times New Roman" w:hAnsi="Times New Roman" w:cs="Times New Roman"/>
          <w:b/>
          <w:shd w:val="clear" w:color="auto" w:fill="F7CAAC"/>
        </w:rPr>
        <w:t>0</w:t>
      </w:r>
      <w:r w:rsidR="0009429A">
        <w:rPr>
          <w:rFonts w:ascii="Times New Roman" w:hAnsi="Times New Roman" w:cs="Times New Roman"/>
          <w:b/>
          <w:shd w:val="clear" w:color="auto" w:fill="F7CAAC"/>
        </w:rPr>
        <w:t>7</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w:t>
      </w:r>
      <w:r w:rsidR="00394A06">
        <w:rPr>
          <w:rFonts w:ascii="Times New Roman" w:hAnsi="Times New Roman" w:cs="Times New Roman"/>
          <w:b/>
          <w:shd w:val="clear" w:color="auto" w:fill="F7CAAC"/>
        </w:rPr>
        <w:t xml:space="preserve">2 </w:t>
      </w:r>
      <w:proofErr w:type="gramStart"/>
      <w:r w:rsidRPr="00152088">
        <w:rPr>
          <w:rFonts w:ascii="Times New Roman" w:hAnsi="Times New Roman" w:cs="Times New Roman"/>
          <w:b/>
          <w:shd w:val="clear" w:color="auto" w:fill="F7CAAC"/>
        </w:rPr>
        <w:t>r</w:t>
      </w:r>
      <w:proofErr w:type="gramEnd"/>
      <w:r w:rsidRPr="00152088">
        <w:rPr>
          <w:rFonts w:ascii="Times New Roman" w:hAnsi="Times New Roman" w:cs="Times New Roman"/>
          <w:b/>
          <w:shd w:val="clear" w:color="auto" w:fill="F7CAAC"/>
        </w:rPr>
        <w:t>.</w:t>
      </w:r>
      <w:r w:rsidRPr="00152088">
        <w:rPr>
          <w:rFonts w:ascii="Times New Roman" w:hAnsi="Times New Roman" w:cs="Times New Roman"/>
          <w:b/>
        </w:rPr>
        <w:t xml:space="preserve"> </w:t>
      </w:r>
    </w:p>
    <w:p w14:paraId="5C05DE99"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0A89DA56"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0404FCE5"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6">
        <w:r w:rsidRPr="00152088">
          <w:rPr>
            <w:rStyle w:val="czeinternetowe"/>
            <w:b/>
            <w:color w:val="1155CC"/>
          </w:rPr>
          <w:t>platformazakupowa.</w:t>
        </w:r>
        <w:proofErr w:type="gramStart"/>
        <w:r w:rsidRPr="00152088">
          <w:rPr>
            <w:rStyle w:val="czeinternetowe"/>
            <w:b/>
            <w:color w:val="1155CC"/>
          </w:rPr>
          <w:t>pl</w:t>
        </w:r>
      </w:hyperlink>
      <w:proofErr w:type="gramEnd"/>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E37848">
      <w:pPr>
        <w:numPr>
          <w:ilvl w:val="0"/>
          <w:numId w:val="9"/>
        </w:numPr>
        <w:spacing w:after="0" w:line="240" w:lineRule="auto"/>
        <w:ind w:left="426" w:hanging="426"/>
        <w:jc w:val="both"/>
      </w:pPr>
      <w:r w:rsidRPr="00152088">
        <w:t>Oferta musi być:</w:t>
      </w:r>
    </w:p>
    <w:p w14:paraId="5061E7FA" w14:textId="77777777" w:rsidR="00550AAF" w:rsidRPr="00152088" w:rsidRDefault="00A04B44" w:rsidP="00E37848">
      <w:pPr>
        <w:numPr>
          <w:ilvl w:val="1"/>
          <w:numId w:val="9"/>
        </w:numPr>
        <w:tabs>
          <w:tab w:val="clear" w:pos="0"/>
        </w:tabs>
        <w:spacing w:after="0" w:line="240" w:lineRule="auto"/>
        <w:ind w:left="851" w:hanging="425"/>
        <w:jc w:val="both"/>
      </w:pPr>
      <w:proofErr w:type="gramStart"/>
      <w:r w:rsidRPr="00152088">
        <w:t>sporządzona</w:t>
      </w:r>
      <w:proofErr w:type="gramEnd"/>
      <w:r w:rsidRPr="00152088">
        <w:t xml:space="preserve"> na podstawie załączników niniejszej SWZ w języku polskim,</w:t>
      </w:r>
    </w:p>
    <w:p w14:paraId="570D4EFD" w14:textId="77777777" w:rsidR="00550AAF" w:rsidRPr="00152088" w:rsidRDefault="00A04B44" w:rsidP="00E37848">
      <w:pPr>
        <w:numPr>
          <w:ilvl w:val="1"/>
          <w:numId w:val="9"/>
        </w:numPr>
        <w:tabs>
          <w:tab w:val="clear" w:pos="0"/>
        </w:tabs>
        <w:spacing w:after="0" w:line="240" w:lineRule="auto"/>
        <w:ind w:left="851" w:hanging="425"/>
        <w:jc w:val="both"/>
      </w:pPr>
      <w:proofErr w:type="gramStart"/>
      <w:r w:rsidRPr="00152088">
        <w:t>złożona</w:t>
      </w:r>
      <w:proofErr w:type="gramEnd"/>
      <w:r w:rsidRPr="00152088">
        <w:t xml:space="preserve"> przy użyciu środków komunikacji elektronicznej tzn. za pośrednictwem </w:t>
      </w:r>
      <w:hyperlink r:id="rId27">
        <w:r w:rsidRPr="00152088">
          <w:rPr>
            <w:rStyle w:val="czeinternetowe"/>
            <w:color w:val="1155CC"/>
          </w:rPr>
          <w:t>platformazakupowa.</w:t>
        </w:r>
        <w:proofErr w:type="gramStart"/>
        <w:r w:rsidRPr="00152088">
          <w:rPr>
            <w:rStyle w:val="czeinternetowe"/>
            <w:color w:val="1155CC"/>
          </w:rPr>
          <w:t>pl</w:t>
        </w:r>
      </w:hyperlink>
      <w:proofErr w:type="gramEnd"/>
      <w:r w:rsidRPr="00152088">
        <w:t>,</w:t>
      </w:r>
    </w:p>
    <w:p w14:paraId="349C32B4" w14:textId="7A29117E" w:rsidR="00550AAF" w:rsidRPr="00152088" w:rsidRDefault="00A04B44" w:rsidP="00E37848">
      <w:pPr>
        <w:numPr>
          <w:ilvl w:val="1"/>
          <w:numId w:val="9"/>
        </w:numPr>
        <w:tabs>
          <w:tab w:val="clear" w:pos="0"/>
        </w:tabs>
        <w:spacing w:after="0" w:line="240" w:lineRule="auto"/>
        <w:ind w:left="851" w:hanging="425"/>
        <w:jc w:val="both"/>
      </w:pPr>
      <w:proofErr w:type="gramStart"/>
      <w:r w:rsidRPr="00152088">
        <w:t>podpisana</w:t>
      </w:r>
      <w:proofErr w:type="gramEnd"/>
      <w:r w:rsidRPr="00152088">
        <w:t xml:space="preserve"> kwalifikowanym podpisem elektronicznym lub podpisem zaufanym lub podpisem osobistym przez osobę upoważnioną.</w:t>
      </w:r>
    </w:p>
    <w:p w14:paraId="6751E15B"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E37848">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8">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3D1CA3">
      <w:pPr>
        <w:spacing w:after="0" w:line="240" w:lineRule="auto"/>
        <w:ind w:left="852" w:hanging="426"/>
        <w:jc w:val="both"/>
      </w:pPr>
      <w:hyperlink r:id="rId29">
        <w:r w:rsidR="00A04B44" w:rsidRPr="00152088">
          <w:rPr>
            <w:rStyle w:val="czeinternetowe"/>
            <w:color w:val="1155CC"/>
          </w:rPr>
          <w:t>https://platformazakupowa.pl/strona/45-instrukcje</w:t>
        </w:r>
      </w:hyperlink>
    </w:p>
    <w:p w14:paraId="1EBB7F6F"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559059BF"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075AF3DC" w14:textId="77777777" w:rsidR="00550AAF" w:rsidRPr="00152088" w:rsidRDefault="00A04B44" w:rsidP="00E37848">
      <w:pPr>
        <w:numPr>
          <w:ilvl w:val="0"/>
          <w:numId w:val="9"/>
        </w:numPr>
        <w:spacing w:after="0" w:line="240" w:lineRule="auto"/>
        <w:ind w:left="426" w:hanging="426"/>
        <w:jc w:val="both"/>
      </w:pPr>
      <w:r w:rsidRPr="00152088">
        <w:t>Zalecenia:</w:t>
      </w:r>
    </w:p>
    <w:p w14:paraId="4749E5CF"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w:t>
      </w:r>
      <w:proofErr w:type="gramStart"/>
      <w:r w:rsidRPr="00152088">
        <w:rPr>
          <w:i/>
          <w:lang w:eastAsia="pl-PL"/>
        </w:rPr>
        <w:t>pdf</w:t>
      </w:r>
      <w:proofErr w:type="gramEnd"/>
      <w:r w:rsidRPr="00152088">
        <w:rPr>
          <w:i/>
          <w:lang w:eastAsia="pl-PL"/>
        </w:rPr>
        <w:t xml:space="preserve"> .</w:t>
      </w:r>
      <w:proofErr w:type="spellStart"/>
      <w:proofErr w:type="gramStart"/>
      <w:r w:rsidRPr="00152088">
        <w:rPr>
          <w:i/>
          <w:lang w:eastAsia="pl-PL"/>
        </w:rPr>
        <w:t>doc</w:t>
      </w:r>
      <w:proofErr w:type="spellEnd"/>
      <w:proofErr w:type="gramEnd"/>
      <w:r w:rsidRPr="00152088">
        <w:rPr>
          <w:i/>
          <w:lang w:eastAsia="pl-PL"/>
        </w:rPr>
        <w:t xml:space="preserve"> .xls .</w:t>
      </w:r>
      <w:proofErr w:type="gramStart"/>
      <w:r w:rsidRPr="00152088">
        <w:rPr>
          <w:i/>
          <w:lang w:eastAsia="pl-PL"/>
        </w:rPr>
        <w:t>jpg</w:t>
      </w:r>
      <w:proofErr w:type="gramEnd"/>
      <w:r w:rsidRPr="00152088">
        <w:rPr>
          <w:i/>
          <w:lang w:eastAsia="pl-PL"/>
        </w:rPr>
        <w:t xml:space="preserve"> (.</w:t>
      </w:r>
      <w:proofErr w:type="spellStart"/>
      <w:proofErr w:type="gramStart"/>
      <w:r w:rsidRPr="00152088">
        <w:rPr>
          <w:i/>
          <w:lang w:eastAsia="pl-PL"/>
        </w:rPr>
        <w:t>jpeg</w:t>
      </w:r>
      <w:proofErr w:type="spellEnd"/>
      <w:proofErr w:type="gramEnd"/>
      <w:r w:rsidRPr="00152088">
        <w:rPr>
          <w:i/>
          <w:lang w:eastAsia="pl-PL"/>
        </w:rPr>
        <w:t>) ze szczególnym wskazaniem na .</w:t>
      </w:r>
      <w:proofErr w:type="gramStart"/>
      <w:r w:rsidRPr="00152088">
        <w:rPr>
          <w:i/>
          <w:lang w:eastAsia="pl-PL"/>
        </w:rPr>
        <w:t>pdf</w:t>
      </w:r>
      <w:proofErr w:type="gramEnd"/>
    </w:p>
    <w:p w14:paraId="79021A73" w14:textId="4938E7D8"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E37848">
      <w:pPr>
        <w:numPr>
          <w:ilvl w:val="1"/>
          <w:numId w:val="18"/>
        </w:numPr>
        <w:spacing w:after="0" w:line="240" w:lineRule="auto"/>
        <w:jc w:val="both"/>
        <w:rPr>
          <w:i/>
          <w:lang w:eastAsia="pl-PL"/>
        </w:rPr>
      </w:pPr>
      <w:r w:rsidRPr="00152088">
        <w:rPr>
          <w:i/>
          <w:lang w:eastAsia="pl-PL"/>
        </w:rPr>
        <w:t>.</w:t>
      </w:r>
      <w:proofErr w:type="gramStart"/>
      <w:r w:rsidRPr="00152088">
        <w:rPr>
          <w:i/>
          <w:lang w:eastAsia="pl-PL"/>
        </w:rPr>
        <w:t>zip</w:t>
      </w:r>
      <w:proofErr w:type="gramEnd"/>
      <w:r w:rsidRPr="00152088">
        <w:rPr>
          <w:i/>
          <w:lang w:eastAsia="pl-PL"/>
        </w:rPr>
        <w:t xml:space="preserve"> </w:t>
      </w:r>
    </w:p>
    <w:p w14:paraId="67FC059A" w14:textId="7A7D8ADA"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4A6FC7DA" w14:textId="3D44C861"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w:t>
      </w:r>
      <w:proofErr w:type="spellStart"/>
      <w:proofErr w:type="gramStart"/>
      <w:r w:rsidRPr="00152088">
        <w:rPr>
          <w:i/>
          <w:lang w:eastAsia="pl-PL"/>
        </w:rPr>
        <w:t>rar</w:t>
      </w:r>
      <w:proofErr w:type="spellEnd"/>
      <w:proofErr w:type="gramEnd"/>
      <w:r w:rsidRPr="00152088">
        <w:rPr>
          <w:i/>
          <w:lang w:eastAsia="pl-PL"/>
        </w:rPr>
        <w:t xml:space="preserve"> .</w:t>
      </w:r>
      <w:proofErr w:type="gramStart"/>
      <w:r w:rsidRPr="00152088">
        <w:rPr>
          <w:i/>
          <w:lang w:eastAsia="pl-PL"/>
        </w:rPr>
        <w:t>gif</w:t>
      </w:r>
      <w:proofErr w:type="gramEnd"/>
      <w:r w:rsidRPr="00152088">
        <w:rPr>
          <w:i/>
          <w:lang w:eastAsia="pl-PL"/>
        </w:rPr>
        <w:t xml:space="preserve"> .</w:t>
      </w:r>
      <w:proofErr w:type="spellStart"/>
      <w:proofErr w:type="gramStart"/>
      <w:r w:rsidRPr="00152088">
        <w:rPr>
          <w:i/>
          <w:lang w:eastAsia="pl-PL"/>
        </w:rPr>
        <w:t>bmp</w:t>
      </w:r>
      <w:proofErr w:type="spellEnd"/>
      <w:proofErr w:type="gramEnd"/>
      <w:r w:rsidRPr="00152088">
        <w:rPr>
          <w:i/>
          <w:lang w:eastAsia="pl-PL"/>
        </w:rPr>
        <w:t xml:space="preserve"> .</w:t>
      </w:r>
      <w:proofErr w:type="spellStart"/>
      <w:proofErr w:type="gramStart"/>
      <w:r w:rsidRPr="00152088">
        <w:rPr>
          <w:i/>
          <w:lang w:eastAsia="pl-PL"/>
        </w:rPr>
        <w:t>numbers</w:t>
      </w:r>
      <w:proofErr w:type="spellEnd"/>
      <w:proofErr w:type="gramEnd"/>
      <w:r w:rsidRPr="00152088">
        <w:rPr>
          <w:i/>
          <w:lang w:eastAsia="pl-PL"/>
        </w:rPr>
        <w:t xml:space="preserve"> .</w:t>
      </w:r>
      <w:proofErr w:type="spellStart"/>
      <w:proofErr w:type="gramStart"/>
      <w:r w:rsidRPr="00152088">
        <w:rPr>
          <w:i/>
          <w:lang w:eastAsia="pl-PL"/>
        </w:rPr>
        <w:t>pages</w:t>
      </w:r>
      <w:proofErr w:type="spellEnd"/>
      <w:proofErr w:type="gramEnd"/>
      <w:r w:rsidRPr="00152088">
        <w:rPr>
          <w:i/>
          <w:lang w:eastAsia="pl-PL"/>
        </w:rPr>
        <w:t>. Dokumenty złożone w takich plikach zostaną uznane za złożone nieskutecznie.</w:t>
      </w:r>
    </w:p>
    <w:p w14:paraId="3D52C70B" w14:textId="1F9DF9D4"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E37848">
      <w:pPr>
        <w:numPr>
          <w:ilvl w:val="0"/>
          <w:numId w:val="21"/>
        </w:numPr>
        <w:spacing w:after="0" w:line="240" w:lineRule="auto"/>
        <w:jc w:val="both"/>
      </w:pPr>
      <w:r w:rsidRPr="00152088">
        <w:rPr>
          <w:i/>
          <w:lang w:eastAsia="pl-PL"/>
        </w:rPr>
        <w:t>Ze względu na niskie ryzyko naruszenia integralności pliku oraz łatwiejszą weryfikację podpisu, Zamawiający zaleca, w miarę możliwości, przekonwertowanie plików składających się na ofertę na format .</w:t>
      </w:r>
      <w:proofErr w:type="gramStart"/>
      <w:r w:rsidRPr="00152088">
        <w:rPr>
          <w:i/>
          <w:lang w:eastAsia="pl-PL"/>
        </w:rPr>
        <w:t>pdf  i</w:t>
      </w:r>
      <w:proofErr w:type="gramEnd"/>
      <w:r w:rsidRPr="00152088">
        <w:rPr>
          <w:i/>
          <w:lang w:eastAsia="pl-PL"/>
        </w:rPr>
        <w:t xml:space="preserve">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E37848">
      <w:pPr>
        <w:numPr>
          <w:ilvl w:val="0"/>
          <w:numId w:val="21"/>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24A8463F" w:rsidR="00550AAF" w:rsidRPr="00152088" w:rsidRDefault="00A04B44" w:rsidP="00E37848">
      <w:pPr>
        <w:numPr>
          <w:ilvl w:val="0"/>
          <w:numId w:val="21"/>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44DED0C4"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3614F65F" w14:textId="58E78486"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3E5809AF" w14:textId="03143DD9" w:rsidR="005615D6" w:rsidRPr="00C65748" w:rsidRDefault="00A04B44" w:rsidP="00C65748">
      <w:pPr>
        <w:numPr>
          <w:ilvl w:val="0"/>
          <w:numId w:val="21"/>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18F2B076" w14:textId="5AE6CE97" w:rsidR="006A53DC" w:rsidRPr="009A5603" w:rsidRDefault="006A53DC" w:rsidP="006A53DC">
      <w:pPr>
        <w:pStyle w:val="Bezodstpw"/>
        <w:jc w:val="both"/>
        <w:rPr>
          <w:rFonts w:ascii="Times New Roman" w:hAnsi="Times New Roman" w:cs="Times New Roman"/>
          <w:sz w:val="12"/>
          <w:szCs w:val="12"/>
        </w:rPr>
      </w:pPr>
    </w:p>
    <w:p w14:paraId="7594383A" w14:textId="2B2DE7DC" w:rsidR="00550AAF" w:rsidRPr="00165411" w:rsidRDefault="00A04B44" w:rsidP="00E37848">
      <w:pPr>
        <w:pStyle w:val="Bezodstpw"/>
        <w:numPr>
          <w:ilvl w:val="0"/>
          <w:numId w:val="4"/>
        </w:numPr>
        <w:tabs>
          <w:tab w:val="clear" w:pos="0"/>
        </w:tabs>
        <w:ind w:left="426"/>
        <w:jc w:val="both"/>
        <w:rPr>
          <w:rFonts w:ascii="Times New Roman" w:hAnsi="Times New Roman" w:cs="Times New Roman"/>
          <w:highlight w:val="lightGray"/>
          <w:u w:val="single"/>
        </w:rPr>
      </w:pPr>
      <w:r w:rsidRPr="00165411">
        <w:rPr>
          <w:rFonts w:ascii="Times New Roman" w:hAnsi="Times New Roman" w:cs="Times New Roman"/>
          <w:highlight w:val="lightGray"/>
          <w:u w:val="single"/>
        </w:rPr>
        <w:t xml:space="preserve">Dokumenty stanowiące </w:t>
      </w:r>
      <w:r w:rsidRPr="000B3FB2">
        <w:rPr>
          <w:rFonts w:ascii="Times New Roman" w:hAnsi="Times New Roman" w:cs="Times New Roman"/>
          <w:highlight w:val="lightGray"/>
          <w:u w:val="single"/>
        </w:rPr>
        <w:t xml:space="preserve">ofertę, </w:t>
      </w:r>
      <w:r w:rsidRPr="00165411">
        <w:rPr>
          <w:rFonts w:ascii="Times New Roman" w:hAnsi="Times New Roman" w:cs="Times New Roman"/>
          <w:highlight w:val="lightGray"/>
          <w:u w:val="single"/>
        </w:rPr>
        <w:t>które należy złożyć:</w:t>
      </w:r>
    </w:p>
    <w:p w14:paraId="7106E4F1" w14:textId="77777777" w:rsidR="00DA790A" w:rsidRPr="00165411" w:rsidRDefault="00DA790A" w:rsidP="00DA790A">
      <w:pPr>
        <w:pStyle w:val="Bezodstpw"/>
        <w:ind w:left="426"/>
        <w:jc w:val="both"/>
        <w:rPr>
          <w:rFonts w:ascii="Times New Roman" w:hAnsi="Times New Roman" w:cs="Times New Roman"/>
          <w:sz w:val="8"/>
          <w:szCs w:val="8"/>
          <w:highlight w:val="lightGray"/>
        </w:rPr>
      </w:pPr>
    </w:p>
    <w:p w14:paraId="523DEE39" w14:textId="0FA2D724" w:rsidR="00550AAF" w:rsidRPr="00165411" w:rsidRDefault="00A04B44" w:rsidP="00E37848">
      <w:pPr>
        <w:pStyle w:val="Bezodstpw"/>
        <w:numPr>
          <w:ilvl w:val="0"/>
          <w:numId w:val="29"/>
        </w:numPr>
        <w:jc w:val="both"/>
        <w:rPr>
          <w:rFonts w:ascii="Times New Roman" w:hAnsi="Times New Roman" w:cs="Times New Roman"/>
          <w:b/>
          <w:highlight w:val="lightGray"/>
        </w:rPr>
      </w:pPr>
      <w:r w:rsidRPr="00165411">
        <w:rPr>
          <w:rFonts w:ascii="Times New Roman" w:hAnsi="Times New Roman" w:cs="Times New Roman"/>
          <w:b/>
          <w:highlight w:val="lightGray"/>
        </w:rPr>
        <w:t>Formularz ofertowy</w:t>
      </w:r>
      <w:r w:rsidR="007E7607" w:rsidRPr="00165411">
        <w:rPr>
          <w:rFonts w:ascii="Times New Roman" w:hAnsi="Times New Roman" w:cs="Times New Roman"/>
          <w:highlight w:val="lightGray"/>
        </w:rPr>
        <w:t>-</w:t>
      </w:r>
      <w:r w:rsidR="006733BD" w:rsidRPr="00165411">
        <w:rPr>
          <w:rFonts w:ascii="Times New Roman" w:hAnsi="Times New Roman" w:cs="Times New Roman"/>
          <w:highlight w:val="lightGray"/>
        </w:rPr>
        <w:t xml:space="preserve"> </w:t>
      </w:r>
      <w:bookmarkStart w:id="5" w:name="_Hlk63698791"/>
      <w:r w:rsidR="007E7607" w:rsidRPr="00165411">
        <w:rPr>
          <w:rFonts w:ascii="Times New Roman" w:hAnsi="Times New Roman" w:cs="Times New Roman"/>
          <w:highlight w:val="lightGray"/>
        </w:rPr>
        <w:t>sporządzony według wzoru</w:t>
      </w:r>
      <w:r w:rsidR="006733BD" w:rsidRPr="00165411">
        <w:rPr>
          <w:rFonts w:ascii="Times New Roman" w:hAnsi="Times New Roman" w:cs="Times New Roman"/>
          <w:b/>
          <w:highlight w:val="lightGray"/>
        </w:rPr>
        <w:t xml:space="preserve"> </w:t>
      </w:r>
      <w:r w:rsidR="005F5991" w:rsidRPr="00165411">
        <w:rPr>
          <w:rFonts w:ascii="Times New Roman" w:hAnsi="Times New Roman" w:cs="Times New Roman"/>
          <w:b/>
          <w:highlight w:val="lightGray"/>
        </w:rPr>
        <w:t>(</w:t>
      </w:r>
      <w:r w:rsidR="006733BD" w:rsidRPr="00165411">
        <w:rPr>
          <w:rFonts w:ascii="Times New Roman" w:hAnsi="Times New Roman" w:cs="Times New Roman"/>
          <w:b/>
          <w:highlight w:val="lightGray"/>
        </w:rPr>
        <w:t>załącznik nr 1</w:t>
      </w:r>
      <w:r w:rsidR="005F5991" w:rsidRPr="00165411">
        <w:rPr>
          <w:rFonts w:ascii="Times New Roman" w:hAnsi="Times New Roman" w:cs="Times New Roman"/>
          <w:b/>
          <w:highlight w:val="lightGray"/>
        </w:rPr>
        <w:t>)</w:t>
      </w:r>
      <w:r w:rsidR="002D6B1B" w:rsidRPr="00165411">
        <w:rPr>
          <w:rFonts w:ascii="Times New Roman" w:hAnsi="Times New Roman" w:cs="Times New Roman"/>
          <w:b/>
          <w:highlight w:val="lightGray"/>
        </w:rPr>
        <w:t>.</w:t>
      </w:r>
    </w:p>
    <w:bookmarkEnd w:id="5"/>
    <w:p w14:paraId="0B43D48E" w14:textId="3FCA6284" w:rsidR="00550AAF" w:rsidRDefault="00A04B44" w:rsidP="00E37848">
      <w:pPr>
        <w:pStyle w:val="Bezodstpw"/>
        <w:numPr>
          <w:ilvl w:val="0"/>
          <w:numId w:val="29"/>
        </w:numPr>
        <w:jc w:val="both"/>
        <w:rPr>
          <w:rFonts w:ascii="Times New Roman" w:hAnsi="Times New Roman" w:cs="Times New Roman"/>
          <w:b/>
          <w:highlight w:val="lightGray"/>
        </w:rPr>
      </w:pPr>
      <w:r w:rsidRPr="00165411">
        <w:rPr>
          <w:rFonts w:ascii="Times New Roman" w:hAnsi="Times New Roman" w:cs="Times New Roman"/>
          <w:b/>
          <w:highlight w:val="lightGray"/>
        </w:rPr>
        <w:t>Oświadczenie Wykonawcy o niepodleganiu wykluczeniu z postępowania</w:t>
      </w:r>
      <w:r w:rsidRPr="00165411">
        <w:rPr>
          <w:rFonts w:ascii="Times New Roman" w:hAnsi="Times New Roman" w:cs="Times New Roman"/>
          <w:highlight w:val="lightGray"/>
        </w:rPr>
        <w:t xml:space="preserve"> – w przypadku wspólnego ubiegania się o zamówienie przez Wykonawców, oświadczenie o niepo</w:t>
      </w:r>
      <w:r w:rsidR="00FB3B2F" w:rsidRPr="00165411">
        <w:rPr>
          <w:rFonts w:ascii="Times New Roman" w:hAnsi="Times New Roman" w:cs="Times New Roman"/>
          <w:highlight w:val="lightGray"/>
        </w:rPr>
        <w:t>d</w:t>
      </w:r>
      <w:r w:rsidRPr="00165411">
        <w:rPr>
          <w:rFonts w:ascii="Times New Roman" w:hAnsi="Times New Roman" w:cs="Times New Roman"/>
          <w:highlight w:val="lightGray"/>
        </w:rPr>
        <w:t>leganiu wykluczeniu składa każdy z Wykonawców</w:t>
      </w:r>
      <w:r w:rsidR="005F5991" w:rsidRPr="00165411">
        <w:rPr>
          <w:rFonts w:ascii="Times New Roman" w:hAnsi="Times New Roman" w:cs="Times New Roman"/>
          <w:highlight w:val="lightGray"/>
        </w:rPr>
        <w:t xml:space="preserve"> </w:t>
      </w:r>
      <w:r w:rsidR="006733BD" w:rsidRPr="00165411">
        <w:rPr>
          <w:rFonts w:ascii="Times New Roman" w:hAnsi="Times New Roman" w:cs="Times New Roman"/>
          <w:highlight w:val="lightGray"/>
        </w:rPr>
        <w:t>- sporządzony według wzoru</w:t>
      </w:r>
      <w:r w:rsidR="006733BD" w:rsidRPr="00165411">
        <w:rPr>
          <w:rFonts w:ascii="Times New Roman" w:hAnsi="Times New Roman" w:cs="Times New Roman"/>
          <w:b/>
          <w:highlight w:val="lightGray"/>
        </w:rPr>
        <w:t xml:space="preserve"> </w:t>
      </w:r>
      <w:r w:rsidR="005F5991" w:rsidRPr="00165411">
        <w:rPr>
          <w:rFonts w:ascii="Times New Roman" w:hAnsi="Times New Roman" w:cs="Times New Roman"/>
          <w:b/>
          <w:highlight w:val="lightGray"/>
        </w:rPr>
        <w:t>(</w:t>
      </w:r>
      <w:r w:rsidR="006733BD" w:rsidRPr="00165411">
        <w:rPr>
          <w:rFonts w:ascii="Times New Roman" w:hAnsi="Times New Roman" w:cs="Times New Roman"/>
          <w:b/>
          <w:highlight w:val="lightGray"/>
        </w:rPr>
        <w:t>załącznik nr 5</w:t>
      </w:r>
      <w:r w:rsidR="005F5991" w:rsidRPr="00165411">
        <w:rPr>
          <w:rFonts w:ascii="Times New Roman" w:hAnsi="Times New Roman" w:cs="Times New Roman"/>
          <w:b/>
          <w:highlight w:val="lightGray"/>
        </w:rPr>
        <w:t>)</w:t>
      </w:r>
      <w:r w:rsidR="002D6B1B" w:rsidRPr="00165411">
        <w:rPr>
          <w:rFonts w:ascii="Times New Roman" w:hAnsi="Times New Roman" w:cs="Times New Roman"/>
          <w:b/>
          <w:highlight w:val="lightGray"/>
        </w:rPr>
        <w:t>.</w:t>
      </w:r>
    </w:p>
    <w:p w14:paraId="523237D2" w14:textId="00F84623" w:rsidR="001922C5" w:rsidRDefault="001922C5" w:rsidP="00E37848">
      <w:pPr>
        <w:pStyle w:val="Bezodstpw"/>
        <w:numPr>
          <w:ilvl w:val="0"/>
          <w:numId w:val="29"/>
        </w:numPr>
        <w:jc w:val="both"/>
        <w:rPr>
          <w:rFonts w:ascii="Times New Roman" w:hAnsi="Times New Roman" w:cs="Times New Roman"/>
          <w:b/>
          <w:highlight w:val="lightGray"/>
        </w:rPr>
      </w:pPr>
      <w:r w:rsidRPr="00D55B82">
        <w:rPr>
          <w:rFonts w:ascii="Times New Roman" w:hAnsi="Times New Roman" w:cs="Times New Roman"/>
          <w:b/>
          <w:highlight w:val="lightGray"/>
        </w:rPr>
        <w:t>Oświadczenie Wykonawcy o spełnianiu warunków udziału w postępowaniu – w</w:t>
      </w:r>
      <w:r w:rsidRPr="00D55B82">
        <w:rPr>
          <w:rFonts w:ascii="Times New Roman" w:hAnsi="Times New Roman" w:cs="Times New Roman"/>
          <w:highlight w:val="lightGray"/>
        </w:rPr>
        <w:t xml:space="preserve"> przypadku wspólnego ubiegania się o zamówienia przez Wykonawców, oświadczenie o spełnianiu warunków udziału w postępowaniu składa ich pełnomocnik - sporządzone według wzoru</w:t>
      </w:r>
      <w:r w:rsidRPr="00D55B82">
        <w:rPr>
          <w:rFonts w:ascii="Times New Roman" w:hAnsi="Times New Roman" w:cs="Times New Roman"/>
          <w:b/>
          <w:highlight w:val="lightGray"/>
        </w:rPr>
        <w:t xml:space="preserve"> (załącznik nr 9)</w:t>
      </w:r>
    </w:p>
    <w:p w14:paraId="183E2832" w14:textId="77777777" w:rsidR="00550AAF" w:rsidRPr="00165411" w:rsidRDefault="00A04B44" w:rsidP="00E37848">
      <w:pPr>
        <w:pStyle w:val="Bezodstpw"/>
        <w:numPr>
          <w:ilvl w:val="0"/>
          <w:numId w:val="29"/>
        </w:numPr>
        <w:jc w:val="both"/>
        <w:rPr>
          <w:rFonts w:ascii="Times New Roman" w:hAnsi="Times New Roman" w:cs="Times New Roman"/>
          <w:highlight w:val="lightGray"/>
        </w:rPr>
      </w:pPr>
      <w:r w:rsidRPr="00165411">
        <w:rPr>
          <w:rFonts w:ascii="Times New Roman" w:hAnsi="Times New Roman" w:cs="Times New Roman"/>
          <w:b/>
          <w:highlight w:val="lightGray"/>
        </w:rPr>
        <w:t>Pełnomocnictwo</w:t>
      </w:r>
      <w:r w:rsidRPr="00165411">
        <w:rPr>
          <w:rFonts w:ascii="Times New Roman" w:hAnsi="Times New Roman" w:cs="Times New Roman"/>
          <w:highlight w:val="lightGray"/>
        </w:rPr>
        <w:t xml:space="preserve"> upoważniające do złożenia oferty, o ile ofertę składa pełnomocnik;</w:t>
      </w:r>
    </w:p>
    <w:p w14:paraId="373E816C" w14:textId="415CF137" w:rsidR="00C72849" w:rsidRPr="00165411" w:rsidRDefault="00A04B44" w:rsidP="00E37848">
      <w:pPr>
        <w:pStyle w:val="Bezodstpw"/>
        <w:numPr>
          <w:ilvl w:val="0"/>
          <w:numId w:val="29"/>
        </w:numPr>
        <w:jc w:val="both"/>
        <w:rPr>
          <w:rFonts w:ascii="Times New Roman" w:hAnsi="Times New Roman" w:cs="Times New Roman"/>
          <w:highlight w:val="lightGray"/>
        </w:rPr>
      </w:pPr>
      <w:r w:rsidRPr="00165411">
        <w:rPr>
          <w:rFonts w:ascii="Times New Roman" w:hAnsi="Times New Roman" w:cs="Times New Roman"/>
          <w:b/>
          <w:highlight w:val="lightGray"/>
        </w:rPr>
        <w:t>Pełnomocnictwo dla pełnomocnika</w:t>
      </w:r>
      <w:r w:rsidRPr="00165411">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w:t>
      </w:r>
      <w:r w:rsidR="00904B36" w:rsidRPr="00165411">
        <w:rPr>
          <w:rFonts w:ascii="Times New Roman" w:hAnsi="Times New Roman" w:cs="Times New Roman"/>
          <w:highlight w:val="lightGray"/>
        </w:rPr>
        <w:t xml:space="preserve"> </w:t>
      </w:r>
      <w:r w:rsidR="008308A6" w:rsidRPr="00165411">
        <w:rPr>
          <w:rFonts w:ascii="Times New Roman" w:hAnsi="Times New Roman" w:cs="Times New Roman"/>
          <w:b/>
          <w:highlight w:val="lightGray"/>
        </w:rPr>
        <w:t>– jeżeli dotyczy</w:t>
      </w:r>
      <w:r w:rsidRPr="00165411">
        <w:rPr>
          <w:rFonts w:ascii="Times New Roman" w:hAnsi="Times New Roman" w:cs="Times New Roman"/>
          <w:highlight w:val="lightGray"/>
        </w:rPr>
        <w:t>;</w:t>
      </w:r>
    </w:p>
    <w:p w14:paraId="17E1D9C1" w14:textId="7420A157" w:rsidR="00F3396F" w:rsidRPr="00165411" w:rsidRDefault="00F3396F" w:rsidP="00E37848">
      <w:pPr>
        <w:pStyle w:val="Bezodstpw"/>
        <w:numPr>
          <w:ilvl w:val="0"/>
          <w:numId w:val="29"/>
        </w:numPr>
        <w:jc w:val="both"/>
        <w:rPr>
          <w:rFonts w:ascii="Times New Roman" w:hAnsi="Times New Roman" w:cs="Times New Roman"/>
          <w:highlight w:val="lightGray"/>
        </w:rPr>
      </w:pPr>
      <w:r w:rsidRPr="00165411">
        <w:rPr>
          <w:rFonts w:ascii="Times New Roman" w:hAnsi="Times New Roman" w:cs="Times New Roman"/>
          <w:b/>
          <w:highlight w:val="lightGray"/>
        </w:rPr>
        <w:t>Oświadczenie o którym mowa w art. 117 ust 4</w:t>
      </w:r>
      <w:r w:rsidR="00D56F39" w:rsidRPr="00165411">
        <w:rPr>
          <w:rFonts w:ascii="Times New Roman" w:hAnsi="Times New Roman" w:cs="Times New Roman"/>
          <w:b/>
          <w:highlight w:val="lightGray"/>
        </w:rPr>
        <w:t xml:space="preserve"> </w:t>
      </w:r>
      <w:r w:rsidRPr="00165411">
        <w:rPr>
          <w:rFonts w:ascii="Times New Roman" w:hAnsi="Times New Roman" w:cs="Times New Roman"/>
          <w:b/>
          <w:highlight w:val="lightGray"/>
        </w:rPr>
        <w:t xml:space="preserve">(załącznik nr </w:t>
      </w:r>
      <w:r w:rsidR="00F51CEC">
        <w:rPr>
          <w:rFonts w:ascii="Times New Roman" w:hAnsi="Times New Roman" w:cs="Times New Roman"/>
          <w:b/>
          <w:highlight w:val="lightGray"/>
        </w:rPr>
        <w:t>6</w:t>
      </w:r>
      <w:r w:rsidRPr="00165411">
        <w:rPr>
          <w:rFonts w:ascii="Times New Roman" w:hAnsi="Times New Roman" w:cs="Times New Roman"/>
          <w:b/>
          <w:highlight w:val="lightGray"/>
        </w:rPr>
        <w:t>)</w:t>
      </w:r>
      <w:r w:rsidR="00904B36" w:rsidRPr="00165411">
        <w:rPr>
          <w:rFonts w:ascii="Times New Roman" w:hAnsi="Times New Roman" w:cs="Times New Roman"/>
          <w:b/>
          <w:highlight w:val="lightGray"/>
        </w:rPr>
        <w:t xml:space="preserve"> – jeżeli dotyczy.</w:t>
      </w:r>
    </w:p>
    <w:p w14:paraId="6721E719" w14:textId="1225E257" w:rsidR="00915A67" w:rsidRPr="00BC0B85" w:rsidRDefault="00DA790A" w:rsidP="00E37848">
      <w:pPr>
        <w:pStyle w:val="Bezodstpw"/>
        <w:numPr>
          <w:ilvl w:val="0"/>
          <w:numId w:val="29"/>
        </w:numPr>
        <w:jc w:val="both"/>
        <w:rPr>
          <w:rFonts w:ascii="Times New Roman" w:hAnsi="Times New Roman" w:cs="Times New Roman"/>
          <w:b/>
          <w:highlight w:val="lightGray"/>
        </w:rPr>
      </w:pPr>
      <w:r w:rsidRPr="00165411">
        <w:rPr>
          <w:rFonts w:ascii="Times New Roman" w:hAnsi="Times New Roman" w:cs="Times New Roman"/>
          <w:b/>
          <w:highlight w:val="lightGray"/>
        </w:rPr>
        <w:t>Oświadczenie</w:t>
      </w:r>
      <w:r w:rsidR="006733BD" w:rsidRPr="00165411">
        <w:rPr>
          <w:rFonts w:ascii="Times New Roman" w:hAnsi="Times New Roman" w:cs="Times New Roman"/>
          <w:b/>
          <w:highlight w:val="lightGray"/>
        </w:rPr>
        <w:t xml:space="preserve"> RODO</w:t>
      </w:r>
      <w:r w:rsidRPr="00165411">
        <w:rPr>
          <w:rFonts w:ascii="Times New Roman" w:hAnsi="Times New Roman" w:cs="Times New Roman"/>
          <w:b/>
          <w:highlight w:val="lightGray"/>
        </w:rPr>
        <w:t xml:space="preserve"> </w:t>
      </w:r>
      <w:r w:rsidR="005F5991" w:rsidRPr="00165411">
        <w:rPr>
          <w:rFonts w:ascii="Times New Roman" w:hAnsi="Times New Roman" w:cs="Times New Roman"/>
          <w:highlight w:val="lightGray"/>
        </w:rPr>
        <w:t xml:space="preserve">- </w:t>
      </w:r>
      <w:r w:rsidRPr="00165411">
        <w:rPr>
          <w:rFonts w:ascii="Times New Roman" w:hAnsi="Times New Roman" w:cs="Times New Roman"/>
          <w:highlight w:val="lightGray"/>
        </w:rPr>
        <w:t>sporządzone</w:t>
      </w:r>
      <w:r w:rsidR="005F5991" w:rsidRPr="00165411">
        <w:rPr>
          <w:rFonts w:ascii="Times New Roman" w:hAnsi="Times New Roman" w:cs="Times New Roman"/>
          <w:highlight w:val="lightGray"/>
        </w:rPr>
        <w:t xml:space="preserve"> według wzoru </w:t>
      </w:r>
      <w:r w:rsidR="005F5991" w:rsidRPr="00165411">
        <w:rPr>
          <w:rFonts w:ascii="Times New Roman" w:hAnsi="Times New Roman" w:cs="Times New Roman"/>
          <w:b/>
          <w:highlight w:val="lightGray"/>
        </w:rPr>
        <w:t xml:space="preserve">(załącznik nr </w:t>
      </w:r>
      <w:r w:rsidR="00F51CEC">
        <w:rPr>
          <w:rFonts w:ascii="Times New Roman" w:hAnsi="Times New Roman" w:cs="Times New Roman"/>
          <w:b/>
          <w:highlight w:val="lightGray"/>
        </w:rPr>
        <w:t>7</w:t>
      </w:r>
      <w:r w:rsidR="005F5991" w:rsidRPr="00165411">
        <w:rPr>
          <w:rFonts w:ascii="Times New Roman" w:hAnsi="Times New Roman" w:cs="Times New Roman"/>
          <w:b/>
          <w:highlight w:val="lightGray"/>
        </w:rPr>
        <w:t>)</w:t>
      </w:r>
      <w:r w:rsidR="005F5991" w:rsidRPr="00165411">
        <w:rPr>
          <w:rFonts w:ascii="Times New Roman" w:hAnsi="Times New Roman" w:cs="Times New Roman"/>
          <w:highlight w:val="lightGray"/>
        </w:rPr>
        <w:t>.</w:t>
      </w:r>
    </w:p>
    <w:p w14:paraId="1588CF35" w14:textId="77777777" w:rsidR="00DA790A" w:rsidRPr="00165411" w:rsidRDefault="00DA790A" w:rsidP="00DA790A">
      <w:pPr>
        <w:pStyle w:val="Bezodstpw"/>
        <w:ind w:left="720"/>
        <w:jc w:val="both"/>
        <w:rPr>
          <w:rFonts w:ascii="Times New Roman" w:hAnsi="Times New Roman" w:cs="Times New Roman"/>
          <w:b/>
          <w:sz w:val="12"/>
          <w:szCs w:val="12"/>
          <w:highlight w:val="lightGray"/>
        </w:rPr>
      </w:pPr>
    </w:p>
    <w:p w14:paraId="2CE32D08" w14:textId="75553123" w:rsidR="00DA790A" w:rsidRPr="00165411" w:rsidRDefault="00DA790A" w:rsidP="00E37848">
      <w:pPr>
        <w:pStyle w:val="Akapitzlist"/>
        <w:widowControl w:val="0"/>
        <w:numPr>
          <w:ilvl w:val="0"/>
          <w:numId w:val="33"/>
        </w:numPr>
        <w:tabs>
          <w:tab w:val="clear" w:pos="720"/>
        </w:tabs>
        <w:suppressAutoHyphens w:val="0"/>
        <w:spacing w:after="0" w:line="240" w:lineRule="auto"/>
        <w:ind w:left="426"/>
        <w:jc w:val="both"/>
        <w:rPr>
          <w:rFonts w:ascii="Times New Roman" w:hAnsi="Times New Roman" w:cs="Times New Roman"/>
          <w:u w:val="single"/>
          <w:lang w:eastAsia="en-US"/>
        </w:rPr>
      </w:pPr>
      <w:r w:rsidRPr="00165411">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165411">
        <w:rPr>
          <w:rFonts w:ascii="Times New Roman" w:hAnsi="Times New Roman" w:cs="Times New Roman"/>
          <w:color w:val="000000"/>
          <w:u w:val="single"/>
          <w:lang w:eastAsia="en-US"/>
        </w:rPr>
        <w:t xml:space="preserve">wezwie </w:t>
      </w:r>
      <w:r w:rsidR="00BC0B85" w:rsidRPr="00165411">
        <w:rPr>
          <w:rFonts w:ascii="Times New Roman" w:hAnsi="Times New Roman" w:cs="Times New Roman"/>
          <w:color w:val="000000"/>
          <w:u w:val="single"/>
          <w:lang w:eastAsia="en-US"/>
        </w:rPr>
        <w:t>wykonawcę</w:t>
      </w:r>
      <w:r w:rsidR="00BC0B85" w:rsidRPr="00165411">
        <w:rPr>
          <w:rFonts w:ascii="Times New Roman" w:hAnsi="Times New Roman" w:cs="Times New Roman"/>
          <w:u w:val="single"/>
          <w:lang w:eastAsia="en-US"/>
        </w:rPr>
        <w:t>, do</w:t>
      </w:r>
      <w:r w:rsidRPr="00165411">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165411">
        <w:rPr>
          <w:rFonts w:ascii="Times New Roman" w:hAnsi="Times New Roman" w:cs="Times New Roman"/>
          <w:color w:val="000000"/>
          <w:u w:val="single"/>
          <w:lang w:eastAsia="en-US"/>
        </w:rPr>
        <w:t>następujących</w:t>
      </w:r>
      <w:r w:rsidRPr="00165411">
        <w:rPr>
          <w:rFonts w:ascii="Times New Roman" w:hAnsi="Times New Roman" w:cs="Times New Roman"/>
          <w:u w:val="single"/>
          <w:lang w:eastAsia="en-US"/>
        </w:rPr>
        <w:t xml:space="preserve"> podmiotowych środków dowodowych</w:t>
      </w:r>
      <w:r w:rsidRPr="00165411">
        <w:rPr>
          <w:rFonts w:ascii="Times New Roman" w:hAnsi="Times New Roman" w:cs="Times New Roman"/>
          <w:color w:val="000000"/>
          <w:u w:val="single"/>
          <w:lang w:eastAsia="en-US"/>
        </w:rPr>
        <w:t>:</w:t>
      </w:r>
    </w:p>
    <w:p w14:paraId="14EFAE93" w14:textId="185D188B" w:rsidR="00DA790A" w:rsidRPr="00165411" w:rsidRDefault="00DA790A" w:rsidP="00DA790A">
      <w:pPr>
        <w:widowControl w:val="0"/>
        <w:suppressAutoHyphens w:val="0"/>
        <w:spacing w:after="0" w:line="240" w:lineRule="auto"/>
        <w:jc w:val="both"/>
        <w:rPr>
          <w:sz w:val="4"/>
          <w:szCs w:val="4"/>
          <w:highlight w:val="lightGray"/>
          <w:lang w:eastAsia="en-US"/>
        </w:rPr>
      </w:pPr>
    </w:p>
    <w:p w14:paraId="52888D00" w14:textId="0680840B" w:rsidR="00A2034D" w:rsidRPr="00165411" w:rsidRDefault="00FC111B" w:rsidP="00E37848">
      <w:pPr>
        <w:pStyle w:val="Akapitzlist"/>
        <w:widowControl w:val="0"/>
        <w:numPr>
          <w:ilvl w:val="0"/>
          <w:numId w:val="34"/>
        </w:numPr>
        <w:suppressAutoHyphens w:val="0"/>
        <w:spacing w:after="0" w:line="240" w:lineRule="auto"/>
        <w:ind w:left="567" w:right="-144" w:hanging="283"/>
        <w:jc w:val="both"/>
        <w:rPr>
          <w:rFonts w:ascii="Times New Roman" w:hAnsi="Times New Roman" w:cs="Times New Roman"/>
          <w:b/>
          <w:highlight w:val="lightGray"/>
          <w:lang w:eastAsia="en-US"/>
        </w:rPr>
      </w:pPr>
      <w:r w:rsidRPr="00165411">
        <w:rPr>
          <w:rFonts w:ascii="Times New Roman" w:hAnsi="Times New Roman" w:cs="Times New Roman"/>
          <w:b/>
          <w:highlight w:val="lightGray"/>
        </w:rPr>
        <w:t>Oświadczenie</w:t>
      </w:r>
      <w:r w:rsidRPr="00165411">
        <w:rPr>
          <w:rFonts w:ascii="Times New Roman" w:hAnsi="Times New Roman" w:cs="Times New Roman"/>
          <w:highlight w:val="lightGray"/>
        </w:rPr>
        <w:t xml:space="preserve"> o przynależności bądź braku przynależności do grupy kapitałowej </w:t>
      </w:r>
      <w:r w:rsidRPr="00165411">
        <w:rPr>
          <w:rFonts w:ascii="Times New Roman" w:hAnsi="Times New Roman" w:cs="Times New Roman"/>
          <w:b/>
          <w:highlight w:val="lightGray"/>
        </w:rPr>
        <w:t>(załącznik nr 4)</w:t>
      </w:r>
    </w:p>
    <w:p w14:paraId="5E79A1B6" w14:textId="74E38441" w:rsidR="00DB15AD" w:rsidRDefault="00DB15AD" w:rsidP="00E37848">
      <w:pPr>
        <w:pStyle w:val="Akapitzlist"/>
        <w:numPr>
          <w:ilvl w:val="0"/>
          <w:numId w:val="34"/>
        </w:numPr>
        <w:spacing w:after="0" w:line="240" w:lineRule="auto"/>
        <w:ind w:left="567" w:right="-144" w:hanging="283"/>
        <w:rPr>
          <w:rFonts w:ascii="Times New Roman" w:hAnsi="Times New Roman" w:cs="Times New Roman"/>
          <w:b/>
          <w:highlight w:val="lightGray"/>
          <w:lang w:eastAsia="en-US"/>
        </w:rPr>
      </w:pPr>
      <w:r w:rsidRPr="00165411">
        <w:rPr>
          <w:rFonts w:ascii="Times New Roman" w:hAnsi="Times New Roman" w:cs="Times New Roman"/>
          <w:b/>
          <w:highlight w:val="lightGray"/>
          <w:lang w:eastAsia="en-US"/>
        </w:rPr>
        <w:t>Oświadczenie</w:t>
      </w:r>
      <w:r w:rsidRPr="00165411">
        <w:rPr>
          <w:rFonts w:ascii="Times New Roman" w:hAnsi="Times New Roman" w:cs="Times New Roman"/>
          <w:highlight w:val="lightGray"/>
          <w:lang w:eastAsia="en-US"/>
        </w:rPr>
        <w:t xml:space="preserve"> o aktualności informacji </w:t>
      </w:r>
      <w:r w:rsidR="00F51CEC">
        <w:rPr>
          <w:rFonts w:ascii="Times New Roman" w:hAnsi="Times New Roman" w:cs="Times New Roman"/>
          <w:b/>
          <w:highlight w:val="lightGray"/>
          <w:lang w:eastAsia="en-US"/>
        </w:rPr>
        <w:t>(załącznik nr 8</w:t>
      </w:r>
      <w:r w:rsidRPr="00165411">
        <w:rPr>
          <w:rFonts w:ascii="Times New Roman" w:hAnsi="Times New Roman" w:cs="Times New Roman"/>
          <w:b/>
          <w:highlight w:val="lightGray"/>
          <w:lang w:eastAsia="en-US"/>
        </w:rPr>
        <w:t>)</w:t>
      </w:r>
    </w:p>
    <w:p w14:paraId="5755AA66" w14:textId="7C3C9E2B" w:rsidR="00BC0B85" w:rsidRPr="00E057C5" w:rsidRDefault="00355D4F" w:rsidP="00E37848">
      <w:pPr>
        <w:pStyle w:val="Akapitzlist"/>
        <w:numPr>
          <w:ilvl w:val="0"/>
          <w:numId w:val="34"/>
        </w:numPr>
        <w:spacing w:after="0" w:line="240" w:lineRule="auto"/>
        <w:ind w:left="567" w:right="-144" w:hanging="283"/>
        <w:rPr>
          <w:rFonts w:ascii="Times New Roman" w:hAnsi="Times New Roman" w:cs="Times New Roman"/>
          <w:b/>
          <w:highlight w:val="lightGray"/>
          <w:lang w:eastAsia="en-US"/>
        </w:rPr>
      </w:pPr>
      <w:r w:rsidRPr="00E057C5">
        <w:rPr>
          <w:rFonts w:ascii="Times New Roman" w:hAnsi="Times New Roman" w:cs="Times New Roman"/>
          <w:b/>
          <w:bCs/>
          <w:highlight w:val="lightGray"/>
          <w:lang w:eastAsia="en-US"/>
        </w:rPr>
        <w:t>Dokument,</w:t>
      </w:r>
      <w:r w:rsidRPr="00E057C5">
        <w:rPr>
          <w:rFonts w:ascii="Times New Roman" w:hAnsi="Times New Roman" w:cs="Times New Roman"/>
          <w:bCs/>
          <w:highlight w:val="lightGray"/>
          <w:lang w:eastAsia="en-US"/>
        </w:rPr>
        <w:t xml:space="preserve"> </w:t>
      </w:r>
      <w:r w:rsidRPr="00E057C5">
        <w:rPr>
          <w:rFonts w:ascii="Times New Roman" w:hAnsi="Times New Roman" w:cs="Times New Roman"/>
          <w:highlight w:val="lightGray"/>
          <w:lang w:eastAsia="en-US"/>
        </w:rPr>
        <w:t>w postaci kopii poświadczonej za zgodność z oryginałem,</w:t>
      </w:r>
      <w:r w:rsidRPr="00E057C5">
        <w:rPr>
          <w:rFonts w:ascii="Times New Roman" w:hAnsi="Times New Roman" w:cs="Times New Roman"/>
          <w:bCs/>
          <w:highlight w:val="lightGray"/>
          <w:lang w:eastAsia="en-US"/>
        </w:rPr>
        <w:t xml:space="preserve"> potwierdzający, że</w:t>
      </w:r>
      <w:r w:rsidRPr="00E057C5">
        <w:rPr>
          <w:rFonts w:ascii="Times New Roman" w:hAnsi="Times New Roman" w:cs="Times New Roman"/>
          <w:highlight w:val="lightGray"/>
          <w:lang w:eastAsia="en-US"/>
        </w:rPr>
        <w:t xml:space="preserve"> podjęta przez Wykonawcę działalność gospodarcza w zakresie produkcji, składowania, konfekcjonowania </w:t>
      </w:r>
      <w:r w:rsidR="00E057C5">
        <w:rPr>
          <w:rFonts w:ascii="Times New Roman" w:hAnsi="Times New Roman" w:cs="Times New Roman"/>
          <w:highlight w:val="lightGray"/>
          <w:lang w:eastAsia="en-US"/>
        </w:rPr>
        <w:br/>
      </w:r>
      <w:r w:rsidRPr="00E057C5">
        <w:rPr>
          <w:rFonts w:ascii="Times New Roman" w:hAnsi="Times New Roman" w:cs="Times New Roman"/>
          <w:highlight w:val="lightGray"/>
          <w:lang w:eastAsia="en-US"/>
        </w:rPr>
        <w:t xml:space="preserve">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w:t>
      </w:r>
      <w:r w:rsidRPr="00E057C5">
        <w:rPr>
          <w:rFonts w:ascii="Times New Roman" w:hAnsi="Times New Roman" w:cs="Times New Roman"/>
          <w:i/>
          <w:iCs/>
          <w:szCs w:val="24"/>
          <w:highlight w:val="lightGray"/>
          <w:lang w:eastAsia="en-US"/>
        </w:rPr>
        <w:t xml:space="preserve">Dz.U. 2019 </w:t>
      </w:r>
      <w:proofErr w:type="gramStart"/>
      <w:r w:rsidRPr="00E057C5">
        <w:rPr>
          <w:rFonts w:ascii="Times New Roman" w:hAnsi="Times New Roman" w:cs="Times New Roman"/>
          <w:i/>
          <w:iCs/>
          <w:szCs w:val="24"/>
          <w:highlight w:val="lightGray"/>
          <w:lang w:eastAsia="en-US"/>
        </w:rPr>
        <w:t>poz</w:t>
      </w:r>
      <w:proofErr w:type="gramEnd"/>
      <w:r w:rsidRPr="00E057C5">
        <w:rPr>
          <w:rFonts w:ascii="Times New Roman" w:hAnsi="Times New Roman" w:cs="Times New Roman"/>
          <w:i/>
          <w:iCs/>
          <w:szCs w:val="24"/>
          <w:highlight w:val="lightGray"/>
          <w:lang w:eastAsia="en-US"/>
        </w:rPr>
        <w:t>. 2178</w:t>
      </w:r>
      <w:r w:rsidRPr="00E057C5">
        <w:rPr>
          <w:rFonts w:ascii="Times New Roman" w:hAnsi="Times New Roman" w:cs="Times New Roman"/>
          <w:szCs w:val="24"/>
          <w:highlight w:val="lightGray"/>
          <w:lang w:eastAsia="en-US"/>
        </w:rPr>
        <w:t>)</w:t>
      </w:r>
    </w:p>
    <w:p w14:paraId="01D66071" w14:textId="1824FF54"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 </w:t>
      </w:r>
      <w:r w:rsidR="00F06AE7">
        <w:rPr>
          <w:rFonts w:ascii="Times New Roman" w:hAnsi="Times New Roman" w:cs="Times New Roman"/>
        </w:rPr>
        <w:br/>
      </w:r>
      <w:r w:rsidRPr="00152088">
        <w:rPr>
          <w:rFonts w:ascii="Times New Roman" w:hAnsi="Times New Roman" w:cs="Times New Roman"/>
        </w:rPr>
        <w:t>w oryginale.</w:t>
      </w:r>
    </w:p>
    <w:p w14:paraId="2E5686EC" w14:textId="64BE5B8B"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xml:space="preserve">. Dz.U.2020.1192 </w:t>
      </w:r>
      <w:proofErr w:type="gramStart"/>
      <w:r w:rsidR="00A85395">
        <w:rPr>
          <w:rFonts w:ascii="Times New Roman" w:hAnsi="Times New Roman" w:cs="Times New Roman"/>
        </w:rPr>
        <w:t>z</w:t>
      </w:r>
      <w:proofErr w:type="gramEnd"/>
      <w:r w:rsidR="00A85395">
        <w:rPr>
          <w:rFonts w:ascii="Times New Roman" w:hAnsi="Times New Roman" w:cs="Times New Roman"/>
        </w:rPr>
        <w:t xml:space="preserve"> późn.</w:t>
      </w:r>
      <w:proofErr w:type="gramStart"/>
      <w:r w:rsidR="00A85395">
        <w:rPr>
          <w:rFonts w:ascii="Times New Roman" w:hAnsi="Times New Roman" w:cs="Times New Roman"/>
        </w:rPr>
        <w:t>zm</w:t>
      </w:r>
      <w:proofErr w:type="gramEnd"/>
      <w:r w:rsidR="00A85395">
        <w:rPr>
          <w:rFonts w:ascii="Times New Roman" w:hAnsi="Times New Roman" w:cs="Times New Roman"/>
        </w:rPr>
        <w:t>.)</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61933B5C"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 xml:space="preserve">uzupełnienia </w:t>
      </w:r>
      <w:r w:rsidR="006A53DC">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wyznaczonym terminie.</w:t>
      </w:r>
    </w:p>
    <w:p w14:paraId="5CDCB60B" w14:textId="3F11521A"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055172AF"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543B95E7"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proofErr w:type="gramStart"/>
      <w:r w:rsidRPr="00152088">
        <w:rPr>
          <w:rFonts w:ascii="Times New Roman" w:hAnsi="Times New Roman" w:cs="Times New Roman"/>
        </w:rPr>
        <w:t>oferta</w:t>
      </w:r>
      <w:proofErr w:type="gramEnd"/>
      <w:r w:rsidRPr="00152088">
        <w:rPr>
          <w:rFonts w:ascii="Times New Roman" w:hAnsi="Times New Roman" w:cs="Times New Roman"/>
        </w:rPr>
        <w:t xml:space="preserve"> wspólna powinna być sporządzona zgodnie z SWZ;</w:t>
      </w:r>
    </w:p>
    <w:p w14:paraId="7B95C43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proofErr w:type="gramStart"/>
      <w:r w:rsidRPr="00152088">
        <w:rPr>
          <w:rFonts w:ascii="Times New Roman" w:hAnsi="Times New Roman" w:cs="Times New Roman"/>
        </w:rPr>
        <w:t>sposób</w:t>
      </w:r>
      <w:proofErr w:type="gramEnd"/>
      <w:r w:rsidRPr="00152088">
        <w:rPr>
          <w:rFonts w:ascii="Times New Roman" w:hAnsi="Times New Roman" w:cs="Times New Roman"/>
        </w:rPr>
        <w:t xml:space="preserve"> składania dokumentów w ofercie wspólnej:</w:t>
      </w:r>
    </w:p>
    <w:p w14:paraId="3B9575C8"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proofErr w:type="gramStart"/>
      <w:r w:rsidRPr="00152088">
        <w:rPr>
          <w:rFonts w:ascii="Times New Roman" w:hAnsi="Times New Roman" w:cs="Times New Roman"/>
        </w:rPr>
        <w:t>dokumenty</w:t>
      </w:r>
      <w:proofErr w:type="gramEnd"/>
      <w:r w:rsidRPr="00152088">
        <w:rPr>
          <w:rFonts w:ascii="Times New Roman" w:hAnsi="Times New Roman" w:cs="Times New Roman"/>
        </w:rPr>
        <w:t>, dotyczące własnej firmy, takie jak np.: oświadczenie o braku podstaw do wykluczenia składa każdy z Wykonawców składających ofertę wspólną we własnym imieniu;</w:t>
      </w:r>
    </w:p>
    <w:p w14:paraId="6FD4409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proofErr w:type="gramStart"/>
      <w:r w:rsidRPr="00152088">
        <w:rPr>
          <w:rFonts w:ascii="Times New Roman" w:hAnsi="Times New Roman" w:cs="Times New Roman"/>
        </w:rPr>
        <w:t>dokumenty</w:t>
      </w:r>
      <w:proofErr w:type="gramEnd"/>
      <w:r w:rsidRPr="00152088">
        <w:rPr>
          <w:rFonts w:ascii="Times New Roman" w:hAnsi="Times New Roman" w:cs="Times New Roman"/>
        </w:rPr>
        <w:t xml:space="preserve">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proofErr w:type="gramStart"/>
      <w:r w:rsidRPr="00152088">
        <w:rPr>
          <w:rFonts w:ascii="Times New Roman" w:hAnsi="Times New Roman" w:cs="Times New Roman"/>
        </w:rPr>
        <w:t>kopie</w:t>
      </w:r>
      <w:proofErr w:type="gramEnd"/>
      <w:r w:rsidRPr="00152088">
        <w:rPr>
          <w:rFonts w:ascii="Times New Roman" w:hAnsi="Times New Roman" w:cs="Times New Roman"/>
        </w:rPr>
        <w:t xml:space="preserv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proofErr w:type="gramStart"/>
      <w:r w:rsidRPr="00152088">
        <w:rPr>
          <w:rFonts w:ascii="Times New Roman" w:hAnsi="Times New Roman" w:cs="Times New Roman"/>
        </w:rPr>
        <w:t>zobowiązanie</w:t>
      </w:r>
      <w:proofErr w:type="gramEnd"/>
      <w:r w:rsidRPr="00152088">
        <w:rPr>
          <w:rFonts w:ascii="Times New Roman" w:hAnsi="Times New Roman" w:cs="Times New Roman"/>
        </w:rPr>
        <w:t xml:space="preserve"> do realizacji wspólnego przedsięwzięcia gospodarczego obejmującego swoim zakresem realizację przedmiotu zamówienia,</w:t>
      </w:r>
    </w:p>
    <w:p w14:paraId="47DD652D"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proofErr w:type="gramStart"/>
      <w:r w:rsidRPr="00152088">
        <w:rPr>
          <w:rFonts w:ascii="Times New Roman" w:hAnsi="Times New Roman" w:cs="Times New Roman"/>
        </w:rPr>
        <w:t>określenie</w:t>
      </w:r>
      <w:proofErr w:type="gramEnd"/>
      <w:r w:rsidRPr="00152088">
        <w:rPr>
          <w:rFonts w:ascii="Times New Roman" w:hAnsi="Times New Roman" w:cs="Times New Roman"/>
        </w:rPr>
        <w:t xml:space="preserve"> zakresu działania poszczególnych stron umowy,</w:t>
      </w:r>
    </w:p>
    <w:p w14:paraId="137F49A4"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proofErr w:type="gramStart"/>
      <w:r w:rsidRPr="00152088">
        <w:rPr>
          <w:rFonts w:ascii="Times New Roman" w:hAnsi="Times New Roman" w:cs="Times New Roman"/>
        </w:rPr>
        <w:t>czas</w:t>
      </w:r>
      <w:proofErr w:type="gramEnd"/>
      <w:r w:rsidRPr="00152088">
        <w:rPr>
          <w:rFonts w:ascii="Times New Roman" w:hAnsi="Times New Roman" w:cs="Times New Roman"/>
        </w:rPr>
        <w:t xml:space="preserve"> obowiązywania umowy, który nie może być krótszy, niż okres obejmujący realizację zamówienia oraz czas trwania gwarancji jakości i rękojmi.</w:t>
      </w:r>
    </w:p>
    <w:p w14:paraId="1E8BE7C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791A5711" w:rsidR="00550AAF" w:rsidRPr="0015208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30">
        <w:r w:rsidRPr="00152088">
          <w:rPr>
            <w:rStyle w:val="czeinternetowe"/>
            <w:color w:val="1155CC"/>
          </w:rPr>
          <w:t>platformazakupowa.pl</w:t>
        </w:r>
      </w:hyperlink>
      <w:r w:rsidRPr="00152088">
        <w:t xml:space="preserve"> pod adresem: </w:t>
      </w:r>
      <w:r w:rsidRPr="00152088">
        <w:rPr>
          <w:b/>
        </w:rPr>
        <w:t>https</w:t>
      </w:r>
      <w:proofErr w:type="gramStart"/>
      <w:r w:rsidRPr="00152088">
        <w:rPr>
          <w:b/>
        </w:rPr>
        <w:t>://platformazakupowa</w:t>
      </w:r>
      <w:proofErr w:type="gramEnd"/>
      <w:r w:rsidRPr="00152088">
        <w:rPr>
          <w:b/>
        </w:rPr>
        <w:t>.</w:t>
      </w:r>
      <w:proofErr w:type="gramStart"/>
      <w:r w:rsidRPr="00152088">
        <w:rPr>
          <w:b/>
        </w:rPr>
        <w:t>pl</w:t>
      </w:r>
      <w:proofErr w:type="gramEnd"/>
      <w:r w:rsidRPr="00152088">
        <w:rPr>
          <w:b/>
        </w:rPr>
        <w:t>/</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proofErr w:type="gramStart"/>
      <w:r w:rsidR="00242E28" w:rsidRPr="00152088">
        <w:rPr>
          <w:color w:val="000000"/>
          <w:lang w:eastAsia="pl-PL"/>
        </w:rPr>
        <w:t>r</w:t>
      </w:r>
      <w:proofErr w:type="gramEnd"/>
      <w:r w:rsidR="00242E28" w:rsidRPr="00152088">
        <w:rPr>
          <w:color w:val="000000"/>
          <w:lang w:eastAsia="pl-PL"/>
        </w:rPr>
        <w:t>.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09429A">
        <w:rPr>
          <w:rFonts w:eastAsia="Times New Roman"/>
          <w:b/>
          <w:u w:val="single"/>
          <w:shd w:val="clear" w:color="auto" w:fill="F7CAAC"/>
          <w:lang w:eastAsia="pl-PL"/>
        </w:rPr>
        <w:t>02</w:t>
      </w:r>
      <w:r w:rsidR="00C72849" w:rsidRPr="00152088">
        <w:rPr>
          <w:rFonts w:eastAsia="Times New Roman"/>
          <w:b/>
          <w:u w:val="single"/>
          <w:shd w:val="clear" w:color="auto" w:fill="F7CAAC"/>
          <w:lang w:eastAsia="pl-PL"/>
        </w:rPr>
        <w:t>.0</w:t>
      </w:r>
      <w:r w:rsidR="0009429A">
        <w:rPr>
          <w:rFonts w:eastAsia="Times New Roman"/>
          <w:b/>
          <w:u w:val="single"/>
          <w:shd w:val="clear" w:color="auto" w:fill="F7CAAC"/>
          <w:lang w:eastAsia="pl-PL"/>
        </w:rPr>
        <w:t>6</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037C5F">
        <w:rPr>
          <w:rFonts w:eastAsia="Times New Roman"/>
          <w:b/>
          <w:u w:val="single"/>
          <w:shd w:val="clear" w:color="auto" w:fill="F7CAAC"/>
          <w:lang w:eastAsia="pl-PL"/>
        </w:rPr>
        <w:t xml:space="preserve">2 </w:t>
      </w:r>
      <w:proofErr w:type="gramStart"/>
      <w:r w:rsidRPr="00152088">
        <w:rPr>
          <w:rFonts w:eastAsia="Times New Roman"/>
          <w:b/>
          <w:u w:val="single"/>
          <w:shd w:val="clear" w:color="auto" w:fill="F7CAAC"/>
          <w:lang w:eastAsia="pl-PL"/>
        </w:rPr>
        <w:t>r</w:t>
      </w:r>
      <w:proofErr w:type="gramEnd"/>
      <w:r w:rsidRPr="00152088">
        <w:rPr>
          <w:rFonts w:eastAsia="Times New Roman"/>
          <w:b/>
          <w:u w:val="single"/>
          <w:shd w:val="clear" w:color="auto" w:fill="F7CAAC"/>
          <w:lang w:eastAsia="pl-PL"/>
        </w:rPr>
        <w:t>. o godz. 09:00</w:t>
      </w:r>
    </w:p>
    <w:p w14:paraId="2724AEDD"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5550BE2" w14:textId="7691201A"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6AB5AE65" w14:textId="5B3F4370" w:rsidR="00550AAF" w:rsidRPr="00152088" w:rsidRDefault="00A04B44" w:rsidP="00E37848">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1">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Wykonawca powinien złożyć podpis bezpośrednio na dokumentach przesłanych za pośrednictwem </w:t>
      </w:r>
      <w:hyperlink r:id="rId32">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6A53DC">
        <w:br/>
      </w:r>
      <w:r w:rsidRPr="00152088">
        <w:t>w odniesieniu do wartości postępowania kwalifikowanym podpisem elektronicznym, podpisem zaufanym lub podpisem osobistym.</w:t>
      </w:r>
    </w:p>
    <w:p w14:paraId="56F05BF7"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0AAB2084"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3">
        <w:r w:rsidRPr="00152088">
          <w:rPr>
            <w:rStyle w:val="czeinternetowe"/>
            <w:color w:val="1155CC"/>
          </w:rPr>
          <w:t>https://platformazakupowa.pl/strona/45-instrukcje</w:t>
        </w:r>
      </w:hyperlink>
    </w:p>
    <w:p w14:paraId="7F4D5F30" w14:textId="5924BD9E"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5649B863" w14:textId="37F7962D"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4FD8ACDE" w:rsidR="00550AAF" w:rsidRPr="00152088"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 xml:space="preserve">Otwarcie ofert nastąpi niezwłocznie po upływie terminu składania ofert, tj. </w:t>
      </w:r>
      <w:r w:rsidR="0009429A">
        <w:rPr>
          <w:rFonts w:eastAsia="Times New Roman"/>
          <w:b/>
          <w:u w:val="single"/>
          <w:shd w:val="clear" w:color="auto" w:fill="F7CAAC"/>
          <w:lang w:eastAsia="pl-PL"/>
        </w:rPr>
        <w:t>02</w:t>
      </w:r>
      <w:r w:rsidR="00C72849" w:rsidRPr="00152088">
        <w:rPr>
          <w:rFonts w:eastAsia="Times New Roman"/>
          <w:b/>
          <w:u w:val="single"/>
          <w:shd w:val="clear" w:color="auto" w:fill="F7CAAC"/>
          <w:lang w:eastAsia="pl-PL"/>
        </w:rPr>
        <w:t>.0</w:t>
      </w:r>
      <w:r w:rsidR="0009429A">
        <w:rPr>
          <w:rFonts w:eastAsia="Times New Roman"/>
          <w:b/>
          <w:u w:val="single"/>
          <w:shd w:val="clear" w:color="auto" w:fill="F7CAAC"/>
          <w:lang w:eastAsia="pl-PL"/>
        </w:rPr>
        <w:t>6</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w:t>
      </w:r>
      <w:r w:rsidR="006A53DC">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 xml:space="preserve">Informacja zostanie opublikowana na stronie postępowania na platformazakupowa.pl w sekcji </w:t>
      </w:r>
      <w:proofErr w:type="gramStart"/>
      <w:r w:rsidRPr="00152088">
        <w:rPr>
          <w:lang w:eastAsia="pl-PL"/>
        </w:rPr>
        <w:t>,,</w:t>
      </w:r>
      <w:proofErr w:type="gramEnd"/>
      <w:r w:rsidRPr="00152088">
        <w:rPr>
          <w:lang w:eastAsia="pl-PL"/>
        </w:rPr>
        <w:t>Komunikaty” .</w:t>
      </w:r>
    </w:p>
    <w:p w14:paraId="2D00635C" w14:textId="3397E01B"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7E6B8A09" w14:textId="77777777" w:rsidR="0007331C" w:rsidRPr="0007331C" w:rsidRDefault="0007331C" w:rsidP="00554EF5">
      <w:pPr>
        <w:numPr>
          <w:ilvl w:val="0"/>
          <w:numId w:val="108"/>
        </w:numPr>
        <w:spacing w:before="120" w:after="0" w:line="240" w:lineRule="auto"/>
        <w:ind w:left="425" w:hanging="357"/>
        <w:jc w:val="both"/>
        <w:rPr>
          <w:color w:val="000000"/>
          <w:lang w:eastAsia="pl-PL"/>
        </w:rPr>
      </w:pPr>
      <w:r w:rsidRPr="0007331C">
        <w:rPr>
          <w:color w:val="000000"/>
          <w:lang w:eastAsia="pl-PL"/>
        </w:rPr>
        <w:t>Z postępowania o udzielenie zamówienia wyklucza się Wykonawców, w stosunku do których zachodzi którakolwiek z okoliczności wskazanych:</w:t>
      </w:r>
    </w:p>
    <w:p w14:paraId="7E9B66B7" w14:textId="77777777" w:rsidR="0007331C" w:rsidRPr="0007331C" w:rsidRDefault="0007331C" w:rsidP="00E37848">
      <w:pPr>
        <w:numPr>
          <w:ilvl w:val="0"/>
          <w:numId w:val="109"/>
        </w:numPr>
        <w:spacing w:after="0" w:line="240" w:lineRule="auto"/>
        <w:jc w:val="both"/>
        <w:rPr>
          <w:color w:val="000000"/>
          <w:lang w:eastAsia="pl-PL"/>
        </w:rPr>
      </w:pPr>
      <w:proofErr w:type="gramStart"/>
      <w:r w:rsidRPr="0007331C">
        <w:rPr>
          <w:color w:val="000000"/>
          <w:lang w:eastAsia="pl-PL"/>
        </w:rPr>
        <w:t>w</w:t>
      </w:r>
      <w:proofErr w:type="gramEnd"/>
      <w:r w:rsidRPr="0007331C">
        <w:rPr>
          <w:color w:val="000000"/>
          <w:lang w:eastAsia="pl-PL"/>
        </w:rPr>
        <w:t xml:space="preserve"> art. 108 ust. 1 pkt 1 - 6 ustawy;</w:t>
      </w:r>
    </w:p>
    <w:p w14:paraId="2AC0669B" w14:textId="77777777" w:rsidR="0007331C" w:rsidRPr="0007331C" w:rsidRDefault="0007331C" w:rsidP="00E37848">
      <w:pPr>
        <w:numPr>
          <w:ilvl w:val="0"/>
          <w:numId w:val="109"/>
        </w:numPr>
        <w:spacing w:after="0" w:line="240" w:lineRule="auto"/>
        <w:jc w:val="both"/>
        <w:rPr>
          <w:color w:val="000000"/>
          <w:lang w:eastAsia="pl-PL"/>
        </w:rPr>
      </w:pPr>
      <w:proofErr w:type="gramStart"/>
      <w:r w:rsidRPr="0007331C">
        <w:rPr>
          <w:color w:val="000000"/>
          <w:lang w:eastAsia="pl-PL"/>
        </w:rPr>
        <w:t>w</w:t>
      </w:r>
      <w:proofErr w:type="gramEnd"/>
      <w:r w:rsidRPr="0007331C">
        <w:rPr>
          <w:color w:val="000000"/>
          <w:lang w:eastAsia="pl-PL"/>
        </w:rPr>
        <w:t xml:space="preserve"> art. 109 ust. 1 pkt 1 i od 3 do10 ustawy, tj.:</w:t>
      </w:r>
    </w:p>
    <w:p w14:paraId="322CFFFB"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03651874"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867CC91" w14:textId="77777777" w:rsidR="0007331C" w:rsidRPr="0007331C" w:rsidRDefault="0007331C" w:rsidP="0094718C">
      <w:pPr>
        <w:numPr>
          <w:ilvl w:val="0"/>
          <w:numId w:val="57"/>
        </w:numPr>
        <w:suppressAutoHyphens w:val="0"/>
        <w:autoSpaceDE w:val="0"/>
        <w:autoSpaceDN w:val="0"/>
        <w:adjustRightInd w:val="0"/>
        <w:spacing w:after="0" w:line="240" w:lineRule="auto"/>
        <w:ind w:left="709" w:hanging="283"/>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1FB9E2" w14:textId="77777777" w:rsidR="0007331C" w:rsidRPr="0007331C" w:rsidRDefault="0007331C" w:rsidP="0094718C">
      <w:pPr>
        <w:numPr>
          <w:ilvl w:val="0"/>
          <w:numId w:val="57"/>
        </w:numPr>
        <w:suppressAutoHyphens w:val="0"/>
        <w:autoSpaceDE w:val="0"/>
        <w:autoSpaceDN w:val="0"/>
        <w:adjustRightInd w:val="0"/>
        <w:spacing w:after="0" w:line="240" w:lineRule="auto"/>
        <w:ind w:left="709" w:hanging="283"/>
        <w:contextualSpacing/>
        <w:jc w:val="both"/>
        <w:rPr>
          <w:rFonts w:eastAsia="Songti SC"/>
          <w:strike/>
          <w:color w:val="000000"/>
        </w:rPr>
      </w:pPr>
      <w:proofErr w:type="gramStart"/>
      <w:r w:rsidRPr="0007331C">
        <w:rPr>
          <w:rFonts w:eastAsia="Songti SC"/>
          <w:strike/>
          <w:color w:val="000000"/>
        </w:rPr>
        <w:t>który</w:t>
      </w:r>
      <w:proofErr w:type="gramEnd"/>
      <w:r w:rsidRPr="0007331C">
        <w:rPr>
          <w:rFonts w:eastAsia="Songti SC"/>
          <w:strike/>
          <w:color w:val="000000"/>
        </w:rPr>
        <w:t xml:space="preserve"> naruszył obowiązki w dziedzinie ochrony środowiska, prawa socjalnego lub prawa pracy: </w:t>
      </w:r>
    </w:p>
    <w:p w14:paraId="592AD975" w14:textId="77777777" w:rsidR="0007331C" w:rsidRPr="0007331C" w:rsidRDefault="0007331C" w:rsidP="0094718C">
      <w:pPr>
        <w:numPr>
          <w:ilvl w:val="0"/>
          <w:numId w:val="58"/>
        </w:numPr>
        <w:suppressAutoHyphens w:val="0"/>
        <w:autoSpaceDE w:val="0"/>
        <w:autoSpaceDN w:val="0"/>
        <w:adjustRightInd w:val="0"/>
        <w:spacing w:after="0" w:line="240" w:lineRule="auto"/>
        <w:ind w:left="851" w:hanging="283"/>
        <w:contextualSpacing/>
        <w:jc w:val="both"/>
        <w:rPr>
          <w:rFonts w:eastAsia="Songti SC"/>
          <w:strike/>
          <w:color w:val="000000"/>
        </w:rPr>
      </w:pPr>
      <w:proofErr w:type="gramStart"/>
      <w:r w:rsidRPr="0007331C">
        <w:rPr>
          <w:rFonts w:eastAsia="Songti SC"/>
          <w:strike/>
          <w:color w:val="000000"/>
        </w:rPr>
        <w:t>będącego</w:t>
      </w:r>
      <w:proofErr w:type="gramEnd"/>
      <w:r w:rsidRPr="0007331C">
        <w:rPr>
          <w:rFonts w:eastAsia="Songti SC"/>
          <w:strike/>
          <w:color w:val="000000"/>
        </w:rPr>
        <w:t xml:space="preserve">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07331C" w:rsidRDefault="0007331C" w:rsidP="0094718C">
      <w:pPr>
        <w:numPr>
          <w:ilvl w:val="0"/>
          <w:numId w:val="58"/>
        </w:numPr>
        <w:suppressAutoHyphens w:val="0"/>
        <w:autoSpaceDE w:val="0"/>
        <w:autoSpaceDN w:val="0"/>
        <w:adjustRightInd w:val="0"/>
        <w:spacing w:after="0" w:line="240" w:lineRule="auto"/>
        <w:ind w:left="851" w:hanging="283"/>
        <w:contextualSpacing/>
        <w:jc w:val="both"/>
        <w:rPr>
          <w:rFonts w:eastAsia="Songti SC"/>
          <w:strike/>
          <w:color w:val="000000"/>
        </w:rPr>
      </w:pPr>
      <w:proofErr w:type="gramStart"/>
      <w:r w:rsidRPr="0007331C">
        <w:rPr>
          <w:rFonts w:eastAsia="Songti SC"/>
          <w:strike/>
          <w:color w:val="000000"/>
        </w:rPr>
        <w:t>będącego</w:t>
      </w:r>
      <w:proofErr w:type="gramEnd"/>
      <w:r w:rsidRPr="0007331C">
        <w:rPr>
          <w:rFonts w:eastAsia="Songti SC"/>
          <w:strike/>
          <w:color w:val="000000"/>
        </w:rPr>
        <w:t xml:space="preserve">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06C1F787" w14:textId="77777777" w:rsidR="0007331C" w:rsidRPr="0007331C" w:rsidRDefault="0007331C" w:rsidP="0094718C">
      <w:pPr>
        <w:numPr>
          <w:ilvl w:val="0"/>
          <w:numId w:val="58"/>
        </w:numPr>
        <w:suppressAutoHyphens w:val="0"/>
        <w:autoSpaceDE w:val="0"/>
        <w:autoSpaceDN w:val="0"/>
        <w:adjustRightInd w:val="0"/>
        <w:spacing w:after="0" w:line="240" w:lineRule="auto"/>
        <w:ind w:left="851" w:hanging="283"/>
        <w:contextualSpacing/>
        <w:jc w:val="both"/>
        <w:rPr>
          <w:rFonts w:eastAsia="Songti SC"/>
          <w:strike/>
          <w:color w:val="000000"/>
        </w:rPr>
      </w:pPr>
      <w:proofErr w:type="gramStart"/>
      <w:r w:rsidRPr="0007331C">
        <w:rPr>
          <w:rFonts w:eastAsia="Songti SC"/>
          <w:strike/>
          <w:color w:val="000000"/>
        </w:rPr>
        <w:t>wobec</w:t>
      </w:r>
      <w:proofErr w:type="gramEnd"/>
      <w:r w:rsidRPr="0007331C">
        <w:rPr>
          <w:rFonts w:eastAsia="Songti SC"/>
          <w:strike/>
          <w:color w:val="000000"/>
        </w:rPr>
        <w:t xml:space="preserve">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A41AF96" w14:textId="77777777" w:rsidR="0007331C" w:rsidRPr="0007331C" w:rsidRDefault="0007331C" w:rsidP="0094718C">
      <w:pPr>
        <w:numPr>
          <w:ilvl w:val="0"/>
          <w:numId w:val="57"/>
        </w:numPr>
        <w:suppressAutoHyphens w:val="0"/>
        <w:autoSpaceDE w:val="0"/>
        <w:autoSpaceDN w:val="0"/>
        <w:adjustRightInd w:val="0"/>
        <w:spacing w:after="0" w:line="240" w:lineRule="auto"/>
        <w:ind w:left="851" w:hanging="283"/>
        <w:contextualSpacing/>
        <w:jc w:val="both"/>
        <w:rPr>
          <w:rFonts w:eastAsia="Songti SC"/>
          <w:color w:val="000000"/>
        </w:rPr>
      </w:pPr>
      <w:proofErr w:type="gramStart"/>
      <w:r w:rsidRPr="0007331C">
        <w:rPr>
          <w:rFonts w:eastAsia="Songti SC"/>
          <w:color w:val="000000"/>
        </w:rPr>
        <w:t>jeżeli</w:t>
      </w:r>
      <w:proofErr w:type="gramEnd"/>
      <w:r w:rsidRPr="0007331C">
        <w:rPr>
          <w:rFonts w:eastAsia="Songti SC"/>
          <w:color w:val="000000"/>
        </w:rPr>
        <w:t xml:space="preserve">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24F9FA84" w14:textId="77777777" w:rsidR="0007331C" w:rsidRPr="0007331C" w:rsidRDefault="0007331C" w:rsidP="0094718C">
      <w:pPr>
        <w:numPr>
          <w:ilvl w:val="0"/>
          <w:numId w:val="57"/>
        </w:numPr>
        <w:spacing w:after="0" w:line="240" w:lineRule="auto"/>
        <w:ind w:left="709" w:hanging="283"/>
        <w:jc w:val="both"/>
        <w:rPr>
          <w:rFonts w:eastAsia="Songti SC"/>
          <w:color w:val="000000"/>
        </w:rPr>
      </w:pPr>
      <w:proofErr w:type="gramStart"/>
      <w:r w:rsidRPr="0007331C">
        <w:rPr>
          <w:rFonts w:eastAsia="Songti SC"/>
          <w:color w:val="000000"/>
        </w:rPr>
        <w:t>w</w:t>
      </w:r>
      <w:proofErr w:type="gramEnd"/>
      <w:r w:rsidRPr="0007331C">
        <w:rPr>
          <w:rFonts w:eastAsia="Songti SC"/>
          <w:color w:val="00000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77777777" w:rsidR="0007331C" w:rsidRPr="0007331C" w:rsidRDefault="0007331C" w:rsidP="0094718C">
      <w:pPr>
        <w:numPr>
          <w:ilvl w:val="0"/>
          <w:numId w:val="57"/>
        </w:numPr>
        <w:suppressAutoHyphens w:val="0"/>
        <w:autoSpaceDE w:val="0"/>
        <w:autoSpaceDN w:val="0"/>
        <w:adjustRightInd w:val="0"/>
        <w:spacing w:after="0" w:line="240" w:lineRule="auto"/>
        <w:ind w:left="709" w:hanging="283"/>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5A9D39F" w14:textId="77777777" w:rsidR="0007331C" w:rsidRPr="0007331C" w:rsidRDefault="0007331C" w:rsidP="0094718C">
      <w:pPr>
        <w:numPr>
          <w:ilvl w:val="0"/>
          <w:numId w:val="57"/>
        </w:numPr>
        <w:suppressAutoHyphens w:val="0"/>
        <w:autoSpaceDE w:val="0"/>
        <w:autoSpaceDN w:val="0"/>
        <w:adjustRightInd w:val="0"/>
        <w:spacing w:after="0" w:line="240" w:lineRule="auto"/>
        <w:ind w:left="709" w:hanging="283"/>
        <w:contextualSpacing/>
        <w:jc w:val="both"/>
        <w:rPr>
          <w:rFonts w:eastAsia="Songti SC"/>
          <w:color w:val="000000"/>
        </w:rPr>
      </w:pPr>
      <w:proofErr w:type="gramStart"/>
      <w:r w:rsidRPr="0007331C">
        <w:rPr>
          <w:rFonts w:eastAsia="Songti SC"/>
          <w:color w:val="000000"/>
        </w:rPr>
        <w:t>jeżeli</w:t>
      </w:r>
      <w:proofErr w:type="gramEnd"/>
      <w:r w:rsidRPr="0007331C">
        <w:rPr>
          <w:rFonts w:eastAsia="Songti SC"/>
          <w:color w:val="000000"/>
        </w:rPr>
        <w:t xml:space="preserve"> występuje konflikt interesów w rozumieniu art. 56 ust. 2, którego nie można skutecznie wy-eliminować w inny sposób niż przez wykluczenie wykonawcy; </w:t>
      </w:r>
    </w:p>
    <w:p w14:paraId="3F285C2B" w14:textId="14FCB9AB" w:rsidR="0007331C" w:rsidRPr="0007331C" w:rsidRDefault="0007331C" w:rsidP="0094718C">
      <w:pPr>
        <w:numPr>
          <w:ilvl w:val="0"/>
          <w:numId w:val="57"/>
        </w:numPr>
        <w:suppressAutoHyphens w:val="0"/>
        <w:autoSpaceDE w:val="0"/>
        <w:autoSpaceDN w:val="0"/>
        <w:adjustRightInd w:val="0"/>
        <w:spacing w:after="0" w:line="240" w:lineRule="auto"/>
        <w:ind w:left="709" w:hanging="283"/>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0A64BC8F" w14:textId="77777777" w:rsidR="0007331C" w:rsidRPr="0007331C" w:rsidRDefault="0007331C" w:rsidP="0094718C">
      <w:pPr>
        <w:numPr>
          <w:ilvl w:val="0"/>
          <w:numId w:val="57"/>
        </w:numPr>
        <w:suppressAutoHyphens w:val="0"/>
        <w:autoSpaceDE w:val="0"/>
        <w:autoSpaceDN w:val="0"/>
        <w:adjustRightInd w:val="0"/>
        <w:spacing w:after="0" w:line="240" w:lineRule="auto"/>
        <w:ind w:left="709" w:hanging="283"/>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07331C" w:rsidRDefault="0007331C" w:rsidP="0094718C">
      <w:pPr>
        <w:numPr>
          <w:ilvl w:val="0"/>
          <w:numId w:val="57"/>
        </w:numPr>
        <w:suppressAutoHyphens w:val="0"/>
        <w:autoSpaceDE w:val="0"/>
        <w:autoSpaceDN w:val="0"/>
        <w:adjustRightInd w:val="0"/>
        <w:spacing w:after="0" w:line="240" w:lineRule="auto"/>
        <w:ind w:left="709" w:hanging="283"/>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bezprawnie wpływał lub próbował wpływać na czynności zamawiającego lub próbował po-zyskać lub pozyskał informacje poufne, mogące dać mu przewagę w postępowaniu o udzielenie zamówienia; </w:t>
      </w:r>
    </w:p>
    <w:p w14:paraId="5418D716" w14:textId="77777777" w:rsidR="0007331C" w:rsidRPr="0007331C" w:rsidRDefault="0007331C" w:rsidP="00055B72">
      <w:pPr>
        <w:numPr>
          <w:ilvl w:val="0"/>
          <w:numId w:val="57"/>
        </w:numPr>
        <w:suppressAutoHyphens w:val="0"/>
        <w:autoSpaceDE w:val="0"/>
        <w:autoSpaceDN w:val="0"/>
        <w:adjustRightInd w:val="0"/>
        <w:spacing w:after="0" w:line="240" w:lineRule="auto"/>
        <w:ind w:left="709" w:hanging="425"/>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w wyniku lekkomyślności lub niedbalstwa przedstawił informacje wprowadzające w błąd, co mogło mieć istotny wpływ na decyzje podejmowane przez zamawiającego w postępowaniu </w:t>
      </w:r>
      <w:r w:rsidRPr="0007331C">
        <w:rPr>
          <w:rFonts w:eastAsia="Songti SC"/>
          <w:color w:val="000000"/>
        </w:rPr>
        <w:br/>
        <w:t xml:space="preserve">o udzielenie zamówienia. </w:t>
      </w:r>
    </w:p>
    <w:p w14:paraId="58004EB1" w14:textId="70D86402" w:rsidR="0007331C" w:rsidRPr="00CF35B5" w:rsidRDefault="0007331C" w:rsidP="00E37848">
      <w:pPr>
        <w:numPr>
          <w:ilvl w:val="0"/>
          <w:numId w:val="59"/>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1ED7C521" w14:textId="64FAEB1B" w:rsidR="0007331C" w:rsidRPr="00CF35B5" w:rsidRDefault="0007331C" w:rsidP="00E37848">
      <w:pPr>
        <w:numPr>
          <w:ilvl w:val="0"/>
          <w:numId w:val="59"/>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56B23AE2" w14:textId="15DE096D" w:rsidR="0007331C" w:rsidRPr="00CF35B5" w:rsidRDefault="0007331C" w:rsidP="00E37848">
      <w:pPr>
        <w:numPr>
          <w:ilvl w:val="0"/>
          <w:numId w:val="59"/>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0E89DD47" w14:textId="79448753" w:rsidR="0007331C" w:rsidRDefault="0007331C" w:rsidP="0007331C">
      <w:pPr>
        <w:spacing w:after="0" w:line="240" w:lineRule="auto"/>
        <w:ind w:firstLine="426"/>
        <w:jc w:val="both"/>
        <w:rPr>
          <w:lang w:eastAsia="pl-PL"/>
        </w:rPr>
      </w:pPr>
      <w:proofErr w:type="gramStart"/>
      <w:r w:rsidRPr="00CF35B5">
        <w:rPr>
          <w:lang w:eastAsia="pl-PL"/>
        </w:rPr>
        <w:t>o</w:t>
      </w:r>
      <w:proofErr w:type="gramEnd"/>
      <w:r w:rsidRPr="00CF35B5">
        <w:rPr>
          <w:lang w:eastAsia="pl-PL"/>
        </w:rPr>
        <w:t xml:space="preserve"> udzielenie zamówienia.</w:t>
      </w:r>
    </w:p>
    <w:p w14:paraId="1BCC52C4" w14:textId="77777777" w:rsidR="00294DB1" w:rsidRPr="000F4342" w:rsidRDefault="00294DB1" w:rsidP="00294DB1">
      <w:pPr>
        <w:numPr>
          <w:ilvl w:val="0"/>
          <w:numId w:val="59"/>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0F4342">
        <w:rPr>
          <w:b/>
          <w:u w:val="single"/>
          <w:shd w:val="clear" w:color="auto" w:fill="F2F2F5"/>
        </w:rPr>
        <w:t>Zakaz obejmuje również podwykonawców, dostawców i podmioty, na których zdolności wykonawca polega</w:t>
      </w:r>
      <w:r w:rsidRPr="000F4342">
        <w:rPr>
          <w:shd w:val="clear" w:color="auto" w:fill="F2F2F5"/>
        </w:rPr>
        <w:t xml:space="preserve">, </w:t>
      </w:r>
      <w:r w:rsidRPr="000F4342">
        <w:rPr>
          <w:shd w:val="clear" w:color="auto" w:fill="F2F2F5"/>
        </w:rPr>
        <w:br/>
        <w:t>w przypadku gdy przypada na nich ponad 10 % wartości zamówienia</w:t>
      </w:r>
      <w:r w:rsidRPr="000F4342">
        <w:t>.</w:t>
      </w:r>
    </w:p>
    <w:p w14:paraId="088FF51C" w14:textId="77777777" w:rsidR="00294DB1" w:rsidRPr="000F4342" w:rsidRDefault="00294DB1" w:rsidP="00294DB1">
      <w:pPr>
        <w:spacing w:after="0" w:line="240" w:lineRule="auto"/>
        <w:ind w:left="425"/>
        <w:contextualSpacing/>
        <w:jc w:val="both"/>
        <w:rPr>
          <w:sz w:val="8"/>
          <w:szCs w:val="8"/>
        </w:rPr>
      </w:pPr>
    </w:p>
    <w:p w14:paraId="7514E235" w14:textId="33E9F596" w:rsidR="005615D6" w:rsidRPr="0009429A" w:rsidRDefault="00294DB1" w:rsidP="0009429A">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9FDD894"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E9A42E6" w:rsidR="00550AAF" w:rsidRPr="00152088" w:rsidRDefault="00A04B44" w:rsidP="00554EF5">
      <w:pPr>
        <w:numPr>
          <w:ilvl w:val="6"/>
          <w:numId w:val="3"/>
        </w:numPr>
        <w:autoSpaceDE w:val="0"/>
        <w:spacing w:before="120" w:after="0" w:line="240" w:lineRule="auto"/>
        <w:ind w:left="425" w:hanging="425"/>
        <w:jc w:val="both"/>
      </w:pPr>
      <w:r w:rsidRPr="00152088">
        <w:t xml:space="preserve">Cena oferty musi uwzględniać wszystkie zobowiązania wynikające z umowy, tj. wszystkie </w:t>
      </w:r>
      <w:r w:rsidR="00554EF5" w:rsidRPr="00152088">
        <w:t xml:space="preserve">koszty </w:t>
      </w:r>
      <w:r w:rsidR="00F06AE7">
        <w:br/>
      </w:r>
      <w:r w:rsidR="00554EF5" w:rsidRPr="00152088">
        <w:t>i</w:t>
      </w:r>
      <w:r w:rsidRPr="00152088">
        <w:t xml:space="preserve">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35F7361D"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E37848">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65D7DB05" w:rsidR="00D95E05" w:rsidRPr="00493591" w:rsidRDefault="00A04B44" w:rsidP="00E37848">
      <w:pPr>
        <w:numPr>
          <w:ilvl w:val="6"/>
          <w:numId w:val="6"/>
        </w:numPr>
        <w:autoSpaceDE w:val="0"/>
        <w:spacing w:before="40" w:after="0" w:line="240" w:lineRule="auto"/>
        <w:ind w:left="425" w:hanging="425"/>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14:paraId="0D3BD315" w14:textId="77777777" w:rsidR="008F5370" w:rsidRPr="00152088" w:rsidRDefault="008F5370" w:rsidP="00D95E05">
      <w:pPr>
        <w:autoSpaceDE w:val="0"/>
        <w:spacing w:after="0" w:line="240" w:lineRule="auto"/>
        <w:ind w:left="426"/>
        <w:jc w:val="both"/>
      </w:pPr>
    </w:p>
    <w:tbl>
      <w:tblPr>
        <w:tblW w:w="7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573"/>
        <w:gridCol w:w="2327"/>
        <w:gridCol w:w="2268"/>
      </w:tblGrid>
      <w:tr w:rsidR="00A402DF" w:rsidRPr="00152088" w14:paraId="65AD8A4A" w14:textId="77777777" w:rsidTr="00A402DF">
        <w:trPr>
          <w:trHeight w:val="433"/>
          <w:jc w:val="center"/>
        </w:trPr>
        <w:tc>
          <w:tcPr>
            <w:tcW w:w="541" w:type="dxa"/>
            <w:vAlign w:val="center"/>
          </w:tcPr>
          <w:p w14:paraId="586C3B9B" w14:textId="737EAB1C" w:rsidR="00A402DF" w:rsidRPr="00152088" w:rsidRDefault="00A402DF" w:rsidP="00A402DF">
            <w:pPr>
              <w:spacing w:after="0" w:line="240" w:lineRule="auto"/>
              <w:jc w:val="center"/>
            </w:pPr>
            <w:r w:rsidRPr="00352144">
              <w:rPr>
                <w:b/>
                <w:bCs/>
                <w:color w:val="000000"/>
              </w:rPr>
              <w:t>Lp.</w:t>
            </w:r>
          </w:p>
        </w:tc>
        <w:tc>
          <w:tcPr>
            <w:tcW w:w="2573" w:type="dxa"/>
            <w:vAlign w:val="center"/>
          </w:tcPr>
          <w:p w14:paraId="2A1721F3" w14:textId="55A485B3" w:rsidR="00A402DF" w:rsidRPr="00152088" w:rsidRDefault="00A402DF" w:rsidP="00A402DF">
            <w:pPr>
              <w:spacing w:after="0" w:line="240" w:lineRule="auto"/>
              <w:jc w:val="center"/>
            </w:pPr>
            <w:r w:rsidRPr="00152088">
              <w:t>Nazwa kryterium</w:t>
            </w:r>
          </w:p>
        </w:tc>
        <w:tc>
          <w:tcPr>
            <w:tcW w:w="2327" w:type="dxa"/>
            <w:vAlign w:val="center"/>
          </w:tcPr>
          <w:p w14:paraId="4B378F23" w14:textId="7FAC38D7" w:rsidR="00A402DF" w:rsidRPr="00A402DF" w:rsidRDefault="00A402DF" w:rsidP="00A402DF">
            <w:pPr>
              <w:spacing w:after="0" w:line="240" w:lineRule="auto"/>
              <w:jc w:val="center"/>
            </w:pPr>
            <w:r w:rsidRPr="00A402DF">
              <w:rPr>
                <w:bCs/>
              </w:rPr>
              <w:t>Znaczenie kryterium (%)</w:t>
            </w:r>
          </w:p>
        </w:tc>
        <w:tc>
          <w:tcPr>
            <w:tcW w:w="2268" w:type="dxa"/>
            <w:vAlign w:val="center"/>
          </w:tcPr>
          <w:p w14:paraId="2D7B13A6" w14:textId="5CC4783D" w:rsidR="00A402DF" w:rsidRPr="00A402DF" w:rsidRDefault="00A402DF" w:rsidP="00A402DF">
            <w:pPr>
              <w:spacing w:after="0" w:line="240" w:lineRule="auto"/>
              <w:jc w:val="center"/>
            </w:pPr>
            <w:r w:rsidRPr="00A402DF">
              <w:rPr>
                <w:bCs/>
              </w:rPr>
              <w:t>Liczba możliwych do uzyskania punktów</w:t>
            </w:r>
          </w:p>
        </w:tc>
      </w:tr>
      <w:tr w:rsidR="005B5207" w:rsidRPr="00152088" w14:paraId="486A2970" w14:textId="77777777" w:rsidTr="00A402DF">
        <w:trPr>
          <w:trHeight w:val="553"/>
          <w:jc w:val="center"/>
        </w:trPr>
        <w:tc>
          <w:tcPr>
            <w:tcW w:w="541" w:type="dxa"/>
            <w:vAlign w:val="center"/>
          </w:tcPr>
          <w:p w14:paraId="4D9F218F" w14:textId="5D7756B1" w:rsidR="00155F24" w:rsidRPr="00152088" w:rsidRDefault="00155F24" w:rsidP="005B5207">
            <w:pPr>
              <w:spacing w:after="0" w:line="240" w:lineRule="auto"/>
              <w:jc w:val="center"/>
            </w:pPr>
            <w:r w:rsidRPr="00352144">
              <w:rPr>
                <w:color w:val="000000"/>
              </w:rPr>
              <w:t>1.</w:t>
            </w:r>
          </w:p>
        </w:tc>
        <w:tc>
          <w:tcPr>
            <w:tcW w:w="2573" w:type="dxa"/>
            <w:vAlign w:val="center"/>
          </w:tcPr>
          <w:p w14:paraId="07B22ED0" w14:textId="563C202A" w:rsidR="00155F24" w:rsidRDefault="00155F24" w:rsidP="001A7CFB">
            <w:pPr>
              <w:spacing w:after="0" w:line="240" w:lineRule="auto"/>
              <w:ind w:right="-63"/>
              <w:jc w:val="center"/>
            </w:pPr>
            <w:r w:rsidRPr="00152088">
              <w:t xml:space="preserve">Cena </w:t>
            </w:r>
            <w:r>
              <w:t>oferty</w:t>
            </w:r>
            <w:r w:rsidRPr="00152088">
              <w:t xml:space="preserve"> /</w:t>
            </w:r>
            <w:r w:rsidRPr="00152088">
              <w:rPr>
                <w:b/>
              </w:rPr>
              <w:t>C</w:t>
            </w:r>
            <w:r w:rsidRPr="00152088">
              <w:t>/</w:t>
            </w:r>
          </w:p>
        </w:tc>
        <w:tc>
          <w:tcPr>
            <w:tcW w:w="2327" w:type="dxa"/>
            <w:shd w:val="clear" w:color="auto" w:fill="auto"/>
            <w:vAlign w:val="center"/>
          </w:tcPr>
          <w:p w14:paraId="6CD73B45" w14:textId="500DF290" w:rsidR="00155F24" w:rsidRPr="00152088" w:rsidRDefault="001A7CFB" w:rsidP="00155F24">
            <w:pPr>
              <w:spacing w:after="0" w:line="240" w:lineRule="auto"/>
              <w:jc w:val="center"/>
            </w:pPr>
            <w:r>
              <w:t>100</w:t>
            </w:r>
          </w:p>
        </w:tc>
        <w:tc>
          <w:tcPr>
            <w:tcW w:w="2268" w:type="dxa"/>
            <w:shd w:val="clear" w:color="auto" w:fill="auto"/>
            <w:vAlign w:val="center"/>
          </w:tcPr>
          <w:p w14:paraId="1809BB7B" w14:textId="12C08D23" w:rsidR="00155F24" w:rsidRPr="00152088" w:rsidRDefault="00A402DF" w:rsidP="00155F24">
            <w:pPr>
              <w:spacing w:after="0" w:line="240" w:lineRule="auto"/>
              <w:jc w:val="center"/>
            </w:pPr>
            <w:proofErr w:type="gramStart"/>
            <w:r w:rsidRPr="00E57131">
              <w:t>do</w:t>
            </w:r>
            <w:proofErr w:type="gramEnd"/>
            <w:r w:rsidRPr="00E57131">
              <w:t xml:space="preserve"> 100 punktów</w:t>
            </w:r>
          </w:p>
        </w:tc>
      </w:tr>
    </w:tbl>
    <w:p w14:paraId="1B0A99F7" w14:textId="6202744C" w:rsidR="005B5207" w:rsidRPr="00165411" w:rsidRDefault="005B5207" w:rsidP="00CA10B0">
      <w:pPr>
        <w:tabs>
          <w:tab w:val="center" w:pos="4896"/>
          <w:tab w:val="right" w:pos="9432"/>
        </w:tabs>
        <w:suppressAutoHyphens w:val="0"/>
        <w:spacing w:after="0" w:line="240" w:lineRule="auto"/>
        <w:ind w:left="340"/>
        <w:rPr>
          <w:rFonts w:eastAsia="Times New Roman"/>
          <w:b/>
          <w:i/>
          <w:sz w:val="12"/>
          <w:szCs w:val="12"/>
          <w:lang w:eastAsia="pl-PL"/>
        </w:rPr>
      </w:pPr>
    </w:p>
    <w:p w14:paraId="13520F19" w14:textId="77777777" w:rsidR="001A7CFB" w:rsidRPr="00152088" w:rsidRDefault="001A7CFB" w:rsidP="001A7CFB">
      <w:pPr>
        <w:tabs>
          <w:tab w:val="center" w:pos="4896"/>
          <w:tab w:val="right" w:pos="9432"/>
        </w:tabs>
        <w:suppressAutoHyphens w:val="0"/>
        <w:spacing w:after="0" w:line="240" w:lineRule="auto"/>
        <w:ind w:left="340"/>
        <w:rPr>
          <w:rFonts w:eastAsia="Times New Roman"/>
          <w:lang w:eastAsia="pl-PL"/>
        </w:rPr>
      </w:pPr>
      <w:r w:rsidRPr="00152088">
        <w:rPr>
          <w:rFonts w:eastAsia="Times New Roman"/>
          <w:b/>
          <w:i/>
          <w:lang w:eastAsia="pl-PL"/>
        </w:rPr>
        <w:t xml:space="preserve">Cena wykonania zamówienia /C/ </w:t>
      </w:r>
      <w:r w:rsidRPr="00152088">
        <w:rPr>
          <w:rFonts w:eastAsia="Times New Roman"/>
          <w:lang w:eastAsia="pl-PL"/>
        </w:rPr>
        <w:t xml:space="preserve">– obejmuje cenę wykonania przedmiotu zamówienia w zakresie rzeczowym określonym w niniejszej SWZ. </w:t>
      </w:r>
    </w:p>
    <w:p w14:paraId="4E19E8EE" w14:textId="77777777" w:rsidR="001A7CFB" w:rsidRPr="00152088" w:rsidRDefault="001A7CFB" w:rsidP="001A7CFB">
      <w:pPr>
        <w:tabs>
          <w:tab w:val="center" w:pos="4896"/>
          <w:tab w:val="right" w:pos="9432"/>
        </w:tabs>
        <w:suppressAutoHyphens w:val="0"/>
        <w:spacing w:after="0" w:line="240" w:lineRule="auto"/>
        <w:ind w:left="340"/>
        <w:rPr>
          <w:rFonts w:eastAsia="Times New Roman"/>
          <w:lang w:eastAsia="pl-PL"/>
        </w:rPr>
      </w:pPr>
      <w:r w:rsidRPr="00152088">
        <w:rPr>
          <w:rFonts w:eastAsia="Times New Roman"/>
          <w:lang w:eastAsia="pl-PL"/>
        </w:rPr>
        <w:t xml:space="preserve">Oferta z najniższą ceną otrzyma maksymalną ilość punktów = </w:t>
      </w:r>
      <w:r>
        <w:rPr>
          <w:rFonts w:eastAsia="Times New Roman"/>
          <w:b/>
          <w:lang w:eastAsia="pl-PL"/>
        </w:rPr>
        <w:t>10</w:t>
      </w:r>
      <w:r w:rsidRPr="00152088">
        <w:rPr>
          <w:rFonts w:eastAsia="Times New Roman"/>
          <w:b/>
          <w:lang w:eastAsia="pl-PL"/>
        </w:rPr>
        <w:t>0 pkt</w:t>
      </w:r>
      <w:r w:rsidRPr="00152088">
        <w:rPr>
          <w:rFonts w:eastAsia="Times New Roman"/>
          <w:lang w:eastAsia="pl-PL"/>
        </w:rPr>
        <w:t>, oferty następne będą oceniane na zasadzie proporcji w stosunku do oferty najtańszej wg wzoru:</w:t>
      </w:r>
    </w:p>
    <w:p w14:paraId="5309CACD" w14:textId="77777777" w:rsidR="001A7CFB" w:rsidRPr="009A5603" w:rsidRDefault="001A7CFB" w:rsidP="001A7CFB">
      <w:pPr>
        <w:tabs>
          <w:tab w:val="center" w:pos="4896"/>
          <w:tab w:val="right" w:pos="9432"/>
        </w:tabs>
        <w:suppressAutoHyphens w:val="0"/>
        <w:spacing w:after="0" w:line="240" w:lineRule="auto"/>
        <w:ind w:left="340"/>
        <w:jc w:val="center"/>
        <w:rPr>
          <w:rFonts w:eastAsia="Times New Roman"/>
          <w:b/>
          <w:sz w:val="12"/>
          <w:szCs w:val="12"/>
          <w:lang w:eastAsia="pl-PL"/>
        </w:rPr>
      </w:pPr>
    </w:p>
    <w:p w14:paraId="39B5FA3B" w14:textId="77777777" w:rsidR="001A7CFB" w:rsidRPr="006D4EEC" w:rsidRDefault="001A7CFB" w:rsidP="001A7CFB">
      <w:pPr>
        <w:tabs>
          <w:tab w:val="center" w:pos="4896"/>
          <w:tab w:val="right" w:pos="9432"/>
        </w:tabs>
        <w:spacing w:after="0" w:line="240" w:lineRule="auto"/>
        <w:ind w:left="340"/>
        <w:jc w:val="center"/>
        <w:rPr>
          <w:rFonts w:eastAsia="Times New Roman"/>
          <w:b/>
          <w:lang w:val="en-US" w:eastAsia="pl-PL"/>
        </w:rPr>
      </w:pPr>
      <w:r w:rsidRPr="006D4EEC">
        <w:rPr>
          <w:rFonts w:eastAsia="Times New Roman"/>
          <w:b/>
          <w:lang w:val="en-US" w:eastAsia="pl-PL"/>
        </w:rPr>
        <w:t xml:space="preserve">C = [C </w:t>
      </w:r>
      <w:r w:rsidRPr="006D4EEC">
        <w:rPr>
          <w:rFonts w:eastAsia="Times New Roman"/>
          <w:b/>
          <w:vertAlign w:val="subscript"/>
          <w:lang w:val="en-US" w:eastAsia="pl-PL"/>
        </w:rPr>
        <w:t xml:space="preserve">min </w:t>
      </w:r>
      <w:r w:rsidRPr="006D4EEC">
        <w:rPr>
          <w:rFonts w:eastAsia="Times New Roman"/>
          <w:b/>
          <w:lang w:val="en-US" w:eastAsia="pl-PL"/>
        </w:rPr>
        <w:t xml:space="preserve">/ C </w:t>
      </w:r>
      <w:r w:rsidRPr="006D4EEC">
        <w:rPr>
          <w:rFonts w:eastAsia="Times New Roman"/>
          <w:b/>
          <w:vertAlign w:val="subscript"/>
          <w:lang w:val="en-US" w:eastAsia="pl-PL"/>
        </w:rPr>
        <w:t>bad</w:t>
      </w:r>
      <w:r w:rsidRPr="006D4EEC">
        <w:rPr>
          <w:rFonts w:eastAsia="Times New Roman"/>
          <w:b/>
          <w:lang w:val="en-US" w:eastAsia="pl-PL"/>
        </w:rPr>
        <w:t xml:space="preserve">] </w:t>
      </w:r>
    </w:p>
    <w:p w14:paraId="154D8885" w14:textId="77777777" w:rsidR="001A7CFB" w:rsidRPr="006D4EEC" w:rsidRDefault="001A7CFB" w:rsidP="001A7CFB">
      <w:pPr>
        <w:tabs>
          <w:tab w:val="center" w:pos="4896"/>
          <w:tab w:val="right" w:pos="9432"/>
        </w:tabs>
        <w:spacing w:after="0" w:line="240" w:lineRule="auto"/>
        <w:ind w:left="340"/>
        <w:jc w:val="center"/>
        <w:rPr>
          <w:rFonts w:eastAsia="Times New Roman"/>
          <w:b/>
          <w:lang w:val="en-US" w:eastAsia="pl-PL"/>
        </w:rPr>
      </w:pPr>
    </w:p>
    <w:p w14:paraId="5A7B1D0C" w14:textId="4878015C" w:rsidR="001A7CFB" w:rsidRPr="006D4EEC" w:rsidRDefault="00554EF5" w:rsidP="001A7CFB">
      <w:pPr>
        <w:tabs>
          <w:tab w:val="center" w:pos="4896"/>
          <w:tab w:val="right" w:pos="9432"/>
        </w:tabs>
        <w:spacing w:after="0" w:line="240" w:lineRule="auto"/>
        <w:ind w:left="697"/>
        <w:rPr>
          <w:rFonts w:eastAsia="Times New Roman"/>
          <w:lang w:eastAsia="pl-PL"/>
        </w:rPr>
      </w:pPr>
      <w:r w:rsidRPr="006D4EEC">
        <w:rPr>
          <w:rFonts w:eastAsia="Times New Roman"/>
          <w:lang w:eastAsia="pl-PL"/>
        </w:rPr>
        <w:t xml:space="preserve">gdzie: </w:t>
      </w:r>
      <w:proofErr w:type="gramStart"/>
      <w:r w:rsidRPr="006D4EEC">
        <w:rPr>
          <w:rFonts w:eastAsia="Times New Roman"/>
          <w:lang w:eastAsia="pl-PL"/>
        </w:rPr>
        <w:t>C</w:t>
      </w:r>
      <w:r w:rsidR="001A7CFB" w:rsidRPr="006D4EEC">
        <w:rPr>
          <w:rFonts w:eastAsia="Times New Roman"/>
          <w:b/>
          <w:lang w:eastAsia="pl-PL"/>
        </w:rPr>
        <w:t xml:space="preserve"> </w:t>
      </w:r>
      <w:r>
        <w:rPr>
          <w:rFonts w:eastAsia="Times New Roman"/>
          <w:b/>
          <w:lang w:eastAsia="pl-PL"/>
        </w:rPr>
        <w:t xml:space="preserve">            </w:t>
      </w:r>
      <w:r w:rsidR="001A7CFB" w:rsidRPr="006D4EEC">
        <w:rPr>
          <w:rFonts w:eastAsia="Times New Roman"/>
          <w:lang w:eastAsia="pl-PL"/>
        </w:rPr>
        <w:t>- liczba</w:t>
      </w:r>
      <w:proofErr w:type="gramEnd"/>
      <w:r w:rsidR="001A7CFB" w:rsidRPr="006D4EEC">
        <w:rPr>
          <w:rFonts w:eastAsia="Times New Roman"/>
          <w:lang w:eastAsia="pl-PL"/>
        </w:rPr>
        <w:t xml:space="preserve"> punktów za cenę </w:t>
      </w:r>
    </w:p>
    <w:p w14:paraId="4016412E" w14:textId="77777777" w:rsidR="001A7CFB" w:rsidRPr="006D4EEC" w:rsidRDefault="001A7CFB" w:rsidP="00554EF5">
      <w:pPr>
        <w:spacing w:after="0" w:line="240" w:lineRule="auto"/>
        <w:ind w:left="1134" w:firstLine="142"/>
        <w:rPr>
          <w:rFonts w:eastAsia="Times New Roman"/>
          <w:lang w:eastAsia="pl-PL"/>
        </w:rPr>
      </w:pPr>
      <w:r w:rsidRPr="006D4EEC">
        <w:rPr>
          <w:rFonts w:eastAsia="Times New Roman"/>
          <w:b/>
          <w:lang w:eastAsia="pl-PL"/>
        </w:rPr>
        <w:t xml:space="preserve">C </w:t>
      </w:r>
      <w:r w:rsidRPr="006D4EEC">
        <w:rPr>
          <w:rFonts w:eastAsia="Times New Roman"/>
          <w:b/>
          <w:vertAlign w:val="subscript"/>
          <w:lang w:eastAsia="pl-PL"/>
        </w:rPr>
        <w:t>min</w:t>
      </w:r>
      <w:r w:rsidRPr="006D4EEC">
        <w:rPr>
          <w:rFonts w:eastAsia="Times New Roman"/>
          <w:lang w:eastAsia="pl-PL"/>
        </w:rPr>
        <w:tab/>
        <w:t>- najniższa cena ofertowa</w:t>
      </w:r>
    </w:p>
    <w:p w14:paraId="30CF6A2A" w14:textId="77777777" w:rsidR="001A7CFB" w:rsidRPr="006D4EEC" w:rsidRDefault="001A7CFB" w:rsidP="00554EF5">
      <w:pPr>
        <w:spacing w:after="0" w:line="240" w:lineRule="auto"/>
        <w:ind w:left="1276"/>
        <w:rPr>
          <w:rFonts w:eastAsia="Times New Roman"/>
          <w:lang w:eastAsia="pl-PL"/>
        </w:rPr>
      </w:pPr>
      <w:r w:rsidRPr="006D4EEC">
        <w:rPr>
          <w:rFonts w:eastAsia="Times New Roman"/>
          <w:b/>
          <w:lang w:eastAsia="pl-PL"/>
        </w:rPr>
        <w:t xml:space="preserve">C </w:t>
      </w:r>
      <w:proofErr w:type="spellStart"/>
      <w:r w:rsidRPr="006D4EEC">
        <w:rPr>
          <w:rFonts w:eastAsia="Times New Roman"/>
          <w:b/>
          <w:vertAlign w:val="subscript"/>
          <w:lang w:eastAsia="pl-PL"/>
        </w:rPr>
        <w:t>bad</w:t>
      </w:r>
      <w:proofErr w:type="spellEnd"/>
      <w:r w:rsidRPr="006D4EEC">
        <w:rPr>
          <w:rFonts w:eastAsia="Times New Roman"/>
          <w:lang w:eastAsia="pl-PL"/>
        </w:rPr>
        <w:tab/>
        <w:t>- cena oferty badanej</w:t>
      </w:r>
    </w:p>
    <w:p w14:paraId="133472AF" w14:textId="77777777" w:rsidR="001A7CFB" w:rsidRPr="00165411" w:rsidRDefault="001A7CFB" w:rsidP="00CA10B0">
      <w:pPr>
        <w:tabs>
          <w:tab w:val="center" w:pos="4896"/>
          <w:tab w:val="right" w:pos="9432"/>
        </w:tabs>
        <w:suppressAutoHyphens w:val="0"/>
        <w:spacing w:after="0" w:line="240" w:lineRule="auto"/>
        <w:ind w:left="340"/>
        <w:rPr>
          <w:rFonts w:eastAsia="Times New Roman"/>
          <w:b/>
          <w:i/>
          <w:sz w:val="12"/>
          <w:szCs w:val="12"/>
          <w:lang w:eastAsia="pl-PL"/>
        </w:rPr>
      </w:pPr>
    </w:p>
    <w:p w14:paraId="028611F8" w14:textId="25024983" w:rsidR="00F62816" w:rsidRPr="006D4EEC" w:rsidRDefault="00F62816" w:rsidP="00E37848">
      <w:pPr>
        <w:numPr>
          <w:ilvl w:val="6"/>
          <w:numId w:val="89"/>
        </w:numPr>
        <w:tabs>
          <w:tab w:val="clear" w:pos="0"/>
        </w:tabs>
        <w:autoSpaceDE w:val="0"/>
        <w:spacing w:after="0" w:line="240" w:lineRule="auto"/>
        <w:ind w:left="426" w:hanging="426"/>
        <w:jc w:val="both"/>
        <w:rPr>
          <w:color w:val="000000"/>
          <w:lang w:eastAsia="pl-PL"/>
        </w:rPr>
      </w:pPr>
      <w:r w:rsidRPr="006D4EEC">
        <w:rPr>
          <w:color w:val="000000"/>
          <w:lang w:eastAsia="pl-PL"/>
        </w:rPr>
        <w:t xml:space="preserve">Ocenie będą podlegać wyłącznie oferty </w:t>
      </w:r>
      <w:r w:rsidR="00BC65A5" w:rsidRPr="006D4EEC">
        <w:rPr>
          <w:color w:val="000000"/>
          <w:lang w:eastAsia="pl-PL"/>
        </w:rPr>
        <w:t>niepodlegające</w:t>
      </w:r>
      <w:r w:rsidRPr="006D4EEC">
        <w:rPr>
          <w:color w:val="000000"/>
          <w:lang w:eastAsia="pl-PL"/>
        </w:rPr>
        <w:t xml:space="preserve"> odrzuceniu.</w:t>
      </w:r>
    </w:p>
    <w:p w14:paraId="6C6C07CB" w14:textId="77777777" w:rsidR="00F62816" w:rsidRPr="006D4EEC" w:rsidRDefault="00F62816" w:rsidP="00E37848">
      <w:pPr>
        <w:numPr>
          <w:ilvl w:val="6"/>
          <w:numId w:val="89"/>
        </w:numPr>
        <w:autoSpaceDE w:val="0"/>
        <w:spacing w:after="0" w:line="240" w:lineRule="auto"/>
        <w:ind w:left="426" w:hanging="426"/>
        <w:jc w:val="both"/>
        <w:rPr>
          <w:color w:val="000000"/>
          <w:lang w:eastAsia="pl-PL"/>
        </w:rPr>
      </w:pPr>
      <w:r w:rsidRPr="006D4EEC">
        <w:rPr>
          <w:color w:val="000000"/>
          <w:lang w:eastAsia="pl-PL"/>
        </w:rPr>
        <w:t>Za najkorzystniejszą zostanie uznana oferta z najwyższą liczbą punktów.</w:t>
      </w:r>
    </w:p>
    <w:p w14:paraId="0773F981" w14:textId="77777777" w:rsidR="00F62816" w:rsidRPr="006D4EEC" w:rsidRDefault="00F62816" w:rsidP="00E37848">
      <w:pPr>
        <w:numPr>
          <w:ilvl w:val="6"/>
          <w:numId w:val="89"/>
        </w:numPr>
        <w:autoSpaceDE w:val="0"/>
        <w:spacing w:after="0" w:line="240" w:lineRule="auto"/>
        <w:ind w:left="426" w:hanging="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E37848">
      <w:pPr>
        <w:numPr>
          <w:ilvl w:val="6"/>
          <w:numId w:val="89"/>
        </w:numPr>
        <w:autoSpaceDE w:val="0"/>
        <w:spacing w:after="0" w:line="240" w:lineRule="auto"/>
        <w:ind w:left="426" w:hanging="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0232C381" w:rsidR="00F62816" w:rsidRPr="006D4EEC" w:rsidRDefault="00F62816" w:rsidP="00E37848">
      <w:pPr>
        <w:numPr>
          <w:ilvl w:val="6"/>
          <w:numId w:val="89"/>
        </w:numPr>
        <w:autoSpaceDE w:val="0"/>
        <w:spacing w:after="0" w:line="240" w:lineRule="auto"/>
        <w:ind w:left="426" w:hanging="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00BC65A5" w:rsidRPr="006D4EEC">
        <w:rPr>
          <w:rFonts w:eastAsia="ArialMT;MS Gothic"/>
          <w:color w:val="000000"/>
          <w:lang w:eastAsia="pl-PL"/>
        </w:rPr>
        <w:t xml:space="preserve">w </w:t>
      </w:r>
      <w:r w:rsidR="00BC65A5" w:rsidRPr="006D4EEC">
        <w:rPr>
          <w:color w:val="000000"/>
          <w:lang w:eastAsia="pl-PL"/>
        </w:rPr>
        <w:t>terminie</w:t>
      </w:r>
      <w:r w:rsidRPr="006D4EEC">
        <w:rPr>
          <w:color w:val="000000"/>
          <w:lang w:eastAsia="pl-PL"/>
        </w:rPr>
        <w:t xml:space="preserve"> związania z oferta</w:t>
      </w:r>
      <w:r w:rsidRPr="006D4EEC">
        <w:rPr>
          <w:rFonts w:eastAsia="ArialMT;MS Gothic"/>
          <w:color w:val="000000"/>
          <w:lang w:eastAsia="pl-PL"/>
        </w:rPr>
        <w:t xml:space="preserve">̨ </w:t>
      </w:r>
      <w:r w:rsidR="00BC65A5" w:rsidRPr="006D4EEC">
        <w:rPr>
          <w:color w:val="000000"/>
          <w:lang w:eastAsia="pl-PL"/>
        </w:rPr>
        <w:t>okreś</w:t>
      </w:r>
      <w:r w:rsidR="00BC65A5" w:rsidRPr="006D4EEC">
        <w:rPr>
          <w:rFonts w:eastAsia="ArialMT;MS Gothic"/>
          <w:color w:val="000000"/>
          <w:lang w:eastAsia="pl-PL"/>
        </w:rPr>
        <w:t>l</w:t>
      </w:r>
      <w:r w:rsidR="00BC65A5" w:rsidRPr="006D4EEC">
        <w:rPr>
          <w:color w:val="000000"/>
          <w:lang w:eastAsia="pl-PL"/>
        </w:rPr>
        <w:t>onym w</w:t>
      </w:r>
      <w:r w:rsidRPr="006D4EEC">
        <w:rPr>
          <w:color w:val="000000"/>
          <w:lang w:eastAsia="pl-PL"/>
        </w:rPr>
        <w:t xml:space="preserve"> SWZ.</w:t>
      </w:r>
    </w:p>
    <w:p w14:paraId="313B89AD" w14:textId="77777777" w:rsidR="00F62816" w:rsidRPr="006D4EEC" w:rsidRDefault="00F62816" w:rsidP="00E37848">
      <w:pPr>
        <w:numPr>
          <w:ilvl w:val="0"/>
          <w:numId w:val="22"/>
        </w:numPr>
        <w:autoSpaceDE w:val="0"/>
        <w:spacing w:after="0" w:line="240" w:lineRule="auto"/>
        <w:ind w:left="426" w:hanging="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4D54B421" w:rsidR="00F62816" w:rsidRPr="006A2BEA" w:rsidRDefault="00F62816" w:rsidP="00E37848">
      <w:pPr>
        <w:numPr>
          <w:ilvl w:val="0"/>
          <w:numId w:val="22"/>
        </w:numPr>
        <w:autoSpaceDE w:val="0"/>
        <w:spacing w:after="0" w:line="240" w:lineRule="auto"/>
        <w:ind w:left="426" w:hanging="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j oceniona, chyba ż</w:t>
      </w:r>
      <w:r w:rsidRPr="006D4EEC">
        <w:rPr>
          <w:rFonts w:eastAsia="ArialMT;MS Gothic"/>
          <w:color w:val="000000"/>
          <w:lang w:eastAsia="pl-PL"/>
        </w:rPr>
        <w:t>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2DD177D0" w14:textId="77777777" w:rsidR="006A2BEA" w:rsidRPr="00EF672A" w:rsidRDefault="006A2BEA" w:rsidP="00E37848">
      <w:pPr>
        <w:numPr>
          <w:ilvl w:val="0"/>
          <w:numId w:val="22"/>
        </w:numPr>
        <w:tabs>
          <w:tab w:val="clear" w:pos="0"/>
        </w:tabs>
        <w:suppressAutoHyphens w:val="0"/>
        <w:autoSpaceDE w:val="0"/>
        <w:spacing w:after="0" w:line="240" w:lineRule="auto"/>
        <w:ind w:left="426" w:right="-144" w:hanging="426"/>
        <w:jc w:val="both"/>
      </w:pPr>
      <w:r w:rsidRPr="00EF672A">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57EE4173" w14:textId="77777777" w:rsidR="006A2BEA" w:rsidRDefault="006A2BEA" w:rsidP="00E37848">
      <w:pPr>
        <w:numPr>
          <w:ilvl w:val="0"/>
          <w:numId w:val="22"/>
        </w:numPr>
        <w:tabs>
          <w:tab w:val="clear" w:pos="0"/>
        </w:tabs>
        <w:suppressAutoHyphens w:val="0"/>
        <w:autoSpaceDE w:val="0"/>
        <w:spacing w:after="0" w:line="240" w:lineRule="auto"/>
        <w:ind w:left="426" w:right="-144" w:hanging="426"/>
        <w:jc w:val="both"/>
      </w:pPr>
      <w:r w:rsidRPr="00EF672A">
        <w:t>Wynagrodzenie za przedmiot umowy jest wynagrodzeniem ryczałtowym. Sumaryczna cena wyliczona w indywidualnej kalkulacji wykonawcy winna odpowiadać cenie podanej przez wykonawcę w formularzu oferty dla całości lub części przedmiotu zamówienia.</w:t>
      </w:r>
    </w:p>
    <w:p w14:paraId="6A51BF47" w14:textId="77777777" w:rsidR="006A2BEA" w:rsidRPr="00F67C74" w:rsidRDefault="006A2BEA" w:rsidP="00E37848">
      <w:pPr>
        <w:numPr>
          <w:ilvl w:val="0"/>
          <w:numId w:val="22"/>
        </w:numPr>
        <w:tabs>
          <w:tab w:val="clear" w:pos="0"/>
        </w:tabs>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12590402"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54392D73"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może zawrzeć umowę w sprawie zamówienia publicznego przed upływem terminu, </w:t>
      </w:r>
      <w:r w:rsidR="00F06AE7">
        <w:rPr>
          <w:rFonts w:ascii="Times New Roman" w:hAnsi="Times New Roman" w:cs="Times New Roman"/>
        </w:rPr>
        <w:br/>
      </w:r>
      <w:r w:rsidRPr="00152088">
        <w:rPr>
          <w:rFonts w:ascii="Times New Roman" w:hAnsi="Times New Roman" w:cs="Times New Roman"/>
        </w:rPr>
        <w:t>o którym mowa w ust. 1, jeżeli w postępowaniu o udzielenie zamówienia złożono tylko jedną ofertę̨.</w:t>
      </w:r>
    </w:p>
    <w:p w14:paraId="5CC66265"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0E2CA140"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7DF106F" w14:textId="7126ABAC"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3F09DF51"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P</w:t>
      </w:r>
      <w:r w:rsidRPr="00152088">
        <w:rPr>
          <w:spacing w:val="-1"/>
          <w:lang w:eastAsia="pl-PL"/>
        </w:rPr>
        <w:t>zp.</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r>
      <w:proofErr w:type="gramStart"/>
      <w:r w:rsidRPr="00152088">
        <w:rPr>
          <w:spacing w:val="-1"/>
          <w:lang w:eastAsia="pl-PL"/>
        </w:rPr>
        <w:t>niezgodn</w:t>
      </w:r>
      <w:r w:rsidR="009B7B2A">
        <w:rPr>
          <w:spacing w:val="-1"/>
          <w:lang w:eastAsia="pl-PL"/>
        </w:rPr>
        <w:t>ą</w:t>
      </w:r>
      <w:proofErr w:type="gramEnd"/>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r>
      <w:proofErr w:type="gramStart"/>
      <w:r w:rsidRPr="00152088">
        <w:rPr>
          <w:spacing w:val="-1"/>
          <w:lang w:eastAsia="pl-PL"/>
        </w:rPr>
        <w:t>zaniechanie</w:t>
      </w:r>
      <w:proofErr w:type="gramEnd"/>
      <w:r w:rsidRPr="00152088">
        <w:rPr>
          <w:spacing w:val="-1"/>
          <w:lang w:eastAsia="pl-PL"/>
        </w:rPr>
        <w:t xml:space="preserv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proofErr w:type="gramStart"/>
      <w:r w:rsidRPr="00152088">
        <w:rPr>
          <w:spacing w:val="-1"/>
          <w:lang w:eastAsia="pl-PL"/>
        </w:rPr>
        <w:t>zaniechanie</w:t>
      </w:r>
      <w:proofErr w:type="gramEnd"/>
      <w:r w:rsidRPr="00152088">
        <w:rPr>
          <w:spacing w:val="-1"/>
          <w:lang w:eastAsia="pl-PL"/>
        </w:rPr>
        <w:t xml:space="preserv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7DD3B72E"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t>
      </w:r>
      <w:r w:rsidR="00F06AE7">
        <w:rPr>
          <w:spacing w:val="-1"/>
          <w:lang w:eastAsia="pl-PL"/>
        </w:rPr>
        <w:br/>
      </w:r>
      <w:r w:rsidRPr="00152088">
        <w:rPr>
          <w:spacing w:val="-1"/>
          <w:lang w:eastAsia="pl-PL"/>
        </w:rPr>
        <w:t>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1F40D437"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3CECC8BA"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FCE93A" w14:textId="793F0886" w:rsidR="00550AAF" w:rsidRPr="005D5431"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proofErr w:type="gramStart"/>
      <w:r w:rsidRPr="005D5431">
        <w:rPr>
          <w:rFonts w:ascii="Times New Roman" w:eastAsia="Times New Roman" w:hAnsi="Times New Roman" w:cs="Times New Roman"/>
          <w:b/>
          <w:lang w:eastAsia="pl-PL"/>
        </w:rPr>
        <w:t>zdolności</w:t>
      </w:r>
      <w:proofErr w:type="gramEnd"/>
      <w:r w:rsidRPr="005D5431">
        <w:rPr>
          <w:rFonts w:ascii="Times New Roman" w:eastAsia="Times New Roman" w:hAnsi="Times New Roman" w:cs="Times New Roman"/>
          <w:b/>
          <w:lang w:eastAsia="pl-PL"/>
        </w:rPr>
        <w:t xml:space="preserve">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C68F235" w14:textId="5331AF7E" w:rsidR="002857F3" w:rsidRDefault="002857F3" w:rsidP="001932AE">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342652A9" w14:textId="77777777" w:rsidR="00A944ED" w:rsidRPr="00A944ED" w:rsidRDefault="00A944ED" w:rsidP="00A944ED">
      <w:pPr>
        <w:spacing w:after="0" w:line="240" w:lineRule="auto"/>
        <w:ind w:left="720" w:hanging="11"/>
        <w:jc w:val="both"/>
        <w:rPr>
          <w:rFonts w:eastAsia="Times New Roman"/>
          <w:sz w:val="8"/>
          <w:szCs w:val="8"/>
          <w:lang w:eastAsia="pl-PL"/>
        </w:rPr>
      </w:pPr>
    </w:p>
    <w:p w14:paraId="2A669E8B" w14:textId="7DA6AB01" w:rsidR="00550AAF" w:rsidRPr="00E057C5" w:rsidRDefault="00A04B44" w:rsidP="00E37848">
      <w:pPr>
        <w:pStyle w:val="Akapitzlist"/>
        <w:numPr>
          <w:ilvl w:val="0"/>
          <w:numId w:val="31"/>
        </w:numPr>
        <w:spacing w:after="0" w:line="240" w:lineRule="auto"/>
        <w:ind w:left="714" w:hanging="357"/>
        <w:jc w:val="both"/>
        <w:rPr>
          <w:rFonts w:ascii="Times New Roman" w:eastAsia="Times New Roman" w:hAnsi="Times New Roman" w:cs="Times New Roman"/>
          <w:highlight w:val="lightGray"/>
          <w:lang w:eastAsia="pl-PL"/>
        </w:rPr>
      </w:pPr>
      <w:proofErr w:type="gramStart"/>
      <w:r w:rsidRPr="00E057C5">
        <w:rPr>
          <w:rFonts w:ascii="Times New Roman" w:eastAsia="Times New Roman" w:hAnsi="Times New Roman" w:cs="Times New Roman"/>
          <w:b/>
          <w:highlight w:val="lightGray"/>
          <w:lang w:eastAsia="pl-PL"/>
        </w:rPr>
        <w:t>uprawnień</w:t>
      </w:r>
      <w:proofErr w:type="gramEnd"/>
      <w:r w:rsidRPr="00E057C5">
        <w:rPr>
          <w:rFonts w:ascii="Times New Roman" w:eastAsia="Times New Roman" w:hAnsi="Times New Roman" w:cs="Times New Roman"/>
          <w:b/>
          <w:highlight w:val="lightGray"/>
          <w:lang w:eastAsia="pl-PL"/>
        </w:rPr>
        <w:t xml:space="preserve"> do prowadzenia określonej działalności gospodarczej lub </w:t>
      </w:r>
      <w:r w:rsidR="00BC65A5" w:rsidRPr="00E057C5">
        <w:rPr>
          <w:rFonts w:ascii="Times New Roman" w:eastAsia="Times New Roman" w:hAnsi="Times New Roman" w:cs="Times New Roman"/>
          <w:b/>
          <w:highlight w:val="lightGray"/>
          <w:lang w:eastAsia="pl-PL"/>
        </w:rPr>
        <w:t>zawodowej, o</w:t>
      </w:r>
      <w:r w:rsidRPr="00E057C5">
        <w:rPr>
          <w:rFonts w:ascii="Times New Roman" w:eastAsia="Times New Roman" w:hAnsi="Times New Roman" w:cs="Times New Roman"/>
          <w:b/>
          <w:highlight w:val="lightGray"/>
          <w:lang w:eastAsia="pl-PL"/>
        </w:rPr>
        <w:t xml:space="preserve"> ile </w:t>
      </w:r>
      <w:r w:rsidR="00561BE7" w:rsidRPr="00E057C5">
        <w:rPr>
          <w:rFonts w:ascii="Times New Roman" w:eastAsia="Times New Roman" w:hAnsi="Times New Roman" w:cs="Times New Roman"/>
          <w:b/>
          <w:highlight w:val="lightGray"/>
          <w:lang w:eastAsia="pl-PL"/>
        </w:rPr>
        <w:t>wynika to z odrębnych przepisów</w:t>
      </w:r>
    </w:p>
    <w:p w14:paraId="395457D1" w14:textId="77777777" w:rsidR="00550AAF" w:rsidRPr="00E057C5" w:rsidRDefault="00A04B44" w:rsidP="001932AE">
      <w:pPr>
        <w:tabs>
          <w:tab w:val="left" w:pos="-993"/>
        </w:tabs>
        <w:spacing w:after="0" w:line="240" w:lineRule="auto"/>
        <w:ind w:left="720" w:hanging="11"/>
        <w:jc w:val="both"/>
        <w:rPr>
          <w:rFonts w:eastAsia="Times New Roman"/>
          <w:highlight w:val="lightGray"/>
          <w:u w:val="single"/>
          <w:lang w:eastAsia="pl-PL"/>
        </w:rPr>
      </w:pPr>
      <w:r w:rsidRPr="00E057C5">
        <w:rPr>
          <w:rFonts w:eastAsia="Times New Roman"/>
          <w:highlight w:val="lightGray"/>
          <w:u w:val="single"/>
          <w:lang w:eastAsia="pl-PL"/>
        </w:rPr>
        <w:t>Opis spełnienia warunku:</w:t>
      </w:r>
    </w:p>
    <w:p w14:paraId="46216E8D" w14:textId="64A0234B" w:rsidR="00E057C5" w:rsidRPr="00E057C5" w:rsidRDefault="00E057C5" w:rsidP="00E057C5">
      <w:pPr>
        <w:tabs>
          <w:tab w:val="left" w:pos="-993"/>
        </w:tabs>
        <w:spacing w:after="120" w:line="240" w:lineRule="auto"/>
        <w:ind w:left="720" w:hanging="11"/>
        <w:jc w:val="both"/>
        <w:rPr>
          <w:iCs/>
          <w:kern w:val="2"/>
          <w:highlight w:val="lightGray"/>
          <w:lang w:eastAsia="ar-SA"/>
        </w:rPr>
      </w:pPr>
      <w:r w:rsidRPr="00E057C5">
        <w:rPr>
          <w:iCs/>
          <w:kern w:val="2"/>
          <w:highlight w:val="lightGray"/>
          <w:lang w:eastAsia="ar-SA"/>
        </w:rPr>
        <w:t xml:space="preserve">Wykonawca musi zgłosić, że podjęta przez Niego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w:t>
      </w:r>
      <w:r>
        <w:rPr>
          <w:iCs/>
          <w:kern w:val="2"/>
          <w:highlight w:val="lightGray"/>
          <w:lang w:eastAsia="ar-SA"/>
        </w:rPr>
        <w:br/>
      </w:r>
      <w:r w:rsidRPr="00E057C5">
        <w:rPr>
          <w:iCs/>
          <w:kern w:val="2"/>
          <w:highlight w:val="lightGray"/>
          <w:lang w:eastAsia="ar-SA"/>
        </w:rPr>
        <w:t xml:space="preserve">z dnia 21 grudnia 2000 r., o jakości handlowej artykułów rolno-spożywczych; Dz.U. 2019 </w:t>
      </w:r>
      <w:proofErr w:type="gramStart"/>
      <w:r w:rsidRPr="00E057C5">
        <w:rPr>
          <w:iCs/>
          <w:kern w:val="2"/>
          <w:highlight w:val="lightGray"/>
          <w:lang w:eastAsia="ar-SA"/>
        </w:rPr>
        <w:t>poz</w:t>
      </w:r>
      <w:proofErr w:type="gramEnd"/>
      <w:r w:rsidRPr="00E057C5">
        <w:rPr>
          <w:iCs/>
          <w:kern w:val="2"/>
          <w:highlight w:val="lightGray"/>
          <w:lang w:eastAsia="ar-SA"/>
        </w:rPr>
        <w:t>. 2178).</w:t>
      </w:r>
    </w:p>
    <w:p w14:paraId="49F22CD6" w14:textId="7B0AE3AD" w:rsidR="008C6E57" w:rsidRDefault="008C6E57" w:rsidP="00E057C5">
      <w:pPr>
        <w:keepNext/>
        <w:keepLines/>
        <w:numPr>
          <w:ilvl w:val="0"/>
          <w:numId w:val="31"/>
        </w:numPr>
        <w:spacing w:before="120" w:after="0" w:line="240" w:lineRule="auto"/>
        <w:ind w:left="709" w:hanging="425"/>
        <w:contextualSpacing/>
        <w:jc w:val="both"/>
        <w:rPr>
          <w:rFonts w:eastAsia="Times New Roman"/>
          <w:b/>
          <w:lang w:eastAsia="pl-PL"/>
        </w:rPr>
      </w:pPr>
      <w:proofErr w:type="gramStart"/>
      <w:r w:rsidRPr="008C6E57">
        <w:rPr>
          <w:rFonts w:eastAsia="Times New Roman"/>
          <w:b/>
          <w:lang w:eastAsia="pl-PL"/>
        </w:rPr>
        <w:t>sytuacji</w:t>
      </w:r>
      <w:proofErr w:type="gramEnd"/>
      <w:r w:rsidRPr="008C6E57">
        <w:rPr>
          <w:rFonts w:eastAsia="Times New Roman"/>
          <w:b/>
          <w:lang w:eastAsia="pl-PL"/>
        </w:rPr>
        <w:t xml:space="preserve"> ekonomicznej lub finansowej</w:t>
      </w:r>
    </w:p>
    <w:p w14:paraId="54D1C568" w14:textId="77777777" w:rsidR="008C6E57" w:rsidRPr="008C6E57" w:rsidRDefault="008C6E57" w:rsidP="008C6E57">
      <w:pPr>
        <w:pStyle w:val="Akapitzlist"/>
        <w:tabs>
          <w:tab w:val="left" w:pos="-993"/>
        </w:tabs>
        <w:spacing w:after="0" w:line="240" w:lineRule="auto"/>
        <w:jc w:val="both"/>
        <w:rPr>
          <w:rFonts w:ascii="Times New Roman" w:eastAsia="Times New Roman" w:hAnsi="Times New Roman" w:cs="Times New Roman"/>
          <w:u w:val="single"/>
          <w:lang w:eastAsia="pl-PL"/>
        </w:rPr>
      </w:pPr>
      <w:r w:rsidRPr="008C6E57">
        <w:rPr>
          <w:rFonts w:ascii="Times New Roman" w:eastAsia="Times New Roman" w:hAnsi="Times New Roman" w:cs="Times New Roman"/>
          <w:u w:val="single"/>
          <w:lang w:eastAsia="pl-PL"/>
        </w:rPr>
        <w:t>Opis spełnienia warunku:</w:t>
      </w:r>
    </w:p>
    <w:p w14:paraId="6770BE57" w14:textId="490B7E5B" w:rsidR="008C6E57" w:rsidRDefault="008C6E57" w:rsidP="008C6E57">
      <w:pPr>
        <w:pStyle w:val="Akapitzlist"/>
        <w:spacing w:before="60" w:after="0" w:line="240" w:lineRule="auto"/>
        <w:jc w:val="both"/>
        <w:rPr>
          <w:rFonts w:ascii="Times New Roman" w:eastAsia="Times New Roman" w:hAnsi="Times New Roman" w:cs="Times New Roman"/>
          <w:lang w:eastAsia="pl-PL"/>
        </w:rPr>
      </w:pPr>
      <w:r w:rsidRPr="008C6E57">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8FB38DB" w14:textId="77777777" w:rsidR="00A944ED" w:rsidRPr="00A944ED" w:rsidRDefault="00A944ED" w:rsidP="008C6E57">
      <w:pPr>
        <w:pStyle w:val="Akapitzlist"/>
        <w:spacing w:before="60" w:after="0" w:line="240" w:lineRule="auto"/>
        <w:jc w:val="both"/>
        <w:rPr>
          <w:rFonts w:ascii="Times New Roman" w:eastAsia="Times New Roman" w:hAnsi="Times New Roman" w:cs="Times New Roman"/>
          <w:sz w:val="8"/>
          <w:szCs w:val="8"/>
          <w:lang w:eastAsia="pl-PL"/>
        </w:rPr>
      </w:pPr>
    </w:p>
    <w:p w14:paraId="1033AF14" w14:textId="4CCED6C9" w:rsidR="00550AAF" w:rsidRPr="005D5431" w:rsidRDefault="00A04B44" w:rsidP="00E37848">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proofErr w:type="gramStart"/>
      <w:r w:rsidRPr="005D5431">
        <w:rPr>
          <w:rFonts w:ascii="Times New Roman" w:eastAsia="Times New Roman" w:hAnsi="Times New Roman" w:cs="Times New Roman"/>
          <w:b/>
          <w:lang w:eastAsia="pl-PL"/>
        </w:rPr>
        <w:t>zdolności</w:t>
      </w:r>
      <w:proofErr w:type="gramEnd"/>
      <w:r w:rsidRPr="005D5431">
        <w:rPr>
          <w:rFonts w:ascii="Times New Roman" w:eastAsia="Times New Roman" w:hAnsi="Times New Roman" w:cs="Times New Roman"/>
          <w:b/>
          <w:lang w:eastAsia="pl-PL"/>
        </w:rPr>
        <w:t xml:space="preserve">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2EBC6FD4" w14:textId="1E2F3421" w:rsidR="008554EB" w:rsidRDefault="0009429A" w:rsidP="00551172">
      <w:pPr>
        <w:spacing w:after="0" w:line="240" w:lineRule="auto"/>
        <w:ind w:left="709"/>
        <w:jc w:val="both"/>
        <w:rPr>
          <w:rFonts w:eastAsia="Times New Roman"/>
          <w:lang w:eastAsia="pl-PL"/>
        </w:rPr>
      </w:pPr>
      <w:r w:rsidRPr="008C6E57">
        <w:rPr>
          <w:rFonts w:eastAsia="Times New Roman"/>
          <w:lang w:eastAsia="pl-PL"/>
        </w:rPr>
        <w:t>Zamawiający odstępuje od opisu sposobu dokonywania oceny spełnienia warunków w tym zakresie. Zamawiający nie dokona oceny spełnienia warunków udziału w postępowaniu.</w:t>
      </w:r>
    </w:p>
    <w:p w14:paraId="7962EE4C" w14:textId="0950F69F" w:rsidR="0062379D" w:rsidRDefault="0062379D" w:rsidP="00551172">
      <w:pPr>
        <w:spacing w:after="0" w:line="240" w:lineRule="auto"/>
        <w:ind w:left="709"/>
        <w:jc w:val="both"/>
        <w:rPr>
          <w:bCs/>
          <w:sz w:val="12"/>
          <w:szCs w:val="12"/>
        </w:rPr>
      </w:pPr>
    </w:p>
    <w:p w14:paraId="0211F0A1" w14:textId="70C6876E" w:rsidR="0062379D" w:rsidRDefault="0062379D" w:rsidP="0062379D">
      <w:pPr>
        <w:spacing w:after="0" w:line="240" w:lineRule="auto"/>
        <w:jc w:val="both"/>
        <w:rPr>
          <w:b/>
        </w:rPr>
      </w:pPr>
      <w:r w:rsidRPr="00CF3F2A">
        <w:rPr>
          <w:b/>
        </w:rPr>
        <w:t xml:space="preserve">Ocena spełnienia warunków będzie dokonywana metodą 0-1, tj. spełnia/nie spełnia </w:t>
      </w:r>
      <w:r w:rsidRPr="00CF3F2A">
        <w:rPr>
          <w:b/>
        </w:rPr>
        <w:br/>
        <w:t>w oparciu o oświadczenia i dokumenty dołączone do oferty bądź po ich uzupełnieniu na wezwanie Zamawiającego.</w:t>
      </w:r>
    </w:p>
    <w:p w14:paraId="0B467662" w14:textId="51F39012" w:rsidR="0062379D" w:rsidRPr="003B5BF6" w:rsidRDefault="0062379D" w:rsidP="0062379D">
      <w:pPr>
        <w:spacing w:after="0" w:line="240" w:lineRule="auto"/>
        <w:ind w:left="426" w:hanging="426"/>
        <w:jc w:val="both"/>
        <w:rPr>
          <w:b/>
          <w:sz w:val="12"/>
          <w:szCs w:val="12"/>
        </w:rPr>
      </w:pPr>
    </w:p>
    <w:p w14:paraId="258C6AB0" w14:textId="77777777" w:rsidR="0062379D" w:rsidRPr="0062379D" w:rsidRDefault="0062379D" w:rsidP="00CB0818">
      <w:pPr>
        <w:numPr>
          <w:ilvl w:val="0"/>
          <w:numId w:val="118"/>
        </w:numPr>
        <w:spacing w:after="0" w:line="240" w:lineRule="auto"/>
        <w:ind w:left="426" w:hanging="426"/>
        <w:contextualSpacing/>
        <w:jc w:val="both"/>
      </w:pPr>
      <w:r w:rsidRPr="0062379D">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16E5A8D3" w14:textId="77777777" w:rsidR="0062379D" w:rsidRPr="0062379D" w:rsidRDefault="0062379D" w:rsidP="00CB0818">
      <w:pPr>
        <w:numPr>
          <w:ilvl w:val="0"/>
          <w:numId w:val="118"/>
        </w:numPr>
        <w:tabs>
          <w:tab w:val="right" w:pos="-426"/>
          <w:tab w:val="num" w:pos="360"/>
        </w:tabs>
        <w:spacing w:after="0" w:line="240" w:lineRule="auto"/>
        <w:ind w:left="426" w:hanging="426"/>
        <w:contextualSpacing/>
        <w:jc w:val="both"/>
      </w:pPr>
      <w:r w:rsidRPr="0062379D">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38A53B0" w14:textId="77777777" w:rsidR="0062379D" w:rsidRPr="0062379D" w:rsidRDefault="0062379D" w:rsidP="00CB0818">
      <w:pPr>
        <w:numPr>
          <w:ilvl w:val="0"/>
          <w:numId w:val="118"/>
        </w:numPr>
        <w:tabs>
          <w:tab w:val="right" w:pos="-426"/>
          <w:tab w:val="num" w:pos="360"/>
        </w:tabs>
        <w:spacing w:after="0" w:line="240" w:lineRule="auto"/>
        <w:ind w:left="426" w:hanging="426"/>
        <w:contextualSpacing/>
        <w:jc w:val="both"/>
      </w:pPr>
      <w:r w:rsidRPr="0062379D">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CB940C8" w14:textId="77777777" w:rsidR="0062379D" w:rsidRPr="0062379D" w:rsidRDefault="0062379D" w:rsidP="00CB0818">
      <w:pPr>
        <w:numPr>
          <w:ilvl w:val="0"/>
          <w:numId w:val="118"/>
        </w:numPr>
        <w:tabs>
          <w:tab w:val="right" w:pos="-426"/>
          <w:tab w:val="num" w:pos="360"/>
        </w:tabs>
        <w:spacing w:after="0" w:line="240" w:lineRule="auto"/>
        <w:ind w:left="426" w:hanging="426"/>
        <w:contextualSpacing/>
        <w:jc w:val="both"/>
      </w:pPr>
      <w:r w:rsidRPr="0062379D">
        <w:t xml:space="preserve">Zobowiązanie podmiotu udostępniającego zasoby, o którym mowa w ust. 3, potwierdza, że stosunek łączący Wykonawcę z podmiotami udostępniającymi zasoby gwarantuje rzeczywisty dostęp do tych zasobów oraz określa w szczególności: </w:t>
      </w:r>
    </w:p>
    <w:p w14:paraId="19F71B31" w14:textId="77777777" w:rsidR="0062379D" w:rsidRPr="0062379D" w:rsidRDefault="0062379D" w:rsidP="00CB0818">
      <w:pPr>
        <w:numPr>
          <w:ilvl w:val="0"/>
          <w:numId w:val="117"/>
        </w:numPr>
        <w:spacing w:after="0" w:line="240" w:lineRule="auto"/>
        <w:ind w:left="709" w:hanging="426"/>
        <w:jc w:val="both"/>
      </w:pPr>
      <w:proofErr w:type="gramStart"/>
      <w:r w:rsidRPr="0062379D">
        <w:t>zakres</w:t>
      </w:r>
      <w:proofErr w:type="gramEnd"/>
      <w:r w:rsidRPr="0062379D">
        <w:t xml:space="preserve"> dostępnych Wykonawcy zasobów podmiotu udostępniającego zasoby; </w:t>
      </w:r>
    </w:p>
    <w:p w14:paraId="37DAD4E2" w14:textId="77777777" w:rsidR="0062379D" w:rsidRPr="0062379D" w:rsidRDefault="0062379D" w:rsidP="00CB0818">
      <w:pPr>
        <w:numPr>
          <w:ilvl w:val="0"/>
          <w:numId w:val="117"/>
        </w:numPr>
        <w:spacing w:after="0" w:line="240" w:lineRule="auto"/>
        <w:ind w:left="709" w:hanging="426"/>
        <w:jc w:val="both"/>
      </w:pPr>
      <w:proofErr w:type="gramStart"/>
      <w:r w:rsidRPr="0062379D">
        <w:t>sposób</w:t>
      </w:r>
      <w:proofErr w:type="gramEnd"/>
      <w:r w:rsidRPr="0062379D">
        <w:t xml:space="preserve"> i okres udostępnienia Wykonawcy i wykorzystania przez niego zasobów podmiotu udostępniającego te zasoby przy wykonywaniu zamówienia; </w:t>
      </w:r>
    </w:p>
    <w:p w14:paraId="6125B0C6" w14:textId="77777777" w:rsidR="0062379D" w:rsidRPr="0062379D" w:rsidRDefault="0062379D" w:rsidP="00CB0818">
      <w:pPr>
        <w:numPr>
          <w:ilvl w:val="0"/>
          <w:numId w:val="117"/>
        </w:numPr>
        <w:spacing w:after="0" w:line="240" w:lineRule="auto"/>
        <w:ind w:left="709" w:hanging="426"/>
        <w:jc w:val="both"/>
        <w:rPr>
          <w:rFonts w:eastAsia="Times New Roman"/>
          <w:lang w:eastAsia="pl-PL"/>
        </w:rPr>
      </w:pPr>
      <w:proofErr w:type="gramStart"/>
      <w:r w:rsidRPr="0062379D">
        <w:t>czy</w:t>
      </w:r>
      <w:proofErr w:type="gramEnd"/>
      <w:r w:rsidRPr="0062379D">
        <w:t xml:space="preserve">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DFB917D" w14:textId="77777777" w:rsidR="0062379D" w:rsidRPr="0062379D" w:rsidRDefault="0062379D" w:rsidP="00CB0818">
      <w:pPr>
        <w:numPr>
          <w:ilvl w:val="0"/>
          <w:numId w:val="118"/>
        </w:numPr>
        <w:spacing w:after="0" w:line="240" w:lineRule="auto"/>
        <w:ind w:left="426" w:hanging="426"/>
        <w:contextualSpacing/>
        <w:jc w:val="both"/>
        <w:rPr>
          <w:rFonts w:eastAsia="Times New Roman"/>
          <w:i/>
          <w:lang w:eastAsia="pl-PL"/>
        </w:rPr>
      </w:pPr>
      <w:r w:rsidRPr="0062379D">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62379D">
        <w:br/>
        <w:t>w art. 112 ust. 2 pkt 3 i 4 ustawy Prawo zamówień publicznych oraz, jeżeli to dotyczy, kryteriów selekcji, a także bada, czy nie zachodzą wobec tego podmiotu podstawy wykluczenia, które zostały przewidziane względem Wykonawcy.</w:t>
      </w:r>
    </w:p>
    <w:p w14:paraId="37096863" w14:textId="77777777" w:rsidR="0062379D" w:rsidRPr="0062379D" w:rsidRDefault="0062379D" w:rsidP="00CB0818">
      <w:pPr>
        <w:numPr>
          <w:ilvl w:val="0"/>
          <w:numId w:val="118"/>
        </w:numPr>
        <w:tabs>
          <w:tab w:val="right" w:pos="-426"/>
        </w:tabs>
        <w:spacing w:after="0" w:line="240" w:lineRule="auto"/>
        <w:ind w:left="426" w:hanging="426"/>
        <w:contextualSpacing/>
        <w:jc w:val="both"/>
        <w:rPr>
          <w:rFonts w:eastAsia="Times New Roman"/>
          <w:i/>
          <w:lang w:eastAsia="pl-PL"/>
        </w:rPr>
      </w:pPr>
      <w:r w:rsidRPr="0062379D">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EF68117" w14:textId="77777777" w:rsidR="0062379D" w:rsidRPr="0062379D" w:rsidRDefault="0062379D" w:rsidP="00CB0818">
      <w:pPr>
        <w:numPr>
          <w:ilvl w:val="0"/>
          <w:numId w:val="118"/>
        </w:numPr>
        <w:tabs>
          <w:tab w:val="right" w:pos="-426"/>
        </w:tabs>
        <w:spacing w:after="0" w:line="240" w:lineRule="auto"/>
        <w:ind w:left="426" w:hanging="426"/>
        <w:contextualSpacing/>
        <w:jc w:val="both"/>
        <w:rPr>
          <w:rFonts w:eastAsia="Times New Roman"/>
          <w:i/>
          <w:lang w:eastAsia="pl-PL"/>
        </w:rPr>
      </w:pPr>
      <w:r w:rsidRPr="0062379D">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8647D6D" w14:textId="5436DAA3" w:rsidR="00C72984" w:rsidRPr="00E057C5" w:rsidRDefault="0062379D" w:rsidP="00E057C5">
      <w:pPr>
        <w:numPr>
          <w:ilvl w:val="0"/>
          <w:numId w:val="118"/>
        </w:numPr>
        <w:tabs>
          <w:tab w:val="right" w:pos="-426"/>
        </w:tabs>
        <w:spacing w:after="120" w:line="240" w:lineRule="auto"/>
        <w:ind w:left="425" w:hanging="425"/>
        <w:contextualSpacing/>
        <w:jc w:val="both"/>
        <w:rPr>
          <w:rFonts w:eastAsia="Times New Roman"/>
          <w:i/>
          <w:lang w:eastAsia="pl-PL"/>
        </w:rPr>
      </w:pPr>
      <w:r w:rsidRPr="0062379D">
        <w:t xml:space="preserve">Wykonawca nie może, po upływie terminu składania wniosków o dopuszczenie do udziału </w:t>
      </w:r>
      <w:r w:rsidR="003B5BF6">
        <w:br/>
      </w:r>
      <w:r w:rsidRPr="0062379D">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76E7BFA" w14:textId="77777777" w:rsidR="00E057C5" w:rsidRPr="00E057C5" w:rsidRDefault="00E057C5" w:rsidP="00E057C5">
      <w:pPr>
        <w:tabs>
          <w:tab w:val="right" w:pos="-426"/>
        </w:tabs>
        <w:spacing w:after="120" w:line="240" w:lineRule="auto"/>
        <w:ind w:left="425"/>
        <w:contextualSpacing/>
        <w:jc w:val="both"/>
        <w:rPr>
          <w:rFonts w:eastAsia="Times New Roman"/>
          <w:i/>
          <w:sz w:val="12"/>
          <w:szCs w:val="12"/>
          <w:lang w:eastAsia="pl-PL"/>
        </w:rPr>
      </w:pPr>
    </w:p>
    <w:p w14:paraId="0E732DF5" w14:textId="77777777" w:rsidR="00550AAF" w:rsidRPr="00165411" w:rsidRDefault="00550AAF">
      <w:pPr>
        <w:tabs>
          <w:tab w:val="left" w:pos="-993"/>
          <w:tab w:val="right" w:pos="-426"/>
        </w:tabs>
        <w:spacing w:after="0" w:line="240" w:lineRule="auto"/>
        <w:ind w:left="426"/>
        <w:jc w:val="both"/>
        <w:rPr>
          <w:rFonts w:eastAsia="Times New Roman"/>
          <w:i/>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1DE04835" w:rsidR="00A762F0" w:rsidRDefault="00A04B44" w:rsidP="004F6E80">
      <w:pPr>
        <w:pStyle w:val="Akapitzlist"/>
        <w:numPr>
          <w:ilvl w:val="0"/>
          <w:numId w:val="32"/>
        </w:numPr>
        <w:spacing w:before="60" w:after="0" w:line="240" w:lineRule="auto"/>
        <w:ind w:left="425" w:hanging="357"/>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p>
    <w:p w14:paraId="6D8DABE2" w14:textId="77777777" w:rsidR="00727DCD" w:rsidRPr="000A78B4" w:rsidRDefault="00727DCD" w:rsidP="00727DCD">
      <w:pPr>
        <w:pStyle w:val="Akapitzlist"/>
        <w:numPr>
          <w:ilvl w:val="0"/>
          <w:numId w:val="32"/>
        </w:numPr>
        <w:spacing w:after="0" w:line="240" w:lineRule="auto"/>
        <w:ind w:left="426"/>
        <w:jc w:val="both"/>
        <w:rPr>
          <w:rFonts w:ascii="Times New Roman" w:hAnsi="Times New Roman" w:cs="Times New Roman"/>
          <w:lang w:eastAsia="pl-PL"/>
        </w:rPr>
      </w:pPr>
      <w:r w:rsidRPr="000A78B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0E8778A6"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4EFBCE4C" w:rsidR="009407EF" w:rsidRPr="00E303C5" w:rsidRDefault="00A04B44" w:rsidP="004F6E80">
      <w:pPr>
        <w:tabs>
          <w:tab w:val="left" w:pos="-993"/>
          <w:tab w:val="left" w:pos="-426"/>
        </w:tabs>
        <w:autoSpaceDE w:val="0"/>
        <w:spacing w:before="60" w:after="60" w:line="240" w:lineRule="auto"/>
        <w:jc w:val="both"/>
        <w:rPr>
          <w:lang w:eastAsia="pl-PL"/>
        </w:rPr>
      </w:pPr>
      <w:r w:rsidRPr="00E303C5">
        <w:rPr>
          <w:lang w:eastAsia="pl-PL"/>
        </w:rPr>
        <w:t xml:space="preserve">Zamawiający </w:t>
      </w:r>
      <w:r w:rsidR="00943F8C" w:rsidRPr="00943F8C">
        <w:rPr>
          <w:b/>
          <w:u w:val="single"/>
          <w:lang w:eastAsia="pl-PL"/>
        </w:rPr>
        <w:t xml:space="preserve">nie </w:t>
      </w:r>
      <w:r w:rsidRPr="00E303C5">
        <w:rPr>
          <w:b/>
          <w:u w:val="single"/>
          <w:lang w:eastAsia="pl-PL"/>
        </w:rPr>
        <w:t>dopuszcza</w:t>
      </w:r>
      <w:r w:rsidRPr="00E303C5">
        <w:rPr>
          <w:lang w:eastAsia="pl-PL"/>
        </w:rPr>
        <w:t xml:space="preserve"> możliwoś</w:t>
      </w:r>
      <w:r w:rsidR="002857F3" w:rsidRPr="00E303C5">
        <w:rPr>
          <w:lang w:eastAsia="pl-PL"/>
        </w:rPr>
        <w:t>ć</w:t>
      </w:r>
      <w:r w:rsidRPr="00E303C5">
        <w:rPr>
          <w:lang w:eastAsia="pl-PL"/>
        </w:rPr>
        <w:t xml:space="preserve"> składania ofert częściowych.</w:t>
      </w:r>
    </w:p>
    <w:p w14:paraId="66BF3E3A" w14:textId="77777777" w:rsidR="00943F8C" w:rsidRPr="00943F8C" w:rsidRDefault="00943F8C" w:rsidP="00943F8C">
      <w:pPr>
        <w:suppressAutoHyphens w:val="0"/>
        <w:spacing w:after="120" w:line="240" w:lineRule="auto"/>
        <w:jc w:val="both"/>
        <w:rPr>
          <w:sz w:val="24"/>
          <w:szCs w:val="24"/>
          <w:lang w:eastAsia="pl-PL"/>
        </w:rPr>
      </w:pPr>
      <w:r w:rsidRPr="00943F8C">
        <w:rPr>
          <w:sz w:val="24"/>
          <w:szCs w:val="24"/>
          <w:lang w:eastAsia="pl-PL"/>
        </w:rPr>
        <w:t>Przedmiot zamówienia nie jest dzielony na części ponieważ zamawiający dwa lata z rzędu próbował znaleźć dostawców osobno na dostawy do Akademii w Gdyni i do Ośrodka w Czernicy co zakończyło się niepowodzeniem. Potencjalni dostawcy tłumaczyli się za małą wartością zamówienia, a za dużymi kosztami dostaw, szczególnie do AOS w Czernicy.</w:t>
      </w:r>
    </w:p>
    <w:p w14:paraId="6CE83DDA" w14:textId="77777777" w:rsidR="004C35D6" w:rsidRPr="00165411" w:rsidRDefault="004C35D6" w:rsidP="004C35D6">
      <w:pPr>
        <w:pStyle w:val="Bezodstpw"/>
        <w:spacing w:before="60"/>
        <w:jc w:val="both"/>
        <w:rPr>
          <w:rFonts w:ascii="Times New Roman" w:hAnsi="Times New Roman" w:cs="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7D55726A" w14:textId="4E3EE27B" w:rsidR="009428E1" w:rsidRDefault="002276DF">
      <w:pPr>
        <w:pStyle w:val="Bezodstpw"/>
        <w:spacing w:before="60"/>
        <w:jc w:val="both"/>
        <w:rPr>
          <w:rFonts w:ascii="Times New Roman" w:hAnsi="Times New Roman" w:cs="Times New Roman"/>
        </w:rPr>
      </w:pPr>
      <w:r>
        <w:rPr>
          <w:rFonts w:ascii="Times New Roman" w:hAnsi="Times New Roman" w:cs="Times New Roman"/>
          <w:b/>
        </w:rPr>
        <w:t>Nie dotyczy</w:t>
      </w:r>
    </w:p>
    <w:p w14:paraId="650418A2" w14:textId="190C062C" w:rsidR="00550AAF" w:rsidRPr="00165411" w:rsidRDefault="00A04B44">
      <w:pPr>
        <w:pStyle w:val="Bezodstpw"/>
        <w:spacing w:before="60"/>
        <w:jc w:val="both"/>
        <w:rPr>
          <w:rFonts w:ascii="Times New Roman" w:hAnsi="Times New Roman" w:cs="Times New Roman"/>
          <w:sz w:val="12"/>
          <w:szCs w:val="12"/>
        </w:rPr>
      </w:pPr>
      <w:r w:rsidRPr="00152088">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6253D" w:rsidRDefault="009428E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D4AB9D1" w14:textId="1D59707D" w:rsidR="00550AAF" w:rsidRDefault="009F3386" w:rsidP="004C35D6">
      <w:pPr>
        <w:suppressAutoHyphens w:val="0"/>
        <w:spacing w:before="60" w:after="0" w:line="240" w:lineRule="auto"/>
        <w:jc w:val="both"/>
      </w:pPr>
      <w:r w:rsidRPr="00932004">
        <w:rPr>
          <w:rFonts w:eastAsia="Times New Roman"/>
          <w:lang w:eastAsia="pl-PL"/>
        </w:rPr>
        <w:t xml:space="preserve">Zamawiający </w:t>
      </w:r>
      <w:r w:rsidR="005B66AB" w:rsidRPr="005B66AB">
        <w:rPr>
          <w:rFonts w:eastAsia="Times New Roman"/>
          <w:b/>
          <w:lang w:eastAsia="pl-PL"/>
        </w:rPr>
        <w:t>nie</w:t>
      </w:r>
      <w:r w:rsidR="005B66AB">
        <w:rPr>
          <w:rFonts w:eastAsia="Times New Roman"/>
          <w:lang w:eastAsia="pl-PL"/>
        </w:rPr>
        <w:t xml:space="preserve"> </w:t>
      </w:r>
      <w:r w:rsidRPr="00932004">
        <w:rPr>
          <w:rFonts w:eastAsia="Times New Roman"/>
          <w:b/>
          <w:lang w:eastAsia="pl-PL"/>
        </w:rPr>
        <w:t>przewiduje</w:t>
      </w:r>
      <w:r w:rsidRPr="00932004">
        <w:rPr>
          <w:rFonts w:eastAsia="Times New Roman"/>
          <w:lang w:eastAsia="pl-PL"/>
        </w:rPr>
        <w:t xml:space="preserve"> konieczność złożenia wadium</w:t>
      </w:r>
      <w:r w:rsidR="005B66AB">
        <w:rPr>
          <w:rFonts w:eastAsia="Times New Roman"/>
          <w:lang w:eastAsia="pl-PL"/>
        </w:rPr>
        <w:t>.</w:t>
      </w:r>
    </w:p>
    <w:p w14:paraId="2A11B507" w14:textId="77777777" w:rsidR="009428E1" w:rsidRPr="0016253D" w:rsidRDefault="009428E1" w:rsidP="009F3386">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2B6D3052"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Pr="006404E9">
        <w:rPr>
          <w:rFonts w:ascii="Times New Roman" w:eastAsia="Times New Roman" w:hAnsi="Times New Roman" w:cs="Times New Roman"/>
          <w:b/>
          <w:u w:val="single"/>
          <w:lang w:eastAsia="pl-PL"/>
        </w:rPr>
        <w:t>nie 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 xml:space="preserve">możliwości udzielenia zamówień z wolnej ręki o których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B9F5423" w14:textId="77777777" w:rsidR="006404E9" w:rsidRPr="006404E9" w:rsidRDefault="006404E9"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rsidP="004C35D6">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414C59B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6D037C33" w14:textId="7FD258D0" w:rsidR="0016253D" w:rsidRPr="0016253D" w:rsidRDefault="0016253D">
      <w:pPr>
        <w:spacing w:after="0" w:line="240" w:lineRule="auto"/>
        <w:contextualSpacing/>
        <w:jc w:val="both"/>
        <w:rPr>
          <w:rFonts w:eastAsia="Times New Roman"/>
          <w:sz w:val="6"/>
          <w:szCs w:val="6"/>
          <w:lang w:eastAsia="pl-PL"/>
        </w:rPr>
      </w:pPr>
    </w:p>
    <w:p w14:paraId="232A0531"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152088">
        <w:t>str</w:t>
      </w:r>
      <w:proofErr w:type="gramEnd"/>
      <w:r w:rsidRPr="00152088">
        <w:t xml:space="preserve">. 1), </w:t>
      </w:r>
      <w:r w:rsidRPr="00152088">
        <w:rPr>
          <w:rFonts w:eastAsia="Times New Roman"/>
          <w:lang w:eastAsia="pl-PL"/>
        </w:rPr>
        <w:t xml:space="preserve">dalej „RODO”, informuję, że: </w:t>
      </w:r>
    </w:p>
    <w:p w14:paraId="1E15DDED"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proofErr w:type="gramStart"/>
      <w:r w:rsidRPr="00152088">
        <w:rPr>
          <w:rFonts w:eastAsia="Times New Roman"/>
          <w:lang w:eastAsia="pl-PL"/>
        </w:rPr>
        <w:t>administratorem</w:t>
      </w:r>
      <w:proofErr w:type="gramEnd"/>
      <w:r w:rsidRPr="00152088">
        <w:rPr>
          <w:rFonts w:eastAsia="Times New Roman"/>
          <w:lang w:eastAsia="pl-PL"/>
        </w:rPr>
        <w:t xml:space="preserve">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7EF9E9F"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proofErr w:type="gramStart"/>
      <w:r w:rsidRPr="00152088">
        <w:rPr>
          <w:rFonts w:eastAsia="Times New Roman"/>
          <w:lang w:eastAsia="pl-PL"/>
        </w:rPr>
        <w:t>inspektorem</w:t>
      </w:r>
      <w:proofErr w:type="gramEnd"/>
      <w:r w:rsidRPr="00152088">
        <w:rPr>
          <w:rFonts w:eastAsia="Times New Roman"/>
          <w:lang w:eastAsia="pl-PL"/>
        </w:rPr>
        <w:t xml:space="preserve">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w:t>
      </w:r>
      <w:proofErr w:type="gramStart"/>
      <w:r w:rsidRPr="00152088">
        <w:rPr>
          <w:rFonts w:eastAsia="Times New Roman"/>
          <w:b/>
          <w:i/>
          <w:lang w:eastAsia="pl-PL"/>
        </w:rPr>
        <w:t>gdynia</w:t>
      </w:r>
      <w:proofErr w:type="gramEnd"/>
      <w:r w:rsidRPr="00152088">
        <w:rPr>
          <w:rFonts w:eastAsia="Times New Roman"/>
          <w:b/>
          <w:i/>
          <w:lang w:eastAsia="pl-PL"/>
        </w:rPr>
        <w:t>.</w:t>
      </w:r>
      <w:proofErr w:type="gramStart"/>
      <w:r w:rsidRPr="00152088">
        <w:rPr>
          <w:rFonts w:eastAsia="Times New Roman"/>
          <w:b/>
          <w:i/>
          <w:lang w:eastAsia="pl-PL"/>
        </w:rPr>
        <w:t>pl</w:t>
      </w:r>
      <w:proofErr w:type="gramEnd"/>
      <w:r w:rsidRPr="00152088">
        <w:rPr>
          <w:rFonts w:eastAsia="Times New Roman"/>
          <w:b/>
          <w:i/>
          <w:lang w:eastAsia="pl-PL"/>
        </w:rPr>
        <w:t>, 261-262-644/ *;</w:t>
      </w:r>
    </w:p>
    <w:p w14:paraId="4EA50537" w14:textId="0F7D1CB3"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004C35D6">
        <w:rPr>
          <w:b/>
          <w:bCs/>
          <w:i/>
        </w:rPr>
        <w:t>2</w:t>
      </w:r>
      <w:r w:rsidR="00D42A98">
        <w:rPr>
          <w:b/>
          <w:bCs/>
          <w:i/>
        </w:rPr>
        <w:t>6</w:t>
      </w:r>
      <w:r w:rsidRPr="00152088">
        <w:rPr>
          <w:b/>
          <w:bCs/>
        </w:rPr>
        <w:t>/</w:t>
      </w:r>
      <w:r w:rsidRPr="00152088">
        <w:rPr>
          <w:b/>
          <w:i/>
        </w:rPr>
        <w:t>ZP/2</w:t>
      </w:r>
      <w:r>
        <w:rPr>
          <w:b/>
          <w:i/>
        </w:rPr>
        <w:t>2</w:t>
      </w:r>
      <w:r w:rsidRPr="00152088">
        <w:rPr>
          <w:b/>
          <w:i/>
        </w:rPr>
        <w:t xml:space="preserve"> </w:t>
      </w:r>
      <w:r w:rsidRPr="00152088">
        <w:t xml:space="preserve">prowadzonym w trybie </w:t>
      </w:r>
      <w:r w:rsidRPr="00152088">
        <w:rPr>
          <w:b/>
        </w:rPr>
        <w:t>podstawowym (z art. 275 ust. 1 Pzp)</w:t>
      </w:r>
    </w:p>
    <w:p w14:paraId="2BC5E573" w14:textId="0B63CBE2"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proofErr w:type="gramStart"/>
      <w:r w:rsidRPr="00152088">
        <w:rPr>
          <w:rFonts w:eastAsia="Times New Roman"/>
          <w:lang w:eastAsia="pl-PL"/>
        </w:rPr>
        <w:t>odbiorcami</w:t>
      </w:r>
      <w:proofErr w:type="gramEnd"/>
      <w:r w:rsidRPr="00152088">
        <w:rPr>
          <w:rFonts w:eastAsia="Times New Roman"/>
          <w:lang w:eastAsia="pl-PL"/>
        </w:rPr>
        <w:t xml:space="preserve">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w:t>
      </w:r>
      <w:proofErr w:type="gramStart"/>
      <w:r w:rsidRPr="00152088">
        <w:rPr>
          <w:rFonts w:eastAsia="Times New Roman"/>
          <w:lang w:eastAsia="pl-PL"/>
        </w:rPr>
        <w:t>z</w:t>
      </w:r>
      <w:proofErr w:type="gramEnd"/>
      <w:r w:rsidRPr="00152088">
        <w:rPr>
          <w:rFonts w:eastAsia="Times New Roman"/>
          <w:lang w:eastAsia="pl-PL"/>
        </w:rPr>
        <w:t xml:space="preserve"> 20</w:t>
      </w:r>
      <w:r>
        <w:rPr>
          <w:rFonts w:eastAsia="Times New Roman"/>
          <w:lang w:eastAsia="pl-PL"/>
        </w:rPr>
        <w:t>21</w:t>
      </w:r>
      <w:r w:rsidRPr="00152088">
        <w:rPr>
          <w:rFonts w:eastAsia="Times New Roman"/>
          <w:lang w:eastAsia="pl-PL"/>
        </w:rPr>
        <w:t xml:space="preserve"> r. poz. </w:t>
      </w:r>
      <w:r>
        <w:rPr>
          <w:rFonts w:eastAsia="Times New Roman"/>
          <w:lang w:eastAsia="pl-PL"/>
        </w:rPr>
        <w:t>1129</w:t>
      </w:r>
      <w:r w:rsidRPr="00152088">
        <w:rPr>
          <w:rFonts w:eastAsia="Times New Roman"/>
          <w:lang w:eastAsia="pl-PL"/>
        </w:rPr>
        <w:t xml:space="preserve">), dalej „ustawa Pzp”;  </w:t>
      </w:r>
    </w:p>
    <w:p w14:paraId="620037C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3D68C6AD"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proofErr w:type="gramStart"/>
      <w:r w:rsidRPr="00152088">
        <w:rPr>
          <w:rFonts w:eastAsia="Times New Roman"/>
          <w:lang w:eastAsia="pl-PL"/>
        </w:rPr>
        <w:t>obowiązek</w:t>
      </w:r>
      <w:proofErr w:type="gramEnd"/>
      <w:r w:rsidRPr="00152088">
        <w:rPr>
          <w:rFonts w:eastAsia="Times New Roman"/>
          <w:lang w:eastAsia="pl-PL"/>
        </w:rPr>
        <w:t xml:space="preserve">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79ABE93"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proofErr w:type="gramStart"/>
      <w:r w:rsidRPr="00152088">
        <w:rPr>
          <w:rFonts w:eastAsia="Times New Roman"/>
          <w:lang w:eastAsia="pl-PL"/>
        </w:rPr>
        <w:t>w</w:t>
      </w:r>
      <w:proofErr w:type="gramEnd"/>
      <w:r w:rsidRPr="00152088">
        <w:rPr>
          <w:rFonts w:eastAsia="Times New Roman"/>
          <w:lang w:eastAsia="pl-PL"/>
        </w:rPr>
        <w:t xml:space="preserve"> odniesieniu do Pani/Pana danych osobowych decyzje nie będą podejmowane w sposób zautomatyzowany, stosowanie do art. 22 RODO;</w:t>
      </w:r>
    </w:p>
    <w:p w14:paraId="068E048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proofErr w:type="gramStart"/>
      <w:r w:rsidRPr="00152088">
        <w:rPr>
          <w:rFonts w:eastAsia="Times New Roman"/>
          <w:lang w:eastAsia="pl-PL"/>
        </w:rPr>
        <w:t>posiada</w:t>
      </w:r>
      <w:proofErr w:type="gramEnd"/>
      <w:r w:rsidRPr="00152088">
        <w:rPr>
          <w:rFonts w:eastAsia="Times New Roman"/>
          <w:lang w:eastAsia="pl-PL"/>
        </w:rPr>
        <w:t xml:space="preserve"> Pani/Pan:</w:t>
      </w:r>
    </w:p>
    <w:p w14:paraId="1150F4C8"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proofErr w:type="gramStart"/>
      <w:r w:rsidRPr="0056627E">
        <w:rPr>
          <w:rFonts w:eastAsia="Times New Roman"/>
          <w:lang w:eastAsia="pl-PL"/>
        </w:rPr>
        <w:t>na</w:t>
      </w:r>
      <w:proofErr w:type="gramEnd"/>
      <w:r w:rsidRPr="0056627E">
        <w:rPr>
          <w:rFonts w:eastAsia="Times New Roman"/>
          <w:lang w:eastAsia="pl-PL"/>
        </w:rPr>
        <w:t xml:space="preserve"> podstawie art. 15 RODO prawo dostępu do danych osobowych Pani/Pana dotyczących;</w:t>
      </w:r>
    </w:p>
    <w:p w14:paraId="69CB5D8B" w14:textId="77777777" w:rsidR="0016253D" w:rsidRPr="0056627E" w:rsidRDefault="0016253D" w:rsidP="00E37848">
      <w:pPr>
        <w:numPr>
          <w:ilvl w:val="0"/>
          <w:numId w:val="7"/>
        </w:numPr>
        <w:spacing w:after="160" w:line="240" w:lineRule="auto"/>
        <w:ind w:left="709" w:hanging="283"/>
        <w:contextualSpacing/>
        <w:jc w:val="both"/>
      </w:pPr>
      <w:proofErr w:type="gramStart"/>
      <w:r w:rsidRPr="0056627E">
        <w:rPr>
          <w:rFonts w:eastAsia="Times New Roman"/>
          <w:lang w:eastAsia="pl-PL"/>
        </w:rPr>
        <w:t>na</w:t>
      </w:r>
      <w:proofErr w:type="gramEnd"/>
      <w:r w:rsidRPr="0056627E">
        <w:rPr>
          <w:rFonts w:eastAsia="Times New Roman"/>
          <w:lang w:eastAsia="pl-PL"/>
        </w:rPr>
        <w:t xml:space="preserve">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9D082E0"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proofErr w:type="gramStart"/>
      <w:r w:rsidRPr="0056627E">
        <w:rPr>
          <w:rFonts w:eastAsia="Times New Roman"/>
          <w:lang w:eastAsia="pl-PL"/>
        </w:rPr>
        <w:t>na</w:t>
      </w:r>
      <w:proofErr w:type="gramEnd"/>
      <w:r w:rsidRPr="0056627E">
        <w:rPr>
          <w:rFonts w:eastAsia="Times New Roman"/>
          <w:lang w:eastAsia="pl-PL"/>
        </w:rPr>
        <w:t xml:space="preserve"> podstawie art. 18 RODO prawo żądania od administratora ograniczenia przetwarzania danych osobowych z zastrzeżeniem przypadków, o których mowa w art. 18 ust. 2 RODO ***;  </w:t>
      </w:r>
    </w:p>
    <w:p w14:paraId="0F399C00"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proofErr w:type="gramStart"/>
      <w:r w:rsidRPr="0056627E">
        <w:rPr>
          <w:rFonts w:eastAsia="Times New Roman"/>
          <w:lang w:eastAsia="pl-PL"/>
        </w:rPr>
        <w:t>prawo</w:t>
      </w:r>
      <w:proofErr w:type="gramEnd"/>
      <w:r w:rsidRPr="0056627E">
        <w:rPr>
          <w:rFonts w:eastAsia="Times New Roman"/>
          <w:lang w:eastAsia="pl-PL"/>
        </w:rPr>
        <w:t xml:space="preserve"> do wniesienia skargi do Prezesa Urzędu Ochrony Danych Osobowych, gdy uzna Pani/Pan, że przetwarzanie danych osobowych Pani/Pana dotyczących narusza przepisy RODO;</w:t>
      </w:r>
    </w:p>
    <w:p w14:paraId="30227090"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proofErr w:type="gramStart"/>
      <w:r w:rsidRPr="0056627E">
        <w:rPr>
          <w:rFonts w:eastAsia="Times New Roman"/>
          <w:lang w:eastAsia="pl-PL"/>
        </w:rPr>
        <w:t>nie</w:t>
      </w:r>
      <w:proofErr w:type="gramEnd"/>
      <w:r w:rsidRPr="0056627E">
        <w:rPr>
          <w:rFonts w:eastAsia="Times New Roman"/>
          <w:lang w:eastAsia="pl-PL"/>
        </w:rPr>
        <w:t xml:space="preserve"> przysługuje Pani/Panu:</w:t>
      </w:r>
    </w:p>
    <w:p w14:paraId="3444FF82"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proofErr w:type="gramStart"/>
      <w:r w:rsidRPr="0056627E">
        <w:rPr>
          <w:rFonts w:eastAsia="Times New Roman"/>
          <w:lang w:eastAsia="pl-PL"/>
        </w:rPr>
        <w:t>w</w:t>
      </w:r>
      <w:proofErr w:type="gramEnd"/>
      <w:r w:rsidRPr="0056627E">
        <w:rPr>
          <w:rFonts w:eastAsia="Times New Roman"/>
          <w:lang w:eastAsia="pl-PL"/>
        </w:rPr>
        <w:t xml:space="preserve"> związku z art. 17 ust. 3 lit. b, d lub e RODO prawo do usunięcia danych osobowych;</w:t>
      </w:r>
    </w:p>
    <w:p w14:paraId="560AE4BC"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proofErr w:type="gramStart"/>
      <w:r w:rsidRPr="0056627E">
        <w:rPr>
          <w:rFonts w:eastAsia="Times New Roman"/>
          <w:lang w:eastAsia="pl-PL"/>
        </w:rPr>
        <w:t>prawo</w:t>
      </w:r>
      <w:proofErr w:type="gramEnd"/>
      <w:r w:rsidRPr="0056627E">
        <w:rPr>
          <w:rFonts w:eastAsia="Times New Roman"/>
          <w:lang w:eastAsia="pl-PL"/>
        </w:rPr>
        <w:t xml:space="preserve"> do przenoszenia danych osobowych, o którym mowa w art. 20 RODO;</w:t>
      </w:r>
    </w:p>
    <w:p w14:paraId="7FEB5E4A" w14:textId="77777777" w:rsidR="004C35D6" w:rsidRPr="004C35D6" w:rsidRDefault="0016253D" w:rsidP="00E37848">
      <w:pPr>
        <w:numPr>
          <w:ilvl w:val="0"/>
          <w:numId w:val="13"/>
        </w:numPr>
        <w:spacing w:before="120" w:after="120" w:line="240" w:lineRule="auto"/>
        <w:ind w:left="709" w:hanging="283"/>
        <w:contextualSpacing/>
        <w:jc w:val="both"/>
      </w:pPr>
      <w:proofErr w:type="gramStart"/>
      <w:r w:rsidRPr="0056627E">
        <w:rPr>
          <w:rFonts w:eastAsia="Times New Roman"/>
          <w:b/>
          <w:lang w:eastAsia="pl-PL"/>
        </w:rPr>
        <w:t>na</w:t>
      </w:r>
      <w:proofErr w:type="gramEnd"/>
      <w:r w:rsidRPr="0056627E">
        <w:rPr>
          <w:rFonts w:eastAsia="Times New Roman"/>
          <w:b/>
          <w:lang w:eastAsia="pl-PL"/>
        </w:rPr>
        <w:t xml:space="preserve">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7AF5D736" w14:textId="78055719" w:rsidR="0016253D" w:rsidRPr="00152088" w:rsidRDefault="0016253D" w:rsidP="004C35D6">
      <w:pPr>
        <w:spacing w:before="120" w:after="120" w:line="240" w:lineRule="auto"/>
        <w:ind w:left="709"/>
        <w:contextualSpacing/>
        <w:jc w:val="both"/>
      </w:pPr>
      <w:r w:rsidRPr="00152088">
        <w:t>______________________________</w:t>
      </w:r>
    </w:p>
    <w:p w14:paraId="444E276E" w14:textId="77777777" w:rsidR="0016253D" w:rsidRPr="00932004" w:rsidRDefault="0016253D" w:rsidP="0016253D">
      <w:pPr>
        <w:spacing w:after="0" w:line="240" w:lineRule="auto"/>
        <w:jc w:val="both"/>
        <w:rPr>
          <w:i/>
          <w:sz w:val="18"/>
          <w:szCs w:val="18"/>
        </w:rPr>
      </w:pPr>
      <w:proofErr w:type="gramStart"/>
      <w:r w:rsidRPr="00932004">
        <w:rPr>
          <w:i/>
          <w:sz w:val="18"/>
          <w:szCs w:val="18"/>
        </w:rPr>
        <w:t>1)rozporządzenie</w:t>
      </w:r>
      <w:proofErr w:type="gramEnd"/>
      <w:r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932004">
        <w:rPr>
          <w:i/>
          <w:sz w:val="18"/>
          <w:szCs w:val="18"/>
        </w:rPr>
        <w:t>str</w:t>
      </w:r>
      <w:proofErr w:type="gramEnd"/>
      <w:r w:rsidRPr="00932004">
        <w:rPr>
          <w:i/>
          <w:sz w:val="18"/>
          <w:szCs w:val="18"/>
        </w:rPr>
        <w:t>. 1).</w:t>
      </w:r>
    </w:p>
    <w:p w14:paraId="054B87B3" w14:textId="77777777" w:rsidR="0016253D" w:rsidRPr="00932004" w:rsidRDefault="0016253D" w:rsidP="0016253D">
      <w:pPr>
        <w:spacing w:after="0" w:line="240" w:lineRule="auto"/>
        <w:ind w:left="284" w:hanging="284"/>
        <w:contextualSpacing/>
        <w:jc w:val="both"/>
        <w:rPr>
          <w:sz w:val="18"/>
          <w:szCs w:val="18"/>
        </w:rPr>
      </w:pPr>
      <w:proofErr w:type="gramStart"/>
      <w:r w:rsidRPr="00932004">
        <w:rPr>
          <w:b/>
          <w:i/>
          <w:sz w:val="18"/>
          <w:szCs w:val="18"/>
          <w:vertAlign w:val="superscript"/>
        </w:rPr>
        <w:t xml:space="preserve">* </w:t>
      </w:r>
      <w:r>
        <w:rPr>
          <w:b/>
          <w:i/>
          <w:sz w:val="18"/>
          <w:szCs w:val="18"/>
          <w:vertAlign w:val="superscript"/>
        </w:rPr>
        <w:t xml:space="preserve">   </w:t>
      </w:r>
      <w:r w:rsidRPr="006F4CFF">
        <w:rPr>
          <w:b/>
          <w:i/>
          <w:sz w:val="18"/>
          <w:szCs w:val="18"/>
        </w:rPr>
        <w:t>Wyjaśnienie</w:t>
      </w:r>
      <w:proofErr w:type="gramEnd"/>
      <w:r w:rsidRPr="006F4CFF">
        <w:rPr>
          <w:b/>
          <w:i/>
          <w:sz w:val="18"/>
          <w:szCs w:val="18"/>
        </w:rPr>
        <w:t xml:space="preserv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3DA17E3F"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43A6165A" w14:textId="777514C5"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142D92C8"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165411" w:rsidRDefault="00701B91" w:rsidP="00701B91">
      <w:pPr>
        <w:spacing w:after="0" w:line="240" w:lineRule="auto"/>
        <w:jc w:val="both"/>
        <w:rPr>
          <w:rFonts w:eastAsia="Times New Roman"/>
          <w:b/>
          <w:sz w:val="8"/>
          <w:szCs w:val="8"/>
          <w:lang w:eastAsia="pl-PL"/>
        </w:rPr>
      </w:pPr>
    </w:p>
    <w:p w14:paraId="211AC0F9" w14:textId="774FFAAC" w:rsidR="00701B91" w:rsidRPr="00BB0A73" w:rsidRDefault="00701B91" w:rsidP="009428E1">
      <w:pPr>
        <w:pStyle w:val="Akapitzlist"/>
        <w:spacing w:after="0" w:line="240" w:lineRule="auto"/>
        <w:ind w:left="0"/>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1</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Formularz</w:t>
      </w:r>
      <w:proofErr w:type="gramEnd"/>
      <w:r w:rsidRPr="00BB0A73">
        <w:rPr>
          <w:rFonts w:ascii="Times New Roman" w:eastAsia="Times New Roman" w:hAnsi="Times New Roman" w:cs="Times New Roman"/>
          <w:lang w:eastAsia="pl-PL"/>
        </w:rPr>
        <w:t xml:space="preserve"> ofertowy</w:t>
      </w:r>
    </w:p>
    <w:p w14:paraId="6783B268" w14:textId="2280795E"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2</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Opis</w:t>
      </w:r>
      <w:proofErr w:type="gramEnd"/>
      <w:r w:rsidRPr="00BB0A73">
        <w:rPr>
          <w:rFonts w:ascii="Times New Roman" w:eastAsia="Times New Roman" w:hAnsi="Times New Roman" w:cs="Times New Roman"/>
          <w:lang w:eastAsia="pl-PL"/>
        </w:rPr>
        <w:t xml:space="preserve"> przedmiotu zamówienia</w:t>
      </w:r>
    </w:p>
    <w:p w14:paraId="26DCA9A0" w14:textId="403092E7"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3</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Projekt</w:t>
      </w:r>
      <w:proofErr w:type="gramEnd"/>
      <w:r w:rsidRPr="00BB0A73">
        <w:rPr>
          <w:rFonts w:ascii="Times New Roman" w:eastAsia="Times New Roman" w:hAnsi="Times New Roman" w:cs="Times New Roman"/>
          <w:lang w:eastAsia="pl-PL"/>
        </w:rPr>
        <w:t xml:space="preserve"> umowy</w:t>
      </w:r>
    </w:p>
    <w:p w14:paraId="36E20507" w14:textId="02196B61"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4</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w:t>
      </w:r>
      <w:proofErr w:type="gramEnd"/>
      <w:r w:rsidRPr="00BB0A73">
        <w:rPr>
          <w:rFonts w:ascii="Times New Roman" w:eastAsia="Times New Roman" w:hAnsi="Times New Roman" w:cs="Times New Roman"/>
          <w:lang w:eastAsia="pl-PL"/>
        </w:rPr>
        <w:t xml:space="preserve"> o grupie kapitałowej</w:t>
      </w:r>
    </w:p>
    <w:p w14:paraId="42EBEE2B" w14:textId="7AC367BE" w:rsidR="001108D2" w:rsidRPr="00BB0A73" w:rsidRDefault="001108D2" w:rsidP="00C66737">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5</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w:t>
      </w:r>
      <w:proofErr w:type="gramEnd"/>
      <w:r w:rsidRPr="00BB0A73">
        <w:rPr>
          <w:rFonts w:ascii="Times New Roman" w:eastAsia="Times New Roman" w:hAnsi="Times New Roman" w:cs="Times New Roman"/>
          <w:lang w:eastAsia="pl-PL"/>
        </w:rPr>
        <w:t xml:space="preserve"> Wykonawcy o braku podstaw do wykluczenia</w:t>
      </w:r>
    </w:p>
    <w:p w14:paraId="118739E9" w14:textId="77777777" w:rsidR="00BB0A73" w:rsidRPr="00BB0A73" w:rsidRDefault="00BB0A73" w:rsidP="00BB0A73">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w:t>
      </w:r>
      <w:proofErr w:type="gramStart"/>
      <w:r w:rsidRPr="00BB0A73">
        <w:rPr>
          <w:rFonts w:ascii="Times New Roman" w:hAnsi="Times New Roman" w:cs="Times New Roman"/>
          <w:b/>
        </w:rPr>
        <w:t xml:space="preserve">nr 6             </w:t>
      </w:r>
      <w:r w:rsidRPr="00BB0A73">
        <w:rPr>
          <w:rFonts w:ascii="Times New Roman" w:hAnsi="Times New Roman" w:cs="Times New Roman"/>
        </w:rPr>
        <w:t>Oświadczenie</w:t>
      </w:r>
      <w:proofErr w:type="gramEnd"/>
      <w:r w:rsidRPr="00BB0A73">
        <w:rPr>
          <w:rFonts w:ascii="Times New Roman" w:hAnsi="Times New Roman" w:cs="Times New Roman"/>
        </w:rPr>
        <w:t xml:space="preserve"> z art. 117 ust 4</w:t>
      </w:r>
    </w:p>
    <w:p w14:paraId="2735F441" w14:textId="78B45C27" w:rsidR="00BB0A73" w:rsidRPr="00BB0A73" w:rsidRDefault="00BB0A73" w:rsidP="00BB0A73">
      <w:pPr>
        <w:pStyle w:val="Akapitzlist"/>
        <w:spacing w:after="0" w:line="240" w:lineRule="auto"/>
        <w:ind w:left="0"/>
        <w:rPr>
          <w:rFonts w:ascii="Times New Roman" w:eastAsia="Times New Roman" w:hAnsi="Times New Roman" w:cs="Times New Roman"/>
          <w:b/>
          <w:lang w:eastAsia="pl-PL"/>
        </w:rPr>
      </w:pPr>
      <w:r w:rsidRPr="00BB0A73">
        <w:rPr>
          <w:rFonts w:ascii="Times New Roman" w:hAnsi="Times New Roman" w:cs="Times New Roman"/>
          <w:b/>
        </w:rPr>
        <w:t xml:space="preserve">Załącznik </w:t>
      </w:r>
      <w:proofErr w:type="gramStart"/>
      <w:r w:rsidRPr="00BB0A73">
        <w:rPr>
          <w:rFonts w:ascii="Times New Roman" w:hAnsi="Times New Roman" w:cs="Times New Roman"/>
          <w:b/>
        </w:rPr>
        <w:t xml:space="preserve">nr 7             </w:t>
      </w:r>
      <w:r w:rsidRPr="00BB0A73">
        <w:rPr>
          <w:rFonts w:ascii="Times New Roman" w:eastAsia="Times New Roman" w:hAnsi="Times New Roman" w:cs="Times New Roman"/>
          <w:lang w:eastAsia="pl-PL"/>
        </w:rPr>
        <w:t>Oświadczenie</w:t>
      </w:r>
      <w:proofErr w:type="gramEnd"/>
      <w:r w:rsidRPr="00BB0A73">
        <w:rPr>
          <w:rFonts w:ascii="Times New Roman" w:eastAsia="Times New Roman" w:hAnsi="Times New Roman" w:cs="Times New Roman"/>
          <w:lang w:eastAsia="pl-PL"/>
        </w:rPr>
        <w:t xml:space="preserve"> RODO</w:t>
      </w:r>
    </w:p>
    <w:p w14:paraId="5BE821D3" w14:textId="77777777" w:rsidR="00BB0A73" w:rsidRPr="00BB0A73" w:rsidRDefault="00BB0A73" w:rsidP="00BB0A73">
      <w:pPr>
        <w:pStyle w:val="Akapitzlist"/>
        <w:spacing w:after="0" w:line="240" w:lineRule="auto"/>
        <w:ind w:left="0"/>
        <w:rPr>
          <w:rFonts w:ascii="Times New Roman" w:hAnsi="Times New Roman" w:cs="Times New Roman"/>
        </w:rPr>
      </w:pPr>
      <w:r w:rsidRPr="00BB0A73">
        <w:rPr>
          <w:rFonts w:ascii="Times New Roman" w:hAnsi="Times New Roman" w:cs="Times New Roman"/>
          <w:b/>
        </w:rPr>
        <w:t xml:space="preserve">Załącznik </w:t>
      </w:r>
      <w:proofErr w:type="gramStart"/>
      <w:r w:rsidRPr="00BB0A73">
        <w:rPr>
          <w:rFonts w:ascii="Times New Roman" w:hAnsi="Times New Roman" w:cs="Times New Roman"/>
          <w:b/>
        </w:rPr>
        <w:t xml:space="preserve">nr 8             </w:t>
      </w:r>
      <w:r w:rsidRPr="00BB0A73">
        <w:rPr>
          <w:rFonts w:ascii="Times New Roman" w:hAnsi="Times New Roman" w:cs="Times New Roman"/>
        </w:rPr>
        <w:t>Oświadczenie</w:t>
      </w:r>
      <w:proofErr w:type="gramEnd"/>
      <w:r w:rsidRPr="00BB0A73">
        <w:rPr>
          <w:rFonts w:ascii="Times New Roman" w:hAnsi="Times New Roman" w:cs="Times New Roman"/>
        </w:rPr>
        <w:t xml:space="preserve"> o aktualności informacji</w:t>
      </w:r>
    </w:p>
    <w:p w14:paraId="41C1B5F5" w14:textId="27F91D80" w:rsidR="00114B4E" w:rsidRDefault="006A023F" w:rsidP="009428E1">
      <w:pPr>
        <w:pStyle w:val="Akapitzlist"/>
        <w:spacing w:after="0" w:line="240" w:lineRule="auto"/>
        <w:ind w:left="0"/>
        <w:rPr>
          <w:rFonts w:ascii="Times New Roman" w:hAnsi="Times New Roman" w:cs="Times New Roman"/>
        </w:rPr>
      </w:pPr>
      <w:r>
        <w:rPr>
          <w:rFonts w:ascii="Times New Roman" w:hAnsi="Times New Roman" w:cs="Times New Roman"/>
          <w:b/>
        </w:rPr>
        <w:t>Plik .</w:t>
      </w:r>
      <w:proofErr w:type="gramStart"/>
      <w:r>
        <w:rPr>
          <w:rFonts w:ascii="Times New Roman" w:hAnsi="Times New Roman" w:cs="Times New Roman"/>
          <w:b/>
        </w:rPr>
        <w:t xml:space="preserve">pdf </w:t>
      </w:r>
      <w:r>
        <w:rPr>
          <w:rFonts w:ascii="Times New Roman" w:hAnsi="Times New Roman" w:cs="Times New Roman"/>
        </w:rPr>
        <w:t xml:space="preserve">                      Szczegółowy</w:t>
      </w:r>
      <w:proofErr w:type="gramEnd"/>
      <w:r>
        <w:rPr>
          <w:rFonts w:ascii="Times New Roman" w:hAnsi="Times New Roman" w:cs="Times New Roman"/>
          <w:b/>
        </w:rPr>
        <w:t xml:space="preserve"> o</w:t>
      </w:r>
      <w:r w:rsidRPr="00BB0A73">
        <w:rPr>
          <w:rFonts w:ascii="Times New Roman" w:eastAsia="Times New Roman" w:hAnsi="Times New Roman" w:cs="Times New Roman"/>
          <w:lang w:eastAsia="pl-PL"/>
        </w:rPr>
        <w:t>pis przedmiotu zamówienia</w:t>
      </w:r>
    </w:p>
    <w:p w14:paraId="6EBB02CC" w14:textId="059D9DCB" w:rsidR="00183550" w:rsidRDefault="00183550" w:rsidP="001108D2">
      <w:pPr>
        <w:spacing w:after="0" w:line="240" w:lineRule="auto"/>
        <w:jc w:val="both"/>
        <w:rPr>
          <w:rFonts w:eastAsia="Times New Roman"/>
          <w:lang w:eastAsia="pl-PL"/>
        </w:rPr>
      </w:pPr>
    </w:p>
    <w:p w14:paraId="16EB1D99" w14:textId="7718C1A3" w:rsidR="00C21D97" w:rsidRDefault="00C21D97" w:rsidP="001108D2">
      <w:pPr>
        <w:spacing w:after="0" w:line="240" w:lineRule="auto"/>
        <w:jc w:val="both"/>
        <w:rPr>
          <w:rFonts w:eastAsia="Times New Roman"/>
          <w:lang w:eastAsia="pl-PL"/>
        </w:rPr>
      </w:pPr>
    </w:p>
    <w:p w14:paraId="37A70AA4" w14:textId="24217B0C" w:rsidR="006404E9" w:rsidRDefault="006404E9" w:rsidP="00183550">
      <w:pPr>
        <w:spacing w:after="0" w:line="240" w:lineRule="auto"/>
        <w:jc w:val="both"/>
        <w:rPr>
          <w:u w:val="single"/>
        </w:rPr>
      </w:pPr>
    </w:p>
    <w:p w14:paraId="337A3222" w14:textId="106903B8" w:rsidR="006404E9" w:rsidRDefault="006404E9" w:rsidP="00183550">
      <w:pPr>
        <w:spacing w:after="0" w:line="240" w:lineRule="auto"/>
        <w:jc w:val="both"/>
        <w:rPr>
          <w:u w:val="single"/>
        </w:rPr>
      </w:pPr>
    </w:p>
    <w:p w14:paraId="27C0645D" w14:textId="3BB583E9" w:rsidR="003C3A7F" w:rsidRDefault="003C3A7F" w:rsidP="00183550">
      <w:pPr>
        <w:spacing w:after="0" w:line="240" w:lineRule="auto"/>
        <w:jc w:val="both"/>
        <w:rPr>
          <w:u w:val="single"/>
        </w:rPr>
      </w:pPr>
    </w:p>
    <w:p w14:paraId="3D92563D" w14:textId="5E7E06A1" w:rsidR="003C3A7F" w:rsidRDefault="003C3A7F" w:rsidP="00183550">
      <w:pPr>
        <w:spacing w:after="0" w:line="240" w:lineRule="auto"/>
        <w:jc w:val="both"/>
        <w:rPr>
          <w:u w:val="single"/>
        </w:rPr>
      </w:pPr>
    </w:p>
    <w:p w14:paraId="23D129C1" w14:textId="63E0F884" w:rsidR="003C3A7F" w:rsidRDefault="003C3A7F" w:rsidP="00183550">
      <w:pPr>
        <w:spacing w:after="0" w:line="240" w:lineRule="auto"/>
        <w:jc w:val="both"/>
        <w:rPr>
          <w:u w:val="single"/>
        </w:rPr>
      </w:pPr>
    </w:p>
    <w:p w14:paraId="48AABFF0" w14:textId="6266C97E" w:rsidR="003C3A7F" w:rsidRDefault="003C3A7F" w:rsidP="00183550">
      <w:pPr>
        <w:spacing w:after="0" w:line="240" w:lineRule="auto"/>
        <w:jc w:val="both"/>
        <w:rPr>
          <w:u w:val="single"/>
        </w:rPr>
      </w:pPr>
    </w:p>
    <w:p w14:paraId="1C4CCA48" w14:textId="06387DC3" w:rsidR="003C3A7F" w:rsidRDefault="003C3A7F" w:rsidP="00183550">
      <w:pPr>
        <w:spacing w:after="0" w:line="240" w:lineRule="auto"/>
        <w:jc w:val="both"/>
        <w:rPr>
          <w:u w:val="single"/>
        </w:rPr>
      </w:pPr>
    </w:p>
    <w:p w14:paraId="403D5ADC" w14:textId="7289B19B" w:rsidR="003C3A7F" w:rsidRDefault="003C3A7F" w:rsidP="00183550">
      <w:pPr>
        <w:spacing w:after="0" w:line="240" w:lineRule="auto"/>
        <w:jc w:val="both"/>
        <w:rPr>
          <w:u w:val="single"/>
        </w:rPr>
      </w:pPr>
    </w:p>
    <w:p w14:paraId="276F73BB" w14:textId="51964AC8" w:rsidR="003C3A7F" w:rsidRDefault="003C3A7F" w:rsidP="00183550">
      <w:pPr>
        <w:spacing w:after="0" w:line="240" w:lineRule="auto"/>
        <w:jc w:val="both"/>
        <w:rPr>
          <w:u w:val="single"/>
        </w:rPr>
      </w:pPr>
    </w:p>
    <w:p w14:paraId="0DBFC92E" w14:textId="3D5F1E90" w:rsidR="003C3A7F" w:rsidRDefault="003C3A7F" w:rsidP="00183550">
      <w:pPr>
        <w:spacing w:after="0" w:line="240" w:lineRule="auto"/>
        <w:jc w:val="both"/>
        <w:rPr>
          <w:u w:val="single"/>
        </w:rPr>
      </w:pPr>
    </w:p>
    <w:p w14:paraId="05245E32" w14:textId="3B45B35D" w:rsidR="003C3A7F" w:rsidRDefault="003C3A7F" w:rsidP="00183550">
      <w:pPr>
        <w:spacing w:after="0" w:line="240" w:lineRule="auto"/>
        <w:jc w:val="both"/>
        <w:rPr>
          <w:u w:val="single"/>
        </w:rPr>
      </w:pPr>
    </w:p>
    <w:p w14:paraId="71E678C3" w14:textId="2F45ABF4" w:rsidR="003C3A7F" w:rsidRDefault="003C3A7F" w:rsidP="00183550">
      <w:pPr>
        <w:spacing w:after="0" w:line="240" w:lineRule="auto"/>
        <w:jc w:val="both"/>
        <w:rPr>
          <w:u w:val="single"/>
        </w:rPr>
      </w:pPr>
    </w:p>
    <w:p w14:paraId="31E56287" w14:textId="71E058D4" w:rsidR="00A33D6F" w:rsidRDefault="00A33D6F" w:rsidP="00183550">
      <w:pPr>
        <w:spacing w:after="0" w:line="240" w:lineRule="auto"/>
        <w:jc w:val="both"/>
        <w:rPr>
          <w:u w:val="single"/>
        </w:rPr>
      </w:pPr>
    </w:p>
    <w:p w14:paraId="6165AC47" w14:textId="77777777" w:rsidR="00A33D6F" w:rsidRDefault="00A33D6F" w:rsidP="00183550">
      <w:pPr>
        <w:spacing w:after="0" w:line="240" w:lineRule="auto"/>
        <w:jc w:val="both"/>
        <w:rPr>
          <w:u w:val="single"/>
        </w:rPr>
      </w:pPr>
    </w:p>
    <w:p w14:paraId="49E8BF43" w14:textId="3EB53AE9" w:rsidR="00183550" w:rsidRPr="00552B59" w:rsidRDefault="00183550" w:rsidP="00183550">
      <w:pPr>
        <w:spacing w:after="0" w:line="240" w:lineRule="auto"/>
        <w:jc w:val="both"/>
      </w:pPr>
      <w:r w:rsidRPr="00552B59">
        <w:rPr>
          <w:u w:val="single"/>
        </w:rPr>
        <w:t>Gdynia, …...0</w:t>
      </w:r>
      <w:r w:rsidR="00551172">
        <w:rPr>
          <w:u w:val="single"/>
        </w:rPr>
        <w:t>5</w:t>
      </w:r>
      <w:r w:rsidRPr="00552B59">
        <w:rPr>
          <w:u w:val="single"/>
        </w:rPr>
        <w:t>.202</w:t>
      </w:r>
      <w:r w:rsidR="00165411">
        <w:rPr>
          <w:u w:val="single"/>
        </w:rPr>
        <w:t>2</w:t>
      </w:r>
      <w:r w:rsidRPr="00552B59">
        <w:rPr>
          <w:u w:val="single"/>
        </w:rPr>
        <w:t xml:space="preserve"> </w:t>
      </w:r>
      <w:proofErr w:type="gramStart"/>
      <w:r w:rsidRPr="00552B59">
        <w:rPr>
          <w:u w:val="single"/>
        </w:rPr>
        <w:t>r</w:t>
      </w:r>
      <w:proofErr w:type="gramEnd"/>
      <w:r w:rsidRPr="00552B59">
        <w:rPr>
          <w:u w:val="single"/>
        </w:rPr>
        <w:t>.</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2D9E6FDA" w:rsidR="00183550" w:rsidRPr="00183550"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r>
      <w:r w:rsidR="00D42A98" w:rsidRPr="00D42A98">
        <w:t xml:space="preserve"> Waldemar </w:t>
      </w:r>
      <w:r w:rsidR="00D42A98" w:rsidRPr="00D42A98">
        <w:rPr>
          <w:b/>
        </w:rPr>
        <w:t>GROCHOLA</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6BD0F15A" w14:textId="77777777" w:rsidR="00C66737" w:rsidRPr="00552B59"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5EB16101" w:rsidR="00183550" w:rsidRPr="00552B59" w:rsidRDefault="00183550" w:rsidP="00183550">
      <w:pPr>
        <w:spacing w:after="0" w:line="240" w:lineRule="auto"/>
        <w:jc w:val="both"/>
      </w:pPr>
      <w:r w:rsidRPr="00114B4E">
        <w:rPr>
          <w:u w:val="single"/>
        </w:rPr>
        <w:t>___________________</w:t>
      </w:r>
      <w:r w:rsidR="009428E1" w:rsidRPr="00552B59">
        <w:t>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09A8AA57" w14:textId="77E379AA"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559BF030" w:rsidR="00183550" w:rsidRPr="00552B59" w:rsidRDefault="009428E1" w:rsidP="00183550">
      <w:pPr>
        <w:spacing w:after="0" w:line="240" w:lineRule="auto"/>
        <w:jc w:val="both"/>
      </w:pPr>
      <w:r>
        <w:rPr>
          <w:u w:val="single"/>
        </w:rPr>
        <w:t>_______________</w:t>
      </w:r>
    </w:p>
    <w:p w14:paraId="66502E6D" w14:textId="59E2D3D7" w:rsidR="00114B4E" w:rsidRDefault="00183550" w:rsidP="00932004">
      <w:pPr>
        <w:spacing w:after="0" w:line="240" w:lineRule="auto"/>
        <w:jc w:val="both"/>
        <w:rPr>
          <w:b/>
          <w:bCs/>
        </w:rPr>
      </w:pPr>
      <w:r>
        <w:rPr>
          <w:bCs/>
        </w:rPr>
        <w:t xml:space="preserve">Marek </w:t>
      </w:r>
      <w:r>
        <w:rPr>
          <w:b/>
          <w:bCs/>
        </w:rPr>
        <w:t>DRYGAS</w:t>
      </w:r>
    </w:p>
    <w:p w14:paraId="09879236" w14:textId="6F8C1EB2" w:rsidR="00C21D97" w:rsidRDefault="00C21D97" w:rsidP="00932004">
      <w:pPr>
        <w:spacing w:after="0" w:line="240" w:lineRule="auto"/>
        <w:jc w:val="both"/>
        <w:rPr>
          <w:b/>
          <w:bCs/>
        </w:rPr>
      </w:pPr>
    </w:p>
    <w:p w14:paraId="6D82842E" w14:textId="2062B4CA" w:rsidR="001C5442" w:rsidRDefault="001C5442" w:rsidP="00932004">
      <w:pPr>
        <w:spacing w:after="0" w:line="240" w:lineRule="auto"/>
        <w:jc w:val="both"/>
        <w:rPr>
          <w:b/>
          <w:bCs/>
        </w:rPr>
      </w:pPr>
    </w:p>
    <w:p w14:paraId="05BE7823" w14:textId="6EE6E6D6" w:rsidR="001C5442" w:rsidRDefault="001C5442" w:rsidP="00932004">
      <w:pPr>
        <w:spacing w:after="0" w:line="240" w:lineRule="auto"/>
        <w:jc w:val="both"/>
        <w:rPr>
          <w:b/>
          <w:bCs/>
        </w:rPr>
      </w:pPr>
    </w:p>
    <w:p w14:paraId="2B32A258" w14:textId="7CE8E2F6" w:rsidR="001C5442" w:rsidRDefault="001C5442" w:rsidP="00932004">
      <w:pPr>
        <w:spacing w:after="0" w:line="240" w:lineRule="auto"/>
        <w:jc w:val="both"/>
        <w:rPr>
          <w:b/>
          <w:bCs/>
        </w:rPr>
      </w:pPr>
    </w:p>
    <w:p w14:paraId="24E3AB8B" w14:textId="3F252965" w:rsidR="00DD03EA" w:rsidRDefault="00DD03EA" w:rsidP="00932004">
      <w:pPr>
        <w:spacing w:after="0" w:line="240" w:lineRule="auto"/>
        <w:jc w:val="both"/>
        <w:rPr>
          <w:b/>
          <w:bCs/>
        </w:rPr>
      </w:pPr>
    </w:p>
    <w:p w14:paraId="0FB1EDE6" w14:textId="1BABE446" w:rsidR="004F6E80" w:rsidRDefault="004F6E80" w:rsidP="00932004">
      <w:pPr>
        <w:spacing w:after="0" w:line="240" w:lineRule="auto"/>
        <w:jc w:val="both"/>
        <w:rPr>
          <w:b/>
          <w:bCs/>
        </w:rPr>
      </w:pPr>
    </w:p>
    <w:p w14:paraId="2C61068E" w14:textId="7121082C" w:rsidR="004F6E80" w:rsidRDefault="004F6E80" w:rsidP="00932004">
      <w:pPr>
        <w:spacing w:after="0" w:line="240" w:lineRule="auto"/>
        <w:jc w:val="both"/>
        <w:rPr>
          <w:b/>
          <w:bCs/>
        </w:rPr>
      </w:pPr>
    </w:p>
    <w:p w14:paraId="1B437985" w14:textId="627D582B" w:rsidR="004F6E80" w:rsidRDefault="004F6E80" w:rsidP="00932004">
      <w:pPr>
        <w:spacing w:after="0" w:line="240" w:lineRule="auto"/>
        <w:jc w:val="both"/>
        <w:rPr>
          <w:b/>
          <w:bCs/>
        </w:rPr>
      </w:pPr>
    </w:p>
    <w:p w14:paraId="7DAC4BB3" w14:textId="005BCB9C" w:rsidR="003C3A7F" w:rsidRDefault="003C3A7F" w:rsidP="00932004">
      <w:pPr>
        <w:spacing w:after="0" w:line="240" w:lineRule="auto"/>
        <w:jc w:val="both"/>
        <w:rPr>
          <w:b/>
          <w:bCs/>
        </w:rPr>
      </w:pPr>
    </w:p>
    <w:p w14:paraId="54AFFA92" w14:textId="39AA86FD" w:rsidR="004F6E80" w:rsidRPr="00293919" w:rsidRDefault="004F6E80" w:rsidP="00932004">
      <w:pPr>
        <w:spacing w:after="0" w:line="240" w:lineRule="auto"/>
        <w:jc w:val="both"/>
        <w:rPr>
          <w:b/>
          <w:bCs/>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013FDB09" w14:textId="197EF043"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5BED6043" w:rsidR="00AB5F36" w:rsidRPr="00932004" w:rsidRDefault="00AB5F36" w:rsidP="00AB5F36">
      <w:pPr>
        <w:spacing w:after="0" w:line="240" w:lineRule="auto"/>
        <w:jc w:val="right"/>
        <w:rPr>
          <w:i/>
          <w:color w:val="000000"/>
        </w:rPr>
      </w:pPr>
      <w:r w:rsidRPr="00932004">
        <w:t xml:space="preserve">                              </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4C8BED33" w14:textId="1F5D357F" w:rsidR="00AB5F36" w:rsidRDefault="00AB5F36" w:rsidP="00AB5F36">
      <w:pPr>
        <w:spacing w:after="0" w:line="240" w:lineRule="auto"/>
      </w:pPr>
      <w:r w:rsidRPr="00932004">
        <w:t>.....................................................................................................................</w:t>
      </w:r>
      <w:r w:rsidR="006C3FC1">
        <w:t>/</w:t>
      </w:r>
      <w:r w:rsidRPr="00932004">
        <w:t>...........................</w:t>
      </w:r>
    </w:p>
    <w:p w14:paraId="55D9FE43" w14:textId="3FD79C83" w:rsidR="00865E92" w:rsidRPr="00865E92" w:rsidRDefault="00865E92" w:rsidP="00AB5F36">
      <w:pPr>
        <w:spacing w:after="0" w:line="240" w:lineRule="auto"/>
        <w:rPr>
          <w:i/>
          <w:sz w:val="18"/>
          <w:szCs w:val="18"/>
        </w:rPr>
      </w:pPr>
      <w:r>
        <w:tab/>
      </w:r>
      <w:r>
        <w:tab/>
      </w:r>
      <w:r>
        <w:tab/>
      </w:r>
      <w:r>
        <w:tab/>
      </w:r>
      <w:r>
        <w:tab/>
      </w:r>
      <w:r>
        <w:tab/>
      </w:r>
      <w:r>
        <w:tab/>
      </w:r>
      <w:r>
        <w:tab/>
      </w:r>
      <w:r>
        <w:tab/>
        <w:t xml:space="preserve">    </w:t>
      </w:r>
      <w:r w:rsidRPr="00865E92">
        <w:rPr>
          <w:i/>
          <w:sz w:val="18"/>
          <w:szCs w:val="18"/>
        </w:rPr>
        <w:t>Województwo</w:t>
      </w:r>
    </w:p>
    <w:p w14:paraId="2F17ABE6" w14:textId="77777777" w:rsidR="00AB5F36" w:rsidRPr="00932004" w:rsidRDefault="00AB5F36" w:rsidP="00AB5F36">
      <w:pPr>
        <w:spacing w:after="0" w:line="240" w:lineRule="auto"/>
      </w:pPr>
      <w:r w:rsidRPr="00B11FA1">
        <w:rPr>
          <w:sz w:val="12"/>
          <w:szCs w:val="12"/>
        </w:rPr>
        <w:cr/>
      </w: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069A21B9" w14:textId="77777777" w:rsidR="00AB5F36" w:rsidRPr="00B11FA1" w:rsidRDefault="00AB5F36" w:rsidP="00AB5F36">
      <w:pPr>
        <w:spacing w:after="0" w:line="240" w:lineRule="auto"/>
        <w:rPr>
          <w:sz w:val="12"/>
          <w:szCs w:val="12"/>
        </w:rPr>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Pr="002276DF" w:rsidRDefault="00AB5F36" w:rsidP="00AB5F36">
      <w:pPr>
        <w:spacing w:after="0" w:line="240" w:lineRule="auto"/>
      </w:pPr>
      <w:r w:rsidRPr="002276DF">
        <w:t>………………………………………………………………………………………………</w:t>
      </w:r>
    </w:p>
    <w:p w14:paraId="3828DABF" w14:textId="77777777" w:rsidR="00AB5F36" w:rsidRPr="002276DF" w:rsidRDefault="00AB5F36" w:rsidP="00AB5F36">
      <w:pPr>
        <w:spacing w:after="0" w:line="240" w:lineRule="auto"/>
      </w:pPr>
    </w:p>
    <w:p w14:paraId="125CAF0D" w14:textId="77777777" w:rsidR="00AB5F36" w:rsidRPr="00B11FA1" w:rsidRDefault="00AB5F36" w:rsidP="00AB5F36">
      <w:pPr>
        <w:spacing w:after="0" w:line="240" w:lineRule="auto"/>
        <w:rPr>
          <w:sz w:val="12"/>
          <w:szCs w:val="12"/>
        </w:rPr>
      </w:pPr>
      <w:r w:rsidRPr="002276DF">
        <w:t>Nr telefonu/</w:t>
      </w:r>
      <w:r w:rsidRPr="002276DF">
        <w:rPr>
          <w:b/>
        </w:rPr>
        <w:t>e-mail</w:t>
      </w:r>
      <w:r w:rsidRPr="002276DF">
        <w:t xml:space="preserve">  ………............../......................................./........................................</w:t>
      </w:r>
      <w:r w:rsidRPr="002276DF">
        <w:cr/>
      </w:r>
      <w:r w:rsidRPr="002276DF">
        <w:cr/>
      </w:r>
      <w:r w:rsidRPr="00932004">
        <w:rPr>
          <w:lang w:val="nl-NL"/>
        </w:rPr>
        <w:t>NIP                      ....................................................................................................................</w:t>
      </w:r>
      <w:r w:rsidRPr="00932004">
        <w:rPr>
          <w:lang w:val="nl-NL"/>
        </w:rPr>
        <w:cr/>
      </w:r>
      <w:r w:rsidRPr="00932004">
        <w:rPr>
          <w:lang w:val="nl-NL"/>
        </w:rPr>
        <w:cr/>
      </w:r>
      <w:r w:rsidRPr="00932004">
        <w:t>REGON              ..…...............................................................................................................</w:t>
      </w:r>
      <w:r w:rsidRPr="00932004">
        <w:cr/>
      </w:r>
    </w:p>
    <w:p w14:paraId="57D9A43A" w14:textId="7877984D" w:rsidR="00345FCD" w:rsidRPr="00345FCD" w:rsidRDefault="00AB5F36" w:rsidP="008C37A1">
      <w:pPr>
        <w:spacing w:before="120" w:after="120" w:line="240" w:lineRule="auto"/>
        <w:contextualSpacing/>
        <w:rPr>
          <w:rFonts w:eastAsia="Times New Roman"/>
          <w:lang w:eastAsia="pl-PL"/>
        </w:rPr>
      </w:pPr>
      <w:r w:rsidRPr="00932004">
        <w:t xml:space="preserve"> </w:t>
      </w:r>
      <w:proofErr w:type="gramStart"/>
      <w:r w:rsidR="00345FCD" w:rsidRPr="00345FCD">
        <w:rPr>
          <w:rFonts w:eastAsia="Times New Roman"/>
          <w:b/>
          <w:lang w:eastAsia="pl-PL"/>
        </w:rPr>
        <w:t>oświadczam</w:t>
      </w:r>
      <w:proofErr w:type="gramEnd"/>
      <w:r w:rsidR="00345FCD" w:rsidRPr="00345FCD">
        <w:rPr>
          <w:rFonts w:eastAsia="Times New Roman"/>
          <w:b/>
          <w:lang w:eastAsia="pl-PL"/>
        </w:rPr>
        <w:t>,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8C37A1">
      <w:pPr>
        <w:widowControl w:val="0"/>
        <w:numPr>
          <w:ilvl w:val="0"/>
          <w:numId w:val="35"/>
        </w:numPr>
        <w:suppressAutoHyphens w:val="0"/>
        <w:spacing w:before="120" w:after="0" w:line="240" w:lineRule="auto"/>
        <w:ind w:left="714" w:hanging="357"/>
        <w:contextualSpacing/>
        <w:jc w:val="both"/>
        <w:rPr>
          <w:rFonts w:eastAsia="Times New Roman"/>
          <w:lang w:eastAsia="pl-PL"/>
        </w:rPr>
      </w:pPr>
      <w:proofErr w:type="gramStart"/>
      <w:r w:rsidRPr="00345FCD">
        <w:rPr>
          <w:rFonts w:eastAsia="Times New Roman"/>
          <w:lang w:eastAsia="pl-PL"/>
        </w:rPr>
        <w:t>mikroprzedsiębiorstwem</w:t>
      </w:r>
      <w:proofErr w:type="gramEnd"/>
      <w:r w:rsidRPr="00345FCD">
        <w:rPr>
          <w:rFonts w:eastAsia="Times New Roman"/>
          <w:lang w:eastAsia="pl-PL"/>
        </w:rPr>
        <w:t xml:space="preserve">, </w:t>
      </w:r>
    </w:p>
    <w:p w14:paraId="2C2657C5" w14:textId="77777777" w:rsidR="00345FCD" w:rsidRPr="00345FCD" w:rsidRDefault="00345FCD" w:rsidP="00E37848">
      <w:pPr>
        <w:widowControl w:val="0"/>
        <w:numPr>
          <w:ilvl w:val="0"/>
          <w:numId w:val="35"/>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małym</w:t>
      </w:r>
      <w:proofErr w:type="gramEnd"/>
      <w:r w:rsidRPr="00345FCD">
        <w:rPr>
          <w:rFonts w:eastAsia="Times New Roman"/>
          <w:lang w:eastAsia="pl-PL"/>
        </w:rPr>
        <w:t xml:space="preserve"> przedsiębiorstwem, </w:t>
      </w:r>
    </w:p>
    <w:p w14:paraId="5601ECD8" w14:textId="77777777" w:rsidR="00345FCD" w:rsidRPr="00345FCD" w:rsidRDefault="00345FCD" w:rsidP="00E37848">
      <w:pPr>
        <w:widowControl w:val="0"/>
        <w:numPr>
          <w:ilvl w:val="0"/>
          <w:numId w:val="35"/>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średnim</w:t>
      </w:r>
      <w:proofErr w:type="gramEnd"/>
      <w:r w:rsidRPr="00345FCD">
        <w:rPr>
          <w:rFonts w:eastAsia="Times New Roman"/>
          <w:lang w:eastAsia="pl-PL"/>
        </w:rPr>
        <w:t xml:space="preserve"> przedsiębiorstwem, </w:t>
      </w:r>
    </w:p>
    <w:p w14:paraId="22E7F0DD" w14:textId="77777777" w:rsidR="00345FCD" w:rsidRPr="00345FCD" w:rsidRDefault="00345FCD" w:rsidP="00E37848">
      <w:pPr>
        <w:widowControl w:val="0"/>
        <w:numPr>
          <w:ilvl w:val="0"/>
          <w:numId w:val="35"/>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jednoosobową</w:t>
      </w:r>
      <w:proofErr w:type="gramEnd"/>
      <w:r w:rsidRPr="00345FCD">
        <w:rPr>
          <w:rFonts w:eastAsia="Times New Roman"/>
          <w:lang w:eastAsia="pl-PL"/>
        </w:rPr>
        <w:t xml:space="preserve"> działalność gospodarcza, </w:t>
      </w:r>
    </w:p>
    <w:p w14:paraId="37101252" w14:textId="77777777" w:rsidR="00345FCD" w:rsidRPr="00345FCD" w:rsidRDefault="00345FCD" w:rsidP="00E37848">
      <w:pPr>
        <w:widowControl w:val="0"/>
        <w:numPr>
          <w:ilvl w:val="0"/>
          <w:numId w:val="35"/>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osoba</w:t>
      </w:r>
      <w:proofErr w:type="gramEnd"/>
      <w:r w:rsidRPr="00345FCD">
        <w:rPr>
          <w:rFonts w:eastAsia="Times New Roman"/>
          <w:lang w:eastAsia="pl-PL"/>
        </w:rPr>
        <w:t xml:space="preserve"> fizyczna nieprowadząca działalności gospodarczej,</w:t>
      </w:r>
    </w:p>
    <w:p w14:paraId="7E9BAAED" w14:textId="790D2699" w:rsidR="00345FCD" w:rsidRPr="00345FCD" w:rsidRDefault="00345FCD" w:rsidP="00E37848">
      <w:pPr>
        <w:widowControl w:val="0"/>
        <w:numPr>
          <w:ilvl w:val="0"/>
          <w:numId w:val="35"/>
        </w:numPr>
        <w:suppressAutoHyphens w:val="0"/>
        <w:spacing w:after="0" w:line="240" w:lineRule="auto"/>
        <w:contextualSpacing/>
        <w:jc w:val="both"/>
        <w:rPr>
          <w:rFonts w:eastAsia="Times New Roman"/>
          <w:lang w:eastAsia="pl-PL"/>
        </w:rPr>
      </w:pPr>
      <w:proofErr w:type="gramStart"/>
      <w:r>
        <w:rPr>
          <w:rFonts w:eastAsia="Times New Roman"/>
          <w:lang w:eastAsia="pl-PL"/>
        </w:rPr>
        <w:t>inny</w:t>
      </w:r>
      <w:proofErr w:type="gramEnd"/>
      <w:r>
        <w:rPr>
          <w:rFonts w:eastAsia="Times New Roman"/>
          <w:lang w:eastAsia="pl-PL"/>
        </w:rPr>
        <w:t xml:space="preserve"> rodzaj.</w:t>
      </w:r>
    </w:p>
    <w:p w14:paraId="054DE7D7" w14:textId="1E7A60A0" w:rsidR="00AB5F36" w:rsidRPr="00C66737" w:rsidRDefault="00AB5F36" w:rsidP="00AB5F36">
      <w:pPr>
        <w:spacing w:after="0" w:line="240" w:lineRule="auto"/>
        <w:contextualSpacing/>
        <w:rPr>
          <w:sz w:val="10"/>
          <w:szCs w:val="10"/>
        </w:rPr>
      </w:pPr>
    </w:p>
    <w:p w14:paraId="30824769" w14:textId="77777777" w:rsidR="008D7BEA" w:rsidRDefault="008D7BEA" w:rsidP="00AB5F36">
      <w:pPr>
        <w:spacing w:after="0" w:line="240" w:lineRule="auto"/>
        <w:contextualSpacing/>
        <w:rPr>
          <w:u w:val="single"/>
        </w:rPr>
      </w:pPr>
    </w:p>
    <w:p w14:paraId="18C3DE14" w14:textId="7FD1D91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3CB09BB0" w14:textId="77777777" w:rsidR="008D7BEA" w:rsidRPr="008D7BEA" w:rsidRDefault="008D7BEA" w:rsidP="00C66737">
      <w:pPr>
        <w:spacing w:after="0" w:line="240" w:lineRule="auto"/>
        <w:jc w:val="center"/>
        <w:rPr>
          <w:b/>
          <w:bCs/>
          <w:iCs/>
          <w:sz w:val="12"/>
          <w:szCs w:val="12"/>
          <w:lang w:eastAsia="ar-SA"/>
        </w:rPr>
      </w:pPr>
    </w:p>
    <w:p w14:paraId="2D2B56DF" w14:textId="2C76B823" w:rsidR="00AB5F36" w:rsidRDefault="00355D4F" w:rsidP="00C66737">
      <w:pPr>
        <w:spacing w:after="0" w:line="240" w:lineRule="auto"/>
        <w:jc w:val="center"/>
        <w:rPr>
          <w:i/>
        </w:rPr>
      </w:pPr>
      <w:r w:rsidRPr="00355D4F">
        <w:rPr>
          <w:rFonts w:eastAsia="Times New Roman"/>
          <w:b/>
          <w:lang w:eastAsia="pl-PL"/>
        </w:rPr>
        <w:t>Dostawa owoców i warzyw w systemie zaopatrywania wiosenno-letniego (Nowalijki)</w:t>
      </w:r>
      <w:r w:rsidR="00183550" w:rsidRPr="00C66737">
        <w:rPr>
          <w:b/>
          <w:bCs/>
          <w:iCs/>
          <w:lang w:eastAsia="ar-SA"/>
        </w:rPr>
        <w:t xml:space="preserve"> </w:t>
      </w:r>
      <w:r w:rsidR="00AB5F36" w:rsidRPr="00C66737">
        <w:rPr>
          <w:i/>
        </w:rPr>
        <w:t>(</w:t>
      </w:r>
      <w:r>
        <w:rPr>
          <w:i/>
        </w:rPr>
        <w:t>26</w:t>
      </w:r>
      <w:r w:rsidR="00AB5F36" w:rsidRPr="00C66737">
        <w:rPr>
          <w:i/>
        </w:rPr>
        <w:t>/ZP/2</w:t>
      </w:r>
      <w:r w:rsidR="00293919">
        <w:rPr>
          <w:i/>
        </w:rPr>
        <w:t>2</w:t>
      </w:r>
      <w:r w:rsidR="00AB5F36" w:rsidRPr="00C66737">
        <w:rPr>
          <w:i/>
        </w:rPr>
        <w:t>)</w:t>
      </w:r>
    </w:p>
    <w:p w14:paraId="5AF63A00" w14:textId="77777777" w:rsidR="008D7BEA" w:rsidRPr="008D7BEA" w:rsidRDefault="008D7BEA" w:rsidP="00C66737">
      <w:pPr>
        <w:spacing w:after="0" w:line="240" w:lineRule="auto"/>
        <w:jc w:val="center"/>
        <w:rPr>
          <w:bCs/>
          <w:iCs/>
          <w:sz w:val="12"/>
          <w:szCs w:val="12"/>
          <w:u w:val="single"/>
        </w:rPr>
      </w:pPr>
    </w:p>
    <w:p w14:paraId="03B31703" w14:textId="64111670" w:rsidR="00C66737" w:rsidRPr="001D2BA5" w:rsidRDefault="00C66737" w:rsidP="00AB5F36">
      <w:pPr>
        <w:spacing w:after="0" w:line="240" w:lineRule="auto"/>
        <w:rPr>
          <w:bCs/>
          <w:iCs/>
          <w:sz w:val="12"/>
          <w:szCs w:val="12"/>
          <w:u w:val="single"/>
        </w:rPr>
      </w:pPr>
    </w:p>
    <w:p w14:paraId="744328C9" w14:textId="69263700" w:rsidR="00AB5F36" w:rsidRPr="00C66737" w:rsidRDefault="00AB5F36" w:rsidP="00AB5F36">
      <w:pPr>
        <w:spacing w:after="0" w:line="240" w:lineRule="auto"/>
        <w:rPr>
          <w:u w:val="single"/>
        </w:rPr>
      </w:pPr>
      <w:proofErr w:type="gramStart"/>
      <w:r w:rsidRPr="00C66737">
        <w:rPr>
          <w:bCs/>
          <w:iCs/>
          <w:u w:val="single"/>
        </w:rPr>
        <w:t>z</w:t>
      </w:r>
      <w:r w:rsidRPr="00C66737">
        <w:rPr>
          <w:u w:val="single"/>
        </w:rPr>
        <w:t>obowiązuję</w:t>
      </w:r>
      <w:proofErr w:type="gramEnd"/>
      <w:r w:rsidRPr="00C66737">
        <w:rPr>
          <w:u w:val="single"/>
        </w:rPr>
        <w:t xml:space="preserve"> się wykonać przedmiot zamówienia za cenę:</w:t>
      </w:r>
    </w:p>
    <w:p w14:paraId="4F80923E" w14:textId="05D264EA" w:rsidR="00AB5F36" w:rsidRPr="00C66737" w:rsidRDefault="00EF6601" w:rsidP="00AB5F36">
      <w:pPr>
        <w:spacing w:after="0" w:line="240" w:lineRule="auto"/>
        <w:rPr>
          <w:u w:val="single"/>
        </w:rPr>
      </w:pPr>
      <w:r w:rsidRPr="00C66737">
        <w:rPr>
          <w:u w:val="single"/>
        </w:rPr>
        <w:t xml:space="preserve">  </w:t>
      </w:r>
    </w:p>
    <w:p w14:paraId="14BA7AA8" w14:textId="77777777" w:rsidR="005615D6" w:rsidRDefault="005615D6" w:rsidP="005615D6">
      <w:pPr>
        <w:spacing w:after="0" w:line="240" w:lineRule="auto"/>
        <w:rPr>
          <w:b/>
          <w:sz w:val="24"/>
          <w:szCs w:val="24"/>
          <w:lang w:eastAsia="en-US"/>
        </w:rPr>
      </w:pPr>
    </w:p>
    <w:p w14:paraId="00D2FC1E" w14:textId="6C237084" w:rsidR="00AB5F36" w:rsidRPr="00C66737" w:rsidRDefault="00DA0862" w:rsidP="00AB5F36">
      <w:pPr>
        <w:spacing w:after="0" w:line="240" w:lineRule="auto"/>
      </w:pPr>
      <w:proofErr w:type="gramStart"/>
      <w:r w:rsidRPr="008D7BEA">
        <w:rPr>
          <w:b/>
        </w:rPr>
        <w:t>cena</w:t>
      </w:r>
      <w:proofErr w:type="gramEnd"/>
      <w:r w:rsidRPr="008D7BEA">
        <w:rPr>
          <w:b/>
        </w:rPr>
        <w:t xml:space="preserve"> netto</w:t>
      </w:r>
      <w:r>
        <w:t>........</w:t>
      </w:r>
      <w:r w:rsidR="00AB5F36" w:rsidRPr="00C66737">
        <w:t>..</w:t>
      </w:r>
      <w:r>
        <w:t>........................</w:t>
      </w:r>
      <w:r w:rsidR="00AB5F36" w:rsidRPr="00C66737">
        <w:t xml:space="preserve">...............PLN </w:t>
      </w:r>
      <w:r w:rsidR="00AB5F36" w:rsidRPr="00C66737">
        <w:cr/>
      </w:r>
    </w:p>
    <w:p w14:paraId="391EB8D5" w14:textId="5E7618EC" w:rsidR="00AB5F36" w:rsidRPr="00C66737" w:rsidRDefault="00AB5F36" w:rsidP="00AB5F36">
      <w:pPr>
        <w:spacing w:after="0" w:line="240" w:lineRule="auto"/>
      </w:pPr>
      <w:r w:rsidRPr="00C66737">
        <w:t>(słownie: ...........................................</w:t>
      </w:r>
      <w:r w:rsidR="00DA0862">
        <w:t>..</w:t>
      </w:r>
      <w:r w:rsidRPr="00C66737">
        <w:t>.....................................</w:t>
      </w:r>
      <w:r w:rsidR="00DA0862">
        <w:t>.....</w:t>
      </w:r>
      <w:r w:rsidRPr="00C66737">
        <w:t>.....................................................)</w:t>
      </w:r>
    </w:p>
    <w:p w14:paraId="6AA5841E" w14:textId="77777777" w:rsidR="00AB5F36" w:rsidRPr="001D2BA5" w:rsidRDefault="00AB5F36" w:rsidP="00AB5F36">
      <w:pPr>
        <w:spacing w:after="0" w:line="240" w:lineRule="auto"/>
        <w:rPr>
          <w:sz w:val="12"/>
          <w:szCs w:val="12"/>
        </w:rPr>
      </w:pPr>
    </w:p>
    <w:p w14:paraId="1C00D8BF" w14:textId="554CE7F7" w:rsidR="001D2BA5" w:rsidRDefault="001D2BA5" w:rsidP="00AB5F36">
      <w:pPr>
        <w:spacing w:after="0" w:line="240" w:lineRule="auto"/>
      </w:pPr>
    </w:p>
    <w:p w14:paraId="026BE280" w14:textId="77777777" w:rsidR="00EA72F2" w:rsidRDefault="00EA72F2" w:rsidP="00AB5F36">
      <w:pPr>
        <w:spacing w:after="0" w:line="240" w:lineRule="auto"/>
      </w:pPr>
    </w:p>
    <w:p w14:paraId="6ACA55CD" w14:textId="5C2A830A" w:rsidR="00AB5F36" w:rsidRPr="00C66737" w:rsidRDefault="00AB5F36" w:rsidP="00AB5F36">
      <w:pPr>
        <w:spacing w:after="0" w:line="240" w:lineRule="auto"/>
      </w:pPr>
      <w:proofErr w:type="gramStart"/>
      <w:r w:rsidRPr="00C66737">
        <w:t>podatek</w:t>
      </w:r>
      <w:proofErr w:type="gramEnd"/>
      <w:r w:rsidRPr="00C66737">
        <w:t xml:space="preserve"> VAT</w:t>
      </w:r>
      <w:r w:rsidR="008D7BEA">
        <w:t xml:space="preserve">  </w:t>
      </w:r>
      <w:r w:rsidR="00C21D97">
        <w:t>........................................</w:t>
      </w:r>
      <w:r w:rsidR="008D7BEA">
        <w:t xml:space="preserve"> </w:t>
      </w:r>
      <w:r w:rsidRPr="00C66737">
        <w:t>PLN</w:t>
      </w:r>
      <w:r w:rsidRPr="00C66737">
        <w:cr/>
      </w:r>
    </w:p>
    <w:p w14:paraId="1939021D" w14:textId="00B6706A" w:rsidR="001D2BA5" w:rsidRDefault="001D2BA5" w:rsidP="00DA0862">
      <w:pPr>
        <w:spacing w:after="0" w:line="240" w:lineRule="auto"/>
        <w:rPr>
          <w:b/>
        </w:rPr>
      </w:pPr>
    </w:p>
    <w:p w14:paraId="7203544B" w14:textId="77777777" w:rsidR="00EA72F2" w:rsidRDefault="00EA72F2" w:rsidP="00DA0862">
      <w:pPr>
        <w:spacing w:after="0" w:line="240" w:lineRule="auto"/>
        <w:rPr>
          <w:b/>
        </w:rPr>
      </w:pPr>
    </w:p>
    <w:p w14:paraId="0C138E15" w14:textId="06482827" w:rsidR="00AB5F36" w:rsidRDefault="00AB5F36" w:rsidP="00DA0862">
      <w:pPr>
        <w:spacing w:after="0" w:line="240" w:lineRule="auto"/>
      </w:pPr>
      <w:proofErr w:type="gramStart"/>
      <w:r w:rsidRPr="00932004">
        <w:rPr>
          <w:b/>
        </w:rPr>
        <w:t>cena</w:t>
      </w:r>
      <w:proofErr w:type="gramEnd"/>
      <w:r w:rsidRPr="00932004">
        <w:rPr>
          <w:b/>
        </w:rPr>
        <w:t xml:space="preserve"> brutto</w:t>
      </w:r>
      <w:r w:rsidRPr="00932004">
        <w:t>.............................</w:t>
      </w:r>
      <w:r w:rsidR="00DA0862">
        <w:t>........</w:t>
      </w:r>
      <w:r w:rsidRPr="00932004">
        <w:t>.</w:t>
      </w:r>
      <w:r w:rsidR="00DA0862">
        <w:t>.......PLN</w:t>
      </w:r>
    </w:p>
    <w:p w14:paraId="1B00AE9D" w14:textId="77777777" w:rsidR="00DA0862" w:rsidRDefault="00DA0862" w:rsidP="00701B91">
      <w:pPr>
        <w:spacing w:after="0" w:line="240" w:lineRule="auto"/>
        <w:jc w:val="both"/>
      </w:pPr>
    </w:p>
    <w:p w14:paraId="3FAFD5CF" w14:textId="306C24CF" w:rsidR="00EF6601" w:rsidRPr="0069065E" w:rsidRDefault="00701B91" w:rsidP="0069065E">
      <w:pPr>
        <w:spacing w:after="0" w:line="240" w:lineRule="auto"/>
        <w:jc w:val="both"/>
        <w:rPr>
          <w:b/>
        </w:rPr>
      </w:pPr>
      <w:r w:rsidRPr="00932004">
        <w:t>(słownie: ......................................................................</w:t>
      </w:r>
      <w:r w:rsidR="00DA0862">
        <w:t>.........</w:t>
      </w:r>
      <w:r w:rsidRPr="00932004">
        <w:t>...............................................................)</w:t>
      </w:r>
    </w:p>
    <w:p w14:paraId="0425FE37" w14:textId="7F9B0C6F" w:rsidR="00A402DF" w:rsidRDefault="00A402DF" w:rsidP="001D2BA5">
      <w:pPr>
        <w:suppressAutoHyphens w:val="0"/>
        <w:spacing w:after="160" w:line="259" w:lineRule="auto"/>
        <w:ind w:left="-426" w:right="-569" w:firstLine="426"/>
        <w:rPr>
          <w:u w:val="single"/>
          <w:lang w:eastAsia="en-US"/>
        </w:rPr>
      </w:pPr>
    </w:p>
    <w:tbl>
      <w:tblPr>
        <w:tblW w:w="89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9"/>
        <w:gridCol w:w="2572"/>
        <w:gridCol w:w="721"/>
        <w:gridCol w:w="958"/>
        <w:gridCol w:w="1081"/>
        <w:gridCol w:w="14"/>
        <w:gridCol w:w="1022"/>
        <w:gridCol w:w="1134"/>
        <w:gridCol w:w="971"/>
        <w:gridCol w:w="14"/>
      </w:tblGrid>
      <w:tr w:rsidR="00CB0818" w:rsidRPr="00CB0818" w14:paraId="6221A3F6" w14:textId="77777777" w:rsidTr="00CB0818">
        <w:trPr>
          <w:gridAfter w:val="1"/>
          <w:wAfter w:w="14" w:type="dxa"/>
          <w:trHeight w:val="822"/>
        </w:trPr>
        <w:tc>
          <w:tcPr>
            <w:tcW w:w="469" w:type="dxa"/>
            <w:tcBorders>
              <w:top w:val="single" w:sz="4" w:space="0" w:color="auto"/>
              <w:left w:val="single" w:sz="4" w:space="0" w:color="auto"/>
              <w:bottom w:val="single" w:sz="4" w:space="0" w:color="auto"/>
              <w:right w:val="single" w:sz="4" w:space="0" w:color="auto"/>
            </w:tcBorders>
            <w:vAlign w:val="center"/>
            <w:hideMark/>
          </w:tcPr>
          <w:p w14:paraId="3B5469E4" w14:textId="77777777" w:rsidR="00CB0818" w:rsidRPr="00CB0818" w:rsidRDefault="00CB0818" w:rsidP="00CB0818">
            <w:pPr>
              <w:suppressAutoHyphens w:val="0"/>
              <w:spacing w:after="0" w:line="240" w:lineRule="auto"/>
              <w:jc w:val="center"/>
              <w:rPr>
                <w:lang w:eastAsia="en-US"/>
              </w:rPr>
            </w:pPr>
            <w:proofErr w:type="gramStart"/>
            <w:r w:rsidRPr="00CB0818">
              <w:rPr>
                <w:lang w:eastAsia="en-US"/>
              </w:rPr>
              <w:t>lp</w:t>
            </w:r>
            <w:proofErr w:type="gramEnd"/>
            <w:r w:rsidRPr="00CB0818">
              <w:rPr>
                <w:lang w:eastAsia="en-US"/>
              </w:rPr>
              <w:t>.</w:t>
            </w:r>
          </w:p>
        </w:tc>
        <w:tc>
          <w:tcPr>
            <w:tcW w:w="2572" w:type="dxa"/>
            <w:tcBorders>
              <w:top w:val="single" w:sz="4" w:space="0" w:color="auto"/>
              <w:left w:val="single" w:sz="4" w:space="0" w:color="auto"/>
              <w:bottom w:val="single" w:sz="4" w:space="0" w:color="auto"/>
              <w:right w:val="single" w:sz="4" w:space="0" w:color="auto"/>
            </w:tcBorders>
            <w:vAlign w:val="center"/>
          </w:tcPr>
          <w:p w14:paraId="306F1464" w14:textId="77777777" w:rsidR="00CB0818" w:rsidRPr="00CB0818" w:rsidRDefault="00CB0818" w:rsidP="00CB0818">
            <w:pPr>
              <w:suppressAutoHyphens w:val="0"/>
              <w:spacing w:after="0" w:line="240" w:lineRule="auto"/>
              <w:jc w:val="center"/>
              <w:rPr>
                <w:lang w:eastAsia="en-US"/>
              </w:rPr>
            </w:pPr>
          </w:p>
          <w:p w14:paraId="306DFB86" w14:textId="77777777" w:rsidR="00CB0818" w:rsidRPr="00CB0818" w:rsidRDefault="00CB0818" w:rsidP="00CB0818">
            <w:pPr>
              <w:suppressAutoHyphens w:val="0"/>
              <w:spacing w:after="0" w:line="240" w:lineRule="auto"/>
              <w:jc w:val="center"/>
              <w:rPr>
                <w:lang w:eastAsia="en-US"/>
              </w:rPr>
            </w:pPr>
            <w:proofErr w:type="gramStart"/>
            <w:r w:rsidRPr="00CB0818">
              <w:rPr>
                <w:lang w:eastAsia="en-US"/>
              </w:rPr>
              <w:t>przedmiot</w:t>
            </w:r>
            <w:proofErr w:type="gramEnd"/>
            <w:r w:rsidRPr="00CB0818">
              <w:rPr>
                <w:lang w:eastAsia="en-US"/>
              </w:rPr>
              <w:t xml:space="preserve"> zamówienia</w:t>
            </w:r>
          </w:p>
          <w:p w14:paraId="06570A31" w14:textId="77777777" w:rsidR="00CB0818" w:rsidRPr="00CB0818" w:rsidRDefault="00CB0818" w:rsidP="00CB0818">
            <w:pPr>
              <w:suppressAutoHyphens w:val="0"/>
              <w:spacing w:after="0" w:line="240" w:lineRule="auto"/>
              <w:jc w:val="center"/>
              <w:rPr>
                <w:lang w:eastAsia="en-US"/>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542EAA5A" w14:textId="77777777" w:rsidR="00CB0818" w:rsidRPr="00CB0818" w:rsidRDefault="00CB0818" w:rsidP="00CB0818">
            <w:pPr>
              <w:suppressAutoHyphens w:val="0"/>
              <w:spacing w:after="0" w:line="240" w:lineRule="auto"/>
              <w:jc w:val="center"/>
              <w:rPr>
                <w:lang w:eastAsia="en-US"/>
              </w:rPr>
            </w:pPr>
            <w:proofErr w:type="gramStart"/>
            <w:r w:rsidRPr="00CB0818">
              <w:rPr>
                <w:lang w:eastAsia="en-US"/>
              </w:rPr>
              <w:t>j</w:t>
            </w:r>
            <w:proofErr w:type="gramEnd"/>
            <w:r w:rsidRPr="00CB0818">
              <w:rPr>
                <w:lang w:eastAsia="en-US"/>
              </w:rPr>
              <w:t>.m.</w:t>
            </w:r>
          </w:p>
        </w:tc>
        <w:tc>
          <w:tcPr>
            <w:tcW w:w="958" w:type="dxa"/>
            <w:tcBorders>
              <w:top w:val="single" w:sz="4" w:space="0" w:color="auto"/>
              <w:left w:val="single" w:sz="4" w:space="0" w:color="auto"/>
              <w:bottom w:val="single" w:sz="4" w:space="0" w:color="auto"/>
              <w:right w:val="single" w:sz="4" w:space="0" w:color="auto"/>
            </w:tcBorders>
            <w:vAlign w:val="center"/>
            <w:hideMark/>
          </w:tcPr>
          <w:p w14:paraId="1D4A3383" w14:textId="77777777" w:rsidR="00CB0818" w:rsidRPr="00CB0818" w:rsidRDefault="00CB0818" w:rsidP="00CB0818">
            <w:pPr>
              <w:suppressAutoHyphens w:val="0"/>
              <w:spacing w:after="0" w:line="240" w:lineRule="auto"/>
              <w:jc w:val="center"/>
              <w:rPr>
                <w:lang w:eastAsia="en-US"/>
              </w:rPr>
            </w:pPr>
            <w:r w:rsidRPr="00CB0818">
              <w:rPr>
                <w:lang w:eastAsia="en-US"/>
              </w:rPr>
              <w:t>Ilość</w:t>
            </w:r>
          </w:p>
        </w:tc>
        <w:tc>
          <w:tcPr>
            <w:tcW w:w="1081" w:type="dxa"/>
            <w:tcBorders>
              <w:top w:val="single" w:sz="4" w:space="0" w:color="auto"/>
              <w:left w:val="single" w:sz="4" w:space="0" w:color="auto"/>
              <w:bottom w:val="single" w:sz="4" w:space="0" w:color="auto"/>
              <w:right w:val="single" w:sz="12" w:space="0" w:color="auto"/>
            </w:tcBorders>
            <w:vAlign w:val="center"/>
            <w:hideMark/>
          </w:tcPr>
          <w:p w14:paraId="42A6E2E2" w14:textId="77777777" w:rsidR="00CB0818" w:rsidRPr="00CB0818" w:rsidRDefault="00CB0818" w:rsidP="00CB0818">
            <w:pPr>
              <w:suppressAutoHyphens w:val="0"/>
              <w:spacing w:after="0" w:line="240" w:lineRule="auto"/>
              <w:jc w:val="center"/>
              <w:rPr>
                <w:lang w:eastAsia="en-US"/>
              </w:rPr>
            </w:pPr>
            <w:proofErr w:type="gramStart"/>
            <w:r w:rsidRPr="00CB0818">
              <w:rPr>
                <w:lang w:eastAsia="en-US"/>
              </w:rPr>
              <w:t>cena</w:t>
            </w:r>
            <w:proofErr w:type="gramEnd"/>
            <w:r w:rsidRPr="00CB0818">
              <w:rPr>
                <w:lang w:eastAsia="en-US"/>
              </w:rPr>
              <w:t xml:space="preserve"> jednostkowa netto</w:t>
            </w:r>
          </w:p>
        </w:tc>
        <w:tc>
          <w:tcPr>
            <w:tcW w:w="1036" w:type="dxa"/>
            <w:gridSpan w:val="2"/>
            <w:tcBorders>
              <w:top w:val="single" w:sz="8" w:space="0" w:color="auto"/>
              <w:left w:val="single" w:sz="12" w:space="0" w:color="auto"/>
              <w:bottom w:val="single" w:sz="8" w:space="0" w:color="auto"/>
              <w:right w:val="single" w:sz="12" w:space="0" w:color="auto"/>
            </w:tcBorders>
            <w:vAlign w:val="center"/>
            <w:hideMark/>
          </w:tcPr>
          <w:p w14:paraId="175ADE15" w14:textId="77777777" w:rsidR="00CB0818" w:rsidRPr="00CB0818" w:rsidRDefault="00CB0818" w:rsidP="00CB0818">
            <w:pPr>
              <w:suppressAutoHyphens w:val="0"/>
              <w:spacing w:after="0" w:line="240" w:lineRule="auto"/>
              <w:jc w:val="center"/>
              <w:rPr>
                <w:lang w:eastAsia="en-US"/>
              </w:rPr>
            </w:pPr>
            <w:proofErr w:type="gramStart"/>
            <w:r w:rsidRPr="00CB0818">
              <w:rPr>
                <w:lang w:eastAsia="en-US"/>
              </w:rPr>
              <w:t>wartość</w:t>
            </w:r>
            <w:proofErr w:type="gramEnd"/>
            <w:r w:rsidRPr="00CB0818">
              <w:rPr>
                <w:lang w:eastAsia="en-US"/>
              </w:rPr>
              <w:t xml:space="preserve"> netto</w:t>
            </w:r>
          </w:p>
        </w:tc>
        <w:tc>
          <w:tcPr>
            <w:tcW w:w="1134" w:type="dxa"/>
            <w:tcBorders>
              <w:top w:val="single" w:sz="4" w:space="0" w:color="auto"/>
              <w:left w:val="single" w:sz="12" w:space="0" w:color="auto"/>
              <w:bottom w:val="single" w:sz="4" w:space="0" w:color="auto"/>
              <w:right w:val="single" w:sz="12" w:space="0" w:color="auto"/>
            </w:tcBorders>
            <w:vAlign w:val="center"/>
          </w:tcPr>
          <w:p w14:paraId="14068746" w14:textId="77777777" w:rsidR="00CB0818" w:rsidRPr="00CB0818" w:rsidRDefault="00CB0818" w:rsidP="00CB0818">
            <w:pPr>
              <w:suppressAutoHyphens w:val="0"/>
              <w:spacing w:after="0" w:line="240" w:lineRule="auto"/>
              <w:jc w:val="center"/>
              <w:rPr>
                <w:lang w:eastAsia="en-US"/>
              </w:rPr>
            </w:pPr>
            <w:proofErr w:type="gramStart"/>
            <w:r w:rsidRPr="00CB0818">
              <w:rPr>
                <w:lang w:eastAsia="en-US"/>
              </w:rPr>
              <w:t>podatek</w:t>
            </w:r>
            <w:proofErr w:type="gramEnd"/>
            <w:r w:rsidRPr="00CB0818">
              <w:rPr>
                <w:lang w:eastAsia="en-US"/>
              </w:rPr>
              <w:t xml:space="preserve"> VAT</w:t>
            </w:r>
          </w:p>
          <w:p w14:paraId="59805262" w14:textId="77777777" w:rsidR="00CB0818" w:rsidRPr="00CB0818" w:rsidRDefault="00CB0818" w:rsidP="00CB0818">
            <w:pPr>
              <w:suppressAutoHyphens w:val="0"/>
              <w:spacing w:after="0" w:line="240" w:lineRule="auto"/>
              <w:jc w:val="center"/>
              <w:rPr>
                <w:lang w:eastAsia="en-US"/>
              </w:rPr>
            </w:pPr>
            <w:r w:rsidRPr="00CB0818">
              <w:rPr>
                <w:lang w:eastAsia="en-US"/>
              </w:rPr>
              <w:t>[%]</w:t>
            </w:r>
          </w:p>
        </w:tc>
        <w:tc>
          <w:tcPr>
            <w:tcW w:w="971" w:type="dxa"/>
            <w:tcBorders>
              <w:top w:val="single" w:sz="4" w:space="0" w:color="auto"/>
              <w:left w:val="single" w:sz="12" w:space="0" w:color="auto"/>
              <w:bottom w:val="single" w:sz="4" w:space="0" w:color="auto"/>
              <w:right w:val="single" w:sz="12" w:space="0" w:color="auto"/>
            </w:tcBorders>
            <w:vAlign w:val="center"/>
          </w:tcPr>
          <w:p w14:paraId="2AE55E28" w14:textId="77777777" w:rsidR="00CB0818" w:rsidRPr="00CB0818" w:rsidRDefault="00CB0818" w:rsidP="00CB0818">
            <w:pPr>
              <w:suppressAutoHyphens w:val="0"/>
              <w:spacing w:after="0" w:line="240" w:lineRule="auto"/>
              <w:jc w:val="center"/>
              <w:rPr>
                <w:lang w:eastAsia="en-US"/>
              </w:rPr>
            </w:pPr>
            <w:proofErr w:type="gramStart"/>
            <w:r w:rsidRPr="00CB0818">
              <w:rPr>
                <w:lang w:eastAsia="en-US"/>
              </w:rPr>
              <w:t>wartość</w:t>
            </w:r>
            <w:proofErr w:type="gramEnd"/>
            <w:r w:rsidRPr="00CB0818">
              <w:rPr>
                <w:lang w:eastAsia="en-US"/>
              </w:rPr>
              <w:t xml:space="preserve"> brutto</w:t>
            </w:r>
          </w:p>
          <w:p w14:paraId="3C59F53B" w14:textId="77777777" w:rsidR="00CB0818" w:rsidRPr="00CB0818" w:rsidRDefault="00CB0818" w:rsidP="00CB0818">
            <w:pPr>
              <w:suppressAutoHyphens w:val="0"/>
              <w:spacing w:after="0" w:line="240" w:lineRule="auto"/>
              <w:jc w:val="center"/>
              <w:rPr>
                <w:lang w:eastAsia="en-US"/>
              </w:rPr>
            </w:pPr>
          </w:p>
        </w:tc>
      </w:tr>
      <w:tr w:rsidR="00CB0818" w:rsidRPr="00CB0818" w14:paraId="4CF0620D" w14:textId="77777777" w:rsidTr="00CB0818">
        <w:trPr>
          <w:gridAfter w:val="1"/>
          <w:wAfter w:w="14" w:type="dxa"/>
          <w:trHeight w:val="271"/>
        </w:trPr>
        <w:tc>
          <w:tcPr>
            <w:tcW w:w="469" w:type="dxa"/>
            <w:tcBorders>
              <w:top w:val="single" w:sz="4" w:space="0" w:color="auto"/>
              <w:left w:val="single" w:sz="4" w:space="0" w:color="auto"/>
              <w:bottom w:val="single" w:sz="4" w:space="0" w:color="auto"/>
              <w:right w:val="single" w:sz="4" w:space="0" w:color="auto"/>
            </w:tcBorders>
            <w:vAlign w:val="center"/>
            <w:hideMark/>
          </w:tcPr>
          <w:p w14:paraId="3F9BF1CE" w14:textId="77777777" w:rsidR="00CB0818" w:rsidRPr="00CB0818" w:rsidRDefault="00CB0818" w:rsidP="00CB0818">
            <w:pPr>
              <w:suppressAutoHyphens w:val="0"/>
              <w:spacing w:after="0" w:line="240" w:lineRule="auto"/>
              <w:jc w:val="center"/>
              <w:rPr>
                <w:sz w:val="16"/>
                <w:szCs w:val="16"/>
                <w:lang w:eastAsia="en-US"/>
              </w:rPr>
            </w:pPr>
            <w:r w:rsidRPr="00CB0818">
              <w:rPr>
                <w:sz w:val="16"/>
                <w:szCs w:val="16"/>
                <w:lang w:eastAsia="en-US"/>
              </w:rPr>
              <w:t>1</w:t>
            </w:r>
          </w:p>
        </w:tc>
        <w:tc>
          <w:tcPr>
            <w:tcW w:w="2572" w:type="dxa"/>
            <w:tcBorders>
              <w:top w:val="single" w:sz="4" w:space="0" w:color="auto"/>
              <w:left w:val="single" w:sz="4" w:space="0" w:color="auto"/>
              <w:bottom w:val="single" w:sz="4" w:space="0" w:color="auto"/>
              <w:right w:val="single" w:sz="4" w:space="0" w:color="auto"/>
            </w:tcBorders>
            <w:vAlign w:val="center"/>
            <w:hideMark/>
          </w:tcPr>
          <w:p w14:paraId="5C9832B7" w14:textId="77777777" w:rsidR="00CB0818" w:rsidRPr="00CB0818" w:rsidRDefault="00CB0818" w:rsidP="00CB0818">
            <w:pPr>
              <w:suppressAutoHyphens w:val="0"/>
              <w:spacing w:after="0" w:line="240" w:lineRule="auto"/>
              <w:jc w:val="center"/>
              <w:rPr>
                <w:sz w:val="16"/>
                <w:szCs w:val="16"/>
                <w:lang w:eastAsia="en-US"/>
              </w:rPr>
            </w:pPr>
            <w:r w:rsidRPr="00CB0818">
              <w:rPr>
                <w:sz w:val="16"/>
                <w:szCs w:val="16"/>
                <w:lang w:eastAsia="en-US"/>
              </w:rPr>
              <w:t>2</w:t>
            </w:r>
          </w:p>
        </w:tc>
        <w:tc>
          <w:tcPr>
            <w:tcW w:w="721" w:type="dxa"/>
            <w:tcBorders>
              <w:top w:val="single" w:sz="4" w:space="0" w:color="auto"/>
              <w:left w:val="single" w:sz="4" w:space="0" w:color="auto"/>
              <w:bottom w:val="single" w:sz="4" w:space="0" w:color="auto"/>
              <w:right w:val="single" w:sz="4" w:space="0" w:color="auto"/>
            </w:tcBorders>
            <w:vAlign w:val="center"/>
            <w:hideMark/>
          </w:tcPr>
          <w:p w14:paraId="55DE903D" w14:textId="77777777" w:rsidR="00CB0818" w:rsidRPr="00CB0818" w:rsidRDefault="00CB0818" w:rsidP="00CB0818">
            <w:pPr>
              <w:suppressAutoHyphens w:val="0"/>
              <w:spacing w:after="0" w:line="240" w:lineRule="auto"/>
              <w:jc w:val="center"/>
              <w:rPr>
                <w:sz w:val="16"/>
                <w:szCs w:val="16"/>
                <w:lang w:eastAsia="en-US"/>
              </w:rPr>
            </w:pPr>
            <w:r w:rsidRPr="00CB0818">
              <w:rPr>
                <w:sz w:val="16"/>
                <w:szCs w:val="16"/>
                <w:lang w:eastAsia="en-US"/>
              </w:rPr>
              <w:t>3</w:t>
            </w:r>
          </w:p>
        </w:tc>
        <w:tc>
          <w:tcPr>
            <w:tcW w:w="958" w:type="dxa"/>
            <w:tcBorders>
              <w:top w:val="single" w:sz="4" w:space="0" w:color="auto"/>
              <w:left w:val="single" w:sz="4" w:space="0" w:color="auto"/>
              <w:bottom w:val="single" w:sz="4" w:space="0" w:color="auto"/>
              <w:right w:val="single" w:sz="4" w:space="0" w:color="auto"/>
            </w:tcBorders>
            <w:vAlign w:val="center"/>
            <w:hideMark/>
          </w:tcPr>
          <w:p w14:paraId="5650545E" w14:textId="77777777" w:rsidR="00CB0818" w:rsidRPr="00CB0818" w:rsidRDefault="00CB0818" w:rsidP="00CB0818">
            <w:pPr>
              <w:suppressAutoHyphens w:val="0"/>
              <w:spacing w:after="0" w:line="240" w:lineRule="auto"/>
              <w:jc w:val="center"/>
              <w:rPr>
                <w:sz w:val="16"/>
                <w:szCs w:val="16"/>
                <w:lang w:eastAsia="en-US"/>
              </w:rPr>
            </w:pPr>
            <w:r w:rsidRPr="00CB0818">
              <w:rPr>
                <w:sz w:val="16"/>
                <w:szCs w:val="16"/>
                <w:lang w:eastAsia="en-US"/>
              </w:rPr>
              <w:t>4</w:t>
            </w:r>
          </w:p>
        </w:tc>
        <w:tc>
          <w:tcPr>
            <w:tcW w:w="1081" w:type="dxa"/>
            <w:tcBorders>
              <w:top w:val="single" w:sz="4" w:space="0" w:color="auto"/>
              <w:left w:val="single" w:sz="4" w:space="0" w:color="auto"/>
              <w:bottom w:val="single" w:sz="4" w:space="0" w:color="auto"/>
              <w:right w:val="single" w:sz="12" w:space="0" w:color="auto"/>
            </w:tcBorders>
            <w:vAlign w:val="center"/>
            <w:hideMark/>
          </w:tcPr>
          <w:p w14:paraId="62C17CAD" w14:textId="77777777" w:rsidR="00CB0818" w:rsidRPr="00CB0818" w:rsidRDefault="00CB0818" w:rsidP="00CB0818">
            <w:pPr>
              <w:suppressAutoHyphens w:val="0"/>
              <w:spacing w:after="0" w:line="240" w:lineRule="auto"/>
              <w:jc w:val="center"/>
              <w:rPr>
                <w:sz w:val="16"/>
                <w:szCs w:val="16"/>
                <w:lang w:eastAsia="en-US"/>
              </w:rPr>
            </w:pPr>
            <w:r w:rsidRPr="00CB0818">
              <w:rPr>
                <w:sz w:val="16"/>
                <w:szCs w:val="16"/>
                <w:lang w:eastAsia="en-US"/>
              </w:rPr>
              <w:t>5</w:t>
            </w:r>
          </w:p>
        </w:tc>
        <w:tc>
          <w:tcPr>
            <w:tcW w:w="1036" w:type="dxa"/>
            <w:gridSpan w:val="2"/>
            <w:tcBorders>
              <w:top w:val="single" w:sz="8" w:space="0" w:color="auto"/>
              <w:left w:val="single" w:sz="12" w:space="0" w:color="auto"/>
              <w:bottom w:val="single" w:sz="8" w:space="0" w:color="auto"/>
              <w:right w:val="single" w:sz="12" w:space="0" w:color="auto"/>
            </w:tcBorders>
            <w:vAlign w:val="center"/>
            <w:hideMark/>
          </w:tcPr>
          <w:p w14:paraId="33D8F395" w14:textId="77777777" w:rsidR="00CB0818" w:rsidRPr="00CB0818" w:rsidRDefault="00CB0818" w:rsidP="00CB0818">
            <w:pPr>
              <w:suppressAutoHyphens w:val="0"/>
              <w:spacing w:after="0" w:line="240" w:lineRule="auto"/>
              <w:jc w:val="center"/>
              <w:rPr>
                <w:sz w:val="16"/>
                <w:szCs w:val="16"/>
                <w:lang w:eastAsia="en-US"/>
              </w:rPr>
            </w:pPr>
            <w:r w:rsidRPr="00CB0818">
              <w:rPr>
                <w:sz w:val="16"/>
                <w:szCs w:val="16"/>
                <w:lang w:eastAsia="en-US"/>
              </w:rPr>
              <w:t>6</w:t>
            </w:r>
          </w:p>
        </w:tc>
        <w:tc>
          <w:tcPr>
            <w:tcW w:w="1134" w:type="dxa"/>
            <w:tcBorders>
              <w:top w:val="single" w:sz="4" w:space="0" w:color="auto"/>
              <w:left w:val="single" w:sz="12" w:space="0" w:color="auto"/>
              <w:bottom w:val="single" w:sz="4" w:space="0" w:color="auto"/>
              <w:right w:val="single" w:sz="12" w:space="0" w:color="auto"/>
            </w:tcBorders>
            <w:vAlign w:val="center"/>
            <w:hideMark/>
          </w:tcPr>
          <w:p w14:paraId="250562D6" w14:textId="77777777" w:rsidR="00CB0818" w:rsidRPr="00CB0818" w:rsidRDefault="00CB0818" w:rsidP="00CB0818">
            <w:pPr>
              <w:suppressAutoHyphens w:val="0"/>
              <w:spacing w:after="0" w:line="240" w:lineRule="auto"/>
              <w:jc w:val="center"/>
              <w:rPr>
                <w:sz w:val="16"/>
                <w:szCs w:val="16"/>
                <w:lang w:eastAsia="en-US"/>
              </w:rPr>
            </w:pPr>
            <w:r w:rsidRPr="00CB0818">
              <w:rPr>
                <w:sz w:val="16"/>
                <w:szCs w:val="16"/>
                <w:lang w:eastAsia="en-US"/>
              </w:rPr>
              <w:t>7</w:t>
            </w:r>
          </w:p>
        </w:tc>
        <w:tc>
          <w:tcPr>
            <w:tcW w:w="971" w:type="dxa"/>
            <w:tcBorders>
              <w:top w:val="single" w:sz="4" w:space="0" w:color="auto"/>
              <w:left w:val="single" w:sz="12" w:space="0" w:color="auto"/>
              <w:bottom w:val="single" w:sz="4" w:space="0" w:color="auto"/>
              <w:right w:val="single" w:sz="12" w:space="0" w:color="auto"/>
            </w:tcBorders>
            <w:vAlign w:val="center"/>
            <w:hideMark/>
          </w:tcPr>
          <w:p w14:paraId="5AAD7F10" w14:textId="77777777" w:rsidR="00CB0818" w:rsidRPr="00CB0818" w:rsidRDefault="00CB0818" w:rsidP="00CB0818">
            <w:pPr>
              <w:suppressAutoHyphens w:val="0"/>
              <w:spacing w:after="0" w:line="240" w:lineRule="auto"/>
              <w:jc w:val="center"/>
              <w:rPr>
                <w:sz w:val="16"/>
                <w:szCs w:val="16"/>
                <w:lang w:eastAsia="en-US"/>
              </w:rPr>
            </w:pPr>
            <w:r w:rsidRPr="00CB0818">
              <w:rPr>
                <w:sz w:val="16"/>
                <w:szCs w:val="16"/>
                <w:lang w:eastAsia="en-US"/>
              </w:rPr>
              <w:t>8</w:t>
            </w:r>
          </w:p>
        </w:tc>
      </w:tr>
      <w:tr w:rsidR="00CB0818" w:rsidRPr="00CB0818" w14:paraId="2A927FF3" w14:textId="77777777" w:rsidTr="00CB0818">
        <w:trPr>
          <w:gridAfter w:val="1"/>
          <w:wAfter w:w="14" w:type="dxa"/>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2D341F3E"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1</w:t>
            </w:r>
          </w:p>
        </w:tc>
        <w:tc>
          <w:tcPr>
            <w:tcW w:w="2572" w:type="dxa"/>
            <w:tcBorders>
              <w:top w:val="single" w:sz="4" w:space="0" w:color="auto"/>
              <w:left w:val="single" w:sz="4" w:space="0" w:color="auto"/>
              <w:bottom w:val="single" w:sz="4" w:space="0" w:color="auto"/>
              <w:right w:val="single" w:sz="4" w:space="0" w:color="auto"/>
            </w:tcBorders>
            <w:vAlign w:val="bottom"/>
            <w:hideMark/>
          </w:tcPr>
          <w:p w14:paraId="439F4F16" w14:textId="77777777" w:rsidR="00CB0818" w:rsidRPr="00CB0818" w:rsidRDefault="00CB0818" w:rsidP="00CB0818">
            <w:pPr>
              <w:suppressAutoHyphens w:val="0"/>
              <w:spacing w:after="0" w:line="240" w:lineRule="auto"/>
              <w:rPr>
                <w:lang w:eastAsia="en-US"/>
              </w:rPr>
            </w:pPr>
            <w:r w:rsidRPr="00CB0818">
              <w:rPr>
                <w:color w:val="000000"/>
                <w:lang w:eastAsia="en-US"/>
              </w:rPr>
              <w:t>Arbuz</w:t>
            </w:r>
          </w:p>
        </w:tc>
        <w:tc>
          <w:tcPr>
            <w:tcW w:w="721" w:type="dxa"/>
            <w:tcBorders>
              <w:top w:val="single" w:sz="4" w:space="0" w:color="auto"/>
              <w:left w:val="single" w:sz="4" w:space="0" w:color="auto"/>
              <w:bottom w:val="single" w:sz="4" w:space="0" w:color="auto"/>
              <w:right w:val="single" w:sz="4" w:space="0" w:color="auto"/>
            </w:tcBorders>
            <w:vAlign w:val="bottom"/>
            <w:hideMark/>
          </w:tcPr>
          <w:p w14:paraId="51A9D65C"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7B915951"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2500</w:t>
            </w:r>
          </w:p>
        </w:tc>
        <w:tc>
          <w:tcPr>
            <w:tcW w:w="1081" w:type="dxa"/>
            <w:tcBorders>
              <w:top w:val="single" w:sz="4" w:space="0" w:color="auto"/>
              <w:left w:val="single" w:sz="4" w:space="0" w:color="auto"/>
              <w:bottom w:val="single" w:sz="4" w:space="0" w:color="auto"/>
              <w:right w:val="single" w:sz="12" w:space="0" w:color="auto"/>
            </w:tcBorders>
            <w:vAlign w:val="center"/>
          </w:tcPr>
          <w:p w14:paraId="121C66B9"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669D8911"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44A0446A"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536D7E48" w14:textId="77777777" w:rsidR="00CB0818" w:rsidRPr="00CB0818" w:rsidRDefault="00CB0818" w:rsidP="00CB0818">
            <w:pPr>
              <w:suppressAutoHyphens w:val="0"/>
              <w:spacing w:after="0" w:line="240" w:lineRule="auto"/>
              <w:rPr>
                <w:lang w:eastAsia="en-US"/>
              </w:rPr>
            </w:pPr>
          </w:p>
        </w:tc>
      </w:tr>
      <w:tr w:rsidR="00CB0818" w:rsidRPr="00CB0818" w14:paraId="21E13923" w14:textId="77777777" w:rsidTr="00CB0818">
        <w:trPr>
          <w:gridAfter w:val="1"/>
          <w:wAfter w:w="14" w:type="dxa"/>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5143676A"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2</w:t>
            </w:r>
          </w:p>
        </w:tc>
        <w:tc>
          <w:tcPr>
            <w:tcW w:w="2572" w:type="dxa"/>
            <w:tcBorders>
              <w:top w:val="single" w:sz="4" w:space="0" w:color="auto"/>
              <w:left w:val="single" w:sz="4" w:space="0" w:color="auto"/>
              <w:bottom w:val="single" w:sz="4" w:space="0" w:color="auto"/>
              <w:right w:val="single" w:sz="4" w:space="0" w:color="auto"/>
            </w:tcBorders>
            <w:vAlign w:val="bottom"/>
            <w:hideMark/>
          </w:tcPr>
          <w:p w14:paraId="21E33B0E" w14:textId="77777777" w:rsidR="00CB0818" w:rsidRPr="00CB0818" w:rsidRDefault="00CB0818" w:rsidP="00CB0818">
            <w:pPr>
              <w:suppressAutoHyphens w:val="0"/>
              <w:spacing w:after="0" w:line="240" w:lineRule="auto"/>
              <w:rPr>
                <w:lang w:eastAsia="en-US"/>
              </w:rPr>
            </w:pPr>
            <w:r w:rsidRPr="00CB0818">
              <w:rPr>
                <w:color w:val="000000"/>
                <w:lang w:eastAsia="en-US"/>
              </w:rPr>
              <w:t>Bakłażan</w:t>
            </w:r>
          </w:p>
        </w:tc>
        <w:tc>
          <w:tcPr>
            <w:tcW w:w="721" w:type="dxa"/>
            <w:tcBorders>
              <w:top w:val="single" w:sz="4" w:space="0" w:color="auto"/>
              <w:left w:val="single" w:sz="4" w:space="0" w:color="auto"/>
              <w:bottom w:val="single" w:sz="4" w:space="0" w:color="auto"/>
              <w:right w:val="single" w:sz="4" w:space="0" w:color="auto"/>
            </w:tcBorders>
            <w:vAlign w:val="bottom"/>
            <w:hideMark/>
          </w:tcPr>
          <w:p w14:paraId="255D50FE"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07F8F000"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30</w:t>
            </w:r>
          </w:p>
        </w:tc>
        <w:tc>
          <w:tcPr>
            <w:tcW w:w="1081" w:type="dxa"/>
            <w:tcBorders>
              <w:top w:val="single" w:sz="4" w:space="0" w:color="auto"/>
              <w:left w:val="single" w:sz="4" w:space="0" w:color="auto"/>
              <w:bottom w:val="single" w:sz="4" w:space="0" w:color="auto"/>
              <w:right w:val="single" w:sz="12" w:space="0" w:color="auto"/>
            </w:tcBorders>
            <w:vAlign w:val="center"/>
          </w:tcPr>
          <w:p w14:paraId="741BEDAA"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6E797F67"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46197AF1"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5A8E5860" w14:textId="77777777" w:rsidR="00CB0818" w:rsidRPr="00CB0818" w:rsidRDefault="00CB0818" w:rsidP="00CB0818">
            <w:pPr>
              <w:suppressAutoHyphens w:val="0"/>
              <w:spacing w:after="0" w:line="240" w:lineRule="auto"/>
              <w:rPr>
                <w:lang w:eastAsia="en-US"/>
              </w:rPr>
            </w:pPr>
          </w:p>
        </w:tc>
      </w:tr>
      <w:tr w:rsidR="00CB0818" w:rsidRPr="00CB0818" w14:paraId="4026DA15" w14:textId="77777777" w:rsidTr="00CB0818">
        <w:trPr>
          <w:gridAfter w:val="1"/>
          <w:wAfter w:w="14" w:type="dxa"/>
          <w:trHeight w:val="279"/>
        </w:trPr>
        <w:tc>
          <w:tcPr>
            <w:tcW w:w="469" w:type="dxa"/>
            <w:tcBorders>
              <w:top w:val="single" w:sz="4" w:space="0" w:color="auto"/>
              <w:left w:val="single" w:sz="4" w:space="0" w:color="auto"/>
              <w:bottom w:val="single" w:sz="4" w:space="0" w:color="auto"/>
              <w:right w:val="single" w:sz="4" w:space="0" w:color="auto"/>
            </w:tcBorders>
            <w:vAlign w:val="bottom"/>
            <w:hideMark/>
          </w:tcPr>
          <w:p w14:paraId="5859BA85"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3</w:t>
            </w:r>
          </w:p>
        </w:tc>
        <w:tc>
          <w:tcPr>
            <w:tcW w:w="2572" w:type="dxa"/>
            <w:tcBorders>
              <w:top w:val="single" w:sz="4" w:space="0" w:color="auto"/>
              <w:left w:val="single" w:sz="4" w:space="0" w:color="auto"/>
              <w:bottom w:val="single" w:sz="4" w:space="0" w:color="auto"/>
              <w:right w:val="single" w:sz="4" w:space="0" w:color="auto"/>
            </w:tcBorders>
            <w:vAlign w:val="bottom"/>
            <w:hideMark/>
          </w:tcPr>
          <w:p w14:paraId="0555731C" w14:textId="77777777" w:rsidR="00CB0818" w:rsidRPr="00CB0818" w:rsidRDefault="00CB0818" w:rsidP="00CB0818">
            <w:pPr>
              <w:suppressAutoHyphens w:val="0"/>
              <w:spacing w:after="0" w:line="240" w:lineRule="auto"/>
              <w:rPr>
                <w:lang w:eastAsia="en-US"/>
              </w:rPr>
            </w:pPr>
            <w:r w:rsidRPr="00CB0818">
              <w:rPr>
                <w:color w:val="000000"/>
                <w:lang w:eastAsia="en-US"/>
              </w:rPr>
              <w:t>Banany</w:t>
            </w:r>
          </w:p>
        </w:tc>
        <w:tc>
          <w:tcPr>
            <w:tcW w:w="721" w:type="dxa"/>
            <w:tcBorders>
              <w:top w:val="single" w:sz="4" w:space="0" w:color="auto"/>
              <w:left w:val="single" w:sz="4" w:space="0" w:color="auto"/>
              <w:bottom w:val="single" w:sz="4" w:space="0" w:color="auto"/>
              <w:right w:val="single" w:sz="4" w:space="0" w:color="auto"/>
            </w:tcBorders>
            <w:vAlign w:val="bottom"/>
            <w:hideMark/>
          </w:tcPr>
          <w:p w14:paraId="3A2DB723"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06D79BE0"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1200</w:t>
            </w:r>
          </w:p>
        </w:tc>
        <w:tc>
          <w:tcPr>
            <w:tcW w:w="1081" w:type="dxa"/>
            <w:tcBorders>
              <w:top w:val="single" w:sz="4" w:space="0" w:color="auto"/>
              <w:left w:val="single" w:sz="4" w:space="0" w:color="auto"/>
              <w:bottom w:val="single" w:sz="4" w:space="0" w:color="auto"/>
              <w:right w:val="single" w:sz="12" w:space="0" w:color="auto"/>
            </w:tcBorders>
            <w:vAlign w:val="center"/>
          </w:tcPr>
          <w:p w14:paraId="188391E8"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0A81273C"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17CAD3E2"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5B2F4996" w14:textId="77777777" w:rsidR="00CB0818" w:rsidRPr="00CB0818" w:rsidRDefault="00CB0818" w:rsidP="00CB0818">
            <w:pPr>
              <w:suppressAutoHyphens w:val="0"/>
              <w:spacing w:after="0" w:line="240" w:lineRule="auto"/>
              <w:rPr>
                <w:lang w:eastAsia="en-US"/>
              </w:rPr>
            </w:pPr>
          </w:p>
        </w:tc>
      </w:tr>
      <w:tr w:rsidR="00CB0818" w:rsidRPr="00CB0818" w14:paraId="6CB24018" w14:textId="77777777" w:rsidTr="00CB0818">
        <w:trPr>
          <w:gridAfter w:val="1"/>
          <w:wAfter w:w="14" w:type="dxa"/>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2D892242"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4</w:t>
            </w:r>
          </w:p>
        </w:tc>
        <w:tc>
          <w:tcPr>
            <w:tcW w:w="2572" w:type="dxa"/>
            <w:tcBorders>
              <w:top w:val="single" w:sz="4" w:space="0" w:color="auto"/>
              <w:left w:val="single" w:sz="4" w:space="0" w:color="auto"/>
              <w:bottom w:val="single" w:sz="4" w:space="0" w:color="auto"/>
              <w:right w:val="single" w:sz="4" w:space="0" w:color="auto"/>
            </w:tcBorders>
            <w:vAlign w:val="bottom"/>
            <w:hideMark/>
          </w:tcPr>
          <w:p w14:paraId="00F41486" w14:textId="77777777" w:rsidR="00CB0818" w:rsidRPr="00CB0818" w:rsidRDefault="00CB0818" w:rsidP="00CB0818">
            <w:pPr>
              <w:suppressAutoHyphens w:val="0"/>
              <w:spacing w:after="0" w:line="240" w:lineRule="auto"/>
              <w:rPr>
                <w:lang w:eastAsia="en-US"/>
              </w:rPr>
            </w:pPr>
            <w:r w:rsidRPr="00CB0818">
              <w:rPr>
                <w:color w:val="000000"/>
                <w:lang w:eastAsia="en-US"/>
              </w:rPr>
              <w:t>Botwina</w:t>
            </w:r>
          </w:p>
        </w:tc>
        <w:tc>
          <w:tcPr>
            <w:tcW w:w="721" w:type="dxa"/>
            <w:tcBorders>
              <w:top w:val="single" w:sz="4" w:space="0" w:color="auto"/>
              <w:left w:val="single" w:sz="4" w:space="0" w:color="auto"/>
              <w:bottom w:val="single" w:sz="4" w:space="0" w:color="auto"/>
              <w:right w:val="single" w:sz="4" w:space="0" w:color="auto"/>
            </w:tcBorders>
            <w:vAlign w:val="bottom"/>
            <w:hideMark/>
          </w:tcPr>
          <w:p w14:paraId="2EC4044A"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30E559C9"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100</w:t>
            </w:r>
          </w:p>
        </w:tc>
        <w:tc>
          <w:tcPr>
            <w:tcW w:w="1081" w:type="dxa"/>
            <w:tcBorders>
              <w:top w:val="single" w:sz="4" w:space="0" w:color="auto"/>
              <w:left w:val="single" w:sz="4" w:space="0" w:color="auto"/>
              <w:bottom w:val="single" w:sz="4" w:space="0" w:color="auto"/>
              <w:right w:val="single" w:sz="12" w:space="0" w:color="auto"/>
            </w:tcBorders>
            <w:vAlign w:val="center"/>
          </w:tcPr>
          <w:p w14:paraId="69B23D42"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75E50F3D"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6F867BDC"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154AABEC" w14:textId="77777777" w:rsidR="00CB0818" w:rsidRPr="00CB0818" w:rsidRDefault="00CB0818" w:rsidP="00CB0818">
            <w:pPr>
              <w:suppressAutoHyphens w:val="0"/>
              <w:spacing w:after="0" w:line="240" w:lineRule="auto"/>
              <w:rPr>
                <w:lang w:eastAsia="en-US"/>
              </w:rPr>
            </w:pPr>
          </w:p>
        </w:tc>
      </w:tr>
      <w:tr w:rsidR="00CB0818" w:rsidRPr="00CB0818" w14:paraId="16B69DAE" w14:textId="77777777" w:rsidTr="00CB0818">
        <w:trPr>
          <w:gridAfter w:val="1"/>
          <w:wAfter w:w="14" w:type="dxa"/>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0D51BDE0"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5</w:t>
            </w:r>
          </w:p>
        </w:tc>
        <w:tc>
          <w:tcPr>
            <w:tcW w:w="2572" w:type="dxa"/>
            <w:tcBorders>
              <w:top w:val="single" w:sz="4" w:space="0" w:color="auto"/>
              <w:left w:val="single" w:sz="4" w:space="0" w:color="auto"/>
              <w:bottom w:val="single" w:sz="4" w:space="0" w:color="auto"/>
              <w:right w:val="single" w:sz="4" w:space="0" w:color="auto"/>
            </w:tcBorders>
            <w:vAlign w:val="bottom"/>
            <w:hideMark/>
          </w:tcPr>
          <w:p w14:paraId="13EDF63F" w14:textId="77777777" w:rsidR="00CB0818" w:rsidRPr="00CB0818" w:rsidRDefault="00CB0818" w:rsidP="00CB0818">
            <w:pPr>
              <w:suppressAutoHyphens w:val="0"/>
              <w:spacing w:after="0" w:line="240" w:lineRule="auto"/>
              <w:rPr>
                <w:lang w:eastAsia="en-US"/>
              </w:rPr>
            </w:pPr>
            <w:r w:rsidRPr="00CB0818">
              <w:rPr>
                <w:color w:val="000000"/>
                <w:lang w:eastAsia="en-US"/>
              </w:rPr>
              <w:t>Brokuły</w:t>
            </w:r>
          </w:p>
        </w:tc>
        <w:tc>
          <w:tcPr>
            <w:tcW w:w="721" w:type="dxa"/>
            <w:tcBorders>
              <w:top w:val="single" w:sz="4" w:space="0" w:color="auto"/>
              <w:left w:val="single" w:sz="4" w:space="0" w:color="auto"/>
              <w:bottom w:val="single" w:sz="4" w:space="0" w:color="auto"/>
              <w:right w:val="single" w:sz="4" w:space="0" w:color="auto"/>
            </w:tcBorders>
            <w:vAlign w:val="bottom"/>
            <w:hideMark/>
          </w:tcPr>
          <w:p w14:paraId="2B0C8762"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1AB292CB"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300</w:t>
            </w:r>
          </w:p>
        </w:tc>
        <w:tc>
          <w:tcPr>
            <w:tcW w:w="1081" w:type="dxa"/>
            <w:tcBorders>
              <w:top w:val="single" w:sz="4" w:space="0" w:color="auto"/>
              <w:left w:val="single" w:sz="4" w:space="0" w:color="auto"/>
              <w:bottom w:val="single" w:sz="4" w:space="0" w:color="auto"/>
              <w:right w:val="single" w:sz="12" w:space="0" w:color="auto"/>
            </w:tcBorders>
            <w:vAlign w:val="center"/>
          </w:tcPr>
          <w:p w14:paraId="4FB64791"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1EE46D01"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3C368559"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12A673D6" w14:textId="77777777" w:rsidR="00CB0818" w:rsidRPr="00CB0818" w:rsidRDefault="00CB0818" w:rsidP="00CB0818">
            <w:pPr>
              <w:suppressAutoHyphens w:val="0"/>
              <w:spacing w:after="0" w:line="240" w:lineRule="auto"/>
              <w:rPr>
                <w:lang w:eastAsia="en-US"/>
              </w:rPr>
            </w:pPr>
          </w:p>
        </w:tc>
      </w:tr>
      <w:tr w:rsidR="00CB0818" w:rsidRPr="00CB0818" w14:paraId="6A20A73F" w14:textId="77777777" w:rsidTr="00CB0818">
        <w:trPr>
          <w:gridAfter w:val="1"/>
          <w:wAfter w:w="14" w:type="dxa"/>
          <w:trHeight w:val="279"/>
        </w:trPr>
        <w:tc>
          <w:tcPr>
            <w:tcW w:w="469" w:type="dxa"/>
            <w:tcBorders>
              <w:top w:val="single" w:sz="4" w:space="0" w:color="auto"/>
              <w:left w:val="single" w:sz="4" w:space="0" w:color="auto"/>
              <w:bottom w:val="single" w:sz="4" w:space="0" w:color="auto"/>
              <w:right w:val="single" w:sz="4" w:space="0" w:color="auto"/>
            </w:tcBorders>
            <w:vAlign w:val="bottom"/>
            <w:hideMark/>
          </w:tcPr>
          <w:p w14:paraId="76CBD3E1"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6</w:t>
            </w:r>
          </w:p>
        </w:tc>
        <w:tc>
          <w:tcPr>
            <w:tcW w:w="2572" w:type="dxa"/>
            <w:tcBorders>
              <w:top w:val="single" w:sz="4" w:space="0" w:color="auto"/>
              <w:left w:val="single" w:sz="4" w:space="0" w:color="auto"/>
              <w:bottom w:val="single" w:sz="4" w:space="0" w:color="auto"/>
              <w:right w:val="single" w:sz="4" w:space="0" w:color="auto"/>
            </w:tcBorders>
            <w:vAlign w:val="bottom"/>
            <w:hideMark/>
          </w:tcPr>
          <w:p w14:paraId="048C5D5F" w14:textId="77777777" w:rsidR="00CB0818" w:rsidRPr="00CB0818" w:rsidRDefault="00CB0818" w:rsidP="00CB0818">
            <w:pPr>
              <w:suppressAutoHyphens w:val="0"/>
              <w:spacing w:after="0" w:line="240" w:lineRule="auto"/>
              <w:rPr>
                <w:lang w:eastAsia="en-US"/>
              </w:rPr>
            </w:pPr>
            <w:r w:rsidRPr="00CB0818">
              <w:rPr>
                <w:color w:val="000000"/>
                <w:lang w:eastAsia="en-US"/>
              </w:rPr>
              <w:t>Brzoskwinie świeże</w:t>
            </w:r>
          </w:p>
        </w:tc>
        <w:tc>
          <w:tcPr>
            <w:tcW w:w="721" w:type="dxa"/>
            <w:tcBorders>
              <w:top w:val="single" w:sz="4" w:space="0" w:color="auto"/>
              <w:left w:val="single" w:sz="4" w:space="0" w:color="auto"/>
              <w:bottom w:val="single" w:sz="4" w:space="0" w:color="auto"/>
              <w:right w:val="single" w:sz="4" w:space="0" w:color="auto"/>
            </w:tcBorders>
            <w:vAlign w:val="bottom"/>
            <w:hideMark/>
          </w:tcPr>
          <w:p w14:paraId="17E6B817"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09311523"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600</w:t>
            </w:r>
          </w:p>
        </w:tc>
        <w:tc>
          <w:tcPr>
            <w:tcW w:w="1081" w:type="dxa"/>
            <w:tcBorders>
              <w:top w:val="single" w:sz="4" w:space="0" w:color="auto"/>
              <w:left w:val="single" w:sz="4" w:space="0" w:color="auto"/>
              <w:bottom w:val="single" w:sz="4" w:space="0" w:color="auto"/>
              <w:right w:val="single" w:sz="12" w:space="0" w:color="auto"/>
            </w:tcBorders>
            <w:vAlign w:val="center"/>
          </w:tcPr>
          <w:p w14:paraId="3B049DD5"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3B27BE1C"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7EB507D1"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01F9E05B" w14:textId="77777777" w:rsidR="00CB0818" w:rsidRPr="00CB0818" w:rsidRDefault="00CB0818" w:rsidP="00CB0818">
            <w:pPr>
              <w:suppressAutoHyphens w:val="0"/>
              <w:spacing w:after="0" w:line="240" w:lineRule="auto"/>
              <w:rPr>
                <w:lang w:eastAsia="en-US"/>
              </w:rPr>
            </w:pPr>
          </w:p>
        </w:tc>
      </w:tr>
      <w:tr w:rsidR="00CB0818" w:rsidRPr="00CB0818" w14:paraId="6F637841" w14:textId="77777777" w:rsidTr="00CB0818">
        <w:trPr>
          <w:gridAfter w:val="1"/>
          <w:wAfter w:w="14" w:type="dxa"/>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01BD11D5"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7</w:t>
            </w:r>
          </w:p>
        </w:tc>
        <w:tc>
          <w:tcPr>
            <w:tcW w:w="2572" w:type="dxa"/>
            <w:tcBorders>
              <w:top w:val="single" w:sz="4" w:space="0" w:color="auto"/>
              <w:left w:val="single" w:sz="4" w:space="0" w:color="auto"/>
              <w:bottom w:val="single" w:sz="4" w:space="0" w:color="auto"/>
              <w:right w:val="single" w:sz="4" w:space="0" w:color="auto"/>
            </w:tcBorders>
            <w:vAlign w:val="bottom"/>
            <w:hideMark/>
          </w:tcPr>
          <w:p w14:paraId="4D61B8BF" w14:textId="77777777" w:rsidR="00CB0818" w:rsidRPr="00CB0818" w:rsidRDefault="00CB0818" w:rsidP="00CB0818">
            <w:pPr>
              <w:suppressAutoHyphens w:val="0"/>
              <w:spacing w:after="0" w:line="240" w:lineRule="auto"/>
              <w:rPr>
                <w:lang w:eastAsia="en-US"/>
              </w:rPr>
            </w:pPr>
            <w:r w:rsidRPr="00CB0818">
              <w:rPr>
                <w:color w:val="000000"/>
                <w:lang w:eastAsia="en-US"/>
              </w:rPr>
              <w:t>Buraki ćwikłowe</w:t>
            </w:r>
          </w:p>
        </w:tc>
        <w:tc>
          <w:tcPr>
            <w:tcW w:w="721" w:type="dxa"/>
            <w:tcBorders>
              <w:top w:val="single" w:sz="4" w:space="0" w:color="auto"/>
              <w:left w:val="single" w:sz="4" w:space="0" w:color="auto"/>
              <w:bottom w:val="single" w:sz="4" w:space="0" w:color="auto"/>
              <w:right w:val="single" w:sz="4" w:space="0" w:color="auto"/>
            </w:tcBorders>
            <w:vAlign w:val="bottom"/>
            <w:hideMark/>
          </w:tcPr>
          <w:p w14:paraId="38F96336"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525FE7B5"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1000</w:t>
            </w:r>
          </w:p>
        </w:tc>
        <w:tc>
          <w:tcPr>
            <w:tcW w:w="1081" w:type="dxa"/>
            <w:tcBorders>
              <w:top w:val="single" w:sz="4" w:space="0" w:color="auto"/>
              <w:left w:val="single" w:sz="4" w:space="0" w:color="auto"/>
              <w:bottom w:val="single" w:sz="4" w:space="0" w:color="auto"/>
              <w:right w:val="single" w:sz="12" w:space="0" w:color="auto"/>
            </w:tcBorders>
            <w:vAlign w:val="center"/>
          </w:tcPr>
          <w:p w14:paraId="4448E378"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3B4B4ED5"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531C0BDB"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75FFBF86" w14:textId="77777777" w:rsidR="00CB0818" w:rsidRPr="00CB0818" w:rsidRDefault="00CB0818" w:rsidP="00CB0818">
            <w:pPr>
              <w:suppressAutoHyphens w:val="0"/>
              <w:spacing w:after="0" w:line="240" w:lineRule="auto"/>
              <w:rPr>
                <w:lang w:eastAsia="en-US"/>
              </w:rPr>
            </w:pPr>
          </w:p>
        </w:tc>
      </w:tr>
      <w:tr w:rsidR="00CB0818" w:rsidRPr="00CB0818" w14:paraId="016EB955" w14:textId="77777777" w:rsidTr="00CB0818">
        <w:trPr>
          <w:gridAfter w:val="1"/>
          <w:wAfter w:w="14" w:type="dxa"/>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56094A20"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8</w:t>
            </w:r>
          </w:p>
        </w:tc>
        <w:tc>
          <w:tcPr>
            <w:tcW w:w="2572" w:type="dxa"/>
            <w:tcBorders>
              <w:top w:val="single" w:sz="4" w:space="0" w:color="auto"/>
              <w:left w:val="single" w:sz="4" w:space="0" w:color="auto"/>
              <w:bottom w:val="single" w:sz="4" w:space="0" w:color="auto"/>
              <w:right w:val="single" w:sz="4" w:space="0" w:color="auto"/>
            </w:tcBorders>
            <w:vAlign w:val="bottom"/>
            <w:hideMark/>
          </w:tcPr>
          <w:p w14:paraId="3D6D98D9" w14:textId="77777777" w:rsidR="00CB0818" w:rsidRPr="00CB0818" w:rsidRDefault="00CB0818" w:rsidP="00CB0818">
            <w:pPr>
              <w:suppressAutoHyphens w:val="0"/>
              <w:spacing w:after="0" w:line="240" w:lineRule="auto"/>
              <w:rPr>
                <w:lang w:eastAsia="en-US"/>
              </w:rPr>
            </w:pPr>
            <w:r w:rsidRPr="00CB0818">
              <w:rPr>
                <w:color w:val="000000"/>
                <w:lang w:eastAsia="en-US"/>
              </w:rPr>
              <w:t>Cebula</w:t>
            </w:r>
          </w:p>
        </w:tc>
        <w:tc>
          <w:tcPr>
            <w:tcW w:w="721" w:type="dxa"/>
            <w:tcBorders>
              <w:top w:val="single" w:sz="4" w:space="0" w:color="auto"/>
              <w:left w:val="single" w:sz="4" w:space="0" w:color="auto"/>
              <w:bottom w:val="single" w:sz="4" w:space="0" w:color="auto"/>
              <w:right w:val="single" w:sz="4" w:space="0" w:color="auto"/>
            </w:tcBorders>
            <w:vAlign w:val="bottom"/>
            <w:hideMark/>
          </w:tcPr>
          <w:p w14:paraId="308D93E6"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426FBAF1"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800</w:t>
            </w:r>
          </w:p>
        </w:tc>
        <w:tc>
          <w:tcPr>
            <w:tcW w:w="1081" w:type="dxa"/>
            <w:tcBorders>
              <w:top w:val="single" w:sz="4" w:space="0" w:color="auto"/>
              <w:left w:val="single" w:sz="4" w:space="0" w:color="auto"/>
              <w:bottom w:val="single" w:sz="4" w:space="0" w:color="auto"/>
              <w:right w:val="single" w:sz="12" w:space="0" w:color="auto"/>
            </w:tcBorders>
            <w:vAlign w:val="center"/>
          </w:tcPr>
          <w:p w14:paraId="536387F7"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2C63F575"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11CC6478"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693716B3" w14:textId="77777777" w:rsidR="00CB0818" w:rsidRPr="00CB0818" w:rsidRDefault="00CB0818" w:rsidP="00CB0818">
            <w:pPr>
              <w:suppressAutoHyphens w:val="0"/>
              <w:spacing w:after="0" w:line="240" w:lineRule="auto"/>
              <w:rPr>
                <w:lang w:eastAsia="en-US"/>
              </w:rPr>
            </w:pPr>
          </w:p>
        </w:tc>
      </w:tr>
      <w:tr w:rsidR="00CB0818" w:rsidRPr="00CB0818" w14:paraId="1D442A96" w14:textId="77777777" w:rsidTr="00CB0818">
        <w:trPr>
          <w:gridAfter w:val="1"/>
          <w:wAfter w:w="14" w:type="dxa"/>
          <w:trHeight w:val="279"/>
        </w:trPr>
        <w:tc>
          <w:tcPr>
            <w:tcW w:w="469" w:type="dxa"/>
            <w:tcBorders>
              <w:top w:val="single" w:sz="4" w:space="0" w:color="auto"/>
              <w:left w:val="single" w:sz="4" w:space="0" w:color="auto"/>
              <w:bottom w:val="single" w:sz="4" w:space="0" w:color="auto"/>
              <w:right w:val="single" w:sz="4" w:space="0" w:color="auto"/>
            </w:tcBorders>
            <w:vAlign w:val="bottom"/>
            <w:hideMark/>
          </w:tcPr>
          <w:p w14:paraId="0FC89F5D"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9</w:t>
            </w:r>
          </w:p>
        </w:tc>
        <w:tc>
          <w:tcPr>
            <w:tcW w:w="2572" w:type="dxa"/>
            <w:tcBorders>
              <w:top w:val="single" w:sz="4" w:space="0" w:color="auto"/>
              <w:left w:val="single" w:sz="4" w:space="0" w:color="auto"/>
              <w:bottom w:val="single" w:sz="4" w:space="0" w:color="auto"/>
              <w:right w:val="single" w:sz="4" w:space="0" w:color="auto"/>
            </w:tcBorders>
            <w:vAlign w:val="bottom"/>
            <w:hideMark/>
          </w:tcPr>
          <w:p w14:paraId="1E967014" w14:textId="77777777" w:rsidR="00CB0818" w:rsidRPr="00CB0818" w:rsidRDefault="00CB0818" w:rsidP="00CB0818">
            <w:pPr>
              <w:suppressAutoHyphens w:val="0"/>
              <w:spacing w:after="0" w:line="240" w:lineRule="auto"/>
              <w:rPr>
                <w:lang w:eastAsia="en-US"/>
              </w:rPr>
            </w:pPr>
            <w:r w:rsidRPr="00CB0818">
              <w:rPr>
                <w:color w:val="000000"/>
                <w:lang w:eastAsia="en-US"/>
              </w:rPr>
              <w:t>Cebula czerwona</w:t>
            </w:r>
          </w:p>
        </w:tc>
        <w:tc>
          <w:tcPr>
            <w:tcW w:w="721" w:type="dxa"/>
            <w:tcBorders>
              <w:top w:val="single" w:sz="4" w:space="0" w:color="auto"/>
              <w:left w:val="single" w:sz="4" w:space="0" w:color="auto"/>
              <w:bottom w:val="single" w:sz="4" w:space="0" w:color="auto"/>
              <w:right w:val="single" w:sz="4" w:space="0" w:color="auto"/>
            </w:tcBorders>
            <w:vAlign w:val="bottom"/>
            <w:hideMark/>
          </w:tcPr>
          <w:p w14:paraId="0C568493"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6E28BA4D"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100</w:t>
            </w:r>
          </w:p>
        </w:tc>
        <w:tc>
          <w:tcPr>
            <w:tcW w:w="1081" w:type="dxa"/>
            <w:tcBorders>
              <w:top w:val="single" w:sz="4" w:space="0" w:color="auto"/>
              <w:left w:val="single" w:sz="4" w:space="0" w:color="auto"/>
              <w:bottom w:val="single" w:sz="4" w:space="0" w:color="auto"/>
              <w:right w:val="single" w:sz="12" w:space="0" w:color="auto"/>
            </w:tcBorders>
            <w:vAlign w:val="center"/>
          </w:tcPr>
          <w:p w14:paraId="2B801BB1"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6CB30CF8"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2C0584B9"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6AC18625" w14:textId="77777777" w:rsidR="00CB0818" w:rsidRPr="00CB0818" w:rsidRDefault="00CB0818" w:rsidP="00CB0818">
            <w:pPr>
              <w:suppressAutoHyphens w:val="0"/>
              <w:spacing w:after="0" w:line="240" w:lineRule="auto"/>
              <w:rPr>
                <w:lang w:eastAsia="en-US"/>
              </w:rPr>
            </w:pPr>
          </w:p>
        </w:tc>
      </w:tr>
      <w:tr w:rsidR="00CB0818" w:rsidRPr="00CB0818" w14:paraId="45EBE6AF" w14:textId="77777777" w:rsidTr="00CB0818">
        <w:trPr>
          <w:gridAfter w:val="1"/>
          <w:wAfter w:w="14" w:type="dxa"/>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5B227A9B"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10</w:t>
            </w:r>
          </w:p>
        </w:tc>
        <w:tc>
          <w:tcPr>
            <w:tcW w:w="2572" w:type="dxa"/>
            <w:tcBorders>
              <w:top w:val="single" w:sz="4" w:space="0" w:color="auto"/>
              <w:left w:val="single" w:sz="4" w:space="0" w:color="auto"/>
              <w:bottom w:val="single" w:sz="4" w:space="0" w:color="auto"/>
              <w:right w:val="single" w:sz="4" w:space="0" w:color="auto"/>
            </w:tcBorders>
            <w:vAlign w:val="bottom"/>
            <w:hideMark/>
          </w:tcPr>
          <w:p w14:paraId="54C67C66" w14:textId="77777777" w:rsidR="00CB0818" w:rsidRPr="00CB0818" w:rsidRDefault="00CB0818" w:rsidP="00CB0818">
            <w:pPr>
              <w:suppressAutoHyphens w:val="0"/>
              <w:spacing w:after="0" w:line="240" w:lineRule="auto"/>
              <w:rPr>
                <w:lang w:eastAsia="en-US"/>
              </w:rPr>
            </w:pPr>
            <w:r w:rsidRPr="00CB0818">
              <w:rPr>
                <w:color w:val="000000"/>
                <w:lang w:eastAsia="en-US"/>
              </w:rPr>
              <w:t>Cukinia</w:t>
            </w:r>
          </w:p>
        </w:tc>
        <w:tc>
          <w:tcPr>
            <w:tcW w:w="721" w:type="dxa"/>
            <w:tcBorders>
              <w:top w:val="single" w:sz="4" w:space="0" w:color="auto"/>
              <w:left w:val="single" w:sz="4" w:space="0" w:color="auto"/>
              <w:bottom w:val="single" w:sz="4" w:space="0" w:color="auto"/>
              <w:right w:val="single" w:sz="4" w:space="0" w:color="auto"/>
            </w:tcBorders>
            <w:vAlign w:val="bottom"/>
            <w:hideMark/>
          </w:tcPr>
          <w:p w14:paraId="5D9F4B11"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430FA83D"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50</w:t>
            </w:r>
          </w:p>
        </w:tc>
        <w:tc>
          <w:tcPr>
            <w:tcW w:w="1081" w:type="dxa"/>
            <w:tcBorders>
              <w:top w:val="single" w:sz="4" w:space="0" w:color="auto"/>
              <w:left w:val="single" w:sz="4" w:space="0" w:color="auto"/>
              <w:bottom w:val="single" w:sz="4" w:space="0" w:color="auto"/>
              <w:right w:val="single" w:sz="12" w:space="0" w:color="auto"/>
            </w:tcBorders>
            <w:vAlign w:val="center"/>
          </w:tcPr>
          <w:p w14:paraId="4AB5F690"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41C0DA50"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1E840D66"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4B02CFD4" w14:textId="77777777" w:rsidR="00CB0818" w:rsidRPr="00CB0818" w:rsidRDefault="00CB0818" w:rsidP="00CB0818">
            <w:pPr>
              <w:suppressAutoHyphens w:val="0"/>
              <w:spacing w:after="0" w:line="240" w:lineRule="auto"/>
              <w:rPr>
                <w:lang w:eastAsia="en-US"/>
              </w:rPr>
            </w:pPr>
          </w:p>
        </w:tc>
      </w:tr>
      <w:tr w:rsidR="00CB0818" w:rsidRPr="00CB0818" w14:paraId="0A9C06FF" w14:textId="77777777" w:rsidTr="00CB0818">
        <w:trPr>
          <w:gridAfter w:val="1"/>
          <w:wAfter w:w="14" w:type="dxa"/>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05FDAC48"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11</w:t>
            </w:r>
          </w:p>
        </w:tc>
        <w:tc>
          <w:tcPr>
            <w:tcW w:w="2572" w:type="dxa"/>
            <w:tcBorders>
              <w:top w:val="single" w:sz="4" w:space="0" w:color="auto"/>
              <w:left w:val="single" w:sz="4" w:space="0" w:color="auto"/>
              <w:bottom w:val="single" w:sz="4" w:space="0" w:color="auto"/>
              <w:right w:val="single" w:sz="4" w:space="0" w:color="auto"/>
            </w:tcBorders>
            <w:vAlign w:val="bottom"/>
            <w:hideMark/>
          </w:tcPr>
          <w:p w14:paraId="6FC6FE6D" w14:textId="77777777" w:rsidR="00CB0818" w:rsidRPr="00CB0818" w:rsidRDefault="00CB0818" w:rsidP="00CB0818">
            <w:pPr>
              <w:suppressAutoHyphens w:val="0"/>
              <w:spacing w:after="0" w:line="240" w:lineRule="auto"/>
              <w:rPr>
                <w:lang w:eastAsia="en-US"/>
              </w:rPr>
            </w:pPr>
            <w:r w:rsidRPr="00CB0818">
              <w:rPr>
                <w:color w:val="000000"/>
                <w:lang w:eastAsia="en-US"/>
              </w:rPr>
              <w:t>Cykoria</w:t>
            </w:r>
          </w:p>
        </w:tc>
        <w:tc>
          <w:tcPr>
            <w:tcW w:w="721" w:type="dxa"/>
            <w:tcBorders>
              <w:top w:val="single" w:sz="4" w:space="0" w:color="auto"/>
              <w:left w:val="single" w:sz="4" w:space="0" w:color="auto"/>
              <w:bottom w:val="single" w:sz="4" w:space="0" w:color="auto"/>
              <w:right w:val="single" w:sz="4" w:space="0" w:color="auto"/>
            </w:tcBorders>
            <w:vAlign w:val="bottom"/>
            <w:hideMark/>
          </w:tcPr>
          <w:p w14:paraId="401B853F"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7AD3A038"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10</w:t>
            </w:r>
          </w:p>
        </w:tc>
        <w:tc>
          <w:tcPr>
            <w:tcW w:w="1081" w:type="dxa"/>
            <w:tcBorders>
              <w:top w:val="single" w:sz="4" w:space="0" w:color="auto"/>
              <w:left w:val="single" w:sz="4" w:space="0" w:color="auto"/>
              <w:bottom w:val="single" w:sz="4" w:space="0" w:color="auto"/>
              <w:right w:val="single" w:sz="12" w:space="0" w:color="auto"/>
            </w:tcBorders>
            <w:vAlign w:val="center"/>
          </w:tcPr>
          <w:p w14:paraId="23B6787C"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2A38F581"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662F2223"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393D9579" w14:textId="77777777" w:rsidR="00CB0818" w:rsidRPr="00CB0818" w:rsidRDefault="00CB0818" w:rsidP="00CB0818">
            <w:pPr>
              <w:suppressAutoHyphens w:val="0"/>
              <w:spacing w:after="0" w:line="240" w:lineRule="auto"/>
              <w:rPr>
                <w:lang w:eastAsia="en-US"/>
              </w:rPr>
            </w:pPr>
          </w:p>
        </w:tc>
      </w:tr>
      <w:tr w:rsidR="00CB0818" w:rsidRPr="00CB0818" w14:paraId="0C5C15F2" w14:textId="77777777" w:rsidTr="00CB0818">
        <w:trPr>
          <w:gridAfter w:val="1"/>
          <w:wAfter w:w="14" w:type="dxa"/>
          <w:trHeight w:val="279"/>
        </w:trPr>
        <w:tc>
          <w:tcPr>
            <w:tcW w:w="469" w:type="dxa"/>
            <w:tcBorders>
              <w:top w:val="single" w:sz="4" w:space="0" w:color="auto"/>
              <w:left w:val="single" w:sz="4" w:space="0" w:color="auto"/>
              <w:bottom w:val="single" w:sz="4" w:space="0" w:color="auto"/>
              <w:right w:val="single" w:sz="4" w:space="0" w:color="auto"/>
            </w:tcBorders>
            <w:vAlign w:val="bottom"/>
            <w:hideMark/>
          </w:tcPr>
          <w:p w14:paraId="1EC5156B"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12</w:t>
            </w:r>
          </w:p>
        </w:tc>
        <w:tc>
          <w:tcPr>
            <w:tcW w:w="2572" w:type="dxa"/>
            <w:tcBorders>
              <w:top w:val="single" w:sz="4" w:space="0" w:color="auto"/>
              <w:left w:val="single" w:sz="4" w:space="0" w:color="auto"/>
              <w:bottom w:val="single" w:sz="4" w:space="0" w:color="auto"/>
              <w:right w:val="single" w:sz="4" w:space="0" w:color="auto"/>
            </w:tcBorders>
            <w:vAlign w:val="bottom"/>
            <w:hideMark/>
          </w:tcPr>
          <w:p w14:paraId="09D366DE" w14:textId="77777777" w:rsidR="00CB0818" w:rsidRPr="00CB0818" w:rsidRDefault="00CB0818" w:rsidP="00CB0818">
            <w:pPr>
              <w:suppressAutoHyphens w:val="0"/>
              <w:spacing w:after="0" w:line="240" w:lineRule="auto"/>
              <w:rPr>
                <w:lang w:eastAsia="en-US"/>
              </w:rPr>
            </w:pPr>
            <w:r w:rsidRPr="00CB0818">
              <w:rPr>
                <w:color w:val="000000"/>
                <w:lang w:eastAsia="en-US"/>
              </w:rPr>
              <w:t>Cytryny</w:t>
            </w:r>
          </w:p>
        </w:tc>
        <w:tc>
          <w:tcPr>
            <w:tcW w:w="721" w:type="dxa"/>
            <w:tcBorders>
              <w:top w:val="single" w:sz="4" w:space="0" w:color="auto"/>
              <w:left w:val="single" w:sz="4" w:space="0" w:color="auto"/>
              <w:bottom w:val="single" w:sz="4" w:space="0" w:color="auto"/>
              <w:right w:val="single" w:sz="4" w:space="0" w:color="auto"/>
            </w:tcBorders>
            <w:vAlign w:val="bottom"/>
            <w:hideMark/>
          </w:tcPr>
          <w:p w14:paraId="0E1E0095"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300914DE"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300</w:t>
            </w:r>
          </w:p>
        </w:tc>
        <w:tc>
          <w:tcPr>
            <w:tcW w:w="1081" w:type="dxa"/>
            <w:tcBorders>
              <w:top w:val="single" w:sz="4" w:space="0" w:color="auto"/>
              <w:left w:val="single" w:sz="4" w:space="0" w:color="auto"/>
              <w:bottom w:val="single" w:sz="4" w:space="0" w:color="auto"/>
              <w:right w:val="single" w:sz="12" w:space="0" w:color="auto"/>
            </w:tcBorders>
            <w:vAlign w:val="center"/>
          </w:tcPr>
          <w:p w14:paraId="67726016"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29DD2B39"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24CFED85"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57D7C98D" w14:textId="77777777" w:rsidR="00CB0818" w:rsidRPr="00CB0818" w:rsidRDefault="00CB0818" w:rsidP="00CB0818">
            <w:pPr>
              <w:suppressAutoHyphens w:val="0"/>
              <w:spacing w:after="0" w:line="240" w:lineRule="auto"/>
              <w:rPr>
                <w:lang w:eastAsia="en-US"/>
              </w:rPr>
            </w:pPr>
          </w:p>
        </w:tc>
      </w:tr>
      <w:tr w:rsidR="00CB0818" w:rsidRPr="00CB0818" w14:paraId="5A791762" w14:textId="77777777" w:rsidTr="00CB0818">
        <w:trPr>
          <w:gridAfter w:val="1"/>
          <w:wAfter w:w="14" w:type="dxa"/>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43C291B9"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13</w:t>
            </w:r>
          </w:p>
        </w:tc>
        <w:tc>
          <w:tcPr>
            <w:tcW w:w="2572" w:type="dxa"/>
            <w:tcBorders>
              <w:top w:val="single" w:sz="4" w:space="0" w:color="auto"/>
              <w:left w:val="single" w:sz="4" w:space="0" w:color="auto"/>
              <w:bottom w:val="single" w:sz="4" w:space="0" w:color="auto"/>
              <w:right w:val="single" w:sz="4" w:space="0" w:color="auto"/>
            </w:tcBorders>
            <w:vAlign w:val="bottom"/>
            <w:hideMark/>
          </w:tcPr>
          <w:p w14:paraId="1A5D3183" w14:textId="77777777" w:rsidR="00CB0818" w:rsidRPr="00CB0818" w:rsidRDefault="00CB0818" w:rsidP="00CB0818">
            <w:pPr>
              <w:suppressAutoHyphens w:val="0"/>
              <w:spacing w:after="0" w:line="240" w:lineRule="auto"/>
              <w:rPr>
                <w:lang w:eastAsia="en-US"/>
              </w:rPr>
            </w:pPr>
            <w:r w:rsidRPr="00CB0818">
              <w:rPr>
                <w:color w:val="000000"/>
                <w:lang w:eastAsia="en-US"/>
              </w:rPr>
              <w:t>Czosnek</w:t>
            </w:r>
          </w:p>
        </w:tc>
        <w:tc>
          <w:tcPr>
            <w:tcW w:w="721" w:type="dxa"/>
            <w:tcBorders>
              <w:top w:val="single" w:sz="4" w:space="0" w:color="auto"/>
              <w:left w:val="single" w:sz="4" w:space="0" w:color="auto"/>
              <w:bottom w:val="single" w:sz="4" w:space="0" w:color="auto"/>
              <w:right w:val="single" w:sz="4" w:space="0" w:color="auto"/>
            </w:tcBorders>
            <w:vAlign w:val="bottom"/>
            <w:hideMark/>
          </w:tcPr>
          <w:p w14:paraId="04413720"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54EC7382"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20</w:t>
            </w:r>
          </w:p>
        </w:tc>
        <w:tc>
          <w:tcPr>
            <w:tcW w:w="1081" w:type="dxa"/>
            <w:tcBorders>
              <w:top w:val="single" w:sz="4" w:space="0" w:color="auto"/>
              <w:left w:val="single" w:sz="4" w:space="0" w:color="auto"/>
              <w:bottom w:val="single" w:sz="4" w:space="0" w:color="auto"/>
              <w:right w:val="single" w:sz="12" w:space="0" w:color="auto"/>
            </w:tcBorders>
            <w:vAlign w:val="center"/>
          </w:tcPr>
          <w:p w14:paraId="0E181480"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4CD736E9"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77625C43"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137A6B75" w14:textId="77777777" w:rsidR="00CB0818" w:rsidRPr="00CB0818" w:rsidRDefault="00CB0818" w:rsidP="00CB0818">
            <w:pPr>
              <w:suppressAutoHyphens w:val="0"/>
              <w:spacing w:after="0" w:line="240" w:lineRule="auto"/>
              <w:rPr>
                <w:lang w:eastAsia="en-US"/>
              </w:rPr>
            </w:pPr>
          </w:p>
        </w:tc>
      </w:tr>
      <w:tr w:rsidR="00CB0818" w:rsidRPr="00CB0818" w14:paraId="29B9C65A" w14:textId="77777777" w:rsidTr="00CB0818">
        <w:trPr>
          <w:gridAfter w:val="1"/>
          <w:wAfter w:w="14" w:type="dxa"/>
          <w:trHeight w:val="279"/>
        </w:trPr>
        <w:tc>
          <w:tcPr>
            <w:tcW w:w="469" w:type="dxa"/>
            <w:tcBorders>
              <w:top w:val="single" w:sz="4" w:space="0" w:color="auto"/>
              <w:left w:val="single" w:sz="4" w:space="0" w:color="auto"/>
              <w:bottom w:val="single" w:sz="4" w:space="0" w:color="auto"/>
              <w:right w:val="single" w:sz="4" w:space="0" w:color="auto"/>
            </w:tcBorders>
            <w:vAlign w:val="bottom"/>
            <w:hideMark/>
          </w:tcPr>
          <w:p w14:paraId="7282E70F"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14</w:t>
            </w:r>
          </w:p>
        </w:tc>
        <w:tc>
          <w:tcPr>
            <w:tcW w:w="2572" w:type="dxa"/>
            <w:tcBorders>
              <w:top w:val="single" w:sz="4" w:space="0" w:color="auto"/>
              <w:left w:val="single" w:sz="4" w:space="0" w:color="auto"/>
              <w:bottom w:val="single" w:sz="4" w:space="0" w:color="auto"/>
              <w:right w:val="single" w:sz="4" w:space="0" w:color="auto"/>
            </w:tcBorders>
            <w:vAlign w:val="bottom"/>
            <w:hideMark/>
          </w:tcPr>
          <w:p w14:paraId="22E73033" w14:textId="77777777" w:rsidR="00CB0818" w:rsidRPr="00CB0818" w:rsidRDefault="00CB0818" w:rsidP="00CB0818">
            <w:pPr>
              <w:suppressAutoHyphens w:val="0"/>
              <w:spacing w:after="0" w:line="240" w:lineRule="auto"/>
              <w:rPr>
                <w:lang w:eastAsia="en-US"/>
              </w:rPr>
            </w:pPr>
            <w:r w:rsidRPr="00CB0818">
              <w:rPr>
                <w:color w:val="000000"/>
                <w:lang w:eastAsia="en-US"/>
              </w:rPr>
              <w:t>Fasola szparagowa świeża</w:t>
            </w:r>
          </w:p>
        </w:tc>
        <w:tc>
          <w:tcPr>
            <w:tcW w:w="721" w:type="dxa"/>
            <w:tcBorders>
              <w:top w:val="single" w:sz="4" w:space="0" w:color="auto"/>
              <w:left w:val="single" w:sz="4" w:space="0" w:color="auto"/>
              <w:bottom w:val="single" w:sz="4" w:space="0" w:color="auto"/>
              <w:right w:val="single" w:sz="4" w:space="0" w:color="auto"/>
            </w:tcBorders>
            <w:vAlign w:val="bottom"/>
            <w:hideMark/>
          </w:tcPr>
          <w:p w14:paraId="1A30D0D9"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5DC8D0C6"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400</w:t>
            </w:r>
          </w:p>
        </w:tc>
        <w:tc>
          <w:tcPr>
            <w:tcW w:w="1081" w:type="dxa"/>
            <w:tcBorders>
              <w:top w:val="single" w:sz="4" w:space="0" w:color="auto"/>
              <w:left w:val="single" w:sz="4" w:space="0" w:color="auto"/>
              <w:bottom w:val="single" w:sz="4" w:space="0" w:color="auto"/>
              <w:right w:val="single" w:sz="12" w:space="0" w:color="auto"/>
            </w:tcBorders>
            <w:vAlign w:val="center"/>
          </w:tcPr>
          <w:p w14:paraId="7BFE21C1"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5F61E38B"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49634435"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003C70A3" w14:textId="77777777" w:rsidR="00CB0818" w:rsidRPr="00CB0818" w:rsidRDefault="00CB0818" w:rsidP="00CB0818">
            <w:pPr>
              <w:suppressAutoHyphens w:val="0"/>
              <w:spacing w:after="0" w:line="240" w:lineRule="auto"/>
              <w:rPr>
                <w:lang w:eastAsia="en-US"/>
              </w:rPr>
            </w:pPr>
          </w:p>
        </w:tc>
      </w:tr>
      <w:tr w:rsidR="00CB0818" w:rsidRPr="00CB0818" w14:paraId="4F2F508B" w14:textId="77777777" w:rsidTr="00CB0818">
        <w:trPr>
          <w:gridAfter w:val="1"/>
          <w:wAfter w:w="14" w:type="dxa"/>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56FB39D2"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15</w:t>
            </w:r>
          </w:p>
        </w:tc>
        <w:tc>
          <w:tcPr>
            <w:tcW w:w="2572" w:type="dxa"/>
            <w:tcBorders>
              <w:top w:val="single" w:sz="4" w:space="0" w:color="auto"/>
              <w:left w:val="single" w:sz="4" w:space="0" w:color="auto"/>
              <w:bottom w:val="single" w:sz="4" w:space="0" w:color="auto"/>
              <w:right w:val="single" w:sz="4" w:space="0" w:color="auto"/>
            </w:tcBorders>
            <w:vAlign w:val="bottom"/>
            <w:hideMark/>
          </w:tcPr>
          <w:p w14:paraId="7EE60E51" w14:textId="77777777" w:rsidR="00CB0818" w:rsidRPr="00CB0818" w:rsidRDefault="00CB0818" w:rsidP="00CB0818">
            <w:pPr>
              <w:suppressAutoHyphens w:val="0"/>
              <w:spacing w:after="0" w:line="240" w:lineRule="auto"/>
              <w:rPr>
                <w:lang w:eastAsia="en-US"/>
              </w:rPr>
            </w:pPr>
            <w:r w:rsidRPr="00CB0818">
              <w:rPr>
                <w:color w:val="000000"/>
                <w:lang w:eastAsia="en-US"/>
              </w:rPr>
              <w:t>Gruszki świeże</w:t>
            </w:r>
          </w:p>
        </w:tc>
        <w:tc>
          <w:tcPr>
            <w:tcW w:w="721" w:type="dxa"/>
            <w:tcBorders>
              <w:top w:val="single" w:sz="4" w:space="0" w:color="auto"/>
              <w:left w:val="single" w:sz="4" w:space="0" w:color="auto"/>
              <w:bottom w:val="single" w:sz="4" w:space="0" w:color="auto"/>
              <w:right w:val="single" w:sz="4" w:space="0" w:color="auto"/>
            </w:tcBorders>
            <w:vAlign w:val="bottom"/>
            <w:hideMark/>
          </w:tcPr>
          <w:p w14:paraId="5AC0423E"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1CBA3871"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400</w:t>
            </w:r>
          </w:p>
        </w:tc>
        <w:tc>
          <w:tcPr>
            <w:tcW w:w="1081" w:type="dxa"/>
            <w:tcBorders>
              <w:top w:val="single" w:sz="4" w:space="0" w:color="auto"/>
              <w:left w:val="single" w:sz="4" w:space="0" w:color="auto"/>
              <w:bottom w:val="single" w:sz="4" w:space="0" w:color="auto"/>
              <w:right w:val="single" w:sz="12" w:space="0" w:color="auto"/>
            </w:tcBorders>
            <w:vAlign w:val="center"/>
          </w:tcPr>
          <w:p w14:paraId="2F13FA74"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2C7BFED8"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2BEC81FB"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2B434809" w14:textId="77777777" w:rsidR="00CB0818" w:rsidRPr="00CB0818" w:rsidRDefault="00CB0818" w:rsidP="00CB0818">
            <w:pPr>
              <w:suppressAutoHyphens w:val="0"/>
              <w:spacing w:after="0" w:line="240" w:lineRule="auto"/>
              <w:rPr>
                <w:lang w:eastAsia="en-US"/>
              </w:rPr>
            </w:pPr>
          </w:p>
        </w:tc>
      </w:tr>
      <w:tr w:rsidR="00CB0818" w:rsidRPr="00CB0818" w14:paraId="3EBC810E" w14:textId="77777777" w:rsidTr="00CB0818">
        <w:trPr>
          <w:gridAfter w:val="1"/>
          <w:wAfter w:w="14" w:type="dxa"/>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6531C514"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16</w:t>
            </w:r>
          </w:p>
        </w:tc>
        <w:tc>
          <w:tcPr>
            <w:tcW w:w="2572" w:type="dxa"/>
            <w:tcBorders>
              <w:top w:val="single" w:sz="4" w:space="0" w:color="auto"/>
              <w:left w:val="single" w:sz="4" w:space="0" w:color="auto"/>
              <w:bottom w:val="single" w:sz="4" w:space="0" w:color="auto"/>
              <w:right w:val="single" w:sz="4" w:space="0" w:color="auto"/>
            </w:tcBorders>
            <w:vAlign w:val="bottom"/>
            <w:hideMark/>
          </w:tcPr>
          <w:p w14:paraId="41626F46" w14:textId="77777777" w:rsidR="00CB0818" w:rsidRPr="00CB0818" w:rsidRDefault="00CB0818" w:rsidP="00CB0818">
            <w:pPr>
              <w:suppressAutoHyphens w:val="0"/>
              <w:spacing w:after="0" w:line="240" w:lineRule="auto"/>
              <w:rPr>
                <w:lang w:eastAsia="en-US"/>
              </w:rPr>
            </w:pPr>
            <w:r w:rsidRPr="00CB0818">
              <w:rPr>
                <w:color w:val="000000"/>
                <w:lang w:eastAsia="en-US"/>
              </w:rPr>
              <w:t>Jabłka wczesne</w:t>
            </w:r>
          </w:p>
        </w:tc>
        <w:tc>
          <w:tcPr>
            <w:tcW w:w="721" w:type="dxa"/>
            <w:tcBorders>
              <w:top w:val="single" w:sz="4" w:space="0" w:color="auto"/>
              <w:left w:val="single" w:sz="4" w:space="0" w:color="auto"/>
              <w:bottom w:val="single" w:sz="4" w:space="0" w:color="auto"/>
              <w:right w:val="single" w:sz="4" w:space="0" w:color="auto"/>
            </w:tcBorders>
            <w:vAlign w:val="bottom"/>
            <w:hideMark/>
          </w:tcPr>
          <w:p w14:paraId="7853B68E"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3E8F5587"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1000</w:t>
            </w:r>
          </w:p>
        </w:tc>
        <w:tc>
          <w:tcPr>
            <w:tcW w:w="1081" w:type="dxa"/>
            <w:tcBorders>
              <w:top w:val="single" w:sz="4" w:space="0" w:color="auto"/>
              <w:left w:val="single" w:sz="4" w:space="0" w:color="auto"/>
              <w:bottom w:val="single" w:sz="4" w:space="0" w:color="auto"/>
              <w:right w:val="single" w:sz="12" w:space="0" w:color="auto"/>
            </w:tcBorders>
            <w:vAlign w:val="center"/>
          </w:tcPr>
          <w:p w14:paraId="1BD10445"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3C9D97F2"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04DAE055"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5BDCBFF2" w14:textId="77777777" w:rsidR="00CB0818" w:rsidRPr="00CB0818" w:rsidRDefault="00CB0818" w:rsidP="00CB0818">
            <w:pPr>
              <w:suppressAutoHyphens w:val="0"/>
              <w:spacing w:after="0" w:line="240" w:lineRule="auto"/>
              <w:rPr>
                <w:lang w:eastAsia="en-US"/>
              </w:rPr>
            </w:pPr>
          </w:p>
        </w:tc>
      </w:tr>
      <w:tr w:rsidR="00CB0818" w:rsidRPr="00CB0818" w14:paraId="5E15FCD0" w14:textId="77777777" w:rsidTr="00CB0818">
        <w:trPr>
          <w:gridAfter w:val="1"/>
          <w:wAfter w:w="14" w:type="dxa"/>
          <w:trHeight w:val="279"/>
        </w:trPr>
        <w:tc>
          <w:tcPr>
            <w:tcW w:w="469" w:type="dxa"/>
            <w:tcBorders>
              <w:top w:val="single" w:sz="4" w:space="0" w:color="auto"/>
              <w:left w:val="single" w:sz="4" w:space="0" w:color="auto"/>
              <w:bottom w:val="single" w:sz="4" w:space="0" w:color="auto"/>
              <w:right w:val="single" w:sz="4" w:space="0" w:color="auto"/>
            </w:tcBorders>
            <w:vAlign w:val="bottom"/>
            <w:hideMark/>
          </w:tcPr>
          <w:p w14:paraId="60AFBD44"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17</w:t>
            </w:r>
          </w:p>
        </w:tc>
        <w:tc>
          <w:tcPr>
            <w:tcW w:w="2572" w:type="dxa"/>
            <w:tcBorders>
              <w:top w:val="single" w:sz="4" w:space="0" w:color="auto"/>
              <w:left w:val="single" w:sz="4" w:space="0" w:color="auto"/>
              <w:bottom w:val="single" w:sz="4" w:space="0" w:color="auto"/>
              <w:right w:val="single" w:sz="4" w:space="0" w:color="auto"/>
            </w:tcBorders>
            <w:vAlign w:val="bottom"/>
            <w:hideMark/>
          </w:tcPr>
          <w:p w14:paraId="50FCC8F9" w14:textId="77777777" w:rsidR="00CB0818" w:rsidRPr="00CB0818" w:rsidRDefault="00CB0818" w:rsidP="00CB0818">
            <w:pPr>
              <w:suppressAutoHyphens w:val="0"/>
              <w:spacing w:after="0" w:line="240" w:lineRule="auto"/>
              <w:rPr>
                <w:lang w:eastAsia="en-US"/>
              </w:rPr>
            </w:pPr>
            <w:r w:rsidRPr="00CB0818">
              <w:rPr>
                <w:color w:val="000000"/>
                <w:lang w:eastAsia="en-US"/>
              </w:rPr>
              <w:t>Kalafiory</w:t>
            </w:r>
          </w:p>
        </w:tc>
        <w:tc>
          <w:tcPr>
            <w:tcW w:w="721" w:type="dxa"/>
            <w:tcBorders>
              <w:top w:val="single" w:sz="4" w:space="0" w:color="auto"/>
              <w:left w:val="single" w:sz="4" w:space="0" w:color="auto"/>
              <w:bottom w:val="single" w:sz="4" w:space="0" w:color="auto"/>
              <w:right w:val="single" w:sz="4" w:space="0" w:color="auto"/>
            </w:tcBorders>
            <w:vAlign w:val="bottom"/>
            <w:hideMark/>
          </w:tcPr>
          <w:p w14:paraId="0CB6C82F"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5B2A70BD"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800</w:t>
            </w:r>
          </w:p>
        </w:tc>
        <w:tc>
          <w:tcPr>
            <w:tcW w:w="1081" w:type="dxa"/>
            <w:tcBorders>
              <w:top w:val="single" w:sz="4" w:space="0" w:color="auto"/>
              <w:left w:val="single" w:sz="4" w:space="0" w:color="auto"/>
              <w:bottom w:val="single" w:sz="4" w:space="0" w:color="auto"/>
              <w:right w:val="single" w:sz="12" w:space="0" w:color="auto"/>
            </w:tcBorders>
            <w:vAlign w:val="center"/>
          </w:tcPr>
          <w:p w14:paraId="0633EF4F"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11706BB7"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20E0FFEF"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72C72CFE" w14:textId="77777777" w:rsidR="00CB0818" w:rsidRPr="00CB0818" w:rsidRDefault="00CB0818" w:rsidP="00CB0818">
            <w:pPr>
              <w:suppressAutoHyphens w:val="0"/>
              <w:spacing w:after="0" w:line="240" w:lineRule="auto"/>
              <w:rPr>
                <w:lang w:eastAsia="en-US"/>
              </w:rPr>
            </w:pPr>
          </w:p>
        </w:tc>
      </w:tr>
      <w:tr w:rsidR="00CB0818" w:rsidRPr="00CB0818" w14:paraId="2F50B87B" w14:textId="77777777" w:rsidTr="00CB0818">
        <w:trPr>
          <w:gridAfter w:val="1"/>
          <w:wAfter w:w="14" w:type="dxa"/>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0C90B12D"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18</w:t>
            </w:r>
          </w:p>
        </w:tc>
        <w:tc>
          <w:tcPr>
            <w:tcW w:w="2572" w:type="dxa"/>
            <w:tcBorders>
              <w:top w:val="single" w:sz="4" w:space="0" w:color="auto"/>
              <w:left w:val="single" w:sz="4" w:space="0" w:color="auto"/>
              <w:bottom w:val="single" w:sz="4" w:space="0" w:color="auto"/>
              <w:right w:val="single" w:sz="4" w:space="0" w:color="auto"/>
            </w:tcBorders>
            <w:vAlign w:val="bottom"/>
            <w:hideMark/>
          </w:tcPr>
          <w:p w14:paraId="25E9B742" w14:textId="77777777" w:rsidR="00CB0818" w:rsidRPr="00CB0818" w:rsidRDefault="00CB0818" w:rsidP="00CB0818">
            <w:pPr>
              <w:suppressAutoHyphens w:val="0"/>
              <w:spacing w:after="0" w:line="240" w:lineRule="auto"/>
              <w:rPr>
                <w:lang w:eastAsia="en-US"/>
              </w:rPr>
            </w:pPr>
            <w:r w:rsidRPr="00CB0818">
              <w:rPr>
                <w:color w:val="000000"/>
                <w:lang w:eastAsia="en-US"/>
              </w:rPr>
              <w:t>Kapusta biała</w:t>
            </w:r>
          </w:p>
        </w:tc>
        <w:tc>
          <w:tcPr>
            <w:tcW w:w="721" w:type="dxa"/>
            <w:tcBorders>
              <w:top w:val="single" w:sz="4" w:space="0" w:color="auto"/>
              <w:left w:val="single" w:sz="4" w:space="0" w:color="auto"/>
              <w:bottom w:val="single" w:sz="4" w:space="0" w:color="auto"/>
              <w:right w:val="single" w:sz="4" w:space="0" w:color="auto"/>
            </w:tcBorders>
            <w:vAlign w:val="bottom"/>
            <w:hideMark/>
          </w:tcPr>
          <w:p w14:paraId="12282364"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28E26096"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1500</w:t>
            </w:r>
          </w:p>
        </w:tc>
        <w:tc>
          <w:tcPr>
            <w:tcW w:w="1081" w:type="dxa"/>
            <w:tcBorders>
              <w:top w:val="single" w:sz="4" w:space="0" w:color="auto"/>
              <w:left w:val="single" w:sz="4" w:space="0" w:color="auto"/>
              <w:bottom w:val="single" w:sz="4" w:space="0" w:color="auto"/>
              <w:right w:val="single" w:sz="12" w:space="0" w:color="auto"/>
            </w:tcBorders>
            <w:vAlign w:val="center"/>
          </w:tcPr>
          <w:p w14:paraId="0FA0293F"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0E5B05B2"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54F62CCB"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03214B41" w14:textId="77777777" w:rsidR="00CB0818" w:rsidRPr="00CB0818" w:rsidRDefault="00CB0818" w:rsidP="00CB0818">
            <w:pPr>
              <w:suppressAutoHyphens w:val="0"/>
              <w:spacing w:after="0" w:line="240" w:lineRule="auto"/>
              <w:rPr>
                <w:lang w:eastAsia="en-US"/>
              </w:rPr>
            </w:pPr>
          </w:p>
        </w:tc>
      </w:tr>
      <w:tr w:rsidR="00CB0818" w:rsidRPr="00CB0818" w14:paraId="33895B28" w14:textId="77777777" w:rsidTr="00CB0818">
        <w:trPr>
          <w:gridAfter w:val="1"/>
          <w:wAfter w:w="14" w:type="dxa"/>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46C2258C"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19</w:t>
            </w:r>
          </w:p>
        </w:tc>
        <w:tc>
          <w:tcPr>
            <w:tcW w:w="2572" w:type="dxa"/>
            <w:tcBorders>
              <w:top w:val="single" w:sz="4" w:space="0" w:color="auto"/>
              <w:left w:val="single" w:sz="4" w:space="0" w:color="auto"/>
              <w:bottom w:val="single" w:sz="4" w:space="0" w:color="auto"/>
              <w:right w:val="single" w:sz="4" w:space="0" w:color="auto"/>
            </w:tcBorders>
            <w:vAlign w:val="bottom"/>
            <w:hideMark/>
          </w:tcPr>
          <w:p w14:paraId="212734B1" w14:textId="77777777" w:rsidR="00CB0818" w:rsidRPr="00CB0818" w:rsidRDefault="00CB0818" w:rsidP="00CB0818">
            <w:pPr>
              <w:suppressAutoHyphens w:val="0"/>
              <w:spacing w:after="0" w:line="240" w:lineRule="auto"/>
              <w:rPr>
                <w:lang w:eastAsia="en-US"/>
              </w:rPr>
            </w:pPr>
            <w:r w:rsidRPr="00CB0818">
              <w:rPr>
                <w:color w:val="000000"/>
                <w:lang w:eastAsia="en-US"/>
              </w:rPr>
              <w:t>Kapusta czerwona</w:t>
            </w:r>
          </w:p>
        </w:tc>
        <w:tc>
          <w:tcPr>
            <w:tcW w:w="721" w:type="dxa"/>
            <w:tcBorders>
              <w:top w:val="single" w:sz="4" w:space="0" w:color="auto"/>
              <w:left w:val="single" w:sz="4" w:space="0" w:color="auto"/>
              <w:bottom w:val="single" w:sz="4" w:space="0" w:color="auto"/>
              <w:right w:val="single" w:sz="4" w:space="0" w:color="auto"/>
            </w:tcBorders>
            <w:vAlign w:val="bottom"/>
            <w:hideMark/>
          </w:tcPr>
          <w:p w14:paraId="781D330E"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133C883D"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300</w:t>
            </w:r>
          </w:p>
        </w:tc>
        <w:tc>
          <w:tcPr>
            <w:tcW w:w="1081" w:type="dxa"/>
            <w:tcBorders>
              <w:top w:val="single" w:sz="4" w:space="0" w:color="auto"/>
              <w:left w:val="single" w:sz="4" w:space="0" w:color="auto"/>
              <w:bottom w:val="single" w:sz="4" w:space="0" w:color="auto"/>
              <w:right w:val="single" w:sz="12" w:space="0" w:color="auto"/>
            </w:tcBorders>
            <w:vAlign w:val="center"/>
          </w:tcPr>
          <w:p w14:paraId="14435239"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75B601D0"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62706FBD"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0E7B8426" w14:textId="77777777" w:rsidR="00CB0818" w:rsidRPr="00CB0818" w:rsidRDefault="00CB0818" w:rsidP="00CB0818">
            <w:pPr>
              <w:suppressAutoHyphens w:val="0"/>
              <w:spacing w:after="0" w:line="240" w:lineRule="auto"/>
              <w:rPr>
                <w:lang w:eastAsia="en-US"/>
              </w:rPr>
            </w:pPr>
          </w:p>
        </w:tc>
      </w:tr>
      <w:tr w:rsidR="00CB0818" w:rsidRPr="00CB0818" w14:paraId="08C7D600" w14:textId="77777777" w:rsidTr="00CB0818">
        <w:trPr>
          <w:gridAfter w:val="1"/>
          <w:wAfter w:w="14" w:type="dxa"/>
          <w:trHeight w:val="279"/>
        </w:trPr>
        <w:tc>
          <w:tcPr>
            <w:tcW w:w="469" w:type="dxa"/>
            <w:tcBorders>
              <w:top w:val="single" w:sz="4" w:space="0" w:color="auto"/>
              <w:left w:val="single" w:sz="4" w:space="0" w:color="auto"/>
              <w:bottom w:val="single" w:sz="4" w:space="0" w:color="auto"/>
              <w:right w:val="single" w:sz="4" w:space="0" w:color="auto"/>
            </w:tcBorders>
            <w:vAlign w:val="bottom"/>
            <w:hideMark/>
          </w:tcPr>
          <w:p w14:paraId="377ACD99"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20</w:t>
            </w:r>
          </w:p>
        </w:tc>
        <w:tc>
          <w:tcPr>
            <w:tcW w:w="2572" w:type="dxa"/>
            <w:tcBorders>
              <w:top w:val="single" w:sz="4" w:space="0" w:color="auto"/>
              <w:left w:val="single" w:sz="4" w:space="0" w:color="auto"/>
              <w:bottom w:val="single" w:sz="4" w:space="0" w:color="auto"/>
              <w:right w:val="single" w:sz="4" w:space="0" w:color="auto"/>
            </w:tcBorders>
            <w:vAlign w:val="bottom"/>
            <w:hideMark/>
          </w:tcPr>
          <w:p w14:paraId="7D2E25AB" w14:textId="77777777" w:rsidR="00CB0818" w:rsidRPr="00CB0818" w:rsidRDefault="00CB0818" w:rsidP="00CB0818">
            <w:pPr>
              <w:suppressAutoHyphens w:val="0"/>
              <w:spacing w:after="0" w:line="240" w:lineRule="auto"/>
              <w:rPr>
                <w:lang w:eastAsia="en-US"/>
              </w:rPr>
            </w:pPr>
            <w:r w:rsidRPr="00CB0818">
              <w:rPr>
                <w:color w:val="000000"/>
                <w:lang w:eastAsia="en-US"/>
              </w:rPr>
              <w:t>Kapusta kiszona</w:t>
            </w:r>
          </w:p>
        </w:tc>
        <w:tc>
          <w:tcPr>
            <w:tcW w:w="721" w:type="dxa"/>
            <w:tcBorders>
              <w:top w:val="single" w:sz="4" w:space="0" w:color="auto"/>
              <w:left w:val="single" w:sz="4" w:space="0" w:color="auto"/>
              <w:bottom w:val="single" w:sz="4" w:space="0" w:color="auto"/>
              <w:right w:val="single" w:sz="4" w:space="0" w:color="auto"/>
            </w:tcBorders>
            <w:vAlign w:val="bottom"/>
            <w:hideMark/>
          </w:tcPr>
          <w:p w14:paraId="6E680F13"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291732C8"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500</w:t>
            </w:r>
          </w:p>
        </w:tc>
        <w:tc>
          <w:tcPr>
            <w:tcW w:w="1081" w:type="dxa"/>
            <w:tcBorders>
              <w:top w:val="single" w:sz="4" w:space="0" w:color="auto"/>
              <w:left w:val="single" w:sz="4" w:space="0" w:color="auto"/>
              <w:bottom w:val="single" w:sz="4" w:space="0" w:color="auto"/>
              <w:right w:val="single" w:sz="12" w:space="0" w:color="auto"/>
            </w:tcBorders>
            <w:vAlign w:val="center"/>
          </w:tcPr>
          <w:p w14:paraId="7A03E544"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027F4DE7"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68DC557B"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67C84339" w14:textId="77777777" w:rsidR="00CB0818" w:rsidRPr="00CB0818" w:rsidRDefault="00CB0818" w:rsidP="00CB0818">
            <w:pPr>
              <w:suppressAutoHyphens w:val="0"/>
              <w:spacing w:after="0" w:line="240" w:lineRule="auto"/>
              <w:rPr>
                <w:lang w:eastAsia="en-US"/>
              </w:rPr>
            </w:pPr>
          </w:p>
        </w:tc>
      </w:tr>
      <w:tr w:rsidR="00CB0818" w:rsidRPr="00CB0818" w14:paraId="5B427C50" w14:textId="77777777" w:rsidTr="00CB0818">
        <w:trPr>
          <w:gridAfter w:val="1"/>
          <w:wAfter w:w="14" w:type="dxa"/>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75696DE0"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21</w:t>
            </w:r>
          </w:p>
        </w:tc>
        <w:tc>
          <w:tcPr>
            <w:tcW w:w="2572" w:type="dxa"/>
            <w:tcBorders>
              <w:top w:val="single" w:sz="4" w:space="0" w:color="auto"/>
              <w:left w:val="single" w:sz="4" w:space="0" w:color="auto"/>
              <w:bottom w:val="single" w:sz="4" w:space="0" w:color="auto"/>
              <w:right w:val="single" w:sz="4" w:space="0" w:color="auto"/>
            </w:tcBorders>
            <w:vAlign w:val="bottom"/>
            <w:hideMark/>
          </w:tcPr>
          <w:p w14:paraId="68A92D33" w14:textId="77777777" w:rsidR="00CB0818" w:rsidRPr="00CB0818" w:rsidRDefault="00CB0818" w:rsidP="00CB0818">
            <w:pPr>
              <w:suppressAutoHyphens w:val="0"/>
              <w:spacing w:after="0" w:line="240" w:lineRule="auto"/>
              <w:rPr>
                <w:lang w:eastAsia="en-US"/>
              </w:rPr>
            </w:pPr>
            <w:r w:rsidRPr="00CB0818">
              <w:rPr>
                <w:color w:val="000000"/>
                <w:lang w:eastAsia="en-US"/>
              </w:rPr>
              <w:t>Kapusta pekińska</w:t>
            </w:r>
          </w:p>
        </w:tc>
        <w:tc>
          <w:tcPr>
            <w:tcW w:w="721" w:type="dxa"/>
            <w:tcBorders>
              <w:top w:val="single" w:sz="4" w:space="0" w:color="auto"/>
              <w:left w:val="single" w:sz="4" w:space="0" w:color="auto"/>
              <w:bottom w:val="single" w:sz="4" w:space="0" w:color="auto"/>
              <w:right w:val="single" w:sz="4" w:space="0" w:color="auto"/>
            </w:tcBorders>
            <w:vAlign w:val="bottom"/>
            <w:hideMark/>
          </w:tcPr>
          <w:p w14:paraId="3D37DD10"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232878FE"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1000</w:t>
            </w:r>
          </w:p>
        </w:tc>
        <w:tc>
          <w:tcPr>
            <w:tcW w:w="1081" w:type="dxa"/>
            <w:tcBorders>
              <w:top w:val="single" w:sz="4" w:space="0" w:color="auto"/>
              <w:left w:val="single" w:sz="4" w:space="0" w:color="auto"/>
              <w:bottom w:val="single" w:sz="4" w:space="0" w:color="auto"/>
              <w:right w:val="single" w:sz="12" w:space="0" w:color="auto"/>
            </w:tcBorders>
            <w:vAlign w:val="center"/>
          </w:tcPr>
          <w:p w14:paraId="62B67B5E"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0DA7AFDA"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7511E47B"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4A773BEB" w14:textId="77777777" w:rsidR="00CB0818" w:rsidRPr="00CB0818" w:rsidRDefault="00CB0818" w:rsidP="00CB0818">
            <w:pPr>
              <w:suppressAutoHyphens w:val="0"/>
              <w:spacing w:after="0" w:line="240" w:lineRule="auto"/>
              <w:rPr>
                <w:lang w:eastAsia="en-US"/>
              </w:rPr>
            </w:pPr>
          </w:p>
        </w:tc>
      </w:tr>
      <w:tr w:rsidR="00CB0818" w:rsidRPr="00CB0818" w14:paraId="21E37653" w14:textId="77777777" w:rsidTr="00CB0818">
        <w:trPr>
          <w:gridAfter w:val="1"/>
          <w:wAfter w:w="14" w:type="dxa"/>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20A7F004"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22</w:t>
            </w:r>
          </w:p>
        </w:tc>
        <w:tc>
          <w:tcPr>
            <w:tcW w:w="2572" w:type="dxa"/>
            <w:tcBorders>
              <w:top w:val="single" w:sz="4" w:space="0" w:color="auto"/>
              <w:left w:val="single" w:sz="4" w:space="0" w:color="auto"/>
              <w:bottom w:val="single" w:sz="4" w:space="0" w:color="auto"/>
              <w:right w:val="single" w:sz="4" w:space="0" w:color="auto"/>
            </w:tcBorders>
            <w:vAlign w:val="bottom"/>
            <w:hideMark/>
          </w:tcPr>
          <w:p w14:paraId="65AF92F5" w14:textId="77777777" w:rsidR="00CB0818" w:rsidRPr="00CB0818" w:rsidRDefault="00CB0818" w:rsidP="00CB0818">
            <w:pPr>
              <w:suppressAutoHyphens w:val="0"/>
              <w:spacing w:after="0" w:line="240" w:lineRule="auto"/>
              <w:rPr>
                <w:lang w:eastAsia="en-US"/>
              </w:rPr>
            </w:pPr>
            <w:r w:rsidRPr="00CB0818">
              <w:rPr>
                <w:color w:val="000000"/>
                <w:lang w:eastAsia="en-US"/>
              </w:rPr>
              <w:t>Kapusta włoska</w:t>
            </w:r>
          </w:p>
        </w:tc>
        <w:tc>
          <w:tcPr>
            <w:tcW w:w="721" w:type="dxa"/>
            <w:tcBorders>
              <w:top w:val="single" w:sz="4" w:space="0" w:color="auto"/>
              <w:left w:val="single" w:sz="4" w:space="0" w:color="auto"/>
              <w:bottom w:val="single" w:sz="4" w:space="0" w:color="auto"/>
              <w:right w:val="single" w:sz="4" w:space="0" w:color="auto"/>
            </w:tcBorders>
            <w:vAlign w:val="bottom"/>
            <w:hideMark/>
          </w:tcPr>
          <w:p w14:paraId="1BA5A21D"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3C48F599"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200</w:t>
            </w:r>
          </w:p>
        </w:tc>
        <w:tc>
          <w:tcPr>
            <w:tcW w:w="1081" w:type="dxa"/>
            <w:tcBorders>
              <w:top w:val="single" w:sz="4" w:space="0" w:color="auto"/>
              <w:left w:val="single" w:sz="4" w:space="0" w:color="auto"/>
              <w:bottom w:val="single" w:sz="4" w:space="0" w:color="auto"/>
              <w:right w:val="single" w:sz="12" w:space="0" w:color="auto"/>
            </w:tcBorders>
            <w:vAlign w:val="center"/>
          </w:tcPr>
          <w:p w14:paraId="5602B7DC"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4154657D"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5DC63BD5"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18F248E7" w14:textId="77777777" w:rsidR="00CB0818" w:rsidRPr="00CB0818" w:rsidRDefault="00CB0818" w:rsidP="00CB0818">
            <w:pPr>
              <w:suppressAutoHyphens w:val="0"/>
              <w:spacing w:after="0" w:line="240" w:lineRule="auto"/>
              <w:rPr>
                <w:lang w:eastAsia="en-US"/>
              </w:rPr>
            </w:pPr>
          </w:p>
        </w:tc>
      </w:tr>
      <w:tr w:rsidR="00CB0818" w:rsidRPr="00CB0818" w14:paraId="5969823D" w14:textId="77777777" w:rsidTr="00CB0818">
        <w:trPr>
          <w:gridAfter w:val="1"/>
          <w:wAfter w:w="14" w:type="dxa"/>
          <w:trHeight w:val="279"/>
        </w:trPr>
        <w:tc>
          <w:tcPr>
            <w:tcW w:w="469" w:type="dxa"/>
            <w:tcBorders>
              <w:top w:val="single" w:sz="4" w:space="0" w:color="auto"/>
              <w:left w:val="single" w:sz="4" w:space="0" w:color="auto"/>
              <w:bottom w:val="single" w:sz="4" w:space="0" w:color="auto"/>
              <w:right w:val="single" w:sz="4" w:space="0" w:color="auto"/>
            </w:tcBorders>
            <w:vAlign w:val="bottom"/>
            <w:hideMark/>
          </w:tcPr>
          <w:p w14:paraId="2E3F0EAB"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23</w:t>
            </w:r>
          </w:p>
        </w:tc>
        <w:tc>
          <w:tcPr>
            <w:tcW w:w="2572" w:type="dxa"/>
            <w:tcBorders>
              <w:top w:val="single" w:sz="4" w:space="0" w:color="auto"/>
              <w:left w:val="single" w:sz="4" w:space="0" w:color="auto"/>
              <w:bottom w:val="single" w:sz="4" w:space="0" w:color="auto"/>
              <w:right w:val="single" w:sz="4" w:space="0" w:color="auto"/>
            </w:tcBorders>
            <w:vAlign w:val="bottom"/>
            <w:hideMark/>
          </w:tcPr>
          <w:p w14:paraId="442278A8" w14:textId="77777777" w:rsidR="00CB0818" w:rsidRPr="00CB0818" w:rsidRDefault="00CB0818" w:rsidP="00CB0818">
            <w:pPr>
              <w:suppressAutoHyphens w:val="0"/>
              <w:spacing w:after="0" w:line="240" w:lineRule="auto"/>
              <w:rPr>
                <w:lang w:eastAsia="en-US"/>
              </w:rPr>
            </w:pPr>
            <w:r w:rsidRPr="00CB0818">
              <w:rPr>
                <w:color w:val="000000"/>
                <w:lang w:eastAsia="en-US"/>
              </w:rPr>
              <w:t>Kiwi</w:t>
            </w:r>
          </w:p>
        </w:tc>
        <w:tc>
          <w:tcPr>
            <w:tcW w:w="721" w:type="dxa"/>
            <w:tcBorders>
              <w:top w:val="single" w:sz="4" w:space="0" w:color="auto"/>
              <w:left w:val="single" w:sz="4" w:space="0" w:color="auto"/>
              <w:bottom w:val="single" w:sz="4" w:space="0" w:color="auto"/>
              <w:right w:val="single" w:sz="4" w:space="0" w:color="auto"/>
            </w:tcBorders>
            <w:vAlign w:val="bottom"/>
            <w:hideMark/>
          </w:tcPr>
          <w:p w14:paraId="797BAA42"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183F8F07"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100</w:t>
            </w:r>
          </w:p>
        </w:tc>
        <w:tc>
          <w:tcPr>
            <w:tcW w:w="1081" w:type="dxa"/>
            <w:tcBorders>
              <w:top w:val="single" w:sz="4" w:space="0" w:color="auto"/>
              <w:left w:val="single" w:sz="4" w:space="0" w:color="auto"/>
              <w:bottom w:val="single" w:sz="4" w:space="0" w:color="auto"/>
              <w:right w:val="single" w:sz="12" w:space="0" w:color="auto"/>
            </w:tcBorders>
            <w:vAlign w:val="center"/>
          </w:tcPr>
          <w:p w14:paraId="595ECC7E"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24D7EC85"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0A996FA1"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3B5C27A4" w14:textId="77777777" w:rsidR="00CB0818" w:rsidRPr="00CB0818" w:rsidRDefault="00CB0818" w:rsidP="00CB0818">
            <w:pPr>
              <w:suppressAutoHyphens w:val="0"/>
              <w:spacing w:after="0" w:line="240" w:lineRule="auto"/>
              <w:rPr>
                <w:lang w:eastAsia="en-US"/>
              </w:rPr>
            </w:pPr>
          </w:p>
        </w:tc>
      </w:tr>
      <w:tr w:rsidR="00CB0818" w:rsidRPr="00CB0818" w14:paraId="42E1DC33" w14:textId="77777777" w:rsidTr="00CB0818">
        <w:trPr>
          <w:gridAfter w:val="1"/>
          <w:wAfter w:w="14" w:type="dxa"/>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3FB638D3"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24</w:t>
            </w:r>
          </w:p>
        </w:tc>
        <w:tc>
          <w:tcPr>
            <w:tcW w:w="2572" w:type="dxa"/>
            <w:tcBorders>
              <w:top w:val="single" w:sz="4" w:space="0" w:color="auto"/>
              <w:left w:val="single" w:sz="4" w:space="0" w:color="auto"/>
              <w:bottom w:val="single" w:sz="4" w:space="0" w:color="auto"/>
              <w:right w:val="single" w:sz="4" w:space="0" w:color="auto"/>
            </w:tcBorders>
            <w:vAlign w:val="bottom"/>
            <w:hideMark/>
          </w:tcPr>
          <w:p w14:paraId="4CAEC840" w14:textId="77777777" w:rsidR="00CB0818" w:rsidRPr="00CB0818" w:rsidRDefault="00CB0818" w:rsidP="00CB0818">
            <w:pPr>
              <w:suppressAutoHyphens w:val="0"/>
              <w:spacing w:after="0" w:line="240" w:lineRule="auto"/>
              <w:rPr>
                <w:lang w:eastAsia="en-US"/>
              </w:rPr>
            </w:pPr>
            <w:r w:rsidRPr="00CB0818">
              <w:rPr>
                <w:color w:val="000000"/>
                <w:lang w:eastAsia="en-US"/>
              </w:rPr>
              <w:t>Koperek zielony</w:t>
            </w:r>
          </w:p>
        </w:tc>
        <w:tc>
          <w:tcPr>
            <w:tcW w:w="721" w:type="dxa"/>
            <w:tcBorders>
              <w:top w:val="single" w:sz="4" w:space="0" w:color="auto"/>
              <w:left w:val="single" w:sz="4" w:space="0" w:color="auto"/>
              <w:bottom w:val="single" w:sz="4" w:space="0" w:color="auto"/>
              <w:right w:val="single" w:sz="4" w:space="0" w:color="auto"/>
            </w:tcBorders>
            <w:vAlign w:val="bottom"/>
            <w:hideMark/>
          </w:tcPr>
          <w:p w14:paraId="684511AB"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3CC3C5D5"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30</w:t>
            </w:r>
          </w:p>
        </w:tc>
        <w:tc>
          <w:tcPr>
            <w:tcW w:w="1081" w:type="dxa"/>
            <w:tcBorders>
              <w:top w:val="single" w:sz="4" w:space="0" w:color="auto"/>
              <w:left w:val="single" w:sz="4" w:space="0" w:color="auto"/>
              <w:bottom w:val="single" w:sz="4" w:space="0" w:color="auto"/>
              <w:right w:val="single" w:sz="12" w:space="0" w:color="auto"/>
            </w:tcBorders>
            <w:vAlign w:val="center"/>
          </w:tcPr>
          <w:p w14:paraId="3D8947C2"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5692ACF9"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5402C1F2"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08D73390" w14:textId="77777777" w:rsidR="00CB0818" w:rsidRPr="00CB0818" w:rsidRDefault="00CB0818" w:rsidP="00CB0818">
            <w:pPr>
              <w:suppressAutoHyphens w:val="0"/>
              <w:spacing w:after="0" w:line="240" w:lineRule="auto"/>
              <w:rPr>
                <w:lang w:eastAsia="en-US"/>
              </w:rPr>
            </w:pPr>
          </w:p>
        </w:tc>
      </w:tr>
      <w:tr w:rsidR="00CB0818" w:rsidRPr="00CB0818" w14:paraId="70063668" w14:textId="77777777" w:rsidTr="00CB0818">
        <w:trPr>
          <w:gridAfter w:val="1"/>
          <w:wAfter w:w="14" w:type="dxa"/>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6DC975E7"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25</w:t>
            </w:r>
          </w:p>
        </w:tc>
        <w:tc>
          <w:tcPr>
            <w:tcW w:w="2572" w:type="dxa"/>
            <w:tcBorders>
              <w:top w:val="single" w:sz="4" w:space="0" w:color="auto"/>
              <w:left w:val="single" w:sz="4" w:space="0" w:color="auto"/>
              <w:bottom w:val="single" w:sz="4" w:space="0" w:color="auto"/>
              <w:right w:val="single" w:sz="4" w:space="0" w:color="auto"/>
            </w:tcBorders>
            <w:vAlign w:val="bottom"/>
            <w:hideMark/>
          </w:tcPr>
          <w:p w14:paraId="64BD15E7" w14:textId="77777777" w:rsidR="00CB0818" w:rsidRPr="00CB0818" w:rsidRDefault="00CB0818" w:rsidP="00CB0818">
            <w:pPr>
              <w:suppressAutoHyphens w:val="0"/>
              <w:spacing w:after="0" w:line="240" w:lineRule="auto"/>
              <w:rPr>
                <w:lang w:eastAsia="en-US"/>
              </w:rPr>
            </w:pPr>
            <w:r w:rsidRPr="00CB0818">
              <w:rPr>
                <w:color w:val="000000"/>
                <w:lang w:eastAsia="en-US"/>
              </w:rPr>
              <w:t>Mandarynki</w:t>
            </w:r>
          </w:p>
        </w:tc>
        <w:tc>
          <w:tcPr>
            <w:tcW w:w="721" w:type="dxa"/>
            <w:tcBorders>
              <w:top w:val="single" w:sz="4" w:space="0" w:color="auto"/>
              <w:left w:val="single" w:sz="4" w:space="0" w:color="auto"/>
              <w:bottom w:val="single" w:sz="4" w:space="0" w:color="auto"/>
              <w:right w:val="single" w:sz="4" w:space="0" w:color="auto"/>
            </w:tcBorders>
            <w:vAlign w:val="bottom"/>
            <w:hideMark/>
          </w:tcPr>
          <w:p w14:paraId="44FE29D7"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6597FEA9"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100</w:t>
            </w:r>
          </w:p>
        </w:tc>
        <w:tc>
          <w:tcPr>
            <w:tcW w:w="1081" w:type="dxa"/>
            <w:tcBorders>
              <w:top w:val="single" w:sz="4" w:space="0" w:color="auto"/>
              <w:left w:val="single" w:sz="4" w:space="0" w:color="auto"/>
              <w:bottom w:val="single" w:sz="4" w:space="0" w:color="auto"/>
              <w:right w:val="single" w:sz="12" w:space="0" w:color="auto"/>
            </w:tcBorders>
            <w:vAlign w:val="center"/>
          </w:tcPr>
          <w:p w14:paraId="13118645"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2258B59F"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403C6336"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67B6EF46" w14:textId="77777777" w:rsidR="00CB0818" w:rsidRPr="00CB0818" w:rsidRDefault="00CB0818" w:rsidP="00CB0818">
            <w:pPr>
              <w:suppressAutoHyphens w:val="0"/>
              <w:spacing w:after="0" w:line="240" w:lineRule="auto"/>
              <w:rPr>
                <w:lang w:eastAsia="en-US"/>
              </w:rPr>
            </w:pPr>
          </w:p>
        </w:tc>
      </w:tr>
      <w:tr w:rsidR="00CB0818" w:rsidRPr="00CB0818" w14:paraId="6CA197FA" w14:textId="77777777" w:rsidTr="00CB0818">
        <w:trPr>
          <w:gridAfter w:val="1"/>
          <w:wAfter w:w="14" w:type="dxa"/>
          <w:trHeight w:val="279"/>
        </w:trPr>
        <w:tc>
          <w:tcPr>
            <w:tcW w:w="469" w:type="dxa"/>
            <w:tcBorders>
              <w:top w:val="single" w:sz="4" w:space="0" w:color="auto"/>
              <w:left w:val="single" w:sz="4" w:space="0" w:color="auto"/>
              <w:bottom w:val="single" w:sz="4" w:space="0" w:color="auto"/>
              <w:right w:val="single" w:sz="4" w:space="0" w:color="auto"/>
            </w:tcBorders>
            <w:vAlign w:val="bottom"/>
            <w:hideMark/>
          </w:tcPr>
          <w:p w14:paraId="396215CA"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26</w:t>
            </w:r>
          </w:p>
        </w:tc>
        <w:tc>
          <w:tcPr>
            <w:tcW w:w="2572" w:type="dxa"/>
            <w:tcBorders>
              <w:top w:val="single" w:sz="4" w:space="0" w:color="auto"/>
              <w:left w:val="single" w:sz="4" w:space="0" w:color="auto"/>
              <w:bottom w:val="single" w:sz="4" w:space="0" w:color="auto"/>
              <w:right w:val="single" w:sz="4" w:space="0" w:color="auto"/>
            </w:tcBorders>
            <w:vAlign w:val="bottom"/>
            <w:hideMark/>
          </w:tcPr>
          <w:p w14:paraId="02EAB057" w14:textId="77777777" w:rsidR="00CB0818" w:rsidRPr="00CB0818" w:rsidRDefault="00CB0818" w:rsidP="00CB0818">
            <w:pPr>
              <w:suppressAutoHyphens w:val="0"/>
              <w:spacing w:after="0" w:line="240" w:lineRule="auto"/>
              <w:rPr>
                <w:lang w:eastAsia="en-US"/>
              </w:rPr>
            </w:pPr>
            <w:r w:rsidRPr="00CB0818">
              <w:rPr>
                <w:color w:val="000000"/>
                <w:lang w:eastAsia="en-US"/>
              </w:rPr>
              <w:t>Marchew</w:t>
            </w:r>
          </w:p>
        </w:tc>
        <w:tc>
          <w:tcPr>
            <w:tcW w:w="721" w:type="dxa"/>
            <w:tcBorders>
              <w:top w:val="single" w:sz="4" w:space="0" w:color="auto"/>
              <w:left w:val="single" w:sz="4" w:space="0" w:color="auto"/>
              <w:bottom w:val="single" w:sz="4" w:space="0" w:color="auto"/>
              <w:right w:val="single" w:sz="4" w:space="0" w:color="auto"/>
            </w:tcBorders>
            <w:vAlign w:val="bottom"/>
            <w:hideMark/>
          </w:tcPr>
          <w:p w14:paraId="007BB7CD"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2546DDD0"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1800</w:t>
            </w:r>
          </w:p>
        </w:tc>
        <w:tc>
          <w:tcPr>
            <w:tcW w:w="1081" w:type="dxa"/>
            <w:tcBorders>
              <w:top w:val="single" w:sz="4" w:space="0" w:color="auto"/>
              <w:left w:val="single" w:sz="4" w:space="0" w:color="auto"/>
              <w:bottom w:val="single" w:sz="4" w:space="0" w:color="auto"/>
              <w:right w:val="single" w:sz="12" w:space="0" w:color="auto"/>
            </w:tcBorders>
            <w:vAlign w:val="center"/>
          </w:tcPr>
          <w:p w14:paraId="2AB830BA"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773210CB"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56BB2D4D"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65C5B445" w14:textId="77777777" w:rsidR="00CB0818" w:rsidRPr="00CB0818" w:rsidRDefault="00CB0818" w:rsidP="00CB0818">
            <w:pPr>
              <w:suppressAutoHyphens w:val="0"/>
              <w:spacing w:after="0" w:line="240" w:lineRule="auto"/>
              <w:rPr>
                <w:lang w:eastAsia="en-US"/>
              </w:rPr>
            </w:pPr>
          </w:p>
        </w:tc>
      </w:tr>
      <w:tr w:rsidR="00CB0818" w:rsidRPr="00CB0818" w14:paraId="6EA9365F" w14:textId="77777777" w:rsidTr="00CB0818">
        <w:trPr>
          <w:gridAfter w:val="1"/>
          <w:wAfter w:w="14" w:type="dxa"/>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0E5034A7"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27</w:t>
            </w:r>
          </w:p>
        </w:tc>
        <w:tc>
          <w:tcPr>
            <w:tcW w:w="2572" w:type="dxa"/>
            <w:tcBorders>
              <w:top w:val="single" w:sz="4" w:space="0" w:color="auto"/>
              <w:left w:val="single" w:sz="4" w:space="0" w:color="auto"/>
              <w:bottom w:val="single" w:sz="4" w:space="0" w:color="auto"/>
              <w:right w:val="single" w:sz="4" w:space="0" w:color="auto"/>
            </w:tcBorders>
            <w:vAlign w:val="bottom"/>
            <w:hideMark/>
          </w:tcPr>
          <w:p w14:paraId="3600B4A0" w14:textId="77777777" w:rsidR="00CB0818" w:rsidRPr="00CB0818" w:rsidRDefault="00CB0818" w:rsidP="00CB0818">
            <w:pPr>
              <w:suppressAutoHyphens w:val="0"/>
              <w:spacing w:after="0" w:line="240" w:lineRule="auto"/>
              <w:rPr>
                <w:lang w:eastAsia="en-US"/>
              </w:rPr>
            </w:pPr>
            <w:r w:rsidRPr="00CB0818">
              <w:rPr>
                <w:color w:val="000000"/>
                <w:lang w:eastAsia="en-US"/>
              </w:rPr>
              <w:t>Melony</w:t>
            </w:r>
          </w:p>
        </w:tc>
        <w:tc>
          <w:tcPr>
            <w:tcW w:w="721" w:type="dxa"/>
            <w:tcBorders>
              <w:top w:val="single" w:sz="4" w:space="0" w:color="auto"/>
              <w:left w:val="single" w:sz="4" w:space="0" w:color="auto"/>
              <w:bottom w:val="single" w:sz="4" w:space="0" w:color="auto"/>
              <w:right w:val="single" w:sz="4" w:space="0" w:color="auto"/>
            </w:tcBorders>
            <w:vAlign w:val="bottom"/>
            <w:hideMark/>
          </w:tcPr>
          <w:p w14:paraId="541E1C51"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22312020"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50</w:t>
            </w:r>
          </w:p>
        </w:tc>
        <w:tc>
          <w:tcPr>
            <w:tcW w:w="1081" w:type="dxa"/>
            <w:tcBorders>
              <w:top w:val="single" w:sz="4" w:space="0" w:color="auto"/>
              <w:left w:val="single" w:sz="4" w:space="0" w:color="auto"/>
              <w:bottom w:val="single" w:sz="4" w:space="0" w:color="auto"/>
              <w:right w:val="single" w:sz="12" w:space="0" w:color="auto"/>
            </w:tcBorders>
            <w:vAlign w:val="center"/>
          </w:tcPr>
          <w:p w14:paraId="51AA3727"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0A12B09B"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0A0DF132"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53EAB832" w14:textId="77777777" w:rsidR="00CB0818" w:rsidRPr="00CB0818" w:rsidRDefault="00CB0818" w:rsidP="00CB0818">
            <w:pPr>
              <w:suppressAutoHyphens w:val="0"/>
              <w:spacing w:after="0" w:line="240" w:lineRule="auto"/>
              <w:rPr>
                <w:lang w:eastAsia="en-US"/>
              </w:rPr>
            </w:pPr>
          </w:p>
        </w:tc>
      </w:tr>
      <w:tr w:rsidR="00CB0818" w:rsidRPr="00CB0818" w14:paraId="2325AEA7" w14:textId="77777777" w:rsidTr="00CB0818">
        <w:trPr>
          <w:gridAfter w:val="1"/>
          <w:wAfter w:w="14" w:type="dxa"/>
          <w:trHeight w:val="279"/>
        </w:trPr>
        <w:tc>
          <w:tcPr>
            <w:tcW w:w="469" w:type="dxa"/>
            <w:tcBorders>
              <w:top w:val="single" w:sz="4" w:space="0" w:color="auto"/>
              <w:left w:val="single" w:sz="4" w:space="0" w:color="auto"/>
              <w:bottom w:val="single" w:sz="4" w:space="0" w:color="auto"/>
              <w:right w:val="single" w:sz="4" w:space="0" w:color="auto"/>
            </w:tcBorders>
            <w:vAlign w:val="bottom"/>
            <w:hideMark/>
          </w:tcPr>
          <w:p w14:paraId="6C97BD0A"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28</w:t>
            </w:r>
          </w:p>
        </w:tc>
        <w:tc>
          <w:tcPr>
            <w:tcW w:w="2572" w:type="dxa"/>
            <w:tcBorders>
              <w:top w:val="single" w:sz="4" w:space="0" w:color="auto"/>
              <w:left w:val="single" w:sz="4" w:space="0" w:color="auto"/>
              <w:bottom w:val="single" w:sz="4" w:space="0" w:color="auto"/>
              <w:right w:val="single" w:sz="4" w:space="0" w:color="auto"/>
            </w:tcBorders>
            <w:vAlign w:val="bottom"/>
            <w:hideMark/>
          </w:tcPr>
          <w:p w14:paraId="143C2371" w14:textId="77777777" w:rsidR="00CB0818" w:rsidRPr="00CB0818" w:rsidRDefault="00CB0818" w:rsidP="00CB0818">
            <w:pPr>
              <w:suppressAutoHyphens w:val="0"/>
              <w:spacing w:after="0" w:line="240" w:lineRule="auto"/>
              <w:rPr>
                <w:lang w:eastAsia="en-US"/>
              </w:rPr>
            </w:pPr>
            <w:r w:rsidRPr="00CB0818">
              <w:rPr>
                <w:color w:val="000000"/>
                <w:lang w:eastAsia="en-US"/>
              </w:rPr>
              <w:t>Morele</w:t>
            </w:r>
          </w:p>
        </w:tc>
        <w:tc>
          <w:tcPr>
            <w:tcW w:w="721" w:type="dxa"/>
            <w:tcBorders>
              <w:top w:val="single" w:sz="4" w:space="0" w:color="auto"/>
              <w:left w:val="single" w:sz="4" w:space="0" w:color="auto"/>
              <w:bottom w:val="single" w:sz="4" w:space="0" w:color="auto"/>
              <w:right w:val="single" w:sz="4" w:space="0" w:color="auto"/>
            </w:tcBorders>
            <w:vAlign w:val="bottom"/>
            <w:hideMark/>
          </w:tcPr>
          <w:p w14:paraId="622874CC"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4515B2A4"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200</w:t>
            </w:r>
          </w:p>
        </w:tc>
        <w:tc>
          <w:tcPr>
            <w:tcW w:w="1081" w:type="dxa"/>
            <w:tcBorders>
              <w:top w:val="single" w:sz="4" w:space="0" w:color="auto"/>
              <w:left w:val="single" w:sz="4" w:space="0" w:color="auto"/>
              <w:bottom w:val="single" w:sz="4" w:space="0" w:color="auto"/>
              <w:right w:val="single" w:sz="12" w:space="0" w:color="auto"/>
            </w:tcBorders>
            <w:vAlign w:val="center"/>
          </w:tcPr>
          <w:p w14:paraId="6C731312"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15AF7D0C"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085CF13B"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709F1CED" w14:textId="77777777" w:rsidR="00CB0818" w:rsidRPr="00CB0818" w:rsidRDefault="00CB0818" w:rsidP="00CB0818">
            <w:pPr>
              <w:suppressAutoHyphens w:val="0"/>
              <w:spacing w:after="0" w:line="240" w:lineRule="auto"/>
              <w:rPr>
                <w:lang w:eastAsia="en-US"/>
              </w:rPr>
            </w:pPr>
          </w:p>
        </w:tc>
      </w:tr>
      <w:tr w:rsidR="00CB0818" w:rsidRPr="00CB0818" w14:paraId="2DBB759D" w14:textId="77777777" w:rsidTr="00CB0818">
        <w:trPr>
          <w:gridAfter w:val="1"/>
          <w:wAfter w:w="14" w:type="dxa"/>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77AA0E90"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29</w:t>
            </w:r>
          </w:p>
        </w:tc>
        <w:tc>
          <w:tcPr>
            <w:tcW w:w="2572" w:type="dxa"/>
            <w:tcBorders>
              <w:top w:val="single" w:sz="4" w:space="0" w:color="auto"/>
              <w:left w:val="single" w:sz="4" w:space="0" w:color="auto"/>
              <w:bottom w:val="single" w:sz="4" w:space="0" w:color="auto"/>
              <w:right w:val="single" w:sz="4" w:space="0" w:color="auto"/>
            </w:tcBorders>
            <w:vAlign w:val="bottom"/>
            <w:hideMark/>
          </w:tcPr>
          <w:p w14:paraId="51FD989B" w14:textId="77777777" w:rsidR="00CB0818" w:rsidRPr="00CB0818" w:rsidRDefault="00CB0818" w:rsidP="00CB0818">
            <w:pPr>
              <w:suppressAutoHyphens w:val="0"/>
              <w:spacing w:after="0" w:line="240" w:lineRule="auto"/>
              <w:rPr>
                <w:lang w:eastAsia="en-US"/>
              </w:rPr>
            </w:pPr>
            <w:r w:rsidRPr="00CB0818">
              <w:rPr>
                <w:color w:val="000000"/>
                <w:lang w:eastAsia="en-US"/>
              </w:rPr>
              <w:t>Natka pietruszki</w:t>
            </w:r>
          </w:p>
        </w:tc>
        <w:tc>
          <w:tcPr>
            <w:tcW w:w="721" w:type="dxa"/>
            <w:tcBorders>
              <w:top w:val="single" w:sz="4" w:space="0" w:color="auto"/>
              <w:left w:val="single" w:sz="4" w:space="0" w:color="auto"/>
              <w:bottom w:val="single" w:sz="4" w:space="0" w:color="auto"/>
              <w:right w:val="single" w:sz="4" w:space="0" w:color="auto"/>
            </w:tcBorders>
            <w:vAlign w:val="bottom"/>
            <w:hideMark/>
          </w:tcPr>
          <w:p w14:paraId="08D45A8A"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55A206A5"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30</w:t>
            </w:r>
          </w:p>
        </w:tc>
        <w:tc>
          <w:tcPr>
            <w:tcW w:w="1081" w:type="dxa"/>
            <w:tcBorders>
              <w:top w:val="single" w:sz="4" w:space="0" w:color="auto"/>
              <w:left w:val="single" w:sz="4" w:space="0" w:color="auto"/>
              <w:bottom w:val="single" w:sz="4" w:space="0" w:color="auto"/>
              <w:right w:val="single" w:sz="12" w:space="0" w:color="auto"/>
            </w:tcBorders>
            <w:vAlign w:val="center"/>
          </w:tcPr>
          <w:p w14:paraId="43E5CFB8"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625E8F46"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60AB4A91"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26588A39" w14:textId="77777777" w:rsidR="00CB0818" w:rsidRPr="00CB0818" w:rsidRDefault="00CB0818" w:rsidP="00CB0818">
            <w:pPr>
              <w:suppressAutoHyphens w:val="0"/>
              <w:spacing w:after="0" w:line="240" w:lineRule="auto"/>
              <w:rPr>
                <w:lang w:eastAsia="en-US"/>
              </w:rPr>
            </w:pPr>
          </w:p>
        </w:tc>
      </w:tr>
      <w:tr w:rsidR="00CB0818" w:rsidRPr="00CB0818" w14:paraId="0E9E934D" w14:textId="77777777" w:rsidTr="00CB0818">
        <w:trPr>
          <w:gridAfter w:val="1"/>
          <w:wAfter w:w="14" w:type="dxa"/>
          <w:trHeight w:val="271"/>
        </w:trPr>
        <w:tc>
          <w:tcPr>
            <w:tcW w:w="469" w:type="dxa"/>
            <w:tcBorders>
              <w:top w:val="single" w:sz="4" w:space="0" w:color="auto"/>
              <w:left w:val="single" w:sz="4" w:space="0" w:color="auto"/>
              <w:bottom w:val="single" w:sz="4" w:space="0" w:color="auto"/>
              <w:right w:val="single" w:sz="4" w:space="0" w:color="auto"/>
            </w:tcBorders>
            <w:vAlign w:val="bottom"/>
          </w:tcPr>
          <w:p w14:paraId="0B9BD7C3"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30</w:t>
            </w:r>
          </w:p>
        </w:tc>
        <w:tc>
          <w:tcPr>
            <w:tcW w:w="2572" w:type="dxa"/>
            <w:tcBorders>
              <w:top w:val="single" w:sz="4" w:space="0" w:color="auto"/>
              <w:left w:val="single" w:sz="4" w:space="0" w:color="auto"/>
              <w:bottom w:val="single" w:sz="4" w:space="0" w:color="auto"/>
              <w:right w:val="single" w:sz="4" w:space="0" w:color="auto"/>
            </w:tcBorders>
            <w:vAlign w:val="bottom"/>
          </w:tcPr>
          <w:p w14:paraId="74B11181" w14:textId="77777777" w:rsidR="00CB0818" w:rsidRPr="00CB0818" w:rsidRDefault="00CB0818" w:rsidP="00CB0818">
            <w:pPr>
              <w:suppressAutoHyphens w:val="0"/>
              <w:spacing w:after="0" w:line="240" w:lineRule="auto"/>
              <w:rPr>
                <w:lang w:eastAsia="en-US"/>
              </w:rPr>
            </w:pPr>
            <w:r w:rsidRPr="00CB0818">
              <w:rPr>
                <w:color w:val="000000"/>
                <w:lang w:eastAsia="en-US"/>
              </w:rPr>
              <w:t>Nektarynki</w:t>
            </w:r>
          </w:p>
        </w:tc>
        <w:tc>
          <w:tcPr>
            <w:tcW w:w="721" w:type="dxa"/>
            <w:tcBorders>
              <w:top w:val="single" w:sz="4" w:space="0" w:color="auto"/>
              <w:left w:val="single" w:sz="4" w:space="0" w:color="auto"/>
              <w:bottom w:val="single" w:sz="4" w:space="0" w:color="auto"/>
              <w:right w:val="single" w:sz="4" w:space="0" w:color="auto"/>
            </w:tcBorders>
            <w:vAlign w:val="bottom"/>
          </w:tcPr>
          <w:p w14:paraId="47F96E82"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471159C0"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400</w:t>
            </w:r>
          </w:p>
        </w:tc>
        <w:tc>
          <w:tcPr>
            <w:tcW w:w="1081" w:type="dxa"/>
            <w:tcBorders>
              <w:top w:val="single" w:sz="4" w:space="0" w:color="auto"/>
              <w:left w:val="single" w:sz="4" w:space="0" w:color="auto"/>
              <w:bottom w:val="single" w:sz="4" w:space="0" w:color="auto"/>
              <w:right w:val="single" w:sz="12" w:space="0" w:color="auto"/>
            </w:tcBorders>
            <w:vAlign w:val="center"/>
          </w:tcPr>
          <w:p w14:paraId="7FAD037F"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2B6C1CCB"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6D9962BF"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306E32C6" w14:textId="77777777" w:rsidR="00CB0818" w:rsidRPr="00CB0818" w:rsidRDefault="00CB0818" w:rsidP="00CB0818">
            <w:pPr>
              <w:suppressAutoHyphens w:val="0"/>
              <w:spacing w:after="0" w:line="240" w:lineRule="auto"/>
              <w:rPr>
                <w:lang w:eastAsia="en-US"/>
              </w:rPr>
            </w:pPr>
          </w:p>
        </w:tc>
      </w:tr>
      <w:tr w:rsidR="00CB0818" w:rsidRPr="00CB0818" w14:paraId="08FF5B5F" w14:textId="77777777" w:rsidTr="00CB0818">
        <w:trPr>
          <w:gridAfter w:val="1"/>
          <w:wAfter w:w="14" w:type="dxa"/>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74859B61"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31</w:t>
            </w:r>
          </w:p>
        </w:tc>
        <w:tc>
          <w:tcPr>
            <w:tcW w:w="2572" w:type="dxa"/>
            <w:tcBorders>
              <w:top w:val="single" w:sz="4" w:space="0" w:color="auto"/>
              <w:left w:val="single" w:sz="4" w:space="0" w:color="auto"/>
              <w:bottom w:val="single" w:sz="4" w:space="0" w:color="auto"/>
              <w:right w:val="single" w:sz="4" w:space="0" w:color="auto"/>
            </w:tcBorders>
            <w:vAlign w:val="bottom"/>
          </w:tcPr>
          <w:p w14:paraId="44A6D119" w14:textId="77777777" w:rsidR="00CB0818" w:rsidRPr="00CB0818" w:rsidRDefault="00CB0818" w:rsidP="00CB0818">
            <w:pPr>
              <w:suppressAutoHyphens w:val="0"/>
              <w:spacing w:after="0" w:line="240" w:lineRule="auto"/>
              <w:rPr>
                <w:lang w:eastAsia="en-US"/>
              </w:rPr>
            </w:pPr>
            <w:r w:rsidRPr="00CB0818">
              <w:rPr>
                <w:color w:val="000000"/>
                <w:lang w:eastAsia="en-US"/>
              </w:rPr>
              <w:t>Ogórki małosolne</w:t>
            </w:r>
          </w:p>
        </w:tc>
        <w:tc>
          <w:tcPr>
            <w:tcW w:w="721" w:type="dxa"/>
            <w:tcBorders>
              <w:top w:val="single" w:sz="4" w:space="0" w:color="auto"/>
              <w:left w:val="single" w:sz="4" w:space="0" w:color="auto"/>
              <w:bottom w:val="single" w:sz="4" w:space="0" w:color="auto"/>
              <w:right w:val="single" w:sz="4" w:space="0" w:color="auto"/>
            </w:tcBorders>
            <w:vAlign w:val="bottom"/>
          </w:tcPr>
          <w:p w14:paraId="4EB08579"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64FD412E"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500</w:t>
            </w:r>
          </w:p>
        </w:tc>
        <w:tc>
          <w:tcPr>
            <w:tcW w:w="1081" w:type="dxa"/>
            <w:tcBorders>
              <w:top w:val="single" w:sz="4" w:space="0" w:color="auto"/>
              <w:left w:val="single" w:sz="4" w:space="0" w:color="auto"/>
              <w:bottom w:val="single" w:sz="4" w:space="0" w:color="auto"/>
              <w:right w:val="single" w:sz="12" w:space="0" w:color="auto"/>
            </w:tcBorders>
            <w:vAlign w:val="center"/>
          </w:tcPr>
          <w:p w14:paraId="62BA73D3"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25FA57FF"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100E8C29"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1923AF0E" w14:textId="77777777" w:rsidR="00CB0818" w:rsidRPr="00CB0818" w:rsidRDefault="00CB0818" w:rsidP="00CB0818">
            <w:pPr>
              <w:suppressAutoHyphens w:val="0"/>
              <w:spacing w:after="0" w:line="240" w:lineRule="auto"/>
              <w:rPr>
                <w:lang w:eastAsia="en-US"/>
              </w:rPr>
            </w:pPr>
          </w:p>
        </w:tc>
      </w:tr>
      <w:tr w:rsidR="00CB0818" w:rsidRPr="00CB0818" w14:paraId="394163C6" w14:textId="77777777" w:rsidTr="00CB0818">
        <w:trPr>
          <w:gridAfter w:val="1"/>
          <w:wAfter w:w="14" w:type="dxa"/>
          <w:trHeight w:val="271"/>
        </w:trPr>
        <w:tc>
          <w:tcPr>
            <w:tcW w:w="469" w:type="dxa"/>
            <w:tcBorders>
              <w:top w:val="single" w:sz="4" w:space="0" w:color="auto"/>
              <w:left w:val="single" w:sz="4" w:space="0" w:color="auto"/>
              <w:bottom w:val="single" w:sz="4" w:space="0" w:color="auto"/>
              <w:right w:val="single" w:sz="4" w:space="0" w:color="auto"/>
            </w:tcBorders>
            <w:vAlign w:val="bottom"/>
          </w:tcPr>
          <w:p w14:paraId="4760F03A"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32</w:t>
            </w:r>
          </w:p>
        </w:tc>
        <w:tc>
          <w:tcPr>
            <w:tcW w:w="2572" w:type="dxa"/>
            <w:tcBorders>
              <w:top w:val="single" w:sz="4" w:space="0" w:color="auto"/>
              <w:left w:val="single" w:sz="4" w:space="0" w:color="auto"/>
              <w:bottom w:val="single" w:sz="4" w:space="0" w:color="auto"/>
              <w:right w:val="single" w:sz="4" w:space="0" w:color="auto"/>
            </w:tcBorders>
            <w:vAlign w:val="bottom"/>
          </w:tcPr>
          <w:p w14:paraId="6CECBB0F" w14:textId="77777777" w:rsidR="00CB0818" w:rsidRPr="00CB0818" w:rsidRDefault="00CB0818" w:rsidP="00CB0818">
            <w:pPr>
              <w:suppressAutoHyphens w:val="0"/>
              <w:spacing w:after="0" w:line="240" w:lineRule="auto"/>
              <w:rPr>
                <w:lang w:eastAsia="en-US"/>
              </w:rPr>
            </w:pPr>
            <w:r w:rsidRPr="00CB0818">
              <w:rPr>
                <w:color w:val="000000"/>
                <w:lang w:eastAsia="en-US"/>
              </w:rPr>
              <w:t>Ogórki świeże</w:t>
            </w:r>
          </w:p>
        </w:tc>
        <w:tc>
          <w:tcPr>
            <w:tcW w:w="721" w:type="dxa"/>
            <w:tcBorders>
              <w:top w:val="single" w:sz="4" w:space="0" w:color="auto"/>
              <w:left w:val="single" w:sz="4" w:space="0" w:color="auto"/>
              <w:bottom w:val="single" w:sz="4" w:space="0" w:color="auto"/>
              <w:right w:val="single" w:sz="4" w:space="0" w:color="auto"/>
            </w:tcBorders>
            <w:vAlign w:val="bottom"/>
          </w:tcPr>
          <w:p w14:paraId="50D10E0F"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7F152698"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2000</w:t>
            </w:r>
          </w:p>
        </w:tc>
        <w:tc>
          <w:tcPr>
            <w:tcW w:w="1081" w:type="dxa"/>
            <w:tcBorders>
              <w:top w:val="single" w:sz="4" w:space="0" w:color="auto"/>
              <w:left w:val="single" w:sz="4" w:space="0" w:color="auto"/>
              <w:bottom w:val="single" w:sz="4" w:space="0" w:color="auto"/>
              <w:right w:val="single" w:sz="12" w:space="0" w:color="auto"/>
            </w:tcBorders>
            <w:vAlign w:val="center"/>
          </w:tcPr>
          <w:p w14:paraId="69768A8E"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03AE54D0"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51F86044"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4091ED17" w14:textId="77777777" w:rsidR="00CB0818" w:rsidRPr="00CB0818" w:rsidRDefault="00CB0818" w:rsidP="00CB0818">
            <w:pPr>
              <w:suppressAutoHyphens w:val="0"/>
              <w:spacing w:after="0" w:line="240" w:lineRule="auto"/>
              <w:rPr>
                <w:lang w:eastAsia="en-US"/>
              </w:rPr>
            </w:pPr>
          </w:p>
        </w:tc>
      </w:tr>
      <w:tr w:rsidR="00CB0818" w:rsidRPr="00CB0818" w14:paraId="0B0514D8" w14:textId="77777777" w:rsidTr="00CB0818">
        <w:trPr>
          <w:gridAfter w:val="1"/>
          <w:wAfter w:w="14" w:type="dxa"/>
          <w:trHeight w:val="271"/>
        </w:trPr>
        <w:tc>
          <w:tcPr>
            <w:tcW w:w="469" w:type="dxa"/>
            <w:tcBorders>
              <w:top w:val="single" w:sz="4" w:space="0" w:color="auto"/>
              <w:left w:val="single" w:sz="4" w:space="0" w:color="auto"/>
              <w:bottom w:val="single" w:sz="4" w:space="0" w:color="auto"/>
              <w:right w:val="single" w:sz="4" w:space="0" w:color="auto"/>
            </w:tcBorders>
            <w:vAlign w:val="bottom"/>
          </w:tcPr>
          <w:p w14:paraId="1C9D634C"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33</w:t>
            </w:r>
          </w:p>
        </w:tc>
        <w:tc>
          <w:tcPr>
            <w:tcW w:w="2572" w:type="dxa"/>
            <w:tcBorders>
              <w:top w:val="single" w:sz="4" w:space="0" w:color="auto"/>
              <w:left w:val="single" w:sz="4" w:space="0" w:color="auto"/>
              <w:bottom w:val="single" w:sz="4" w:space="0" w:color="auto"/>
              <w:right w:val="single" w:sz="4" w:space="0" w:color="auto"/>
            </w:tcBorders>
            <w:vAlign w:val="bottom"/>
          </w:tcPr>
          <w:p w14:paraId="5CF70F35" w14:textId="77777777" w:rsidR="00CB0818" w:rsidRPr="00CB0818" w:rsidRDefault="00CB0818" w:rsidP="00CB0818">
            <w:pPr>
              <w:suppressAutoHyphens w:val="0"/>
              <w:spacing w:after="0" w:line="240" w:lineRule="auto"/>
              <w:rPr>
                <w:lang w:eastAsia="en-US"/>
              </w:rPr>
            </w:pPr>
            <w:r w:rsidRPr="00CB0818">
              <w:rPr>
                <w:color w:val="000000"/>
                <w:lang w:eastAsia="en-US"/>
              </w:rPr>
              <w:t>Papryka słodka</w:t>
            </w:r>
          </w:p>
        </w:tc>
        <w:tc>
          <w:tcPr>
            <w:tcW w:w="721" w:type="dxa"/>
            <w:tcBorders>
              <w:top w:val="single" w:sz="4" w:space="0" w:color="auto"/>
              <w:left w:val="single" w:sz="4" w:space="0" w:color="auto"/>
              <w:bottom w:val="single" w:sz="4" w:space="0" w:color="auto"/>
              <w:right w:val="single" w:sz="4" w:space="0" w:color="auto"/>
            </w:tcBorders>
            <w:vAlign w:val="bottom"/>
          </w:tcPr>
          <w:p w14:paraId="0D0F51BA"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1FBF0E82"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300</w:t>
            </w:r>
          </w:p>
        </w:tc>
        <w:tc>
          <w:tcPr>
            <w:tcW w:w="1081" w:type="dxa"/>
            <w:tcBorders>
              <w:top w:val="single" w:sz="4" w:space="0" w:color="auto"/>
              <w:left w:val="single" w:sz="4" w:space="0" w:color="auto"/>
              <w:bottom w:val="single" w:sz="4" w:space="0" w:color="auto"/>
              <w:right w:val="single" w:sz="12" w:space="0" w:color="auto"/>
            </w:tcBorders>
            <w:vAlign w:val="center"/>
          </w:tcPr>
          <w:p w14:paraId="7F9C6511"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2DDE4732"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435E131E"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0B104A75" w14:textId="77777777" w:rsidR="00CB0818" w:rsidRPr="00CB0818" w:rsidRDefault="00CB0818" w:rsidP="00CB0818">
            <w:pPr>
              <w:suppressAutoHyphens w:val="0"/>
              <w:spacing w:after="0" w:line="240" w:lineRule="auto"/>
              <w:rPr>
                <w:lang w:eastAsia="en-US"/>
              </w:rPr>
            </w:pPr>
          </w:p>
        </w:tc>
      </w:tr>
      <w:tr w:rsidR="00CB0818" w:rsidRPr="00CB0818" w14:paraId="1FAEBF33" w14:textId="77777777" w:rsidTr="00CB0818">
        <w:trPr>
          <w:gridAfter w:val="1"/>
          <w:wAfter w:w="14" w:type="dxa"/>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5CFD47A2"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34</w:t>
            </w:r>
          </w:p>
        </w:tc>
        <w:tc>
          <w:tcPr>
            <w:tcW w:w="2572" w:type="dxa"/>
            <w:tcBorders>
              <w:top w:val="single" w:sz="4" w:space="0" w:color="auto"/>
              <w:left w:val="single" w:sz="4" w:space="0" w:color="auto"/>
              <w:bottom w:val="single" w:sz="4" w:space="0" w:color="auto"/>
              <w:right w:val="single" w:sz="4" w:space="0" w:color="auto"/>
            </w:tcBorders>
            <w:vAlign w:val="bottom"/>
          </w:tcPr>
          <w:p w14:paraId="7BB1EF49" w14:textId="77777777" w:rsidR="00CB0818" w:rsidRPr="00CB0818" w:rsidRDefault="00CB0818" w:rsidP="00CB0818">
            <w:pPr>
              <w:suppressAutoHyphens w:val="0"/>
              <w:spacing w:after="0" w:line="240" w:lineRule="auto"/>
              <w:rPr>
                <w:lang w:eastAsia="en-US"/>
              </w:rPr>
            </w:pPr>
            <w:r w:rsidRPr="00CB0818">
              <w:rPr>
                <w:color w:val="000000"/>
                <w:lang w:eastAsia="en-US"/>
              </w:rPr>
              <w:t>Pieczarka świeża</w:t>
            </w:r>
          </w:p>
        </w:tc>
        <w:tc>
          <w:tcPr>
            <w:tcW w:w="721" w:type="dxa"/>
            <w:tcBorders>
              <w:top w:val="single" w:sz="4" w:space="0" w:color="auto"/>
              <w:left w:val="single" w:sz="4" w:space="0" w:color="auto"/>
              <w:bottom w:val="single" w:sz="4" w:space="0" w:color="auto"/>
              <w:right w:val="single" w:sz="4" w:space="0" w:color="auto"/>
            </w:tcBorders>
            <w:vAlign w:val="bottom"/>
          </w:tcPr>
          <w:p w14:paraId="7435B0C3"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4ACB22BF"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300</w:t>
            </w:r>
          </w:p>
        </w:tc>
        <w:tc>
          <w:tcPr>
            <w:tcW w:w="1081" w:type="dxa"/>
            <w:tcBorders>
              <w:top w:val="single" w:sz="4" w:space="0" w:color="auto"/>
              <w:left w:val="single" w:sz="4" w:space="0" w:color="auto"/>
              <w:bottom w:val="single" w:sz="4" w:space="0" w:color="auto"/>
              <w:right w:val="single" w:sz="12" w:space="0" w:color="auto"/>
            </w:tcBorders>
            <w:vAlign w:val="center"/>
          </w:tcPr>
          <w:p w14:paraId="6E00E79B"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33C20691"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3582B9D3"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731FA2A0" w14:textId="77777777" w:rsidR="00CB0818" w:rsidRPr="00CB0818" w:rsidRDefault="00CB0818" w:rsidP="00CB0818">
            <w:pPr>
              <w:suppressAutoHyphens w:val="0"/>
              <w:spacing w:after="0" w:line="240" w:lineRule="auto"/>
              <w:rPr>
                <w:lang w:eastAsia="en-US"/>
              </w:rPr>
            </w:pPr>
          </w:p>
        </w:tc>
      </w:tr>
      <w:tr w:rsidR="00CB0818" w:rsidRPr="00CB0818" w14:paraId="211F55A4" w14:textId="77777777" w:rsidTr="00CB0818">
        <w:trPr>
          <w:gridAfter w:val="1"/>
          <w:wAfter w:w="14" w:type="dxa"/>
          <w:trHeight w:val="271"/>
        </w:trPr>
        <w:tc>
          <w:tcPr>
            <w:tcW w:w="469" w:type="dxa"/>
            <w:tcBorders>
              <w:top w:val="single" w:sz="4" w:space="0" w:color="auto"/>
              <w:left w:val="single" w:sz="4" w:space="0" w:color="auto"/>
              <w:bottom w:val="single" w:sz="4" w:space="0" w:color="auto"/>
              <w:right w:val="single" w:sz="4" w:space="0" w:color="auto"/>
            </w:tcBorders>
            <w:vAlign w:val="bottom"/>
          </w:tcPr>
          <w:p w14:paraId="0DE9D0BC"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35</w:t>
            </w:r>
          </w:p>
        </w:tc>
        <w:tc>
          <w:tcPr>
            <w:tcW w:w="2572" w:type="dxa"/>
            <w:tcBorders>
              <w:top w:val="single" w:sz="4" w:space="0" w:color="auto"/>
              <w:left w:val="single" w:sz="4" w:space="0" w:color="auto"/>
              <w:bottom w:val="single" w:sz="4" w:space="0" w:color="auto"/>
              <w:right w:val="single" w:sz="4" w:space="0" w:color="auto"/>
            </w:tcBorders>
            <w:vAlign w:val="bottom"/>
          </w:tcPr>
          <w:p w14:paraId="5DF98187" w14:textId="77777777" w:rsidR="00CB0818" w:rsidRPr="00CB0818" w:rsidRDefault="00CB0818" w:rsidP="00CB0818">
            <w:pPr>
              <w:suppressAutoHyphens w:val="0"/>
              <w:spacing w:after="0" w:line="240" w:lineRule="auto"/>
              <w:rPr>
                <w:lang w:eastAsia="en-US"/>
              </w:rPr>
            </w:pPr>
            <w:r w:rsidRPr="00CB0818">
              <w:rPr>
                <w:color w:val="000000"/>
                <w:lang w:eastAsia="en-US"/>
              </w:rPr>
              <w:t>Pietruszka korzeń</w:t>
            </w:r>
          </w:p>
        </w:tc>
        <w:tc>
          <w:tcPr>
            <w:tcW w:w="721" w:type="dxa"/>
            <w:tcBorders>
              <w:top w:val="single" w:sz="4" w:space="0" w:color="auto"/>
              <w:left w:val="single" w:sz="4" w:space="0" w:color="auto"/>
              <w:bottom w:val="single" w:sz="4" w:space="0" w:color="auto"/>
              <w:right w:val="single" w:sz="4" w:space="0" w:color="auto"/>
            </w:tcBorders>
            <w:vAlign w:val="bottom"/>
          </w:tcPr>
          <w:p w14:paraId="47EB11F3"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201C856D"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250</w:t>
            </w:r>
          </w:p>
        </w:tc>
        <w:tc>
          <w:tcPr>
            <w:tcW w:w="1081" w:type="dxa"/>
            <w:tcBorders>
              <w:top w:val="single" w:sz="4" w:space="0" w:color="auto"/>
              <w:left w:val="single" w:sz="4" w:space="0" w:color="auto"/>
              <w:bottom w:val="single" w:sz="4" w:space="0" w:color="auto"/>
              <w:right w:val="single" w:sz="12" w:space="0" w:color="auto"/>
            </w:tcBorders>
            <w:vAlign w:val="center"/>
          </w:tcPr>
          <w:p w14:paraId="01375A87"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43989BCC"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509DC823"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5013C2A7" w14:textId="77777777" w:rsidR="00CB0818" w:rsidRPr="00CB0818" w:rsidRDefault="00CB0818" w:rsidP="00CB0818">
            <w:pPr>
              <w:suppressAutoHyphens w:val="0"/>
              <w:spacing w:after="0" w:line="240" w:lineRule="auto"/>
              <w:rPr>
                <w:lang w:eastAsia="en-US"/>
              </w:rPr>
            </w:pPr>
          </w:p>
        </w:tc>
      </w:tr>
      <w:tr w:rsidR="00CB0818" w:rsidRPr="00CB0818" w14:paraId="1471CB41" w14:textId="77777777" w:rsidTr="00CB0818">
        <w:trPr>
          <w:gridAfter w:val="1"/>
          <w:wAfter w:w="14" w:type="dxa"/>
          <w:trHeight w:val="271"/>
        </w:trPr>
        <w:tc>
          <w:tcPr>
            <w:tcW w:w="469" w:type="dxa"/>
            <w:tcBorders>
              <w:top w:val="single" w:sz="4" w:space="0" w:color="auto"/>
              <w:left w:val="single" w:sz="4" w:space="0" w:color="auto"/>
              <w:bottom w:val="single" w:sz="4" w:space="0" w:color="auto"/>
              <w:right w:val="single" w:sz="4" w:space="0" w:color="auto"/>
            </w:tcBorders>
            <w:vAlign w:val="bottom"/>
          </w:tcPr>
          <w:p w14:paraId="4A25274E"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36</w:t>
            </w:r>
          </w:p>
        </w:tc>
        <w:tc>
          <w:tcPr>
            <w:tcW w:w="2572" w:type="dxa"/>
            <w:tcBorders>
              <w:top w:val="single" w:sz="4" w:space="0" w:color="auto"/>
              <w:left w:val="single" w:sz="4" w:space="0" w:color="auto"/>
              <w:bottom w:val="single" w:sz="4" w:space="0" w:color="auto"/>
              <w:right w:val="single" w:sz="4" w:space="0" w:color="auto"/>
            </w:tcBorders>
            <w:vAlign w:val="bottom"/>
          </w:tcPr>
          <w:p w14:paraId="0E61B40E" w14:textId="77777777" w:rsidR="00CB0818" w:rsidRPr="00CB0818" w:rsidRDefault="00CB0818" w:rsidP="00CB0818">
            <w:pPr>
              <w:suppressAutoHyphens w:val="0"/>
              <w:spacing w:after="0" w:line="240" w:lineRule="auto"/>
              <w:rPr>
                <w:lang w:eastAsia="en-US"/>
              </w:rPr>
            </w:pPr>
            <w:r w:rsidRPr="00CB0818">
              <w:rPr>
                <w:color w:val="000000"/>
                <w:lang w:eastAsia="en-US"/>
              </w:rPr>
              <w:t>Pomidory</w:t>
            </w:r>
          </w:p>
        </w:tc>
        <w:tc>
          <w:tcPr>
            <w:tcW w:w="721" w:type="dxa"/>
            <w:tcBorders>
              <w:top w:val="single" w:sz="4" w:space="0" w:color="auto"/>
              <w:left w:val="single" w:sz="4" w:space="0" w:color="auto"/>
              <w:bottom w:val="single" w:sz="4" w:space="0" w:color="auto"/>
              <w:right w:val="single" w:sz="4" w:space="0" w:color="auto"/>
            </w:tcBorders>
            <w:vAlign w:val="bottom"/>
          </w:tcPr>
          <w:p w14:paraId="554532F5"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5AC0D1D8"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2000</w:t>
            </w:r>
          </w:p>
        </w:tc>
        <w:tc>
          <w:tcPr>
            <w:tcW w:w="1081" w:type="dxa"/>
            <w:tcBorders>
              <w:top w:val="single" w:sz="4" w:space="0" w:color="auto"/>
              <w:left w:val="single" w:sz="4" w:space="0" w:color="auto"/>
              <w:bottom w:val="single" w:sz="4" w:space="0" w:color="auto"/>
              <w:right w:val="single" w:sz="12" w:space="0" w:color="auto"/>
            </w:tcBorders>
            <w:vAlign w:val="center"/>
          </w:tcPr>
          <w:p w14:paraId="323F3A70"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3EB1B4E7"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4275D011"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3CBC0753" w14:textId="77777777" w:rsidR="00CB0818" w:rsidRPr="00CB0818" w:rsidRDefault="00CB0818" w:rsidP="00CB0818">
            <w:pPr>
              <w:suppressAutoHyphens w:val="0"/>
              <w:spacing w:after="0" w:line="240" w:lineRule="auto"/>
              <w:rPr>
                <w:lang w:eastAsia="en-US"/>
              </w:rPr>
            </w:pPr>
          </w:p>
        </w:tc>
      </w:tr>
      <w:tr w:rsidR="00CB0818" w:rsidRPr="00CB0818" w14:paraId="064CBDCB" w14:textId="77777777" w:rsidTr="00CB0818">
        <w:trPr>
          <w:gridAfter w:val="1"/>
          <w:wAfter w:w="14" w:type="dxa"/>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6C8F36C1"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37</w:t>
            </w:r>
          </w:p>
        </w:tc>
        <w:tc>
          <w:tcPr>
            <w:tcW w:w="2572" w:type="dxa"/>
            <w:tcBorders>
              <w:top w:val="single" w:sz="4" w:space="0" w:color="auto"/>
              <w:left w:val="single" w:sz="4" w:space="0" w:color="auto"/>
              <w:bottom w:val="single" w:sz="4" w:space="0" w:color="auto"/>
              <w:right w:val="single" w:sz="4" w:space="0" w:color="auto"/>
            </w:tcBorders>
            <w:vAlign w:val="bottom"/>
          </w:tcPr>
          <w:p w14:paraId="4D348884" w14:textId="77777777" w:rsidR="00CB0818" w:rsidRPr="00CB0818" w:rsidRDefault="00CB0818" w:rsidP="00CB0818">
            <w:pPr>
              <w:suppressAutoHyphens w:val="0"/>
              <w:spacing w:after="0" w:line="240" w:lineRule="auto"/>
              <w:rPr>
                <w:lang w:eastAsia="en-US"/>
              </w:rPr>
            </w:pPr>
            <w:r w:rsidRPr="00CB0818">
              <w:rPr>
                <w:color w:val="000000"/>
                <w:lang w:eastAsia="en-US"/>
              </w:rPr>
              <w:t>Pomidory koktajlowe</w:t>
            </w:r>
          </w:p>
        </w:tc>
        <w:tc>
          <w:tcPr>
            <w:tcW w:w="721" w:type="dxa"/>
            <w:tcBorders>
              <w:top w:val="single" w:sz="4" w:space="0" w:color="auto"/>
              <w:left w:val="single" w:sz="4" w:space="0" w:color="auto"/>
              <w:bottom w:val="single" w:sz="4" w:space="0" w:color="auto"/>
              <w:right w:val="single" w:sz="4" w:space="0" w:color="auto"/>
            </w:tcBorders>
            <w:vAlign w:val="bottom"/>
          </w:tcPr>
          <w:p w14:paraId="73661A46"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2F0AE5F8"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200</w:t>
            </w:r>
          </w:p>
        </w:tc>
        <w:tc>
          <w:tcPr>
            <w:tcW w:w="1081" w:type="dxa"/>
            <w:tcBorders>
              <w:top w:val="single" w:sz="4" w:space="0" w:color="auto"/>
              <w:left w:val="single" w:sz="4" w:space="0" w:color="auto"/>
              <w:bottom w:val="single" w:sz="4" w:space="0" w:color="auto"/>
              <w:right w:val="single" w:sz="12" w:space="0" w:color="auto"/>
            </w:tcBorders>
            <w:vAlign w:val="center"/>
          </w:tcPr>
          <w:p w14:paraId="50251C5B"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3ABDB0EA"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1A38E364"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137839C4" w14:textId="77777777" w:rsidR="00CB0818" w:rsidRPr="00CB0818" w:rsidRDefault="00CB0818" w:rsidP="00CB0818">
            <w:pPr>
              <w:suppressAutoHyphens w:val="0"/>
              <w:spacing w:after="0" w:line="240" w:lineRule="auto"/>
              <w:rPr>
                <w:lang w:eastAsia="en-US"/>
              </w:rPr>
            </w:pPr>
          </w:p>
        </w:tc>
      </w:tr>
      <w:tr w:rsidR="00CB0818" w:rsidRPr="00CB0818" w14:paraId="76708D40" w14:textId="77777777" w:rsidTr="00CB0818">
        <w:trPr>
          <w:gridAfter w:val="1"/>
          <w:wAfter w:w="14" w:type="dxa"/>
          <w:trHeight w:val="271"/>
        </w:trPr>
        <w:tc>
          <w:tcPr>
            <w:tcW w:w="469" w:type="dxa"/>
            <w:tcBorders>
              <w:top w:val="single" w:sz="4" w:space="0" w:color="auto"/>
              <w:left w:val="single" w:sz="4" w:space="0" w:color="auto"/>
              <w:bottom w:val="single" w:sz="4" w:space="0" w:color="auto"/>
              <w:right w:val="single" w:sz="4" w:space="0" w:color="auto"/>
            </w:tcBorders>
            <w:vAlign w:val="bottom"/>
          </w:tcPr>
          <w:p w14:paraId="4919C0F4"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38</w:t>
            </w:r>
          </w:p>
        </w:tc>
        <w:tc>
          <w:tcPr>
            <w:tcW w:w="2572" w:type="dxa"/>
            <w:tcBorders>
              <w:top w:val="single" w:sz="4" w:space="0" w:color="auto"/>
              <w:left w:val="single" w:sz="4" w:space="0" w:color="auto"/>
              <w:bottom w:val="single" w:sz="4" w:space="0" w:color="auto"/>
              <w:right w:val="single" w:sz="4" w:space="0" w:color="auto"/>
            </w:tcBorders>
            <w:vAlign w:val="bottom"/>
          </w:tcPr>
          <w:p w14:paraId="7C0C30EC" w14:textId="77777777" w:rsidR="00CB0818" w:rsidRPr="00CB0818" w:rsidRDefault="00CB0818" w:rsidP="00CB0818">
            <w:pPr>
              <w:suppressAutoHyphens w:val="0"/>
              <w:spacing w:after="0" w:line="240" w:lineRule="auto"/>
              <w:rPr>
                <w:lang w:eastAsia="en-US"/>
              </w:rPr>
            </w:pPr>
            <w:r w:rsidRPr="00CB0818">
              <w:rPr>
                <w:color w:val="000000"/>
                <w:lang w:eastAsia="en-US"/>
              </w:rPr>
              <w:t>Por</w:t>
            </w:r>
          </w:p>
        </w:tc>
        <w:tc>
          <w:tcPr>
            <w:tcW w:w="721" w:type="dxa"/>
            <w:tcBorders>
              <w:top w:val="single" w:sz="4" w:space="0" w:color="auto"/>
              <w:left w:val="single" w:sz="4" w:space="0" w:color="auto"/>
              <w:bottom w:val="single" w:sz="4" w:space="0" w:color="auto"/>
              <w:right w:val="single" w:sz="4" w:space="0" w:color="auto"/>
            </w:tcBorders>
            <w:vAlign w:val="bottom"/>
          </w:tcPr>
          <w:p w14:paraId="7ABDB73B"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5B2B490B"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300</w:t>
            </w:r>
          </w:p>
        </w:tc>
        <w:tc>
          <w:tcPr>
            <w:tcW w:w="1081" w:type="dxa"/>
            <w:tcBorders>
              <w:top w:val="single" w:sz="4" w:space="0" w:color="auto"/>
              <w:left w:val="single" w:sz="4" w:space="0" w:color="auto"/>
              <w:bottom w:val="single" w:sz="4" w:space="0" w:color="auto"/>
              <w:right w:val="single" w:sz="12" w:space="0" w:color="auto"/>
            </w:tcBorders>
            <w:vAlign w:val="center"/>
          </w:tcPr>
          <w:p w14:paraId="269E1984"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1A45B3B9"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7F0C80B7"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1DB2FBBF" w14:textId="77777777" w:rsidR="00CB0818" w:rsidRPr="00CB0818" w:rsidRDefault="00CB0818" w:rsidP="00CB0818">
            <w:pPr>
              <w:suppressAutoHyphens w:val="0"/>
              <w:spacing w:after="0" w:line="240" w:lineRule="auto"/>
              <w:rPr>
                <w:lang w:eastAsia="en-US"/>
              </w:rPr>
            </w:pPr>
          </w:p>
        </w:tc>
      </w:tr>
      <w:tr w:rsidR="00CB0818" w:rsidRPr="00CB0818" w14:paraId="6008B7B1" w14:textId="77777777" w:rsidTr="00CB0818">
        <w:trPr>
          <w:gridAfter w:val="1"/>
          <w:wAfter w:w="14" w:type="dxa"/>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56E7B94C"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39</w:t>
            </w:r>
          </w:p>
        </w:tc>
        <w:tc>
          <w:tcPr>
            <w:tcW w:w="2572" w:type="dxa"/>
            <w:tcBorders>
              <w:top w:val="single" w:sz="4" w:space="0" w:color="auto"/>
              <w:left w:val="single" w:sz="4" w:space="0" w:color="auto"/>
              <w:bottom w:val="single" w:sz="4" w:space="0" w:color="auto"/>
              <w:right w:val="single" w:sz="4" w:space="0" w:color="auto"/>
            </w:tcBorders>
            <w:vAlign w:val="bottom"/>
            <w:hideMark/>
          </w:tcPr>
          <w:p w14:paraId="12BC8BED" w14:textId="77777777" w:rsidR="00CB0818" w:rsidRPr="00CB0818" w:rsidRDefault="00CB0818" w:rsidP="00CB0818">
            <w:pPr>
              <w:suppressAutoHyphens w:val="0"/>
              <w:spacing w:after="0" w:line="240" w:lineRule="auto"/>
              <w:rPr>
                <w:lang w:eastAsia="en-US"/>
              </w:rPr>
            </w:pPr>
            <w:r w:rsidRPr="00CB0818">
              <w:rPr>
                <w:color w:val="000000"/>
                <w:lang w:eastAsia="en-US"/>
              </w:rPr>
              <w:t>Porzeczka czerwona</w:t>
            </w:r>
          </w:p>
        </w:tc>
        <w:tc>
          <w:tcPr>
            <w:tcW w:w="721" w:type="dxa"/>
            <w:tcBorders>
              <w:top w:val="single" w:sz="4" w:space="0" w:color="auto"/>
              <w:left w:val="single" w:sz="4" w:space="0" w:color="auto"/>
              <w:bottom w:val="single" w:sz="4" w:space="0" w:color="auto"/>
              <w:right w:val="single" w:sz="4" w:space="0" w:color="auto"/>
            </w:tcBorders>
            <w:vAlign w:val="bottom"/>
            <w:hideMark/>
          </w:tcPr>
          <w:p w14:paraId="6650CB7A"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449AF2FE"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10</w:t>
            </w:r>
          </w:p>
        </w:tc>
        <w:tc>
          <w:tcPr>
            <w:tcW w:w="1081" w:type="dxa"/>
            <w:tcBorders>
              <w:top w:val="single" w:sz="4" w:space="0" w:color="auto"/>
              <w:left w:val="single" w:sz="4" w:space="0" w:color="auto"/>
              <w:bottom w:val="single" w:sz="4" w:space="0" w:color="auto"/>
              <w:right w:val="single" w:sz="12" w:space="0" w:color="auto"/>
            </w:tcBorders>
            <w:vAlign w:val="center"/>
          </w:tcPr>
          <w:p w14:paraId="0768D4CA"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5BB80D0B"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3ED939A9"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2E85D9FE" w14:textId="77777777" w:rsidR="00CB0818" w:rsidRPr="00CB0818" w:rsidRDefault="00CB0818" w:rsidP="00CB0818">
            <w:pPr>
              <w:suppressAutoHyphens w:val="0"/>
              <w:spacing w:after="0" w:line="240" w:lineRule="auto"/>
              <w:rPr>
                <w:lang w:eastAsia="en-US"/>
              </w:rPr>
            </w:pPr>
          </w:p>
        </w:tc>
      </w:tr>
      <w:tr w:rsidR="00CB0818" w:rsidRPr="00CB0818" w14:paraId="436B7E6C" w14:textId="77777777" w:rsidTr="00CB0818">
        <w:trPr>
          <w:gridAfter w:val="1"/>
          <w:wAfter w:w="14" w:type="dxa"/>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497BFA03"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40</w:t>
            </w:r>
          </w:p>
        </w:tc>
        <w:tc>
          <w:tcPr>
            <w:tcW w:w="2572" w:type="dxa"/>
            <w:tcBorders>
              <w:top w:val="single" w:sz="4" w:space="0" w:color="auto"/>
              <w:left w:val="single" w:sz="4" w:space="0" w:color="auto"/>
              <w:bottom w:val="single" w:sz="4" w:space="0" w:color="auto"/>
              <w:right w:val="single" w:sz="4" w:space="0" w:color="auto"/>
            </w:tcBorders>
            <w:vAlign w:val="bottom"/>
          </w:tcPr>
          <w:p w14:paraId="34331078" w14:textId="77777777" w:rsidR="00CB0818" w:rsidRPr="00CB0818" w:rsidRDefault="00CB0818" w:rsidP="00CB0818">
            <w:pPr>
              <w:suppressAutoHyphens w:val="0"/>
              <w:spacing w:after="0" w:line="240" w:lineRule="auto"/>
              <w:rPr>
                <w:lang w:eastAsia="en-US"/>
              </w:rPr>
            </w:pPr>
            <w:proofErr w:type="spellStart"/>
            <w:r w:rsidRPr="00CB0818">
              <w:rPr>
                <w:color w:val="000000"/>
                <w:lang w:eastAsia="en-US"/>
              </w:rPr>
              <w:t>Rukola</w:t>
            </w:r>
            <w:proofErr w:type="spellEnd"/>
          </w:p>
        </w:tc>
        <w:tc>
          <w:tcPr>
            <w:tcW w:w="721" w:type="dxa"/>
            <w:tcBorders>
              <w:top w:val="single" w:sz="4" w:space="0" w:color="auto"/>
              <w:left w:val="single" w:sz="4" w:space="0" w:color="auto"/>
              <w:bottom w:val="single" w:sz="4" w:space="0" w:color="auto"/>
              <w:right w:val="single" w:sz="4" w:space="0" w:color="auto"/>
            </w:tcBorders>
            <w:vAlign w:val="bottom"/>
          </w:tcPr>
          <w:p w14:paraId="260B9B18"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2649B6D8"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50</w:t>
            </w:r>
          </w:p>
        </w:tc>
        <w:tc>
          <w:tcPr>
            <w:tcW w:w="1081" w:type="dxa"/>
            <w:tcBorders>
              <w:top w:val="single" w:sz="4" w:space="0" w:color="auto"/>
              <w:left w:val="single" w:sz="4" w:space="0" w:color="auto"/>
              <w:bottom w:val="single" w:sz="4" w:space="0" w:color="auto"/>
              <w:right w:val="single" w:sz="12" w:space="0" w:color="auto"/>
            </w:tcBorders>
            <w:vAlign w:val="center"/>
          </w:tcPr>
          <w:p w14:paraId="74F84F1D"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74FFF2C9"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1A11EE8D"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3CF94F7F" w14:textId="77777777" w:rsidR="00CB0818" w:rsidRPr="00CB0818" w:rsidRDefault="00CB0818" w:rsidP="00CB0818">
            <w:pPr>
              <w:suppressAutoHyphens w:val="0"/>
              <w:spacing w:after="0" w:line="240" w:lineRule="auto"/>
              <w:rPr>
                <w:lang w:eastAsia="en-US"/>
              </w:rPr>
            </w:pPr>
          </w:p>
        </w:tc>
      </w:tr>
      <w:tr w:rsidR="00CB0818" w:rsidRPr="00CB0818" w14:paraId="1CE917A6" w14:textId="77777777" w:rsidTr="00CB0818">
        <w:trPr>
          <w:gridAfter w:val="1"/>
          <w:wAfter w:w="14" w:type="dxa"/>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0DDDD36C"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41</w:t>
            </w:r>
          </w:p>
        </w:tc>
        <w:tc>
          <w:tcPr>
            <w:tcW w:w="2572" w:type="dxa"/>
            <w:tcBorders>
              <w:top w:val="single" w:sz="4" w:space="0" w:color="auto"/>
              <w:left w:val="single" w:sz="4" w:space="0" w:color="auto"/>
              <w:bottom w:val="single" w:sz="4" w:space="0" w:color="auto"/>
              <w:right w:val="single" w:sz="4" w:space="0" w:color="auto"/>
            </w:tcBorders>
            <w:vAlign w:val="bottom"/>
          </w:tcPr>
          <w:p w14:paraId="12049614" w14:textId="77777777" w:rsidR="00CB0818" w:rsidRPr="00CB0818" w:rsidRDefault="00CB0818" w:rsidP="00CB0818">
            <w:pPr>
              <w:suppressAutoHyphens w:val="0"/>
              <w:spacing w:after="0" w:line="240" w:lineRule="auto"/>
              <w:rPr>
                <w:lang w:eastAsia="en-US"/>
              </w:rPr>
            </w:pPr>
            <w:r w:rsidRPr="00CB0818">
              <w:rPr>
                <w:color w:val="000000"/>
                <w:lang w:eastAsia="en-US"/>
              </w:rPr>
              <w:t>Rzodkiewka</w:t>
            </w:r>
          </w:p>
        </w:tc>
        <w:tc>
          <w:tcPr>
            <w:tcW w:w="721" w:type="dxa"/>
            <w:tcBorders>
              <w:top w:val="single" w:sz="4" w:space="0" w:color="auto"/>
              <w:left w:val="single" w:sz="4" w:space="0" w:color="auto"/>
              <w:bottom w:val="single" w:sz="4" w:space="0" w:color="auto"/>
              <w:right w:val="single" w:sz="4" w:space="0" w:color="auto"/>
            </w:tcBorders>
            <w:vAlign w:val="bottom"/>
          </w:tcPr>
          <w:p w14:paraId="54FE2773"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353C4ABC"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100</w:t>
            </w:r>
          </w:p>
        </w:tc>
        <w:tc>
          <w:tcPr>
            <w:tcW w:w="1081" w:type="dxa"/>
            <w:tcBorders>
              <w:top w:val="single" w:sz="4" w:space="0" w:color="auto"/>
              <w:left w:val="single" w:sz="4" w:space="0" w:color="auto"/>
              <w:bottom w:val="single" w:sz="4" w:space="0" w:color="auto"/>
              <w:right w:val="single" w:sz="12" w:space="0" w:color="auto"/>
            </w:tcBorders>
            <w:vAlign w:val="center"/>
          </w:tcPr>
          <w:p w14:paraId="650BCD9C"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10DBC62C"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5A4E3A0F"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06163482" w14:textId="77777777" w:rsidR="00CB0818" w:rsidRPr="00CB0818" w:rsidRDefault="00CB0818" w:rsidP="00CB0818">
            <w:pPr>
              <w:suppressAutoHyphens w:val="0"/>
              <w:spacing w:after="0" w:line="240" w:lineRule="auto"/>
              <w:rPr>
                <w:lang w:eastAsia="en-US"/>
              </w:rPr>
            </w:pPr>
          </w:p>
        </w:tc>
      </w:tr>
      <w:tr w:rsidR="00CB0818" w:rsidRPr="00CB0818" w14:paraId="4950543A" w14:textId="77777777" w:rsidTr="00CB0818">
        <w:trPr>
          <w:gridAfter w:val="1"/>
          <w:wAfter w:w="14" w:type="dxa"/>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353D0C87"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42</w:t>
            </w:r>
          </w:p>
        </w:tc>
        <w:tc>
          <w:tcPr>
            <w:tcW w:w="2572" w:type="dxa"/>
            <w:tcBorders>
              <w:top w:val="single" w:sz="4" w:space="0" w:color="auto"/>
              <w:left w:val="single" w:sz="4" w:space="0" w:color="auto"/>
              <w:bottom w:val="single" w:sz="4" w:space="0" w:color="auto"/>
              <w:right w:val="single" w:sz="4" w:space="0" w:color="auto"/>
            </w:tcBorders>
            <w:vAlign w:val="bottom"/>
          </w:tcPr>
          <w:p w14:paraId="02166CFD" w14:textId="77777777" w:rsidR="00CB0818" w:rsidRPr="00CB0818" w:rsidRDefault="00CB0818" w:rsidP="00CB0818">
            <w:pPr>
              <w:suppressAutoHyphens w:val="0"/>
              <w:spacing w:after="0" w:line="240" w:lineRule="auto"/>
              <w:rPr>
                <w:lang w:eastAsia="en-US"/>
              </w:rPr>
            </w:pPr>
            <w:r w:rsidRPr="00CB0818">
              <w:rPr>
                <w:color w:val="000000"/>
                <w:lang w:eastAsia="en-US"/>
              </w:rPr>
              <w:t>Sałata</w:t>
            </w:r>
          </w:p>
        </w:tc>
        <w:tc>
          <w:tcPr>
            <w:tcW w:w="721" w:type="dxa"/>
            <w:tcBorders>
              <w:top w:val="single" w:sz="4" w:space="0" w:color="auto"/>
              <w:left w:val="single" w:sz="4" w:space="0" w:color="auto"/>
              <w:bottom w:val="single" w:sz="4" w:space="0" w:color="auto"/>
              <w:right w:val="single" w:sz="4" w:space="0" w:color="auto"/>
            </w:tcBorders>
            <w:vAlign w:val="bottom"/>
          </w:tcPr>
          <w:p w14:paraId="315FE680"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471A8602"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600</w:t>
            </w:r>
          </w:p>
        </w:tc>
        <w:tc>
          <w:tcPr>
            <w:tcW w:w="1081" w:type="dxa"/>
            <w:tcBorders>
              <w:top w:val="single" w:sz="4" w:space="0" w:color="auto"/>
              <w:left w:val="single" w:sz="4" w:space="0" w:color="auto"/>
              <w:bottom w:val="single" w:sz="4" w:space="0" w:color="auto"/>
              <w:right w:val="single" w:sz="12" w:space="0" w:color="auto"/>
            </w:tcBorders>
            <w:vAlign w:val="center"/>
          </w:tcPr>
          <w:p w14:paraId="5F93CC79"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44181E51"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6C4FD387"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4D72D488" w14:textId="77777777" w:rsidR="00CB0818" w:rsidRPr="00CB0818" w:rsidRDefault="00CB0818" w:rsidP="00CB0818">
            <w:pPr>
              <w:suppressAutoHyphens w:val="0"/>
              <w:spacing w:after="0" w:line="240" w:lineRule="auto"/>
              <w:rPr>
                <w:lang w:eastAsia="en-US"/>
              </w:rPr>
            </w:pPr>
          </w:p>
        </w:tc>
      </w:tr>
      <w:tr w:rsidR="00CB0818" w:rsidRPr="00CB0818" w14:paraId="0CCFE409" w14:textId="77777777" w:rsidTr="00CB0818">
        <w:trPr>
          <w:gridAfter w:val="1"/>
          <w:wAfter w:w="14" w:type="dxa"/>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29BC0159"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43</w:t>
            </w:r>
          </w:p>
        </w:tc>
        <w:tc>
          <w:tcPr>
            <w:tcW w:w="2572" w:type="dxa"/>
            <w:tcBorders>
              <w:top w:val="single" w:sz="4" w:space="0" w:color="auto"/>
              <w:left w:val="single" w:sz="4" w:space="0" w:color="auto"/>
              <w:bottom w:val="single" w:sz="4" w:space="0" w:color="auto"/>
              <w:right w:val="single" w:sz="4" w:space="0" w:color="auto"/>
            </w:tcBorders>
            <w:vAlign w:val="bottom"/>
          </w:tcPr>
          <w:p w14:paraId="2C8C89BA" w14:textId="77777777" w:rsidR="00CB0818" w:rsidRPr="00CB0818" w:rsidRDefault="00CB0818" w:rsidP="00CB0818">
            <w:pPr>
              <w:suppressAutoHyphens w:val="0"/>
              <w:spacing w:after="0" w:line="240" w:lineRule="auto"/>
              <w:rPr>
                <w:lang w:eastAsia="en-US"/>
              </w:rPr>
            </w:pPr>
            <w:r w:rsidRPr="00CB0818">
              <w:rPr>
                <w:color w:val="000000"/>
                <w:lang w:eastAsia="en-US"/>
              </w:rPr>
              <w:t xml:space="preserve">Sałata </w:t>
            </w:r>
            <w:proofErr w:type="gramStart"/>
            <w:r w:rsidRPr="00CB0818">
              <w:rPr>
                <w:color w:val="000000"/>
                <w:lang w:eastAsia="en-US"/>
              </w:rPr>
              <w:t>lodowa</w:t>
            </w:r>
            <w:proofErr w:type="gramEnd"/>
          </w:p>
        </w:tc>
        <w:tc>
          <w:tcPr>
            <w:tcW w:w="721" w:type="dxa"/>
            <w:tcBorders>
              <w:top w:val="single" w:sz="4" w:space="0" w:color="auto"/>
              <w:left w:val="single" w:sz="4" w:space="0" w:color="auto"/>
              <w:bottom w:val="single" w:sz="4" w:space="0" w:color="auto"/>
              <w:right w:val="single" w:sz="4" w:space="0" w:color="auto"/>
            </w:tcBorders>
            <w:vAlign w:val="bottom"/>
          </w:tcPr>
          <w:p w14:paraId="268C689B"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7395D973"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300</w:t>
            </w:r>
          </w:p>
        </w:tc>
        <w:tc>
          <w:tcPr>
            <w:tcW w:w="1081" w:type="dxa"/>
            <w:tcBorders>
              <w:top w:val="single" w:sz="4" w:space="0" w:color="auto"/>
              <w:left w:val="single" w:sz="4" w:space="0" w:color="auto"/>
              <w:bottom w:val="single" w:sz="4" w:space="0" w:color="auto"/>
              <w:right w:val="single" w:sz="12" w:space="0" w:color="auto"/>
            </w:tcBorders>
            <w:vAlign w:val="center"/>
          </w:tcPr>
          <w:p w14:paraId="56C3F422"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367990CC"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70B4B0C8"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5EEEDE38" w14:textId="77777777" w:rsidR="00CB0818" w:rsidRPr="00CB0818" w:rsidRDefault="00CB0818" w:rsidP="00CB0818">
            <w:pPr>
              <w:suppressAutoHyphens w:val="0"/>
              <w:spacing w:after="0" w:line="240" w:lineRule="auto"/>
              <w:rPr>
                <w:lang w:eastAsia="en-US"/>
              </w:rPr>
            </w:pPr>
          </w:p>
        </w:tc>
      </w:tr>
      <w:tr w:rsidR="00CB0818" w:rsidRPr="00CB0818" w14:paraId="7FAA0EAC" w14:textId="77777777" w:rsidTr="00CB0818">
        <w:trPr>
          <w:gridAfter w:val="1"/>
          <w:wAfter w:w="14" w:type="dxa"/>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1E6BF102"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44</w:t>
            </w:r>
          </w:p>
        </w:tc>
        <w:tc>
          <w:tcPr>
            <w:tcW w:w="2572" w:type="dxa"/>
            <w:tcBorders>
              <w:top w:val="single" w:sz="4" w:space="0" w:color="auto"/>
              <w:left w:val="single" w:sz="4" w:space="0" w:color="auto"/>
              <w:bottom w:val="single" w:sz="4" w:space="0" w:color="auto"/>
              <w:right w:val="single" w:sz="4" w:space="0" w:color="auto"/>
            </w:tcBorders>
            <w:vAlign w:val="bottom"/>
          </w:tcPr>
          <w:p w14:paraId="2E0994FF" w14:textId="77777777" w:rsidR="00CB0818" w:rsidRPr="00CB0818" w:rsidRDefault="00CB0818" w:rsidP="00CB0818">
            <w:pPr>
              <w:suppressAutoHyphens w:val="0"/>
              <w:spacing w:after="0" w:line="240" w:lineRule="auto"/>
              <w:rPr>
                <w:lang w:eastAsia="en-US"/>
              </w:rPr>
            </w:pPr>
            <w:r w:rsidRPr="00CB0818">
              <w:rPr>
                <w:color w:val="000000"/>
                <w:lang w:eastAsia="en-US"/>
              </w:rPr>
              <w:t>Seler korzenny</w:t>
            </w:r>
          </w:p>
        </w:tc>
        <w:tc>
          <w:tcPr>
            <w:tcW w:w="721" w:type="dxa"/>
            <w:tcBorders>
              <w:top w:val="single" w:sz="4" w:space="0" w:color="auto"/>
              <w:left w:val="single" w:sz="4" w:space="0" w:color="auto"/>
              <w:bottom w:val="single" w:sz="4" w:space="0" w:color="auto"/>
              <w:right w:val="single" w:sz="4" w:space="0" w:color="auto"/>
            </w:tcBorders>
            <w:vAlign w:val="bottom"/>
          </w:tcPr>
          <w:p w14:paraId="40A5C81D"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32FAD355"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300</w:t>
            </w:r>
          </w:p>
        </w:tc>
        <w:tc>
          <w:tcPr>
            <w:tcW w:w="1081" w:type="dxa"/>
            <w:tcBorders>
              <w:top w:val="single" w:sz="4" w:space="0" w:color="auto"/>
              <w:left w:val="single" w:sz="4" w:space="0" w:color="auto"/>
              <w:bottom w:val="single" w:sz="4" w:space="0" w:color="auto"/>
              <w:right w:val="single" w:sz="12" w:space="0" w:color="auto"/>
            </w:tcBorders>
            <w:vAlign w:val="center"/>
          </w:tcPr>
          <w:p w14:paraId="5B8A32B4"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5FC80086"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16C90C6B"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39EE2263" w14:textId="77777777" w:rsidR="00CB0818" w:rsidRPr="00CB0818" w:rsidRDefault="00CB0818" w:rsidP="00CB0818">
            <w:pPr>
              <w:suppressAutoHyphens w:val="0"/>
              <w:spacing w:after="0" w:line="240" w:lineRule="auto"/>
              <w:rPr>
                <w:lang w:eastAsia="en-US"/>
              </w:rPr>
            </w:pPr>
          </w:p>
        </w:tc>
      </w:tr>
      <w:tr w:rsidR="00CB0818" w:rsidRPr="00CB0818" w14:paraId="14FC8BE7" w14:textId="77777777" w:rsidTr="00CB0818">
        <w:trPr>
          <w:gridAfter w:val="1"/>
          <w:wAfter w:w="14" w:type="dxa"/>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3A01CD1A"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45</w:t>
            </w:r>
          </w:p>
        </w:tc>
        <w:tc>
          <w:tcPr>
            <w:tcW w:w="2572" w:type="dxa"/>
            <w:tcBorders>
              <w:top w:val="single" w:sz="4" w:space="0" w:color="auto"/>
              <w:left w:val="single" w:sz="4" w:space="0" w:color="auto"/>
              <w:bottom w:val="single" w:sz="4" w:space="0" w:color="auto"/>
              <w:right w:val="single" w:sz="4" w:space="0" w:color="auto"/>
            </w:tcBorders>
            <w:vAlign w:val="bottom"/>
          </w:tcPr>
          <w:p w14:paraId="72263895" w14:textId="77777777" w:rsidR="00CB0818" w:rsidRPr="00CB0818" w:rsidRDefault="00CB0818" w:rsidP="00CB0818">
            <w:pPr>
              <w:suppressAutoHyphens w:val="0"/>
              <w:spacing w:after="0" w:line="240" w:lineRule="auto"/>
              <w:rPr>
                <w:lang w:eastAsia="en-US"/>
              </w:rPr>
            </w:pPr>
            <w:r w:rsidRPr="00CB0818">
              <w:rPr>
                <w:color w:val="000000"/>
                <w:lang w:eastAsia="en-US"/>
              </w:rPr>
              <w:t>Seler naciowy</w:t>
            </w:r>
          </w:p>
        </w:tc>
        <w:tc>
          <w:tcPr>
            <w:tcW w:w="721" w:type="dxa"/>
            <w:tcBorders>
              <w:top w:val="single" w:sz="4" w:space="0" w:color="auto"/>
              <w:left w:val="single" w:sz="4" w:space="0" w:color="auto"/>
              <w:bottom w:val="single" w:sz="4" w:space="0" w:color="auto"/>
              <w:right w:val="single" w:sz="4" w:space="0" w:color="auto"/>
            </w:tcBorders>
            <w:vAlign w:val="bottom"/>
          </w:tcPr>
          <w:p w14:paraId="3F5599AD"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51F54AE7"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50</w:t>
            </w:r>
          </w:p>
        </w:tc>
        <w:tc>
          <w:tcPr>
            <w:tcW w:w="1081" w:type="dxa"/>
            <w:tcBorders>
              <w:top w:val="single" w:sz="4" w:space="0" w:color="auto"/>
              <w:left w:val="single" w:sz="4" w:space="0" w:color="auto"/>
              <w:bottom w:val="single" w:sz="4" w:space="0" w:color="auto"/>
              <w:right w:val="single" w:sz="12" w:space="0" w:color="auto"/>
            </w:tcBorders>
            <w:vAlign w:val="center"/>
          </w:tcPr>
          <w:p w14:paraId="4A475D94"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2EDDD28E"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0EE3589F"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42CB86BB" w14:textId="77777777" w:rsidR="00CB0818" w:rsidRPr="00CB0818" w:rsidRDefault="00CB0818" w:rsidP="00CB0818">
            <w:pPr>
              <w:suppressAutoHyphens w:val="0"/>
              <w:spacing w:after="0" w:line="240" w:lineRule="auto"/>
              <w:rPr>
                <w:lang w:eastAsia="en-US"/>
              </w:rPr>
            </w:pPr>
          </w:p>
        </w:tc>
      </w:tr>
      <w:tr w:rsidR="00CB0818" w:rsidRPr="00CB0818" w14:paraId="63282678" w14:textId="77777777" w:rsidTr="00CB0818">
        <w:trPr>
          <w:gridAfter w:val="1"/>
          <w:wAfter w:w="14" w:type="dxa"/>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378FD9D6"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46</w:t>
            </w:r>
          </w:p>
        </w:tc>
        <w:tc>
          <w:tcPr>
            <w:tcW w:w="2572" w:type="dxa"/>
            <w:tcBorders>
              <w:top w:val="single" w:sz="4" w:space="0" w:color="auto"/>
              <w:left w:val="single" w:sz="4" w:space="0" w:color="auto"/>
              <w:bottom w:val="single" w:sz="4" w:space="0" w:color="auto"/>
              <w:right w:val="single" w:sz="4" w:space="0" w:color="auto"/>
            </w:tcBorders>
            <w:vAlign w:val="bottom"/>
          </w:tcPr>
          <w:p w14:paraId="24A4B412" w14:textId="77777777" w:rsidR="00CB0818" w:rsidRPr="00CB0818" w:rsidRDefault="00CB0818" w:rsidP="00CB0818">
            <w:pPr>
              <w:suppressAutoHyphens w:val="0"/>
              <w:spacing w:after="0" w:line="240" w:lineRule="auto"/>
              <w:rPr>
                <w:lang w:eastAsia="en-US"/>
              </w:rPr>
            </w:pPr>
            <w:r w:rsidRPr="00CB0818">
              <w:rPr>
                <w:color w:val="000000"/>
                <w:lang w:eastAsia="en-US"/>
              </w:rPr>
              <w:t>Szczypior</w:t>
            </w:r>
          </w:p>
        </w:tc>
        <w:tc>
          <w:tcPr>
            <w:tcW w:w="721" w:type="dxa"/>
            <w:tcBorders>
              <w:top w:val="single" w:sz="4" w:space="0" w:color="auto"/>
              <w:left w:val="single" w:sz="4" w:space="0" w:color="auto"/>
              <w:bottom w:val="single" w:sz="4" w:space="0" w:color="auto"/>
              <w:right w:val="single" w:sz="4" w:space="0" w:color="auto"/>
            </w:tcBorders>
            <w:vAlign w:val="bottom"/>
          </w:tcPr>
          <w:p w14:paraId="5D9CDB66"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6599AF1F"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100</w:t>
            </w:r>
          </w:p>
        </w:tc>
        <w:tc>
          <w:tcPr>
            <w:tcW w:w="1081" w:type="dxa"/>
            <w:tcBorders>
              <w:top w:val="single" w:sz="4" w:space="0" w:color="auto"/>
              <w:left w:val="single" w:sz="4" w:space="0" w:color="auto"/>
              <w:bottom w:val="single" w:sz="4" w:space="0" w:color="auto"/>
              <w:right w:val="single" w:sz="12" w:space="0" w:color="auto"/>
            </w:tcBorders>
            <w:vAlign w:val="center"/>
          </w:tcPr>
          <w:p w14:paraId="53E014A6"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5684FCB8"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46E00592"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1B428D01" w14:textId="77777777" w:rsidR="00CB0818" w:rsidRPr="00CB0818" w:rsidRDefault="00CB0818" w:rsidP="00CB0818">
            <w:pPr>
              <w:suppressAutoHyphens w:val="0"/>
              <w:spacing w:after="0" w:line="240" w:lineRule="auto"/>
              <w:rPr>
                <w:lang w:eastAsia="en-US"/>
              </w:rPr>
            </w:pPr>
          </w:p>
        </w:tc>
      </w:tr>
      <w:tr w:rsidR="00CB0818" w:rsidRPr="00CB0818" w14:paraId="665533F4" w14:textId="77777777" w:rsidTr="00CB0818">
        <w:trPr>
          <w:gridAfter w:val="1"/>
          <w:wAfter w:w="14" w:type="dxa"/>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1658B1E6"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47</w:t>
            </w:r>
          </w:p>
        </w:tc>
        <w:tc>
          <w:tcPr>
            <w:tcW w:w="2572" w:type="dxa"/>
            <w:tcBorders>
              <w:top w:val="single" w:sz="4" w:space="0" w:color="auto"/>
              <w:left w:val="single" w:sz="4" w:space="0" w:color="auto"/>
              <w:bottom w:val="single" w:sz="4" w:space="0" w:color="auto"/>
              <w:right w:val="single" w:sz="4" w:space="0" w:color="auto"/>
            </w:tcBorders>
            <w:vAlign w:val="bottom"/>
          </w:tcPr>
          <w:p w14:paraId="63AD7209" w14:textId="77777777" w:rsidR="00CB0818" w:rsidRPr="00CB0818" w:rsidRDefault="00CB0818" w:rsidP="00CB0818">
            <w:pPr>
              <w:suppressAutoHyphens w:val="0"/>
              <w:spacing w:after="0" w:line="240" w:lineRule="auto"/>
              <w:rPr>
                <w:lang w:eastAsia="en-US"/>
              </w:rPr>
            </w:pPr>
            <w:r w:rsidRPr="00CB0818">
              <w:rPr>
                <w:color w:val="000000"/>
                <w:lang w:eastAsia="en-US"/>
              </w:rPr>
              <w:t>Szpinak</w:t>
            </w:r>
          </w:p>
        </w:tc>
        <w:tc>
          <w:tcPr>
            <w:tcW w:w="721" w:type="dxa"/>
            <w:tcBorders>
              <w:top w:val="single" w:sz="4" w:space="0" w:color="auto"/>
              <w:left w:val="single" w:sz="4" w:space="0" w:color="auto"/>
              <w:bottom w:val="single" w:sz="4" w:space="0" w:color="auto"/>
              <w:right w:val="single" w:sz="4" w:space="0" w:color="auto"/>
            </w:tcBorders>
            <w:vAlign w:val="bottom"/>
          </w:tcPr>
          <w:p w14:paraId="0FFCA6ED"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6A9C9BE6"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30</w:t>
            </w:r>
          </w:p>
        </w:tc>
        <w:tc>
          <w:tcPr>
            <w:tcW w:w="1081" w:type="dxa"/>
            <w:tcBorders>
              <w:top w:val="single" w:sz="4" w:space="0" w:color="auto"/>
              <w:left w:val="single" w:sz="4" w:space="0" w:color="auto"/>
              <w:bottom w:val="single" w:sz="4" w:space="0" w:color="auto"/>
              <w:right w:val="single" w:sz="12" w:space="0" w:color="auto"/>
            </w:tcBorders>
            <w:vAlign w:val="center"/>
          </w:tcPr>
          <w:p w14:paraId="1515C38A"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7EFB37B5"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06950BE6"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1EF634D3" w14:textId="77777777" w:rsidR="00CB0818" w:rsidRPr="00CB0818" w:rsidRDefault="00CB0818" w:rsidP="00CB0818">
            <w:pPr>
              <w:suppressAutoHyphens w:val="0"/>
              <w:spacing w:after="0" w:line="240" w:lineRule="auto"/>
              <w:rPr>
                <w:lang w:eastAsia="en-US"/>
              </w:rPr>
            </w:pPr>
          </w:p>
        </w:tc>
      </w:tr>
      <w:tr w:rsidR="00CB0818" w:rsidRPr="00CB0818" w14:paraId="73223100" w14:textId="77777777" w:rsidTr="00CB0818">
        <w:trPr>
          <w:gridAfter w:val="1"/>
          <w:wAfter w:w="14" w:type="dxa"/>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6DB70568"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48</w:t>
            </w:r>
          </w:p>
        </w:tc>
        <w:tc>
          <w:tcPr>
            <w:tcW w:w="2572" w:type="dxa"/>
            <w:tcBorders>
              <w:top w:val="single" w:sz="4" w:space="0" w:color="auto"/>
              <w:left w:val="single" w:sz="4" w:space="0" w:color="auto"/>
              <w:bottom w:val="single" w:sz="4" w:space="0" w:color="auto"/>
              <w:right w:val="single" w:sz="4" w:space="0" w:color="auto"/>
            </w:tcBorders>
            <w:vAlign w:val="bottom"/>
          </w:tcPr>
          <w:p w14:paraId="21576AF5" w14:textId="77777777" w:rsidR="00CB0818" w:rsidRPr="00CB0818" w:rsidRDefault="00CB0818" w:rsidP="00CB0818">
            <w:pPr>
              <w:suppressAutoHyphens w:val="0"/>
              <w:spacing w:after="0" w:line="240" w:lineRule="auto"/>
              <w:rPr>
                <w:lang w:eastAsia="en-US"/>
              </w:rPr>
            </w:pPr>
            <w:r w:rsidRPr="00CB0818">
              <w:rPr>
                <w:color w:val="000000"/>
                <w:lang w:eastAsia="en-US"/>
              </w:rPr>
              <w:t>Śliwki świeże</w:t>
            </w:r>
          </w:p>
        </w:tc>
        <w:tc>
          <w:tcPr>
            <w:tcW w:w="721" w:type="dxa"/>
            <w:tcBorders>
              <w:top w:val="single" w:sz="4" w:space="0" w:color="auto"/>
              <w:left w:val="single" w:sz="4" w:space="0" w:color="auto"/>
              <w:bottom w:val="single" w:sz="4" w:space="0" w:color="auto"/>
              <w:right w:val="single" w:sz="4" w:space="0" w:color="auto"/>
            </w:tcBorders>
            <w:vAlign w:val="bottom"/>
          </w:tcPr>
          <w:p w14:paraId="31AEFC5E"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211460F1"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250</w:t>
            </w:r>
          </w:p>
        </w:tc>
        <w:tc>
          <w:tcPr>
            <w:tcW w:w="1081" w:type="dxa"/>
            <w:tcBorders>
              <w:top w:val="single" w:sz="4" w:space="0" w:color="auto"/>
              <w:left w:val="single" w:sz="4" w:space="0" w:color="auto"/>
              <w:bottom w:val="single" w:sz="4" w:space="0" w:color="auto"/>
              <w:right w:val="single" w:sz="12" w:space="0" w:color="auto"/>
            </w:tcBorders>
            <w:vAlign w:val="center"/>
          </w:tcPr>
          <w:p w14:paraId="25D7B945"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5FEB5CFD"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635B3657"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3D409F0B" w14:textId="77777777" w:rsidR="00CB0818" w:rsidRPr="00CB0818" w:rsidRDefault="00CB0818" w:rsidP="00CB0818">
            <w:pPr>
              <w:suppressAutoHyphens w:val="0"/>
              <w:spacing w:after="0" w:line="240" w:lineRule="auto"/>
              <w:rPr>
                <w:lang w:eastAsia="en-US"/>
              </w:rPr>
            </w:pPr>
          </w:p>
        </w:tc>
      </w:tr>
      <w:tr w:rsidR="00CB0818" w:rsidRPr="00CB0818" w14:paraId="13FB112D" w14:textId="77777777" w:rsidTr="00CB0818">
        <w:trPr>
          <w:gridAfter w:val="1"/>
          <w:wAfter w:w="14" w:type="dxa"/>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01BEBC33"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49</w:t>
            </w:r>
          </w:p>
        </w:tc>
        <w:tc>
          <w:tcPr>
            <w:tcW w:w="2572" w:type="dxa"/>
            <w:tcBorders>
              <w:top w:val="single" w:sz="4" w:space="0" w:color="auto"/>
              <w:left w:val="single" w:sz="4" w:space="0" w:color="auto"/>
              <w:bottom w:val="single" w:sz="4" w:space="0" w:color="auto"/>
              <w:right w:val="single" w:sz="4" w:space="0" w:color="auto"/>
            </w:tcBorders>
            <w:vAlign w:val="bottom"/>
          </w:tcPr>
          <w:p w14:paraId="0D4692EC" w14:textId="77777777" w:rsidR="00CB0818" w:rsidRPr="00CB0818" w:rsidRDefault="00CB0818" w:rsidP="00CB0818">
            <w:pPr>
              <w:suppressAutoHyphens w:val="0"/>
              <w:spacing w:after="0" w:line="240" w:lineRule="auto"/>
              <w:rPr>
                <w:lang w:eastAsia="en-US"/>
              </w:rPr>
            </w:pPr>
            <w:r w:rsidRPr="00CB0818">
              <w:rPr>
                <w:color w:val="000000"/>
                <w:lang w:eastAsia="en-US"/>
              </w:rPr>
              <w:t>Truskawki</w:t>
            </w:r>
          </w:p>
        </w:tc>
        <w:tc>
          <w:tcPr>
            <w:tcW w:w="721" w:type="dxa"/>
            <w:tcBorders>
              <w:top w:val="single" w:sz="4" w:space="0" w:color="auto"/>
              <w:left w:val="single" w:sz="4" w:space="0" w:color="auto"/>
              <w:bottom w:val="single" w:sz="4" w:space="0" w:color="auto"/>
              <w:right w:val="single" w:sz="4" w:space="0" w:color="auto"/>
            </w:tcBorders>
            <w:vAlign w:val="bottom"/>
          </w:tcPr>
          <w:p w14:paraId="677F2986"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1468D696"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100</w:t>
            </w:r>
          </w:p>
        </w:tc>
        <w:tc>
          <w:tcPr>
            <w:tcW w:w="1081" w:type="dxa"/>
            <w:tcBorders>
              <w:top w:val="single" w:sz="4" w:space="0" w:color="auto"/>
              <w:left w:val="single" w:sz="4" w:space="0" w:color="auto"/>
              <w:bottom w:val="single" w:sz="4" w:space="0" w:color="auto"/>
              <w:right w:val="single" w:sz="12" w:space="0" w:color="auto"/>
            </w:tcBorders>
            <w:vAlign w:val="center"/>
          </w:tcPr>
          <w:p w14:paraId="14FCE5AD"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4503E5A1"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418D2BC7"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5FD54669" w14:textId="77777777" w:rsidR="00CB0818" w:rsidRPr="00CB0818" w:rsidRDefault="00CB0818" w:rsidP="00CB0818">
            <w:pPr>
              <w:suppressAutoHyphens w:val="0"/>
              <w:spacing w:after="0" w:line="240" w:lineRule="auto"/>
              <w:rPr>
                <w:lang w:eastAsia="en-US"/>
              </w:rPr>
            </w:pPr>
          </w:p>
        </w:tc>
      </w:tr>
      <w:tr w:rsidR="00CB0818" w:rsidRPr="00CB0818" w14:paraId="65FD7A65" w14:textId="77777777" w:rsidTr="00CB0818">
        <w:trPr>
          <w:gridAfter w:val="1"/>
          <w:wAfter w:w="14" w:type="dxa"/>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21CE9576"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50</w:t>
            </w:r>
          </w:p>
        </w:tc>
        <w:tc>
          <w:tcPr>
            <w:tcW w:w="2572" w:type="dxa"/>
            <w:tcBorders>
              <w:top w:val="single" w:sz="4" w:space="0" w:color="auto"/>
              <w:left w:val="single" w:sz="4" w:space="0" w:color="auto"/>
              <w:bottom w:val="single" w:sz="4" w:space="0" w:color="auto"/>
              <w:right w:val="single" w:sz="4" w:space="0" w:color="auto"/>
            </w:tcBorders>
            <w:vAlign w:val="bottom"/>
          </w:tcPr>
          <w:p w14:paraId="0D48867E" w14:textId="77777777" w:rsidR="00CB0818" w:rsidRPr="00CB0818" w:rsidRDefault="00CB0818" w:rsidP="00CB0818">
            <w:pPr>
              <w:suppressAutoHyphens w:val="0"/>
              <w:spacing w:after="0" w:line="240" w:lineRule="auto"/>
              <w:rPr>
                <w:lang w:eastAsia="en-US"/>
              </w:rPr>
            </w:pPr>
            <w:r w:rsidRPr="00CB0818">
              <w:rPr>
                <w:color w:val="000000"/>
                <w:lang w:eastAsia="en-US"/>
              </w:rPr>
              <w:t>Winogrona</w:t>
            </w:r>
          </w:p>
        </w:tc>
        <w:tc>
          <w:tcPr>
            <w:tcW w:w="721" w:type="dxa"/>
            <w:tcBorders>
              <w:top w:val="single" w:sz="4" w:space="0" w:color="auto"/>
              <w:left w:val="single" w:sz="4" w:space="0" w:color="auto"/>
              <w:bottom w:val="single" w:sz="4" w:space="0" w:color="auto"/>
              <w:right w:val="single" w:sz="4" w:space="0" w:color="auto"/>
            </w:tcBorders>
            <w:vAlign w:val="bottom"/>
          </w:tcPr>
          <w:p w14:paraId="325C5336"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1AF10461"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150</w:t>
            </w:r>
          </w:p>
        </w:tc>
        <w:tc>
          <w:tcPr>
            <w:tcW w:w="1081" w:type="dxa"/>
            <w:tcBorders>
              <w:top w:val="single" w:sz="4" w:space="0" w:color="auto"/>
              <w:left w:val="single" w:sz="4" w:space="0" w:color="auto"/>
              <w:bottom w:val="single" w:sz="4" w:space="0" w:color="auto"/>
              <w:right w:val="single" w:sz="12" w:space="0" w:color="auto"/>
            </w:tcBorders>
            <w:vAlign w:val="center"/>
          </w:tcPr>
          <w:p w14:paraId="2B41B4D6"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12C3470B"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6889278B"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70BEE253" w14:textId="77777777" w:rsidR="00CB0818" w:rsidRPr="00CB0818" w:rsidRDefault="00CB0818" w:rsidP="00CB0818">
            <w:pPr>
              <w:suppressAutoHyphens w:val="0"/>
              <w:spacing w:after="0" w:line="240" w:lineRule="auto"/>
              <w:rPr>
                <w:lang w:eastAsia="en-US"/>
              </w:rPr>
            </w:pPr>
          </w:p>
        </w:tc>
      </w:tr>
      <w:tr w:rsidR="00CB0818" w:rsidRPr="00CB0818" w14:paraId="359F693A" w14:textId="77777777" w:rsidTr="00CB0818">
        <w:trPr>
          <w:gridAfter w:val="1"/>
          <w:wAfter w:w="14" w:type="dxa"/>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484D526D"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51</w:t>
            </w:r>
          </w:p>
        </w:tc>
        <w:tc>
          <w:tcPr>
            <w:tcW w:w="2572" w:type="dxa"/>
            <w:tcBorders>
              <w:top w:val="single" w:sz="4" w:space="0" w:color="auto"/>
              <w:left w:val="single" w:sz="4" w:space="0" w:color="auto"/>
              <w:bottom w:val="single" w:sz="4" w:space="0" w:color="auto"/>
              <w:right w:val="single" w:sz="4" w:space="0" w:color="auto"/>
            </w:tcBorders>
            <w:vAlign w:val="bottom"/>
          </w:tcPr>
          <w:p w14:paraId="5960025A" w14:textId="77777777" w:rsidR="00CB0818" w:rsidRPr="00CB0818" w:rsidRDefault="00CB0818" w:rsidP="00CB0818">
            <w:pPr>
              <w:suppressAutoHyphens w:val="0"/>
              <w:spacing w:after="0" w:line="240" w:lineRule="auto"/>
              <w:rPr>
                <w:lang w:eastAsia="en-US"/>
              </w:rPr>
            </w:pPr>
            <w:r w:rsidRPr="00CB0818">
              <w:rPr>
                <w:color w:val="000000"/>
                <w:lang w:eastAsia="en-US"/>
              </w:rPr>
              <w:t>Ziemniaki młode</w:t>
            </w:r>
          </w:p>
        </w:tc>
        <w:tc>
          <w:tcPr>
            <w:tcW w:w="721" w:type="dxa"/>
            <w:tcBorders>
              <w:top w:val="single" w:sz="4" w:space="0" w:color="auto"/>
              <w:left w:val="single" w:sz="4" w:space="0" w:color="auto"/>
              <w:bottom w:val="single" w:sz="4" w:space="0" w:color="auto"/>
              <w:right w:val="single" w:sz="4" w:space="0" w:color="auto"/>
            </w:tcBorders>
            <w:vAlign w:val="bottom"/>
          </w:tcPr>
          <w:p w14:paraId="53471FF8" w14:textId="77777777" w:rsidR="00CB0818" w:rsidRPr="00CB0818" w:rsidRDefault="00CB0818" w:rsidP="00CB0818">
            <w:pPr>
              <w:suppressAutoHyphens w:val="0"/>
              <w:spacing w:after="0" w:line="240" w:lineRule="auto"/>
              <w:jc w:val="center"/>
              <w:rPr>
                <w:lang w:eastAsia="en-US"/>
              </w:rPr>
            </w:pPr>
            <w:proofErr w:type="gramStart"/>
            <w:r w:rsidRPr="00CB0818">
              <w:rPr>
                <w:color w:val="000000"/>
                <w:lang w:eastAsia="en-US"/>
              </w:rPr>
              <w:t>kg</w:t>
            </w:r>
            <w:proofErr w:type="gramEnd"/>
          </w:p>
        </w:tc>
        <w:tc>
          <w:tcPr>
            <w:tcW w:w="958" w:type="dxa"/>
            <w:tcBorders>
              <w:top w:val="single" w:sz="4" w:space="0" w:color="auto"/>
              <w:left w:val="single" w:sz="4" w:space="0" w:color="auto"/>
              <w:bottom w:val="single" w:sz="4" w:space="0" w:color="auto"/>
              <w:right w:val="single" w:sz="4" w:space="0" w:color="auto"/>
            </w:tcBorders>
            <w:vAlign w:val="bottom"/>
          </w:tcPr>
          <w:p w14:paraId="6AA24ECC" w14:textId="77777777" w:rsidR="00CB0818" w:rsidRPr="00CB0818" w:rsidRDefault="00CB0818" w:rsidP="00CB0818">
            <w:pPr>
              <w:suppressAutoHyphens w:val="0"/>
              <w:spacing w:after="0" w:line="240" w:lineRule="auto"/>
              <w:jc w:val="center"/>
              <w:rPr>
                <w:lang w:eastAsia="en-US"/>
              </w:rPr>
            </w:pPr>
            <w:r w:rsidRPr="00CB0818">
              <w:rPr>
                <w:color w:val="000000"/>
                <w:lang w:eastAsia="en-US"/>
              </w:rPr>
              <w:t>15000</w:t>
            </w:r>
          </w:p>
        </w:tc>
        <w:tc>
          <w:tcPr>
            <w:tcW w:w="1081" w:type="dxa"/>
            <w:tcBorders>
              <w:top w:val="single" w:sz="4" w:space="0" w:color="auto"/>
              <w:left w:val="single" w:sz="4" w:space="0" w:color="auto"/>
              <w:bottom w:val="single" w:sz="4" w:space="0" w:color="auto"/>
              <w:right w:val="single" w:sz="12" w:space="0" w:color="auto"/>
            </w:tcBorders>
            <w:vAlign w:val="center"/>
          </w:tcPr>
          <w:p w14:paraId="6FB5E2EA" w14:textId="77777777" w:rsidR="00CB0818" w:rsidRPr="00CB0818" w:rsidRDefault="00CB0818" w:rsidP="00CB0818">
            <w:pPr>
              <w:suppressAutoHyphens w:val="0"/>
              <w:spacing w:after="0" w:line="240" w:lineRule="auto"/>
              <w:rPr>
                <w:lang w:eastAsia="en-US"/>
              </w:rPr>
            </w:pPr>
          </w:p>
        </w:tc>
        <w:tc>
          <w:tcPr>
            <w:tcW w:w="1036" w:type="dxa"/>
            <w:gridSpan w:val="2"/>
            <w:tcBorders>
              <w:top w:val="single" w:sz="8" w:space="0" w:color="auto"/>
              <w:left w:val="single" w:sz="12" w:space="0" w:color="auto"/>
              <w:bottom w:val="single" w:sz="8" w:space="0" w:color="auto"/>
              <w:right w:val="single" w:sz="12" w:space="0" w:color="auto"/>
            </w:tcBorders>
            <w:vAlign w:val="center"/>
          </w:tcPr>
          <w:p w14:paraId="2FCF200C"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380D3BB6" w14:textId="77777777" w:rsidR="00CB0818" w:rsidRPr="00CB0818" w:rsidRDefault="00CB0818" w:rsidP="00CB0818">
            <w:pPr>
              <w:suppressAutoHyphens w:val="0"/>
              <w:spacing w:after="0" w:line="240" w:lineRule="auto"/>
              <w:rPr>
                <w:lang w:eastAsia="en-US"/>
              </w:rPr>
            </w:pPr>
          </w:p>
        </w:tc>
        <w:tc>
          <w:tcPr>
            <w:tcW w:w="971" w:type="dxa"/>
            <w:tcBorders>
              <w:top w:val="single" w:sz="4" w:space="0" w:color="auto"/>
              <w:left w:val="single" w:sz="12" w:space="0" w:color="auto"/>
              <w:bottom w:val="single" w:sz="4" w:space="0" w:color="auto"/>
              <w:right w:val="single" w:sz="12" w:space="0" w:color="auto"/>
            </w:tcBorders>
            <w:vAlign w:val="center"/>
          </w:tcPr>
          <w:p w14:paraId="6EB8764D" w14:textId="77777777" w:rsidR="00CB0818" w:rsidRPr="00CB0818" w:rsidRDefault="00CB0818" w:rsidP="00CB0818">
            <w:pPr>
              <w:suppressAutoHyphens w:val="0"/>
              <w:spacing w:after="0" w:line="240" w:lineRule="auto"/>
              <w:rPr>
                <w:lang w:eastAsia="en-US"/>
              </w:rPr>
            </w:pPr>
          </w:p>
        </w:tc>
      </w:tr>
      <w:tr w:rsidR="00CB0818" w:rsidRPr="00CB0818" w14:paraId="6BF2952C" w14:textId="77777777" w:rsidTr="00CB0818">
        <w:trPr>
          <w:trHeight w:val="271"/>
        </w:trPr>
        <w:tc>
          <w:tcPr>
            <w:tcW w:w="5815" w:type="dxa"/>
            <w:gridSpan w:val="6"/>
            <w:tcBorders>
              <w:top w:val="single" w:sz="8" w:space="0" w:color="auto"/>
              <w:left w:val="single" w:sz="12" w:space="0" w:color="auto"/>
              <w:bottom w:val="single" w:sz="8" w:space="0" w:color="auto"/>
              <w:right w:val="single" w:sz="12" w:space="0" w:color="auto"/>
            </w:tcBorders>
            <w:vAlign w:val="bottom"/>
            <w:hideMark/>
          </w:tcPr>
          <w:p w14:paraId="42563B8C" w14:textId="19DE276E" w:rsidR="00CB0818" w:rsidRPr="00CB0818" w:rsidRDefault="00CB0818" w:rsidP="00CB0818">
            <w:pPr>
              <w:suppressAutoHyphens w:val="0"/>
              <w:spacing w:after="0" w:line="240" w:lineRule="auto"/>
              <w:jc w:val="right"/>
              <w:rPr>
                <w:lang w:eastAsia="en-US"/>
              </w:rPr>
            </w:pPr>
            <w:r w:rsidRPr="00CB0818">
              <w:rPr>
                <w:b/>
                <w:lang w:eastAsia="en-US"/>
              </w:rPr>
              <w:t>Razem</w:t>
            </w:r>
          </w:p>
        </w:tc>
        <w:tc>
          <w:tcPr>
            <w:tcW w:w="1022" w:type="dxa"/>
            <w:tcBorders>
              <w:top w:val="single" w:sz="8" w:space="0" w:color="auto"/>
              <w:left w:val="single" w:sz="12" w:space="0" w:color="auto"/>
              <w:bottom w:val="single" w:sz="8" w:space="0" w:color="auto"/>
              <w:right w:val="single" w:sz="12" w:space="0" w:color="auto"/>
            </w:tcBorders>
            <w:vAlign w:val="center"/>
          </w:tcPr>
          <w:p w14:paraId="01373936" w14:textId="77777777" w:rsidR="00CB0818" w:rsidRPr="00CB0818" w:rsidRDefault="00CB0818" w:rsidP="00CB0818">
            <w:pPr>
              <w:suppressAutoHyphens w:val="0"/>
              <w:spacing w:after="0" w:line="240" w:lineRule="auto"/>
              <w:rPr>
                <w:lang w:eastAsia="en-US"/>
              </w:rPr>
            </w:pPr>
          </w:p>
        </w:tc>
        <w:tc>
          <w:tcPr>
            <w:tcW w:w="1134" w:type="dxa"/>
            <w:tcBorders>
              <w:top w:val="single" w:sz="4" w:space="0" w:color="auto"/>
              <w:left w:val="single" w:sz="12" w:space="0" w:color="auto"/>
              <w:bottom w:val="single" w:sz="4" w:space="0" w:color="auto"/>
              <w:right w:val="single" w:sz="12" w:space="0" w:color="auto"/>
            </w:tcBorders>
            <w:vAlign w:val="center"/>
          </w:tcPr>
          <w:p w14:paraId="3E9A8DCE" w14:textId="570DC518" w:rsidR="00CB0818" w:rsidRPr="00CB0818" w:rsidRDefault="00CB0818" w:rsidP="00CB0818">
            <w:pPr>
              <w:suppressAutoHyphens w:val="0"/>
              <w:spacing w:after="0" w:line="240" w:lineRule="auto"/>
              <w:jc w:val="center"/>
              <w:rPr>
                <w:lang w:eastAsia="en-US"/>
              </w:rPr>
            </w:pPr>
            <w:r>
              <w:rPr>
                <w:lang w:eastAsia="en-US"/>
              </w:rPr>
              <w:t>X</w:t>
            </w:r>
          </w:p>
        </w:tc>
        <w:tc>
          <w:tcPr>
            <w:tcW w:w="985" w:type="dxa"/>
            <w:gridSpan w:val="2"/>
            <w:tcBorders>
              <w:top w:val="single" w:sz="4" w:space="0" w:color="auto"/>
              <w:left w:val="single" w:sz="12" w:space="0" w:color="auto"/>
              <w:bottom w:val="single" w:sz="4" w:space="0" w:color="auto"/>
              <w:right w:val="single" w:sz="12" w:space="0" w:color="auto"/>
            </w:tcBorders>
            <w:vAlign w:val="center"/>
          </w:tcPr>
          <w:p w14:paraId="4A3EF2BA" w14:textId="77777777" w:rsidR="00CB0818" w:rsidRPr="00CB0818" w:rsidRDefault="00CB0818" w:rsidP="00CB0818">
            <w:pPr>
              <w:suppressAutoHyphens w:val="0"/>
              <w:spacing w:after="0" w:line="240" w:lineRule="auto"/>
              <w:rPr>
                <w:lang w:eastAsia="en-US"/>
              </w:rPr>
            </w:pPr>
          </w:p>
        </w:tc>
      </w:tr>
    </w:tbl>
    <w:p w14:paraId="7714FC65" w14:textId="39BED1FE" w:rsidR="008676A6" w:rsidRPr="004F583F" w:rsidRDefault="008676A6" w:rsidP="006C3FC1">
      <w:pPr>
        <w:suppressAutoHyphens w:val="0"/>
        <w:spacing w:after="160" w:line="259" w:lineRule="auto"/>
        <w:ind w:right="-569"/>
        <w:rPr>
          <w:sz w:val="12"/>
          <w:szCs w:val="12"/>
          <w:u w:val="single"/>
          <w:lang w:eastAsia="en-US"/>
        </w:rPr>
      </w:pPr>
    </w:p>
    <w:p w14:paraId="0AA4C37F" w14:textId="0254C2A5" w:rsidR="004F583F" w:rsidRPr="004F583F" w:rsidRDefault="004F583F" w:rsidP="004F583F">
      <w:pPr>
        <w:pStyle w:val="Akapitzlist"/>
        <w:numPr>
          <w:ilvl w:val="1"/>
          <w:numId w:val="117"/>
        </w:numPr>
        <w:tabs>
          <w:tab w:val="clear" w:pos="1440"/>
        </w:tabs>
        <w:suppressAutoHyphens w:val="0"/>
        <w:spacing w:before="60" w:after="0" w:line="240" w:lineRule="auto"/>
        <w:ind w:left="284" w:right="45"/>
        <w:jc w:val="both"/>
        <w:rPr>
          <w:rFonts w:ascii="Times New Roman" w:hAnsi="Times New Roman" w:cs="Times New Roman"/>
          <w:lang w:eastAsia="en-US"/>
        </w:rPr>
      </w:pPr>
      <w:proofErr w:type="gramStart"/>
      <w:r w:rsidRPr="004F583F">
        <w:rPr>
          <w:rFonts w:ascii="Times New Roman" w:hAnsi="Times New Roman" w:cs="Times New Roman"/>
          <w:lang w:eastAsia="en-US"/>
        </w:rPr>
        <w:t>oświadczenie</w:t>
      </w:r>
      <w:proofErr w:type="gramEnd"/>
      <w:r w:rsidRPr="004F583F">
        <w:rPr>
          <w:rFonts w:ascii="Times New Roman" w:hAnsi="Times New Roman" w:cs="Times New Roman"/>
          <w:lang w:eastAsia="en-US"/>
        </w:rPr>
        <w:t>, że towar będący przedmiotem zamówienia spełnia wymagania obowiązujących przepisów prawa, a w szczególności:</w:t>
      </w:r>
    </w:p>
    <w:p w14:paraId="6DEC8F2A" w14:textId="11B5E017" w:rsidR="004F583F" w:rsidRPr="004F583F" w:rsidRDefault="004F583F" w:rsidP="004F583F">
      <w:pPr>
        <w:numPr>
          <w:ilvl w:val="0"/>
          <w:numId w:val="172"/>
        </w:numPr>
        <w:tabs>
          <w:tab w:val="clear" w:pos="1068"/>
        </w:tabs>
        <w:suppressAutoHyphens w:val="0"/>
        <w:spacing w:after="60" w:line="279" w:lineRule="atLeast"/>
        <w:ind w:left="426" w:right="170" w:hanging="284"/>
        <w:jc w:val="both"/>
        <w:rPr>
          <w:color w:val="444444"/>
          <w:sz w:val="20"/>
          <w:szCs w:val="20"/>
          <w:lang w:eastAsia="en-US"/>
        </w:rPr>
      </w:pPr>
      <w:r w:rsidRPr="004F583F">
        <w:rPr>
          <w:lang w:eastAsia="en-US"/>
        </w:rPr>
        <w:t>Rozporządzenia (WE) nr 1935 Parlamentu</w:t>
      </w:r>
      <w:r>
        <w:rPr>
          <w:lang w:eastAsia="en-US"/>
        </w:rPr>
        <w:t xml:space="preserve"> Europejskiego i Rady z dnia </w:t>
      </w:r>
      <w:r w:rsidRPr="004F583F">
        <w:rPr>
          <w:lang w:eastAsia="en-US"/>
        </w:rPr>
        <w:t xml:space="preserve">27 października 2004r., </w:t>
      </w:r>
      <w:r w:rsidR="003C3A7F">
        <w:rPr>
          <w:lang w:eastAsia="en-US"/>
        </w:rPr>
        <w:br/>
      </w:r>
      <w:r w:rsidRPr="004F583F">
        <w:rPr>
          <w:lang w:eastAsia="en-US"/>
        </w:rPr>
        <w:t>w sprawie materiałów i wyrobów przeznaczonych do kontaktu z żywnością oraz uchylające Dyrektywy 80/590/EWG i 89/109/EWG,</w:t>
      </w:r>
      <w:r w:rsidRPr="004F583F">
        <w:rPr>
          <w:sz w:val="20"/>
          <w:szCs w:val="20"/>
          <w:u w:val="single"/>
          <w:lang w:eastAsia="en-US"/>
        </w:rPr>
        <w:t xml:space="preserve"> </w:t>
      </w:r>
      <w:r w:rsidRPr="004F583F">
        <w:rPr>
          <w:szCs w:val="20"/>
          <w:u w:val="single"/>
          <w:lang w:eastAsia="en-US"/>
        </w:rPr>
        <w:t xml:space="preserve">Najnowsza wersja skonsolidowana: </w:t>
      </w:r>
      <w:hyperlink r:id="rId34" w:history="1">
        <w:r w:rsidRPr="004F583F">
          <w:rPr>
            <w:i/>
            <w:iCs/>
            <w:szCs w:val="20"/>
            <w:u w:val="single"/>
            <w:lang w:eastAsia="en-US"/>
          </w:rPr>
          <w:t>07/08/2009</w:t>
        </w:r>
      </w:hyperlink>
    </w:p>
    <w:p w14:paraId="273D28A8" w14:textId="77777777" w:rsidR="004F583F" w:rsidRPr="004F583F" w:rsidRDefault="004F583F" w:rsidP="004F583F">
      <w:pPr>
        <w:numPr>
          <w:ilvl w:val="0"/>
          <w:numId w:val="172"/>
        </w:numPr>
        <w:tabs>
          <w:tab w:val="clear" w:pos="1068"/>
        </w:tabs>
        <w:suppressAutoHyphens w:val="0"/>
        <w:spacing w:after="60" w:line="279" w:lineRule="atLeast"/>
        <w:ind w:left="426" w:right="170" w:hanging="284"/>
        <w:jc w:val="both"/>
        <w:rPr>
          <w:color w:val="444444"/>
          <w:sz w:val="20"/>
          <w:szCs w:val="20"/>
          <w:lang w:eastAsia="en-US"/>
        </w:rPr>
      </w:pPr>
      <w:r w:rsidRPr="004F583F">
        <w:rPr>
          <w:color w:val="000000"/>
          <w:shd w:val="clear" w:color="auto" w:fill="FFFFFF"/>
          <w:lang w:eastAsia="en-US"/>
        </w:rPr>
        <w:t>Rozporządzenie Ministra Rolnictwa i Rozwoju Wsi z dnia 23 grudnia 2014 r. w sprawie znakowania poszczególnych rodzajów środków spożywczych</w:t>
      </w:r>
      <w:r w:rsidRPr="004F583F">
        <w:rPr>
          <w:lang w:eastAsia="en-US"/>
        </w:rPr>
        <w:t xml:space="preserve"> (</w:t>
      </w:r>
      <w:r w:rsidRPr="004F583F">
        <w:rPr>
          <w:iCs/>
          <w:shd w:val="clear" w:color="auto" w:fill="FFFFFF"/>
          <w:lang w:eastAsia="en-US"/>
        </w:rPr>
        <w:t xml:space="preserve">Dz. U. 2015 </w:t>
      </w:r>
      <w:proofErr w:type="gramStart"/>
      <w:r w:rsidRPr="004F583F">
        <w:rPr>
          <w:iCs/>
          <w:shd w:val="clear" w:color="auto" w:fill="FFFFFF"/>
          <w:lang w:eastAsia="en-US"/>
        </w:rPr>
        <w:t>poz</w:t>
      </w:r>
      <w:proofErr w:type="gramEnd"/>
      <w:r w:rsidRPr="004F583F">
        <w:rPr>
          <w:iCs/>
          <w:shd w:val="clear" w:color="auto" w:fill="FFFFFF"/>
          <w:lang w:eastAsia="en-US"/>
        </w:rPr>
        <w:t>. 29;</w:t>
      </w:r>
      <w:r w:rsidRPr="004F583F">
        <w:rPr>
          <w:lang w:eastAsia="en-US"/>
        </w:rPr>
        <w:t>)</w:t>
      </w:r>
    </w:p>
    <w:p w14:paraId="704D8C2C" w14:textId="77777777" w:rsidR="004F583F" w:rsidRPr="004F583F" w:rsidRDefault="004F583F" w:rsidP="004F583F">
      <w:pPr>
        <w:numPr>
          <w:ilvl w:val="0"/>
          <w:numId w:val="172"/>
        </w:numPr>
        <w:tabs>
          <w:tab w:val="clear" w:pos="1068"/>
        </w:tabs>
        <w:suppressAutoHyphens w:val="0"/>
        <w:spacing w:after="60" w:line="240" w:lineRule="auto"/>
        <w:ind w:left="426" w:right="170" w:hanging="284"/>
        <w:jc w:val="both"/>
        <w:rPr>
          <w:lang w:eastAsia="en-US"/>
        </w:rPr>
      </w:pPr>
      <w:r w:rsidRPr="004F583F">
        <w:rPr>
          <w:lang w:eastAsia="en-US"/>
        </w:rPr>
        <w:t>Ustawy z dnia 21 grudnia 2000r, o jakości handlowej artykułów rolno-spożywczych. (</w:t>
      </w:r>
      <w:proofErr w:type="gramStart"/>
      <w:r w:rsidRPr="004F583F">
        <w:rPr>
          <w:lang w:eastAsia="en-US"/>
        </w:rPr>
        <w:t>tekst</w:t>
      </w:r>
      <w:proofErr w:type="gramEnd"/>
      <w:r w:rsidRPr="004F583F">
        <w:rPr>
          <w:lang w:eastAsia="en-US"/>
        </w:rPr>
        <w:t xml:space="preserve"> jednolity </w:t>
      </w:r>
      <w:r w:rsidRPr="004F583F">
        <w:rPr>
          <w:i/>
          <w:iCs/>
          <w:szCs w:val="21"/>
          <w:lang w:eastAsia="en-US"/>
        </w:rPr>
        <w:t xml:space="preserve">Dz.U. 2019 </w:t>
      </w:r>
      <w:proofErr w:type="gramStart"/>
      <w:r w:rsidRPr="004F583F">
        <w:rPr>
          <w:i/>
          <w:iCs/>
          <w:szCs w:val="21"/>
          <w:lang w:eastAsia="en-US"/>
        </w:rPr>
        <w:t>poz</w:t>
      </w:r>
      <w:proofErr w:type="gramEnd"/>
      <w:r w:rsidRPr="004F583F">
        <w:rPr>
          <w:i/>
          <w:iCs/>
          <w:szCs w:val="21"/>
          <w:lang w:eastAsia="en-US"/>
        </w:rPr>
        <w:t>. 2178</w:t>
      </w:r>
      <w:r w:rsidRPr="004F583F">
        <w:rPr>
          <w:sz w:val="24"/>
          <w:szCs w:val="24"/>
          <w:lang w:eastAsia="en-US"/>
        </w:rPr>
        <w:t>),</w:t>
      </w:r>
      <w:r w:rsidRPr="004F583F">
        <w:rPr>
          <w:bCs/>
          <w:lang w:eastAsia="en-US"/>
        </w:rPr>
        <w:t xml:space="preserve"> oraz aktami wykonawczymi wydanymi na podstawie tej ustawy,</w:t>
      </w:r>
    </w:p>
    <w:p w14:paraId="6A075756" w14:textId="77777777" w:rsidR="004F583F" w:rsidRPr="004F583F" w:rsidRDefault="004F583F" w:rsidP="004F583F">
      <w:pPr>
        <w:numPr>
          <w:ilvl w:val="0"/>
          <w:numId w:val="172"/>
        </w:numPr>
        <w:tabs>
          <w:tab w:val="clear" w:pos="1068"/>
        </w:tabs>
        <w:suppressAutoHyphens w:val="0"/>
        <w:spacing w:after="160" w:line="240" w:lineRule="auto"/>
        <w:ind w:left="426" w:right="170" w:hanging="284"/>
        <w:jc w:val="both"/>
        <w:rPr>
          <w:lang w:eastAsia="en-US"/>
        </w:rPr>
      </w:pPr>
      <w:r w:rsidRPr="004F583F">
        <w:rPr>
          <w:lang w:eastAsia="en-US"/>
        </w:rPr>
        <w:t>Ustawą z dnia 25 sierpnia 2006 r. o bezpieczeństwie żywności i żywienia. (</w:t>
      </w:r>
      <w:r w:rsidRPr="004F583F">
        <w:rPr>
          <w:iCs/>
          <w:szCs w:val="21"/>
          <w:shd w:val="clear" w:color="auto" w:fill="F5F5F5"/>
          <w:lang w:eastAsia="en-US"/>
        </w:rPr>
        <w:t xml:space="preserve">Dz.U. 2020 </w:t>
      </w:r>
      <w:proofErr w:type="gramStart"/>
      <w:r w:rsidRPr="004F583F">
        <w:rPr>
          <w:iCs/>
          <w:szCs w:val="21"/>
          <w:shd w:val="clear" w:color="auto" w:fill="F5F5F5"/>
          <w:lang w:eastAsia="en-US"/>
        </w:rPr>
        <w:t>poz</w:t>
      </w:r>
      <w:proofErr w:type="gramEnd"/>
      <w:r w:rsidRPr="004F583F">
        <w:rPr>
          <w:iCs/>
          <w:szCs w:val="21"/>
          <w:shd w:val="clear" w:color="auto" w:fill="F5F5F5"/>
          <w:lang w:eastAsia="en-US"/>
        </w:rPr>
        <w:t>. 2021</w:t>
      </w:r>
      <w:r w:rsidRPr="004F583F">
        <w:rPr>
          <w:iCs/>
          <w:lang w:eastAsia="en-US"/>
        </w:rPr>
        <w:t>)</w:t>
      </w:r>
      <w:r w:rsidRPr="004F583F">
        <w:rPr>
          <w:bCs/>
          <w:lang w:eastAsia="en-US"/>
        </w:rPr>
        <w:t>, oraz aktami wykonawczymi wydanymi na podstawie tej ustawy;</w:t>
      </w:r>
    </w:p>
    <w:p w14:paraId="48B4EDE7" w14:textId="660E587D" w:rsidR="00345FCD" w:rsidRPr="00345FCD" w:rsidRDefault="00345FCD" w:rsidP="00E057C5">
      <w:pPr>
        <w:pStyle w:val="Akapitzlist"/>
        <w:widowControl w:val="0"/>
        <w:numPr>
          <w:ilvl w:val="0"/>
          <w:numId w:val="174"/>
        </w:numPr>
        <w:suppressAutoHyphens w:val="0"/>
        <w:spacing w:after="0" w:line="240" w:lineRule="auto"/>
        <w:ind w:left="284"/>
        <w:rPr>
          <w:rFonts w:ascii="Times New Roman" w:eastAsia="Times New Roman" w:hAnsi="Times New Roman" w:cs="Times New Roman"/>
          <w:lang w:eastAsia="pl-PL"/>
        </w:rPr>
      </w:pPr>
      <w:proofErr w:type="gramStart"/>
      <w:r w:rsidRPr="00345FCD">
        <w:rPr>
          <w:rFonts w:ascii="Times New Roman" w:eastAsia="Times New Roman" w:hAnsi="Times New Roman" w:cs="Times New Roman"/>
          <w:lang w:eastAsia="pl-PL"/>
        </w:rPr>
        <w:t>oświadczamy</w:t>
      </w:r>
      <w:proofErr w:type="gramEnd"/>
      <w:r w:rsidRPr="00345FCD">
        <w:rPr>
          <w:rFonts w:ascii="Times New Roman" w:eastAsia="Times New Roman" w:hAnsi="Times New Roman" w:cs="Times New Roman"/>
          <w:lang w:eastAsia="pl-PL"/>
        </w:rPr>
        <w:t>, że wybór oferty:</w:t>
      </w:r>
    </w:p>
    <w:p w14:paraId="60178764" w14:textId="2916A7DD" w:rsidR="00345FCD" w:rsidRPr="00345FCD" w:rsidRDefault="00345FCD" w:rsidP="00E37848">
      <w:pPr>
        <w:widowControl w:val="0"/>
        <w:numPr>
          <w:ilvl w:val="0"/>
          <w:numId w:val="36"/>
        </w:numPr>
        <w:suppressAutoHyphens w:val="0"/>
        <w:spacing w:after="0" w:line="240" w:lineRule="auto"/>
        <w:ind w:left="709"/>
        <w:jc w:val="both"/>
        <w:rPr>
          <w:rFonts w:eastAsia="Times New Roman"/>
          <w:lang w:eastAsia="pl-PL"/>
        </w:rPr>
      </w:pPr>
      <w:proofErr w:type="gramStart"/>
      <w:r w:rsidRPr="00345FCD">
        <w:rPr>
          <w:rFonts w:eastAsia="Times New Roman"/>
          <w:lang w:eastAsia="pl-PL"/>
        </w:rPr>
        <w:t>nie</w:t>
      </w:r>
      <w:proofErr w:type="gramEnd"/>
      <w:r w:rsidRPr="00345FCD">
        <w:rPr>
          <w:rFonts w:eastAsia="Times New Roman"/>
          <w:lang w:eastAsia="pl-PL"/>
        </w:rPr>
        <w:t xml:space="preserve"> będzie prowadził do powstania u Zamawiającego obowiązku podatkowego zgodnie z przepisami o podatku od towarów i usług.</w:t>
      </w:r>
    </w:p>
    <w:p w14:paraId="01B1E451" w14:textId="6B324503" w:rsidR="00345FCD" w:rsidRPr="00345FCD" w:rsidRDefault="00345FCD" w:rsidP="00E37848">
      <w:pPr>
        <w:widowControl w:val="0"/>
        <w:numPr>
          <w:ilvl w:val="0"/>
          <w:numId w:val="36"/>
        </w:numPr>
        <w:suppressAutoHyphens w:val="0"/>
        <w:spacing w:after="0" w:line="240" w:lineRule="auto"/>
        <w:ind w:left="709"/>
        <w:jc w:val="both"/>
        <w:rPr>
          <w:rFonts w:eastAsia="Times New Roman"/>
          <w:lang w:eastAsia="pl-PL"/>
        </w:rPr>
      </w:pPr>
      <w:proofErr w:type="gramStart"/>
      <w:r w:rsidRPr="00345FCD">
        <w:rPr>
          <w:rFonts w:eastAsia="Times New Roman"/>
          <w:lang w:eastAsia="pl-PL"/>
        </w:rPr>
        <w:t>będzie</w:t>
      </w:r>
      <w:proofErr w:type="gramEnd"/>
      <w:r w:rsidRPr="00345FCD">
        <w:rPr>
          <w:rFonts w:eastAsia="Times New Roman"/>
          <w:lang w:eastAsia="pl-PL"/>
        </w:rPr>
        <w:t xml:space="preserve"> prowadził do powstania u Zamawiającego</w:t>
      </w:r>
      <w:r w:rsidR="00B97532">
        <w:rPr>
          <w:rFonts w:eastAsia="Times New Roman"/>
          <w:lang w:eastAsia="pl-PL"/>
        </w:rPr>
        <w:t xml:space="preserve"> obowiązku podatkowego zgodnie </w:t>
      </w:r>
      <w:r w:rsidRPr="00345FCD">
        <w:rPr>
          <w:rFonts w:eastAsia="Times New Roman"/>
          <w:lang w:eastAsia="pl-PL"/>
        </w:rPr>
        <w:t xml:space="preserve">z przepisami o podatku od towarów i usług. Powyższy obowiązek podatkowy będzie dotyczył ……………………………………… </w:t>
      </w:r>
      <w:r w:rsidRPr="008D7BEA">
        <w:rPr>
          <w:rFonts w:eastAsia="Times New Roman"/>
          <w:sz w:val="18"/>
          <w:szCs w:val="18"/>
          <w:lang w:eastAsia="pl-PL"/>
        </w:rPr>
        <w:t>(</w:t>
      </w:r>
      <w:r w:rsidRPr="008D7BEA">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345FCD">
        <w:rPr>
          <w:rFonts w:eastAsia="Times New Roman"/>
          <w:i/>
          <w:vertAlign w:val="superscript"/>
          <w:lang w:eastAsia="pl-PL"/>
        </w:rPr>
        <w:t xml:space="preserve"> </w:t>
      </w:r>
      <w:r w:rsidRPr="00345FCD">
        <w:rPr>
          <w:rFonts w:eastAsia="Times New Roman"/>
          <w:lang w:eastAsia="pl-PL"/>
        </w:rPr>
        <w:t>objętych przedmiotem zamówienia.</w:t>
      </w:r>
    </w:p>
    <w:p w14:paraId="2090BADD" w14:textId="77777777" w:rsidR="00345FCD" w:rsidRPr="00345FCD" w:rsidRDefault="00345FCD" w:rsidP="00E057C5">
      <w:pPr>
        <w:widowControl w:val="0"/>
        <w:numPr>
          <w:ilvl w:val="0"/>
          <w:numId w:val="174"/>
        </w:numPr>
        <w:suppressAutoHyphens w:val="0"/>
        <w:spacing w:after="0" w:line="240" w:lineRule="auto"/>
        <w:ind w:left="284"/>
        <w:contextualSpacing/>
        <w:jc w:val="both"/>
        <w:rPr>
          <w:rFonts w:eastAsia="Times New Roman"/>
          <w:lang w:eastAsia="pl-PL"/>
        </w:rPr>
      </w:pPr>
      <w:proofErr w:type="gramStart"/>
      <w:r w:rsidRPr="00345FCD">
        <w:rPr>
          <w:rFonts w:eastAsia="Times New Roman"/>
          <w:lang w:eastAsia="pl-PL"/>
        </w:rPr>
        <w:t>oświadczamy</w:t>
      </w:r>
      <w:proofErr w:type="gramEnd"/>
      <w:r w:rsidRPr="00345FCD">
        <w:rPr>
          <w:rFonts w:eastAsia="Times New Roman"/>
          <w:lang w:eastAsia="pl-PL"/>
        </w:rPr>
        <w:t>, że oferujemy przedmiot zamówienia zgodny z wymaganiami i warunkami określonymi przez Zamawiającego w SWZ i potwierdzamy przyjęcie warunków umownych i warunków płatności zawartych w SWZ i we wzorze umowy stanowiącym załącznik do SWZ,</w:t>
      </w:r>
    </w:p>
    <w:p w14:paraId="16B1B6DE" w14:textId="77777777" w:rsidR="00161BB2" w:rsidRDefault="00161BB2" w:rsidP="00161BB2">
      <w:pPr>
        <w:suppressAutoHyphens w:val="0"/>
        <w:spacing w:after="0"/>
        <w:ind w:left="720"/>
        <w:contextualSpacing/>
        <w:jc w:val="both"/>
      </w:pPr>
    </w:p>
    <w:p w14:paraId="00C224A3" w14:textId="162AF97F" w:rsidR="006C3FC1" w:rsidRDefault="00345FCD" w:rsidP="0014300D">
      <w:pPr>
        <w:jc w:val="both"/>
        <w:rPr>
          <w:b/>
          <w:bCs/>
          <w:i/>
          <w:iCs/>
          <w:sz w:val="20"/>
          <w:szCs w:val="20"/>
        </w:rPr>
      </w:pPr>
      <w:r w:rsidRPr="00345FCD">
        <w:rPr>
          <w:b/>
          <w:bCs/>
          <w:i/>
          <w:iCs/>
          <w:sz w:val="20"/>
          <w:szCs w:val="20"/>
        </w:rPr>
        <w:t xml:space="preserve">Uwaga! Wykonawca zobowiązany jest do wypełnienia </w:t>
      </w:r>
      <w:r w:rsidR="00E057C5">
        <w:rPr>
          <w:b/>
          <w:bCs/>
          <w:i/>
          <w:iCs/>
          <w:sz w:val="20"/>
          <w:szCs w:val="20"/>
        </w:rPr>
        <w:t xml:space="preserve">tabeli i </w:t>
      </w:r>
      <w:r w:rsidRPr="00345FCD">
        <w:rPr>
          <w:b/>
          <w:bCs/>
          <w:i/>
          <w:iCs/>
          <w:sz w:val="20"/>
          <w:szCs w:val="20"/>
        </w:rPr>
        <w:t>miejsc wykropkowanych.</w:t>
      </w:r>
    </w:p>
    <w:p w14:paraId="43DC7225" w14:textId="3C8977B5" w:rsidR="00A402DF" w:rsidRDefault="00345FCD" w:rsidP="0014300D">
      <w:pPr>
        <w:jc w:val="both"/>
        <w:rPr>
          <w:b/>
          <w:bCs/>
          <w:i/>
          <w:iCs/>
          <w:sz w:val="20"/>
          <w:szCs w:val="20"/>
        </w:rPr>
      </w:pPr>
      <w:r w:rsidRPr="00345FCD">
        <w:rPr>
          <w:b/>
          <w:bCs/>
          <w:i/>
          <w:iCs/>
          <w:sz w:val="20"/>
          <w:szCs w:val="20"/>
        </w:rPr>
        <w:t xml:space="preserve"> </w:t>
      </w:r>
    </w:p>
    <w:p w14:paraId="516E2F97" w14:textId="433B1210" w:rsidR="006C3FC1" w:rsidRDefault="006C3FC1" w:rsidP="0014300D">
      <w:pPr>
        <w:jc w:val="both"/>
        <w:rPr>
          <w:b/>
          <w:bCs/>
          <w:i/>
          <w:iCs/>
          <w:sz w:val="20"/>
          <w:szCs w:val="20"/>
        </w:rPr>
      </w:pPr>
    </w:p>
    <w:p w14:paraId="4C30B725" w14:textId="407B7465" w:rsidR="006C3FC1" w:rsidRDefault="006C3FC1" w:rsidP="0014300D">
      <w:pPr>
        <w:jc w:val="both"/>
        <w:rPr>
          <w:b/>
          <w:bCs/>
          <w:i/>
          <w:iCs/>
          <w:sz w:val="20"/>
          <w:szCs w:val="20"/>
        </w:rPr>
      </w:pPr>
    </w:p>
    <w:p w14:paraId="5B2D19EF" w14:textId="16CABD55" w:rsidR="00EA72F2" w:rsidRDefault="00EA72F2" w:rsidP="0014300D">
      <w:pPr>
        <w:jc w:val="both"/>
        <w:rPr>
          <w:b/>
          <w:bCs/>
          <w:i/>
          <w:iCs/>
          <w:sz w:val="20"/>
          <w:szCs w:val="20"/>
        </w:rPr>
      </w:pPr>
    </w:p>
    <w:p w14:paraId="7ACE3167" w14:textId="3D091216" w:rsidR="00EA72F2" w:rsidRDefault="00EA72F2" w:rsidP="0014300D">
      <w:pPr>
        <w:jc w:val="both"/>
        <w:rPr>
          <w:b/>
          <w:bCs/>
          <w:i/>
          <w:iCs/>
          <w:sz w:val="20"/>
          <w:szCs w:val="20"/>
        </w:rPr>
      </w:pPr>
    </w:p>
    <w:p w14:paraId="2007B8AD" w14:textId="7E8D5881" w:rsidR="00EA72F2" w:rsidRDefault="00EA72F2" w:rsidP="0014300D">
      <w:pPr>
        <w:jc w:val="both"/>
        <w:rPr>
          <w:b/>
          <w:bCs/>
          <w:i/>
          <w:iCs/>
          <w:sz w:val="20"/>
          <w:szCs w:val="20"/>
        </w:rPr>
      </w:pPr>
    </w:p>
    <w:p w14:paraId="0F8958C2" w14:textId="746E7EBE" w:rsidR="00EA72F2" w:rsidRDefault="00EA72F2" w:rsidP="0014300D">
      <w:pPr>
        <w:jc w:val="both"/>
        <w:rPr>
          <w:b/>
          <w:bCs/>
          <w:i/>
          <w:iCs/>
          <w:sz w:val="20"/>
          <w:szCs w:val="20"/>
        </w:rPr>
      </w:pPr>
    </w:p>
    <w:p w14:paraId="4E01248D" w14:textId="09C7B781" w:rsidR="00EA72F2" w:rsidRDefault="00EA72F2" w:rsidP="0014300D">
      <w:pPr>
        <w:jc w:val="both"/>
        <w:rPr>
          <w:b/>
          <w:bCs/>
          <w:i/>
          <w:iCs/>
          <w:sz w:val="20"/>
          <w:szCs w:val="20"/>
        </w:rPr>
      </w:pPr>
    </w:p>
    <w:p w14:paraId="4DD79180" w14:textId="77777777" w:rsidR="00EA72F2" w:rsidRDefault="00EA72F2" w:rsidP="0014300D">
      <w:pPr>
        <w:jc w:val="both"/>
        <w:rPr>
          <w:b/>
          <w:bCs/>
          <w:i/>
          <w:iCs/>
          <w:sz w:val="20"/>
          <w:szCs w:val="20"/>
        </w:rPr>
      </w:pPr>
    </w:p>
    <w:p w14:paraId="563272F5" w14:textId="77777777" w:rsidR="00B97532" w:rsidRDefault="00B97532" w:rsidP="00B97532">
      <w:pPr>
        <w:jc w:val="right"/>
        <w:rPr>
          <w:b/>
          <w:i/>
          <w:u w:val="single"/>
        </w:rPr>
      </w:pPr>
      <w:r w:rsidRPr="00CF7419">
        <w:rPr>
          <w:b/>
          <w:i/>
          <w:u w:val="single"/>
        </w:rPr>
        <w:t xml:space="preserve">ZAŁĄCZNIK NR </w:t>
      </w:r>
      <w:r>
        <w:rPr>
          <w:b/>
          <w:i/>
          <w:u w:val="single"/>
        </w:rPr>
        <w:t>2</w:t>
      </w:r>
    </w:p>
    <w:p w14:paraId="687102E5" w14:textId="77777777" w:rsidR="00B97532" w:rsidRPr="00644AAE" w:rsidRDefault="00B97532" w:rsidP="00E37848">
      <w:pPr>
        <w:pStyle w:val="Bezodstpw"/>
        <w:numPr>
          <w:ilvl w:val="0"/>
          <w:numId w:val="80"/>
        </w:numPr>
        <w:suppressAutoHyphens w:val="0"/>
        <w:ind w:left="425" w:hanging="357"/>
        <w:rPr>
          <w:rFonts w:ascii="Times New Roman" w:hAnsi="Times New Roman" w:cs="Times New Roman"/>
          <w:b/>
          <w:lang w:eastAsia="pl-PL"/>
        </w:rPr>
      </w:pPr>
      <w:r w:rsidRPr="00644AAE">
        <w:rPr>
          <w:rFonts w:ascii="Times New Roman" w:hAnsi="Times New Roman" w:cs="Times New Roman"/>
          <w:b/>
          <w:lang w:eastAsia="pl-PL"/>
        </w:rPr>
        <w:t>Opis przedmiotu zamówienia:</w:t>
      </w:r>
    </w:p>
    <w:p w14:paraId="6A83ABE1" w14:textId="11A15395" w:rsidR="00B97532" w:rsidRDefault="00EA72F2" w:rsidP="00EA72F2">
      <w:pPr>
        <w:pStyle w:val="Bezodstpw"/>
        <w:ind w:left="567"/>
        <w:jc w:val="both"/>
        <w:rPr>
          <w:rFonts w:ascii="Times New Roman" w:hAnsi="Times New Roman" w:cs="Times New Roman"/>
          <w:lang w:eastAsia="en-US"/>
        </w:rPr>
      </w:pPr>
      <w:r w:rsidRPr="00EA72F2">
        <w:rPr>
          <w:rFonts w:ascii="Times New Roman" w:hAnsi="Times New Roman" w:cs="Times New Roman"/>
        </w:rPr>
        <w:t>Przedmiotem zamówienia jest -</w:t>
      </w:r>
      <w:r>
        <w:rPr>
          <w:rFonts w:ascii="Times New Roman" w:hAnsi="Times New Roman" w:cs="Times New Roman"/>
        </w:rPr>
        <w:t xml:space="preserve"> </w:t>
      </w:r>
      <w:r w:rsidR="00943F8C" w:rsidRPr="00EA72F2">
        <w:rPr>
          <w:rFonts w:ascii="Times New Roman" w:hAnsi="Times New Roman" w:cs="Times New Roman"/>
          <w:lang w:eastAsia="en-US"/>
        </w:rPr>
        <w:t>dostawa warzyw i owoców świeżych, warzyw konserwowanych i/lub puszkowanych i owoców tropikalnych dla AMW Gdynia (zwana dalej AMW) oraz do AOS w Czernicy k. Chojnic (zwana dalej AOS) w systemie zaopatrywania wiosenno-letniego (Nowalijki) w roku 2022.</w:t>
      </w:r>
    </w:p>
    <w:p w14:paraId="75103B0A" w14:textId="3E1D3BA2" w:rsidR="00EA72F2" w:rsidRPr="00EA72F2" w:rsidRDefault="00EA72F2" w:rsidP="00EA72F2">
      <w:pPr>
        <w:pStyle w:val="Bezodstpw"/>
        <w:ind w:left="567"/>
        <w:jc w:val="both"/>
        <w:rPr>
          <w:rFonts w:ascii="Times New Roman" w:hAnsi="Times New Roman" w:cs="Times New Roman"/>
          <w:b/>
        </w:rPr>
      </w:pPr>
      <w:r w:rsidRPr="00EA72F2">
        <w:rPr>
          <w:rFonts w:ascii="Times New Roman" w:hAnsi="Times New Roman" w:cs="Times New Roman"/>
          <w:b/>
          <w:lang w:eastAsia="en-US"/>
        </w:rPr>
        <w:t>Szczegółowy opis przedmiotu zamówienia stanowi osobny plik PDF</w:t>
      </w:r>
      <w:r>
        <w:rPr>
          <w:rFonts w:ascii="Times New Roman" w:hAnsi="Times New Roman" w:cs="Times New Roman"/>
          <w:b/>
          <w:lang w:eastAsia="en-US"/>
        </w:rPr>
        <w:t xml:space="preserve"> </w:t>
      </w:r>
      <w:r w:rsidRPr="00EA72F2">
        <w:rPr>
          <w:rFonts w:ascii="Times New Roman" w:hAnsi="Times New Roman" w:cs="Times New Roman"/>
          <w:b/>
          <w:lang w:eastAsia="en-US"/>
        </w:rPr>
        <w:t xml:space="preserve"> </w:t>
      </w:r>
    </w:p>
    <w:p w14:paraId="124EC50C" w14:textId="77777777" w:rsidR="004F583F" w:rsidRDefault="004F583F" w:rsidP="00B454DE">
      <w:pPr>
        <w:spacing w:after="0" w:line="240" w:lineRule="auto"/>
        <w:ind w:left="567"/>
        <w:jc w:val="both"/>
        <w:rPr>
          <w:sz w:val="24"/>
          <w:szCs w:val="24"/>
          <w:lang w:eastAsia="en-US"/>
        </w:rPr>
      </w:pP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3728"/>
        <w:gridCol w:w="993"/>
        <w:gridCol w:w="992"/>
      </w:tblGrid>
      <w:tr w:rsidR="004F583F" w:rsidRPr="004F583F" w14:paraId="26AFCD4C" w14:textId="77777777" w:rsidTr="00EA72F2">
        <w:trPr>
          <w:trHeight w:val="20"/>
          <w:jc w:val="center"/>
        </w:trPr>
        <w:tc>
          <w:tcPr>
            <w:tcW w:w="803" w:type="dxa"/>
            <w:vAlign w:val="center"/>
          </w:tcPr>
          <w:p w14:paraId="7A40E1CA" w14:textId="77777777" w:rsidR="004F583F" w:rsidRPr="004F583F" w:rsidRDefault="004F583F" w:rsidP="004F583F">
            <w:pPr>
              <w:suppressAutoHyphens w:val="0"/>
              <w:spacing w:after="160" w:line="259" w:lineRule="auto"/>
              <w:jc w:val="center"/>
              <w:rPr>
                <w:lang w:eastAsia="en-US"/>
              </w:rPr>
            </w:pPr>
            <w:r w:rsidRPr="004F583F">
              <w:rPr>
                <w:lang w:eastAsia="en-US"/>
              </w:rPr>
              <w:t>Lp.</w:t>
            </w:r>
          </w:p>
        </w:tc>
        <w:tc>
          <w:tcPr>
            <w:tcW w:w="3728" w:type="dxa"/>
            <w:vAlign w:val="center"/>
          </w:tcPr>
          <w:p w14:paraId="2622EEF5" w14:textId="77777777" w:rsidR="004F583F" w:rsidRPr="004F583F" w:rsidRDefault="004F583F" w:rsidP="004F583F">
            <w:pPr>
              <w:suppressAutoHyphens w:val="0"/>
              <w:spacing w:after="160" w:line="259" w:lineRule="auto"/>
              <w:jc w:val="center"/>
              <w:rPr>
                <w:lang w:eastAsia="en-US"/>
              </w:rPr>
            </w:pPr>
            <w:r w:rsidRPr="004F583F">
              <w:rPr>
                <w:lang w:eastAsia="en-US"/>
              </w:rPr>
              <w:t>Przedmiot zamówienia</w:t>
            </w:r>
          </w:p>
        </w:tc>
        <w:tc>
          <w:tcPr>
            <w:tcW w:w="993" w:type="dxa"/>
            <w:vAlign w:val="center"/>
          </w:tcPr>
          <w:p w14:paraId="2535E820" w14:textId="77777777" w:rsidR="004F583F" w:rsidRPr="004F583F" w:rsidRDefault="004F583F" w:rsidP="004F583F">
            <w:pPr>
              <w:suppressAutoHyphens w:val="0"/>
              <w:spacing w:after="160" w:line="259" w:lineRule="auto"/>
              <w:jc w:val="center"/>
              <w:rPr>
                <w:lang w:eastAsia="en-US"/>
              </w:rPr>
            </w:pPr>
            <w:r w:rsidRPr="004F583F">
              <w:rPr>
                <w:lang w:eastAsia="en-US"/>
              </w:rPr>
              <w:t>J.m.</w:t>
            </w:r>
          </w:p>
        </w:tc>
        <w:tc>
          <w:tcPr>
            <w:tcW w:w="992" w:type="dxa"/>
            <w:vAlign w:val="center"/>
          </w:tcPr>
          <w:p w14:paraId="2016D32B" w14:textId="77777777" w:rsidR="004F583F" w:rsidRPr="004F583F" w:rsidRDefault="004F583F" w:rsidP="004F583F">
            <w:pPr>
              <w:suppressAutoHyphens w:val="0"/>
              <w:spacing w:after="160" w:line="259" w:lineRule="auto"/>
              <w:jc w:val="center"/>
              <w:rPr>
                <w:lang w:eastAsia="en-US"/>
              </w:rPr>
            </w:pPr>
            <w:r w:rsidRPr="004F583F">
              <w:rPr>
                <w:lang w:eastAsia="en-US"/>
              </w:rPr>
              <w:t>Ilość</w:t>
            </w:r>
          </w:p>
        </w:tc>
      </w:tr>
      <w:tr w:rsidR="004F583F" w:rsidRPr="004F583F" w14:paraId="2797DFC1" w14:textId="77777777" w:rsidTr="00EA72F2">
        <w:trPr>
          <w:trHeight w:val="706"/>
          <w:jc w:val="center"/>
        </w:trPr>
        <w:tc>
          <w:tcPr>
            <w:tcW w:w="6516" w:type="dxa"/>
            <w:gridSpan w:val="4"/>
            <w:vAlign w:val="center"/>
          </w:tcPr>
          <w:p w14:paraId="54E89786" w14:textId="30F33AFA" w:rsidR="004F583F" w:rsidRDefault="004F583F" w:rsidP="004F583F">
            <w:pPr>
              <w:suppressAutoHyphens w:val="0"/>
              <w:spacing w:after="0" w:line="240" w:lineRule="auto"/>
              <w:jc w:val="center"/>
              <w:rPr>
                <w:lang w:eastAsia="en-US"/>
              </w:rPr>
            </w:pPr>
            <w:r w:rsidRPr="004F583F">
              <w:rPr>
                <w:lang w:eastAsia="en-US"/>
              </w:rPr>
              <w:t>KOD CPV:</w:t>
            </w:r>
          </w:p>
          <w:p w14:paraId="7578A945" w14:textId="7E2A46A2" w:rsidR="004F583F" w:rsidRDefault="004F583F" w:rsidP="004F583F">
            <w:pPr>
              <w:suppressAutoHyphens w:val="0"/>
              <w:spacing w:after="0" w:line="240" w:lineRule="auto"/>
              <w:jc w:val="center"/>
              <w:rPr>
                <w:lang w:eastAsia="en-US"/>
              </w:rPr>
            </w:pPr>
            <w:r w:rsidRPr="004F583F">
              <w:rPr>
                <w:lang w:eastAsia="en-US"/>
              </w:rPr>
              <w:t>03110000-5 Rośliny uprawne, produkty warzywnictwa i ogrodnictwa,</w:t>
            </w:r>
          </w:p>
          <w:p w14:paraId="4163AAAF" w14:textId="227B765E" w:rsidR="004F583F" w:rsidRPr="004F583F" w:rsidRDefault="004F583F" w:rsidP="004F583F">
            <w:pPr>
              <w:suppressAutoHyphens w:val="0"/>
              <w:spacing w:after="0" w:line="240" w:lineRule="auto"/>
              <w:jc w:val="center"/>
              <w:rPr>
                <w:lang w:eastAsia="en-US"/>
              </w:rPr>
            </w:pPr>
            <w:r w:rsidRPr="004F583F">
              <w:rPr>
                <w:lang w:eastAsia="en-US"/>
              </w:rPr>
              <w:t>15331400-1 Warzywa konserwowane i/lub puszkowane</w:t>
            </w:r>
          </w:p>
        </w:tc>
      </w:tr>
      <w:tr w:rsidR="004F583F" w:rsidRPr="004F583F" w14:paraId="04D2713B" w14:textId="77777777" w:rsidTr="00EA72F2">
        <w:trPr>
          <w:trHeight w:val="57"/>
          <w:jc w:val="center"/>
        </w:trPr>
        <w:tc>
          <w:tcPr>
            <w:tcW w:w="803" w:type="dxa"/>
            <w:vAlign w:val="bottom"/>
          </w:tcPr>
          <w:p w14:paraId="086FC356"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1</w:t>
            </w:r>
          </w:p>
        </w:tc>
        <w:tc>
          <w:tcPr>
            <w:tcW w:w="3728" w:type="dxa"/>
            <w:vAlign w:val="bottom"/>
          </w:tcPr>
          <w:p w14:paraId="42A57403"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Arbuz</w:t>
            </w:r>
          </w:p>
        </w:tc>
        <w:tc>
          <w:tcPr>
            <w:tcW w:w="993" w:type="dxa"/>
            <w:vAlign w:val="bottom"/>
          </w:tcPr>
          <w:p w14:paraId="606072A7"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6F1B4928"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2500</w:t>
            </w:r>
          </w:p>
        </w:tc>
      </w:tr>
      <w:tr w:rsidR="004F583F" w:rsidRPr="004F583F" w14:paraId="581B6C29" w14:textId="77777777" w:rsidTr="00EA72F2">
        <w:trPr>
          <w:trHeight w:val="57"/>
          <w:jc w:val="center"/>
        </w:trPr>
        <w:tc>
          <w:tcPr>
            <w:tcW w:w="803" w:type="dxa"/>
            <w:vAlign w:val="bottom"/>
          </w:tcPr>
          <w:p w14:paraId="184E94EA"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2</w:t>
            </w:r>
          </w:p>
        </w:tc>
        <w:tc>
          <w:tcPr>
            <w:tcW w:w="3728" w:type="dxa"/>
            <w:vAlign w:val="bottom"/>
          </w:tcPr>
          <w:p w14:paraId="19B39C7E"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Bakłażan</w:t>
            </w:r>
          </w:p>
        </w:tc>
        <w:tc>
          <w:tcPr>
            <w:tcW w:w="993" w:type="dxa"/>
            <w:vAlign w:val="bottom"/>
          </w:tcPr>
          <w:p w14:paraId="1A874C31"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5382B30A"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30</w:t>
            </w:r>
          </w:p>
        </w:tc>
      </w:tr>
      <w:tr w:rsidR="004F583F" w:rsidRPr="004F583F" w14:paraId="731BE66D" w14:textId="77777777" w:rsidTr="00EA72F2">
        <w:trPr>
          <w:trHeight w:val="57"/>
          <w:jc w:val="center"/>
        </w:trPr>
        <w:tc>
          <w:tcPr>
            <w:tcW w:w="803" w:type="dxa"/>
            <w:vAlign w:val="bottom"/>
          </w:tcPr>
          <w:p w14:paraId="2F113F75"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3</w:t>
            </w:r>
          </w:p>
        </w:tc>
        <w:tc>
          <w:tcPr>
            <w:tcW w:w="3728" w:type="dxa"/>
            <w:vAlign w:val="bottom"/>
          </w:tcPr>
          <w:p w14:paraId="43BC27D2"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Banany</w:t>
            </w:r>
          </w:p>
        </w:tc>
        <w:tc>
          <w:tcPr>
            <w:tcW w:w="993" w:type="dxa"/>
            <w:vAlign w:val="bottom"/>
          </w:tcPr>
          <w:p w14:paraId="24508599"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4021FE0C"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1200</w:t>
            </w:r>
          </w:p>
        </w:tc>
      </w:tr>
      <w:tr w:rsidR="004F583F" w:rsidRPr="004F583F" w14:paraId="29DF44B4" w14:textId="77777777" w:rsidTr="00EA72F2">
        <w:trPr>
          <w:trHeight w:val="57"/>
          <w:jc w:val="center"/>
        </w:trPr>
        <w:tc>
          <w:tcPr>
            <w:tcW w:w="803" w:type="dxa"/>
            <w:vAlign w:val="bottom"/>
          </w:tcPr>
          <w:p w14:paraId="1063DC29"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4</w:t>
            </w:r>
          </w:p>
        </w:tc>
        <w:tc>
          <w:tcPr>
            <w:tcW w:w="3728" w:type="dxa"/>
            <w:vAlign w:val="bottom"/>
          </w:tcPr>
          <w:p w14:paraId="6201CE69"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Botwina</w:t>
            </w:r>
          </w:p>
        </w:tc>
        <w:tc>
          <w:tcPr>
            <w:tcW w:w="993" w:type="dxa"/>
            <w:vAlign w:val="bottom"/>
          </w:tcPr>
          <w:p w14:paraId="7A5870DA"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2DEE4BD0"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100</w:t>
            </w:r>
          </w:p>
        </w:tc>
      </w:tr>
      <w:tr w:rsidR="004F583F" w:rsidRPr="004F583F" w14:paraId="4C2B61E0" w14:textId="77777777" w:rsidTr="00EA72F2">
        <w:trPr>
          <w:trHeight w:val="57"/>
          <w:jc w:val="center"/>
        </w:trPr>
        <w:tc>
          <w:tcPr>
            <w:tcW w:w="803" w:type="dxa"/>
            <w:vAlign w:val="bottom"/>
          </w:tcPr>
          <w:p w14:paraId="755B7492"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5</w:t>
            </w:r>
          </w:p>
        </w:tc>
        <w:tc>
          <w:tcPr>
            <w:tcW w:w="3728" w:type="dxa"/>
            <w:vAlign w:val="bottom"/>
          </w:tcPr>
          <w:p w14:paraId="5093F44F"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Brokuły</w:t>
            </w:r>
          </w:p>
        </w:tc>
        <w:tc>
          <w:tcPr>
            <w:tcW w:w="993" w:type="dxa"/>
            <w:vAlign w:val="bottom"/>
          </w:tcPr>
          <w:p w14:paraId="57104A7F"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2706D523"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300</w:t>
            </w:r>
          </w:p>
        </w:tc>
      </w:tr>
      <w:tr w:rsidR="004F583F" w:rsidRPr="004F583F" w14:paraId="1D292F08" w14:textId="77777777" w:rsidTr="00EA72F2">
        <w:trPr>
          <w:trHeight w:val="57"/>
          <w:jc w:val="center"/>
        </w:trPr>
        <w:tc>
          <w:tcPr>
            <w:tcW w:w="803" w:type="dxa"/>
            <w:vAlign w:val="bottom"/>
          </w:tcPr>
          <w:p w14:paraId="3756B720"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6</w:t>
            </w:r>
          </w:p>
        </w:tc>
        <w:tc>
          <w:tcPr>
            <w:tcW w:w="3728" w:type="dxa"/>
            <w:vAlign w:val="bottom"/>
          </w:tcPr>
          <w:p w14:paraId="14BC1DEB"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Brzoskwinie świeże</w:t>
            </w:r>
          </w:p>
        </w:tc>
        <w:tc>
          <w:tcPr>
            <w:tcW w:w="993" w:type="dxa"/>
            <w:vAlign w:val="bottom"/>
          </w:tcPr>
          <w:p w14:paraId="0FD48B4D"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67F0D506"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600</w:t>
            </w:r>
          </w:p>
        </w:tc>
      </w:tr>
      <w:tr w:rsidR="004F583F" w:rsidRPr="004F583F" w14:paraId="29C81224" w14:textId="77777777" w:rsidTr="00EA72F2">
        <w:trPr>
          <w:trHeight w:val="57"/>
          <w:jc w:val="center"/>
        </w:trPr>
        <w:tc>
          <w:tcPr>
            <w:tcW w:w="803" w:type="dxa"/>
            <w:vAlign w:val="bottom"/>
          </w:tcPr>
          <w:p w14:paraId="4FFE164E"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7</w:t>
            </w:r>
          </w:p>
        </w:tc>
        <w:tc>
          <w:tcPr>
            <w:tcW w:w="3728" w:type="dxa"/>
            <w:vAlign w:val="bottom"/>
          </w:tcPr>
          <w:p w14:paraId="61AA845A"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Buraki ćwikłowe</w:t>
            </w:r>
          </w:p>
        </w:tc>
        <w:tc>
          <w:tcPr>
            <w:tcW w:w="993" w:type="dxa"/>
            <w:vAlign w:val="bottom"/>
          </w:tcPr>
          <w:p w14:paraId="65A45E9D"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6DCE98C8"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1000</w:t>
            </w:r>
          </w:p>
        </w:tc>
      </w:tr>
      <w:tr w:rsidR="004F583F" w:rsidRPr="004F583F" w14:paraId="33F47068" w14:textId="77777777" w:rsidTr="00EA72F2">
        <w:trPr>
          <w:trHeight w:val="57"/>
          <w:jc w:val="center"/>
        </w:trPr>
        <w:tc>
          <w:tcPr>
            <w:tcW w:w="803" w:type="dxa"/>
            <w:vAlign w:val="bottom"/>
          </w:tcPr>
          <w:p w14:paraId="7B6CAEB0"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8</w:t>
            </w:r>
          </w:p>
        </w:tc>
        <w:tc>
          <w:tcPr>
            <w:tcW w:w="3728" w:type="dxa"/>
            <w:vAlign w:val="bottom"/>
          </w:tcPr>
          <w:p w14:paraId="13769E4F"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Cebula</w:t>
            </w:r>
          </w:p>
        </w:tc>
        <w:tc>
          <w:tcPr>
            <w:tcW w:w="993" w:type="dxa"/>
            <w:vAlign w:val="bottom"/>
          </w:tcPr>
          <w:p w14:paraId="48A406A7"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57A01938"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800</w:t>
            </w:r>
          </w:p>
        </w:tc>
      </w:tr>
      <w:tr w:rsidR="004F583F" w:rsidRPr="004F583F" w14:paraId="286528C5" w14:textId="77777777" w:rsidTr="00EA72F2">
        <w:trPr>
          <w:trHeight w:val="57"/>
          <w:jc w:val="center"/>
        </w:trPr>
        <w:tc>
          <w:tcPr>
            <w:tcW w:w="803" w:type="dxa"/>
            <w:vAlign w:val="bottom"/>
          </w:tcPr>
          <w:p w14:paraId="4389114F"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9</w:t>
            </w:r>
          </w:p>
        </w:tc>
        <w:tc>
          <w:tcPr>
            <w:tcW w:w="3728" w:type="dxa"/>
            <w:vAlign w:val="bottom"/>
          </w:tcPr>
          <w:p w14:paraId="7C69E122"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Cebula czerwona</w:t>
            </w:r>
          </w:p>
        </w:tc>
        <w:tc>
          <w:tcPr>
            <w:tcW w:w="993" w:type="dxa"/>
            <w:vAlign w:val="bottom"/>
          </w:tcPr>
          <w:p w14:paraId="04EEC29A"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56AC3B20"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100</w:t>
            </w:r>
          </w:p>
        </w:tc>
      </w:tr>
      <w:tr w:rsidR="004F583F" w:rsidRPr="004F583F" w14:paraId="421A2A52" w14:textId="77777777" w:rsidTr="00EA72F2">
        <w:trPr>
          <w:trHeight w:val="57"/>
          <w:jc w:val="center"/>
        </w:trPr>
        <w:tc>
          <w:tcPr>
            <w:tcW w:w="803" w:type="dxa"/>
            <w:vAlign w:val="bottom"/>
          </w:tcPr>
          <w:p w14:paraId="4BD9E7DB"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10</w:t>
            </w:r>
          </w:p>
        </w:tc>
        <w:tc>
          <w:tcPr>
            <w:tcW w:w="3728" w:type="dxa"/>
            <w:vAlign w:val="bottom"/>
          </w:tcPr>
          <w:p w14:paraId="01A091AE"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Cukinia</w:t>
            </w:r>
          </w:p>
        </w:tc>
        <w:tc>
          <w:tcPr>
            <w:tcW w:w="993" w:type="dxa"/>
            <w:vAlign w:val="bottom"/>
          </w:tcPr>
          <w:p w14:paraId="080180E1"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3CB9E1DA"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50</w:t>
            </w:r>
          </w:p>
        </w:tc>
      </w:tr>
      <w:tr w:rsidR="004F583F" w:rsidRPr="004F583F" w14:paraId="05E2335A" w14:textId="77777777" w:rsidTr="00EA72F2">
        <w:trPr>
          <w:trHeight w:val="57"/>
          <w:jc w:val="center"/>
        </w:trPr>
        <w:tc>
          <w:tcPr>
            <w:tcW w:w="803" w:type="dxa"/>
            <w:vAlign w:val="bottom"/>
          </w:tcPr>
          <w:p w14:paraId="00D65DEA"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11</w:t>
            </w:r>
          </w:p>
        </w:tc>
        <w:tc>
          <w:tcPr>
            <w:tcW w:w="3728" w:type="dxa"/>
            <w:vAlign w:val="bottom"/>
          </w:tcPr>
          <w:p w14:paraId="3ADD907B"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Cykoria</w:t>
            </w:r>
          </w:p>
        </w:tc>
        <w:tc>
          <w:tcPr>
            <w:tcW w:w="993" w:type="dxa"/>
            <w:vAlign w:val="bottom"/>
          </w:tcPr>
          <w:p w14:paraId="60FC9A8C"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55C1C653"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10</w:t>
            </w:r>
          </w:p>
        </w:tc>
      </w:tr>
      <w:tr w:rsidR="004F583F" w:rsidRPr="004F583F" w14:paraId="74CDDEC4" w14:textId="77777777" w:rsidTr="00EA72F2">
        <w:trPr>
          <w:trHeight w:val="57"/>
          <w:jc w:val="center"/>
        </w:trPr>
        <w:tc>
          <w:tcPr>
            <w:tcW w:w="803" w:type="dxa"/>
            <w:vAlign w:val="bottom"/>
          </w:tcPr>
          <w:p w14:paraId="51D8A4F6"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12</w:t>
            </w:r>
          </w:p>
        </w:tc>
        <w:tc>
          <w:tcPr>
            <w:tcW w:w="3728" w:type="dxa"/>
            <w:vAlign w:val="bottom"/>
          </w:tcPr>
          <w:p w14:paraId="7F3D6414"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Cytryny</w:t>
            </w:r>
          </w:p>
        </w:tc>
        <w:tc>
          <w:tcPr>
            <w:tcW w:w="993" w:type="dxa"/>
            <w:vAlign w:val="bottom"/>
          </w:tcPr>
          <w:p w14:paraId="713556FD"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26570E57"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300</w:t>
            </w:r>
          </w:p>
        </w:tc>
      </w:tr>
      <w:tr w:rsidR="004F583F" w:rsidRPr="004F583F" w14:paraId="191B3142" w14:textId="77777777" w:rsidTr="00EA72F2">
        <w:trPr>
          <w:trHeight w:val="57"/>
          <w:jc w:val="center"/>
        </w:trPr>
        <w:tc>
          <w:tcPr>
            <w:tcW w:w="803" w:type="dxa"/>
            <w:vAlign w:val="bottom"/>
          </w:tcPr>
          <w:p w14:paraId="18E80A21"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13</w:t>
            </w:r>
          </w:p>
        </w:tc>
        <w:tc>
          <w:tcPr>
            <w:tcW w:w="3728" w:type="dxa"/>
            <w:vAlign w:val="bottom"/>
          </w:tcPr>
          <w:p w14:paraId="18D95075"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Czosnek</w:t>
            </w:r>
          </w:p>
        </w:tc>
        <w:tc>
          <w:tcPr>
            <w:tcW w:w="993" w:type="dxa"/>
            <w:vAlign w:val="bottom"/>
          </w:tcPr>
          <w:p w14:paraId="63F06262"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17FB2731"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20</w:t>
            </w:r>
          </w:p>
        </w:tc>
      </w:tr>
      <w:tr w:rsidR="004F583F" w:rsidRPr="004F583F" w14:paraId="0FE7D602" w14:textId="77777777" w:rsidTr="00EA72F2">
        <w:trPr>
          <w:trHeight w:val="57"/>
          <w:jc w:val="center"/>
        </w:trPr>
        <w:tc>
          <w:tcPr>
            <w:tcW w:w="803" w:type="dxa"/>
            <w:vAlign w:val="bottom"/>
          </w:tcPr>
          <w:p w14:paraId="433D7C21"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14</w:t>
            </w:r>
          </w:p>
        </w:tc>
        <w:tc>
          <w:tcPr>
            <w:tcW w:w="3728" w:type="dxa"/>
            <w:vAlign w:val="bottom"/>
          </w:tcPr>
          <w:p w14:paraId="28CFDEF2"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Fasola szparagowa świeża</w:t>
            </w:r>
          </w:p>
        </w:tc>
        <w:tc>
          <w:tcPr>
            <w:tcW w:w="993" w:type="dxa"/>
            <w:vAlign w:val="bottom"/>
          </w:tcPr>
          <w:p w14:paraId="49A8C567"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6AA9D1F0"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400</w:t>
            </w:r>
          </w:p>
        </w:tc>
      </w:tr>
      <w:tr w:rsidR="004F583F" w:rsidRPr="004F583F" w14:paraId="3609A78C" w14:textId="77777777" w:rsidTr="00EA72F2">
        <w:trPr>
          <w:trHeight w:val="57"/>
          <w:jc w:val="center"/>
        </w:trPr>
        <w:tc>
          <w:tcPr>
            <w:tcW w:w="803" w:type="dxa"/>
            <w:vAlign w:val="bottom"/>
          </w:tcPr>
          <w:p w14:paraId="4C09BAD5"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15</w:t>
            </w:r>
          </w:p>
        </w:tc>
        <w:tc>
          <w:tcPr>
            <w:tcW w:w="3728" w:type="dxa"/>
            <w:vAlign w:val="bottom"/>
          </w:tcPr>
          <w:p w14:paraId="2C514862"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Gruszki świeże</w:t>
            </w:r>
          </w:p>
        </w:tc>
        <w:tc>
          <w:tcPr>
            <w:tcW w:w="993" w:type="dxa"/>
            <w:vAlign w:val="bottom"/>
          </w:tcPr>
          <w:p w14:paraId="4552AA9F"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0F68797F"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400</w:t>
            </w:r>
          </w:p>
        </w:tc>
      </w:tr>
      <w:tr w:rsidR="004F583F" w:rsidRPr="004F583F" w14:paraId="316822AD" w14:textId="77777777" w:rsidTr="00EA72F2">
        <w:trPr>
          <w:trHeight w:val="57"/>
          <w:jc w:val="center"/>
        </w:trPr>
        <w:tc>
          <w:tcPr>
            <w:tcW w:w="803" w:type="dxa"/>
            <w:vAlign w:val="bottom"/>
          </w:tcPr>
          <w:p w14:paraId="2B6D785B"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16</w:t>
            </w:r>
          </w:p>
        </w:tc>
        <w:tc>
          <w:tcPr>
            <w:tcW w:w="3728" w:type="dxa"/>
            <w:vAlign w:val="bottom"/>
          </w:tcPr>
          <w:p w14:paraId="21AF1460"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Jabłka wczesne</w:t>
            </w:r>
          </w:p>
        </w:tc>
        <w:tc>
          <w:tcPr>
            <w:tcW w:w="993" w:type="dxa"/>
            <w:vAlign w:val="bottom"/>
          </w:tcPr>
          <w:p w14:paraId="54AD6E22"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1C66DE3A"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1000</w:t>
            </w:r>
          </w:p>
        </w:tc>
      </w:tr>
      <w:tr w:rsidR="004F583F" w:rsidRPr="004F583F" w14:paraId="4DA728C9" w14:textId="77777777" w:rsidTr="00EA72F2">
        <w:trPr>
          <w:trHeight w:val="57"/>
          <w:jc w:val="center"/>
        </w:trPr>
        <w:tc>
          <w:tcPr>
            <w:tcW w:w="803" w:type="dxa"/>
            <w:vAlign w:val="bottom"/>
          </w:tcPr>
          <w:p w14:paraId="030704E4"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17</w:t>
            </w:r>
          </w:p>
        </w:tc>
        <w:tc>
          <w:tcPr>
            <w:tcW w:w="3728" w:type="dxa"/>
            <w:vAlign w:val="bottom"/>
          </w:tcPr>
          <w:p w14:paraId="3F536197"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Kalafiory</w:t>
            </w:r>
          </w:p>
        </w:tc>
        <w:tc>
          <w:tcPr>
            <w:tcW w:w="993" w:type="dxa"/>
            <w:vAlign w:val="bottom"/>
          </w:tcPr>
          <w:p w14:paraId="7CD3B1A0"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60523AD0"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800</w:t>
            </w:r>
          </w:p>
        </w:tc>
      </w:tr>
      <w:tr w:rsidR="004F583F" w:rsidRPr="004F583F" w14:paraId="21EAE5BB" w14:textId="77777777" w:rsidTr="00EA72F2">
        <w:trPr>
          <w:trHeight w:val="57"/>
          <w:jc w:val="center"/>
        </w:trPr>
        <w:tc>
          <w:tcPr>
            <w:tcW w:w="803" w:type="dxa"/>
            <w:vAlign w:val="bottom"/>
          </w:tcPr>
          <w:p w14:paraId="20D47E17"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18</w:t>
            </w:r>
          </w:p>
        </w:tc>
        <w:tc>
          <w:tcPr>
            <w:tcW w:w="3728" w:type="dxa"/>
            <w:vAlign w:val="bottom"/>
          </w:tcPr>
          <w:p w14:paraId="12F5EE62"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Kapusta biała</w:t>
            </w:r>
          </w:p>
        </w:tc>
        <w:tc>
          <w:tcPr>
            <w:tcW w:w="993" w:type="dxa"/>
            <w:vAlign w:val="bottom"/>
          </w:tcPr>
          <w:p w14:paraId="7FC6D7A6"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0A4C0866"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1500</w:t>
            </w:r>
          </w:p>
        </w:tc>
      </w:tr>
      <w:tr w:rsidR="004F583F" w:rsidRPr="004F583F" w14:paraId="2679957E" w14:textId="77777777" w:rsidTr="00EA72F2">
        <w:trPr>
          <w:trHeight w:val="57"/>
          <w:jc w:val="center"/>
        </w:trPr>
        <w:tc>
          <w:tcPr>
            <w:tcW w:w="803" w:type="dxa"/>
            <w:vAlign w:val="bottom"/>
          </w:tcPr>
          <w:p w14:paraId="4B7C0502"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19</w:t>
            </w:r>
          </w:p>
        </w:tc>
        <w:tc>
          <w:tcPr>
            <w:tcW w:w="3728" w:type="dxa"/>
            <w:vAlign w:val="bottom"/>
          </w:tcPr>
          <w:p w14:paraId="6FD901E7"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Kapusta czerwona</w:t>
            </w:r>
          </w:p>
        </w:tc>
        <w:tc>
          <w:tcPr>
            <w:tcW w:w="993" w:type="dxa"/>
            <w:vAlign w:val="bottom"/>
          </w:tcPr>
          <w:p w14:paraId="732AF57F"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52190FA2"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300</w:t>
            </w:r>
          </w:p>
        </w:tc>
      </w:tr>
      <w:tr w:rsidR="004F583F" w:rsidRPr="004F583F" w14:paraId="6143F19F" w14:textId="77777777" w:rsidTr="00EA72F2">
        <w:trPr>
          <w:trHeight w:val="57"/>
          <w:jc w:val="center"/>
        </w:trPr>
        <w:tc>
          <w:tcPr>
            <w:tcW w:w="803" w:type="dxa"/>
            <w:vAlign w:val="bottom"/>
          </w:tcPr>
          <w:p w14:paraId="2168BBDF"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20</w:t>
            </w:r>
          </w:p>
        </w:tc>
        <w:tc>
          <w:tcPr>
            <w:tcW w:w="3728" w:type="dxa"/>
            <w:vAlign w:val="bottom"/>
          </w:tcPr>
          <w:p w14:paraId="49FC1D39"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Kapusta kiszona</w:t>
            </w:r>
          </w:p>
        </w:tc>
        <w:tc>
          <w:tcPr>
            <w:tcW w:w="993" w:type="dxa"/>
            <w:vAlign w:val="bottom"/>
          </w:tcPr>
          <w:p w14:paraId="67F9EAEC"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79B64A0E"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500</w:t>
            </w:r>
          </w:p>
        </w:tc>
      </w:tr>
      <w:tr w:rsidR="004F583F" w:rsidRPr="004F583F" w14:paraId="7DDBE851" w14:textId="77777777" w:rsidTr="00EA72F2">
        <w:trPr>
          <w:trHeight w:val="57"/>
          <w:jc w:val="center"/>
        </w:trPr>
        <w:tc>
          <w:tcPr>
            <w:tcW w:w="803" w:type="dxa"/>
            <w:vAlign w:val="bottom"/>
          </w:tcPr>
          <w:p w14:paraId="06994864"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21</w:t>
            </w:r>
          </w:p>
        </w:tc>
        <w:tc>
          <w:tcPr>
            <w:tcW w:w="3728" w:type="dxa"/>
            <w:vAlign w:val="bottom"/>
          </w:tcPr>
          <w:p w14:paraId="417ADFD2"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Kapusta pekińska</w:t>
            </w:r>
          </w:p>
        </w:tc>
        <w:tc>
          <w:tcPr>
            <w:tcW w:w="993" w:type="dxa"/>
            <w:vAlign w:val="bottom"/>
          </w:tcPr>
          <w:p w14:paraId="21E95DAC"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10BB55EC"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1000</w:t>
            </w:r>
          </w:p>
        </w:tc>
      </w:tr>
      <w:tr w:rsidR="004F583F" w:rsidRPr="004F583F" w14:paraId="5EB64383" w14:textId="77777777" w:rsidTr="00EA72F2">
        <w:trPr>
          <w:trHeight w:val="57"/>
          <w:jc w:val="center"/>
        </w:trPr>
        <w:tc>
          <w:tcPr>
            <w:tcW w:w="803" w:type="dxa"/>
            <w:vAlign w:val="bottom"/>
          </w:tcPr>
          <w:p w14:paraId="786C645B"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22</w:t>
            </w:r>
          </w:p>
        </w:tc>
        <w:tc>
          <w:tcPr>
            <w:tcW w:w="3728" w:type="dxa"/>
            <w:vAlign w:val="bottom"/>
          </w:tcPr>
          <w:p w14:paraId="7152FDDA"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Kapusta włoska</w:t>
            </w:r>
          </w:p>
        </w:tc>
        <w:tc>
          <w:tcPr>
            <w:tcW w:w="993" w:type="dxa"/>
            <w:vAlign w:val="bottom"/>
          </w:tcPr>
          <w:p w14:paraId="17E18BB5"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42B96DCE"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200</w:t>
            </w:r>
          </w:p>
        </w:tc>
      </w:tr>
      <w:tr w:rsidR="004F583F" w:rsidRPr="004F583F" w14:paraId="6D3738D8" w14:textId="77777777" w:rsidTr="00EA72F2">
        <w:trPr>
          <w:trHeight w:val="57"/>
          <w:jc w:val="center"/>
        </w:trPr>
        <w:tc>
          <w:tcPr>
            <w:tcW w:w="803" w:type="dxa"/>
            <w:vAlign w:val="bottom"/>
          </w:tcPr>
          <w:p w14:paraId="1148E3F7"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23</w:t>
            </w:r>
          </w:p>
        </w:tc>
        <w:tc>
          <w:tcPr>
            <w:tcW w:w="3728" w:type="dxa"/>
            <w:vAlign w:val="bottom"/>
          </w:tcPr>
          <w:p w14:paraId="345E395F"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Kiwi</w:t>
            </w:r>
          </w:p>
        </w:tc>
        <w:tc>
          <w:tcPr>
            <w:tcW w:w="993" w:type="dxa"/>
            <w:vAlign w:val="bottom"/>
          </w:tcPr>
          <w:p w14:paraId="1DCBC5A9"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2D6A9733"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100</w:t>
            </w:r>
          </w:p>
        </w:tc>
      </w:tr>
      <w:tr w:rsidR="004F583F" w:rsidRPr="004F583F" w14:paraId="6C07CC86" w14:textId="77777777" w:rsidTr="00EA72F2">
        <w:trPr>
          <w:trHeight w:val="57"/>
          <w:jc w:val="center"/>
        </w:trPr>
        <w:tc>
          <w:tcPr>
            <w:tcW w:w="803" w:type="dxa"/>
            <w:vAlign w:val="bottom"/>
          </w:tcPr>
          <w:p w14:paraId="7A8CB4F2"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24</w:t>
            </w:r>
          </w:p>
        </w:tc>
        <w:tc>
          <w:tcPr>
            <w:tcW w:w="3728" w:type="dxa"/>
            <w:vAlign w:val="bottom"/>
          </w:tcPr>
          <w:p w14:paraId="03069922"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Koperek zielony</w:t>
            </w:r>
          </w:p>
        </w:tc>
        <w:tc>
          <w:tcPr>
            <w:tcW w:w="993" w:type="dxa"/>
            <w:vAlign w:val="bottom"/>
          </w:tcPr>
          <w:p w14:paraId="2F2D7283"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7D8ED82A"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30</w:t>
            </w:r>
          </w:p>
        </w:tc>
      </w:tr>
      <w:tr w:rsidR="004F583F" w:rsidRPr="004F583F" w14:paraId="235EF96E" w14:textId="77777777" w:rsidTr="00EA72F2">
        <w:trPr>
          <w:trHeight w:val="57"/>
          <w:jc w:val="center"/>
        </w:trPr>
        <w:tc>
          <w:tcPr>
            <w:tcW w:w="803" w:type="dxa"/>
            <w:vAlign w:val="bottom"/>
          </w:tcPr>
          <w:p w14:paraId="023E27E5"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25</w:t>
            </w:r>
          </w:p>
        </w:tc>
        <w:tc>
          <w:tcPr>
            <w:tcW w:w="3728" w:type="dxa"/>
            <w:vAlign w:val="bottom"/>
          </w:tcPr>
          <w:p w14:paraId="258D2F5F"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Mandarynki</w:t>
            </w:r>
          </w:p>
        </w:tc>
        <w:tc>
          <w:tcPr>
            <w:tcW w:w="993" w:type="dxa"/>
            <w:vAlign w:val="bottom"/>
          </w:tcPr>
          <w:p w14:paraId="345F0550"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3C5BA894"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100</w:t>
            </w:r>
          </w:p>
        </w:tc>
      </w:tr>
      <w:tr w:rsidR="004F583F" w:rsidRPr="004F583F" w14:paraId="2BEFDF32" w14:textId="77777777" w:rsidTr="00EA72F2">
        <w:trPr>
          <w:trHeight w:val="57"/>
          <w:jc w:val="center"/>
        </w:trPr>
        <w:tc>
          <w:tcPr>
            <w:tcW w:w="803" w:type="dxa"/>
            <w:vAlign w:val="bottom"/>
          </w:tcPr>
          <w:p w14:paraId="0D93A544"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26</w:t>
            </w:r>
          </w:p>
        </w:tc>
        <w:tc>
          <w:tcPr>
            <w:tcW w:w="3728" w:type="dxa"/>
            <w:vAlign w:val="bottom"/>
          </w:tcPr>
          <w:p w14:paraId="7437CCEF"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Marchew</w:t>
            </w:r>
          </w:p>
        </w:tc>
        <w:tc>
          <w:tcPr>
            <w:tcW w:w="993" w:type="dxa"/>
            <w:vAlign w:val="bottom"/>
          </w:tcPr>
          <w:p w14:paraId="1BBDE59C"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5F1E6404"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1800</w:t>
            </w:r>
          </w:p>
        </w:tc>
      </w:tr>
      <w:tr w:rsidR="004F583F" w:rsidRPr="004F583F" w14:paraId="581CC876" w14:textId="77777777" w:rsidTr="00EA72F2">
        <w:trPr>
          <w:trHeight w:val="57"/>
          <w:jc w:val="center"/>
        </w:trPr>
        <w:tc>
          <w:tcPr>
            <w:tcW w:w="803" w:type="dxa"/>
            <w:vAlign w:val="bottom"/>
          </w:tcPr>
          <w:p w14:paraId="2C5250AA"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27</w:t>
            </w:r>
          </w:p>
        </w:tc>
        <w:tc>
          <w:tcPr>
            <w:tcW w:w="3728" w:type="dxa"/>
            <w:vAlign w:val="bottom"/>
          </w:tcPr>
          <w:p w14:paraId="6CED58E1"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Melony</w:t>
            </w:r>
          </w:p>
        </w:tc>
        <w:tc>
          <w:tcPr>
            <w:tcW w:w="993" w:type="dxa"/>
            <w:vAlign w:val="bottom"/>
          </w:tcPr>
          <w:p w14:paraId="6877A8BF"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51918EB6"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50</w:t>
            </w:r>
          </w:p>
        </w:tc>
      </w:tr>
      <w:tr w:rsidR="004F583F" w:rsidRPr="004F583F" w14:paraId="41C0E2B6" w14:textId="77777777" w:rsidTr="00EA72F2">
        <w:trPr>
          <w:trHeight w:val="57"/>
          <w:jc w:val="center"/>
        </w:trPr>
        <w:tc>
          <w:tcPr>
            <w:tcW w:w="803" w:type="dxa"/>
            <w:vAlign w:val="bottom"/>
          </w:tcPr>
          <w:p w14:paraId="634349BB"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28</w:t>
            </w:r>
          </w:p>
        </w:tc>
        <w:tc>
          <w:tcPr>
            <w:tcW w:w="3728" w:type="dxa"/>
            <w:vAlign w:val="bottom"/>
          </w:tcPr>
          <w:p w14:paraId="2770763C"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Morele</w:t>
            </w:r>
          </w:p>
        </w:tc>
        <w:tc>
          <w:tcPr>
            <w:tcW w:w="993" w:type="dxa"/>
            <w:vAlign w:val="bottom"/>
          </w:tcPr>
          <w:p w14:paraId="20749379"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334A3ADC"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200</w:t>
            </w:r>
          </w:p>
        </w:tc>
      </w:tr>
      <w:tr w:rsidR="004F583F" w:rsidRPr="004F583F" w14:paraId="40245BD8" w14:textId="77777777" w:rsidTr="00EA72F2">
        <w:trPr>
          <w:trHeight w:val="57"/>
          <w:jc w:val="center"/>
        </w:trPr>
        <w:tc>
          <w:tcPr>
            <w:tcW w:w="803" w:type="dxa"/>
            <w:vAlign w:val="bottom"/>
          </w:tcPr>
          <w:p w14:paraId="1FC64353"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29</w:t>
            </w:r>
          </w:p>
        </w:tc>
        <w:tc>
          <w:tcPr>
            <w:tcW w:w="3728" w:type="dxa"/>
            <w:vAlign w:val="bottom"/>
          </w:tcPr>
          <w:p w14:paraId="14118D83"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Natka pietruszki</w:t>
            </w:r>
          </w:p>
        </w:tc>
        <w:tc>
          <w:tcPr>
            <w:tcW w:w="993" w:type="dxa"/>
            <w:vAlign w:val="bottom"/>
          </w:tcPr>
          <w:p w14:paraId="006EA393"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2F85EEBC"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30</w:t>
            </w:r>
          </w:p>
        </w:tc>
      </w:tr>
      <w:tr w:rsidR="004F583F" w:rsidRPr="004F583F" w14:paraId="24033BFA" w14:textId="77777777" w:rsidTr="00EA72F2">
        <w:trPr>
          <w:trHeight w:val="57"/>
          <w:jc w:val="center"/>
        </w:trPr>
        <w:tc>
          <w:tcPr>
            <w:tcW w:w="803" w:type="dxa"/>
            <w:vAlign w:val="bottom"/>
          </w:tcPr>
          <w:p w14:paraId="4DE43FA1"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30</w:t>
            </w:r>
          </w:p>
        </w:tc>
        <w:tc>
          <w:tcPr>
            <w:tcW w:w="3728" w:type="dxa"/>
            <w:vAlign w:val="bottom"/>
          </w:tcPr>
          <w:p w14:paraId="4869D0AA"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Nektarynki</w:t>
            </w:r>
          </w:p>
        </w:tc>
        <w:tc>
          <w:tcPr>
            <w:tcW w:w="993" w:type="dxa"/>
            <w:vAlign w:val="bottom"/>
          </w:tcPr>
          <w:p w14:paraId="1E76E70C"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528A704E"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400</w:t>
            </w:r>
          </w:p>
        </w:tc>
      </w:tr>
      <w:tr w:rsidR="004F583F" w:rsidRPr="004F583F" w14:paraId="543E227E" w14:textId="77777777" w:rsidTr="00EA72F2">
        <w:trPr>
          <w:trHeight w:val="57"/>
          <w:jc w:val="center"/>
        </w:trPr>
        <w:tc>
          <w:tcPr>
            <w:tcW w:w="803" w:type="dxa"/>
            <w:vAlign w:val="bottom"/>
          </w:tcPr>
          <w:p w14:paraId="2B209EEB"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31</w:t>
            </w:r>
          </w:p>
        </w:tc>
        <w:tc>
          <w:tcPr>
            <w:tcW w:w="3728" w:type="dxa"/>
            <w:vAlign w:val="bottom"/>
          </w:tcPr>
          <w:p w14:paraId="1D7D6096"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Ogórki małosolne</w:t>
            </w:r>
          </w:p>
        </w:tc>
        <w:tc>
          <w:tcPr>
            <w:tcW w:w="993" w:type="dxa"/>
            <w:vAlign w:val="bottom"/>
          </w:tcPr>
          <w:p w14:paraId="6DEF0B58"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0693194C"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500</w:t>
            </w:r>
          </w:p>
        </w:tc>
      </w:tr>
      <w:tr w:rsidR="004F583F" w:rsidRPr="004F583F" w14:paraId="4B63E33D" w14:textId="77777777" w:rsidTr="00EA72F2">
        <w:trPr>
          <w:trHeight w:val="57"/>
          <w:jc w:val="center"/>
        </w:trPr>
        <w:tc>
          <w:tcPr>
            <w:tcW w:w="803" w:type="dxa"/>
            <w:vAlign w:val="bottom"/>
          </w:tcPr>
          <w:p w14:paraId="6EBE2A37"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32</w:t>
            </w:r>
          </w:p>
        </w:tc>
        <w:tc>
          <w:tcPr>
            <w:tcW w:w="3728" w:type="dxa"/>
            <w:vAlign w:val="bottom"/>
          </w:tcPr>
          <w:p w14:paraId="10667625"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Ogórki świeże</w:t>
            </w:r>
          </w:p>
        </w:tc>
        <w:tc>
          <w:tcPr>
            <w:tcW w:w="993" w:type="dxa"/>
            <w:vAlign w:val="bottom"/>
          </w:tcPr>
          <w:p w14:paraId="45CF2E27"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382A574C"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2000</w:t>
            </w:r>
          </w:p>
        </w:tc>
      </w:tr>
      <w:tr w:rsidR="004F583F" w:rsidRPr="004F583F" w14:paraId="066F8501" w14:textId="77777777" w:rsidTr="00EA72F2">
        <w:trPr>
          <w:trHeight w:val="57"/>
          <w:jc w:val="center"/>
        </w:trPr>
        <w:tc>
          <w:tcPr>
            <w:tcW w:w="803" w:type="dxa"/>
            <w:vAlign w:val="bottom"/>
          </w:tcPr>
          <w:p w14:paraId="521172D3"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33</w:t>
            </w:r>
          </w:p>
        </w:tc>
        <w:tc>
          <w:tcPr>
            <w:tcW w:w="3728" w:type="dxa"/>
            <w:vAlign w:val="bottom"/>
          </w:tcPr>
          <w:p w14:paraId="026EF66D"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Papryka słodka</w:t>
            </w:r>
          </w:p>
        </w:tc>
        <w:tc>
          <w:tcPr>
            <w:tcW w:w="993" w:type="dxa"/>
            <w:vAlign w:val="bottom"/>
          </w:tcPr>
          <w:p w14:paraId="75F06B0B"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23476EB9"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300</w:t>
            </w:r>
          </w:p>
        </w:tc>
      </w:tr>
      <w:tr w:rsidR="004F583F" w:rsidRPr="004F583F" w14:paraId="1621D201" w14:textId="77777777" w:rsidTr="00EA72F2">
        <w:trPr>
          <w:trHeight w:val="57"/>
          <w:jc w:val="center"/>
        </w:trPr>
        <w:tc>
          <w:tcPr>
            <w:tcW w:w="803" w:type="dxa"/>
            <w:vAlign w:val="bottom"/>
          </w:tcPr>
          <w:p w14:paraId="7F4E2A03"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34</w:t>
            </w:r>
          </w:p>
        </w:tc>
        <w:tc>
          <w:tcPr>
            <w:tcW w:w="3728" w:type="dxa"/>
            <w:vAlign w:val="bottom"/>
          </w:tcPr>
          <w:p w14:paraId="74AEAD32"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Pieczarka świeża</w:t>
            </w:r>
          </w:p>
        </w:tc>
        <w:tc>
          <w:tcPr>
            <w:tcW w:w="993" w:type="dxa"/>
            <w:vAlign w:val="bottom"/>
          </w:tcPr>
          <w:p w14:paraId="6C375DF5"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231C7784"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300</w:t>
            </w:r>
          </w:p>
        </w:tc>
      </w:tr>
      <w:tr w:rsidR="004F583F" w:rsidRPr="004F583F" w14:paraId="1C4ECE6A" w14:textId="77777777" w:rsidTr="00EA72F2">
        <w:trPr>
          <w:trHeight w:val="57"/>
          <w:jc w:val="center"/>
        </w:trPr>
        <w:tc>
          <w:tcPr>
            <w:tcW w:w="803" w:type="dxa"/>
            <w:vAlign w:val="bottom"/>
          </w:tcPr>
          <w:p w14:paraId="2A823C0B"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35</w:t>
            </w:r>
          </w:p>
        </w:tc>
        <w:tc>
          <w:tcPr>
            <w:tcW w:w="3728" w:type="dxa"/>
            <w:vAlign w:val="bottom"/>
          </w:tcPr>
          <w:p w14:paraId="61463701"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Pietruszka korzeń</w:t>
            </w:r>
          </w:p>
        </w:tc>
        <w:tc>
          <w:tcPr>
            <w:tcW w:w="993" w:type="dxa"/>
            <w:vAlign w:val="bottom"/>
          </w:tcPr>
          <w:p w14:paraId="5DB9065D"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1E36184C"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250</w:t>
            </w:r>
          </w:p>
        </w:tc>
      </w:tr>
      <w:tr w:rsidR="004F583F" w:rsidRPr="004F583F" w14:paraId="3DC17A37" w14:textId="77777777" w:rsidTr="00EA72F2">
        <w:trPr>
          <w:trHeight w:val="57"/>
          <w:jc w:val="center"/>
        </w:trPr>
        <w:tc>
          <w:tcPr>
            <w:tcW w:w="803" w:type="dxa"/>
            <w:vAlign w:val="bottom"/>
          </w:tcPr>
          <w:p w14:paraId="165171D5"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36</w:t>
            </w:r>
          </w:p>
        </w:tc>
        <w:tc>
          <w:tcPr>
            <w:tcW w:w="3728" w:type="dxa"/>
            <w:vAlign w:val="bottom"/>
          </w:tcPr>
          <w:p w14:paraId="4D88AA21"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Pomidory</w:t>
            </w:r>
          </w:p>
        </w:tc>
        <w:tc>
          <w:tcPr>
            <w:tcW w:w="993" w:type="dxa"/>
            <w:vAlign w:val="bottom"/>
          </w:tcPr>
          <w:p w14:paraId="0EF3A535"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3415A757"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2000</w:t>
            </w:r>
          </w:p>
        </w:tc>
      </w:tr>
      <w:tr w:rsidR="004F583F" w:rsidRPr="004F583F" w14:paraId="15CFBB8D" w14:textId="77777777" w:rsidTr="00EA72F2">
        <w:trPr>
          <w:trHeight w:val="57"/>
          <w:jc w:val="center"/>
        </w:trPr>
        <w:tc>
          <w:tcPr>
            <w:tcW w:w="803" w:type="dxa"/>
            <w:vAlign w:val="bottom"/>
          </w:tcPr>
          <w:p w14:paraId="427A6001"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37</w:t>
            </w:r>
          </w:p>
        </w:tc>
        <w:tc>
          <w:tcPr>
            <w:tcW w:w="3728" w:type="dxa"/>
            <w:vAlign w:val="bottom"/>
          </w:tcPr>
          <w:p w14:paraId="6BC1DFE6"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Pomidory koktajlowe</w:t>
            </w:r>
          </w:p>
        </w:tc>
        <w:tc>
          <w:tcPr>
            <w:tcW w:w="993" w:type="dxa"/>
            <w:vAlign w:val="bottom"/>
          </w:tcPr>
          <w:p w14:paraId="07B77D15"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2546524B"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200</w:t>
            </w:r>
          </w:p>
        </w:tc>
      </w:tr>
      <w:tr w:rsidR="004F583F" w:rsidRPr="004F583F" w14:paraId="1AF16E1E" w14:textId="77777777" w:rsidTr="00EA72F2">
        <w:trPr>
          <w:trHeight w:val="57"/>
          <w:jc w:val="center"/>
        </w:trPr>
        <w:tc>
          <w:tcPr>
            <w:tcW w:w="803" w:type="dxa"/>
            <w:vAlign w:val="bottom"/>
          </w:tcPr>
          <w:p w14:paraId="5D5ABB74"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38</w:t>
            </w:r>
          </w:p>
        </w:tc>
        <w:tc>
          <w:tcPr>
            <w:tcW w:w="3728" w:type="dxa"/>
            <w:vAlign w:val="bottom"/>
          </w:tcPr>
          <w:p w14:paraId="7CD649EC"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Por</w:t>
            </w:r>
          </w:p>
        </w:tc>
        <w:tc>
          <w:tcPr>
            <w:tcW w:w="993" w:type="dxa"/>
            <w:vAlign w:val="bottom"/>
          </w:tcPr>
          <w:p w14:paraId="43DEDB72"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57956FDE"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300</w:t>
            </w:r>
          </w:p>
        </w:tc>
      </w:tr>
      <w:tr w:rsidR="004F583F" w:rsidRPr="004F583F" w14:paraId="4438EECF" w14:textId="77777777" w:rsidTr="00EA72F2">
        <w:trPr>
          <w:trHeight w:val="57"/>
          <w:jc w:val="center"/>
        </w:trPr>
        <w:tc>
          <w:tcPr>
            <w:tcW w:w="803" w:type="dxa"/>
            <w:vAlign w:val="bottom"/>
          </w:tcPr>
          <w:p w14:paraId="3B1A3FE7"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39</w:t>
            </w:r>
          </w:p>
        </w:tc>
        <w:tc>
          <w:tcPr>
            <w:tcW w:w="3728" w:type="dxa"/>
            <w:vAlign w:val="bottom"/>
          </w:tcPr>
          <w:p w14:paraId="791253EF"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Porzeczka czerwona</w:t>
            </w:r>
          </w:p>
        </w:tc>
        <w:tc>
          <w:tcPr>
            <w:tcW w:w="993" w:type="dxa"/>
            <w:vAlign w:val="bottom"/>
          </w:tcPr>
          <w:p w14:paraId="4F2B01EB"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3FF56538"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10</w:t>
            </w:r>
          </w:p>
        </w:tc>
      </w:tr>
      <w:tr w:rsidR="004F583F" w:rsidRPr="004F583F" w14:paraId="6CAA9922" w14:textId="77777777" w:rsidTr="00EA72F2">
        <w:trPr>
          <w:trHeight w:val="57"/>
          <w:jc w:val="center"/>
        </w:trPr>
        <w:tc>
          <w:tcPr>
            <w:tcW w:w="803" w:type="dxa"/>
            <w:vAlign w:val="bottom"/>
          </w:tcPr>
          <w:p w14:paraId="572E5064"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40</w:t>
            </w:r>
          </w:p>
        </w:tc>
        <w:tc>
          <w:tcPr>
            <w:tcW w:w="3728" w:type="dxa"/>
            <w:vAlign w:val="bottom"/>
          </w:tcPr>
          <w:p w14:paraId="26CEFA53" w14:textId="77777777" w:rsidR="004F583F" w:rsidRPr="004F583F" w:rsidRDefault="004F583F" w:rsidP="004F583F">
            <w:pPr>
              <w:suppressAutoHyphens w:val="0"/>
              <w:spacing w:after="0" w:line="240" w:lineRule="auto"/>
              <w:rPr>
                <w:lang w:eastAsia="en-US"/>
              </w:rPr>
            </w:pPr>
            <w:proofErr w:type="spellStart"/>
            <w:r w:rsidRPr="004F583F">
              <w:rPr>
                <w:rFonts w:ascii="Calibri" w:hAnsi="Calibri"/>
                <w:color w:val="000000"/>
                <w:lang w:eastAsia="en-US"/>
              </w:rPr>
              <w:t>Rukola</w:t>
            </w:r>
            <w:proofErr w:type="spellEnd"/>
          </w:p>
        </w:tc>
        <w:tc>
          <w:tcPr>
            <w:tcW w:w="993" w:type="dxa"/>
            <w:vAlign w:val="bottom"/>
          </w:tcPr>
          <w:p w14:paraId="6D660E80"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7F474838"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50</w:t>
            </w:r>
          </w:p>
        </w:tc>
      </w:tr>
      <w:tr w:rsidR="004F583F" w:rsidRPr="004F583F" w14:paraId="56A7F277" w14:textId="77777777" w:rsidTr="00EA72F2">
        <w:trPr>
          <w:trHeight w:val="57"/>
          <w:jc w:val="center"/>
        </w:trPr>
        <w:tc>
          <w:tcPr>
            <w:tcW w:w="803" w:type="dxa"/>
            <w:vAlign w:val="bottom"/>
          </w:tcPr>
          <w:p w14:paraId="67C192E1"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41</w:t>
            </w:r>
          </w:p>
        </w:tc>
        <w:tc>
          <w:tcPr>
            <w:tcW w:w="3728" w:type="dxa"/>
            <w:vAlign w:val="bottom"/>
          </w:tcPr>
          <w:p w14:paraId="082CA060"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Rzodkiewka</w:t>
            </w:r>
          </w:p>
        </w:tc>
        <w:tc>
          <w:tcPr>
            <w:tcW w:w="993" w:type="dxa"/>
            <w:vAlign w:val="bottom"/>
          </w:tcPr>
          <w:p w14:paraId="33114629"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38BD7115"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100</w:t>
            </w:r>
          </w:p>
        </w:tc>
      </w:tr>
      <w:tr w:rsidR="004F583F" w:rsidRPr="004F583F" w14:paraId="4F0AEF90" w14:textId="77777777" w:rsidTr="00EA72F2">
        <w:trPr>
          <w:trHeight w:val="57"/>
          <w:jc w:val="center"/>
        </w:trPr>
        <w:tc>
          <w:tcPr>
            <w:tcW w:w="803" w:type="dxa"/>
            <w:vAlign w:val="bottom"/>
          </w:tcPr>
          <w:p w14:paraId="040DB625"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42</w:t>
            </w:r>
          </w:p>
        </w:tc>
        <w:tc>
          <w:tcPr>
            <w:tcW w:w="3728" w:type="dxa"/>
            <w:vAlign w:val="bottom"/>
          </w:tcPr>
          <w:p w14:paraId="1D116709"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Sałata</w:t>
            </w:r>
          </w:p>
        </w:tc>
        <w:tc>
          <w:tcPr>
            <w:tcW w:w="993" w:type="dxa"/>
            <w:vAlign w:val="bottom"/>
          </w:tcPr>
          <w:p w14:paraId="3FAA8396"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0B86D7A1"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600</w:t>
            </w:r>
          </w:p>
        </w:tc>
      </w:tr>
      <w:tr w:rsidR="004F583F" w:rsidRPr="004F583F" w14:paraId="665314D0" w14:textId="77777777" w:rsidTr="00EA72F2">
        <w:trPr>
          <w:trHeight w:val="57"/>
          <w:jc w:val="center"/>
        </w:trPr>
        <w:tc>
          <w:tcPr>
            <w:tcW w:w="803" w:type="dxa"/>
            <w:vAlign w:val="bottom"/>
          </w:tcPr>
          <w:p w14:paraId="71954A5D"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43</w:t>
            </w:r>
          </w:p>
        </w:tc>
        <w:tc>
          <w:tcPr>
            <w:tcW w:w="3728" w:type="dxa"/>
            <w:vAlign w:val="bottom"/>
          </w:tcPr>
          <w:p w14:paraId="0752D6F0"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 xml:space="preserve">Sałata </w:t>
            </w:r>
            <w:proofErr w:type="gramStart"/>
            <w:r w:rsidRPr="004F583F">
              <w:rPr>
                <w:rFonts w:ascii="Calibri" w:hAnsi="Calibri"/>
                <w:color w:val="000000"/>
                <w:lang w:eastAsia="en-US"/>
              </w:rPr>
              <w:t>lodowa</w:t>
            </w:r>
            <w:proofErr w:type="gramEnd"/>
          </w:p>
        </w:tc>
        <w:tc>
          <w:tcPr>
            <w:tcW w:w="993" w:type="dxa"/>
            <w:vAlign w:val="bottom"/>
          </w:tcPr>
          <w:p w14:paraId="100C6020"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45D0622C"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300</w:t>
            </w:r>
          </w:p>
        </w:tc>
      </w:tr>
      <w:tr w:rsidR="004F583F" w:rsidRPr="004F583F" w14:paraId="2146381F" w14:textId="77777777" w:rsidTr="00EA72F2">
        <w:trPr>
          <w:trHeight w:val="57"/>
          <w:jc w:val="center"/>
        </w:trPr>
        <w:tc>
          <w:tcPr>
            <w:tcW w:w="803" w:type="dxa"/>
            <w:vAlign w:val="bottom"/>
          </w:tcPr>
          <w:p w14:paraId="1C525FCF"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44</w:t>
            </w:r>
          </w:p>
        </w:tc>
        <w:tc>
          <w:tcPr>
            <w:tcW w:w="3728" w:type="dxa"/>
            <w:vAlign w:val="bottom"/>
          </w:tcPr>
          <w:p w14:paraId="1F323F6C"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Seler korzenny</w:t>
            </w:r>
          </w:p>
        </w:tc>
        <w:tc>
          <w:tcPr>
            <w:tcW w:w="993" w:type="dxa"/>
            <w:vAlign w:val="bottom"/>
          </w:tcPr>
          <w:p w14:paraId="65B7E70D"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5B27CF3D"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300</w:t>
            </w:r>
          </w:p>
        </w:tc>
      </w:tr>
      <w:tr w:rsidR="004F583F" w:rsidRPr="004F583F" w14:paraId="63462644" w14:textId="77777777" w:rsidTr="00EA72F2">
        <w:trPr>
          <w:trHeight w:val="57"/>
          <w:jc w:val="center"/>
        </w:trPr>
        <w:tc>
          <w:tcPr>
            <w:tcW w:w="803" w:type="dxa"/>
            <w:vAlign w:val="bottom"/>
          </w:tcPr>
          <w:p w14:paraId="1DE3B263"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45</w:t>
            </w:r>
          </w:p>
        </w:tc>
        <w:tc>
          <w:tcPr>
            <w:tcW w:w="3728" w:type="dxa"/>
            <w:vAlign w:val="bottom"/>
          </w:tcPr>
          <w:p w14:paraId="433F517D"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Seler naciowy</w:t>
            </w:r>
          </w:p>
        </w:tc>
        <w:tc>
          <w:tcPr>
            <w:tcW w:w="993" w:type="dxa"/>
            <w:vAlign w:val="bottom"/>
          </w:tcPr>
          <w:p w14:paraId="6F25F3DC"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1E093BC1"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50</w:t>
            </w:r>
          </w:p>
        </w:tc>
      </w:tr>
      <w:tr w:rsidR="004F583F" w:rsidRPr="004F583F" w14:paraId="57CAF13B" w14:textId="77777777" w:rsidTr="00EA72F2">
        <w:trPr>
          <w:trHeight w:val="57"/>
          <w:jc w:val="center"/>
        </w:trPr>
        <w:tc>
          <w:tcPr>
            <w:tcW w:w="803" w:type="dxa"/>
            <w:vAlign w:val="bottom"/>
          </w:tcPr>
          <w:p w14:paraId="1536DFAA"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46</w:t>
            </w:r>
          </w:p>
        </w:tc>
        <w:tc>
          <w:tcPr>
            <w:tcW w:w="3728" w:type="dxa"/>
            <w:vAlign w:val="bottom"/>
          </w:tcPr>
          <w:p w14:paraId="752F31E1"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Szczypior</w:t>
            </w:r>
          </w:p>
        </w:tc>
        <w:tc>
          <w:tcPr>
            <w:tcW w:w="993" w:type="dxa"/>
            <w:vAlign w:val="bottom"/>
          </w:tcPr>
          <w:p w14:paraId="2E997CA0"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514ED194"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100</w:t>
            </w:r>
          </w:p>
        </w:tc>
      </w:tr>
      <w:tr w:rsidR="004F583F" w:rsidRPr="004F583F" w14:paraId="124279B7" w14:textId="77777777" w:rsidTr="00EA72F2">
        <w:trPr>
          <w:trHeight w:val="57"/>
          <w:jc w:val="center"/>
        </w:trPr>
        <w:tc>
          <w:tcPr>
            <w:tcW w:w="803" w:type="dxa"/>
            <w:vAlign w:val="bottom"/>
          </w:tcPr>
          <w:p w14:paraId="1F9555CD"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47</w:t>
            </w:r>
          </w:p>
        </w:tc>
        <w:tc>
          <w:tcPr>
            <w:tcW w:w="3728" w:type="dxa"/>
            <w:vAlign w:val="bottom"/>
          </w:tcPr>
          <w:p w14:paraId="3F096C7E"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Szpinak</w:t>
            </w:r>
          </w:p>
        </w:tc>
        <w:tc>
          <w:tcPr>
            <w:tcW w:w="993" w:type="dxa"/>
            <w:vAlign w:val="bottom"/>
          </w:tcPr>
          <w:p w14:paraId="67940180"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340A82A3"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30</w:t>
            </w:r>
          </w:p>
        </w:tc>
      </w:tr>
      <w:tr w:rsidR="004F583F" w:rsidRPr="004F583F" w14:paraId="2A121A23" w14:textId="77777777" w:rsidTr="00EA72F2">
        <w:trPr>
          <w:trHeight w:val="57"/>
          <w:jc w:val="center"/>
        </w:trPr>
        <w:tc>
          <w:tcPr>
            <w:tcW w:w="803" w:type="dxa"/>
            <w:vAlign w:val="bottom"/>
          </w:tcPr>
          <w:p w14:paraId="1B44146F"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48</w:t>
            </w:r>
          </w:p>
        </w:tc>
        <w:tc>
          <w:tcPr>
            <w:tcW w:w="3728" w:type="dxa"/>
            <w:vAlign w:val="bottom"/>
          </w:tcPr>
          <w:p w14:paraId="1DD0AD95"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Śliwki świeże</w:t>
            </w:r>
          </w:p>
        </w:tc>
        <w:tc>
          <w:tcPr>
            <w:tcW w:w="993" w:type="dxa"/>
            <w:vAlign w:val="bottom"/>
          </w:tcPr>
          <w:p w14:paraId="699FFD00"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39B9DAF7"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250</w:t>
            </w:r>
          </w:p>
        </w:tc>
      </w:tr>
      <w:tr w:rsidR="004F583F" w:rsidRPr="004F583F" w14:paraId="1B1270FB" w14:textId="77777777" w:rsidTr="00EA72F2">
        <w:trPr>
          <w:trHeight w:val="57"/>
          <w:jc w:val="center"/>
        </w:trPr>
        <w:tc>
          <w:tcPr>
            <w:tcW w:w="803" w:type="dxa"/>
            <w:vAlign w:val="bottom"/>
          </w:tcPr>
          <w:p w14:paraId="1381737B"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49</w:t>
            </w:r>
          </w:p>
        </w:tc>
        <w:tc>
          <w:tcPr>
            <w:tcW w:w="3728" w:type="dxa"/>
            <w:vAlign w:val="bottom"/>
          </w:tcPr>
          <w:p w14:paraId="6837E317"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Truskawki</w:t>
            </w:r>
          </w:p>
        </w:tc>
        <w:tc>
          <w:tcPr>
            <w:tcW w:w="993" w:type="dxa"/>
            <w:vAlign w:val="bottom"/>
          </w:tcPr>
          <w:p w14:paraId="430FC60B"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4F2D61EC"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100</w:t>
            </w:r>
          </w:p>
        </w:tc>
      </w:tr>
      <w:tr w:rsidR="004F583F" w:rsidRPr="004F583F" w14:paraId="76CB4995" w14:textId="77777777" w:rsidTr="00EA72F2">
        <w:trPr>
          <w:trHeight w:val="57"/>
          <w:jc w:val="center"/>
        </w:trPr>
        <w:tc>
          <w:tcPr>
            <w:tcW w:w="803" w:type="dxa"/>
            <w:vAlign w:val="bottom"/>
          </w:tcPr>
          <w:p w14:paraId="2D850349"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50</w:t>
            </w:r>
          </w:p>
        </w:tc>
        <w:tc>
          <w:tcPr>
            <w:tcW w:w="3728" w:type="dxa"/>
            <w:vAlign w:val="bottom"/>
          </w:tcPr>
          <w:p w14:paraId="62DBC08A"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Winogrona</w:t>
            </w:r>
          </w:p>
        </w:tc>
        <w:tc>
          <w:tcPr>
            <w:tcW w:w="993" w:type="dxa"/>
            <w:vAlign w:val="bottom"/>
          </w:tcPr>
          <w:p w14:paraId="237650BE"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0D043E00"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150</w:t>
            </w:r>
          </w:p>
        </w:tc>
      </w:tr>
      <w:tr w:rsidR="004F583F" w:rsidRPr="004F583F" w14:paraId="6016ADED" w14:textId="77777777" w:rsidTr="00EA72F2">
        <w:trPr>
          <w:trHeight w:val="57"/>
          <w:jc w:val="center"/>
        </w:trPr>
        <w:tc>
          <w:tcPr>
            <w:tcW w:w="803" w:type="dxa"/>
            <w:vAlign w:val="bottom"/>
          </w:tcPr>
          <w:p w14:paraId="6FD2D32F"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51</w:t>
            </w:r>
          </w:p>
        </w:tc>
        <w:tc>
          <w:tcPr>
            <w:tcW w:w="3728" w:type="dxa"/>
            <w:vAlign w:val="bottom"/>
          </w:tcPr>
          <w:p w14:paraId="05FCAE3C" w14:textId="77777777" w:rsidR="004F583F" w:rsidRPr="004F583F" w:rsidRDefault="004F583F" w:rsidP="004F583F">
            <w:pPr>
              <w:suppressAutoHyphens w:val="0"/>
              <w:spacing w:after="0" w:line="240" w:lineRule="auto"/>
              <w:rPr>
                <w:lang w:eastAsia="en-US"/>
              </w:rPr>
            </w:pPr>
            <w:r w:rsidRPr="004F583F">
              <w:rPr>
                <w:rFonts w:ascii="Calibri" w:hAnsi="Calibri"/>
                <w:color w:val="000000"/>
                <w:lang w:eastAsia="en-US"/>
              </w:rPr>
              <w:t>Ziemniaki młode</w:t>
            </w:r>
          </w:p>
        </w:tc>
        <w:tc>
          <w:tcPr>
            <w:tcW w:w="993" w:type="dxa"/>
            <w:vAlign w:val="bottom"/>
          </w:tcPr>
          <w:p w14:paraId="49B4E686" w14:textId="77777777" w:rsidR="004F583F" w:rsidRPr="004F583F" w:rsidRDefault="004F583F" w:rsidP="004F583F">
            <w:pPr>
              <w:suppressAutoHyphens w:val="0"/>
              <w:spacing w:after="0" w:line="240" w:lineRule="auto"/>
              <w:jc w:val="center"/>
              <w:rPr>
                <w:lang w:eastAsia="en-US"/>
              </w:rPr>
            </w:pPr>
            <w:proofErr w:type="gramStart"/>
            <w:r w:rsidRPr="004F583F">
              <w:rPr>
                <w:rFonts w:ascii="Calibri" w:hAnsi="Calibri"/>
                <w:color w:val="000000"/>
                <w:lang w:eastAsia="en-US"/>
              </w:rPr>
              <w:t>kg</w:t>
            </w:r>
            <w:proofErr w:type="gramEnd"/>
          </w:p>
        </w:tc>
        <w:tc>
          <w:tcPr>
            <w:tcW w:w="992" w:type="dxa"/>
            <w:vAlign w:val="bottom"/>
          </w:tcPr>
          <w:p w14:paraId="3BFC7B65" w14:textId="77777777" w:rsidR="004F583F" w:rsidRPr="004F583F" w:rsidRDefault="004F583F" w:rsidP="004F583F">
            <w:pPr>
              <w:suppressAutoHyphens w:val="0"/>
              <w:spacing w:after="0" w:line="240" w:lineRule="auto"/>
              <w:jc w:val="center"/>
              <w:rPr>
                <w:lang w:eastAsia="en-US"/>
              </w:rPr>
            </w:pPr>
            <w:r w:rsidRPr="004F583F">
              <w:rPr>
                <w:rFonts w:ascii="Calibri" w:hAnsi="Calibri"/>
                <w:color w:val="000000"/>
                <w:lang w:eastAsia="en-US"/>
              </w:rPr>
              <w:t>15000</w:t>
            </w:r>
          </w:p>
        </w:tc>
      </w:tr>
    </w:tbl>
    <w:p w14:paraId="3EA2AC4F" w14:textId="77777777" w:rsidR="004F583F" w:rsidRDefault="004F583F" w:rsidP="00B454DE">
      <w:pPr>
        <w:spacing w:after="0" w:line="240" w:lineRule="auto"/>
        <w:ind w:left="567"/>
        <w:jc w:val="both"/>
        <w:rPr>
          <w:sz w:val="24"/>
          <w:szCs w:val="24"/>
          <w:lang w:eastAsia="en-US"/>
        </w:rPr>
      </w:pPr>
    </w:p>
    <w:p w14:paraId="781C8358" w14:textId="28A052B4" w:rsidR="00943F8C" w:rsidRPr="00B00398" w:rsidRDefault="00943F8C" w:rsidP="00B454DE">
      <w:pPr>
        <w:pStyle w:val="Akapitzlist"/>
        <w:numPr>
          <w:ilvl w:val="0"/>
          <w:numId w:val="80"/>
        </w:numPr>
        <w:suppressAutoHyphens w:val="0"/>
        <w:spacing w:after="0" w:line="240" w:lineRule="auto"/>
        <w:rPr>
          <w:rFonts w:ascii="Times New Roman" w:hAnsi="Times New Roman" w:cs="Times New Roman"/>
          <w:lang w:eastAsia="en-US"/>
        </w:rPr>
      </w:pPr>
      <w:r w:rsidRPr="00B00398">
        <w:rPr>
          <w:rFonts w:ascii="Times New Roman" w:hAnsi="Times New Roman" w:cs="Times New Roman"/>
          <w:bCs/>
          <w:color w:val="000000"/>
          <w:lang w:eastAsia="en-US"/>
        </w:rPr>
        <w:t>Przedmiot zamówienia winien być wytwarzany zgodnie z obowiązującymi przepisami</w:t>
      </w:r>
      <w:r w:rsidR="00B00398">
        <w:rPr>
          <w:rFonts w:ascii="Times New Roman" w:hAnsi="Times New Roman" w:cs="Times New Roman"/>
          <w:bCs/>
          <w:color w:val="000000"/>
          <w:lang w:eastAsia="en-US"/>
        </w:rPr>
        <w:t xml:space="preserve"> a</w:t>
      </w:r>
      <w:r w:rsidRPr="00B00398">
        <w:rPr>
          <w:rFonts w:ascii="Times New Roman" w:hAnsi="Times New Roman" w:cs="Times New Roman"/>
          <w:bCs/>
          <w:color w:val="000000"/>
          <w:lang w:eastAsia="en-US"/>
        </w:rPr>
        <w:t xml:space="preserve"> w szczególności z:</w:t>
      </w:r>
    </w:p>
    <w:p w14:paraId="78E7CC43" w14:textId="77777777" w:rsidR="00943F8C" w:rsidRPr="00943F8C" w:rsidRDefault="00943F8C" w:rsidP="00B454DE">
      <w:pPr>
        <w:numPr>
          <w:ilvl w:val="1"/>
          <w:numId w:val="80"/>
        </w:numPr>
        <w:suppressAutoHyphens w:val="0"/>
        <w:spacing w:after="0" w:line="240" w:lineRule="auto"/>
        <w:ind w:left="1134"/>
        <w:jc w:val="both"/>
        <w:rPr>
          <w:lang w:eastAsia="en-US"/>
        </w:rPr>
      </w:pPr>
      <w:r w:rsidRPr="00943F8C">
        <w:rPr>
          <w:sz w:val="24"/>
          <w:lang w:eastAsia="en-US"/>
        </w:rPr>
        <w:t>Ustawą z dnia 25 sierpnia 2006 r. o bezpieczeństwie żywności i żywienia. (</w:t>
      </w:r>
      <w:proofErr w:type="spellStart"/>
      <w:proofErr w:type="gramStart"/>
      <w:r w:rsidRPr="00943F8C">
        <w:rPr>
          <w:sz w:val="24"/>
          <w:lang w:eastAsia="en-US"/>
        </w:rPr>
        <w:t>t</w:t>
      </w:r>
      <w:proofErr w:type="gramEnd"/>
      <w:r w:rsidRPr="00943F8C">
        <w:rPr>
          <w:sz w:val="24"/>
          <w:lang w:eastAsia="en-US"/>
        </w:rPr>
        <w:t>.j</w:t>
      </w:r>
      <w:proofErr w:type="spellEnd"/>
      <w:r w:rsidRPr="00943F8C">
        <w:rPr>
          <w:sz w:val="24"/>
          <w:lang w:eastAsia="en-US"/>
        </w:rPr>
        <w:t xml:space="preserve">. </w:t>
      </w:r>
      <w:r w:rsidRPr="00943F8C">
        <w:rPr>
          <w:iCs/>
          <w:szCs w:val="21"/>
          <w:shd w:val="clear" w:color="auto" w:fill="F5F5F5"/>
          <w:lang w:eastAsia="en-US"/>
        </w:rPr>
        <w:t xml:space="preserve">Dz.U. 2020 </w:t>
      </w:r>
      <w:proofErr w:type="gramStart"/>
      <w:r w:rsidRPr="00943F8C">
        <w:rPr>
          <w:iCs/>
          <w:szCs w:val="21"/>
          <w:shd w:val="clear" w:color="auto" w:fill="F5F5F5"/>
          <w:lang w:eastAsia="en-US"/>
        </w:rPr>
        <w:t>poz</w:t>
      </w:r>
      <w:proofErr w:type="gramEnd"/>
      <w:r w:rsidRPr="00943F8C">
        <w:rPr>
          <w:iCs/>
          <w:szCs w:val="21"/>
          <w:shd w:val="clear" w:color="auto" w:fill="F5F5F5"/>
          <w:lang w:eastAsia="en-US"/>
        </w:rPr>
        <w:t>. 2021</w:t>
      </w:r>
      <w:r w:rsidRPr="00943F8C">
        <w:rPr>
          <w:iCs/>
          <w:lang w:eastAsia="en-US"/>
        </w:rPr>
        <w:t>)</w:t>
      </w:r>
      <w:r w:rsidRPr="00943F8C">
        <w:rPr>
          <w:bCs/>
          <w:color w:val="000000"/>
          <w:lang w:eastAsia="en-US"/>
        </w:rPr>
        <w:t>, oraz aktami wykonawczymi wydanymi na podstawie tej ustawy</w:t>
      </w:r>
    </w:p>
    <w:p w14:paraId="6F942BEF" w14:textId="77777777" w:rsidR="00943F8C" w:rsidRPr="00943F8C" w:rsidRDefault="00943F8C" w:rsidP="00B454DE">
      <w:pPr>
        <w:numPr>
          <w:ilvl w:val="1"/>
          <w:numId w:val="80"/>
        </w:numPr>
        <w:suppressAutoHyphens w:val="0"/>
        <w:spacing w:after="0" w:line="240" w:lineRule="auto"/>
        <w:ind w:left="1134"/>
        <w:jc w:val="both"/>
        <w:rPr>
          <w:color w:val="444444"/>
          <w:sz w:val="20"/>
          <w:szCs w:val="20"/>
          <w:lang w:eastAsia="en-US"/>
        </w:rPr>
      </w:pPr>
      <w:r w:rsidRPr="00943F8C">
        <w:rPr>
          <w:lang w:eastAsia="en-US"/>
        </w:rPr>
        <w:t xml:space="preserve">Ustawy z dnia 21 grudnia 2000r o jakości handlowej artykułów rolno – spożywczych. </w:t>
      </w:r>
      <w:r w:rsidRPr="00943F8C">
        <w:rPr>
          <w:sz w:val="24"/>
          <w:szCs w:val="24"/>
          <w:lang w:eastAsia="en-US"/>
        </w:rPr>
        <w:t>(</w:t>
      </w:r>
      <w:proofErr w:type="gramStart"/>
      <w:r w:rsidRPr="00943F8C">
        <w:rPr>
          <w:sz w:val="24"/>
          <w:szCs w:val="24"/>
          <w:lang w:eastAsia="en-US"/>
        </w:rPr>
        <w:t>tj</w:t>
      </w:r>
      <w:proofErr w:type="gramEnd"/>
      <w:r w:rsidRPr="00943F8C">
        <w:rPr>
          <w:sz w:val="24"/>
          <w:szCs w:val="24"/>
          <w:lang w:eastAsia="en-US"/>
        </w:rPr>
        <w:t xml:space="preserve">. </w:t>
      </w:r>
      <w:hyperlink r:id="rId35" w:history="1">
        <w:r w:rsidRPr="00943F8C">
          <w:rPr>
            <w:i/>
            <w:iCs/>
            <w:color w:val="0000FF"/>
            <w:lang w:eastAsia="en-US"/>
          </w:rPr>
          <w:t xml:space="preserve">Dz.U. 2019 </w:t>
        </w:r>
        <w:proofErr w:type="gramStart"/>
        <w:r w:rsidRPr="00943F8C">
          <w:rPr>
            <w:i/>
            <w:iCs/>
            <w:color w:val="0000FF"/>
            <w:lang w:eastAsia="en-US"/>
          </w:rPr>
          <w:t>poz</w:t>
        </w:r>
        <w:proofErr w:type="gramEnd"/>
        <w:r w:rsidRPr="00943F8C">
          <w:rPr>
            <w:i/>
            <w:iCs/>
            <w:color w:val="0000FF"/>
            <w:lang w:eastAsia="en-US"/>
          </w:rPr>
          <w:t>. 2178</w:t>
        </w:r>
      </w:hyperlink>
      <w:r w:rsidRPr="00943F8C">
        <w:rPr>
          <w:sz w:val="24"/>
          <w:szCs w:val="24"/>
          <w:lang w:eastAsia="en-US"/>
        </w:rPr>
        <w:t>)</w:t>
      </w:r>
    </w:p>
    <w:p w14:paraId="22666AEF" w14:textId="77777777" w:rsidR="00943F8C" w:rsidRPr="00943F8C" w:rsidRDefault="00943F8C" w:rsidP="00B454DE">
      <w:pPr>
        <w:numPr>
          <w:ilvl w:val="1"/>
          <w:numId w:val="80"/>
        </w:numPr>
        <w:suppressAutoHyphens w:val="0"/>
        <w:spacing w:after="0" w:line="240" w:lineRule="auto"/>
        <w:ind w:left="1134"/>
        <w:jc w:val="both"/>
        <w:rPr>
          <w:color w:val="444444"/>
          <w:lang w:eastAsia="en-US"/>
        </w:rPr>
      </w:pPr>
      <w:r w:rsidRPr="00943F8C">
        <w:rPr>
          <w:bCs/>
          <w:color w:val="000000"/>
          <w:lang w:eastAsia="en-US"/>
        </w:rPr>
        <w:t xml:space="preserve">Rozporządzeniem WE nr 852/2004 Parlamentu Europejskiego i Rady </w:t>
      </w:r>
      <w:r w:rsidRPr="00943F8C">
        <w:rPr>
          <w:rFonts w:eastAsia="EUAlbertina-Bold-Identity-H"/>
          <w:bCs/>
          <w:lang w:eastAsia="en-US"/>
        </w:rPr>
        <w:t xml:space="preserve">z dnia 29 kwietnia 2004 r. w sprawie higieny środków spożywczych (Dz. Urz. UE L 139 z dnia 30.04.2004 </w:t>
      </w:r>
      <w:proofErr w:type="gramStart"/>
      <w:r w:rsidRPr="00943F8C">
        <w:rPr>
          <w:rFonts w:eastAsia="EUAlbertina-Bold-Identity-H"/>
          <w:bCs/>
          <w:lang w:eastAsia="en-US"/>
        </w:rPr>
        <w:t>r</w:t>
      </w:r>
      <w:proofErr w:type="gramEnd"/>
      <w:r w:rsidRPr="00943F8C">
        <w:rPr>
          <w:rFonts w:eastAsia="EUAlbertina-Bold-Identity-H"/>
          <w:bCs/>
          <w:lang w:eastAsia="en-US"/>
        </w:rPr>
        <w:t>.;</w:t>
      </w:r>
      <w:r w:rsidRPr="00943F8C">
        <w:rPr>
          <w:rFonts w:eastAsia="EUAlbertina-Bold-Identity-H"/>
          <w:bCs/>
          <w:sz w:val="24"/>
          <w:szCs w:val="24"/>
          <w:lang w:eastAsia="en-US"/>
        </w:rPr>
        <w:t xml:space="preserve"> </w:t>
      </w:r>
      <w:r w:rsidRPr="00943F8C">
        <w:rPr>
          <w:sz w:val="24"/>
          <w:szCs w:val="24"/>
          <w:u w:val="single"/>
          <w:lang w:eastAsia="en-US"/>
        </w:rPr>
        <w:t xml:space="preserve">Najnowsza wersja skonsolidowana: </w:t>
      </w:r>
      <w:hyperlink r:id="rId36" w:history="1">
        <w:r w:rsidRPr="00943F8C">
          <w:rPr>
            <w:i/>
            <w:iCs/>
            <w:color w:val="0000FF"/>
            <w:sz w:val="24"/>
            <w:szCs w:val="24"/>
            <w:u w:val="single"/>
            <w:lang w:eastAsia="en-US"/>
          </w:rPr>
          <w:t>20/04/2009</w:t>
        </w:r>
      </w:hyperlink>
      <w:r w:rsidRPr="00943F8C">
        <w:rPr>
          <w:rFonts w:eastAsia="EUAlbertina-Bold-Identity-H"/>
          <w:bCs/>
          <w:lang w:eastAsia="en-US"/>
        </w:rPr>
        <w:t>)</w:t>
      </w:r>
    </w:p>
    <w:p w14:paraId="4E211715" w14:textId="77777777" w:rsidR="00943F8C" w:rsidRPr="00943F8C" w:rsidRDefault="00943F8C" w:rsidP="00B454DE">
      <w:pPr>
        <w:numPr>
          <w:ilvl w:val="1"/>
          <w:numId w:val="80"/>
        </w:numPr>
        <w:suppressAutoHyphens w:val="0"/>
        <w:spacing w:after="0" w:line="240" w:lineRule="auto"/>
        <w:ind w:left="1134"/>
        <w:jc w:val="both"/>
        <w:rPr>
          <w:color w:val="444444"/>
          <w:lang w:eastAsia="en-US"/>
        </w:rPr>
      </w:pPr>
      <w:r w:rsidRPr="00943F8C">
        <w:rPr>
          <w:lang w:eastAsia="en-US"/>
        </w:rPr>
        <w:t xml:space="preserve">Rozporządzeniem Komisji (WE) nr 1881/2006 z dnia 19 grudnia 2006 ustalającego najwyższe dopuszczalne poziomy zanieczyszczeń w środkach spożywczych (Dz. Urz. UE. L z dnia 20 grudnia 2006 Nr 364. 5; </w:t>
      </w:r>
    </w:p>
    <w:p w14:paraId="667F6CAC" w14:textId="77777777" w:rsidR="00943F8C" w:rsidRPr="00943F8C" w:rsidRDefault="00943F8C" w:rsidP="00B454DE">
      <w:pPr>
        <w:suppressAutoHyphens w:val="0"/>
        <w:spacing w:after="0" w:line="240" w:lineRule="auto"/>
        <w:ind w:left="1134"/>
        <w:jc w:val="both"/>
        <w:rPr>
          <w:color w:val="444444"/>
          <w:lang w:eastAsia="en-US"/>
        </w:rPr>
      </w:pPr>
      <w:r w:rsidRPr="00943F8C">
        <w:rPr>
          <w:shd w:val="clear" w:color="auto" w:fill="FFFFFF"/>
          <w:lang w:eastAsia="en-US"/>
        </w:rPr>
        <w:t>Aktualna wersja skonsolidowana</w:t>
      </w:r>
      <w:proofErr w:type="gramStart"/>
      <w:r w:rsidRPr="00943F8C">
        <w:rPr>
          <w:shd w:val="clear" w:color="auto" w:fill="FFFFFF"/>
          <w:lang w:eastAsia="en-US"/>
        </w:rPr>
        <w:t>: </w:t>
      </w:r>
      <w:hyperlink r:id="rId37" w:history="1">
        <w:proofErr w:type="gramEnd"/>
        <w:r w:rsidRPr="00943F8C">
          <w:rPr>
            <w:u w:val="single"/>
            <w:shd w:val="clear" w:color="auto" w:fill="FFFFFF"/>
            <w:lang w:eastAsia="en-US"/>
          </w:rPr>
          <w:t>14/10/2020</w:t>
        </w:r>
      </w:hyperlink>
      <w:r w:rsidRPr="00943F8C">
        <w:rPr>
          <w:lang w:eastAsia="en-US"/>
        </w:rPr>
        <w:t>)</w:t>
      </w:r>
    </w:p>
    <w:p w14:paraId="4178FFD7" w14:textId="77777777" w:rsidR="00943F8C" w:rsidRPr="00943F8C" w:rsidRDefault="00943F8C" w:rsidP="00B454DE">
      <w:pPr>
        <w:numPr>
          <w:ilvl w:val="1"/>
          <w:numId w:val="80"/>
        </w:numPr>
        <w:suppressAutoHyphens w:val="0"/>
        <w:spacing w:after="0" w:line="240" w:lineRule="auto"/>
        <w:ind w:left="1134"/>
        <w:jc w:val="both"/>
        <w:rPr>
          <w:lang w:eastAsia="en-US"/>
        </w:rPr>
      </w:pPr>
      <w:r w:rsidRPr="00943F8C">
        <w:rPr>
          <w:sz w:val="24"/>
          <w:lang w:eastAsia="en-US"/>
        </w:rPr>
        <w:t>Rozporządzenie Ministra Rolnictwa i Rozwoju Wsi z dnia 23 grudnia 2014 r. w sprawie znakowania poszczególnych środków spożywczych (</w:t>
      </w:r>
      <w:r w:rsidRPr="00943F8C">
        <w:rPr>
          <w:iCs/>
          <w:lang w:eastAsia="en-US"/>
        </w:rPr>
        <w:t xml:space="preserve">Dz. U. 2015 </w:t>
      </w:r>
      <w:proofErr w:type="gramStart"/>
      <w:r w:rsidRPr="00943F8C">
        <w:rPr>
          <w:iCs/>
          <w:lang w:eastAsia="en-US"/>
        </w:rPr>
        <w:t>poz</w:t>
      </w:r>
      <w:proofErr w:type="gramEnd"/>
      <w:r w:rsidRPr="00943F8C">
        <w:rPr>
          <w:iCs/>
          <w:lang w:eastAsia="en-US"/>
        </w:rPr>
        <w:t>. 29)</w:t>
      </w:r>
    </w:p>
    <w:p w14:paraId="59FBB086" w14:textId="77777777" w:rsidR="00943F8C" w:rsidRPr="00943F8C" w:rsidRDefault="00943F8C" w:rsidP="00B454DE">
      <w:pPr>
        <w:numPr>
          <w:ilvl w:val="0"/>
          <w:numId w:val="80"/>
        </w:numPr>
        <w:suppressAutoHyphens w:val="0"/>
        <w:spacing w:before="120" w:after="0" w:line="240" w:lineRule="auto"/>
        <w:ind w:left="714" w:hanging="357"/>
        <w:rPr>
          <w:b/>
          <w:sz w:val="24"/>
          <w:szCs w:val="24"/>
          <w:lang w:eastAsia="pl-PL"/>
        </w:rPr>
      </w:pPr>
      <w:r w:rsidRPr="00943F8C">
        <w:rPr>
          <w:b/>
          <w:sz w:val="24"/>
          <w:szCs w:val="24"/>
          <w:lang w:eastAsia="pl-PL"/>
        </w:rPr>
        <w:t>Wymagania dotyczące opakowań (dostawy).</w:t>
      </w:r>
    </w:p>
    <w:p w14:paraId="27AFE138" w14:textId="02BCA407" w:rsidR="00943F8C" w:rsidRDefault="00943F8C" w:rsidP="00B454DE">
      <w:pPr>
        <w:suppressAutoHyphens w:val="0"/>
        <w:spacing w:after="0" w:line="240" w:lineRule="auto"/>
        <w:ind w:firstLine="709"/>
        <w:rPr>
          <w:sz w:val="24"/>
          <w:szCs w:val="24"/>
          <w:lang w:eastAsia="en-US"/>
        </w:rPr>
      </w:pPr>
      <w:proofErr w:type="gramStart"/>
      <w:r w:rsidRPr="00943F8C">
        <w:rPr>
          <w:sz w:val="24"/>
          <w:szCs w:val="24"/>
          <w:lang w:eastAsia="en-US"/>
        </w:rPr>
        <w:t>wg</w:t>
      </w:r>
      <w:proofErr w:type="gramEnd"/>
      <w:r w:rsidRPr="00943F8C">
        <w:rPr>
          <w:sz w:val="24"/>
          <w:szCs w:val="24"/>
          <w:lang w:eastAsia="en-US"/>
        </w:rPr>
        <w:t xml:space="preserve"> Opisu przedmiotu zamówienia załącznik </w:t>
      </w:r>
      <w:r w:rsidR="00B00398">
        <w:rPr>
          <w:sz w:val="24"/>
          <w:szCs w:val="24"/>
          <w:lang w:eastAsia="en-US"/>
        </w:rPr>
        <w:t>.</w:t>
      </w:r>
      <w:proofErr w:type="gramStart"/>
      <w:r w:rsidR="00B00398">
        <w:rPr>
          <w:sz w:val="24"/>
          <w:szCs w:val="24"/>
          <w:lang w:eastAsia="en-US"/>
        </w:rPr>
        <w:t>pdf</w:t>
      </w:r>
      <w:proofErr w:type="gramEnd"/>
      <w:r w:rsidRPr="00943F8C">
        <w:rPr>
          <w:sz w:val="24"/>
          <w:szCs w:val="24"/>
          <w:lang w:eastAsia="en-US"/>
        </w:rPr>
        <w:t>.</w:t>
      </w:r>
    </w:p>
    <w:p w14:paraId="19ED4AA8" w14:textId="77777777" w:rsidR="00B454DE" w:rsidRPr="00355D4F" w:rsidRDefault="00B454DE" w:rsidP="00943F8C">
      <w:pPr>
        <w:suppressAutoHyphens w:val="0"/>
        <w:spacing w:after="0" w:line="240" w:lineRule="auto"/>
        <w:ind w:firstLine="708"/>
        <w:rPr>
          <w:sz w:val="12"/>
          <w:szCs w:val="12"/>
          <w:lang w:eastAsia="pl-PL"/>
        </w:rPr>
      </w:pPr>
    </w:p>
    <w:p w14:paraId="215FE156" w14:textId="77777777" w:rsidR="00943F8C" w:rsidRPr="00943F8C" w:rsidRDefault="00943F8C" w:rsidP="00B454DE">
      <w:pPr>
        <w:numPr>
          <w:ilvl w:val="0"/>
          <w:numId w:val="80"/>
        </w:numPr>
        <w:suppressAutoHyphens w:val="0"/>
        <w:spacing w:after="0" w:line="240" w:lineRule="auto"/>
        <w:ind w:left="714" w:hanging="357"/>
        <w:rPr>
          <w:b/>
          <w:lang w:eastAsia="pl-PL"/>
        </w:rPr>
      </w:pPr>
      <w:r w:rsidRPr="00943F8C">
        <w:rPr>
          <w:b/>
          <w:lang w:eastAsia="pl-PL"/>
        </w:rPr>
        <w:t>Terminy i forma dostarczenia (dostawy).</w:t>
      </w:r>
    </w:p>
    <w:p w14:paraId="7654585C" w14:textId="77777777" w:rsidR="00943F8C" w:rsidRPr="00943F8C" w:rsidRDefault="00943F8C" w:rsidP="00CB0818">
      <w:pPr>
        <w:numPr>
          <w:ilvl w:val="0"/>
          <w:numId w:val="122"/>
        </w:numPr>
        <w:suppressAutoHyphens w:val="0"/>
        <w:spacing w:after="0" w:line="240" w:lineRule="auto"/>
        <w:ind w:left="993"/>
        <w:jc w:val="both"/>
        <w:rPr>
          <w:lang w:eastAsia="en-US"/>
        </w:rPr>
      </w:pPr>
      <w:proofErr w:type="gramStart"/>
      <w:r w:rsidRPr="00943F8C">
        <w:rPr>
          <w:lang w:eastAsia="en-US"/>
        </w:rPr>
        <w:t>zamówienia</w:t>
      </w:r>
      <w:proofErr w:type="gramEnd"/>
      <w:r w:rsidRPr="00943F8C">
        <w:rPr>
          <w:lang w:eastAsia="en-US"/>
        </w:rPr>
        <w:t xml:space="preserve"> będą składane przez Zamawiającego bezpośrednio do Wykonawcy pisemnie za pomocą poczty email, faksu lub telefonicznie z co najmniej jednodniowym wyprzedzeniem</w:t>
      </w:r>
    </w:p>
    <w:p w14:paraId="1CCEC380" w14:textId="77777777" w:rsidR="00943F8C" w:rsidRPr="00943F8C" w:rsidRDefault="00943F8C" w:rsidP="00CB0818">
      <w:pPr>
        <w:numPr>
          <w:ilvl w:val="0"/>
          <w:numId w:val="122"/>
        </w:numPr>
        <w:suppressAutoHyphens w:val="0"/>
        <w:spacing w:after="0" w:line="240" w:lineRule="auto"/>
        <w:ind w:left="993"/>
        <w:jc w:val="both"/>
        <w:rPr>
          <w:lang w:eastAsia="en-US"/>
        </w:rPr>
      </w:pPr>
      <w:proofErr w:type="gramStart"/>
      <w:r w:rsidRPr="00943F8C">
        <w:rPr>
          <w:lang w:eastAsia="en-US"/>
        </w:rPr>
        <w:t>dostawy</w:t>
      </w:r>
      <w:proofErr w:type="gramEnd"/>
      <w:r w:rsidRPr="00943F8C">
        <w:rPr>
          <w:lang w:eastAsia="en-US"/>
        </w:rPr>
        <w:t xml:space="preserve"> odbywać się będą do magazynów AMW na koszt wykonawcy,</w:t>
      </w:r>
    </w:p>
    <w:p w14:paraId="432EC590" w14:textId="77777777" w:rsidR="00943F8C" w:rsidRPr="00943F8C" w:rsidRDefault="00943F8C" w:rsidP="00CB0818">
      <w:pPr>
        <w:numPr>
          <w:ilvl w:val="0"/>
          <w:numId w:val="122"/>
        </w:numPr>
        <w:suppressAutoHyphens w:val="0"/>
        <w:spacing w:after="0" w:line="240" w:lineRule="auto"/>
        <w:ind w:left="993"/>
        <w:jc w:val="both"/>
        <w:rPr>
          <w:lang w:eastAsia="en-US"/>
        </w:rPr>
      </w:pPr>
      <w:proofErr w:type="gramStart"/>
      <w:r w:rsidRPr="00943F8C">
        <w:rPr>
          <w:lang w:eastAsia="en-US"/>
        </w:rPr>
        <w:t>odbiór</w:t>
      </w:r>
      <w:proofErr w:type="gramEnd"/>
      <w:r w:rsidRPr="00943F8C">
        <w:rPr>
          <w:lang w:eastAsia="en-US"/>
        </w:rPr>
        <w:t xml:space="preserve"> ilościowy i jakościowy odbywać się będzie w magazynach AMW, </w:t>
      </w:r>
    </w:p>
    <w:p w14:paraId="745E0AC3" w14:textId="77777777" w:rsidR="00943F8C" w:rsidRPr="00943F8C" w:rsidRDefault="00943F8C" w:rsidP="00CB0818">
      <w:pPr>
        <w:numPr>
          <w:ilvl w:val="0"/>
          <w:numId w:val="122"/>
        </w:numPr>
        <w:suppressAutoHyphens w:val="0"/>
        <w:spacing w:after="0" w:line="240" w:lineRule="auto"/>
        <w:ind w:left="993"/>
        <w:jc w:val="both"/>
        <w:rPr>
          <w:lang w:eastAsia="en-US"/>
        </w:rPr>
      </w:pPr>
      <w:proofErr w:type="gramStart"/>
      <w:r w:rsidRPr="00943F8C">
        <w:rPr>
          <w:lang w:eastAsia="en-US"/>
        </w:rPr>
        <w:t>dostawca</w:t>
      </w:r>
      <w:proofErr w:type="gramEnd"/>
      <w:r w:rsidRPr="00943F8C">
        <w:rPr>
          <w:lang w:eastAsia="en-US"/>
        </w:rPr>
        <w:t xml:space="preserve"> uwzględni w swoich kalkulacjach dostawy:</w:t>
      </w:r>
    </w:p>
    <w:p w14:paraId="56CFD8CB" w14:textId="77777777" w:rsidR="00943F8C" w:rsidRPr="00943F8C" w:rsidRDefault="00943F8C" w:rsidP="00CB0818">
      <w:pPr>
        <w:numPr>
          <w:ilvl w:val="1"/>
          <w:numId w:val="122"/>
        </w:numPr>
        <w:suppressAutoHyphens w:val="0"/>
        <w:spacing w:after="0" w:line="240" w:lineRule="auto"/>
        <w:ind w:left="1276"/>
        <w:jc w:val="both"/>
        <w:rPr>
          <w:lang w:eastAsia="en-US"/>
        </w:rPr>
      </w:pPr>
      <w:proofErr w:type="gramStart"/>
      <w:r w:rsidRPr="00943F8C">
        <w:rPr>
          <w:lang w:eastAsia="en-US"/>
        </w:rPr>
        <w:t>trzy</w:t>
      </w:r>
      <w:proofErr w:type="gramEnd"/>
      <w:r w:rsidRPr="00943F8C">
        <w:rPr>
          <w:lang w:eastAsia="en-US"/>
        </w:rPr>
        <w:t xml:space="preserve"> razy w tygodniu do AMW Gdynia przez cały okres obowiązywania umowy </w:t>
      </w:r>
    </w:p>
    <w:p w14:paraId="7EBCCA9E" w14:textId="77777777" w:rsidR="00943F8C" w:rsidRPr="00943F8C" w:rsidRDefault="00943F8C" w:rsidP="00CB0818">
      <w:pPr>
        <w:numPr>
          <w:ilvl w:val="1"/>
          <w:numId w:val="122"/>
        </w:numPr>
        <w:suppressAutoHyphens w:val="0"/>
        <w:spacing w:after="0" w:line="240" w:lineRule="auto"/>
        <w:ind w:left="1276"/>
        <w:jc w:val="both"/>
        <w:rPr>
          <w:lang w:eastAsia="en-US"/>
        </w:rPr>
      </w:pPr>
      <w:proofErr w:type="gramStart"/>
      <w:r w:rsidRPr="00943F8C">
        <w:rPr>
          <w:lang w:eastAsia="en-US"/>
        </w:rPr>
        <w:t>dwa</w:t>
      </w:r>
      <w:proofErr w:type="gramEnd"/>
      <w:r w:rsidRPr="00943F8C">
        <w:rPr>
          <w:lang w:eastAsia="en-US"/>
        </w:rPr>
        <w:t xml:space="preserve"> razy w tygodniu do m. Czernica koło Chojnic. </w:t>
      </w:r>
    </w:p>
    <w:p w14:paraId="2BB61EAA" w14:textId="77777777" w:rsidR="00943F8C" w:rsidRPr="00943F8C" w:rsidRDefault="00943F8C" w:rsidP="00CB0818">
      <w:pPr>
        <w:numPr>
          <w:ilvl w:val="0"/>
          <w:numId w:val="122"/>
        </w:numPr>
        <w:suppressAutoHyphens w:val="0"/>
        <w:spacing w:after="0" w:line="240" w:lineRule="auto"/>
        <w:ind w:left="993"/>
        <w:jc w:val="both"/>
        <w:rPr>
          <w:lang w:eastAsia="en-US"/>
        </w:rPr>
      </w:pPr>
      <w:proofErr w:type="gramStart"/>
      <w:r w:rsidRPr="00943F8C">
        <w:rPr>
          <w:lang w:eastAsia="en-US"/>
        </w:rPr>
        <w:t>dostawy</w:t>
      </w:r>
      <w:proofErr w:type="gramEnd"/>
      <w:r w:rsidRPr="00943F8C">
        <w:rPr>
          <w:lang w:eastAsia="en-US"/>
        </w:rPr>
        <w:t xml:space="preserve"> przedmiotu zamówienia będą się odbywać na podstawie zamówień, od poniedziałku do soboty nie później niż do godz. 12.00 lub wg potrzeb Zamawiającego.</w:t>
      </w:r>
    </w:p>
    <w:p w14:paraId="04C31EA0" w14:textId="45F74EC2" w:rsidR="00943F8C" w:rsidRPr="00943F8C" w:rsidRDefault="00943F8C" w:rsidP="00CB0818">
      <w:pPr>
        <w:numPr>
          <w:ilvl w:val="0"/>
          <w:numId w:val="122"/>
        </w:numPr>
        <w:suppressAutoHyphens w:val="0"/>
        <w:spacing w:after="0" w:line="240" w:lineRule="auto"/>
        <w:ind w:left="993"/>
        <w:jc w:val="both"/>
        <w:rPr>
          <w:lang w:eastAsia="en-US"/>
        </w:rPr>
      </w:pPr>
      <w:r w:rsidRPr="00943F8C">
        <w:rPr>
          <w:lang w:eastAsia="en-US"/>
        </w:rPr>
        <w:t xml:space="preserve">Procedura odbioru polegać będzie na ocenie zgodności rzeczowej dostarczonych produktów </w:t>
      </w:r>
      <w:r w:rsidR="00B454DE" w:rsidRPr="00B454DE">
        <w:rPr>
          <w:lang w:eastAsia="en-US"/>
        </w:rPr>
        <w:br/>
      </w:r>
      <w:r w:rsidRPr="00943F8C">
        <w:rPr>
          <w:lang w:eastAsia="en-US"/>
        </w:rPr>
        <w:t>z zapotrzebowaniem, dokumentem dostawy, znakowaniem opakowań jednostkowych, terminami ważności, poprawnością opakowania, ocenie jakości produktów, wg cech organoleptycznych, możliwej do dokonania przez odbierającego na etapie odbioru bez naruszenia opakowania jednostkowego oraz zgodności z procedurami systemu HACCP Zamawiającego. Stwierdzenie jakichkolwiek niezgodności w powyższym zakresie skutkować będzie odmową dokonania odbioru zakwestionowanej partii produktów i stwierdzeniem tego faktu na dokumencie dostawy – w takim przypadku kserokopia dowodu dostawy pozostaje u Zamawiającego. Okoliczności te należy traktować jako niezrealizowanie przez Wykonawcę dostawy wg zgłoszonego zapotrzebowania. Realizację dostawy produktów z opóźnieniem terminowym lub w ilości niezgodnej z zapotrzebowaniem należy odnotować na dokumencie dostawy jako odbiór z uwagami po którym nastąpi stosowna reakcja Zamawiającego. Potrójna odmowa przyjęcia towaru przez Zamawiającego skutkować będzie rozwiązaniem umowy z winy Wykonawcy. Odbiór bez uwag odnotowany na dokumencie dostawy i odbiór z uwagami traktowany będzie jako zakończenie procedury odbioru danej partii dostawy produktów.</w:t>
      </w:r>
    </w:p>
    <w:p w14:paraId="4C7AA2D0" w14:textId="77777777" w:rsidR="00943F8C" w:rsidRPr="00943F8C" w:rsidRDefault="00943F8C" w:rsidP="00CB0818">
      <w:pPr>
        <w:numPr>
          <w:ilvl w:val="0"/>
          <w:numId w:val="122"/>
        </w:numPr>
        <w:suppressAutoHyphens w:val="0"/>
        <w:spacing w:after="0" w:line="240" w:lineRule="auto"/>
        <w:ind w:left="993"/>
        <w:jc w:val="both"/>
        <w:rPr>
          <w:lang w:eastAsia="en-US"/>
        </w:rPr>
      </w:pPr>
      <w:r w:rsidRPr="00943F8C">
        <w:rPr>
          <w:lang w:eastAsia="en-US"/>
        </w:rPr>
        <w:t>Jeżeli opóźnienie w dostawie towarów przekroczy 48 godzin, Zamawiający może odstąpić od umowy z winy Wykonawcy, o czym Zamawiający powiadomi Wykonawcę na piśmie, a Wykonawca jest zobowiązany zapłacić Zamawiającemu karę umowną.</w:t>
      </w:r>
    </w:p>
    <w:p w14:paraId="17C4D25E" w14:textId="77777777" w:rsidR="00943F8C" w:rsidRPr="00943F8C" w:rsidRDefault="00943F8C" w:rsidP="00CB0818">
      <w:pPr>
        <w:numPr>
          <w:ilvl w:val="0"/>
          <w:numId w:val="122"/>
        </w:numPr>
        <w:suppressAutoHyphens w:val="0"/>
        <w:spacing w:after="0" w:line="240" w:lineRule="auto"/>
        <w:ind w:left="993"/>
        <w:jc w:val="both"/>
        <w:rPr>
          <w:lang w:eastAsia="en-US"/>
        </w:rPr>
      </w:pPr>
      <w:r w:rsidRPr="00943F8C">
        <w:rPr>
          <w:lang w:eastAsia="en-US"/>
        </w:rPr>
        <w:t>ZAMAWIAJĄCY zastrzega sobie prawo przeprowadzenia u WYKONAWCY kontroli i sprawowania nadzoru przez uprawnione przez WYKONAWCĘ osoby i/lub inspektorów Wojskowego Ośrodka Medycyny Prewencyjnej w Gdyni w zakresie:</w:t>
      </w:r>
    </w:p>
    <w:p w14:paraId="74C71A97" w14:textId="4AA78597" w:rsidR="00943F8C" w:rsidRPr="00B454DE" w:rsidRDefault="00943F8C" w:rsidP="00EA72F2">
      <w:pPr>
        <w:numPr>
          <w:ilvl w:val="1"/>
          <w:numId w:val="80"/>
        </w:numPr>
        <w:suppressAutoHyphens w:val="0"/>
        <w:spacing w:after="0" w:line="240" w:lineRule="auto"/>
        <w:ind w:left="1418"/>
        <w:jc w:val="both"/>
        <w:rPr>
          <w:lang w:eastAsia="en-US"/>
        </w:rPr>
      </w:pPr>
      <w:proofErr w:type="gramStart"/>
      <w:r w:rsidRPr="00943F8C">
        <w:rPr>
          <w:lang w:eastAsia="en-US"/>
        </w:rPr>
        <w:t>stanu</w:t>
      </w:r>
      <w:proofErr w:type="gramEnd"/>
      <w:r w:rsidRPr="00943F8C">
        <w:rPr>
          <w:lang w:eastAsia="en-US"/>
        </w:rPr>
        <w:t xml:space="preserve"> sanitarno-higienicznego pomieszczeń, urządzeń i maszyn produkcyjnych,</w:t>
      </w:r>
    </w:p>
    <w:p w14:paraId="1835DA5F" w14:textId="51E473DF" w:rsidR="00943F8C" w:rsidRPr="00B454DE" w:rsidRDefault="00943F8C" w:rsidP="00EA72F2">
      <w:pPr>
        <w:numPr>
          <w:ilvl w:val="1"/>
          <w:numId w:val="80"/>
        </w:numPr>
        <w:suppressAutoHyphens w:val="0"/>
        <w:spacing w:after="0" w:line="240" w:lineRule="auto"/>
        <w:ind w:left="1418"/>
        <w:jc w:val="both"/>
        <w:rPr>
          <w:lang w:eastAsia="en-US"/>
        </w:rPr>
      </w:pPr>
      <w:proofErr w:type="gramStart"/>
      <w:r w:rsidRPr="00B454DE">
        <w:rPr>
          <w:lang w:eastAsia="en-US"/>
        </w:rPr>
        <w:t>warunków</w:t>
      </w:r>
      <w:proofErr w:type="gramEnd"/>
      <w:r w:rsidRPr="00B454DE">
        <w:rPr>
          <w:lang w:eastAsia="en-US"/>
        </w:rPr>
        <w:t xml:space="preserve"> magazynowania towaru</w:t>
      </w:r>
      <w:r w:rsidR="00EA72F2">
        <w:rPr>
          <w:lang w:eastAsia="en-US"/>
        </w:rPr>
        <w:t>.</w:t>
      </w:r>
    </w:p>
    <w:p w14:paraId="4B644C44" w14:textId="77777777" w:rsidR="00D8126B" w:rsidRPr="00D8126B" w:rsidRDefault="00D8126B" w:rsidP="00D8126B">
      <w:pPr>
        <w:spacing w:after="0" w:line="240" w:lineRule="auto"/>
        <w:ind w:left="567"/>
        <w:jc w:val="center"/>
        <w:rPr>
          <w:b/>
          <w:sz w:val="8"/>
          <w:szCs w:val="8"/>
          <w:lang w:eastAsia="en-US"/>
        </w:rPr>
      </w:pPr>
    </w:p>
    <w:p w14:paraId="70744D55" w14:textId="696E54D0" w:rsidR="00F57CD1" w:rsidRDefault="00F57CD1" w:rsidP="00F57CD1">
      <w:pPr>
        <w:spacing w:after="0" w:line="240" w:lineRule="auto"/>
        <w:jc w:val="both"/>
        <w:rPr>
          <w:b/>
          <w:i/>
          <w:u w:val="single"/>
        </w:rPr>
      </w:pPr>
    </w:p>
    <w:p w14:paraId="48B89A2F" w14:textId="77E38D1B" w:rsidR="00EA54CE" w:rsidRDefault="00EA54CE" w:rsidP="00F57CD1">
      <w:pPr>
        <w:spacing w:after="0" w:line="240" w:lineRule="auto"/>
        <w:jc w:val="both"/>
      </w:pPr>
    </w:p>
    <w:p w14:paraId="6FA92A42" w14:textId="619AE309" w:rsidR="00EA72F2" w:rsidRDefault="00EA72F2" w:rsidP="00F57CD1">
      <w:pPr>
        <w:spacing w:after="0" w:line="240" w:lineRule="auto"/>
        <w:jc w:val="both"/>
      </w:pPr>
    </w:p>
    <w:p w14:paraId="0E04AF82" w14:textId="1E96863F" w:rsidR="00EA72F2" w:rsidRDefault="00EA72F2" w:rsidP="00F57CD1">
      <w:pPr>
        <w:spacing w:after="0" w:line="240" w:lineRule="auto"/>
        <w:jc w:val="both"/>
      </w:pPr>
    </w:p>
    <w:p w14:paraId="0FA8D164" w14:textId="79DA0940" w:rsidR="00EA72F2" w:rsidRDefault="00EA72F2" w:rsidP="00F57CD1">
      <w:pPr>
        <w:spacing w:after="0" w:line="240" w:lineRule="auto"/>
        <w:jc w:val="both"/>
      </w:pPr>
    </w:p>
    <w:p w14:paraId="3CA1CDC4" w14:textId="67221011" w:rsidR="00EA72F2" w:rsidRDefault="00EA72F2" w:rsidP="00F57CD1">
      <w:pPr>
        <w:spacing w:after="0" w:line="240" w:lineRule="auto"/>
        <w:jc w:val="both"/>
      </w:pPr>
    </w:p>
    <w:p w14:paraId="20CF599C" w14:textId="21DDB496" w:rsidR="00EA72F2" w:rsidRDefault="00EA72F2" w:rsidP="00F57CD1">
      <w:pPr>
        <w:spacing w:after="0" w:line="240" w:lineRule="auto"/>
        <w:jc w:val="both"/>
      </w:pPr>
    </w:p>
    <w:p w14:paraId="5165A8BF" w14:textId="1572B2CF" w:rsidR="00EA72F2" w:rsidRDefault="00EA72F2" w:rsidP="00F57CD1">
      <w:pPr>
        <w:spacing w:after="0" w:line="240" w:lineRule="auto"/>
        <w:jc w:val="both"/>
      </w:pPr>
    </w:p>
    <w:p w14:paraId="6C425FD3" w14:textId="5716067E" w:rsidR="00EA72F2" w:rsidRDefault="00EA72F2" w:rsidP="00F57CD1">
      <w:pPr>
        <w:spacing w:after="0" w:line="240" w:lineRule="auto"/>
        <w:jc w:val="both"/>
      </w:pPr>
    </w:p>
    <w:p w14:paraId="030402A4" w14:textId="4AF455C8" w:rsidR="00EA72F2" w:rsidRDefault="00EA72F2" w:rsidP="00F57CD1">
      <w:pPr>
        <w:spacing w:after="0" w:line="240" w:lineRule="auto"/>
        <w:jc w:val="both"/>
      </w:pPr>
    </w:p>
    <w:p w14:paraId="1A8BC0D6" w14:textId="318EA8BD" w:rsidR="00EA72F2" w:rsidRDefault="00EA72F2" w:rsidP="00F57CD1">
      <w:pPr>
        <w:spacing w:after="0" w:line="240" w:lineRule="auto"/>
        <w:jc w:val="both"/>
      </w:pPr>
    </w:p>
    <w:p w14:paraId="48EC20A5" w14:textId="778DE764" w:rsidR="00EA72F2" w:rsidRDefault="00EA72F2" w:rsidP="00F57CD1">
      <w:pPr>
        <w:spacing w:after="0" w:line="240" w:lineRule="auto"/>
        <w:jc w:val="both"/>
      </w:pPr>
    </w:p>
    <w:p w14:paraId="19F2CE0F" w14:textId="15F4C74A" w:rsidR="00EA72F2" w:rsidRDefault="00EA72F2" w:rsidP="00F57CD1">
      <w:pPr>
        <w:spacing w:after="0" w:line="240" w:lineRule="auto"/>
        <w:jc w:val="both"/>
      </w:pPr>
    </w:p>
    <w:p w14:paraId="6A8E21F2" w14:textId="04171127" w:rsidR="00EA72F2" w:rsidRDefault="00EA72F2" w:rsidP="00F57CD1">
      <w:pPr>
        <w:spacing w:after="0" w:line="240" w:lineRule="auto"/>
        <w:jc w:val="both"/>
      </w:pPr>
    </w:p>
    <w:p w14:paraId="03F9B49A" w14:textId="55F0AC6D" w:rsidR="00EA72F2" w:rsidRDefault="00EA72F2" w:rsidP="00F57CD1">
      <w:pPr>
        <w:spacing w:after="0" w:line="240" w:lineRule="auto"/>
        <w:jc w:val="both"/>
      </w:pPr>
    </w:p>
    <w:p w14:paraId="0D13AE36" w14:textId="4EEE208E" w:rsidR="00EA72F2" w:rsidRDefault="00EA72F2" w:rsidP="00F57CD1">
      <w:pPr>
        <w:spacing w:after="0" w:line="240" w:lineRule="auto"/>
        <w:jc w:val="both"/>
      </w:pPr>
    </w:p>
    <w:p w14:paraId="2063BB95" w14:textId="40BFB83B" w:rsidR="00EA72F2" w:rsidRDefault="00EA72F2" w:rsidP="00F57CD1">
      <w:pPr>
        <w:spacing w:after="0" w:line="240" w:lineRule="auto"/>
        <w:jc w:val="both"/>
      </w:pPr>
    </w:p>
    <w:p w14:paraId="160B98A3" w14:textId="3A195F86" w:rsidR="00EA72F2" w:rsidRDefault="00EA72F2" w:rsidP="00F57CD1">
      <w:pPr>
        <w:spacing w:after="0" w:line="240" w:lineRule="auto"/>
        <w:jc w:val="both"/>
      </w:pPr>
    </w:p>
    <w:p w14:paraId="7A726CCC" w14:textId="4D8901DE" w:rsidR="00EA72F2" w:rsidRDefault="00EA72F2" w:rsidP="00F57CD1">
      <w:pPr>
        <w:spacing w:after="0" w:line="240" w:lineRule="auto"/>
        <w:jc w:val="both"/>
      </w:pPr>
    </w:p>
    <w:p w14:paraId="1C198887" w14:textId="434E9749" w:rsidR="00EA72F2" w:rsidRDefault="00EA72F2" w:rsidP="00F57CD1">
      <w:pPr>
        <w:spacing w:after="0" w:line="240" w:lineRule="auto"/>
        <w:jc w:val="both"/>
      </w:pPr>
    </w:p>
    <w:p w14:paraId="390EAE20" w14:textId="4345175F" w:rsidR="00EA72F2" w:rsidRDefault="00EA72F2" w:rsidP="00F57CD1">
      <w:pPr>
        <w:spacing w:after="0" w:line="240" w:lineRule="auto"/>
        <w:jc w:val="both"/>
      </w:pPr>
    </w:p>
    <w:p w14:paraId="4C9E716D" w14:textId="5B9D0E4B" w:rsidR="00EA72F2" w:rsidRDefault="00EA72F2" w:rsidP="00F57CD1">
      <w:pPr>
        <w:spacing w:after="0" w:line="240" w:lineRule="auto"/>
        <w:jc w:val="both"/>
      </w:pPr>
    </w:p>
    <w:p w14:paraId="333A4969" w14:textId="03943772" w:rsidR="00EA72F2" w:rsidRDefault="00EA72F2" w:rsidP="00F57CD1">
      <w:pPr>
        <w:spacing w:after="0" w:line="240" w:lineRule="auto"/>
        <w:jc w:val="both"/>
      </w:pPr>
    </w:p>
    <w:p w14:paraId="681FB80D" w14:textId="4A30DEDD" w:rsidR="00EA72F2" w:rsidRDefault="00EA72F2" w:rsidP="00F57CD1">
      <w:pPr>
        <w:spacing w:after="0" w:line="240" w:lineRule="auto"/>
        <w:jc w:val="both"/>
      </w:pPr>
    </w:p>
    <w:p w14:paraId="4FE2931C" w14:textId="2F4C1C0F" w:rsidR="00EA72F2" w:rsidRDefault="00EA72F2" w:rsidP="00F57CD1">
      <w:pPr>
        <w:spacing w:after="0" w:line="240" w:lineRule="auto"/>
        <w:jc w:val="both"/>
      </w:pPr>
    </w:p>
    <w:p w14:paraId="15DD2C6A" w14:textId="2EBB9651" w:rsidR="00EA72F2" w:rsidRDefault="00EA72F2" w:rsidP="00F57CD1">
      <w:pPr>
        <w:spacing w:after="0" w:line="240" w:lineRule="auto"/>
        <w:jc w:val="both"/>
      </w:pPr>
    </w:p>
    <w:p w14:paraId="6D825B91" w14:textId="18D86C5D" w:rsidR="00EA72F2" w:rsidRDefault="00EA72F2" w:rsidP="00F57CD1">
      <w:pPr>
        <w:spacing w:after="0" w:line="240" w:lineRule="auto"/>
        <w:jc w:val="both"/>
      </w:pPr>
    </w:p>
    <w:p w14:paraId="41C1EE3F" w14:textId="7F38CABE" w:rsidR="00EA72F2" w:rsidRDefault="00EA72F2" w:rsidP="00F57CD1">
      <w:pPr>
        <w:spacing w:after="0" w:line="240" w:lineRule="auto"/>
        <w:jc w:val="both"/>
      </w:pPr>
    </w:p>
    <w:p w14:paraId="40C6D7A1" w14:textId="4D72FC78" w:rsidR="00EA72F2" w:rsidRDefault="00EA72F2" w:rsidP="00F57CD1">
      <w:pPr>
        <w:spacing w:after="0" w:line="240" w:lineRule="auto"/>
        <w:jc w:val="both"/>
      </w:pPr>
    </w:p>
    <w:p w14:paraId="4F4C6687" w14:textId="2BADE43F" w:rsidR="00EA72F2" w:rsidRDefault="00EA72F2" w:rsidP="00F57CD1">
      <w:pPr>
        <w:spacing w:after="0" w:line="240" w:lineRule="auto"/>
        <w:jc w:val="both"/>
      </w:pPr>
    </w:p>
    <w:p w14:paraId="491A185B" w14:textId="7DA3533D" w:rsidR="00EA72F2" w:rsidRDefault="00EA72F2" w:rsidP="00F57CD1">
      <w:pPr>
        <w:spacing w:after="0" w:line="240" w:lineRule="auto"/>
        <w:jc w:val="both"/>
      </w:pPr>
    </w:p>
    <w:p w14:paraId="7DBD357B" w14:textId="1C7DB51D" w:rsidR="00EA72F2" w:rsidRDefault="00EA72F2" w:rsidP="00F57CD1">
      <w:pPr>
        <w:spacing w:after="0" w:line="240" w:lineRule="auto"/>
        <w:jc w:val="both"/>
      </w:pPr>
    </w:p>
    <w:p w14:paraId="1D99ECDC" w14:textId="57D73DAB" w:rsidR="00EA72F2" w:rsidRDefault="00EA72F2" w:rsidP="00F57CD1">
      <w:pPr>
        <w:spacing w:after="0" w:line="240" w:lineRule="auto"/>
        <w:jc w:val="both"/>
      </w:pPr>
    </w:p>
    <w:p w14:paraId="7765B983" w14:textId="153965B7" w:rsidR="00EA72F2" w:rsidRDefault="00EA72F2" w:rsidP="00F57CD1">
      <w:pPr>
        <w:spacing w:after="0" w:line="240" w:lineRule="auto"/>
        <w:jc w:val="both"/>
      </w:pPr>
    </w:p>
    <w:p w14:paraId="55FFEC4E" w14:textId="619FC50D" w:rsidR="00EA72F2" w:rsidRDefault="00EA72F2" w:rsidP="00F57CD1">
      <w:pPr>
        <w:spacing w:after="0" w:line="240" w:lineRule="auto"/>
        <w:jc w:val="both"/>
      </w:pPr>
    </w:p>
    <w:p w14:paraId="49576461" w14:textId="0D3BD131" w:rsidR="00EA72F2" w:rsidRDefault="00EA72F2" w:rsidP="00F57CD1">
      <w:pPr>
        <w:spacing w:after="0" w:line="240" w:lineRule="auto"/>
        <w:jc w:val="both"/>
      </w:pPr>
    </w:p>
    <w:p w14:paraId="4AD5028B" w14:textId="27D454EF" w:rsidR="00EA72F2" w:rsidRDefault="00EA72F2" w:rsidP="00F57CD1">
      <w:pPr>
        <w:spacing w:after="0" w:line="240" w:lineRule="auto"/>
        <w:jc w:val="both"/>
      </w:pPr>
    </w:p>
    <w:p w14:paraId="17CB12F1" w14:textId="77777777" w:rsidR="00EA72F2" w:rsidRDefault="00EA72F2" w:rsidP="00F57CD1">
      <w:pPr>
        <w:spacing w:after="0" w:line="240" w:lineRule="auto"/>
        <w:jc w:val="both"/>
      </w:pPr>
    </w:p>
    <w:p w14:paraId="60842671" w14:textId="2D16204D" w:rsidR="00EA72F2" w:rsidRDefault="00EA72F2" w:rsidP="00F57CD1">
      <w:pPr>
        <w:spacing w:after="0" w:line="240" w:lineRule="auto"/>
        <w:jc w:val="both"/>
      </w:pPr>
    </w:p>
    <w:p w14:paraId="44E1E2EB" w14:textId="77777777" w:rsidR="00EA72F2" w:rsidRDefault="00EA72F2" w:rsidP="00F57CD1">
      <w:pPr>
        <w:spacing w:after="0" w:line="240" w:lineRule="auto"/>
        <w:jc w:val="both"/>
      </w:pPr>
    </w:p>
    <w:p w14:paraId="7F648096" w14:textId="723FBDB7" w:rsidR="00B97532" w:rsidRPr="0008207D" w:rsidRDefault="00D8126B" w:rsidP="00B97532">
      <w:pPr>
        <w:spacing w:after="0" w:line="240" w:lineRule="auto"/>
        <w:ind w:left="6379" w:firstLine="709"/>
        <w:jc w:val="both"/>
        <w:rPr>
          <w:b/>
          <w:i/>
          <w:u w:val="single"/>
        </w:rPr>
      </w:pPr>
      <w:r>
        <w:t xml:space="preserve">   </w:t>
      </w:r>
      <w:r w:rsidR="00B97532" w:rsidRPr="0008207D">
        <w:rPr>
          <w:b/>
          <w:i/>
          <w:u w:val="single"/>
        </w:rPr>
        <w:t>ZAŁĄCZNIK NR 3</w:t>
      </w:r>
    </w:p>
    <w:p w14:paraId="4DA5E770" w14:textId="0B55BCDA" w:rsidR="00B97532" w:rsidRPr="0008207D" w:rsidRDefault="00B97532" w:rsidP="00B97532">
      <w:pPr>
        <w:ind w:left="6381" w:firstLine="709"/>
        <w:jc w:val="both"/>
        <w:rPr>
          <w:b/>
          <w:i/>
        </w:rPr>
      </w:pPr>
      <w:r w:rsidRPr="0008207D">
        <w:rPr>
          <w:b/>
          <w:i/>
        </w:rPr>
        <w:t xml:space="preserve">         </w:t>
      </w:r>
      <w:r>
        <w:rPr>
          <w:b/>
          <w:i/>
        </w:rPr>
        <w:t xml:space="preserve">   </w:t>
      </w:r>
      <w:r w:rsidRPr="0008207D">
        <w:rPr>
          <w:b/>
          <w:i/>
        </w:rPr>
        <w:t xml:space="preserve"> </w:t>
      </w:r>
      <w:r w:rsidR="00D8126B">
        <w:rPr>
          <w:b/>
          <w:i/>
        </w:rPr>
        <w:t xml:space="preserve">  </w:t>
      </w:r>
      <w:proofErr w:type="gramStart"/>
      <w:r w:rsidRPr="0008207D">
        <w:rPr>
          <w:b/>
          <w:i/>
        </w:rPr>
        <w:t>projekt</w:t>
      </w:r>
      <w:proofErr w:type="gramEnd"/>
    </w:p>
    <w:p w14:paraId="70AC91B8" w14:textId="77777777" w:rsidR="00B97532" w:rsidRPr="0016253D" w:rsidRDefault="00B97532" w:rsidP="00B97532">
      <w:pPr>
        <w:pBdr>
          <w:top w:val="nil"/>
          <w:left w:val="nil"/>
          <w:bottom w:val="nil"/>
          <w:right w:val="nil"/>
          <w:between w:val="nil"/>
          <w:bar w:val="nil"/>
        </w:pBdr>
        <w:suppressAutoHyphens w:val="0"/>
        <w:spacing w:after="0" w:line="240" w:lineRule="auto"/>
        <w:jc w:val="center"/>
        <w:rPr>
          <w:rFonts w:eastAsia="Arial Unicode MS" w:cs="Arial Unicode MS"/>
          <w:b/>
          <w:bCs/>
          <w:color w:val="FF0000"/>
          <w:sz w:val="12"/>
          <w:szCs w:val="12"/>
          <w:u w:val="single" w:color="000000"/>
          <w:bdr w:val="nil"/>
          <w:lang w:eastAsia="pl-PL"/>
          <w14:textOutline w14:w="12700" w14:cap="flat" w14:cmpd="sng" w14:algn="ctr">
            <w14:noFill/>
            <w14:prstDash w14:val="solid"/>
            <w14:miter w14:lim="400000"/>
          </w14:textOutline>
        </w:rPr>
      </w:pPr>
    </w:p>
    <w:p w14:paraId="55CDD4E3" w14:textId="77777777" w:rsidR="00B454DE" w:rsidRDefault="00B97532" w:rsidP="00B97532">
      <w:pPr>
        <w:pBdr>
          <w:top w:val="nil"/>
          <w:left w:val="nil"/>
          <w:bottom w:val="nil"/>
          <w:right w:val="nil"/>
          <w:between w:val="nil"/>
          <w:bar w:val="nil"/>
        </w:pBdr>
        <w:suppressAutoHyphens w:val="0"/>
        <w:spacing w:after="0" w:line="240" w:lineRule="auto"/>
        <w:ind w:right="22"/>
        <w:jc w:val="center"/>
        <w:rPr>
          <w:rFonts w:eastAsia="Arial Unicode MS" w:cs="Arial Unicode MS"/>
          <w:b/>
          <w:bCs/>
          <w:color w:val="000000"/>
          <w:sz w:val="24"/>
          <w:szCs w:val="24"/>
          <w:u w:color="000000"/>
          <w:bdr w:val="nil"/>
          <w:lang w:eastAsia="pl-PL"/>
        </w:rPr>
      </w:pPr>
      <w:r w:rsidRPr="0008207D">
        <w:rPr>
          <w:rFonts w:eastAsia="Arial Unicode MS" w:cs="Arial Unicode MS"/>
          <w:b/>
          <w:bCs/>
          <w:color w:val="000000"/>
          <w:sz w:val="24"/>
          <w:szCs w:val="24"/>
          <w:u w:color="000000"/>
          <w:bdr w:val="nil"/>
          <w:lang w:eastAsia="pl-PL"/>
        </w:rPr>
        <w:t>UMOWA</w:t>
      </w:r>
    </w:p>
    <w:p w14:paraId="275F3E79" w14:textId="6B0F4FEE" w:rsidR="00B97532" w:rsidRDefault="00B97532" w:rsidP="00B97532">
      <w:pPr>
        <w:pBdr>
          <w:top w:val="nil"/>
          <w:left w:val="nil"/>
          <w:bottom w:val="nil"/>
          <w:right w:val="nil"/>
          <w:between w:val="nil"/>
          <w:bar w:val="nil"/>
        </w:pBdr>
        <w:suppressAutoHyphens w:val="0"/>
        <w:spacing w:after="0" w:line="240" w:lineRule="auto"/>
        <w:ind w:right="22"/>
        <w:jc w:val="center"/>
        <w:rPr>
          <w:rFonts w:eastAsia="Arial Unicode MS" w:cs="Arial Unicode MS"/>
          <w:b/>
          <w:color w:val="000000"/>
          <w:sz w:val="24"/>
          <w:szCs w:val="24"/>
          <w:u w:color="000000"/>
          <w:bdr w:val="nil"/>
          <w:lang w:eastAsia="pl-PL"/>
        </w:rPr>
      </w:pPr>
      <w:proofErr w:type="gramStart"/>
      <w:r w:rsidRPr="0008207D">
        <w:rPr>
          <w:rFonts w:eastAsia="Arial Unicode MS" w:cs="Arial Unicode MS"/>
          <w:b/>
          <w:bCs/>
          <w:color w:val="000000"/>
          <w:sz w:val="24"/>
          <w:szCs w:val="24"/>
          <w:u w:color="000000"/>
          <w:bdr w:val="nil"/>
          <w:lang w:eastAsia="pl-PL"/>
        </w:rPr>
        <w:t>nr</w:t>
      </w:r>
      <w:proofErr w:type="gramEnd"/>
      <w:r w:rsidRPr="0008207D">
        <w:rPr>
          <w:rFonts w:eastAsia="Arial Unicode MS" w:cs="Arial Unicode MS"/>
          <w:b/>
          <w:bCs/>
          <w:color w:val="000000"/>
          <w:sz w:val="24"/>
          <w:szCs w:val="24"/>
          <w:u w:color="000000"/>
          <w:bdr w:val="nil"/>
          <w:lang w:eastAsia="pl-PL"/>
        </w:rPr>
        <w:t xml:space="preserve"> ………..………</w:t>
      </w:r>
    </w:p>
    <w:p w14:paraId="299246C2" w14:textId="77777777" w:rsidR="00287B8B" w:rsidRPr="0008207D" w:rsidRDefault="00287B8B" w:rsidP="00B97532">
      <w:pPr>
        <w:pBdr>
          <w:top w:val="nil"/>
          <w:left w:val="nil"/>
          <w:bottom w:val="nil"/>
          <w:right w:val="nil"/>
          <w:between w:val="nil"/>
          <w:bar w:val="nil"/>
        </w:pBdr>
        <w:suppressAutoHyphens w:val="0"/>
        <w:spacing w:after="0" w:line="240" w:lineRule="auto"/>
        <w:ind w:right="22"/>
        <w:jc w:val="center"/>
        <w:rPr>
          <w:rFonts w:eastAsia="Arial Unicode MS" w:cs="Arial Unicode MS"/>
          <w:b/>
          <w:bCs/>
          <w:color w:val="000000"/>
          <w:sz w:val="24"/>
          <w:szCs w:val="24"/>
          <w:u w:color="000000"/>
          <w:bdr w:val="nil"/>
          <w:lang w:eastAsia="pl-PL"/>
        </w:rPr>
      </w:pPr>
    </w:p>
    <w:p w14:paraId="0BEC80E7" w14:textId="30DF8EA5" w:rsidR="00B97532" w:rsidRPr="00B454DE" w:rsidRDefault="00B454DE" w:rsidP="00B97532">
      <w:pPr>
        <w:pBdr>
          <w:top w:val="nil"/>
          <w:left w:val="nil"/>
          <w:bottom w:val="nil"/>
          <w:right w:val="nil"/>
          <w:between w:val="nil"/>
          <w:bar w:val="nil"/>
        </w:pBdr>
        <w:suppressAutoHyphens w:val="0"/>
        <w:spacing w:after="0" w:line="240" w:lineRule="auto"/>
        <w:ind w:right="70"/>
        <w:rPr>
          <w:rFonts w:eastAsia="Arial Unicode MS" w:cs="Arial Unicode MS"/>
          <w:color w:val="000000"/>
          <w:u w:color="000000"/>
          <w:bdr w:val="nil"/>
          <w:lang w:eastAsia="pl-PL"/>
        </w:rPr>
      </w:pPr>
      <w:proofErr w:type="gramStart"/>
      <w:r w:rsidRPr="00B454DE">
        <w:rPr>
          <w:rFonts w:eastAsia="Times New Roman"/>
          <w:b/>
          <w:bCs/>
          <w:lang w:eastAsia="pl-PL"/>
        </w:rPr>
        <w:t>na</w:t>
      </w:r>
      <w:proofErr w:type="gramEnd"/>
      <w:r w:rsidRPr="00B454DE">
        <w:rPr>
          <w:rFonts w:eastAsia="Times New Roman"/>
          <w:b/>
          <w:bCs/>
          <w:lang w:eastAsia="pl-PL"/>
        </w:rPr>
        <w:t xml:space="preserve"> dostawę </w:t>
      </w:r>
      <w:r w:rsidRPr="00B454DE">
        <w:rPr>
          <w:rFonts w:eastAsia="Times New Roman"/>
          <w:b/>
          <w:lang w:eastAsia="pl-PL"/>
        </w:rPr>
        <w:t xml:space="preserve">warzyw i owoców świeżych, warzyw konserwowanych i/lub puszkowanych i owoców tropikalnych dla AMW Gdynia (zwana dalej AMW) oraz do AOS w Czernicy k. Chojnic (zwana dalej AOS) w systemie zaopatrywania wiosenno-letniego (Nowalijki) w roku 2022 </w:t>
      </w:r>
      <w:r w:rsidRPr="00B454DE">
        <w:rPr>
          <w:rFonts w:eastAsia="Times New Roman"/>
          <w:b/>
          <w:bCs/>
          <w:lang w:eastAsia="pl-PL"/>
        </w:rPr>
        <w:t>roku</w:t>
      </w:r>
    </w:p>
    <w:p w14:paraId="6A364E8D" w14:textId="77777777" w:rsidR="00B454DE" w:rsidRPr="00B454DE" w:rsidRDefault="00B454DE" w:rsidP="00B97532">
      <w:pPr>
        <w:pBdr>
          <w:top w:val="nil"/>
          <w:left w:val="nil"/>
          <w:bottom w:val="nil"/>
          <w:right w:val="nil"/>
          <w:between w:val="nil"/>
          <w:bar w:val="nil"/>
        </w:pBdr>
        <w:tabs>
          <w:tab w:val="left" w:pos="851"/>
        </w:tabs>
        <w:suppressAutoHyphens w:val="0"/>
        <w:spacing w:after="0" w:line="240" w:lineRule="auto"/>
        <w:ind w:right="70"/>
        <w:rPr>
          <w:rFonts w:eastAsia="Arial Unicode MS" w:cs="Arial Unicode MS"/>
          <w:color w:val="000000"/>
          <w:u w:color="000000"/>
          <w:bdr w:val="nil"/>
          <w:lang w:eastAsia="pl-PL"/>
        </w:rPr>
      </w:pPr>
    </w:p>
    <w:p w14:paraId="0B19C256" w14:textId="69E3FB8D" w:rsidR="00B97532" w:rsidRPr="00B454DE" w:rsidRDefault="00B97532" w:rsidP="00B97532">
      <w:pPr>
        <w:pBdr>
          <w:top w:val="nil"/>
          <w:left w:val="nil"/>
          <w:bottom w:val="nil"/>
          <w:right w:val="nil"/>
          <w:between w:val="nil"/>
          <w:bar w:val="nil"/>
        </w:pBdr>
        <w:tabs>
          <w:tab w:val="left" w:pos="851"/>
        </w:tabs>
        <w:suppressAutoHyphens w:val="0"/>
        <w:spacing w:after="0" w:line="240" w:lineRule="auto"/>
        <w:ind w:right="70"/>
        <w:rPr>
          <w:rFonts w:eastAsia="Arial Unicode MS" w:cs="Arial Unicode MS"/>
          <w:color w:val="000000"/>
          <w:u w:color="000000"/>
          <w:bdr w:val="nil"/>
          <w:lang w:eastAsia="pl-PL"/>
        </w:rPr>
      </w:pPr>
      <w:r w:rsidRPr="00B454DE">
        <w:rPr>
          <w:rFonts w:eastAsia="Arial Unicode MS" w:cs="Arial Unicode MS"/>
          <w:color w:val="000000"/>
          <w:u w:color="000000"/>
          <w:bdr w:val="nil"/>
          <w:lang w:eastAsia="pl-PL"/>
        </w:rPr>
        <w:t xml:space="preserve">zawarta w </w:t>
      </w:r>
      <w:proofErr w:type="gramStart"/>
      <w:r w:rsidRPr="00B454DE">
        <w:rPr>
          <w:rFonts w:eastAsia="Arial Unicode MS" w:cs="Arial Unicode MS"/>
          <w:color w:val="000000"/>
          <w:u w:color="000000"/>
          <w:bdr w:val="nil"/>
          <w:lang w:eastAsia="pl-PL"/>
        </w:rPr>
        <w:t>dniu   …………………  r</w:t>
      </w:r>
      <w:proofErr w:type="gramEnd"/>
      <w:r w:rsidRPr="00B454DE">
        <w:rPr>
          <w:rFonts w:eastAsia="Arial Unicode MS" w:cs="Arial Unicode MS"/>
          <w:color w:val="000000"/>
          <w:u w:color="000000"/>
          <w:bdr w:val="nil"/>
          <w:lang w:eastAsia="pl-PL"/>
        </w:rPr>
        <w:t xml:space="preserve">. w Gdyni pomiędzy: </w:t>
      </w:r>
    </w:p>
    <w:p w14:paraId="76411B5B" w14:textId="77777777" w:rsidR="00B97532" w:rsidRPr="00B454DE" w:rsidRDefault="00B97532" w:rsidP="00B97532">
      <w:pPr>
        <w:pBdr>
          <w:top w:val="nil"/>
          <w:left w:val="nil"/>
          <w:bottom w:val="nil"/>
          <w:right w:val="nil"/>
          <w:between w:val="nil"/>
          <w:bar w:val="nil"/>
        </w:pBdr>
        <w:tabs>
          <w:tab w:val="left" w:pos="851"/>
        </w:tabs>
        <w:suppressAutoHyphens w:val="0"/>
        <w:spacing w:after="0" w:line="240" w:lineRule="auto"/>
        <w:ind w:right="68"/>
        <w:rPr>
          <w:rFonts w:eastAsia="Arial Unicode MS" w:cs="Arial Unicode MS"/>
          <w:color w:val="000000"/>
          <w:u w:color="000000"/>
          <w:bdr w:val="nil"/>
          <w:lang w:eastAsia="pl-PL"/>
        </w:rPr>
      </w:pPr>
    </w:p>
    <w:p w14:paraId="54B84FA0" w14:textId="77777777" w:rsidR="00B454DE" w:rsidRPr="00B454DE" w:rsidRDefault="00B454DE" w:rsidP="00B454DE">
      <w:pPr>
        <w:suppressAutoHyphens w:val="0"/>
        <w:spacing w:after="0"/>
        <w:jc w:val="both"/>
        <w:rPr>
          <w:rFonts w:eastAsia="Times New Roman"/>
          <w:lang w:eastAsia="pl-PL"/>
        </w:rPr>
      </w:pPr>
      <w:r w:rsidRPr="00B454DE">
        <w:rPr>
          <w:rFonts w:eastAsia="Times New Roman"/>
          <w:b/>
          <w:bCs/>
          <w:lang w:eastAsia="pl-PL"/>
        </w:rPr>
        <w:t xml:space="preserve">AKADEMIĄ MARYNARKI WOJENNEJ IM. BOHATERÓW WESTERPLATTE, </w:t>
      </w:r>
      <w:r w:rsidRPr="00B454DE">
        <w:rPr>
          <w:rFonts w:eastAsia="Times New Roman"/>
          <w:lang w:eastAsia="pl-PL"/>
        </w:rPr>
        <w:t>reprezentowaną przez:</w:t>
      </w:r>
    </w:p>
    <w:p w14:paraId="3DD381F2" w14:textId="77777777" w:rsidR="00B454DE" w:rsidRPr="00B454DE" w:rsidRDefault="00B454DE" w:rsidP="00B454DE">
      <w:pPr>
        <w:suppressAutoHyphens w:val="0"/>
        <w:spacing w:after="0"/>
        <w:ind w:left="907"/>
        <w:contextualSpacing/>
        <w:rPr>
          <w:rFonts w:eastAsia="Times New Roman"/>
          <w:b/>
          <w:bCs/>
          <w:lang w:eastAsia="pl-PL"/>
        </w:rPr>
      </w:pPr>
      <w:r w:rsidRPr="00B454DE">
        <w:rPr>
          <w:rFonts w:eastAsia="Times New Roman"/>
          <w:lang w:eastAsia="pl-PL"/>
        </w:rPr>
        <w:t xml:space="preserve">Rektora – Komendanta AMW, </w:t>
      </w:r>
      <w:r w:rsidRPr="00B454DE">
        <w:rPr>
          <w:rFonts w:eastAsia="Times New Roman"/>
          <w:b/>
          <w:bCs/>
          <w:lang w:eastAsia="pl-PL"/>
        </w:rPr>
        <w:t>kontradmirała prof. dr. hab. Tomasza SZUBRYCHTA,</w:t>
      </w:r>
    </w:p>
    <w:p w14:paraId="762CEC10" w14:textId="77777777" w:rsidR="00B454DE" w:rsidRPr="00B454DE" w:rsidRDefault="00B454DE" w:rsidP="00B454DE">
      <w:pPr>
        <w:suppressAutoHyphens w:val="0"/>
        <w:spacing w:after="0"/>
        <w:jc w:val="both"/>
        <w:rPr>
          <w:rFonts w:eastAsia="Times New Roman"/>
          <w:lang w:eastAsia="pl-PL"/>
        </w:rPr>
      </w:pPr>
      <w:proofErr w:type="gramStart"/>
      <w:r w:rsidRPr="00B454DE">
        <w:rPr>
          <w:rFonts w:eastAsia="Times New Roman"/>
          <w:lang w:eastAsia="pl-PL"/>
        </w:rPr>
        <w:t>zwaną</w:t>
      </w:r>
      <w:proofErr w:type="gramEnd"/>
      <w:r w:rsidRPr="00B454DE">
        <w:rPr>
          <w:rFonts w:eastAsia="Times New Roman"/>
          <w:lang w:eastAsia="pl-PL"/>
        </w:rPr>
        <w:t xml:space="preserve"> w treści umowy </w:t>
      </w:r>
      <w:r w:rsidRPr="00B454DE">
        <w:rPr>
          <w:rFonts w:eastAsia="Times New Roman"/>
          <w:b/>
          <w:bCs/>
          <w:lang w:eastAsia="pl-PL"/>
        </w:rPr>
        <w:t>„ZAMAWIAJĄCYM”</w:t>
      </w:r>
    </w:p>
    <w:p w14:paraId="34692922" w14:textId="77777777" w:rsidR="00B454DE" w:rsidRPr="00B454DE" w:rsidRDefault="00B454DE" w:rsidP="00B454DE">
      <w:pPr>
        <w:suppressAutoHyphens w:val="0"/>
        <w:spacing w:after="0"/>
        <w:jc w:val="both"/>
        <w:rPr>
          <w:rFonts w:eastAsia="Times New Roman"/>
          <w:lang w:eastAsia="pl-PL"/>
        </w:rPr>
      </w:pPr>
      <w:proofErr w:type="gramStart"/>
      <w:r w:rsidRPr="00B454DE">
        <w:rPr>
          <w:rFonts w:eastAsia="Times New Roman"/>
          <w:lang w:eastAsia="pl-PL"/>
        </w:rPr>
        <w:t>a</w:t>
      </w:r>
      <w:proofErr w:type="gramEnd"/>
      <w:r w:rsidRPr="00B454DE">
        <w:rPr>
          <w:rFonts w:eastAsia="Times New Roman"/>
          <w:lang w:eastAsia="pl-PL"/>
        </w:rPr>
        <w:t xml:space="preserve"> </w:t>
      </w:r>
    </w:p>
    <w:p w14:paraId="415BD8FD" w14:textId="77777777" w:rsidR="00B454DE" w:rsidRPr="00B454DE" w:rsidRDefault="00B454DE" w:rsidP="00B454DE">
      <w:pPr>
        <w:suppressAutoHyphens w:val="0"/>
        <w:spacing w:after="0"/>
        <w:jc w:val="both"/>
        <w:rPr>
          <w:rFonts w:eastAsia="Times New Roman"/>
          <w:lang w:eastAsia="pl-PL"/>
        </w:rPr>
      </w:pPr>
      <w:r w:rsidRPr="00B454DE">
        <w:rPr>
          <w:rFonts w:eastAsia="Times New Roman"/>
          <w:b/>
          <w:bCs/>
          <w:lang w:eastAsia="pl-PL"/>
        </w:rPr>
        <w:t xml:space="preserve">…………………………………… </w:t>
      </w:r>
      <w:r w:rsidRPr="00B454DE">
        <w:rPr>
          <w:rFonts w:eastAsia="Times New Roman"/>
          <w:lang w:eastAsia="pl-PL"/>
        </w:rPr>
        <w:t>reprezentowanym przez: ………………………………,</w:t>
      </w:r>
    </w:p>
    <w:p w14:paraId="7BA0415E" w14:textId="77777777" w:rsidR="00B454DE" w:rsidRPr="00B454DE" w:rsidRDefault="00B454DE" w:rsidP="00B454DE">
      <w:pPr>
        <w:suppressAutoHyphens w:val="0"/>
        <w:spacing w:after="0"/>
        <w:jc w:val="both"/>
        <w:rPr>
          <w:rFonts w:eastAsia="Times New Roman"/>
          <w:lang w:eastAsia="pl-PL"/>
        </w:rPr>
      </w:pPr>
      <w:proofErr w:type="gramStart"/>
      <w:r w:rsidRPr="00B454DE">
        <w:rPr>
          <w:rFonts w:eastAsia="Times New Roman"/>
          <w:lang w:eastAsia="pl-PL"/>
        </w:rPr>
        <w:t>zwanym</w:t>
      </w:r>
      <w:proofErr w:type="gramEnd"/>
      <w:r w:rsidRPr="00B454DE">
        <w:rPr>
          <w:rFonts w:eastAsia="Times New Roman"/>
          <w:lang w:eastAsia="pl-PL"/>
        </w:rPr>
        <w:t xml:space="preserve"> dalej: „</w:t>
      </w:r>
      <w:r w:rsidRPr="00B454DE">
        <w:rPr>
          <w:rFonts w:eastAsia="Times New Roman"/>
          <w:b/>
          <w:bCs/>
          <w:lang w:eastAsia="pl-PL"/>
        </w:rPr>
        <w:t>WYKONAWCĄ”</w:t>
      </w:r>
      <w:r w:rsidRPr="00B454DE">
        <w:rPr>
          <w:rFonts w:eastAsia="Times New Roman"/>
          <w:lang w:eastAsia="pl-PL"/>
        </w:rPr>
        <w:t>,</w:t>
      </w:r>
    </w:p>
    <w:p w14:paraId="4DF89CB9" w14:textId="77777777" w:rsidR="00B454DE" w:rsidRPr="00B454DE" w:rsidRDefault="00B454DE" w:rsidP="00B454DE">
      <w:pPr>
        <w:suppressAutoHyphens w:val="0"/>
        <w:spacing w:after="0"/>
        <w:jc w:val="both"/>
        <w:rPr>
          <w:rFonts w:eastAsia="Times New Roman"/>
          <w:lang w:eastAsia="pl-PL"/>
        </w:rPr>
      </w:pPr>
    </w:p>
    <w:p w14:paraId="55A13C7F" w14:textId="77777777" w:rsidR="00B454DE" w:rsidRPr="00B454DE" w:rsidRDefault="00B454DE" w:rsidP="00B454DE">
      <w:pPr>
        <w:suppressAutoHyphens w:val="0"/>
        <w:spacing w:after="0"/>
        <w:jc w:val="both"/>
        <w:rPr>
          <w:rFonts w:eastAsia="Times New Roman"/>
          <w:lang w:eastAsia="pl-PL"/>
        </w:rPr>
      </w:pPr>
      <w:proofErr w:type="gramStart"/>
      <w:r w:rsidRPr="00B454DE">
        <w:rPr>
          <w:rFonts w:eastAsia="Times New Roman"/>
          <w:lang w:eastAsia="pl-PL"/>
        </w:rPr>
        <w:t>o</w:t>
      </w:r>
      <w:proofErr w:type="gramEnd"/>
      <w:r w:rsidRPr="00B454DE">
        <w:rPr>
          <w:rFonts w:eastAsia="Times New Roman"/>
          <w:lang w:eastAsia="pl-PL"/>
        </w:rPr>
        <w:t xml:space="preserve"> następującej treści:</w:t>
      </w:r>
    </w:p>
    <w:p w14:paraId="259AC56E" w14:textId="77777777" w:rsidR="00B454DE" w:rsidRPr="00B454DE" w:rsidRDefault="00B454DE" w:rsidP="00B454DE">
      <w:pPr>
        <w:suppressAutoHyphens w:val="0"/>
        <w:spacing w:after="0"/>
        <w:jc w:val="center"/>
        <w:rPr>
          <w:rFonts w:eastAsia="Times New Roman"/>
          <w:b/>
          <w:bCs/>
          <w:lang w:eastAsia="pl-PL"/>
        </w:rPr>
      </w:pPr>
      <w:r w:rsidRPr="00B454DE">
        <w:rPr>
          <w:rFonts w:eastAsia="Times New Roman"/>
          <w:b/>
          <w:bCs/>
          <w:lang w:eastAsia="pl-PL"/>
        </w:rPr>
        <w:t>§ 1 - TERMINOLOGIA</w:t>
      </w:r>
    </w:p>
    <w:p w14:paraId="3D94D903" w14:textId="77777777" w:rsidR="00B454DE" w:rsidRPr="00B454DE" w:rsidRDefault="00B454DE" w:rsidP="00B454DE">
      <w:pPr>
        <w:suppressAutoHyphens w:val="0"/>
        <w:spacing w:after="0"/>
        <w:jc w:val="both"/>
        <w:rPr>
          <w:rFonts w:eastAsia="Times New Roman"/>
          <w:lang w:eastAsia="pl-PL"/>
        </w:rPr>
      </w:pPr>
      <w:r w:rsidRPr="00B454DE">
        <w:rPr>
          <w:rFonts w:eastAsia="Times New Roman"/>
          <w:lang w:eastAsia="pl-PL"/>
        </w:rPr>
        <w:t>Przez określenia użyte w niniejszej umowie należy rozumieć:</w:t>
      </w:r>
    </w:p>
    <w:p w14:paraId="48BB879B" w14:textId="362B6C03" w:rsidR="00287B8B" w:rsidRDefault="00287B8B" w:rsidP="00B97532">
      <w:pPr>
        <w:pBdr>
          <w:top w:val="nil"/>
          <w:left w:val="nil"/>
          <w:bottom w:val="nil"/>
          <w:right w:val="nil"/>
          <w:between w:val="nil"/>
          <w:bar w:val="nil"/>
        </w:pBdr>
        <w:spacing w:after="0" w:line="240" w:lineRule="auto"/>
        <w:jc w:val="center"/>
        <w:rPr>
          <w:rFonts w:eastAsia="Arial Unicode MS"/>
          <w:b/>
          <w:bCs/>
          <w:color w:val="000000"/>
          <w:u w:color="000000"/>
          <w:bdr w:val="nil"/>
          <w:lang w:eastAsia="pl-PL"/>
        </w:rPr>
      </w:pPr>
    </w:p>
    <w:tbl>
      <w:tblPr>
        <w:tblW w:w="96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47"/>
        <w:gridCol w:w="1892"/>
        <w:gridCol w:w="7257"/>
      </w:tblGrid>
      <w:tr w:rsidR="00B454DE" w:rsidRPr="00B454DE" w14:paraId="09143919" w14:textId="77777777" w:rsidTr="00EA72F2">
        <w:trPr>
          <w:trHeight w:val="1026"/>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69CCD" w14:textId="77777777" w:rsidR="00B454DE" w:rsidRPr="00B454DE" w:rsidRDefault="00B454DE" w:rsidP="00B454DE">
            <w:pPr>
              <w:pBdr>
                <w:top w:val="nil"/>
                <w:left w:val="nil"/>
                <w:bottom w:val="nil"/>
                <w:right w:val="nil"/>
                <w:between w:val="nil"/>
                <w:bar w:val="nil"/>
              </w:pBdr>
              <w:suppressAutoHyphens w:val="0"/>
              <w:spacing w:after="0" w:line="240" w:lineRule="auto"/>
              <w:rPr>
                <w:rFonts w:eastAsia="Arial Unicode MS"/>
                <w:bdr w:val="nil"/>
                <w:lang w:eastAsia="pl-PL"/>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A4C06" w14:textId="77777777" w:rsidR="00B454DE" w:rsidRPr="00B454DE" w:rsidRDefault="00B454DE" w:rsidP="00B454DE">
            <w:pPr>
              <w:pBdr>
                <w:top w:val="nil"/>
                <w:left w:val="nil"/>
                <w:bottom w:val="nil"/>
                <w:right w:val="nil"/>
                <w:between w:val="nil"/>
                <w:bar w:val="nil"/>
              </w:pBdr>
              <w:suppressAutoHyphens w:val="0"/>
              <w:spacing w:after="0"/>
              <w:rPr>
                <w:rFonts w:eastAsia="Arial Unicode MS"/>
                <w:bdr w:val="nil"/>
                <w:lang w:eastAsia="pl-PL"/>
              </w:rPr>
            </w:pPr>
            <w:r w:rsidRPr="00B454DE">
              <w:rPr>
                <w:rFonts w:eastAsia="Arial Unicode MS"/>
                <w:i/>
                <w:iCs/>
                <w:bdr w:val="nil"/>
                <w:lang w:eastAsia="pl-PL"/>
              </w:rPr>
              <w:t>Wykonawca</w:t>
            </w:r>
          </w:p>
        </w:tc>
        <w:tc>
          <w:tcPr>
            <w:tcW w:w="7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35D12" w14:textId="77777777" w:rsidR="00B454DE" w:rsidRPr="00B454DE" w:rsidRDefault="00B454DE" w:rsidP="00B454DE">
            <w:pPr>
              <w:pBdr>
                <w:top w:val="nil"/>
                <w:left w:val="nil"/>
                <w:bottom w:val="nil"/>
                <w:right w:val="nil"/>
                <w:between w:val="nil"/>
                <w:bar w:val="nil"/>
              </w:pBdr>
              <w:suppressAutoHyphens w:val="0"/>
              <w:spacing w:after="0"/>
              <w:jc w:val="both"/>
              <w:rPr>
                <w:rFonts w:eastAsia="Arial Unicode MS"/>
                <w:bdr w:val="nil"/>
                <w:lang w:eastAsia="pl-PL"/>
              </w:rPr>
            </w:pPr>
            <w:r w:rsidRPr="00B454DE">
              <w:rPr>
                <w:rFonts w:eastAsia="Arial Unicode MS"/>
                <w:bdr w:val="nil"/>
                <w:lang w:eastAsia="pl-PL"/>
              </w:rPr>
              <w:t>………………………………………………………………….</w:t>
            </w:r>
          </w:p>
          <w:p w14:paraId="0CE63BAE" w14:textId="77777777" w:rsidR="00B454DE" w:rsidRPr="00B454DE" w:rsidRDefault="00B454DE" w:rsidP="00B454DE">
            <w:pPr>
              <w:pBdr>
                <w:top w:val="nil"/>
                <w:left w:val="nil"/>
                <w:bottom w:val="nil"/>
                <w:right w:val="nil"/>
                <w:between w:val="nil"/>
                <w:bar w:val="nil"/>
              </w:pBdr>
              <w:suppressAutoHyphens w:val="0"/>
              <w:spacing w:after="0"/>
              <w:jc w:val="both"/>
              <w:rPr>
                <w:rFonts w:eastAsia="Arial Unicode MS"/>
                <w:bdr w:val="nil"/>
                <w:lang w:eastAsia="pl-PL"/>
              </w:rPr>
            </w:pPr>
            <w:r w:rsidRPr="00B454DE">
              <w:rPr>
                <w:rFonts w:eastAsia="Arial Unicode MS"/>
                <w:bdr w:val="nil"/>
                <w:lang w:eastAsia="pl-PL"/>
              </w:rPr>
              <w:t>………………………………………………………………….</w:t>
            </w:r>
          </w:p>
          <w:p w14:paraId="778C4844" w14:textId="77777777" w:rsidR="00B454DE" w:rsidRPr="00B454DE" w:rsidRDefault="00B454DE" w:rsidP="00B454DE">
            <w:pPr>
              <w:pBdr>
                <w:top w:val="nil"/>
                <w:left w:val="nil"/>
                <w:bottom w:val="nil"/>
                <w:right w:val="nil"/>
                <w:between w:val="nil"/>
                <w:bar w:val="nil"/>
              </w:pBdr>
              <w:suppressAutoHyphens w:val="0"/>
              <w:spacing w:after="0"/>
              <w:jc w:val="both"/>
              <w:rPr>
                <w:rFonts w:eastAsia="Arial Unicode MS"/>
                <w:bdr w:val="nil"/>
                <w:lang w:eastAsia="pl-PL"/>
              </w:rPr>
            </w:pPr>
            <w:r w:rsidRPr="00B454DE">
              <w:rPr>
                <w:rFonts w:eastAsia="Arial Unicode MS"/>
                <w:bdr w:val="nil"/>
                <w:lang w:eastAsia="pl-PL"/>
              </w:rPr>
              <w:t>NIP ………………………. REGON ………………………….</w:t>
            </w:r>
          </w:p>
          <w:p w14:paraId="5BBD5289" w14:textId="77777777" w:rsidR="00B454DE" w:rsidRPr="00B454DE" w:rsidRDefault="00B454DE" w:rsidP="00B454DE">
            <w:pPr>
              <w:pBdr>
                <w:top w:val="nil"/>
                <w:left w:val="nil"/>
                <w:bottom w:val="nil"/>
                <w:right w:val="nil"/>
                <w:between w:val="nil"/>
                <w:bar w:val="nil"/>
              </w:pBdr>
              <w:suppressAutoHyphens w:val="0"/>
              <w:spacing w:after="0"/>
              <w:jc w:val="both"/>
              <w:rPr>
                <w:rFonts w:eastAsia="Arial Unicode MS"/>
                <w:bdr w:val="nil"/>
                <w:lang w:eastAsia="pl-PL"/>
              </w:rPr>
            </w:pPr>
            <w:r w:rsidRPr="00B454DE">
              <w:rPr>
                <w:rFonts w:eastAsia="Arial Unicode MS"/>
                <w:bdr w:val="nil"/>
                <w:lang w:eastAsia="pl-PL"/>
              </w:rPr>
              <w:t xml:space="preserve"> </w:t>
            </w:r>
            <w:proofErr w:type="gramStart"/>
            <w:r w:rsidRPr="00B454DE">
              <w:rPr>
                <w:rFonts w:eastAsia="Arial Unicode MS"/>
                <w:bdr w:val="nil"/>
                <w:lang w:eastAsia="pl-PL"/>
              </w:rPr>
              <w:t>tel</w:t>
            </w:r>
            <w:proofErr w:type="gramEnd"/>
            <w:r w:rsidRPr="00B454DE">
              <w:rPr>
                <w:rFonts w:eastAsia="Arial Unicode MS"/>
                <w:bdr w:val="nil"/>
                <w:lang w:eastAsia="pl-PL"/>
              </w:rPr>
              <w:t>.: ………………………….</w:t>
            </w:r>
          </w:p>
        </w:tc>
      </w:tr>
      <w:tr w:rsidR="00B454DE" w:rsidRPr="00B454DE" w14:paraId="57136524" w14:textId="77777777" w:rsidTr="00EA72F2">
        <w:trPr>
          <w:trHeight w:val="947"/>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F3A10" w14:textId="77777777" w:rsidR="00B454DE" w:rsidRPr="00B454DE" w:rsidRDefault="00B454DE" w:rsidP="00B454DE">
            <w:pPr>
              <w:pBdr>
                <w:top w:val="nil"/>
                <w:left w:val="nil"/>
                <w:bottom w:val="nil"/>
                <w:right w:val="nil"/>
                <w:between w:val="nil"/>
                <w:bar w:val="nil"/>
              </w:pBdr>
              <w:suppressAutoHyphens w:val="0"/>
              <w:spacing w:after="0" w:line="240" w:lineRule="auto"/>
              <w:rPr>
                <w:rFonts w:eastAsia="Arial Unicode MS"/>
                <w:bdr w:val="nil"/>
                <w:lang w:eastAsia="pl-PL"/>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36AAD" w14:textId="77777777" w:rsidR="00B454DE" w:rsidRPr="00B454DE" w:rsidRDefault="00B454DE" w:rsidP="00B454DE">
            <w:pPr>
              <w:pBdr>
                <w:top w:val="nil"/>
                <w:left w:val="nil"/>
                <w:bottom w:val="nil"/>
                <w:right w:val="nil"/>
                <w:between w:val="nil"/>
                <w:bar w:val="nil"/>
              </w:pBdr>
              <w:suppressAutoHyphens w:val="0"/>
              <w:spacing w:after="0"/>
              <w:rPr>
                <w:rFonts w:eastAsia="Arial Unicode MS"/>
                <w:i/>
                <w:iCs/>
                <w:bdr w:val="nil"/>
                <w:lang w:eastAsia="pl-PL"/>
              </w:rPr>
            </w:pPr>
            <w:r w:rsidRPr="00B454DE">
              <w:rPr>
                <w:rFonts w:eastAsia="Arial Unicode MS"/>
                <w:i/>
                <w:iCs/>
                <w:bdr w:val="nil"/>
                <w:lang w:eastAsia="pl-PL"/>
              </w:rPr>
              <w:t>Zamawiający/</w:t>
            </w:r>
          </w:p>
          <w:p w14:paraId="58E05A25" w14:textId="77777777" w:rsidR="00B454DE" w:rsidRPr="00B454DE" w:rsidRDefault="00B454DE" w:rsidP="00B454DE">
            <w:pPr>
              <w:pBdr>
                <w:top w:val="nil"/>
                <w:left w:val="nil"/>
                <w:bottom w:val="nil"/>
                <w:right w:val="nil"/>
                <w:between w:val="nil"/>
                <w:bar w:val="nil"/>
              </w:pBdr>
              <w:suppressAutoHyphens w:val="0"/>
              <w:spacing w:after="0"/>
              <w:rPr>
                <w:rFonts w:eastAsia="Arial Unicode MS"/>
                <w:bdr w:val="nil"/>
                <w:lang w:eastAsia="pl-PL"/>
              </w:rPr>
            </w:pPr>
            <w:r w:rsidRPr="00B454DE">
              <w:rPr>
                <w:rFonts w:eastAsia="Arial Unicode MS"/>
                <w:i/>
                <w:iCs/>
                <w:bdr w:val="nil"/>
                <w:lang w:eastAsia="pl-PL"/>
              </w:rPr>
              <w:t>Odbiorca</w:t>
            </w:r>
          </w:p>
        </w:tc>
        <w:tc>
          <w:tcPr>
            <w:tcW w:w="7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F1B7A" w14:textId="77777777" w:rsidR="00B454DE" w:rsidRPr="00B454DE" w:rsidRDefault="00B454DE" w:rsidP="00B454DE">
            <w:pPr>
              <w:pBdr>
                <w:top w:val="nil"/>
                <w:left w:val="nil"/>
                <w:bottom w:val="nil"/>
                <w:right w:val="nil"/>
                <w:between w:val="nil"/>
                <w:bar w:val="nil"/>
              </w:pBdr>
              <w:suppressAutoHyphens w:val="0"/>
              <w:spacing w:after="0"/>
              <w:jc w:val="both"/>
              <w:rPr>
                <w:rFonts w:eastAsia="Arial Unicode MS"/>
                <w:bdr w:val="nil"/>
                <w:lang w:eastAsia="pl-PL"/>
              </w:rPr>
            </w:pPr>
            <w:r w:rsidRPr="00B454DE">
              <w:rPr>
                <w:rFonts w:eastAsia="Arial Unicode MS"/>
                <w:b/>
                <w:bCs/>
                <w:bdr w:val="nil"/>
                <w:lang w:eastAsia="pl-PL"/>
              </w:rPr>
              <w:t xml:space="preserve">AKADEMIA MARYNARKI WOJENNEJ, </w:t>
            </w:r>
          </w:p>
          <w:p w14:paraId="3CFDEF96" w14:textId="77777777" w:rsidR="00B454DE" w:rsidRPr="00B454DE" w:rsidRDefault="00B454DE" w:rsidP="00B454DE">
            <w:pPr>
              <w:pBdr>
                <w:top w:val="nil"/>
                <w:left w:val="nil"/>
                <w:bottom w:val="nil"/>
                <w:right w:val="nil"/>
                <w:between w:val="nil"/>
                <w:bar w:val="nil"/>
              </w:pBdr>
              <w:suppressAutoHyphens w:val="0"/>
              <w:spacing w:after="0"/>
              <w:jc w:val="both"/>
              <w:rPr>
                <w:rFonts w:eastAsia="Arial Unicode MS"/>
                <w:bdr w:val="nil"/>
                <w:lang w:eastAsia="pl-PL"/>
              </w:rPr>
            </w:pPr>
            <w:proofErr w:type="gramStart"/>
            <w:r w:rsidRPr="00B454DE">
              <w:rPr>
                <w:rFonts w:eastAsia="Arial Unicode MS"/>
                <w:bdr w:val="nil"/>
                <w:lang w:eastAsia="pl-PL"/>
              </w:rPr>
              <w:t>ul</w:t>
            </w:r>
            <w:proofErr w:type="gramEnd"/>
            <w:r w:rsidRPr="00B454DE">
              <w:rPr>
                <w:rFonts w:eastAsia="Arial Unicode MS"/>
                <w:bdr w:val="nil"/>
                <w:lang w:eastAsia="pl-PL"/>
              </w:rPr>
              <w:t>. Śmidowicza 69, 81-127 Gdynia,</w:t>
            </w:r>
          </w:p>
          <w:p w14:paraId="74DD2648" w14:textId="77777777" w:rsidR="00B454DE" w:rsidRPr="00B454DE" w:rsidRDefault="00B454DE" w:rsidP="00B454DE">
            <w:pPr>
              <w:pBdr>
                <w:top w:val="nil"/>
                <w:left w:val="nil"/>
                <w:bottom w:val="nil"/>
                <w:right w:val="nil"/>
                <w:between w:val="nil"/>
                <w:bar w:val="nil"/>
              </w:pBdr>
              <w:suppressAutoHyphens w:val="0"/>
              <w:spacing w:after="0"/>
              <w:jc w:val="both"/>
              <w:rPr>
                <w:rFonts w:eastAsia="Arial Unicode MS"/>
                <w:bdr w:val="nil"/>
                <w:lang w:eastAsia="pl-PL"/>
              </w:rPr>
            </w:pPr>
            <w:proofErr w:type="gramStart"/>
            <w:r w:rsidRPr="00B454DE">
              <w:rPr>
                <w:rFonts w:eastAsia="Arial Unicode MS"/>
                <w:bdr w:val="nil"/>
                <w:shd w:val="clear" w:color="auto" w:fill="FFFFFF"/>
                <w:lang w:eastAsia="pl-PL"/>
              </w:rPr>
              <w:t>tel</w:t>
            </w:r>
            <w:proofErr w:type="gramEnd"/>
            <w:r w:rsidRPr="00B454DE">
              <w:rPr>
                <w:rFonts w:eastAsia="Arial Unicode MS"/>
                <w:bdr w:val="nil"/>
                <w:shd w:val="clear" w:color="auto" w:fill="FFFFFF"/>
                <w:lang w:eastAsia="pl-PL"/>
              </w:rPr>
              <w:t>. 261 26 27 51 fax. 261 26 29 63</w:t>
            </w:r>
          </w:p>
          <w:p w14:paraId="63127B5C" w14:textId="77777777" w:rsidR="00B454DE" w:rsidRPr="00B454DE" w:rsidRDefault="00B454DE" w:rsidP="00B454DE">
            <w:pPr>
              <w:pBdr>
                <w:top w:val="nil"/>
                <w:left w:val="nil"/>
                <w:bottom w:val="nil"/>
                <w:right w:val="nil"/>
                <w:between w:val="nil"/>
                <w:bar w:val="nil"/>
              </w:pBdr>
              <w:suppressAutoHyphens w:val="0"/>
              <w:spacing w:after="0"/>
              <w:jc w:val="both"/>
              <w:rPr>
                <w:rFonts w:eastAsia="Arial Unicode MS"/>
                <w:bdr w:val="nil"/>
                <w:lang w:eastAsia="pl-PL"/>
              </w:rPr>
            </w:pPr>
            <w:r w:rsidRPr="00B454DE">
              <w:rPr>
                <w:rFonts w:eastAsia="Arial Unicode MS"/>
                <w:bdr w:val="nil"/>
                <w:lang w:eastAsia="pl-PL"/>
              </w:rPr>
              <w:t xml:space="preserve">NIP 586 – 010 – 46 -93 </w:t>
            </w:r>
            <w:r w:rsidRPr="00B454DE">
              <w:rPr>
                <w:rFonts w:eastAsia="Arial Unicode MS"/>
                <w:bdr w:val="nil"/>
                <w:lang w:eastAsia="pl-PL"/>
              </w:rPr>
              <w:tab/>
              <w:t>REGON 190064136</w:t>
            </w:r>
          </w:p>
        </w:tc>
      </w:tr>
      <w:tr w:rsidR="00B454DE" w:rsidRPr="00B454DE" w14:paraId="35676D63" w14:textId="77777777" w:rsidTr="00EA72F2">
        <w:trPr>
          <w:trHeight w:val="643"/>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C056D" w14:textId="77777777" w:rsidR="00B454DE" w:rsidRPr="00B454DE" w:rsidRDefault="00B454DE" w:rsidP="00B454DE">
            <w:pPr>
              <w:pBdr>
                <w:top w:val="nil"/>
                <w:left w:val="nil"/>
                <w:bottom w:val="nil"/>
                <w:right w:val="nil"/>
                <w:between w:val="nil"/>
                <w:bar w:val="nil"/>
              </w:pBdr>
              <w:suppressAutoHyphens w:val="0"/>
              <w:spacing w:after="0" w:line="240" w:lineRule="auto"/>
              <w:rPr>
                <w:rFonts w:eastAsia="Arial Unicode MS"/>
                <w:bdr w:val="nil"/>
                <w:lang w:eastAsia="pl-PL"/>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8D6ED" w14:textId="77777777" w:rsidR="00B454DE" w:rsidRPr="00B454DE" w:rsidRDefault="00B454DE" w:rsidP="00B454DE">
            <w:pPr>
              <w:pBdr>
                <w:top w:val="nil"/>
                <w:left w:val="nil"/>
                <w:bottom w:val="nil"/>
                <w:right w:val="nil"/>
                <w:between w:val="nil"/>
                <w:bar w:val="nil"/>
              </w:pBdr>
              <w:suppressAutoHyphens w:val="0"/>
              <w:spacing w:after="0"/>
              <w:rPr>
                <w:rFonts w:eastAsia="Arial Unicode MS"/>
                <w:bdr w:val="nil"/>
                <w:lang w:eastAsia="pl-PL"/>
              </w:rPr>
            </w:pPr>
            <w:r w:rsidRPr="00B454DE">
              <w:rPr>
                <w:rFonts w:eastAsia="Arial Unicode MS"/>
                <w:i/>
                <w:iCs/>
                <w:bdr w:val="nil"/>
                <w:lang w:eastAsia="pl-PL"/>
              </w:rPr>
              <w:t>Odbiorca</w:t>
            </w:r>
          </w:p>
        </w:tc>
        <w:tc>
          <w:tcPr>
            <w:tcW w:w="7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A2201" w14:textId="77777777" w:rsidR="00B454DE" w:rsidRPr="00B454DE" w:rsidRDefault="00B454DE" w:rsidP="00B454DE">
            <w:pPr>
              <w:pBdr>
                <w:top w:val="nil"/>
                <w:left w:val="nil"/>
                <w:bottom w:val="nil"/>
                <w:right w:val="nil"/>
                <w:between w:val="nil"/>
                <w:bar w:val="nil"/>
              </w:pBdr>
              <w:suppressAutoHyphens w:val="0"/>
              <w:spacing w:after="0"/>
              <w:jc w:val="both"/>
              <w:rPr>
                <w:rFonts w:eastAsia="Arial Unicode MS"/>
                <w:bdr w:val="nil"/>
                <w:lang w:eastAsia="pl-PL"/>
              </w:rPr>
            </w:pPr>
            <w:r w:rsidRPr="00B454DE">
              <w:rPr>
                <w:rFonts w:eastAsia="Arial Unicode MS"/>
                <w:b/>
                <w:bCs/>
                <w:bdr w:val="nil"/>
                <w:lang w:eastAsia="pl-PL"/>
              </w:rPr>
              <w:t xml:space="preserve">Akademicki Ośrodek Szkoleniowy </w:t>
            </w:r>
            <w:r w:rsidRPr="00B454DE">
              <w:rPr>
                <w:rFonts w:eastAsia="Arial Unicode MS"/>
                <w:bdr w:val="nil"/>
                <w:lang w:eastAsia="pl-PL"/>
              </w:rPr>
              <w:t>Akademii Marynarki Wojennej w m. Czernica, ul. Leśna 26, Czernica, 89-632 Brusy, tel./fax (52) 398 16 76</w:t>
            </w:r>
          </w:p>
        </w:tc>
      </w:tr>
      <w:tr w:rsidR="00B454DE" w:rsidRPr="00B454DE" w14:paraId="30573D9D" w14:textId="77777777" w:rsidTr="00EA72F2">
        <w:trPr>
          <w:trHeight w:val="1336"/>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C2D74" w14:textId="77777777" w:rsidR="00B454DE" w:rsidRPr="00B454DE" w:rsidRDefault="00B454DE" w:rsidP="00B454DE">
            <w:pPr>
              <w:pBdr>
                <w:top w:val="nil"/>
                <w:left w:val="nil"/>
                <w:bottom w:val="nil"/>
                <w:right w:val="nil"/>
                <w:between w:val="nil"/>
                <w:bar w:val="nil"/>
              </w:pBdr>
              <w:suppressAutoHyphens w:val="0"/>
              <w:spacing w:after="0" w:line="240" w:lineRule="auto"/>
              <w:rPr>
                <w:rFonts w:eastAsia="Arial Unicode MS"/>
                <w:bdr w:val="nil"/>
                <w:lang w:eastAsia="pl-PL"/>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CCA0E" w14:textId="77777777" w:rsidR="00B454DE" w:rsidRDefault="00B454DE" w:rsidP="00B454DE">
            <w:pPr>
              <w:pBdr>
                <w:top w:val="nil"/>
                <w:left w:val="nil"/>
                <w:bottom w:val="nil"/>
                <w:right w:val="nil"/>
                <w:between w:val="nil"/>
                <w:bar w:val="nil"/>
              </w:pBdr>
              <w:suppressAutoHyphens w:val="0"/>
              <w:spacing w:after="0"/>
              <w:rPr>
                <w:rFonts w:eastAsia="Arial Unicode MS"/>
                <w:i/>
                <w:iCs/>
                <w:bdr w:val="nil"/>
                <w:lang w:eastAsia="pl-PL"/>
              </w:rPr>
            </w:pPr>
            <w:r w:rsidRPr="00B454DE">
              <w:rPr>
                <w:rFonts w:eastAsia="Arial Unicode MS"/>
                <w:i/>
                <w:iCs/>
                <w:bdr w:val="nil"/>
                <w:lang w:eastAsia="pl-PL"/>
              </w:rPr>
              <w:t xml:space="preserve">Przedmiot </w:t>
            </w:r>
          </w:p>
          <w:p w14:paraId="0A8FC1F6" w14:textId="77777777" w:rsidR="00B454DE" w:rsidRDefault="00B454DE" w:rsidP="00B454DE">
            <w:pPr>
              <w:pBdr>
                <w:top w:val="nil"/>
                <w:left w:val="nil"/>
                <w:bottom w:val="nil"/>
                <w:right w:val="nil"/>
                <w:between w:val="nil"/>
                <w:bar w:val="nil"/>
              </w:pBdr>
              <w:suppressAutoHyphens w:val="0"/>
              <w:spacing w:after="0"/>
              <w:rPr>
                <w:rFonts w:eastAsia="Arial Unicode MS"/>
                <w:i/>
                <w:iCs/>
                <w:bdr w:val="nil"/>
                <w:lang w:eastAsia="pl-PL"/>
              </w:rPr>
            </w:pPr>
            <w:proofErr w:type="gramStart"/>
            <w:r w:rsidRPr="00B454DE">
              <w:rPr>
                <w:rFonts w:eastAsia="Arial Unicode MS"/>
                <w:i/>
                <w:iCs/>
                <w:bdr w:val="nil"/>
                <w:lang w:eastAsia="pl-PL"/>
              </w:rPr>
              <w:t>zamówienia</w:t>
            </w:r>
            <w:proofErr w:type="gramEnd"/>
            <w:r w:rsidRPr="00B454DE">
              <w:rPr>
                <w:rFonts w:eastAsia="Arial Unicode MS"/>
                <w:i/>
                <w:iCs/>
                <w:bdr w:val="nil"/>
                <w:lang w:eastAsia="pl-PL"/>
              </w:rPr>
              <w:t xml:space="preserve"> </w:t>
            </w:r>
          </w:p>
          <w:p w14:paraId="28C8A7B7" w14:textId="72C855C8" w:rsidR="00B454DE" w:rsidRPr="00B454DE" w:rsidRDefault="00B454DE" w:rsidP="00B454DE">
            <w:pPr>
              <w:pBdr>
                <w:top w:val="nil"/>
                <w:left w:val="nil"/>
                <w:bottom w:val="nil"/>
                <w:right w:val="nil"/>
                <w:between w:val="nil"/>
                <w:bar w:val="nil"/>
              </w:pBdr>
              <w:suppressAutoHyphens w:val="0"/>
              <w:spacing w:after="0"/>
              <w:rPr>
                <w:rFonts w:eastAsia="Arial Unicode MS"/>
                <w:bdr w:val="nil"/>
                <w:lang w:eastAsia="pl-PL"/>
              </w:rPr>
            </w:pPr>
            <w:r w:rsidRPr="00B454DE">
              <w:rPr>
                <w:rFonts w:eastAsia="Arial Unicode MS"/>
                <w:i/>
                <w:iCs/>
                <w:bdr w:val="nil"/>
                <w:lang w:eastAsia="pl-PL"/>
              </w:rPr>
              <w:t>(towar):</w:t>
            </w:r>
          </w:p>
        </w:tc>
        <w:tc>
          <w:tcPr>
            <w:tcW w:w="7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6D286" w14:textId="0D120ADA" w:rsidR="00B454DE" w:rsidRPr="00B454DE" w:rsidRDefault="00B454DE" w:rsidP="00B454DE">
            <w:pPr>
              <w:pBdr>
                <w:top w:val="nil"/>
                <w:left w:val="nil"/>
                <w:bottom w:val="nil"/>
                <w:right w:val="nil"/>
                <w:between w:val="nil"/>
                <w:bar w:val="nil"/>
              </w:pBdr>
              <w:suppressAutoHyphens w:val="0"/>
              <w:spacing w:after="0" w:line="240" w:lineRule="auto"/>
              <w:rPr>
                <w:rFonts w:eastAsia="Arial Unicode MS"/>
                <w:bdr w:val="nil"/>
                <w:lang w:eastAsia="pl-PL"/>
              </w:rPr>
            </w:pPr>
            <w:proofErr w:type="gramStart"/>
            <w:r w:rsidRPr="00B454DE">
              <w:rPr>
                <w:rFonts w:eastAsia="Arial Unicode MS"/>
                <w:bdr w:val="nil"/>
                <w:lang w:eastAsia="pl-PL"/>
              </w:rPr>
              <w:t>dostawa</w:t>
            </w:r>
            <w:proofErr w:type="gramEnd"/>
            <w:r w:rsidRPr="00B454DE">
              <w:rPr>
                <w:rFonts w:eastAsia="Arial Unicode MS"/>
                <w:bdr w:val="nil"/>
                <w:lang w:eastAsia="pl-PL"/>
              </w:rPr>
              <w:t xml:space="preserve"> </w:t>
            </w:r>
            <w:r w:rsidRPr="00B454DE">
              <w:rPr>
                <w:rFonts w:eastAsia="Times New Roman"/>
                <w:sz w:val="24"/>
                <w:szCs w:val="24"/>
                <w:lang w:eastAsia="pl-PL"/>
              </w:rPr>
              <w:t>warzyw i owoców świeżych, warzyw konserwowanych i/lub puszkowanych i owoców tropikalnych dla AMW Gdynia (zwana dalej AMW) oraz do AOS w Czernicy k. Chojnic (zwana dalej AOS) w systemie zaopatrywania wiosenno-letniego (Nowalijki) w roku 2022</w:t>
            </w:r>
            <w:r w:rsidR="009B534E">
              <w:rPr>
                <w:rFonts w:eastAsia="Times New Roman"/>
                <w:sz w:val="24"/>
                <w:szCs w:val="24"/>
                <w:lang w:eastAsia="pl-PL"/>
              </w:rPr>
              <w:t xml:space="preserve"> </w:t>
            </w:r>
            <w:r w:rsidRPr="00B454DE">
              <w:rPr>
                <w:rFonts w:eastAsia="Arial Unicode MS"/>
                <w:bdr w:val="nil"/>
                <w:lang w:eastAsia="pl-PL"/>
              </w:rPr>
              <w:t>w asortymencie i ilości określonej w Załączniku nr 1</w:t>
            </w:r>
          </w:p>
        </w:tc>
      </w:tr>
      <w:tr w:rsidR="00B454DE" w:rsidRPr="00B454DE" w14:paraId="3D202B5F" w14:textId="77777777" w:rsidTr="00EA72F2">
        <w:trPr>
          <w:trHeight w:val="2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38F32" w14:textId="77777777" w:rsidR="00B454DE" w:rsidRPr="00B454DE" w:rsidRDefault="00B454DE" w:rsidP="00B454DE">
            <w:pPr>
              <w:pBdr>
                <w:top w:val="nil"/>
                <w:left w:val="nil"/>
                <w:bottom w:val="nil"/>
                <w:right w:val="nil"/>
                <w:between w:val="nil"/>
                <w:bar w:val="nil"/>
              </w:pBdr>
              <w:suppressAutoHyphens w:val="0"/>
              <w:spacing w:after="0" w:line="240" w:lineRule="auto"/>
              <w:rPr>
                <w:rFonts w:eastAsia="Arial Unicode MS"/>
                <w:bdr w:val="nil"/>
                <w:lang w:eastAsia="pl-PL"/>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93EDD" w14:textId="77777777" w:rsidR="00B454DE" w:rsidRPr="00B454DE" w:rsidRDefault="00B454DE" w:rsidP="00EA72F2">
            <w:pPr>
              <w:pBdr>
                <w:top w:val="nil"/>
                <w:left w:val="nil"/>
                <w:bottom w:val="nil"/>
                <w:right w:val="nil"/>
                <w:between w:val="nil"/>
                <w:bar w:val="nil"/>
              </w:pBdr>
              <w:suppressAutoHyphens w:val="0"/>
              <w:spacing w:after="0" w:line="240" w:lineRule="auto"/>
              <w:rPr>
                <w:rFonts w:eastAsia="Arial Unicode MS"/>
                <w:bdr w:val="nil"/>
                <w:lang w:eastAsia="pl-PL"/>
              </w:rPr>
            </w:pPr>
            <w:r w:rsidRPr="00B454DE">
              <w:rPr>
                <w:rFonts w:eastAsia="Arial Unicode MS"/>
                <w:i/>
                <w:iCs/>
                <w:bdr w:val="nil"/>
                <w:lang w:eastAsia="pl-PL"/>
              </w:rPr>
              <w:t>Norma jakościowa</w:t>
            </w:r>
          </w:p>
        </w:tc>
        <w:tc>
          <w:tcPr>
            <w:tcW w:w="7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ED8BFD" w14:textId="77777777" w:rsidR="00B454DE" w:rsidRPr="00B454DE" w:rsidRDefault="00B454DE" w:rsidP="00B454DE">
            <w:pPr>
              <w:pBdr>
                <w:top w:val="nil"/>
                <w:left w:val="nil"/>
                <w:bottom w:val="nil"/>
                <w:right w:val="nil"/>
                <w:between w:val="nil"/>
                <w:bar w:val="nil"/>
              </w:pBdr>
              <w:suppressAutoHyphens w:val="0"/>
              <w:spacing w:after="0"/>
              <w:rPr>
                <w:rFonts w:eastAsia="Arial Unicode MS"/>
                <w:bdr w:val="nil"/>
                <w:lang w:eastAsia="pl-PL"/>
              </w:rPr>
            </w:pPr>
            <w:r w:rsidRPr="00B454DE">
              <w:rPr>
                <w:rFonts w:eastAsia="Arial Unicode MS"/>
                <w:bdr w:val="nil"/>
                <w:lang w:eastAsia="pl-PL"/>
              </w:rPr>
              <w:t>Zgodnie z Załącznikiem nr 2 do umowy</w:t>
            </w:r>
          </w:p>
        </w:tc>
      </w:tr>
      <w:tr w:rsidR="00B454DE" w:rsidRPr="00B454DE" w14:paraId="267F9253" w14:textId="77777777" w:rsidTr="00EA72F2">
        <w:trPr>
          <w:trHeight w:val="30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CB9C6" w14:textId="77777777" w:rsidR="00B454DE" w:rsidRPr="00B454DE" w:rsidRDefault="00B454DE" w:rsidP="00B454DE">
            <w:pPr>
              <w:pBdr>
                <w:top w:val="nil"/>
                <w:left w:val="nil"/>
                <w:bottom w:val="nil"/>
                <w:right w:val="nil"/>
                <w:between w:val="nil"/>
                <w:bar w:val="nil"/>
              </w:pBdr>
              <w:suppressAutoHyphens w:val="0"/>
              <w:spacing w:after="0" w:line="240" w:lineRule="auto"/>
              <w:rPr>
                <w:rFonts w:eastAsia="Arial Unicode MS"/>
                <w:bdr w:val="nil"/>
                <w:lang w:eastAsia="pl-PL"/>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FA7BD" w14:textId="77777777" w:rsidR="00B454DE" w:rsidRPr="00B454DE" w:rsidRDefault="00B454DE" w:rsidP="00B454DE">
            <w:pPr>
              <w:pBdr>
                <w:top w:val="nil"/>
                <w:left w:val="nil"/>
                <w:bottom w:val="nil"/>
                <w:right w:val="nil"/>
                <w:between w:val="nil"/>
                <w:bar w:val="nil"/>
              </w:pBdr>
              <w:suppressAutoHyphens w:val="0"/>
              <w:spacing w:after="0"/>
              <w:rPr>
                <w:rFonts w:eastAsia="Arial Unicode MS"/>
                <w:bdr w:val="nil"/>
                <w:lang w:eastAsia="pl-PL"/>
              </w:rPr>
            </w:pPr>
            <w:r w:rsidRPr="00B454DE">
              <w:rPr>
                <w:rFonts w:eastAsia="Arial Unicode MS"/>
                <w:i/>
                <w:iCs/>
                <w:bdr w:val="nil"/>
                <w:lang w:eastAsia="pl-PL"/>
              </w:rPr>
              <w:t>WOMP</w:t>
            </w:r>
          </w:p>
        </w:tc>
        <w:tc>
          <w:tcPr>
            <w:tcW w:w="7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2CA16" w14:textId="77777777" w:rsidR="00B454DE" w:rsidRPr="00B454DE" w:rsidRDefault="00B454DE" w:rsidP="00B454DE">
            <w:pPr>
              <w:pBdr>
                <w:top w:val="nil"/>
                <w:left w:val="nil"/>
                <w:bottom w:val="nil"/>
                <w:right w:val="nil"/>
                <w:between w:val="nil"/>
                <w:bar w:val="nil"/>
              </w:pBdr>
              <w:suppressAutoHyphens w:val="0"/>
              <w:spacing w:after="0"/>
              <w:rPr>
                <w:rFonts w:eastAsia="Arial Unicode MS"/>
                <w:bdr w:val="nil"/>
                <w:lang w:eastAsia="pl-PL"/>
              </w:rPr>
            </w:pPr>
            <w:r w:rsidRPr="00B454DE">
              <w:rPr>
                <w:rFonts w:eastAsia="Arial Unicode MS"/>
                <w:bdr w:val="nil"/>
                <w:lang w:eastAsia="pl-PL"/>
              </w:rPr>
              <w:t>Wojskowy Ośrodek Medycyny Prewencyjnej</w:t>
            </w:r>
          </w:p>
        </w:tc>
      </w:tr>
      <w:tr w:rsidR="00B454DE" w:rsidRPr="00B454DE" w14:paraId="28DFB82D" w14:textId="77777777" w:rsidTr="00EA72F2">
        <w:trPr>
          <w:trHeight w:val="643"/>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D35F3" w14:textId="77777777" w:rsidR="00B454DE" w:rsidRPr="00B454DE" w:rsidRDefault="00B454DE" w:rsidP="00B454DE">
            <w:pPr>
              <w:pBdr>
                <w:top w:val="nil"/>
                <w:left w:val="nil"/>
                <w:bottom w:val="nil"/>
                <w:right w:val="nil"/>
                <w:between w:val="nil"/>
                <w:bar w:val="nil"/>
              </w:pBdr>
              <w:suppressAutoHyphens w:val="0"/>
              <w:spacing w:after="0" w:line="240" w:lineRule="auto"/>
              <w:rPr>
                <w:rFonts w:eastAsia="Arial Unicode MS"/>
                <w:bdr w:val="nil"/>
                <w:lang w:eastAsia="pl-PL"/>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B5CCF" w14:textId="77777777" w:rsidR="00B454DE" w:rsidRPr="00B454DE" w:rsidRDefault="00B454DE" w:rsidP="00B454DE">
            <w:pPr>
              <w:pBdr>
                <w:top w:val="nil"/>
                <w:left w:val="nil"/>
                <w:bottom w:val="nil"/>
                <w:right w:val="nil"/>
                <w:between w:val="nil"/>
                <w:bar w:val="nil"/>
              </w:pBdr>
              <w:suppressAutoHyphens w:val="0"/>
              <w:spacing w:after="0"/>
              <w:rPr>
                <w:rFonts w:eastAsia="Arial Unicode MS"/>
                <w:bdr w:val="nil"/>
                <w:lang w:eastAsia="pl-PL"/>
              </w:rPr>
            </w:pPr>
            <w:r w:rsidRPr="00B454DE">
              <w:rPr>
                <w:rFonts w:eastAsia="Arial Unicode MS"/>
                <w:i/>
                <w:iCs/>
                <w:bdr w:val="nil"/>
                <w:lang w:eastAsia="pl-PL"/>
              </w:rPr>
              <w:t>WIJIMRS</w:t>
            </w:r>
          </w:p>
        </w:tc>
        <w:tc>
          <w:tcPr>
            <w:tcW w:w="7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42725" w14:textId="77777777" w:rsidR="00B454DE" w:rsidRPr="00B454DE" w:rsidRDefault="00B454DE" w:rsidP="00B454DE">
            <w:pPr>
              <w:pBdr>
                <w:top w:val="nil"/>
                <w:left w:val="nil"/>
                <w:bottom w:val="nil"/>
                <w:right w:val="nil"/>
                <w:between w:val="nil"/>
                <w:bar w:val="nil"/>
              </w:pBdr>
              <w:suppressAutoHyphens w:val="0"/>
              <w:spacing w:after="0"/>
              <w:jc w:val="both"/>
              <w:rPr>
                <w:rFonts w:eastAsia="Arial Unicode MS"/>
                <w:bdr w:val="nil"/>
                <w:lang w:eastAsia="pl-PL"/>
              </w:rPr>
            </w:pPr>
            <w:r w:rsidRPr="00B454DE">
              <w:rPr>
                <w:rFonts w:eastAsia="Arial Unicode MS"/>
                <w:bdr w:val="nil"/>
                <w:lang w:eastAsia="pl-PL"/>
              </w:rPr>
              <w:t>Wojewódzka Inspekcja Jakości Handlowej Artykułów Rolno</w:t>
            </w:r>
          </w:p>
          <w:p w14:paraId="5B2EAE40" w14:textId="77777777" w:rsidR="00B454DE" w:rsidRPr="00B454DE" w:rsidRDefault="00B454DE" w:rsidP="00B454DE">
            <w:pPr>
              <w:pBdr>
                <w:top w:val="nil"/>
                <w:left w:val="nil"/>
                <w:bottom w:val="nil"/>
                <w:right w:val="nil"/>
                <w:between w:val="nil"/>
                <w:bar w:val="nil"/>
              </w:pBdr>
              <w:suppressAutoHyphens w:val="0"/>
              <w:spacing w:after="0"/>
              <w:jc w:val="both"/>
              <w:rPr>
                <w:rFonts w:eastAsia="Arial Unicode MS"/>
                <w:bdr w:val="nil"/>
                <w:lang w:eastAsia="pl-PL"/>
              </w:rPr>
            </w:pPr>
            <w:r w:rsidRPr="00B454DE">
              <w:rPr>
                <w:rFonts w:eastAsia="Arial Unicode MS"/>
                <w:bdr w:val="nil"/>
                <w:lang w:eastAsia="pl-PL"/>
              </w:rPr>
              <w:t>- Spożywczych</w:t>
            </w:r>
          </w:p>
        </w:tc>
      </w:tr>
      <w:tr w:rsidR="00B454DE" w:rsidRPr="00B454DE" w14:paraId="22DB2CDC" w14:textId="77777777" w:rsidTr="00EA72F2">
        <w:trPr>
          <w:trHeight w:val="942"/>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9518B" w14:textId="77777777" w:rsidR="00B454DE" w:rsidRPr="00B454DE" w:rsidRDefault="00B454DE" w:rsidP="00B454DE">
            <w:pPr>
              <w:pBdr>
                <w:top w:val="nil"/>
                <w:left w:val="nil"/>
                <w:bottom w:val="nil"/>
                <w:right w:val="nil"/>
                <w:between w:val="nil"/>
                <w:bar w:val="nil"/>
              </w:pBdr>
              <w:suppressAutoHyphens w:val="0"/>
              <w:spacing w:after="0" w:line="240" w:lineRule="auto"/>
              <w:rPr>
                <w:rFonts w:eastAsia="Arial Unicode MS"/>
                <w:bdr w:val="nil"/>
                <w:lang w:eastAsia="pl-PL"/>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8DEDD" w14:textId="77777777" w:rsidR="00B454DE" w:rsidRDefault="00B454DE" w:rsidP="00B454DE">
            <w:pPr>
              <w:pBdr>
                <w:top w:val="nil"/>
                <w:left w:val="nil"/>
                <w:bottom w:val="nil"/>
                <w:right w:val="nil"/>
                <w:between w:val="nil"/>
                <w:bar w:val="nil"/>
              </w:pBdr>
              <w:suppressAutoHyphens w:val="0"/>
              <w:spacing w:after="0"/>
              <w:rPr>
                <w:rFonts w:eastAsia="Arial Unicode MS"/>
                <w:bdr w:val="nil"/>
                <w:lang w:eastAsia="pl-PL"/>
              </w:rPr>
            </w:pPr>
            <w:r w:rsidRPr="00B454DE">
              <w:rPr>
                <w:rFonts w:eastAsia="Arial Unicode MS"/>
                <w:bdr w:val="nil"/>
                <w:lang w:eastAsia="pl-PL"/>
              </w:rPr>
              <w:t xml:space="preserve">Załącznik nr </w:t>
            </w:r>
          </w:p>
          <w:p w14:paraId="5FAA0801" w14:textId="3492FE0C" w:rsidR="00B454DE" w:rsidRPr="00B454DE" w:rsidRDefault="00B454DE" w:rsidP="00B454DE">
            <w:pPr>
              <w:pBdr>
                <w:top w:val="nil"/>
                <w:left w:val="nil"/>
                <w:bottom w:val="nil"/>
                <w:right w:val="nil"/>
                <w:between w:val="nil"/>
                <w:bar w:val="nil"/>
              </w:pBdr>
              <w:suppressAutoHyphens w:val="0"/>
              <w:spacing w:after="0"/>
              <w:rPr>
                <w:rFonts w:eastAsia="Arial Unicode MS"/>
                <w:bdr w:val="nil"/>
                <w:lang w:eastAsia="pl-PL"/>
              </w:rPr>
            </w:pPr>
            <w:r w:rsidRPr="00B454DE">
              <w:rPr>
                <w:rFonts w:eastAsia="Arial Unicode MS"/>
                <w:bdr w:val="nil"/>
                <w:lang w:eastAsia="pl-PL"/>
              </w:rPr>
              <w:t>1, 2, 3</w:t>
            </w:r>
          </w:p>
        </w:tc>
        <w:tc>
          <w:tcPr>
            <w:tcW w:w="7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1E548" w14:textId="77777777" w:rsidR="00B454DE" w:rsidRPr="00B454DE" w:rsidRDefault="00B454DE" w:rsidP="00B454DE">
            <w:pPr>
              <w:pBdr>
                <w:top w:val="nil"/>
                <w:left w:val="nil"/>
                <w:bottom w:val="nil"/>
                <w:right w:val="nil"/>
                <w:between w:val="nil"/>
                <w:bar w:val="nil"/>
              </w:pBdr>
              <w:suppressAutoHyphens w:val="0"/>
              <w:spacing w:after="0"/>
              <w:jc w:val="both"/>
              <w:rPr>
                <w:rFonts w:eastAsia="Arial Unicode MS"/>
                <w:bdr w:val="nil"/>
                <w:lang w:eastAsia="pl-PL"/>
              </w:rPr>
            </w:pPr>
            <w:r w:rsidRPr="00B454DE">
              <w:rPr>
                <w:rFonts w:eastAsia="Arial Unicode MS"/>
                <w:b/>
                <w:bCs/>
                <w:bdr w:val="nil"/>
                <w:lang w:eastAsia="pl-PL"/>
              </w:rPr>
              <w:t>Załącznik nr 1</w:t>
            </w:r>
            <w:r w:rsidRPr="00B454DE">
              <w:rPr>
                <w:rFonts w:eastAsia="Arial Unicode MS"/>
                <w:bdr w:val="nil"/>
                <w:lang w:eastAsia="pl-PL"/>
              </w:rPr>
              <w:t xml:space="preserve"> umowy stanowi „Wykaz cenowy” na część …</w:t>
            </w:r>
          </w:p>
          <w:p w14:paraId="78C5C99A" w14:textId="77777777" w:rsidR="00B454DE" w:rsidRPr="00B454DE" w:rsidRDefault="00B454DE" w:rsidP="00B454DE">
            <w:pPr>
              <w:pBdr>
                <w:top w:val="nil"/>
                <w:left w:val="nil"/>
                <w:bottom w:val="nil"/>
                <w:right w:val="nil"/>
                <w:between w:val="nil"/>
                <w:bar w:val="nil"/>
              </w:pBdr>
              <w:suppressAutoHyphens w:val="0"/>
              <w:spacing w:after="0"/>
              <w:jc w:val="both"/>
              <w:rPr>
                <w:rFonts w:eastAsia="Arial Unicode MS"/>
                <w:bdr w:val="nil"/>
                <w:lang w:eastAsia="pl-PL"/>
              </w:rPr>
            </w:pPr>
            <w:r w:rsidRPr="00B454DE">
              <w:rPr>
                <w:rFonts w:eastAsia="Arial Unicode MS"/>
                <w:b/>
                <w:bCs/>
                <w:bdr w:val="nil"/>
                <w:lang w:eastAsia="pl-PL"/>
              </w:rPr>
              <w:t>Załącznik nr 2</w:t>
            </w:r>
            <w:r w:rsidRPr="00B454DE">
              <w:rPr>
                <w:rFonts w:eastAsia="Arial Unicode MS"/>
                <w:bdr w:val="nil"/>
                <w:lang w:eastAsia="pl-PL"/>
              </w:rPr>
              <w:t xml:space="preserve"> umowy stanowi „Opis przedmiotu zamówienia”</w:t>
            </w:r>
          </w:p>
          <w:p w14:paraId="56D41FF7" w14:textId="77777777" w:rsidR="00B454DE" w:rsidRPr="00B454DE" w:rsidRDefault="00B454DE" w:rsidP="00EA72F2">
            <w:pPr>
              <w:pBdr>
                <w:top w:val="nil"/>
                <w:left w:val="nil"/>
                <w:bottom w:val="nil"/>
                <w:right w:val="nil"/>
                <w:between w:val="nil"/>
                <w:bar w:val="nil"/>
              </w:pBdr>
              <w:suppressAutoHyphens w:val="0"/>
              <w:spacing w:after="0" w:line="240" w:lineRule="auto"/>
              <w:jc w:val="both"/>
              <w:rPr>
                <w:rFonts w:eastAsia="Arial Unicode MS"/>
                <w:bdr w:val="nil"/>
                <w:lang w:eastAsia="pl-PL"/>
              </w:rPr>
            </w:pPr>
            <w:r w:rsidRPr="00B454DE">
              <w:rPr>
                <w:rFonts w:eastAsia="Arial Unicode MS"/>
                <w:b/>
                <w:bCs/>
                <w:bdr w:val="nil"/>
                <w:lang w:eastAsia="pl-PL"/>
              </w:rPr>
              <w:t>Załącznik nr 3</w:t>
            </w:r>
            <w:r w:rsidRPr="00B454DE">
              <w:rPr>
                <w:rFonts w:eastAsia="Arial Unicode MS"/>
                <w:bdr w:val="nil"/>
                <w:lang w:eastAsia="pl-PL"/>
              </w:rPr>
              <w:t xml:space="preserve"> umowy stanowi „Protokół reklamacyjny</w:t>
            </w:r>
          </w:p>
        </w:tc>
      </w:tr>
    </w:tbl>
    <w:p w14:paraId="4CA27962" w14:textId="2CA635A0" w:rsidR="00B454DE" w:rsidRDefault="00B454DE" w:rsidP="009B534E">
      <w:pPr>
        <w:spacing w:after="0" w:line="240" w:lineRule="auto"/>
        <w:rPr>
          <w:rFonts w:eastAsia="Arial Unicode MS"/>
          <w:b/>
          <w:bCs/>
          <w:color w:val="000000"/>
          <w:u w:color="000000"/>
          <w:lang w:eastAsia="pl-PL"/>
        </w:rPr>
      </w:pPr>
    </w:p>
    <w:p w14:paraId="533FDF81" w14:textId="77777777" w:rsidR="00B454DE" w:rsidRPr="00B454DE" w:rsidRDefault="00B454DE" w:rsidP="00B454DE">
      <w:pPr>
        <w:suppressAutoHyphens w:val="0"/>
        <w:spacing w:after="0"/>
        <w:jc w:val="center"/>
        <w:rPr>
          <w:rFonts w:eastAsia="Times New Roman"/>
          <w:b/>
          <w:bCs/>
          <w:lang w:eastAsia="pl-PL"/>
        </w:rPr>
      </w:pPr>
      <w:r w:rsidRPr="00B454DE">
        <w:rPr>
          <w:rFonts w:eastAsia="Times New Roman"/>
          <w:b/>
          <w:bCs/>
          <w:lang w:eastAsia="pl-PL"/>
        </w:rPr>
        <w:t>§ 2 - PRZEDMIOT UMOWY</w:t>
      </w:r>
    </w:p>
    <w:p w14:paraId="546E2C3B" w14:textId="77777777" w:rsidR="00B454DE" w:rsidRPr="00B454DE" w:rsidRDefault="00B454DE" w:rsidP="00CB0818">
      <w:pPr>
        <w:numPr>
          <w:ilvl w:val="0"/>
          <w:numId w:val="124"/>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Mocą niniejszej umowy Wykonawca zobowiązany jest do dostarczenia towaru na zasadach określonych treścią niniejszej umowy w asortymencie i ilościach zgodnie z Załącznikiem nr 1 i 2 do niniejszej umowy.</w:t>
      </w:r>
    </w:p>
    <w:p w14:paraId="21A3C181" w14:textId="77777777" w:rsidR="00B454DE" w:rsidRPr="00B454DE" w:rsidRDefault="00B454DE" w:rsidP="00CB0818">
      <w:pPr>
        <w:numPr>
          <w:ilvl w:val="0"/>
          <w:numId w:val="124"/>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Przedmiot zamówienia będzie wytworzony i dostarczony zgodnie z wymaganiami wskazanymi przez Zamawiającego w Załączniku nr 2 umowy.</w:t>
      </w:r>
    </w:p>
    <w:p w14:paraId="22434530" w14:textId="77777777" w:rsidR="00B454DE" w:rsidRPr="00B454DE" w:rsidRDefault="00B454DE" w:rsidP="00CB0818">
      <w:pPr>
        <w:numPr>
          <w:ilvl w:val="0"/>
          <w:numId w:val="124"/>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Wykonawca dostarczy świeży przedmiot zamówienia, którego termin przydatności do spożycia określa Załącznik nr 2 do umowy.</w:t>
      </w:r>
    </w:p>
    <w:p w14:paraId="09C1F551" w14:textId="77777777" w:rsidR="00B454DE" w:rsidRPr="00B454DE" w:rsidRDefault="00B454DE" w:rsidP="00CB0818">
      <w:pPr>
        <w:numPr>
          <w:ilvl w:val="0"/>
          <w:numId w:val="124"/>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Przedmiot zamówienia musi spełniać wymagania zgodnie z obowiązującymi przepisami prawa żywnościowego, a w szczególności m.in.:</w:t>
      </w:r>
    </w:p>
    <w:p w14:paraId="70ECE4B6" w14:textId="77777777" w:rsidR="00B454DE" w:rsidRPr="00B454DE" w:rsidRDefault="00B454DE" w:rsidP="00CB0818">
      <w:pPr>
        <w:numPr>
          <w:ilvl w:val="1"/>
          <w:numId w:val="124"/>
        </w:numPr>
        <w:pBdr>
          <w:top w:val="nil"/>
          <w:left w:val="nil"/>
          <w:bottom w:val="nil"/>
          <w:right w:val="nil"/>
          <w:between w:val="nil"/>
          <w:bar w:val="nil"/>
        </w:pBdr>
        <w:tabs>
          <w:tab w:val="clear" w:pos="1416"/>
        </w:tabs>
        <w:suppressAutoHyphens w:val="0"/>
        <w:spacing w:after="0" w:line="240" w:lineRule="auto"/>
        <w:ind w:left="993" w:hanging="284"/>
        <w:jc w:val="both"/>
        <w:rPr>
          <w:rFonts w:eastAsia="Times New Roman"/>
          <w:lang w:eastAsia="pl-PL"/>
        </w:rPr>
      </w:pPr>
      <w:r w:rsidRPr="00B454DE">
        <w:rPr>
          <w:rFonts w:eastAsia="Times New Roman"/>
          <w:lang w:eastAsia="pl-PL"/>
        </w:rPr>
        <w:t xml:space="preserve">1) ustawą z dnia 25 sierpnia 2006 r. o bezpieczeństwie żywności i żywienia (t. j. Dz. U. </w:t>
      </w:r>
      <w:proofErr w:type="gramStart"/>
      <w:r w:rsidRPr="00B454DE">
        <w:rPr>
          <w:rFonts w:eastAsia="Times New Roman"/>
          <w:lang w:eastAsia="pl-PL"/>
        </w:rPr>
        <w:t>z</w:t>
      </w:r>
      <w:proofErr w:type="gramEnd"/>
      <w:r w:rsidRPr="00B454DE">
        <w:rPr>
          <w:rFonts w:eastAsia="Times New Roman"/>
          <w:lang w:eastAsia="pl-PL"/>
        </w:rPr>
        <w:t xml:space="preserve"> 2020 r., poz. 2021 z późn. </w:t>
      </w:r>
      <w:proofErr w:type="gramStart"/>
      <w:r w:rsidRPr="00B454DE">
        <w:rPr>
          <w:rFonts w:eastAsia="Times New Roman"/>
          <w:lang w:eastAsia="pl-PL"/>
        </w:rPr>
        <w:t>zm</w:t>
      </w:r>
      <w:proofErr w:type="gramEnd"/>
      <w:r w:rsidRPr="00B454DE">
        <w:rPr>
          <w:rFonts w:eastAsia="Times New Roman"/>
          <w:lang w:eastAsia="pl-PL"/>
        </w:rPr>
        <w:t xml:space="preserve">.); </w:t>
      </w:r>
    </w:p>
    <w:p w14:paraId="4B0F147A" w14:textId="77777777" w:rsidR="00B454DE" w:rsidRPr="00B454DE" w:rsidRDefault="00B454DE" w:rsidP="00CB0818">
      <w:pPr>
        <w:numPr>
          <w:ilvl w:val="1"/>
          <w:numId w:val="124"/>
        </w:numPr>
        <w:pBdr>
          <w:top w:val="nil"/>
          <w:left w:val="nil"/>
          <w:bottom w:val="nil"/>
          <w:right w:val="nil"/>
          <w:between w:val="nil"/>
          <w:bar w:val="nil"/>
        </w:pBdr>
        <w:tabs>
          <w:tab w:val="clear" w:pos="1416"/>
        </w:tabs>
        <w:suppressAutoHyphens w:val="0"/>
        <w:spacing w:after="0" w:line="240" w:lineRule="auto"/>
        <w:ind w:left="993" w:hanging="284"/>
        <w:jc w:val="both"/>
        <w:rPr>
          <w:rFonts w:eastAsia="Times New Roman"/>
          <w:lang w:eastAsia="pl-PL"/>
        </w:rPr>
      </w:pPr>
      <w:proofErr w:type="gramStart"/>
      <w:r w:rsidRPr="00B454DE">
        <w:rPr>
          <w:rFonts w:eastAsia="Times New Roman"/>
          <w:lang w:eastAsia="pl-PL"/>
        </w:rPr>
        <w:t>ustawą</w:t>
      </w:r>
      <w:proofErr w:type="gramEnd"/>
      <w:r w:rsidRPr="00B454DE">
        <w:rPr>
          <w:rFonts w:eastAsia="Times New Roman"/>
          <w:lang w:eastAsia="pl-PL"/>
        </w:rPr>
        <w:t xml:space="preserve"> z dnia 21 grudnia 2000 r. o jakości handlowej artykułów rolno – spożywczych (t. j. Dz. U. </w:t>
      </w:r>
      <w:proofErr w:type="gramStart"/>
      <w:r w:rsidRPr="00B454DE">
        <w:rPr>
          <w:rFonts w:eastAsia="Times New Roman"/>
          <w:lang w:eastAsia="pl-PL"/>
        </w:rPr>
        <w:t>z</w:t>
      </w:r>
      <w:proofErr w:type="gramEnd"/>
      <w:r w:rsidRPr="00B454DE">
        <w:rPr>
          <w:rFonts w:eastAsia="Times New Roman"/>
          <w:lang w:eastAsia="pl-PL"/>
        </w:rPr>
        <w:t xml:space="preserve"> 2019 r., poz. 2178 z późn. </w:t>
      </w:r>
      <w:proofErr w:type="gramStart"/>
      <w:r w:rsidRPr="00B454DE">
        <w:rPr>
          <w:rFonts w:eastAsia="Times New Roman"/>
          <w:lang w:eastAsia="pl-PL"/>
        </w:rPr>
        <w:t>zm</w:t>
      </w:r>
      <w:proofErr w:type="gramEnd"/>
      <w:r w:rsidRPr="00B454DE">
        <w:rPr>
          <w:rFonts w:eastAsia="Times New Roman"/>
          <w:lang w:eastAsia="pl-PL"/>
        </w:rPr>
        <w:t xml:space="preserve">.); </w:t>
      </w:r>
    </w:p>
    <w:p w14:paraId="1C9157A0" w14:textId="77777777" w:rsidR="00B454DE" w:rsidRPr="00B454DE" w:rsidRDefault="00B454DE" w:rsidP="00CB0818">
      <w:pPr>
        <w:numPr>
          <w:ilvl w:val="1"/>
          <w:numId w:val="124"/>
        </w:numPr>
        <w:pBdr>
          <w:top w:val="nil"/>
          <w:left w:val="nil"/>
          <w:bottom w:val="nil"/>
          <w:right w:val="nil"/>
          <w:between w:val="nil"/>
          <w:bar w:val="nil"/>
        </w:pBdr>
        <w:tabs>
          <w:tab w:val="clear" w:pos="1416"/>
        </w:tabs>
        <w:suppressAutoHyphens w:val="0"/>
        <w:spacing w:after="0" w:line="240" w:lineRule="auto"/>
        <w:ind w:left="993" w:hanging="284"/>
        <w:jc w:val="both"/>
        <w:rPr>
          <w:rFonts w:eastAsia="Times New Roman"/>
          <w:lang w:eastAsia="pl-PL"/>
        </w:rPr>
      </w:pPr>
      <w:proofErr w:type="gramStart"/>
      <w:r w:rsidRPr="00B454DE">
        <w:rPr>
          <w:rFonts w:eastAsia="Times New Roman"/>
          <w:lang w:eastAsia="pl-PL"/>
        </w:rPr>
        <w:t>rozporządzeniem</w:t>
      </w:r>
      <w:proofErr w:type="gramEnd"/>
      <w:r w:rsidRPr="00B454DE">
        <w:rPr>
          <w:rFonts w:eastAsia="Times New Roman"/>
          <w:lang w:eastAsia="pl-PL"/>
        </w:rPr>
        <w:t xml:space="preserve"> WE nr 852/2004 Parlamentu Europejskiego i Rady z dnia 29 kwietnia 2004 r. w sprawie higieny środków spożywczych (Dz. Urz. UE L 139 z 30.04.2004 </w:t>
      </w:r>
      <w:proofErr w:type="gramStart"/>
      <w:r w:rsidRPr="00B454DE">
        <w:rPr>
          <w:rFonts w:eastAsia="Times New Roman"/>
          <w:lang w:eastAsia="pl-PL"/>
        </w:rPr>
        <w:t>r</w:t>
      </w:r>
      <w:proofErr w:type="gramEnd"/>
      <w:r w:rsidRPr="00B454DE">
        <w:rPr>
          <w:rFonts w:eastAsia="Times New Roman"/>
          <w:lang w:eastAsia="pl-PL"/>
        </w:rPr>
        <w:t xml:space="preserve">. z późn. </w:t>
      </w:r>
      <w:proofErr w:type="gramStart"/>
      <w:r w:rsidRPr="00B454DE">
        <w:rPr>
          <w:rFonts w:eastAsia="Times New Roman"/>
          <w:lang w:eastAsia="pl-PL"/>
        </w:rPr>
        <w:t>zm</w:t>
      </w:r>
      <w:proofErr w:type="gramEnd"/>
      <w:r w:rsidRPr="00B454DE">
        <w:rPr>
          <w:rFonts w:eastAsia="Times New Roman"/>
          <w:lang w:eastAsia="pl-PL"/>
        </w:rPr>
        <w:t xml:space="preserve">.); </w:t>
      </w:r>
    </w:p>
    <w:p w14:paraId="0EDB5DA9" w14:textId="77777777" w:rsidR="00B454DE" w:rsidRPr="00B454DE" w:rsidRDefault="00B454DE" w:rsidP="00CB0818">
      <w:pPr>
        <w:numPr>
          <w:ilvl w:val="1"/>
          <w:numId w:val="124"/>
        </w:numPr>
        <w:pBdr>
          <w:top w:val="nil"/>
          <w:left w:val="nil"/>
          <w:bottom w:val="nil"/>
          <w:right w:val="nil"/>
          <w:between w:val="nil"/>
          <w:bar w:val="nil"/>
        </w:pBdr>
        <w:tabs>
          <w:tab w:val="clear" w:pos="1416"/>
        </w:tabs>
        <w:suppressAutoHyphens w:val="0"/>
        <w:spacing w:after="0" w:line="240" w:lineRule="auto"/>
        <w:ind w:left="993" w:hanging="284"/>
        <w:jc w:val="both"/>
        <w:rPr>
          <w:rFonts w:eastAsia="Times New Roman"/>
          <w:lang w:eastAsia="pl-PL"/>
        </w:rPr>
      </w:pPr>
      <w:proofErr w:type="gramStart"/>
      <w:r w:rsidRPr="00B454DE">
        <w:rPr>
          <w:rFonts w:eastAsia="Times New Roman"/>
          <w:lang w:eastAsia="pl-PL"/>
        </w:rPr>
        <w:t>rozporządzeniem</w:t>
      </w:r>
      <w:proofErr w:type="gramEnd"/>
      <w:r w:rsidRPr="00B454DE">
        <w:rPr>
          <w:rFonts w:eastAsia="Times New Roman"/>
          <w:lang w:eastAsia="pl-PL"/>
        </w:rPr>
        <w:t xml:space="preserve"> WE nr 178/2002 Parlamentu Europejskiego i Rady z dnia 28 stycznia 2002 r. ustanawiające ogólne zasady i wymagania prawa żywnościowego, powołujące Europejski Urząd ds. Bezpieczeństwa Żywności oraz ustanawiające procedury w zakresie bezpieczeństwa żywności (Dz. U. UE L 031 z dnia 1 lutego 2002 r. z późn. </w:t>
      </w:r>
      <w:proofErr w:type="gramStart"/>
      <w:r w:rsidRPr="00B454DE">
        <w:rPr>
          <w:rFonts w:eastAsia="Times New Roman"/>
          <w:lang w:eastAsia="pl-PL"/>
        </w:rPr>
        <w:t>zm</w:t>
      </w:r>
      <w:proofErr w:type="gramEnd"/>
      <w:r w:rsidRPr="00B454DE">
        <w:rPr>
          <w:rFonts w:eastAsia="Times New Roman"/>
          <w:lang w:eastAsia="pl-PL"/>
        </w:rPr>
        <w:t>.).</w:t>
      </w:r>
    </w:p>
    <w:p w14:paraId="10A4C948" w14:textId="44E55D6C" w:rsidR="00B454DE" w:rsidRPr="00B454DE" w:rsidRDefault="00B454DE" w:rsidP="00CB0818">
      <w:pPr>
        <w:numPr>
          <w:ilvl w:val="0"/>
          <w:numId w:val="124"/>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Przedmiot zamówienia dostarczony będzie w opakowaniach oznakowanych zgodnie z </w:t>
      </w:r>
      <w:r w:rsidRPr="00B454DE">
        <w:rPr>
          <w:rFonts w:eastAsia="Times New Roman"/>
          <w:shd w:val="clear" w:color="auto" w:fill="FFFFFF"/>
          <w:lang w:eastAsia="pl-PL"/>
        </w:rPr>
        <w:t>Rozporządzeniem Ministra Rolnictwa i Rozwoju Wsi z dnia 23 grudnia 2014 r. w sprawie znakowania poszczególnych rodzajów środków spożywczych</w:t>
      </w:r>
      <w:r w:rsidRPr="00B454DE">
        <w:rPr>
          <w:rFonts w:eastAsia="Times New Roman"/>
          <w:lang w:eastAsia="pl-PL"/>
        </w:rPr>
        <w:t xml:space="preserve"> (</w:t>
      </w:r>
      <w:r w:rsidRPr="00B454DE">
        <w:rPr>
          <w:rFonts w:eastAsia="Times New Roman"/>
          <w:shd w:val="clear" w:color="auto" w:fill="FFFFFF"/>
          <w:lang w:eastAsia="pl-PL"/>
        </w:rPr>
        <w:t xml:space="preserve">Dz. U. </w:t>
      </w:r>
      <w:proofErr w:type="gramStart"/>
      <w:r w:rsidRPr="00B454DE">
        <w:rPr>
          <w:rFonts w:eastAsia="Times New Roman"/>
          <w:shd w:val="clear" w:color="auto" w:fill="FFFFFF"/>
          <w:lang w:eastAsia="pl-PL"/>
        </w:rPr>
        <w:t>z</w:t>
      </w:r>
      <w:proofErr w:type="gramEnd"/>
      <w:r w:rsidRPr="00B454DE">
        <w:rPr>
          <w:rFonts w:eastAsia="Times New Roman"/>
          <w:shd w:val="clear" w:color="auto" w:fill="FFFFFF"/>
          <w:lang w:eastAsia="pl-PL"/>
        </w:rPr>
        <w:t xml:space="preserve"> 2015 r., poz. 29 z późn. </w:t>
      </w:r>
      <w:proofErr w:type="gramStart"/>
      <w:r w:rsidRPr="00B454DE">
        <w:rPr>
          <w:rFonts w:eastAsia="Times New Roman"/>
          <w:shd w:val="clear" w:color="auto" w:fill="FFFFFF"/>
          <w:lang w:eastAsia="pl-PL"/>
        </w:rPr>
        <w:t>zm</w:t>
      </w:r>
      <w:proofErr w:type="gramEnd"/>
      <w:r w:rsidRPr="00B454DE">
        <w:rPr>
          <w:rFonts w:eastAsia="Times New Roman"/>
          <w:shd w:val="clear" w:color="auto" w:fill="FFFFFF"/>
          <w:lang w:eastAsia="pl-PL"/>
        </w:rPr>
        <w:t>.</w:t>
      </w:r>
      <w:r w:rsidRPr="00B454DE">
        <w:rPr>
          <w:rFonts w:eastAsia="Times New Roman"/>
          <w:lang w:eastAsia="pl-PL"/>
        </w:rPr>
        <w:t>) oraz Rozporządzeniem WE nr 1935 Parlamentu Europejskiego i Rady z dnia 27 października 2004 r. w sprawie materiałów i wyrobów przeznaczonych do kontaktu z żywnością oraz uchylającym Dyrektywy 80/590/</w:t>
      </w:r>
      <w:proofErr w:type="spellStart"/>
      <w:r w:rsidRPr="00B454DE">
        <w:rPr>
          <w:rFonts w:eastAsia="Times New Roman"/>
          <w:lang w:eastAsia="pl-PL"/>
        </w:rPr>
        <w:t>EWGi</w:t>
      </w:r>
      <w:proofErr w:type="spellEnd"/>
      <w:r w:rsidRPr="00B454DE">
        <w:rPr>
          <w:rFonts w:eastAsia="Times New Roman"/>
          <w:lang w:eastAsia="pl-PL"/>
        </w:rPr>
        <w:t xml:space="preserve"> 89/ 109/EWG, a także ustawą z dnia 25 sierpnia 2006 r. o bezpieczeństwie żywności i żywienia (t. j. Dz. U. </w:t>
      </w:r>
      <w:proofErr w:type="gramStart"/>
      <w:r w:rsidRPr="00B454DE">
        <w:rPr>
          <w:rFonts w:eastAsia="Times New Roman"/>
          <w:lang w:eastAsia="pl-PL"/>
        </w:rPr>
        <w:t>z</w:t>
      </w:r>
      <w:proofErr w:type="gramEnd"/>
      <w:r w:rsidRPr="00B454DE">
        <w:rPr>
          <w:rFonts w:eastAsia="Times New Roman"/>
          <w:lang w:eastAsia="pl-PL"/>
        </w:rPr>
        <w:t xml:space="preserve"> 2020 r., poz. 2021 z późn. zm</w:t>
      </w:r>
      <w:proofErr w:type="gramStart"/>
      <w:r>
        <w:rPr>
          <w:rFonts w:eastAsia="Times New Roman"/>
          <w:lang w:eastAsia="pl-PL"/>
        </w:rPr>
        <w:t>.)</w:t>
      </w:r>
      <w:r w:rsidRPr="00B454DE">
        <w:rPr>
          <w:rFonts w:eastAsia="Times New Roman"/>
          <w:lang w:eastAsia="pl-PL"/>
        </w:rPr>
        <w:t>. Opakowanie</w:t>
      </w:r>
      <w:proofErr w:type="gramEnd"/>
      <w:r w:rsidRPr="00B454DE">
        <w:rPr>
          <w:rFonts w:eastAsia="Times New Roman"/>
          <w:lang w:eastAsia="pl-PL"/>
        </w:rPr>
        <w:t xml:space="preserve"> musi zawierać co najmniej informacje wskazane w treści Załącznika nr 2 umowy.</w:t>
      </w:r>
    </w:p>
    <w:p w14:paraId="1CCA7B11" w14:textId="77777777" w:rsidR="00B454DE" w:rsidRPr="00B454DE" w:rsidRDefault="00B454DE" w:rsidP="00B454DE">
      <w:pPr>
        <w:suppressAutoHyphens w:val="0"/>
        <w:spacing w:before="240" w:after="0"/>
        <w:jc w:val="center"/>
        <w:rPr>
          <w:rFonts w:eastAsia="Times New Roman"/>
          <w:b/>
          <w:bCs/>
          <w:lang w:eastAsia="pl-PL"/>
        </w:rPr>
      </w:pPr>
      <w:r w:rsidRPr="00B454DE">
        <w:rPr>
          <w:rFonts w:eastAsia="Times New Roman"/>
          <w:b/>
          <w:bCs/>
          <w:lang w:eastAsia="pl-PL"/>
        </w:rPr>
        <w:t>§ 3 - TERMIN WYKONANIA UMOWY</w:t>
      </w:r>
    </w:p>
    <w:p w14:paraId="1EDFFF96" w14:textId="77777777" w:rsidR="00B454DE" w:rsidRPr="00B454DE" w:rsidRDefault="00B454DE" w:rsidP="00CB0818">
      <w:pPr>
        <w:numPr>
          <w:ilvl w:val="0"/>
          <w:numId w:val="126"/>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 xml:space="preserve">Dostawy przedmiotu zamówienia będą realizowane w okresie obowiązywania niniejszej umowy tj. w okresie </w:t>
      </w:r>
      <w:r w:rsidRPr="00B454DE">
        <w:rPr>
          <w:rFonts w:eastAsia="Times New Roman"/>
          <w:b/>
          <w:bCs/>
          <w:lang w:eastAsia="pl-PL"/>
        </w:rPr>
        <w:t xml:space="preserve">od dnia podpisania umowy do dnia 30.09.2022 </w:t>
      </w:r>
      <w:proofErr w:type="gramStart"/>
      <w:r w:rsidRPr="00B454DE">
        <w:rPr>
          <w:rFonts w:eastAsia="Times New Roman"/>
          <w:b/>
          <w:bCs/>
          <w:lang w:eastAsia="pl-PL"/>
        </w:rPr>
        <w:t>r</w:t>
      </w:r>
      <w:proofErr w:type="gramEnd"/>
      <w:r w:rsidRPr="00B454DE">
        <w:rPr>
          <w:rFonts w:eastAsia="Times New Roman"/>
          <w:b/>
          <w:bCs/>
          <w:lang w:eastAsia="pl-PL"/>
        </w:rPr>
        <w:t xml:space="preserve">. lub do czasu pełnego wyczerpania wartości zamówienia, w zależności co nastąpi wcześniej. </w:t>
      </w:r>
    </w:p>
    <w:p w14:paraId="125CF11E" w14:textId="77777777" w:rsidR="00B454DE" w:rsidRPr="00B454DE" w:rsidRDefault="00B454DE" w:rsidP="00CB0818">
      <w:pPr>
        <w:numPr>
          <w:ilvl w:val="0"/>
          <w:numId w:val="126"/>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 xml:space="preserve">Zamówienia będą składane przez Zamawiającego bezpośrednio do Wykonawcy pisemnie za pomocą poczty email, faksu lub telefonicznie z co najmniej jednodniowym wyprzedzeniem. </w:t>
      </w:r>
    </w:p>
    <w:p w14:paraId="129AB44A" w14:textId="77777777" w:rsidR="00B454DE" w:rsidRPr="00B454DE" w:rsidRDefault="00B454DE" w:rsidP="00CB0818">
      <w:pPr>
        <w:numPr>
          <w:ilvl w:val="0"/>
          <w:numId w:val="126"/>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 xml:space="preserve">W zamówieniach Zamawiający określi zgodnie z umową: towar, ilość, </w:t>
      </w:r>
      <w:proofErr w:type="spellStart"/>
      <w:r w:rsidRPr="00B454DE">
        <w:rPr>
          <w:rFonts w:eastAsia="Times New Roman"/>
          <w:lang w:eastAsia="pl-PL"/>
        </w:rPr>
        <w:t>jm</w:t>
      </w:r>
      <w:proofErr w:type="spellEnd"/>
      <w:r w:rsidRPr="00B454DE">
        <w:rPr>
          <w:rFonts w:eastAsia="Times New Roman"/>
          <w:lang w:eastAsia="pl-PL"/>
        </w:rPr>
        <w:t xml:space="preserve">., </w:t>
      </w:r>
      <w:proofErr w:type="gramStart"/>
      <w:r w:rsidRPr="00B454DE">
        <w:rPr>
          <w:rFonts w:eastAsia="Times New Roman"/>
          <w:lang w:eastAsia="pl-PL"/>
        </w:rPr>
        <w:t>wielkość</w:t>
      </w:r>
      <w:proofErr w:type="gramEnd"/>
      <w:r w:rsidRPr="00B454DE">
        <w:rPr>
          <w:rFonts w:eastAsia="Times New Roman"/>
          <w:lang w:eastAsia="pl-PL"/>
        </w:rPr>
        <w:t xml:space="preserve"> opakowania jednostkowego oraz dzień, godzinę dostawy w oparciu o § 4 umowy i Załącznik nr 1 umowy. </w:t>
      </w:r>
    </w:p>
    <w:p w14:paraId="54032AB0" w14:textId="77777777" w:rsidR="00B454DE" w:rsidRPr="00B454DE" w:rsidRDefault="00B454DE" w:rsidP="00B454DE">
      <w:pPr>
        <w:suppressAutoHyphens w:val="0"/>
        <w:spacing w:before="240" w:after="0" w:line="240" w:lineRule="auto"/>
        <w:jc w:val="center"/>
        <w:rPr>
          <w:rFonts w:eastAsia="Times New Roman"/>
          <w:b/>
          <w:bCs/>
          <w:lang w:eastAsia="pl-PL"/>
        </w:rPr>
      </w:pPr>
      <w:r w:rsidRPr="00B454DE">
        <w:rPr>
          <w:rFonts w:eastAsia="Times New Roman"/>
          <w:b/>
          <w:bCs/>
          <w:lang w:eastAsia="pl-PL"/>
        </w:rPr>
        <w:t>§ 4 - SPOSÓB, MIEJSCE I ODBIÓR DOSTAWY</w:t>
      </w:r>
    </w:p>
    <w:p w14:paraId="1889776F" w14:textId="77777777" w:rsidR="00B454DE" w:rsidRPr="00B454DE" w:rsidRDefault="00B454DE" w:rsidP="00CB0818">
      <w:pPr>
        <w:numPr>
          <w:ilvl w:val="0"/>
          <w:numId w:val="128"/>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WYKONAWCA zobowiązuje się zorganizować dostawy towarów, na koszt własny, własnym specjalistycznym ubezpieczonym transportem:</w:t>
      </w:r>
    </w:p>
    <w:p w14:paraId="6CB79A77" w14:textId="77777777" w:rsidR="00B454DE" w:rsidRPr="00B454DE" w:rsidRDefault="00B454DE" w:rsidP="00CB0818">
      <w:pPr>
        <w:numPr>
          <w:ilvl w:val="1"/>
          <w:numId w:val="130"/>
        </w:numPr>
        <w:pBdr>
          <w:top w:val="nil"/>
          <w:left w:val="nil"/>
          <w:bottom w:val="nil"/>
          <w:right w:val="nil"/>
          <w:between w:val="nil"/>
          <w:bar w:val="nil"/>
        </w:pBdr>
        <w:suppressAutoHyphens w:val="0"/>
        <w:spacing w:after="0" w:line="240" w:lineRule="auto"/>
        <w:jc w:val="both"/>
        <w:rPr>
          <w:lang w:eastAsia="en-US"/>
        </w:rPr>
      </w:pPr>
      <w:proofErr w:type="gramStart"/>
      <w:r w:rsidRPr="00B454DE">
        <w:rPr>
          <w:lang w:eastAsia="en-US"/>
        </w:rPr>
        <w:t>co</w:t>
      </w:r>
      <w:proofErr w:type="gramEnd"/>
      <w:r w:rsidRPr="00B454DE">
        <w:rPr>
          <w:lang w:eastAsia="en-US"/>
        </w:rPr>
        <w:t xml:space="preserve"> najmniej trzy razy w tygodniu do godziny 12.00 </w:t>
      </w:r>
      <w:proofErr w:type="gramStart"/>
      <w:r w:rsidRPr="00B454DE">
        <w:rPr>
          <w:lang w:eastAsia="en-US"/>
        </w:rPr>
        <w:t>do</w:t>
      </w:r>
      <w:proofErr w:type="gramEnd"/>
      <w:r w:rsidRPr="00B454DE">
        <w:rPr>
          <w:lang w:eastAsia="en-US"/>
        </w:rPr>
        <w:t xml:space="preserve"> Akademii Marynarki Wojennej im. Bohaterów Westerplatte;</w:t>
      </w:r>
    </w:p>
    <w:p w14:paraId="5AADA976" w14:textId="77777777" w:rsidR="00B454DE" w:rsidRPr="00B454DE" w:rsidRDefault="00B454DE" w:rsidP="00CB0818">
      <w:pPr>
        <w:numPr>
          <w:ilvl w:val="1"/>
          <w:numId w:val="130"/>
        </w:numPr>
        <w:pBdr>
          <w:top w:val="nil"/>
          <w:left w:val="nil"/>
          <w:bottom w:val="nil"/>
          <w:right w:val="nil"/>
          <w:between w:val="nil"/>
          <w:bar w:val="nil"/>
        </w:pBdr>
        <w:suppressAutoHyphens w:val="0"/>
        <w:spacing w:after="0" w:line="240" w:lineRule="auto"/>
        <w:jc w:val="both"/>
        <w:rPr>
          <w:lang w:eastAsia="en-US"/>
        </w:rPr>
      </w:pPr>
      <w:proofErr w:type="gramStart"/>
      <w:r w:rsidRPr="00B454DE">
        <w:rPr>
          <w:lang w:eastAsia="en-US"/>
        </w:rPr>
        <w:t>dwa</w:t>
      </w:r>
      <w:proofErr w:type="gramEnd"/>
      <w:r w:rsidRPr="00B454DE">
        <w:rPr>
          <w:lang w:eastAsia="en-US"/>
        </w:rPr>
        <w:t xml:space="preserve"> razy w tygodniu do godziny 12.00 </w:t>
      </w:r>
      <w:proofErr w:type="gramStart"/>
      <w:r w:rsidRPr="00B454DE">
        <w:rPr>
          <w:lang w:eastAsia="en-US"/>
        </w:rPr>
        <w:t>do</w:t>
      </w:r>
      <w:proofErr w:type="gramEnd"/>
      <w:r w:rsidRPr="00B454DE">
        <w:rPr>
          <w:lang w:eastAsia="en-US"/>
        </w:rPr>
        <w:t xml:space="preserve"> m. Czernica koło Chojnic. </w:t>
      </w:r>
    </w:p>
    <w:p w14:paraId="534AF2CD" w14:textId="77777777" w:rsidR="00B454DE" w:rsidRPr="00B454DE" w:rsidRDefault="00B454DE" w:rsidP="00CB0818">
      <w:pPr>
        <w:numPr>
          <w:ilvl w:val="0"/>
          <w:numId w:val="131"/>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 xml:space="preserve">Ilościowy i jakościowy odbiór towaru będzie dokonywany w magazynach Zamawiającego, przez osoby przez niego upoważnione w oparciu o dowód dostawy lub fakturę i złożone zamówienie. </w:t>
      </w:r>
    </w:p>
    <w:p w14:paraId="7D5181A1" w14:textId="66B32E7D" w:rsidR="00B454DE" w:rsidRPr="00B454DE" w:rsidRDefault="00B454DE" w:rsidP="00CB0818">
      <w:pPr>
        <w:numPr>
          <w:ilvl w:val="0"/>
          <w:numId w:val="131"/>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 xml:space="preserve">Przedmiot zamówienia dostarczony będzie środkiem transportu spełniającym wymagania określone w rozdziale IV Załącznika m II Rozporządzenia (WE) Nr 852/2004 Parlamentu Europejskiego i Rady Europy z dnia 29 kwietnia 2004 r. w sprawie higieny środków spożywczych, </w:t>
      </w:r>
      <w:r w:rsidR="00EA72F2">
        <w:rPr>
          <w:rFonts w:eastAsia="Times New Roman"/>
          <w:lang w:eastAsia="pl-PL"/>
        </w:rPr>
        <w:br/>
      </w:r>
      <w:r w:rsidRPr="00B454DE">
        <w:rPr>
          <w:rFonts w:eastAsia="Times New Roman"/>
          <w:lang w:eastAsia="pl-PL"/>
        </w:rPr>
        <w:t xml:space="preserve">w związku z ustawą z dnia 25 sierpnia 2006 r. o bezpieczeństwie żywności i żywienia (t. j. Dz. U. </w:t>
      </w:r>
      <w:proofErr w:type="gramStart"/>
      <w:r w:rsidRPr="00B454DE">
        <w:rPr>
          <w:rFonts w:eastAsia="Times New Roman"/>
          <w:lang w:eastAsia="pl-PL"/>
        </w:rPr>
        <w:t>z</w:t>
      </w:r>
      <w:proofErr w:type="gramEnd"/>
      <w:r w:rsidRPr="00B454DE">
        <w:rPr>
          <w:rFonts w:eastAsia="Times New Roman"/>
          <w:lang w:eastAsia="pl-PL"/>
        </w:rPr>
        <w:t xml:space="preserve"> 2020 r., poz. 2021 z późn. </w:t>
      </w:r>
      <w:proofErr w:type="gramStart"/>
      <w:r w:rsidRPr="00B454DE">
        <w:rPr>
          <w:rFonts w:eastAsia="Times New Roman"/>
          <w:lang w:eastAsia="pl-PL"/>
        </w:rPr>
        <w:t>zm</w:t>
      </w:r>
      <w:proofErr w:type="gramEnd"/>
      <w:r w:rsidRPr="00B454DE">
        <w:rPr>
          <w:rFonts w:eastAsia="Times New Roman"/>
          <w:lang w:eastAsia="pl-PL"/>
        </w:rPr>
        <w:t xml:space="preserve">.). </w:t>
      </w:r>
    </w:p>
    <w:p w14:paraId="3AE6F18E" w14:textId="77777777" w:rsidR="00B454DE" w:rsidRPr="00B454DE" w:rsidRDefault="00B454DE" w:rsidP="00CB0818">
      <w:pPr>
        <w:numPr>
          <w:ilvl w:val="0"/>
          <w:numId w:val="131"/>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 xml:space="preserve">Wykonawca zabezpieczy należycie towar na czas przewozu ponosząc całkowitą odpowiedzialność (ryzyko utraty, uszkodzenia, itp. powstałe w czasie transportu) za dostawę przedmiotu zamówienia i jego jakość do czasu formalnego przyjęcia przez Zamawiającego zgodnie z § 4 ust. 2. </w:t>
      </w:r>
    </w:p>
    <w:p w14:paraId="48CD9600" w14:textId="77777777" w:rsidR="00B454DE" w:rsidRPr="00B454DE" w:rsidRDefault="00B454DE" w:rsidP="00CB0818">
      <w:pPr>
        <w:numPr>
          <w:ilvl w:val="0"/>
          <w:numId w:val="131"/>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Wykonawca (lub osoba przez Niego wyznaczona) będzie brał czynny udział w rozładunku towaru ze środków transportu zapewniając dostawę towaru na rampę lub pod drzwi magazynu.</w:t>
      </w:r>
    </w:p>
    <w:p w14:paraId="1200476F" w14:textId="07A161CD" w:rsidR="00B454DE" w:rsidRPr="00B454DE" w:rsidRDefault="00B454DE" w:rsidP="00CB0818">
      <w:pPr>
        <w:numPr>
          <w:ilvl w:val="0"/>
          <w:numId w:val="131"/>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 xml:space="preserve">Wykonawca podda się rygorom procedur bezpieczeństwa realizowanym w trakcie przyjmowania dostaw przez Służby Dyżurne Akademii Marynarki Wojennej (zgodnie z wymogami ustawy </w:t>
      </w:r>
      <w:r w:rsidR="00EA72F2">
        <w:rPr>
          <w:rFonts w:eastAsia="Times New Roman"/>
          <w:lang w:eastAsia="pl-PL"/>
        </w:rPr>
        <w:br/>
      </w:r>
      <w:r w:rsidRPr="00B454DE">
        <w:rPr>
          <w:rFonts w:eastAsia="Times New Roman"/>
          <w:lang w:eastAsia="pl-PL"/>
        </w:rPr>
        <w:t>z dnia 22 sierpnia 1997 r. o ochronie osób i mienia – (</w:t>
      </w:r>
      <w:proofErr w:type="spellStart"/>
      <w:r w:rsidRPr="00B454DE">
        <w:rPr>
          <w:rFonts w:eastAsia="Times New Roman"/>
          <w:lang w:eastAsia="pl-PL"/>
        </w:rPr>
        <w:t>t.j</w:t>
      </w:r>
      <w:proofErr w:type="spellEnd"/>
      <w:r w:rsidRPr="00B454DE">
        <w:rPr>
          <w:rFonts w:eastAsia="Times New Roman"/>
          <w:lang w:eastAsia="pl-PL"/>
        </w:rPr>
        <w:t xml:space="preserve">. Dz. U. </w:t>
      </w:r>
      <w:proofErr w:type="gramStart"/>
      <w:r w:rsidRPr="00B454DE">
        <w:rPr>
          <w:rFonts w:eastAsia="Times New Roman"/>
          <w:lang w:eastAsia="pl-PL"/>
        </w:rPr>
        <w:t>z</w:t>
      </w:r>
      <w:proofErr w:type="gramEnd"/>
      <w:r w:rsidRPr="00B454DE">
        <w:rPr>
          <w:rFonts w:eastAsia="Times New Roman"/>
          <w:lang w:eastAsia="pl-PL"/>
        </w:rPr>
        <w:t xml:space="preserve"> 2020 r., poz. 838</w:t>
      </w:r>
      <w:r w:rsidRPr="00B454DE">
        <w:rPr>
          <w:rFonts w:eastAsia="Times New Roman"/>
          <w:b/>
          <w:bCs/>
          <w:shd w:val="clear" w:color="auto" w:fill="FFFFFF"/>
          <w:lang w:eastAsia="pl-PL"/>
        </w:rPr>
        <w:t>)</w:t>
      </w:r>
      <w:r w:rsidRPr="00B454DE">
        <w:rPr>
          <w:rFonts w:eastAsia="Times New Roman"/>
          <w:lang w:eastAsia="pl-PL"/>
        </w:rPr>
        <w:t>; w zakresie działania „Wewnętrznych Służb Dyżurnych” oraz procedur związanych z ustawą z dnia 22 stycznia 1999 r. o ochronie informacji niejawnych – (</w:t>
      </w:r>
      <w:proofErr w:type="spellStart"/>
      <w:r w:rsidRPr="00B454DE">
        <w:rPr>
          <w:rFonts w:eastAsia="Times New Roman"/>
          <w:lang w:eastAsia="pl-PL"/>
        </w:rPr>
        <w:t>t.j</w:t>
      </w:r>
      <w:proofErr w:type="spellEnd"/>
      <w:r w:rsidRPr="00B454DE">
        <w:rPr>
          <w:rFonts w:eastAsia="Times New Roman"/>
          <w:lang w:eastAsia="pl-PL"/>
        </w:rPr>
        <w:t xml:space="preserve">. Dz. U. </w:t>
      </w:r>
      <w:proofErr w:type="gramStart"/>
      <w:r w:rsidRPr="00B454DE">
        <w:rPr>
          <w:rFonts w:eastAsia="Times New Roman"/>
          <w:lang w:eastAsia="pl-PL"/>
        </w:rPr>
        <w:t>z</w:t>
      </w:r>
      <w:proofErr w:type="gramEnd"/>
      <w:r w:rsidRPr="00B454DE">
        <w:rPr>
          <w:rFonts w:eastAsia="Times New Roman"/>
          <w:lang w:eastAsia="pl-PL"/>
        </w:rPr>
        <w:t xml:space="preserve"> 2019 r., poz. 742</w:t>
      </w:r>
      <w:r w:rsidRPr="00B454DE">
        <w:rPr>
          <w:rFonts w:eastAsia="Times New Roman"/>
          <w:b/>
          <w:bCs/>
          <w:shd w:val="clear" w:color="auto" w:fill="FFFFFF"/>
          <w:lang w:eastAsia="pl-PL"/>
        </w:rPr>
        <w:t>)</w:t>
      </w:r>
      <w:r w:rsidRPr="00B454DE">
        <w:rPr>
          <w:rFonts w:eastAsia="Times New Roman"/>
          <w:lang w:eastAsia="pl-PL"/>
        </w:rPr>
        <w:t xml:space="preserve"> i regułami przyjętymi przez Zamawiającego).</w:t>
      </w:r>
    </w:p>
    <w:p w14:paraId="2FC1211A" w14:textId="77777777" w:rsidR="00B454DE" w:rsidRPr="00B454DE" w:rsidRDefault="00B454DE" w:rsidP="00B454DE">
      <w:pPr>
        <w:suppressAutoHyphens w:val="0"/>
        <w:spacing w:before="240" w:after="0"/>
        <w:jc w:val="center"/>
        <w:rPr>
          <w:rFonts w:eastAsia="Times New Roman"/>
          <w:b/>
          <w:bCs/>
          <w:lang w:eastAsia="pl-PL"/>
        </w:rPr>
      </w:pPr>
      <w:r w:rsidRPr="00B454DE">
        <w:rPr>
          <w:rFonts w:eastAsia="Times New Roman"/>
          <w:b/>
          <w:bCs/>
          <w:lang w:eastAsia="pl-PL"/>
        </w:rPr>
        <w:t>§ 5 - WARTOŚĆ UMOWY</w:t>
      </w:r>
    </w:p>
    <w:p w14:paraId="1F1FA9A1" w14:textId="77777777" w:rsidR="00B454DE" w:rsidRPr="00B454DE" w:rsidRDefault="00B454DE" w:rsidP="00CB0818">
      <w:pPr>
        <w:numPr>
          <w:ilvl w:val="0"/>
          <w:numId w:val="133"/>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 xml:space="preserve">Za realizację przedmiotu umowy w pełnym zakresie, Zamawiający zobowiązany jest do zapłaty na rzecz Wykonawcy ceny całkowitej, ustalonej w wyniku przeprowadzonego postępowania w wysokości: </w:t>
      </w:r>
      <w:r w:rsidRPr="00B454DE">
        <w:rPr>
          <w:rFonts w:eastAsia="Times New Roman"/>
          <w:b/>
          <w:bCs/>
          <w:lang w:eastAsia="pl-PL"/>
        </w:rPr>
        <w:t>………………….</w:t>
      </w:r>
      <w:r w:rsidRPr="00B454DE">
        <w:rPr>
          <w:rFonts w:eastAsia="Times New Roman"/>
          <w:lang w:eastAsia="pl-PL"/>
        </w:rPr>
        <w:t xml:space="preserve"> </w:t>
      </w:r>
      <w:proofErr w:type="gramStart"/>
      <w:r w:rsidRPr="00B454DE">
        <w:rPr>
          <w:rFonts w:eastAsia="Times New Roman"/>
          <w:lang w:eastAsia="pl-PL"/>
        </w:rPr>
        <w:t>zł</w:t>
      </w:r>
      <w:proofErr w:type="gramEnd"/>
      <w:r w:rsidRPr="00B454DE">
        <w:rPr>
          <w:rFonts w:eastAsia="Times New Roman"/>
          <w:lang w:eastAsia="pl-PL"/>
        </w:rPr>
        <w:t xml:space="preserve"> (słownie: ………………. …………………………….. </w:t>
      </w:r>
      <w:proofErr w:type="gramStart"/>
      <w:r w:rsidRPr="00B454DE">
        <w:rPr>
          <w:rFonts w:eastAsia="Times New Roman"/>
          <w:lang w:eastAsia="pl-PL"/>
        </w:rPr>
        <w:t>złotych</w:t>
      </w:r>
      <w:proofErr w:type="gramEnd"/>
      <w:r w:rsidRPr="00B454DE">
        <w:rPr>
          <w:rFonts w:eastAsia="Times New Roman"/>
          <w:lang w:eastAsia="pl-PL"/>
        </w:rPr>
        <w:t>) netto wraz z podatkiem VAT rozliczonym według obowiązujących w tym zakresie przepisów w dniu wystawienia faktury za poszczególne dostawy, na podstawie złożonej oferty.</w:t>
      </w:r>
    </w:p>
    <w:p w14:paraId="1CBB4E65" w14:textId="77777777" w:rsidR="00B454DE" w:rsidRPr="00B454DE" w:rsidRDefault="00B454DE" w:rsidP="00CB0818">
      <w:pPr>
        <w:numPr>
          <w:ilvl w:val="0"/>
          <w:numId w:val="133"/>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Cena określona w ust. 1 niniejszego paragrafu obejmuje całkowitą realizację wszystkich dostaw w trakcie trwania niniejszej umowy.</w:t>
      </w:r>
    </w:p>
    <w:p w14:paraId="58BB486A" w14:textId="77777777" w:rsidR="00B454DE" w:rsidRPr="00B454DE" w:rsidRDefault="00B454DE" w:rsidP="00B454DE">
      <w:pPr>
        <w:suppressAutoHyphens w:val="0"/>
        <w:spacing w:before="240" w:after="0"/>
        <w:jc w:val="center"/>
        <w:rPr>
          <w:rFonts w:eastAsia="Times New Roman"/>
          <w:b/>
          <w:bCs/>
          <w:lang w:eastAsia="pl-PL"/>
        </w:rPr>
      </w:pPr>
      <w:r w:rsidRPr="00B454DE">
        <w:rPr>
          <w:rFonts w:eastAsia="Times New Roman"/>
          <w:b/>
          <w:bCs/>
          <w:lang w:eastAsia="pl-PL"/>
        </w:rPr>
        <w:t>§ 6 - WARUNKI PŁATNOŚCI</w:t>
      </w:r>
    </w:p>
    <w:p w14:paraId="23D5EE8A" w14:textId="77777777" w:rsidR="00B454DE" w:rsidRPr="00B454DE" w:rsidRDefault="00B454DE" w:rsidP="00CB0818">
      <w:pPr>
        <w:numPr>
          <w:ilvl w:val="0"/>
          <w:numId w:val="135"/>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Każdorazowa dostawa towarów objętych niniejszą umową będzie opłacana wg ilości i wartości odebranego towaru przez Zamawiającego, po cenie proporcjonalnej w stosunku do ceny całkowitej, określonej w § 5 ust. 1 niniejszej umowy.</w:t>
      </w:r>
    </w:p>
    <w:p w14:paraId="612CEA6A" w14:textId="77777777" w:rsidR="00B454DE" w:rsidRPr="00B454DE" w:rsidRDefault="00B454DE" w:rsidP="00CB0818">
      <w:pPr>
        <w:numPr>
          <w:ilvl w:val="0"/>
          <w:numId w:val="135"/>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Zapłata należności za dostarczony towar nastąpi w formie polecenia przelewu z rachunku Zamawiającego na rachunek bankowy Wykonawcy umieszczony na fakturze, w terminie do 30 dni od daty otrzymania przez Zamawiającego dwóch egzemplarzy faktur wystawionych zgodnie z uwarunkowaniami i cenami określonymi w niniejszej umowie.</w:t>
      </w:r>
    </w:p>
    <w:p w14:paraId="1329CCE3" w14:textId="77777777" w:rsidR="00B454DE" w:rsidRPr="00B454DE" w:rsidRDefault="00B454DE" w:rsidP="00CB0818">
      <w:pPr>
        <w:numPr>
          <w:ilvl w:val="0"/>
          <w:numId w:val="135"/>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Wykonawca zobowiązany jest dostarczyć do każdej dostawy towaru:</w:t>
      </w:r>
    </w:p>
    <w:p w14:paraId="45A5D4EA" w14:textId="77777777" w:rsidR="00B454DE" w:rsidRPr="00B454DE" w:rsidRDefault="00B454DE" w:rsidP="00CB0818">
      <w:pPr>
        <w:numPr>
          <w:ilvl w:val="1"/>
          <w:numId w:val="135"/>
        </w:numPr>
        <w:pBdr>
          <w:top w:val="nil"/>
          <w:left w:val="nil"/>
          <w:bottom w:val="nil"/>
          <w:right w:val="nil"/>
          <w:between w:val="nil"/>
          <w:bar w:val="nil"/>
        </w:pBdr>
        <w:tabs>
          <w:tab w:val="clear" w:pos="1416"/>
        </w:tabs>
        <w:suppressAutoHyphens w:val="0"/>
        <w:spacing w:after="0" w:line="240" w:lineRule="auto"/>
        <w:ind w:left="1134" w:hanging="338"/>
        <w:jc w:val="both"/>
        <w:rPr>
          <w:rFonts w:eastAsia="Times New Roman"/>
          <w:lang w:eastAsia="pl-PL"/>
        </w:rPr>
      </w:pPr>
      <w:proofErr w:type="gramStart"/>
      <w:r w:rsidRPr="00B454DE">
        <w:rPr>
          <w:rFonts w:eastAsia="Times New Roman"/>
          <w:lang w:eastAsia="pl-PL"/>
        </w:rPr>
        <w:t>trzy</w:t>
      </w:r>
      <w:proofErr w:type="gramEnd"/>
      <w:r w:rsidRPr="00B454DE">
        <w:rPr>
          <w:rFonts w:eastAsia="Times New Roman"/>
          <w:lang w:eastAsia="pl-PL"/>
        </w:rPr>
        <w:t xml:space="preserve"> egzemplarze faktur, w tym:</w:t>
      </w:r>
    </w:p>
    <w:p w14:paraId="05E5F48C" w14:textId="77777777" w:rsidR="00B454DE" w:rsidRPr="00B454DE" w:rsidRDefault="00B454DE" w:rsidP="009B534E">
      <w:pPr>
        <w:suppressAutoHyphens w:val="0"/>
        <w:spacing w:after="0"/>
        <w:ind w:left="1134"/>
        <w:jc w:val="both"/>
        <w:rPr>
          <w:rFonts w:eastAsia="Times New Roman"/>
          <w:lang w:eastAsia="pl-PL"/>
        </w:rPr>
      </w:pPr>
      <w:proofErr w:type="gramStart"/>
      <w:r w:rsidRPr="00B454DE">
        <w:rPr>
          <w:rFonts w:eastAsia="Times New Roman"/>
          <w:lang w:eastAsia="pl-PL"/>
        </w:rPr>
        <w:t>egz</w:t>
      </w:r>
      <w:proofErr w:type="gramEnd"/>
      <w:r w:rsidRPr="00B454DE">
        <w:rPr>
          <w:rFonts w:eastAsia="Times New Roman"/>
          <w:lang w:eastAsia="pl-PL"/>
        </w:rPr>
        <w:t>. nr 1(oryginał) i 2 otrzymuje przy dostawie Zamawiający,</w:t>
      </w:r>
    </w:p>
    <w:p w14:paraId="61E342AC" w14:textId="77777777" w:rsidR="00B454DE" w:rsidRPr="00B454DE" w:rsidRDefault="00B454DE" w:rsidP="009B534E">
      <w:pPr>
        <w:suppressAutoHyphens w:val="0"/>
        <w:spacing w:after="0"/>
        <w:ind w:left="1134"/>
        <w:jc w:val="both"/>
        <w:rPr>
          <w:rFonts w:eastAsia="Times New Roman"/>
          <w:lang w:eastAsia="pl-PL"/>
        </w:rPr>
      </w:pPr>
      <w:proofErr w:type="gramStart"/>
      <w:r w:rsidRPr="00B454DE">
        <w:rPr>
          <w:rFonts w:eastAsia="Times New Roman"/>
          <w:lang w:eastAsia="pl-PL"/>
        </w:rPr>
        <w:t>egz</w:t>
      </w:r>
      <w:proofErr w:type="gramEnd"/>
      <w:r w:rsidRPr="00B454DE">
        <w:rPr>
          <w:rFonts w:eastAsia="Times New Roman"/>
          <w:lang w:eastAsia="pl-PL"/>
        </w:rPr>
        <w:t xml:space="preserve">. nr 3, który po przyjęciu towaru i podpisaniu zwracany jest Wykonawcy. </w:t>
      </w:r>
    </w:p>
    <w:p w14:paraId="6681B9F1" w14:textId="77777777" w:rsidR="00B454DE" w:rsidRPr="00B454DE" w:rsidRDefault="00B454DE" w:rsidP="00CB0818">
      <w:pPr>
        <w:numPr>
          <w:ilvl w:val="0"/>
          <w:numId w:val="135"/>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Na fakturze Wykonawca wymieni przedmiot zamówienia, jednostkę miary, ilość, cenę jednostkową netto, stawkę podatku VAT, wartość netto i wartość brutto.</w:t>
      </w:r>
    </w:p>
    <w:p w14:paraId="19C73D40" w14:textId="06EE9F04" w:rsidR="00B454DE" w:rsidRPr="00B454DE" w:rsidRDefault="00B454DE" w:rsidP="00CB0818">
      <w:pPr>
        <w:numPr>
          <w:ilvl w:val="0"/>
          <w:numId w:val="135"/>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W przypadku niedopełnienia zobowiązań w zakresie prawidłowości i kompletności wymaganych treścią umowy i wystawionych przez Wykonawcę dokumentów, określonych</w:t>
      </w:r>
      <w:r w:rsidR="009B534E" w:rsidRPr="00B454DE">
        <w:rPr>
          <w:rFonts w:eastAsia="Times New Roman"/>
          <w:lang w:eastAsia="pl-PL"/>
        </w:rPr>
        <w:t xml:space="preserve"> § 6,  Zamawiający</w:t>
      </w:r>
      <w:r w:rsidRPr="00B454DE">
        <w:rPr>
          <w:rFonts w:eastAsia="Times New Roman"/>
          <w:lang w:eastAsia="pl-PL"/>
        </w:rPr>
        <w:t xml:space="preserve"> wstrzyma się od zapłaty całości należności do czasu uzupełnienia dokumentów lub ich korekty, przy czym termin zapłaty liczyć się będzie od dnia otrzymania przez Zamawiającego prawidłowych dokumentów. </w:t>
      </w:r>
    </w:p>
    <w:p w14:paraId="0B858CE8" w14:textId="77777777" w:rsidR="00B454DE" w:rsidRPr="00B454DE" w:rsidRDefault="00B454DE" w:rsidP="00CB0818">
      <w:pPr>
        <w:numPr>
          <w:ilvl w:val="0"/>
          <w:numId w:val="135"/>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 xml:space="preserve">Zamawiający zobowiązuje Wykonawcę pod rygorem nieopłacenia faktury do: </w:t>
      </w:r>
    </w:p>
    <w:p w14:paraId="1D7B4CCB" w14:textId="58F94C72" w:rsidR="00B454DE" w:rsidRPr="00B454DE" w:rsidRDefault="00B454DE" w:rsidP="00CB0818">
      <w:pPr>
        <w:numPr>
          <w:ilvl w:val="1"/>
          <w:numId w:val="135"/>
        </w:numPr>
        <w:pBdr>
          <w:top w:val="nil"/>
          <w:left w:val="nil"/>
          <w:bottom w:val="nil"/>
          <w:right w:val="nil"/>
          <w:between w:val="nil"/>
          <w:bar w:val="nil"/>
        </w:pBdr>
        <w:tabs>
          <w:tab w:val="clear" w:pos="1416"/>
        </w:tabs>
        <w:suppressAutoHyphens w:val="0"/>
        <w:spacing w:after="0" w:line="240" w:lineRule="auto"/>
        <w:ind w:left="993"/>
        <w:jc w:val="both"/>
        <w:rPr>
          <w:rFonts w:eastAsia="Times New Roman"/>
          <w:lang w:eastAsia="pl-PL"/>
        </w:rPr>
      </w:pPr>
      <w:proofErr w:type="gramStart"/>
      <w:r w:rsidRPr="00B454DE">
        <w:rPr>
          <w:rFonts w:eastAsia="Times New Roman"/>
          <w:lang w:eastAsia="pl-PL"/>
        </w:rPr>
        <w:t>dostarczenia</w:t>
      </w:r>
      <w:proofErr w:type="gramEnd"/>
      <w:r w:rsidRPr="00B454DE">
        <w:rPr>
          <w:rFonts w:eastAsia="Times New Roman"/>
          <w:lang w:eastAsia="pl-PL"/>
        </w:rPr>
        <w:t xml:space="preserve"> tylko i wyłącznie towarów będących przedmiotem umowy przez Wykonawcę </w:t>
      </w:r>
      <w:r w:rsidR="009B534E">
        <w:rPr>
          <w:rFonts w:eastAsia="Times New Roman"/>
          <w:lang w:eastAsia="pl-PL"/>
        </w:rPr>
        <w:br/>
      </w:r>
      <w:r w:rsidRPr="00B454DE">
        <w:rPr>
          <w:rFonts w:eastAsia="Times New Roman"/>
          <w:lang w:eastAsia="pl-PL"/>
        </w:rPr>
        <w:t xml:space="preserve">o wymaganiach zgodnie z treścią Załącznika nr 2; </w:t>
      </w:r>
    </w:p>
    <w:p w14:paraId="1E3DB72E" w14:textId="77777777" w:rsidR="00B454DE" w:rsidRPr="00B454DE" w:rsidRDefault="00B454DE" w:rsidP="00CB0818">
      <w:pPr>
        <w:numPr>
          <w:ilvl w:val="1"/>
          <w:numId w:val="135"/>
        </w:numPr>
        <w:pBdr>
          <w:top w:val="nil"/>
          <w:left w:val="nil"/>
          <w:bottom w:val="nil"/>
          <w:right w:val="nil"/>
          <w:between w:val="nil"/>
          <w:bar w:val="nil"/>
        </w:pBdr>
        <w:tabs>
          <w:tab w:val="clear" w:pos="1416"/>
        </w:tabs>
        <w:suppressAutoHyphens w:val="0"/>
        <w:spacing w:after="0" w:line="240" w:lineRule="auto"/>
        <w:ind w:left="993"/>
        <w:jc w:val="both"/>
        <w:rPr>
          <w:rFonts w:eastAsia="Times New Roman"/>
          <w:lang w:eastAsia="pl-PL"/>
        </w:rPr>
      </w:pPr>
      <w:proofErr w:type="gramStart"/>
      <w:r w:rsidRPr="00B454DE">
        <w:rPr>
          <w:rFonts w:eastAsia="Times New Roman"/>
          <w:lang w:eastAsia="pl-PL"/>
        </w:rPr>
        <w:t>posługiwania</w:t>
      </w:r>
      <w:proofErr w:type="gramEnd"/>
      <w:r w:rsidRPr="00B454DE">
        <w:rPr>
          <w:rFonts w:eastAsia="Times New Roman"/>
          <w:lang w:eastAsia="pl-PL"/>
        </w:rPr>
        <w:t xml:space="preserve"> się nazwami towarów i jednostkami miary zawartymi w umowie o wymaganiach zgodnie z treścią Załącznika nr 2 umowy; </w:t>
      </w:r>
    </w:p>
    <w:p w14:paraId="40A9125D" w14:textId="77777777" w:rsidR="00B454DE" w:rsidRPr="00B454DE" w:rsidRDefault="00B454DE" w:rsidP="00CB0818">
      <w:pPr>
        <w:numPr>
          <w:ilvl w:val="1"/>
          <w:numId w:val="135"/>
        </w:numPr>
        <w:pBdr>
          <w:top w:val="nil"/>
          <w:left w:val="nil"/>
          <w:bottom w:val="nil"/>
          <w:right w:val="nil"/>
          <w:between w:val="nil"/>
          <w:bar w:val="nil"/>
        </w:pBdr>
        <w:tabs>
          <w:tab w:val="clear" w:pos="1416"/>
        </w:tabs>
        <w:suppressAutoHyphens w:val="0"/>
        <w:spacing w:after="0" w:line="240" w:lineRule="auto"/>
        <w:ind w:left="993"/>
        <w:jc w:val="both"/>
        <w:rPr>
          <w:rFonts w:eastAsia="Times New Roman"/>
          <w:lang w:eastAsia="pl-PL"/>
        </w:rPr>
      </w:pPr>
      <w:proofErr w:type="gramStart"/>
      <w:r w:rsidRPr="00B454DE">
        <w:rPr>
          <w:rFonts w:eastAsia="Times New Roman"/>
          <w:lang w:eastAsia="pl-PL"/>
        </w:rPr>
        <w:t>nie</w:t>
      </w:r>
      <w:proofErr w:type="gramEnd"/>
      <w:r w:rsidRPr="00B454DE">
        <w:rPr>
          <w:rFonts w:eastAsia="Times New Roman"/>
          <w:lang w:eastAsia="pl-PL"/>
        </w:rPr>
        <w:t xml:space="preserve"> przekraczania bez zgody pisemnej Zamawiającego, ilości towarów dostarczanych do Zamawiającego; </w:t>
      </w:r>
    </w:p>
    <w:p w14:paraId="31324B88" w14:textId="77777777" w:rsidR="00B454DE" w:rsidRPr="00B454DE" w:rsidRDefault="00B454DE" w:rsidP="00CB0818">
      <w:pPr>
        <w:numPr>
          <w:ilvl w:val="1"/>
          <w:numId w:val="135"/>
        </w:numPr>
        <w:pBdr>
          <w:top w:val="nil"/>
          <w:left w:val="nil"/>
          <w:bottom w:val="nil"/>
          <w:right w:val="nil"/>
          <w:between w:val="nil"/>
          <w:bar w:val="nil"/>
        </w:pBdr>
        <w:tabs>
          <w:tab w:val="clear" w:pos="1416"/>
        </w:tabs>
        <w:suppressAutoHyphens w:val="0"/>
        <w:spacing w:after="0" w:line="240" w:lineRule="auto"/>
        <w:ind w:left="993"/>
        <w:jc w:val="both"/>
        <w:rPr>
          <w:rFonts w:eastAsia="Times New Roman"/>
          <w:lang w:eastAsia="pl-PL"/>
        </w:rPr>
      </w:pPr>
      <w:proofErr w:type="gramStart"/>
      <w:r w:rsidRPr="00B454DE">
        <w:rPr>
          <w:rFonts w:eastAsia="Times New Roman"/>
          <w:lang w:eastAsia="pl-PL"/>
        </w:rPr>
        <w:t>realizacji</w:t>
      </w:r>
      <w:proofErr w:type="gramEnd"/>
      <w:r w:rsidRPr="00B454DE">
        <w:rPr>
          <w:rFonts w:eastAsia="Times New Roman"/>
          <w:lang w:eastAsia="pl-PL"/>
        </w:rPr>
        <w:t xml:space="preserve"> dostaw towarów nie wykraczających wartością poza wartość przedmiotu umowy określoną w § 5 ust. 1.</w:t>
      </w:r>
    </w:p>
    <w:p w14:paraId="718880C3" w14:textId="77777777" w:rsidR="00B454DE" w:rsidRPr="00B454DE" w:rsidRDefault="00B454DE" w:rsidP="00B454DE">
      <w:pPr>
        <w:suppressAutoHyphens w:val="0"/>
        <w:spacing w:before="240" w:after="0"/>
        <w:jc w:val="center"/>
        <w:rPr>
          <w:rFonts w:eastAsia="Times New Roman"/>
          <w:b/>
          <w:bCs/>
          <w:lang w:eastAsia="pl-PL"/>
        </w:rPr>
      </w:pPr>
      <w:r w:rsidRPr="00B454DE">
        <w:rPr>
          <w:rFonts w:eastAsia="Times New Roman"/>
          <w:b/>
          <w:bCs/>
          <w:lang w:eastAsia="pl-PL"/>
        </w:rPr>
        <w:t>§ 7 - UWARUNKOWANIA SPECYFIKI DOSTAW PRZEDMIOTU ZAMÓWIENIA</w:t>
      </w:r>
    </w:p>
    <w:p w14:paraId="1CC0A94F" w14:textId="77777777" w:rsidR="00B454DE" w:rsidRPr="00B454DE" w:rsidRDefault="00B454DE" w:rsidP="00CB0818">
      <w:pPr>
        <w:numPr>
          <w:ilvl w:val="0"/>
          <w:numId w:val="137"/>
        </w:numPr>
        <w:pBdr>
          <w:top w:val="nil"/>
          <w:left w:val="nil"/>
          <w:bottom w:val="nil"/>
          <w:right w:val="nil"/>
          <w:between w:val="nil"/>
          <w:bar w:val="nil"/>
        </w:pBdr>
        <w:tabs>
          <w:tab w:val="left" w:pos="851"/>
        </w:tabs>
        <w:suppressAutoHyphens w:val="0"/>
        <w:spacing w:after="0" w:line="240" w:lineRule="auto"/>
        <w:jc w:val="both"/>
        <w:rPr>
          <w:rFonts w:eastAsia="Times New Roman"/>
          <w:lang w:eastAsia="pl-PL"/>
        </w:rPr>
      </w:pPr>
      <w:r w:rsidRPr="00B454DE">
        <w:rPr>
          <w:rFonts w:eastAsia="Times New Roman"/>
          <w:lang w:eastAsia="pl-PL"/>
        </w:rPr>
        <w:t xml:space="preserve">Dla wszystkich zadań zgodnie z art. 441 ust. 1 Pzp Zamawiający w ramach opcji przewiduje możliwość zmniejszenia bądź zwiększenia przyjętych w umowie ilości i częstotliwości dostaw w sytuacjach, których Zamawiających nie mógł przewidzieć w chwili jej zawarcia (np.: restrukturyzacja sił zbrojnych, zmiana ilości żywionych, osiągania wyższych stanów gotowości bojowej, szkolenia rezerw osobowych, likwidacji klęsk żywiołowych kryzysu, zagrożenia lub wojny lub innych zadań postawionych Zamawiającemu przez organa władzy państwowej). Wykonawca zagwarantuje bezpłatny dowóz towaru oraz zwiększenie ilości i częstotliwości dostaw do innych miejsc wskazanych przez Zamawiającego. Maksymalna wartość opcji, o której mowa w niniejszym ustępie wynosi 50% całkowitej ceny określonej w § 5 ust. 1 niniejszej umowy. Skorzystanie z opcji powoduje wyłącznie zmianę w zakresie wskazanym w </w:t>
      </w:r>
      <w:proofErr w:type="spellStart"/>
      <w:r w:rsidRPr="00B454DE">
        <w:rPr>
          <w:rFonts w:eastAsia="Times New Roman"/>
          <w:lang w:eastAsia="pl-PL"/>
        </w:rPr>
        <w:t>zd</w:t>
      </w:r>
      <w:proofErr w:type="spellEnd"/>
      <w:r w:rsidRPr="00B454DE">
        <w:rPr>
          <w:rFonts w:eastAsia="Times New Roman"/>
          <w:lang w:eastAsia="pl-PL"/>
        </w:rPr>
        <w:t xml:space="preserve">. 1 </w:t>
      </w:r>
      <w:proofErr w:type="gramStart"/>
      <w:r w:rsidRPr="00B454DE">
        <w:rPr>
          <w:rFonts w:eastAsia="Times New Roman"/>
          <w:lang w:eastAsia="pl-PL"/>
        </w:rPr>
        <w:t>niniejszego</w:t>
      </w:r>
      <w:proofErr w:type="gramEnd"/>
      <w:r w:rsidRPr="00B454DE">
        <w:rPr>
          <w:rFonts w:eastAsia="Times New Roman"/>
          <w:lang w:eastAsia="pl-PL"/>
        </w:rPr>
        <w:t xml:space="preserve"> ustępu oraz zwiększenie bądź zmniejszenie całkowitej ceny określonej w § 5 ust. 1 niniejszej umowy. W przypadku skorzystania z opcji, postanowienia umowy stosuje się bezpośrednio do zwiększonego bądź zmniejszonego zakresu </w:t>
      </w:r>
      <w:proofErr w:type="spellStart"/>
      <w:r w:rsidRPr="00B454DE">
        <w:rPr>
          <w:rFonts w:eastAsia="Times New Roman"/>
          <w:lang w:eastAsia="pl-PL"/>
        </w:rPr>
        <w:t>zam</w:t>
      </w:r>
      <w:proofErr w:type="spellEnd"/>
      <w:r w:rsidRPr="00B454DE">
        <w:rPr>
          <w:rFonts w:eastAsia="Times New Roman"/>
          <w:lang w:val="es-ES_tradnl" w:eastAsia="pl-PL"/>
        </w:rPr>
        <w:t>ó</w:t>
      </w:r>
      <w:proofErr w:type="spellStart"/>
      <w:r w:rsidRPr="00B454DE">
        <w:rPr>
          <w:rFonts w:eastAsia="Times New Roman"/>
          <w:lang w:eastAsia="pl-PL"/>
        </w:rPr>
        <w:t>wienia</w:t>
      </w:r>
      <w:proofErr w:type="spellEnd"/>
      <w:r w:rsidRPr="00B454DE">
        <w:rPr>
          <w:rFonts w:eastAsia="Times New Roman"/>
          <w:lang w:eastAsia="pl-PL"/>
        </w:rPr>
        <w:t>.</w:t>
      </w:r>
    </w:p>
    <w:p w14:paraId="262C07E7" w14:textId="77777777" w:rsidR="00B454DE" w:rsidRPr="00B454DE" w:rsidRDefault="00B454DE" w:rsidP="00CB0818">
      <w:pPr>
        <w:numPr>
          <w:ilvl w:val="0"/>
          <w:numId w:val="138"/>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 xml:space="preserve">Zamawiający nie będzie ponosił ujemnych skutków zmniejszenia ilości i wartości dostaw przewidzianych w umowie, a Wykonawca zrzeka się prawa żądania roszczeń z tego tytułu. </w:t>
      </w:r>
    </w:p>
    <w:p w14:paraId="0237F859" w14:textId="1F448875" w:rsidR="00B454DE" w:rsidRPr="00B454DE" w:rsidRDefault="00B454DE" w:rsidP="00CB0818">
      <w:pPr>
        <w:numPr>
          <w:ilvl w:val="0"/>
          <w:numId w:val="138"/>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 xml:space="preserve">Zamawiający powiadomi pisemnie Wykonawcę o zmianach, o których mowa w § 7 ust. 1 ze wskazaniem ich przyczyny, określeniem wymaganych ilości towaru, częstotliwości dostaw, </w:t>
      </w:r>
      <w:r w:rsidR="009B534E">
        <w:rPr>
          <w:rFonts w:eastAsia="Times New Roman"/>
          <w:lang w:eastAsia="pl-PL"/>
        </w:rPr>
        <w:br/>
      </w:r>
      <w:r w:rsidRPr="00B454DE">
        <w:rPr>
          <w:rFonts w:eastAsia="Times New Roman"/>
          <w:lang w:eastAsia="pl-PL"/>
        </w:rPr>
        <w:t>z konkretnym wskazaniem dnia, do którego będą zmiany obowiązywały.</w:t>
      </w:r>
    </w:p>
    <w:p w14:paraId="383F1020" w14:textId="77777777" w:rsidR="00B454DE" w:rsidRPr="00B454DE" w:rsidRDefault="00B454DE" w:rsidP="00B454DE">
      <w:pPr>
        <w:suppressAutoHyphens w:val="0"/>
        <w:spacing w:after="0" w:line="240" w:lineRule="auto"/>
        <w:jc w:val="center"/>
        <w:rPr>
          <w:rFonts w:eastAsia="Times New Roman"/>
          <w:b/>
          <w:bCs/>
          <w:lang w:eastAsia="pl-PL"/>
        </w:rPr>
      </w:pPr>
    </w:p>
    <w:p w14:paraId="665A7264" w14:textId="77777777" w:rsidR="00B454DE" w:rsidRPr="00B454DE" w:rsidRDefault="00B454DE" w:rsidP="00B454DE">
      <w:pPr>
        <w:suppressAutoHyphens w:val="0"/>
        <w:spacing w:after="0" w:line="240" w:lineRule="auto"/>
        <w:jc w:val="center"/>
        <w:rPr>
          <w:rFonts w:eastAsia="Times New Roman"/>
          <w:b/>
          <w:bCs/>
          <w:lang w:eastAsia="pl-PL"/>
        </w:rPr>
      </w:pPr>
      <w:r w:rsidRPr="00B454DE">
        <w:rPr>
          <w:rFonts w:eastAsia="Times New Roman"/>
          <w:b/>
          <w:bCs/>
          <w:lang w:eastAsia="pl-PL"/>
        </w:rPr>
        <w:t>§ 8 - ZOBOWIĄZANIA WYKONAWCY</w:t>
      </w:r>
    </w:p>
    <w:p w14:paraId="36E36435" w14:textId="77777777" w:rsidR="00B454DE" w:rsidRPr="00B454DE" w:rsidRDefault="00B454DE" w:rsidP="00CB0818">
      <w:pPr>
        <w:numPr>
          <w:ilvl w:val="0"/>
          <w:numId w:val="140"/>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 xml:space="preserve">Wykonawca oświadcza, że posiada wdrożony system HACCP i stosuje zasady systemu HACCP lub w przypadku producentów na etapie produkcji pierwotnej - Wykonawca oświadcza że, stosuje zasady dobrej praktyki higienicznej (GHP). </w:t>
      </w:r>
    </w:p>
    <w:p w14:paraId="4C882516" w14:textId="6AF4AB9E" w:rsidR="00B454DE" w:rsidRPr="00B454DE" w:rsidRDefault="00B454DE" w:rsidP="00CB0818">
      <w:pPr>
        <w:numPr>
          <w:ilvl w:val="0"/>
          <w:numId w:val="140"/>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 xml:space="preserve">Zamawiający w czasie trwania umowy zastrzega sobie prawo do trzykrotnego w przeciągu trwania umowy, poboru próbek produktu i ich przebadania na koszt Wykonawcy (oprócz badań </w:t>
      </w:r>
      <w:r w:rsidR="009B534E">
        <w:rPr>
          <w:rFonts w:eastAsia="Times New Roman"/>
          <w:lang w:eastAsia="pl-PL"/>
        </w:rPr>
        <w:br/>
      </w:r>
      <w:r w:rsidRPr="00B454DE">
        <w:rPr>
          <w:rFonts w:eastAsia="Times New Roman"/>
          <w:lang w:eastAsia="pl-PL"/>
        </w:rPr>
        <w:t xml:space="preserve">o których mowa w treści § 9) we właściwym miejscowo dla Zamawiającego laboratorium akredytowanym, celem określenia zgodności z normami jakościowymi i handlowymi dostarczanych produktów przez uprawniony organ (np. Inspektora WOMP, Inspektora WIJHARS, uprawnionego rzeczoznawcę). Strony mają prawo uczestnictwa w czynności pobrania prób. </w:t>
      </w:r>
    </w:p>
    <w:p w14:paraId="1E03A30C" w14:textId="2C5EF736" w:rsidR="00B454DE" w:rsidRPr="00B454DE" w:rsidRDefault="00B454DE" w:rsidP="00CB0818">
      <w:pPr>
        <w:numPr>
          <w:ilvl w:val="0"/>
          <w:numId w:val="140"/>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 xml:space="preserve">Dla określenia jakości odbieranego towaru Zamawiający zastrzega sobie prawo kontroli podmiotu zaopatrującego przez właściwego miejscowo inspektora WOMP, zgodnie z procedurami określonymi w Decyzji Ministra Obrony Narodowej Nr 32/MON z dnia 23 stycznia 2007 r. </w:t>
      </w:r>
      <w:r w:rsidR="009B534E">
        <w:rPr>
          <w:rFonts w:eastAsia="Times New Roman"/>
          <w:lang w:eastAsia="pl-PL"/>
        </w:rPr>
        <w:br/>
      </w:r>
      <w:r w:rsidRPr="00B454DE">
        <w:rPr>
          <w:rFonts w:eastAsia="Times New Roman"/>
          <w:lang w:eastAsia="pl-PL"/>
        </w:rPr>
        <w:t xml:space="preserve">w sprawie zakresu działania Inspektoratu Wojskowej Służby Zdrowia (w przeprowadzanej kontroli ma prawo uczestniczyć przedstawiciel Zamawiającego) w zakresie: procesów technologicznych, jakości surowców użytych do produkcji, stanu </w:t>
      </w:r>
      <w:proofErr w:type="spellStart"/>
      <w:r w:rsidRPr="00B454DE">
        <w:rPr>
          <w:rFonts w:eastAsia="Times New Roman"/>
          <w:lang w:eastAsia="pl-PL"/>
        </w:rPr>
        <w:t>sanitarno</w:t>
      </w:r>
      <w:proofErr w:type="spellEnd"/>
      <w:r w:rsidRPr="00B454DE">
        <w:rPr>
          <w:rFonts w:eastAsia="Times New Roman"/>
          <w:lang w:eastAsia="pl-PL"/>
        </w:rPr>
        <w:t xml:space="preserve"> - higienicznego pomieszczeń, urządzeń i maszyn produkcyjnych, higieny osobistej zatrudnionego personelu, warunków socjalnych, warunków magazynowania surowców i gotowych przetworów, sposobu transportu towaru. </w:t>
      </w:r>
    </w:p>
    <w:p w14:paraId="0C92C5F9" w14:textId="77777777" w:rsidR="00B454DE" w:rsidRPr="00B454DE" w:rsidRDefault="00B454DE" w:rsidP="00CB0818">
      <w:pPr>
        <w:numPr>
          <w:ilvl w:val="0"/>
          <w:numId w:val="140"/>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 xml:space="preserve">Zamawiający oprócz czynności określonych w § 8 ust. 2 i 3 zastrzega sobie prawo do pobierania prób dostarczanych produktów i przeprowadzenia badań jakości handlowej w trakcie realizacji umowy przez właściwy miejscowo WIJHARS. W sytuacji gdy Zamawiający przeprowadzi w odstępach czasowych co najmniej 3 krotnie badania jak powyżej jakichkolwiek produktów objętych niniejszą umową i otrzymania wyników badań od WIJHARS stwierdzających pogorszenie się jakości produktów Zamawiający przekaże kopię wyników badań Wykonawcy oraz ma prawo do naliczenia kary umownej w wysokości 1% wartości netto umowy. </w:t>
      </w:r>
    </w:p>
    <w:p w14:paraId="75C1A74A" w14:textId="77777777" w:rsidR="00B454DE" w:rsidRPr="00B454DE" w:rsidRDefault="00B454DE" w:rsidP="00CB0818">
      <w:pPr>
        <w:numPr>
          <w:ilvl w:val="0"/>
          <w:numId w:val="140"/>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Wykonawca w odpowiedzi na każde żądanie Zamawiającego jest zobowiązany do przedłożenia aktualnych świadectw jakości wystawionych po dacie zgłoszenia żądania jak wyżej, po uprzednim wykonaniu badań organoleptycznych i ﬁzykochemicznych przez WIJHARS dostarczanych produktów objętych niniejszą umową.</w:t>
      </w:r>
    </w:p>
    <w:p w14:paraId="213BA6D0" w14:textId="77777777" w:rsidR="00B454DE" w:rsidRPr="00B454DE" w:rsidRDefault="00B454DE" w:rsidP="00B454DE">
      <w:pPr>
        <w:suppressAutoHyphens w:val="0"/>
        <w:spacing w:before="240" w:after="0"/>
        <w:jc w:val="center"/>
        <w:rPr>
          <w:rFonts w:eastAsia="Times New Roman"/>
          <w:b/>
          <w:bCs/>
          <w:lang w:eastAsia="pl-PL"/>
        </w:rPr>
      </w:pPr>
      <w:r w:rsidRPr="00B454DE">
        <w:rPr>
          <w:rFonts w:eastAsia="Times New Roman"/>
          <w:b/>
          <w:bCs/>
          <w:lang w:eastAsia="pl-PL"/>
        </w:rPr>
        <w:t>§ 9 - REKLAMACJE</w:t>
      </w:r>
    </w:p>
    <w:p w14:paraId="087B46D1" w14:textId="77777777" w:rsidR="00B454DE" w:rsidRPr="00B454DE" w:rsidRDefault="00B454DE" w:rsidP="00CB0818">
      <w:pPr>
        <w:numPr>
          <w:ilvl w:val="0"/>
          <w:numId w:val="142"/>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Strony ustalają następującą procedurę</w:t>
      </w:r>
      <w:r w:rsidRPr="00B454DE">
        <w:rPr>
          <w:rFonts w:eastAsia="Times New Roman"/>
          <w:b/>
          <w:bCs/>
          <w:lang w:eastAsia="pl-PL"/>
        </w:rPr>
        <w:t xml:space="preserve"> </w:t>
      </w:r>
      <w:r w:rsidRPr="00B454DE">
        <w:rPr>
          <w:rFonts w:eastAsia="Times New Roman"/>
          <w:lang w:eastAsia="pl-PL"/>
        </w:rPr>
        <w:t>reklamacyjną w przypadku dostawy towaru:</w:t>
      </w:r>
    </w:p>
    <w:p w14:paraId="7C587DD0" w14:textId="77777777" w:rsidR="00B454DE" w:rsidRPr="00B454DE" w:rsidRDefault="00B454DE" w:rsidP="000035EB">
      <w:pPr>
        <w:numPr>
          <w:ilvl w:val="1"/>
          <w:numId w:val="140"/>
        </w:numPr>
        <w:pBdr>
          <w:top w:val="nil"/>
          <w:left w:val="nil"/>
          <w:bottom w:val="nil"/>
          <w:right w:val="nil"/>
          <w:between w:val="nil"/>
          <w:bar w:val="nil"/>
        </w:pBdr>
        <w:tabs>
          <w:tab w:val="clear" w:pos="1416"/>
        </w:tabs>
        <w:suppressAutoHyphens w:val="0"/>
        <w:spacing w:after="0" w:line="240" w:lineRule="auto"/>
        <w:ind w:left="993"/>
        <w:jc w:val="both"/>
        <w:rPr>
          <w:rFonts w:eastAsia="Times New Roman"/>
          <w:lang w:eastAsia="pl-PL"/>
        </w:rPr>
      </w:pPr>
      <w:proofErr w:type="gramStart"/>
      <w:r w:rsidRPr="00B454DE">
        <w:rPr>
          <w:rFonts w:eastAsia="Times New Roman"/>
          <w:lang w:eastAsia="pl-PL"/>
        </w:rPr>
        <w:t>z</w:t>
      </w:r>
      <w:proofErr w:type="gramEnd"/>
      <w:r w:rsidRPr="00B454DE">
        <w:rPr>
          <w:rFonts w:eastAsia="Times New Roman"/>
          <w:lang w:eastAsia="pl-PL"/>
        </w:rPr>
        <w:t xml:space="preserve"> wadami ilościowymi:</w:t>
      </w:r>
    </w:p>
    <w:p w14:paraId="69DF961C" w14:textId="77777777" w:rsidR="00B454DE" w:rsidRPr="00B454DE" w:rsidRDefault="00B454DE" w:rsidP="000035EB">
      <w:pPr>
        <w:numPr>
          <w:ilvl w:val="0"/>
          <w:numId w:val="144"/>
        </w:numPr>
        <w:pBdr>
          <w:top w:val="nil"/>
          <w:left w:val="nil"/>
          <w:bottom w:val="nil"/>
          <w:right w:val="nil"/>
          <w:between w:val="nil"/>
          <w:bar w:val="nil"/>
        </w:pBdr>
        <w:suppressAutoHyphens w:val="0"/>
        <w:spacing w:after="0" w:line="240" w:lineRule="auto"/>
        <w:ind w:left="1418"/>
        <w:jc w:val="both"/>
        <w:rPr>
          <w:rFonts w:eastAsia="Times New Roman"/>
          <w:lang w:eastAsia="pl-PL"/>
        </w:rPr>
      </w:pPr>
      <w:r w:rsidRPr="00B454DE">
        <w:rPr>
          <w:rFonts w:eastAsia="Times New Roman"/>
          <w:lang w:eastAsia="pl-PL"/>
        </w:rPr>
        <w:t xml:space="preserve">Zamawiający po stwierdzeniu braków ilościowych może postawić towar do dyspozycji Wykonawcy lub odmówić przyjęcia dostawy jeżeli braki ilościowe uniemożliwią zapewnienie pełnego wyżywienia zaprowiantowanym według norm stosowanych przez Zamawiającego; </w:t>
      </w:r>
    </w:p>
    <w:p w14:paraId="418EB29F" w14:textId="77777777" w:rsidR="00B454DE" w:rsidRPr="00B454DE" w:rsidRDefault="00B454DE" w:rsidP="000035EB">
      <w:pPr>
        <w:numPr>
          <w:ilvl w:val="0"/>
          <w:numId w:val="144"/>
        </w:numPr>
        <w:pBdr>
          <w:top w:val="nil"/>
          <w:left w:val="nil"/>
          <w:bottom w:val="nil"/>
          <w:right w:val="nil"/>
          <w:between w:val="nil"/>
          <w:bar w:val="nil"/>
        </w:pBdr>
        <w:suppressAutoHyphens w:val="0"/>
        <w:spacing w:after="0" w:line="240" w:lineRule="auto"/>
        <w:ind w:left="1418"/>
        <w:jc w:val="both"/>
        <w:rPr>
          <w:rFonts w:eastAsia="Times New Roman"/>
          <w:lang w:eastAsia="pl-PL"/>
        </w:rPr>
      </w:pPr>
      <w:r w:rsidRPr="00B454DE">
        <w:rPr>
          <w:rFonts w:eastAsia="Times New Roman"/>
          <w:lang w:eastAsia="pl-PL"/>
        </w:rPr>
        <w:t>Zamawiający może odmówić przyjęcia towaru ze względu na niezgodny ze złożonym zamówieniem - rodzajem asortymentu;</w:t>
      </w:r>
    </w:p>
    <w:p w14:paraId="1A6760AB" w14:textId="77777777" w:rsidR="00B454DE" w:rsidRPr="00B454DE" w:rsidRDefault="00B454DE" w:rsidP="000035EB">
      <w:pPr>
        <w:numPr>
          <w:ilvl w:val="1"/>
          <w:numId w:val="145"/>
        </w:numPr>
        <w:pBdr>
          <w:top w:val="nil"/>
          <w:left w:val="nil"/>
          <w:bottom w:val="nil"/>
          <w:right w:val="nil"/>
          <w:between w:val="nil"/>
          <w:bar w:val="nil"/>
        </w:pBdr>
        <w:tabs>
          <w:tab w:val="clear" w:pos="1416"/>
        </w:tabs>
        <w:suppressAutoHyphens w:val="0"/>
        <w:spacing w:after="0" w:line="240" w:lineRule="auto"/>
        <w:ind w:left="993"/>
        <w:jc w:val="both"/>
        <w:rPr>
          <w:rFonts w:eastAsia="Times New Roman"/>
          <w:lang w:eastAsia="pl-PL"/>
        </w:rPr>
      </w:pPr>
      <w:proofErr w:type="gramStart"/>
      <w:r w:rsidRPr="00B454DE">
        <w:rPr>
          <w:rFonts w:eastAsia="Times New Roman"/>
          <w:lang w:eastAsia="pl-PL"/>
        </w:rPr>
        <w:t>z</w:t>
      </w:r>
      <w:proofErr w:type="gramEnd"/>
      <w:r w:rsidRPr="00B454DE">
        <w:rPr>
          <w:rFonts w:eastAsia="Times New Roman"/>
          <w:lang w:eastAsia="pl-PL"/>
        </w:rPr>
        <w:t xml:space="preserve"> wadami jakościowymi:</w:t>
      </w:r>
    </w:p>
    <w:p w14:paraId="0AF450F9" w14:textId="77777777" w:rsidR="00B454DE" w:rsidRPr="00B454DE" w:rsidRDefault="00B454DE" w:rsidP="000035EB">
      <w:pPr>
        <w:numPr>
          <w:ilvl w:val="0"/>
          <w:numId w:val="147"/>
        </w:numPr>
        <w:pBdr>
          <w:top w:val="nil"/>
          <w:left w:val="nil"/>
          <w:bottom w:val="nil"/>
          <w:right w:val="nil"/>
          <w:between w:val="nil"/>
          <w:bar w:val="nil"/>
        </w:pBdr>
        <w:suppressAutoHyphens w:val="0"/>
        <w:spacing w:after="0" w:line="240" w:lineRule="auto"/>
        <w:ind w:left="1418"/>
        <w:jc w:val="both"/>
        <w:rPr>
          <w:rFonts w:eastAsia="Times New Roman"/>
          <w:lang w:eastAsia="pl-PL"/>
        </w:rPr>
      </w:pPr>
      <w:r w:rsidRPr="00B454DE">
        <w:rPr>
          <w:rFonts w:eastAsia="Times New Roman"/>
          <w:lang w:eastAsia="pl-PL"/>
        </w:rPr>
        <w:t>Zamawiający może odmówić przyjęcia całej partii towaru, w której znajdują się towary z wadami lub odmówić przyjęcia z całej dostarczonej partii tylko tych towarów, które posiadają wady i żądać wymiany na towar wolny od wad;</w:t>
      </w:r>
    </w:p>
    <w:p w14:paraId="59D3138F" w14:textId="77777777" w:rsidR="00B454DE" w:rsidRPr="00B454DE" w:rsidRDefault="00B454DE" w:rsidP="000035EB">
      <w:pPr>
        <w:numPr>
          <w:ilvl w:val="1"/>
          <w:numId w:val="148"/>
        </w:numPr>
        <w:pBdr>
          <w:top w:val="nil"/>
          <w:left w:val="nil"/>
          <w:bottom w:val="nil"/>
          <w:right w:val="nil"/>
          <w:between w:val="nil"/>
          <w:bar w:val="nil"/>
        </w:pBdr>
        <w:tabs>
          <w:tab w:val="clear" w:pos="1416"/>
        </w:tabs>
        <w:suppressAutoHyphens w:val="0"/>
        <w:spacing w:after="0" w:line="240" w:lineRule="auto"/>
        <w:ind w:left="993"/>
        <w:jc w:val="both"/>
        <w:rPr>
          <w:rFonts w:eastAsia="Times New Roman"/>
          <w:lang w:eastAsia="pl-PL"/>
        </w:rPr>
      </w:pPr>
      <w:proofErr w:type="gramStart"/>
      <w:r w:rsidRPr="00B454DE">
        <w:rPr>
          <w:rFonts w:eastAsia="Times New Roman"/>
          <w:lang w:eastAsia="pl-PL"/>
        </w:rPr>
        <w:t>inne</w:t>
      </w:r>
      <w:proofErr w:type="gramEnd"/>
      <w:r w:rsidRPr="00B454DE">
        <w:rPr>
          <w:rFonts w:eastAsia="Times New Roman"/>
          <w:lang w:eastAsia="pl-PL"/>
        </w:rPr>
        <w:t>:</w:t>
      </w:r>
    </w:p>
    <w:p w14:paraId="11A22A25" w14:textId="77777777" w:rsidR="00B454DE" w:rsidRPr="00B454DE" w:rsidRDefault="00B454DE" w:rsidP="000035EB">
      <w:pPr>
        <w:numPr>
          <w:ilvl w:val="0"/>
          <w:numId w:val="150"/>
        </w:numPr>
        <w:pBdr>
          <w:top w:val="nil"/>
          <w:left w:val="nil"/>
          <w:bottom w:val="nil"/>
          <w:right w:val="nil"/>
          <w:between w:val="nil"/>
          <w:bar w:val="nil"/>
        </w:pBdr>
        <w:suppressAutoHyphens w:val="0"/>
        <w:spacing w:after="0" w:line="240" w:lineRule="auto"/>
        <w:ind w:left="1418"/>
        <w:jc w:val="both"/>
        <w:rPr>
          <w:rFonts w:eastAsia="Times New Roman"/>
          <w:lang w:eastAsia="pl-PL"/>
        </w:rPr>
      </w:pPr>
      <w:r w:rsidRPr="00B454DE">
        <w:rPr>
          <w:rFonts w:eastAsia="Times New Roman"/>
          <w:lang w:eastAsia="pl-PL"/>
        </w:rPr>
        <w:t xml:space="preserve">Zamawiający po stwierdzeniu, że dostawa ma miejsce niewłaściwym środkiem transportu odmówi przyjęcia towaru ze względu na ryzyko zagrożenia bezpieczeństwa i jakości produktów i nieznane źródło pochodzenia żywności; </w:t>
      </w:r>
    </w:p>
    <w:p w14:paraId="15379513" w14:textId="77777777" w:rsidR="00B454DE" w:rsidRPr="00B454DE" w:rsidRDefault="00B454DE" w:rsidP="000035EB">
      <w:pPr>
        <w:numPr>
          <w:ilvl w:val="0"/>
          <w:numId w:val="150"/>
        </w:numPr>
        <w:pBdr>
          <w:top w:val="nil"/>
          <w:left w:val="nil"/>
          <w:bottom w:val="nil"/>
          <w:right w:val="nil"/>
          <w:between w:val="nil"/>
          <w:bar w:val="nil"/>
        </w:pBdr>
        <w:suppressAutoHyphens w:val="0"/>
        <w:spacing w:after="0" w:line="240" w:lineRule="auto"/>
        <w:ind w:left="1418"/>
        <w:jc w:val="both"/>
        <w:rPr>
          <w:rFonts w:eastAsia="Times New Roman"/>
          <w:lang w:eastAsia="pl-PL"/>
        </w:rPr>
      </w:pPr>
      <w:proofErr w:type="gramStart"/>
      <w:r w:rsidRPr="00B454DE">
        <w:rPr>
          <w:rFonts w:eastAsia="Times New Roman"/>
          <w:lang w:eastAsia="pl-PL"/>
        </w:rPr>
        <w:t>w</w:t>
      </w:r>
      <w:proofErr w:type="gramEnd"/>
      <w:r w:rsidRPr="00B454DE">
        <w:rPr>
          <w:rFonts w:eastAsia="Times New Roman"/>
          <w:lang w:eastAsia="pl-PL"/>
        </w:rPr>
        <w:t xml:space="preserve"> przypadku nie wywiązywania się Wykonawcy z terminów realizacji zamówień Zamawiający może odmówić przyjęcia towaru;</w:t>
      </w:r>
    </w:p>
    <w:p w14:paraId="105EC642" w14:textId="77777777" w:rsidR="00B454DE" w:rsidRPr="00B454DE" w:rsidRDefault="00B454DE" w:rsidP="00CB0818">
      <w:pPr>
        <w:numPr>
          <w:ilvl w:val="0"/>
          <w:numId w:val="151"/>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W przypadku ujawnienia wad ilościowych lub jakościowych, których nie można było stwierdzić podczas odbioru towaru, Zamawiający niezwłocznie powiadomi Wykonawcę na piśmie, określając żądanie reklamacyjne (np. żądanie wymiany na towar wolny od wad w wyznaczonym przez Zamawiającego terminie, obniżenie ceny o wartość towaru z wadami) w formie protokołu reklamacyjnego stanowiącego Załącznik nr 3 do umowy;</w:t>
      </w:r>
    </w:p>
    <w:p w14:paraId="1EE888FA" w14:textId="77777777" w:rsidR="00B454DE" w:rsidRPr="00B454DE" w:rsidRDefault="00B454DE" w:rsidP="00CB0818">
      <w:pPr>
        <w:numPr>
          <w:ilvl w:val="0"/>
          <w:numId w:val="142"/>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W przypadku realizacji dostawy towaru niezgodnie ze złożonym zamówieniem Zamawiający nie ma obowiązku przyjęcia takiej dostawy w terminie późniejszym.</w:t>
      </w:r>
    </w:p>
    <w:p w14:paraId="59DB9EBC" w14:textId="77777777" w:rsidR="00B454DE" w:rsidRPr="00B454DE" w:rsidRDefault="00B454DE" w:rsidP="00CB0818">
      <w:pPr>
        <w:numPr>
          <w:ilvl w:val="0"/>
          <w:numId w:val="142"/>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Obieg dokumentacji reklamacyjnej:</w:t>
      </w:r>
    </w:p>
    <w:p w14:paraId="596569D0" w14:textId="77777777" w:rsidR="00B454DE" w:rsidRPr="00B454DE" w:rsidRDefault="00B454DE" w:rsidP="00CB0818">
      <w:pPr>
        <w:numPr>
          <w:ilvl w:val="0"/>
          <w:numId w:val="153"/>
        </w:numPr>
        <w:pBdr>
          <w:top w:val="nil"/>
          <w:left w:val="nil"/>
          <w:bottom w:val="nil"/>
          <w:right w:val="nil"/>
          <w:between w:val="nil"/>
          <w:bar w:val="nil"/>
        </w:pBdr>
        <w:suppressAutoHyphens w:val="0"/>
        <w:spacing w:after="0" w:line="240" w:lineRule="auto"/>
        <w:jc w:val="both"/>
        <w:rPr>
          <w:rFonts w:eastAsia="Times New Roman"/>
          <w:lang w:eastAsia="pl-PL"/>
        </w:rPr>
      </w:pPr>
      <w:proofErr w:type="gramStart"/>
      <w:r w:rsidRPr="00B454DE">
        <w:rPr>
          <w:rFonts w:eastAsia="Times New Roman"/>
          <w:lang w:eastAsia="pl-PL"/>
        </w:rPr>
        <w:t>podstawą</w:t>
      </w:r>
      <w:proofErr w:type="gramEnd"/>
      <w:r w:rsidRPr="00B454DE">
        <w:rPr>
          <w:rFonts w:eastAsia="Times New Roman"/>
          <w:lang w:eastAsia="pl-PL"/>
        </w:rPr>
        <w:t xml:space="preserve"> reklamacji jest sporządzenie stosownego protokołu reklamacyjnego (zgodnie  z zał. nr 3 do umowy) przez Zamawiającego z udziałem Wykonawcy lub jego przedstawiciela z zastrzeżeniem § 4 ust. 2. Zamawiający niezwłocznie przesyła faksem egz. Nr 2 do Wykonawcy; za sporządzenie protokołu reklamacyjnego odpowiedzialny jest Zamawiający;</w:t>
      </w:r>
    </w:p>
    <w:p w14:paraId="22993066" w14:textId="77777777" w:rsidR="00B454DE" w:rsidRPr="00B454DE" w:rsidRDefault="00B454DE" w:rsidP="00CB0818">
      <w:pPr>
        <w:numPr>
          <w:ilvl w:val="0"/>
          <w:numId w:val="154"/>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Uwzględnienie reklamacji:</w:t>
      </w:r>
    </w:p>
    <w:p w14:paraId="69E278BE" w14:textId="77777777" w:rsidR="00B454DE" w:rsidRPr="00B454DE" w:rsidRDefault="00B454DE" w:rsidP="00CB0818">
      <w:pPr>
        <w:numPr>
          <w:ilvl w:val="0"/>
          <w:numId w:val="156"/>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 xml:space="preserve">Wykonawca zobowiązany jest dostarczyć brakującą ilość towaru lub wykonać wymianę towaru na wolny od wad jakościowych na swój koszt, najpóźniej w dniu następnym po dniu dostawy, w której stwierdzono braki ilościowe lub wady jakościowe, w godzinach 8.00-10.00 </w:t>
      </w:r>
      <w:proofErr w:type="gramStart"/>
      <w:r w:rsidRPr="00B454DE">
        <w:rPr>
          <w:rFonts w:eastAsia="Times New Roman"/>
          <w:lang w:eastAsia="pl-PL"/>
        </w:rPr>
        <w:t>do</w:t>
      </w:r>
      <w:proofErr w:type="gramEnd"/>
      <w:r w:rsidRPr="00B454DE">
        <w:rPr>
          <w:rFonts w:eastAsia="Times New Roman"/>
          <w:lang w:eastAsia="pl-PL"/>
        </w:rPr>
        <w:t xml:space="preserve"> Wykonawcy bez prawa żądania dodatkowych opłat z tego tytułu, chyba że Wykonawca zrezygnuje z realizacji zamówienia z powodu, że potrzeby żywnościowe będą w wyniku realizacji nowego zamówienia wystarczające; </w:t>
      </w:r>
    </w:p>
    <w:p w14:paraId="303EFA00" w14:textId="77777777" w:rsidR="00B454DE" w:rsidRPr="00B454DE" w:rsidRDefault="00B454DE" w:rsidP="00CB0818">
      <w:pPr>
        <w:numPr>
          <w:ilvl w:val="0"/>
          <w:numId w:val="156"/>
        </w:numPr>
        <w:pBdr>
          <w:top w:val="nil"/>
          <w:left w:val="nil"/>
          <w:bottom w:val="nil"/>
          <w:right w:val="nil"/>
          <w:between w:val="nil"/>
          <w:bar w:val="nil"/>
        </w:pBdr>
        <w:suppressAutoHyphens w:val="0"/>
        <w:spacing w:after="0" w:line="240" w:lineRule="auto"/>
        <w:jc w:val="both"/>
        <w:rPr>
          <w:rFonts w:eastAsia="Times New Roman"/>
          <w:lang w:eastAsia="pl-PL"/>
        </w:rPr>
      </w:pPr>
      <w:proofErr w:type="gramStart"/>
      <w:r w:rsidRPr="00B454DE">
        <w:rPr>
          <w:rFonts w:eastAsia="Times New Roman"/>
          <w:lang w:eastAsia="pl-PL"/>
        </w:rPr>
        <w:t>o</w:t>
      </w:r>
      <w:proofErr w:type="gramEnd"/>
      <w:r w:rsidRPr="00B454DE">
        <w:rPr>
          <w:rFonts w:eastAsia="Times New Roman"/>
          <w:lang w:eastAsia="pl-PL"/>
        </w:rPr>
        <w:t xml:space="preserve"> sposobie załatwienia uwzględnionej reklamacji Wykonawca informuje Zamawiającego w formie pisemnej (faksem) w ciągu 3 dni od daty faktycznego jej załatwienia.</w:t>
      </w:r>
    </w:p>
    <w:p w14:paraId="7B0997D4" w14:textId="77777777" w:rsidR="00B454DE" w:rsidRPr="00B454DE" w:rsidRDefault="00B454DE" w:rsidP="00CB0818">
      <w:pPr>
        <w:numPr>
          <w:ilvl w:val="0"/>
          <w:numId w:val="157"/>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Odmowa uwzględnienia reklamacji:</w:t>
      </w:r>
    </w:p>
    <w:p w14:paraId="3A12AB4F" w14:textId="77777777" w:rsidR="00B454DE" w:rsidRPr="00B454DE" w:rsidRDefault="00B454DE" w:rsidP="00CB0818">
      <w:pPr>
        <w:numPr>
          <w:ilvl w:val="0"/>
          <w:numId w:val="159"/>
        </w:numPr>
        <w:pBdr>
          <w:top w:val="nil"/>
          <w:left w:val="nil"/>
          <w:bottom w:val="nil"/>
          <w:right w:val="nil"/>
          <w:between w:val="nil"/>
          <w:bar w:val="nil"/>
        </w:pBdr>
        <w:suppressAutoHyphens w:val="0"/>
        <w:spacing w:after="0" w:line="240" w:lineRule="auto"/>
        <w:jc w:val="both"/>
        <w:rPr>
          <w:rFonts w:eastAsia="Times New Roman"/>
          <w:lang w:eastAsia="pl-PL"/>
        </w:rPr>
      </w:pPr>
      <w:proofErr w:type="gramStart"/>
      <w:r w:rsidRPr="00B454DE">
        <w:rPr>
          <w:rFonts w:eastAsia="Times New Roman"/>
          <w:lang w:eastAsia="pl-PL"/>
        </w:rPr>
        <w:t>jeżeli</w:t>
      </w:r>
      <w:proofErr w:type="gramEnd"/>
      <w:r w:rsidRPr="00B454DE">
        <w:rPr>
          <w:rFonts w:eastAsia="Times New Roman"/>
          <w:lang w:eastAsia="pl-PL"/>
        </w:rPr>
        <w:t xml:space="preserve"> Wykonawca nie uzna reklamacji lub na nią niezwłocznie nie zareaguje, Zamawiający zleci Stacji Sanitarno-Epidemiologicznej lub Inspekcji Jakości Handlowej Artykułów Rolno-Spożywczych właściwej miejscowo dla Zamawiającego pobranie prób towaru lub ich zbadanie bądź wykonanie badania prób towaru pobranych do zbadania przez właściwego miejscowo inspektora WOMP lub uprawnionego </w:t>
      </w:r>
      <w:proofErr w:type="spellStart"/>
      <w:r w:rsidRPr="00B454DE">
        <w:rPr>
          <w:rFonts w:eastAsia="Times New Roman"/>
          <w:lang w:eastAsia="pl-PL"/>
        </w:rPr>
        <w:t>próbobiorcę</w:t>
      </w:r>
      <w:proofErr w:type="spellEnd"/>
      <w:r w:rsidRPr="00B454DE">
        <w:rPr>
          <w:rFonts w:eastAsia="Times New Roman"/>
          <w:lang w:eastAsia="pl-PL"/>
        </w:rPr>
        <w:t xml:space="preserve">. Przy pobieraniu prób może być obecny przedstawiciel Wykonawcy; </w:t>
      </w:r>
    </w:p>
    <w:p w14:paraId="7942C2F2" w14:textId="77777777" w:rsidR="00B454DE" w:rsidRPr="00B454DE" w:rsidRDefault="00B454DE" w:rsidP="00CB0818">
      <w:pPr>
        <w:numPr>
          <w:ilvl w:val="0"/>
          <w:numId w:val="159"/>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 xml:space="preserve">W przypadku, gdy Stacja </w:t>
      </w:r>
      <w:proofErr w:type="spellStart"/>
      <w:r w:rsidRPr="00B454DE">
        <w:rPr>
          <w:rFonts w:eastAsia="Times New Roman"/>
          <w:lang w:eastAsia="pl-PL"/>
        </w:rPr>
        <w:t>Sanitamo</w:t>
      </w:r>
      <w:proofErr w:type="spellEnd"/>
      <w:r w:rsidRPr="00B454DE">
        <w:rPr>
          <w:rFonts w:eastAsia="Times New Roman"/>
          <w:lang w:eastAsia="pl-PL"/>
        </w:rPr>
        <w:t xml:space="preserve">-Epidemiologiczna lub Inspekcja Jakości Handlowej Artykułów Rolno-Spożywczych właściwa miejscowo dla Wykonawcy określonych badań nie wykonuje, Wykonawca może zlecić ich wykonanie innemu akredytowanemu laboratorium badania żywności; </w:t>
      </w:r>
    </w:p>
    <w:p w14:paraId="113DC889" w14:textId="77777777" w:rsidR="00B454DE" w:rsidRPr="00B454DE" w:rsidRDefault="00B454DE" w:rsidP="00CB0818">
      <w:pPr>
        <w:numPr>
          <w:ilvl w:val="0"/>
          <w:numId w:val="159"/>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Koszty badań laboratoryjnych ponosi strona, dla której ocena jakości okazała się niekorzystna. Orzeczenie Wydane przez laboratorium akredytowane będzie ostateczną podstawą do określenia jakości towaru i wiąże strony;</w:t>
      </w:r>
    </w:p>
    <w:p w14:paraId="0A42E4BF" w14:textId="77777777" w:rsidR="00B454DE" w:rsidRPr="00B454DE" w:rsidRDefault="00B454DE" w:rsidP="00CB0818">
      <w:pPr>
        <w:numPr>
          <w:ilvl w:val="0"/>
          <w:numId w:val="159"/>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W przypadku, gdy próba badanego towaru wypadnie negatywnie dla Sprzedającego (tj. wystąpi niezgodność wyniku badania z wymaganiami dla produktu) Zamawiający nie zapłaci za dostarczoną partię towaru z wadami.</w:t>
      </w:r>
    </w:p>
    <w:p w14:paraId="434E36F9" w14:textId="77777777" w:rsidR="00B454DE" w:rsidRPr="00B454DE" w:rsidRDefault="00B454DE" w:rsidP="00CB0818">
      <w:pPr>
        <w:numPr>
          <w:ilvl w:val="0"/>
          <w:numId w:val="142"/>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W przypadku wystąpienia zatruć i innego rodzaju uszczerbków na zdrowiu, spowodowanych niewłaściwą jakością zdrowotną dostarczonego towaru, Wykonawca zobowiązany jest pokryć wszelkie koszty leczenia osób poszkodowanych i przeprowadzenia koniecznych zabiegów sanitarnych.</w:t>
      </w:r>
    </w:p>
    <w:p w14:paraId="2A9FC227" w14:textId="77777777" w:rsidR="00B454DE" w:rsidRPr="00B454DE" w:rsidRDefault="00B454DE" w:rsidP="00B454DE">
      <w:pPr>
        <w:suppressAutoHyphens w:val="0"/>
        <w:spacing w:before="240" w:after="0"/>
        <w:jc w:val="center"/>
        <w:rPr>
          <w:rFonts w:eastAsia="Times New Roman"/>
          <w:b/>
          <w:bCs/>
          <w:lang w:eastAsia="pl-PL"/>
        </w:rPr>
      </w:pPr>
      <w:r w:rsidRPr="00B454DE">
        <w:rPr>
          <w:rFonts w:eastAsia="Times New Roman"/>
          <w:b/>
          <w:bCs/>
          <w:lang w:eastAsia="pl-PL"/>
        </w:rPr>
        <w:t>§ 10 - KARY UMOWNE</w:t>
      </w:r>
    </w:p>
    <w:p w14:paraId="4DE827E3" w14:textId="77777777" w:rsidR="00B454DE" w:rsidRPr="00B454DE" w:rsidRDefault="00B454DE" w:rsidP="00CB0818">
      <w:pPr>
        <w:numPr>
          <w:ilvl w:val="0"/>
          <w:numId w:val="161"/>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W razie niewykonania lub nienależytego wykonania niniejszej umowy Wykonawca zapłaci Zamawiającemu kary umowne w następujących wypadkach i wysokościach:</w:t>
      </w:r>
    </w:p>
    <w:p w14:paraId="5E4F0183" w14:textId="77777777" w:rsidR="00B454DE" w:rsidRPr="00B454DE" w:rsidRDefault="00B454DE" w:rsidP="00CB0818">
      <w:pPr>
        <w:numPr>
          <w:ilvl w:val="0"/>
          <w:numId w:val="163"/>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 xml:space="preserve">10% wartości netto umowy określonej w § 5 ust. l umowy, gdy Zamawiający odstąpi od umowy lub jej części z powodu okoliczności, za które odpowiada Wykonawca; </w:t>
      </w:r>
    </w:p>
    <w:p w14:paraId="17F9D476" w14:textId="77777777" w:rsidR="00B454DE" w:rsidRPr="00B454DE" w:rsidRDefault="00B454DE" w:rsidP="00CB0818">
      <w:pPr>
        <w:numPr>
          <w:ilvl w:val="0"/>
          <w:numId w:val="163"/>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2% Wartości netto towaru z wadami ilościowymi lub jakościowymi za każdy rozpoczęty dzień opóźnienia w dostarczeniu towaru wolnego od wad w miejsce wadliwego, nie więcej jednak niż 20% wartości netto umowy określonej w § 5 ust. l umowy;</w:t>
      </w:r>
    </w:p>
    <w:p w14:paraId="66586C7C" w14:textId="77777777" w:rsidR="00B454DE" w:rsidRPr="00B454DE" w:rsidRDefault="00B454DE" w:rsidP="00CB0818">
      <w:pPr>
        <w:numPr>
          <w:ilvl w:val="0"/>
          <w:numId w:val="163"/>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10% wartości netto towarów z wadami w przypadku nie uznania reklamacji przez Wykonawcę i następnie potwierdzenia niezgodności z wymaganiami dla produktu stwierdzonych badaniem pobranych próbek reklamowanego towaru przez laboratorium akredytowane.</w:t>
      </w:r>
    </w:p>
    <w:p w14:paraId="6946C509" w14:textId="77777777" w:rsidR="00B454DE" w:rsidRPr="00B454DE" w:rsidRDefault="00B454DE" w:rsidP="00CB0818">
      <w:pPr>
        <w:numPr>
          <w:ilvl w:val="0"/>
          <w:numId w:val="164"/>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W przypadku opóźnień (do trzech dni) w realizacji konkretnego zamówienia w stosunku do terminu wskazanego przez Zamawiającego w treści zamówienia (dostawy zamówionej partii towaru), Zamawiający ma prawo do naliczenia kary umownej w wysokości 2% wartości netto zamówionej partii towaru za każdy rozpoczęty dzień opóźnienia w jego dostarczeniu, nie więcej jednak niż 20% wartości netto umowy określonej w § 5 ust. l umowy.</w:t>
      </w:r>
    </w:p>
    <w:p w14:paraId="5B01CB00" w14:textId="77777777" w:rsidR="00B454DE" w:rsidRPr="00B454DE" w:rsidRDefault="00B454DE" w:rsidP="00CB0818">
      <w:pPr>
        <w:numPr>
          <w:ilvl w:val="0"/>
          <w:numId w:val="161"/>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 xml:space="preserve">W przypadku niezrealizowania (częściowo lub całkowicie) danej dostawy, Zamawiający ma prawo do naliczenia kary umownej w wysokości 30% wartości netto niezrealizowanej dostawy lub jego niezrealizowanej części. </w:t>
      </w:r>
    </w:p>
    <w:p w14:paraId="6ED5ABF1" w14:textId="77777777" w:rsidR="00B454DE" w:rsidRPr="00B454DE" w:rsidRDefault="00B454DE" w:rsidP="00CB0818">
      <w:pPr>
        <w:numPr>
          <w:ilvl w:val="0"/>
          <w:numId w:val="161"/>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 xml:space="preserve">Zamawiający zastrzega sobie prawo potrącenia równowartości naliczonych kar umownych z wynagrodzenia Wykonawcy wynikającego z bieżących opłat za faktury. </w:t>
      </w:r>
    </w:p>
    <w:p w14:paraId="163240CD" w14:textId="77777777" w:rsidR="00B454DE" w:rsidRPr="00B454DE" w:rsidRDefault="00B454DE" w:rsidP="00CB0818">
      <w:pPr>
        <w:numPr>
          <w:ilvl w:val="0"/>
          <w:numId w:val="161"/>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14:paraId="20ECC2E1" w14:textId="77777777" w:rsidR="00B454DE" w:rsidRPr="00B454DE" w:rsidRDefault="00B454DE" w:rsidP="00CB0818">
      <w:pPr>
        <w:numPr>
          <w:ilvl w:val="0"/>
          <w:numId w:val="161"/>
        </w:numPr>
        <w:pBdr>
          <w:top w:val="nil"/>
          <w:left w:val="nil"/>
          <w:bottom w:val="nil"/>
          <w:right w:val="nil"/>
          <w:between w:val="nil"/>
          <w:bar w:val="nil"/>
        </w:pBdr>
        <w:suppressAutoHyphens w:val="0"/>
        <w:spacing w:after="0" w:line="240" w:lineRule="auto"/>
        <w:jc w:val="both"/>
        <w:rPr>
          <w:rFonts w:eastAsia="Times New Roman"/>
          <w:lang w:eastAsia="pl-PL"/>
        </w:rPr>
      </w:pPr>
      <w:bookmarkStart w:id="6" w:name="_Hlk33297407"/>
      <w:r w:rsidRPr="00B454DE">
        <w:rPr>
          <w:rFonts w:eastAsia="Times New Roman"/>
          <w:lang w:eastAsia="pl-PL"/>
        </w:rPr>
        <w:t xml:space="preserve">Łączna maksymalna wysokość kar umownych, </w:t>
      </w:r>
      <w:proofErr w:type="spellStart"/>
      <w:r w:rsidRPr="00B454DE">
        <w:rPr>
          <w:rFonts w:eastAsia="Times New Roman"/>
          <w:lang w:eastAsia="pl-PL"/>
        </w:rPr>
        <w:t>kt</w:t>
      </w:r>
      <w:proofErr w:type="spellEnd"/>
      <w:r w:rsidRPr="00B454DE">
        <w:rPr>
          <w:rFonts w:eastAsia="Times New Roman"/>
          <w:lang w:val="es-ES_tradnl" w:eastAsia="pl-PL"/>
        </w:rPr>
        <w:t>ó</w:t>
      </w:r>
      <w:proofErr w:type="spellStart"/>
      <w:r w:rsidRPr="00B454DE">
        <w:rPr>
          <w:rFonts w:eastAsia="Times New Roman"/>
          <w:lang w:eastAsia="pl-PL"/>
        </w:rPr>
        <w:t>rych</w:t>
      </w:r>
      <w:proofErr w:type="spellEnd"/>
      <w:r w:rsidRPr="00B454DE">
        <w:rPr>
          <w:rFonts w:eastAsia="Times New Roman"/>
          <w:lang w:eastAsia="pl-PL"/>
        </w:rPr>
        <w:t xml:space="preserve"> dochodzić może każda ze Stron wynosi 40% wartości netto umowy określonej w § 5 ust. 1.</w:t>
      </w:r>
      <w:bookmarkEnd w:id="6"/>
    </w:p>
    <w:p w14:paraId="35FCF360" w14:textId="77777777" w:rsidR="00B454DE" w:rsidRPr="00B454DE" w:rsidRDefault="00B454DE" w:rsidP="00B454DE">
      <w:pPr>
        <w:suppressAutoHyphens w:val="0"/>
        <w:spacing w:before="240" w:after="0" w:line="240" w:lineRule="auto"/>
        <w:jc w:val="center"/>
        <w:rPr>
          <w:rFonts w:eastAsia="Times New Roman"/>
          <w:b/>
          <w:bCs/>
          <w:lang w:eastAsia="pl-PL"/>
        </w:rPr>
      </w:pPr>
      <w:r w:rsidRPr="00B454DE">
        <w:rPr>
          <w:rFonts w:eastAsia="Times New Roman"/>
          <w:b/>
          <w:bCs/>
          <w:lang w:eastAsia="pl-PL"/>
        </w:rPr>
        <w:t>§ 11 - ODSTĄPIENIE OD REALIZACJI UMOWY</w:t>
      </w:r>
    </w:p>
    <w:p w14:paraId="44118836" w14:textId="77777777" w:rsidR="00B454DE" w:rsidRPr="00B454DE" w:rsidRDefault="00B454DE" w:rsidP="00CB0818">
      <w:pPr>
        <w:numPr>
          <w:ilvl w:val="0"/>
          <w:numId w:val="166"/>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Zamawiający zastrzega sobie prawo odstąpienia od umowy lub jej niezrealizowanej części w przypadkach określonych niniejszą umową oraz w każdym innym przypadku niewykonania lub nienależytego wykonania umowy przez Wykonawcę i naliczenia kary umownej określonej w szczególnych wypadkach przewidzianych w § 10, a także w wysokości 10 % wartości netto umowy określonej w § 5 ust. 1 umowy w przypadku:</w:t>
      </w:r>
    </w:p>
    <w:p w14:paraId="6FA34D64" w14:textId="77777777" w:rsidR="00B454DE" w:rsidRPr="00B454DE" w:rsidRDefault="00B454DE" w:rsidP="00CB0818">
      <w:pPr>
        <w:numPr>
          <w:ilvl w:val="0"/>
          <w:numId w:val="168"/>
        </w:numPr>
        <w:pBdr>
          <w:top w:val="nil"/>
          <w:left w:val="nil"/>
          <w:bottom w:val="nil"/>
          <w:right w:val="nil"/>
          <w:between w:val="nil"/>
          <w:bar w:val="nil"/>
        </w:pBdr>
        <w:suppressAutoHyphens w:val="0"/>
        <w:spacing w:after="0" w:line="240" w:lineRule="auto"/>
        <w:jc w:val="both"/>
        <w:rPr>
          <w:rFonts w:eastAsia="Times New Roman"/>
          <w:lang w:eastAsia="pl-PL"/>
        </w:rPr>
      </w:pPr>
      <w:proofErr w:type="gramStart"/>
      <w:r w:rsidRPr="00B454DE">
        <w:rPr>
          <w:rFonts w:eastAsia="Times New Roman"/>
          <w:lang w:eastAsia="pl-PL"/>
        </w:rPr>
        <w:t>trzykrotnego</w:t>
      </w:r>
      <w:proofErr w:type="gramEnd"/>
      <w:r w:rsidRPr="00B454DE">
        <w:rPr>
          <w:rFonts w:eastAsia="Times New Roman"/>
          <w:lang w:eastAsia="pl-PL"/>
        </w:rPr>
        <w:t xml:space="preserve"> uchybienia terminu dostaw przez Wykonawcę;</w:t>
      </w:r>
    </w:p>
    <w:p w14:paraId="66DCE3FF" w14:textId="77777777" w:rsidR="00B454DE" w:rsidRPr="00B454DE" w:rsidRDefault="00B454DE" w:rsidP="00CB0818">
      <w:pPr>
        <w:numPr>
          <w:ilvl w:val="0"/>
          <w:numId w:val="168"/>
        </w:numPr>
        <w:pBdr>
          <w:top w:val="nil"/>
          <w:left w:val="nil"/>
          <w:bottom w:val="nil"/>
          <w:right w:val="nil"/>
          <w:between w:val="nil"/>
          <w:bar w:val="nil"/>
        </w:pBdr>
        <w:suppressAutoHyphens w:val="0"/>
        <w:spacing w:after="0" w:line="240" w:lineRule="auto"/>
        <w:jc w:val="both"/>
        <w:rPr>
          <w:rFonts w:eastAsia="Times New Roman"/>
          <w:lang w:eastAsia="pl-PL"/>
        </w:rPr>
      </w:pPr>
      <w:proofErr w:type="gramStart"/>
      <w:r w:rsidRPr="00B454DE">
        <w:rPr>
          <w:rFonts w:eastAsia="Times New Roman"/>
          <w:lang w:eastAsia="pl-PL"/>
        </w:rPr>
        <w:t>dwukrotnego</w:t>
      </w:r>
      <w:proofErr w:type="gramEnd"/>
      <w:r w:rsidRPr="00B454DE">
        <w:rPr>
          <w:rFonts w:eastAsia="Times New Roman"/>
          <w:lang w:eastAsia="pl-PL"/>
        </w:rPr>
        <w:t xml:space="preserve"> naruszenia norm jakościowych dostarczanych towarów przez Wykonawcę potwierdzonych wynikiem badań laboratoryjnych w laboratorium akredytowanym (np. m.in. dwukrotnie uzyskanie negatywnych wyników badań w zakresie niezgodności z wymaganiami Zamawiającego);</w:t>
      </w:r>
    </w:p>
    <w:p w14:paraId="4323926A" w14:textId="77777777" w:rsidR="00B454DE" w:rsidRPr="00B454DE" w:rsidRDefault="00B454DE" w:rsidP="00CB0818">
      <w:pPr>
        <w:numPr>
          <w:ilvl w:val="0"/>
          <w:numId w:val="168"/>
        </w:numPr>
        <w:pBdr>
          <w:top w:val="nil"/>
          <w:left w:val="nil"/>
          <w:bottom w:val="nil"/>
          <w:right w:val="nil"/>
          <w:between w:val="nil"/>
          <w:bar w:val="nil"/>
        </w:pBdr>
        <w:suppressAutoHyphens w:val="0"/>
        <w:spacing w:after="0" w:line="240" w:lineRule="auto"/>
        <w:jc w:val="both"/>
        <w:rPr>
          <w:rFonts w:eastAsia="Times New Roman"/>
          <w:lang w:eastAsia="pl-PL"/>
        </w:rPr>
      </w:pPr>
      <w:proofErr w:type="gramStart"/>
      <w:r w:rsidRPr="00B454DE">
        <w:rPr>
          <w:rFonts w:eastAsia="Times New Roman"/>
          <w:lang w:eastAsia="pl-PL"/>
        </w:rPr>
        <w:t>otrzymania</w:t>
      </w:r>
      <w:proofErr w:type="gramEnd"/>
      <w:r w:rsidRPr="00B454DE">
        <w:rPr>
          <w:rFonts w:eastAsia="Times New Roman"/>
          <w:lang w:eastAsia="pl-PL"/>
        </w:rPr>
        <w:t xml:space="preserve"> przez Zamawiającego decyzji wydanej przez właściwy organ urzędowej kontroli żywności (Państwowej Inspekcji Sanitarnej - Podstawa prawna ustawa  z dnia 14 marca 1985 r. o Państwowej Inspekcji Sanitarnej </w:t>
      </w:r>
      <w:r w:rsidRPr="00B454DE">
        <w:rPr>
          <w:rFonts w:eastAsia="Times New Roman"/>
          <w:shd w:val="clear" w:color="auto" w:fill="FFFFFF"/>
          <w:lang w:eastAsia="pl-PL"/>
        </w:rPr>
        <w:t xml:space="preserve">(t. j. </w:t>
      </w:r>
      <w:r w:rsidRPr="00B454DE">
        <w:rPr>
          <w:rFonts w:eastAsia="Times New Roman"/>
          <w:lang w:eastAsia="pl-PL"/>
        </w:rPr>
        <w:t xml:space="preserve">Dz. U. </w:t>
      </w:r>
      <w:proofErr w:type="gramStart"/>
      <w:r w:rsidRPr="00B454DE">
        <w:rPr>
          <w:rFonts w:eastAsia="Times New Roman"/>
          <w:lang w:eastAsia="pl-PL"/>
        </w:rPr>
        <w:t>z</w:t>
      </w:r>
      <w:proofErr w:type="gramEnd"/>
      <w:r w:rsidRPr="00B454DE">
        <w:rPr>
          <w:rFonts w:eastAsia="Times New Roman"/>
          <w:lang w:eastAsia="pl-PL"/>
        </w:rPr>
        <w:t xml:space="preserve"> 2021 r., poz. 195</w:t>
      </w:r>
      <w:r w:rsidRPr="00B454DE">
        <w:rPr>
          <w:rFonts w:eastAsia="Times New Roman"/>
          <w:shd w:val="clear" w:color="auto" w:fill="FFFFFF"/>
          <w:lang w:eastAsia="pl-PL"/>
        </w:rPr>
        <w:t>)</w:t>
      </w:r>
      <w:r w:rsidRPr="00B454DE">
        <w:rPr>
          <w:rFonts w:eastAsia="Times New Roman"/>
          <w:lang w:eastAsia="pl-PL"/>
        </w:rPr>
        <w:t xml:space="preserve"> o wstrzymaniu produkcji lub unieruchomieniu zakładu.</w:t>
      </w:r>
    </w:p>
    <w:p w14:paraId="46B4D21C" w14:textId="77777777" w:rsidR="00B454DE" w:rsidRPr="00B454DE" w:rsidRDefault="00B454DE" w:rsidP="00CB0818">
      <w:pPr>
        <w:numPr>
          <w:ilvl w:val="0"/>
          <w:numId w:val="169"/>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Wyniki badań laboratorium akredytowanego są wiążące i ostateczne dla stron.</w:t>
      </w:r>
    </w:p>
    <w:p w14:paraId="21ED61B4" w14:textId="77777777" w:rsidR="00B454DE" w:rsidRPr="00B454DE" w:rsidRDefault="00B454DE" w:rsidP="00CB0818">
      <w:pPr>
        <w:numPr>
          <w:ilvl w:val="0"/>
          <w:numId w:val="166"/>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Wykonawca nie będzie mógł zwolnić się od odpowiedzialności względem Zamawiającego z powodu, że niewykonanie lub nienależyte wykonanie umowy przez Wykonawcę było następstwem niewykonania lub nienależytego wykonania zobowiązań wobec Wykonawcy przez jego podwykonawców.</w:t>
      </w:r>
    </w:p>
    <w:p w14:paraId="2AC9EE97" w14:textId="77777777" w:rsidR="00B454DE" w:rsidRPr="00B454DE" w:rsidRDefault="00B454DE" w:rsidP="00CB0818">
      <w:pPr>
        <w:numPr>
          <w:ilvl w:val="0"/>
          <w:numId w:val="166"/>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W sytuacji nieprzestrzegania warunków jakościowych, sanitarnych produkcji i transportu, opakowań, Zamawiającemu służy prawo natychmiastowego odstąpienia od umowy lub jej niezrealizowanej części.</w:t>
      </w:r>
    </w:p>
    <w:p w14:paraId="1FD2D32D" w14:textId="77777777" w:rsidR="00B454DE" w:rsidRPr="00B454DE" w:rsidRDefault="00B454DE" w:rsidP="00CB0818">
      <w:pPr>
        <w:numPr>
          <w:ilvl w:val="0"/>
          <w:numId w:val="166"/>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Zamawiającemu przysługuje prawo jednostronnego odstąpienia od umowy lub jej części w każdym przypadku niewykonania lub nienależytego wykonania umowy przez Wykonawcę w terminie 10 dni od powzięcia wiadomości o okolicznościach stanowiących podstawę odstąpienia od umowy.</w:t>
      </w:r>
    </w:p>
    <w:p w14:paraId="75FC214A" w14:textId="77777777" w:rsidR="00B454DE" w:rsidRPr="00B454DE" w:rsidRDefault="00B454DE" w:rsidP="00CB0818">
      <w:pPr>
        <w:numPr>
          <w:ilvl w:val="0"/>
          <w:numId w:val="166"/>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Zamawiający może odstąpić od umowy:</w:t>
      </w:r>
    </w:p>
    <w:p w14:paraId="6495F9B5" w14:textId="77777777" w:rsidR="00B454DE" w:rsidRPr="00B454DE" w:rsidRDefault="00B454DE" w:rsidP="00CB0818">
      <w:pPr>
        <w:numPr>
          <w:ilvl w:val="1"/>
          <w:numId w:val="166"/>
        </w:numPr>
        <w:pBdr>
          <w:top w:val="nil"/>
          <w:left w:val="nil"/>
          <w:bottom w:val="nil"/>
          <w:right w:val="nil"/>
          <w:between w:val="nil"/>
          <w:bar w:val="nil"/>
        </w:pBdr>
        <w:tabs>
          <w:tab w:val="clear" w:pos="1428"/>
        </w:tabs>
        <w:suppressAutoHyphens w:val="0"/>
        <w:spacing w:after="0" w:line="240" w:lineRule="auto"/>
        <w:ind w:left="993"/>
        <w:jc w:val="both"/>
        <w:rPr>
          <w:rFonts w:eastAsia="Times New Roman"/>
          <w:lang w:eastAsia="pl-PL"/>
        </w:rPr>
      </w:pPr>
      <w:proofErr w:type="gramStart"/>
      <w:r w:rsidRPr="00B454DE">
        <w:rPr>
          <w:rFonts w:eastAsia="Times New Roman"/>
          <w:lang w:eastAsia="pl-PL"/>
        </w:rPr>
        <w:t>w</w:t>
      </w:r>
      <w:proofErr w:type="gramEnd"/>
      <w:r w:rsidRPr="00B454DE">
        <w:rPr>
          <w:rFonts w:eastAsia="Times New Roman"/>
          <w:lang w:eastAsia="pl-PL"/>
        </w:rPr>
        <w:t xml:space="preserve">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8998F42" w14:textId="77777777" w:rsidR="00B454DE" w:rsidRPr="00B454DE" w:rsidRDefault="00B454DE" w:rsidP="00CB0818">
      <w:pPr>
        <w:numPr>
          <w:ilvl w:val="1"/>
          <w:numId w:val="166"/>
        </w:numPr>
        <w:pBdr>
          <w:top w:val="nil"/>
          <w:left w:val="nil"/>
          <w:bottom w:val="nil"/>
          <w:right w:val="nil"/>
          <w:between w:val="nil"/>
          <w:bar w:val="nil"/>
        </w:pBdr>
        <w:tabs>
          <w:tab w:val="clear" w:pos="1428"/>
        </w:tabs>
        <w:suppressAutoHyphens w:val="0"/>
        <w:spacing w:after="0" w:line="240" w:lineRule="auto"/>
        <w:ind w:left="993"/>
        <w:jc w:val="both"/>
        <w:rPr>
          <w:rFonts w:eastAsia="Times New Roman"/>
          <w:lang w:eastAsia="pl-PL"/>
        </w:rPr>
      </w:pPr>
      <w:proofErr w:type="gramStart"/>
      <w:r w:rsidRPr="00B454DE">
        <w:rPr>
          <w:rFonts w:eastAsia="Times New Roman"/>
          <w:lang w:eastAsia="pl-PL"/>
        </w:rPr>
        <w:t>jeżeli</w:t>
      </w:r>
      <w:proofErr w:type="gramEnd"/>
      <w:r w:rsidRPr="00B454DE">
        <w:rPr>
          <w:rFonts w:eastAsia="Times New Roman"/>
          <w:lang w:eastAsia="pl-PL"/>
        </w:rPr>
        <w:t xml:space="preserve"> zachodzi co najmniej jedna z następujących okoliczności:</w:t>
      </w:r>
    </w:p>
    <w:p w14:paraId="6619D681" w14:textId="77777777" w:rsidR="00B454DE" w:rsidRPr="00B454DE" w:rsidRDefault="00B454DE" w:rsidP="00CB0818">
      <w:pPr>
        <w:numPr>
          <w:ilvl w:val="2"/>
          <w:numId w:val="166"/>
        </w:numPr>
        <w:pBdr>
          <w:top w:val="nil"/>
          <w:left w:val="nil"/>
          <w:bottom w:val="nil"/>
          <w:right w:val="nil"/>
          <w:between w:val="nil"/>
          <w:bar w:val="nil"/>
        </w:pBdr>
        <w:tabs>
          <w:tab w:val="clear" w:pos="2208"/>
        </w:tabs>
        <w:suppressAutoHyphens w:val="0"/>
        <w:spacing w:after="0" w:line="240" w:lineRule="auto"/>
        <w:ind w:left="1418"/>
        <w:jc w:val="both"/>
        <w:rPr>
          <w:rFonts w:eastAsia="Times New Roman"/>
          <w:lang w:eastAsia="pl-PL"/>
        </w:rPr>
      </w:pPr>
      <w:proofErr w:type="gramStart"/>
      <w:r w:rsidRPr="00B454DE">
        <w:rPr>
          <w:rFonts w:eastAsia="Times New Roman"/>
          <w:lang w:eastAsia="pl-PL"/>
        </w:rPr>
        <w:t>dokonano</w:t>
      </w:r>
      <w:proofErr w:type="gramEnd"/>
      <w:r w:rsidRPr="00B454DE">
        <w:rPr>
          <w:rFonts w:eastAsia="Times New Roman"/>
          <w:lang w:eastAsia="pl-PL"/>
        </w:rPr>
        <w:t xml:space="preserve"> zmiany umowy z naruszeniem art. 454 i art. 455,</w:t>
      </w:r>
    </w:p>
    <w:p w14:paraId="0846F28D" w14:textId="77777777" w:rsidR="00B454DE" w:rsidRPr="00B454DE" w:rsidRDefault="00B454DE" w:rsidP="00CB0818">
      <w:pPr>
        <w:numPr>
          <w:ilvl w:val="2"/>
          <w:numId w:val="166"/>
        </w:numPr>
        <w:pBdr>
          <w:top w:val="nil"/>
          <w:left w:val="nil"/>
          <w:bottom w:val="nil"/>
          <w:right w:val="nil"/>
          <w:between w:val="nil"/>
          <w:bar w:val="nil"/>
        </w:pBdr>
        <w:tabs>
          <w:tab w:val="clear" w:pos="2208"/>
        </w:tabs>
        <w:suppressAutoHyphens w:val="0"/>
        <w:spacing w:after="0" w:line="240" w:lineRule="auto"/>
        <w:ind w:left="1418"/>
        <w:jc w:val="both"/>
        <w:rPr>
          <w:rFonts w:eastAsia="Times New Roman"/>
          <w:lang w:eastAsia="pl-PL"/>
        </w:rPr>
      </w:pPr>
      <w:r w:rsidRPr="00B454DE">
        <w:rPr>
          <w:rFonts w:eastAsia="Times New Roman"/>
          <w:lang w:eastAsia="pl-PL"/>
        </w:rPr>
        <w:t>Wykonawca w chwili zawarcia umowy podlegał wykluczeniu na podstawie art. 108,</w:t>
      </w:r>
    </w:p>
    <w:p w14:paraId="24D3BCFA" w14:textId="77777777" w:rsidR="00B454DE" w:rsidRPr="00B454DE" w:rsidRDefault="00B454DE" w:rsidP="00CB0818">
      <w:pPr>
        <w:numPr>
          <w:ilvl w:val="2"/>
          <w:numId w:val="166"/>
        </w:numPr>
        <w:pBdr>
          <w:top w:val="nil"/>
          <w:left w:val="nil"/>
          <w:bottom w:val="nil"/>
          <w:right w:val="nil"/>
          <w:between w:val="nil"/>
          <w:bar w:val="nil"/>
        </w:pBdr>
        <w:tabs>
          <w:tab w:val="clear" w:pos="2208"/>
        </w:tabs>
        <w:suppressAutoHyphens w:val="0"/>
        <w:spacing w:after="0" w:line="240" w:lineRule="auto"/>
        <w:ind w:left="1418"/>
        <w:jc w:val="both"/>
        <w:rPr>
          <w:rFonts w:eastAsia="Times New Roman"/>
          <w:lang w:eastAsia="pl-PL"/>
        </w:rPr>
      </w:pPr>
      <w:r w:rsidRPr="00B454DE">
        <w:rPr>
          <w:rFonts w:eastAsia="Times New Roman"/>
          <w:lang w:eastAsia="pl-PL"/>
        </w:rPr>
        <w:t xml:space="preserve">Trybunał Sprawiedliwości Unii Europejskiej stwierdził, w ramach procedury przewidzianej w </w:t>
      </w:r>
      <w:hyperlink r:id="rId38" w:anchor="/document/17099384?unitId=art(258)&amp;cm=DOCUMENT" w:history="1">
        <w:r w:rsidRPr="00B454DE">
          <w:rPr>
            <w:rFonts w:eastAsia="Times New Roman"/>
            <w:color w:val="1B7AB8"/>
            <w:lang w:eastAsia="pl-PL"/>
          </w:rPr>
          <w:t>art. 258</w:t>
        </w:r>
      </w:hyperlink>
      <w:r w:rsidRPr="00B454DE">
        <w:rPr>
          <w:rFonts w:eastAsia="Times New Roman"/>
          <w:lang w:eastAsia="pl-PL"/>
        </w:rPr>
        <w:t xml:space="preserve"> Traktatu o funkcjonowaniu Unii Europejskiej, że Rzeczpospolita Polska uchybiła zobowiązaniom, które ciążą na niej na mocy Traktatów, </w:t>
      </w:r>
      <w:hyperlink r:id="rId39" w:anchor="/document/68413979?cm=DOCUMENT" w:history="1">
        <w:r w:rsidRPr="00B454DE">
          <w:rPr>
            <w:rFonts w:eastAsia="Times New Roman"/>
            <w:color w:val="1B7AB8"/>
            <w:lang w:eastAsia="pl-PL"/>
          </w:rPr>
          <w:t>dyrektywy</w:t>
        </w:r>
      </w:hyperlink>
      <w:r w:rsidRPr="00B454DE">
        <w:rPr>
          <w:rFonts w:eastAsia="Times New Roman"/>
          <w:lang w:eastAsia="pl-PL"/>
        </w:rPr>
        <w:t xml:space="preserve"> 2014/24/UE, </w:t>
      </w:r>
      <w:hyperlink r:id="rId40" w:anchor="/document/68413980?cm=DOCUMENT" w:history="1">
        <w:r w:rsidRPr="00B454DE">
          <w:rPr>
            <w:rFonts w:eastAsia="Times New Roman"/>
            <w:color w:val="1B7AB8"/>
            <w:lang w:eastAsia="pl-PL"/>
          </w:rPr>
          <w:t>dyrektywy</w:t>
        </w:r>
      </w:hyperlink>
      <w:r w:rsidRPr="00B454DE">
        <w:rPr>
          <w:rFonts w:eastAsia="Times New Roman"/>
          <w:lang w:eastAsia="pl-PL"/>
        </w:rPr>
        <w:t xml:space="preserve"> 2014/25/UE i </w:t>
      </w:r>
      <w:hyperlink r:id="rId41" w:anchor="/document/67894791?cm=DOCUMENT" w:history="1">
        <w:r w:rsidRPr="00B454DE">
          <w:rPr>
            <w:rFonts w:eastAsia="Times New Roman"/>
            <w:color w:val="1B7AB8"/>
            <w:lang w:eastAsia="pl-PL"/>
          </w:rPr>
          <w:t>dyrektywy</w:t>
        </w:r>
      </w:hyperlink>
      <w:r w:rsidRPr="00B454DE">
        <w:rPr>
          <w:rFonts w:eastAsia="Times New Roman"/>
          <w:lang w:eastAsia="pl-PL"/>
        </w:rPr>
        <w:t xml:space="preserve"> 2009/81/WE, z uwagi na to, że zamawiający udzielił zamówienia z naruszeniem prawa Unii Europejskiej.</w:t>
      </w:r>
    </w:p>
    <w:p w14:paraId="6A058DAC" w14:textId="77777777" w:rsidR="00B454DE" w:rsidRPr="00B454DE" w:rsidRDefault="00B454DE" w:rsidP="00CB0818">
      <w:pPr>
        <w:numPr>
          <w:ilvl w:val="0"/>
          <w:numId w:val="166"/>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W przypadku, o którym mowa w ust. 5 i 6, Wykonawca może żądać wyłącznie wynagrodzenia należnego z tytułu wykonania części umowy.</w:t>
      </w:r>
    </w:p>
    <w:p w14:paraId="7218EAEE" w14:textId="77777777" w:rsidR="00B454DE" w:rsidRPr="00B454DE" w:rsidRDefault="00B454DE" w:rsidP="00CB0818">
      <w:pPr>
        <w:numPr>
          <w:ilvl w:val="0"/>
          <w:numId w:val="166"/>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Zamawiający ma prawo potrącenia równowartości naliczonych kar umownych z wynagrodzenia dla Wykonawcy.</w:t>
      </w:r>
    </w:p>
    <w:p w14:paraId="40F9986F" w14:textId="77777777" w:rsidR="00B454DE" w:rsidRPr="00B454DE" w:rsidRDefault="00B454DE" w:rsidP="00B454DE">
      <w:pPr>
        <w:suppressAutoHyphens w:val="0"/>
        <w:spacing w:before="240" w:after="0"/>
        <w:jc w:val="center"/>
        <w:rPr>
          <w:rFonts w:eastAsia="Times New Roman"/>
          <w:b/>
          <w:bCs/>
          <w:lang w:eastAsia="pl-PL"/>
        </w:rPr>
      </w:pPr>
      <w:r w:rsidRPr="00B454DE">
        <w:rPr>
          <w:rFonts w:eastAsia="Times New Roman"/>
          <w:b/>
          <w:bCs/>
          <w:lang w:eastAsia="pl-PL"/>
        </w:rPr>
        <w:t>§ 12 - POSTANOWIENIA DODATKOWE UMOWY</w:t>
      </w:r>
    </w:p>
    <w:p w14:paraId="4259AA6C" w14:textId="77777777" w:rsidR="00B454DE" w:rsidRPr="00B454DE" w:rsidRDefault="00B454DE" w:rsidP="00B454DE">
      <w:pPr>
        <w:suppressAutoHyphens w:val="0"/>
        <w:spacing w:after="0" w:line="240" w:lineRule="auto"/>
        <w:jc w:val="both"/>
        <w:rPr>
          <w:rFonts w:eastAsia="Times New Roman"/>
          <w:lang w:eastAsia="pl-PL"/>
        </w:rPr>
      </w:pPr>
      <w:r w:rsidRPr="00B454DE">
        <w:rPr>
          <w:rFonts w:eastAsia="Times New Roman"/>
          <w:lang w:eastAsia="pl-PL"/>
        </w:rPr>
        <w:t xml:space="preserve">Strony zgodnie oświadczają, iż tryb przewidziany w Ustawie z dnia 11 września 2019 r. - Prawo zamówień publicznych (Dz. U. </w:t>
      </w:r>
      <w:proofErr w:type="gramStart"/>
      <w:r w:rsidRPr="00B454DE">
        <w:rPr>
          <w:rFonts w:eastAsia="Times New Roman"/>
          <w:lang w:eastAsia="pl-PL"/>
        </w:rPr>
        <w:t>z</w:t>
      </w:r>
      <w:proofErr w:type="gramEnd"/>
      <w:r w:rsidRPr="00B454DE">
        <w:rPr>
          <w:rFonts w:eastAsia="Times New Roman"/>
          <w:lang w:eastAsia="pl-PL"/>
        </w:rPr>
        <w:t xml:space="preserve"> 2021 r., poz. 1129 z późniejszymi zmianami) i aktach wykonawczych do tej ustawy został zachowany.</w:t>
      </w:r>
    </w:p>
    <w:p w14:paraId="04EBD1BF" w14:textId="77777777" w:rsidR="00B454DE" w:rsidRPr="00B454DE" w:rsidRDefault="00B454DE" w:rsidP="00B454DE">
      <w:pPr>
        <w:suppressAutoHyphens w:val="0"/>
        <w:spacing w:before="240" w:after="0" w:line="240" w:lineRule="auto"/>
        <w:jc w:val="center"/>
        <w:rPr>
          <w:rFonts w:eastAsia="Times New Roman"/>
          <w:b/>
          <w:bCs/>
          <w:lang w:eastAsia="pl-PL"/>
        </w:rPr>
      </w:pPr>
      <w:proofErr w:type="gramStart"/>
      <w:r w:rsidRPr="00B454DE">
        <w:rPr>
          <w:rFonts w:eastAsia="Times New Roman"/>
          <w:b/>
          <w:bCs/>
          <w:lang w:eastAsia="pl-PL"/>
        </w:rPr>
        <w:t>§ 13 -  WIERZYTELNOŚCI</w:t>
      </w:r>
      <w:proofErr w:type="gramEnd"/>
    </w:p>
    <w:p w14:paraId="65DA3E10" w14:textId="77777777" w:rsidR="00B454DE" w:rsidRPr="00B454DE" w:rsidRDefault="00B454DE" w:rsidP="00B454DE">
      <w:pPr>
        <w:suppressAutoHyphens w:val="0"/>
        <w:spacing w:after="0"/>
        <w:jc w:val="both"/>
        <w:rPr>
          <w:rFonts w:eastAsia="Times New Roman"/>
          <w:b/>
          <w:bCs/>
          <w:lang w:eastAsia="pl-PL"/>
        </w:rPr>
      </w:pPr>
      <w:r w:rsidRPr="00B454DE">
        <w:rPr>
          <w:rFonts w:eastAsia="Times New Roman"/>
          <w:lang w:eastAsia="pl-PL"/>
        </w:rPr>
        <w:t>Wykonawca bez pisemnej zgody Zamawiającego nie może zbyć wierzytelności przysługujących mu wobec Zamawiającego.</w:t>
      </w:r>
    </w:p>
    <w:p w14:paraId="008BD611" w14:textId="77777777" w:rsidR="00B454DE" w:rsidRPr="00B454DE" w:rsidRDefault="00B454DE" w:rsidP="00B454DE">
      <w:pPr>
        <w:suppressAutoHyphens w:val="0"/>
        <w:spacing w:before="240" w:after="0"/>
        <w:jc w:val="center"/>
        <w:rPr>
          <w:rFonts w:eastAsia="Times New Roman"/>
          <w:b/>
          <w:bCs/>
          <w:lang w:eastAsia="pl-PL"/>
        </w:rPr>
      </w:pPr>
      <w:r w:rsidRPr="00B454DE">
        <w:rPr>
          <w:rFonts w:eastAsia="Times New Roman"/>
          <w:b/>
          <w:bCs/>
          <w:lang w:eastAsia="pl-PL"/>
        </w:rPr>
        <w:t>§ 14 - POZOSTAŁE POSTANOWIENIA UMOWY</w:t>
      </w:r>
    </w:p>
    <w:p w14:paraId="0F9FED05" w14:textId="77777777" w:rsidR="00B454DE" w:rsidRPr="00B454DE" w:rsidRDefault="00B454DE" w:rsidP="00CB0818">
      <w:pPr>
        <w:numPr>
          <w:ilvl w:val="0"/>
          <w:numId w:val="171"/>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 xml:space="preserve">W przypadku zmian legislacyjnych przepisów aktów prawnych wyszczególnionych w niniejszej umowie w okresie realizacji umowy zastosowanie mieć będą przepisy prawa uwzględniające w/w zmiany. </w:t>
      </w:r>
    </w:p>
    <w:p w14:paraId="05549E0E" w14:textId="7B8DD659" w:rsidR="00B454DE" w:rsidRPr="00B454DE" w:rsidRDefault="00B454DE" w:rsidP="00CB0818">
      <w:pPr>
        <w:numPr>
          <w:ilvl w:val="0"/>
          <w:numId w:val="171"/>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 xml:space="preserve">W razie gdy którekolwiek z postanowień niniejszej Umowy jest nieważne, postanowienia pozostałe są ważne i obowiązujące Strony. W takim przypadku Strony Umowy </w:t>
      </w:r>
      <w:r w:rsidR="009B534E" w:rsidRPr="00B454DE">
        <w:rPr>
          <w:rFonts w:eastAsia="Times New Roman"/>
          <w:lang w:eastAsia="pl-PL"/>
        </w:rPr>
        <w:t>zastąpią nieważne</w:t>
      </w:r>
      <w:r w:rsidRPr="00B454DE">
        <w:rPr>
          <w:rFonts w:eastAsia="Times New Roman"/>
          <w:lang w:eastAsia="pl-PL"/>
        </w:rPr>
        <w:t xml:space="preserve"> postanowienie </w:t>
      </w:r>
      <w:r w:rsidR="009B534E" w:rsidRPr="00B454DE">
        <w:rPr>
          <w:rFonts w:eastAsia="Times New Roman"/>
          <w:lang w:eastAsia="pl-PL"/>
        </w:rPr>
        <w:t>innym, które</w:t>
      </w:r>
      <w:r w:rsidRPr="00B454DE">
        <w:rPr>
          <w:rFonts w:eastAsia="Times New Roman"/>
          <w:lang w:eastAsia="pl-PL"/>
        </w:rPr>
        <w:t xml:space="preserve"> możliwie najwierniej oddaje zamierzony cel gospodarczy. </w:t>
      </w:r>
    </w:p>
    <w:p w14:paraId="1A4037C6" w14:textId="77777777" w:rsidR="00B454DE" w:rsidRPr="00B454DE" w:rsidRDefault="00B454DE" w:rsidP="00CB0818">
      <w:pPr>
        <w:numPr>
          <w:ilvl w:val="0"/>
          <w:numId w:val="171"/>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W przypadku rozbieżności pomiędzy zapisami umowy, a treścią załączników do niej, pierwszeństwo zachowują postanowienia Umowy.</w:t>
      </w:r>
    </w:p>
    <w:p w14:paraId="2CA856FF" w14:textId="77777777" w:rsidR="00B454DE" w:rsidRPr="00B454DE" w:rsidRDefault="00B454DE" w:rsidP="00CB0818">
      <w:pPr>
        <w:numPr>
          <w:ilvl w:val="0"/>
          <w:numId w:val="171"/>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Spory wynikłe z niniejszej umowy poddaje się rozstrzygnięciu sądu właściwego dla siedziby Zamawiającego.</w:t>
      </w:r>
    </w:p>
    <w:p w14:paraId="511E4F56" w14:textId="77777777" w:rsidR="00B454DE" w:rsidRPr="00B454DE" w:rsidRDefault="00B454DE" w:rsidP="00CB0818">
      <w:pPr>
        <w:numPr>
          <w:ilvl w:val="0"/>
          <w:numId w:val="171"/>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W sprawach nieuregulowanych umową zastosowanie mają przepisy Kodeksu Cywilnego.</w:t>
      </w:r>
    </w:p>
    <w:p w14:paraId="12D67E82" w14:textId="77777777" w:rsidR="00B454DE" w:rsidRPr="00B454DE" w:rsidRDefault="00B454DE" w:rsidP="00CB0818">
      <w:pPr>
        <w:numPr>
          <w:ilvl w:val="0"/>
          <w:numId w:val="171"/>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 xml:space="preserve">Umowa została sporządzona w 3 jednobrzmiących egzemplarzach. </w:t>
      </w:r>
    </w:p>
    <w:p w14:paraId="49BFFE5E" w14:textId="77777777" w:rsidR="00B454DE" w:rsidRPr="00B454DE" w:rsidRDefault="00B454DE" w:rsidP="00CB0818">
      <w:pPr>
        <w:numPr>
          <w:ilvl w:val="0"/>
          <w:numId w:val="171"/>
        </w:numPr>
        <w:pBdr>
          <w:top w:val="nil"/>
          <w:left w:val="nil"/>
          <w:bottom w:val="nil"/>
          <w:right w:val="nil"/>
          <w:between w:val="nil"/>
          <w:bar w:val="nil"/>
        </w:pBdr>
        <w:suppressAutoHyphens w:val="0"/>
        <w:spacing w:after="0" w:line="240" w:lineRule="auto"/>
        <w:jc w:val="both"/>
        <w:rPr>
          <w:rFonts w:eastAsia="Times New Roman"/>
          <w:lang w:eastAsia="pl-PL"/>
        </w:rPr>
      </w:pPr>
      <w:r w:rsidRPr="00B454DE">
        <w:rPr>
          <w:rFonts w:eastAsia="Times New Roman"/>
          <w:lang w:eastAsia="pl-PL"/>
        </w:rPr>
        <w:t>Umowa wchodzi w życie z dniem jej podpisania.</w:t>
      </w:r>
    </w:p>
    <w:p w14:paraId="658E3E61" w14:textId="77777777" w:rsidR="00B454DE" w:rsidRPr="00B454DE" w:rsidRDefault="00B454DE" w:rsidP="00B454DE">
      <w:pPr>
        <w:suppressAutoHyphens w:val="0"/>
        <w:spacing w:after="0" w:line="360" w:lineRule="auto"/>
        <w:jc w:val="both"/>
        <w:rPr>
          <w:rFonts w:eastAsia="Times New Roman"/>
          <w:sz w:val="20"/>
          <w:szCs w:val="20"/>
          <w:lang w:eastAsia="pl-PL"/>
        </w:rPr>
      </w:pPr>
      <w:r w:rsidRPr="00B454DE">
        <w:rPr>
          <w:rFonts w:eastAsia="Times New Roman"/>
          <w:sz w:val="20"/>
          <w:szCs w:val="20"/>
          <w:lang w:eastAsia="pl-PL"/>
        </w:rPr>
        <w:t xml:space="preserve">. </w:t>
      </w:r>
    </w:p>
    <w:p w14:paraId="1CFBEE1A" w14:textId="77777777" w:rsidR="00B454DE" w:rsidRPr="00B454DE" w:rsidRDefault="00B454DE" w:rsidP="00B454DE">
      <w:pPr>
        <w:tabs>
          <w:tab w:val="left" w:pos="851"/>
          <w:tab w:val="left" w:pos="1418"/>
        </w:tabs>
        <w:suppressAutoHyphens w:val="0"/>
        <w:spacing w:after="0"/>
        <w:ind w:left="720"/>
        <w:jc w:val="both"/>
        <w:rPr>
          <w:rFonts w:eastAsia="Times New Roman"/>
          <w:b/>
          <w:bCs/>
          <w:sz w:val="20"/>
          <w:szCs w:val="20"/>
          <w:lang w:eastAsia="pl-PL"/>
        </w:rPr>
      </w:pPr>
      <w:r w:rsidRPr="00B454DE">
        <w:rPr>
          <w:rFonts w:eastAsia="Times New Roman"/>
          <w:b/>
          <w:bCs/>
          <w:sz w:val="20"/>
          <w:szCs w:val="20"/>
          <w:lang w:eastAsia="pl-PL"/>
        </w:rPr>
        <w:t>W Y K O N A W C A</w:t>
      </w:r>
      <w:r w:rsidRPr="00B454DE">
        <w:rPr>
          <w:rFonts w:eastAsia="Times New Roman"/>
          <w:b/>
          <w:bCs/>
          <w:sz w:val="20"/>
          <w:szCs w:val="20"/>
          <w:lang w:eastAsia="pl-PL"/>
        </w:rPr>
        <w:tab/>
      </w:r>
      <w:r w:rsidRPr="00B454DE">
        <w:rPr>
          <w:rFonts w:eastAsia="Times New Roman"/>
          <w:b/>
          <w:bCs/>
          <w:sz w:val="20"/>
          <w:szCs w:val="20"/>
          <w:lang w:eastAsia="pl-PL"/>
        </w:rPr>
        <w:tab/>
      </w:r>
      <w:r w:rsidRPr="00B454DE">
        <w:rPr>
          <w:rFonts w:eastAsia="Times New Roman"/>
          <w:b/>
          <w:bCs/>
          <w:sz w:val="20"/>
          <w:szCs w:val="20"/>
          <w:lang w:eastAsia="pl-PL"/>
        </w:rPr>
        <w:tab/>
      </w:r>
      <w:r w:rsidRPr="00B454DE">
        <w:rPr>
          <w:rFonts w:eastAsia="Times New Roman"/>
          <w:b/>
          <w:bCs/>
          <w:sz w:val="20"/>
          <w:szCs w:val="20"/>
          <w:lang w:eastAsia="pl-PL"/>
        </w:rPr>
        <w:tab/>
      </w:r>
      <w:r w:rsidRPr="00B454DE">
        <w:rPr>
          <w:rFonts w:eastAsia="Times New Roman"/>
          <w:b/>
          <w:bCs/>
          <w:sz w:val="20"/>
          <w:szCs w:val="20"/>
          <w:lang w:eastAsia="pl-PL"/>
        </w:rPr>
        <w:tab/>
        <w:t>Z A M A W I A J Ą C Y</w:t>
      </w:r>
    </w:p>
    <w:p w14:paraId="07EA0D47" w14:textId="77777777" w:rsidR="00B454DE" w:rsidRPr="00B454DE" w:rsidRDefault="00B454DE" w:rsidP="00B454DE">
      <w:pPr>
        <w:tabs>
          <w:tab w:val="left" w:pos="851"/>
          <w:tab w:val="left" w:pos="1418"/>
        </w:tabs>
        <w:suppressAutoHyphens w:val="0"/>
        <w:spacing w:after="0"/>
        <w:ind w:left="720"/>
        <w:jc w:val="both"/>
        <w:rPr>
          <w:rFonts w:eastAsia="Times New Roman"/>
          <w:b/>
          <w:bCs/>
          <w:sz w:val="20"/>
          <w:szCs w:val="20"/>
          <w:lang w:eastAsia="pl-PL"/>
        </w:rPr>
      </w:pPr>
    </w:p>
    <w:p w14:paraId="390C0841" w14:textId="77777777" w:rsidR="00B454DE" w:rsidRPr="00B454DE" w:rsidRDefault="00B454DE" w:rsidP="00B454DE">
      <w:pPr>
        <w:tabs>
          <w:tab w:val="left" w:pos="851"/>
          <w:tab w:val="left" w:pos="1418"/>
        </w:tabs>
        <w:suppressAutoHyphens w:val="0"/>
        <w:spacing w:after="0"/>
        <w:ind w:left="720"/>
        <w:jc w:val="both"/>
        <w:rPr>
          <w:rFonts w:eastAsia="Times New Roman"/>
          <w:b/>
          <w:bCs/>
          <w:sz w:val="20"/>
          <w:szCs w:val="20"/>
          <w:lang w:eastAsia="pl-PL"/>
        </w:rPr>
      </w:pPr>
    </w:p>
    <w:p w14:paraId="1DA56694" w14:textId="77777777" w:rsidR="00B454DE" w:rsidRPr="00B454DE" w:rsidRDefault="00B454DE" w:rsidP="00B454DE">
      <w:pPr>
        <w:tabs>
          <w:tab w:val="left" w:pos="851"/>
          <w:tab w:val="left" w:pos="1418"/>
        </w:tabs>
        <w:suppressAutoHyphens w:val="0"/>
        <w:spacing w:after="0"/>
        <w:jc w:val="both"/>
        <w:rPr>
          <w:rFonts w:eastAsia="Times New Roman"/>
          <w:b/>
          <w:bCs/>
          <w:sz w:val="20"/>
          <w:szCs w:val="20"/>
          <w:lang w:eastAsia="pl-PL"/>
        </w:rPr>
      </w:pPr>
      <w:r w:rsidRPr="00B454DE">
        <w:rPr>
          <w:rFonts w:eastAsia="Times New Roman"/>
          <w:b/>
          <w:bCs/>
          <w:sz w:val="20"/>
          <w:szCs w:val="20"/>
          <w:lang w:eastAsia="pl-PL"/>
        </w:rPr>
        <w:tab/>
        <w:t>.....................................</w:t>
      </w:r>
      <w:r w:rsidRPr="00B454DE">
        <w:rPr>
          <w:rFonts w:eastAsia="Times New Roman"/>
          <w:b/>
          <w:bCs/>
          <w:sz w:val="20"/>
          <w:szCs w:val="20"/>
          <w:lang w:eastAsia="pl-PL"/>
        </w:rPr>
        <w:tab/>
      </w:r>
      <w:r w:rsidRPr="00B454DE">
        <w:rPr>
          <w:rFonts w:eastAsia="Times New Roman"/>
          <w:b/>
          <w:bCs/>
          <w:sz w:val="20"/>
          <w:szCs w:val="20"/>
          <w:lang w:eastAsia="pl-PL"/>
        </w:rPr>
        <w:tab/>
      </w:r>
      <w:r w:rsidRPr="00B454DE">
        <w:rPr>
          <w:rFonts w:eastAsia="Times New Roman"/>
          <w:b/>
          <w:bCs/>
          <w:sz w:val="20"/>
          <w:szCs w:val="20"/>
          <w:lang w:eastAsia="pl-PL"/>
        </w:rPr>
        <w:tab/>
      </w:r>
      <w:r w:rsidRPr="00B454DE">
        <w:rPr>
          <w:rFonts w:eastAsia="Times New Roman"/>
          <w:b/>
          <w:bCs/>
          <w:sz w:val="20"/>
          <w:szCs w:val="20"/>
          <w:lang w:eastAsia="pl-PL"/>
        </w:rPr>
        <w:tab/>
      </w:r>
      <w:r w:rsidRPr="00B454DE">
        <w:rPr>
          <w:rFonts w:eastAsia="Times New Roman"/>
          <w:b/>
          <w:bCs/>
          <w:sz w:val="20"/>
          <w:szCs w:val="20"/>
          <w:lang w:eastAsia="pl-PL"/>
        </w:rPr>
        <w:tab/>
        <w:t>..........................................</w:t>
      </w:r>
    </w:p>
    <w:p w14:paraId="43F884B4" w14:textId="3996A5F5" w:rsidR="00C91FFC" w:rsidRDefault="00C91FFC" w:rsidP="00C91FFC">
      <w:pPr>
        <w:pBdr>
          <w:top w:val="nil"/>
          <w:left w:val="nil"/>
          <w:bottom w:val="nil"/>
          <w:right w:val="nil"/>
          <w:between w:val="nil"/>
          <w:bar w:val="nil"/>
        </w:pBdr>
        <w:tabs>
          <w:tab w:val="left" w:pos="7088"/>
        </w:tabs>
        <w:suppressAutoHyphens w:val="0"/>
        <w:spacing w:after="0" w:line="240" w:lineRule="auto"/>
        <w:ind w:left="1276" w:right="-6"/>
        <w:rPr>
          <w:rFonts w:eastAsia="Arial Unicode MS" w:cs="Arial Unicode MS"/>
          <w:color w:val="000000"/>
          <w:sz w:val="24"/>
          <w:szCs w:val="24"/>
          <w:u w:color="000000"/>
          <w:bdr w:val="nil"/>
          <w:lang w:eastAsia="pl-PL"/>
        </w:rPr>
      </w:pPr>
    </w:p>
    <w:p w14:paraId="6369734E" w14:textId="117E98B1" w:rsidR="00EA72F2" w:rsidRDefault="00EA72F2" w:rsidP="00C91FFC">
      <w:pPr>
        <w:pBdr>
          <w:top w:val="nil"/>
          <w:left w:val="nil"/>
          <w:bottom w:val="nil"/>
          <w:right w:val="nil"/>
          <w:between w:val="nil"/>
          <w:bar w:val="nil"/>
        </w:pBdr>
        <w:tabs>
          <w:tab w:val="left" w:pos="7088"/>
        </w:tabs>
        <w:suppressAutoHyphens w:val="0"/>
        <w:spacing w:after="0" w:line="240" w:lineRule="auto"/>
        <w:ind w:left="1276" w:right="-6"/>
        <w:rPr>
          <w:rFonts w:eastAsia="Arial Unicode MS" w:cs="Arial Unicode MS"/>
          <w:color w:val="000000"/>
          <w:sz w:val="24"/>
          <w:szCs w:val="24"/>
          <w:u w:color="000000"/>
          <w:bdr w:val="nil"/>
          <w:lang w:eastAsia="pl-PL"/>
        </w:rPr>
      </w:pPr>
    </w:p>
    <w:p w14:paraId="40B46E7B" w14:textId="065255D3" w:rsidR="00EA72F2" w:rsidRDefault="00EA72F2" w:rsidP="00C91FFC">
      <w:pPr>
        <w:pBdr>
          <w:top w:val="nil"/>
          <w:left w:val="nil"/>
          <w:bottom w:val="nil"/>
          <w:right w:val="nil"/>
          <w:between w:val="nil"/>
          <w:bar w:val="nil"/>
        </w:pBdr>
        <w:tabs>
          <w:tab w:val="left" w:pos="7088"/>
        </w:tabs>
        <w:suppressAutoHyphens w:val="0"/>
        <w:spacing w:after="0" w:line="240" w:lineRule="auto"/>
        <w:ind w:left="1276" w:right="-6"/>
        <w:rPr>
          <w:rFonts w:eastAsia="Arial Unicode MS" w:cs="Arial Unicode MS"/>
          <w:color w:val="000000"/>
          <w:sz w:val="24"/>
          <w:szCs w:val="24"/>
          <w:u w:color="000000"/>
          <w:bdr w:val="nil"/>
          <w:lang w:eastAsia="pl-PL"/>
        </w:rPr>
      </w:pPr>
    </w:p>
    <w:p w14:paraId="1A0D14C1" w14:textId="77777777" w:rsidR="004D4321" w:rsidRPr="004D4321" w:rsidRDefault="004D4321" w:rsidP="004D4321">
      <w:pPr>
        <w:suppressAutoHyphens w:val="0"/>
        <w:spacing w:after="0" w:line="240" w:lineRule="auto"/>
        <w:jc w:val="right"/>
        <w:rPr>
          <w:lang w:eastAsia="en-US"/>
        </w:rPr>
      </w:pPr>
      <w:r w:rsidRPr="004D4321">
        <w:rPr>
          <w:lang w:eastAsia="en-US"/>
        </w:rPr>
        <w:t>Załącznik nr 3</w:t>
      </w:r>
    </w:p>
    <w:p w14:paraId="02E1E8C4" w14:textId="77777777" w:rsidR="004D4321" w:rsidRPr="004D4321" w:rsidRDefault="004D4321" w:rsidP="004D4321">
      <w:pPr>
        <w:suppressAutoHyphens w:val="0"/>
        <w:spacing w:after="0" w:line="240" w:lineRule="auto"/>
        <w:ind w:left="7080" w:firstLine="708"/>
        <w:jc w:val="center"/>
        <w:rPr>
          <w:i/>
          <w:sz w:val="20"/>
          <w:szCs w:val="20"/>
          <w:lang w:eastAsia="en-US"/>
        </w:rPr>
      </w:pPr>
      <w:proofErr w:type="gramStart"/>
      <w:r w:rsidRPr="004D4321">
        <w:rPr>
          <w:i/>
          <w:sz w:val="20"/>
          <w:szCs w:val="20"/>
          <w:lang w:eastAsia="en-US"/>
        </w:rPr>
        <w:t>do</w:t>
      </w:r>
      <w:proofErr w:type="gramEnd"/>
      <w:r w:rsidRPr="004D4321">
        <w:rPr>
          <w:i/>
          <w:sz w:val="20"/>
          <w:szCs w:val="20"/>
          <w:lang w:eastAsia="en-US"/>
        </w:rPr>
        <w:t xml:space="preserve"> umowy</w:t>
      </w:r>
    </w:p>
    <w:p w14:paraId="2FAB579C" w14:textId="77777777" w:rsidR="004D4321" w:rsidRPr="004D4321" w:rsidRDefault="004D4321" w:rsidP="004D4321">
      <w:pPr>
        <w:suppressAutoHyphens w:val="0"/>
        <w:jc w:val="right"/>
        <w:rPr>
          <w:lang w:eastAsia="en-US"/>
        </w:rPr>
      </w:pPr>
    </w:p>
    <w:p w14:paraId="5B4CBC30" w14:textId="77777777" w:rsidR="004D4321" w:rsidRPr="004D4321" w:rsidRDefault="004D4321" w:rsidP="004D4321">
      <w:pPr>
        <w:suppressAutoHyphens w:val="0"/>
        <w:jc w:val="center"/>
        <w:rPr>
          <w:b/>
          <w:sz w:val="32"/>
          <w:lang w:eastAsia="en-US"/>
        </w:rPr>
      </w:pPr>
      <w:r w:rsidRPr="004D4321">
        <w:rPr>
          <w:b/>
          <w:sz w:val="32"/>
          <w:lang w:eastAsia="en-US"/>
        </w:rPr>
        <w:t>PROTOKÓL REKLAMACYJNY</w:t>
      </w:r>
    </w:p>
    <w:p w14:paraId="29DC56FA" w14:textId="77777777" w:rsidR="004D4321" w:rsidRPr="004D4321" w:rsidRDefault="004D4321" w:rsidP="004D4321">
      <w:pPr>
        <w:suppressAutoHyphens w:val="0"/>
        <w:jc w:val="center"/>
        <w:rPr>
          <w:lang w:eastAsia="en-US"/>
        </w:rPr>
      </w:pPr>
      <w:r w:rsidRPr="004D4321">
        <w:rPr>
          <w:lang w:eastAsia="en-US"/>
        </w:rPr>
        <w:t>Nr …………./201…/AMW</w:t>
      </w:r>
    </w:p>
    <w:p w14:paraId="050190FC" w14:textId="77777777" w:rsidR="004D4321" w:rsidRPr="004D4321" w:rsidRDefault="004D4321" w:rsidP="004D4321">
      <w:pPr>
        <w:suppressAutoHyphens w:val="0"/>
        <w:jc w:val="center"/>
        <w:rPr>
          <w:lang w:eastAsia="en-US"/>
        </w:rPr>
      </w:pPr>
      <w:r w:rsidRPr="004D4321">
        <w:rPr>
          <w:lang w:eastAsia="en-US"/>
        </w:rPr>
        <w:t xml:space="preserve">Z realizacji dostawy w dniu ………………………………….. </w:t>
      </w:r>
      <w:proofErr w:type="gramStart"/>
      <w:r w:rsidRPr="004D4321">
        <w:rPr>
          <w:lang w:eastAsia="en-US"/>
        </w:rPr>
        <w:t>numer</w:t>
      </w:r>
      <w:proofErr w:type="gramEnd"/>
      <w:r w:rsidRPr="004D4321">
        <w:rPr>
          <w:lang w:eastAsia="en-US"/>
        </w:rPr>
        <w:t xml:space="preserve"> umowy………………………..</w:t>
      </w:r>
    </w:p>
    <w:p w14:paraId="2823D70F" w14:textId="77777777" w:rsidR="004D4321" w:rsidRPr="004D4321" w:rsidRDefault="004D4321" w:rsidP="004D4321">
      <w:pPr>
        <w:numPr>
          <w:ilvl w:val="0"/>
          <w:numId w:val="175"/>
        </w:numPr>
        <w:suppressAutoHyphens w:val="0"/>
        <w:contextualSpacing/>
        <w:rPr>
          <w:lang w:eastAsia="en-US"/>
        </w:rPr>
      </w:pPr>
      <w:r w:rsidRPr="004D4321">
        <w:rPr>
          <w:lang w:eastAsia="en-US"/>
        </w:rPr>
        <w:t>Protokół sporządzono w zakresie wykonania zamówienia przez Wykonawcę:</w:t>
      </w:r>
    </w:p>
    <w:p w14:paraId="01FE272E" w14:textId="77777777" w:rsidR="004D4321" w:rsidRPr="004D4321" w:rsidRDefault="004D4321" w:rsidP="004D4321">
      <w:pPr>
        <w:suppressAutoHyphens w:val="0"/>
        <w:spacing w:after="0"/>
        <w:rPr>
          <w:lang w:eastAsia="en-US"/>
        </w:rPr>
      </w:pPr>
      <w:r w:rsidRPr="004D4321">
        <w:rPr>
          <w:lang w:eastAsia="en-US"/>
        </w:rPr>
        <w:t>……………………………………………………………………………………………………………</w:t>
      </w:r>
    </w:p>
    <w:p w14:paraId="0E31C331" w14:textId="77777777" w:rsidR="004D4321" w:rsidRPr="004D4321" w:rsidRDefault="004D4321" w:rsidP="004D4321">
      <w:pPr>
        <w:suppressAutoHyphens w:val="0"/>
        <w:spacing w:after="0"/>
        <w:jc w:val="center"/>
        <w:rPr>
          <w:lang w:eastAsia="en-US"/>
        </w:rPr>
      </w:pPr>
      <w:r w:rsidRPr="004D4321">
        <w:rPr>
          <w:vertAlign w:val="superscript"/>
          <w:lang w:eastAsia="en-US"/>
        </w:rPr>
        <w:t>(pełna nazwa firmy, adres siedziby – kod, miasto, ulica)</w:t>
      </w:r>
    </w:p>
    <w:p w14:paraId="2619DA1D" w14:textId="77777777" w:rsidR="004D4321" w:rsidRPr="004D4321" w:rsidRDefault="004D4321" w:rsidP="004D4321">
      <w:pPr>
        <w:numPr>
          <w:ilvl w:val="0"/>
          <w:numId w:val="175"/>
        </w:numPr>
        <w:suppressAutoHyphens w:val="0"/>
        <w:contextualSpacing/>
        <w:rPr>
          <w:lang w:eastAsia="en-US"/>
        </w:rPr>
      </w:pPr>
      <w:r w:rsidRPr="004D4321">
        <w:rPr>
          <w:lang w:eastAsia="en-US"/>
        </w:rPr>
        <w:t>Komisja w składzie:</w:t>
      </w:r>
    </w:p>
    <w:p w14:paraId="48D15490" w14:textId="77777777" w:rsidR="004D4321" w:rsidRPr="004D4321" w:rsidRDefault="004D4321" w:rsidP="004D4321">
      <w:pPr>
        <w:suppressAutoHyphens w:val="0"/>
        <w:spacing w:line="480" w:lineRule="auto"/>
        <w:ind w:left="720" w:firstLine="696"/>
        <w:rPr>
          <w:lang w:eastAsia="en-US"/>
        </w:rPr>
      </w:pPr>
      <w:r w:rsidRPr="004D4321">
        <w:rPr>
          <w:lang w:eastAsia="en-US"/>
        </w:rPr>
        <w:t>Przewodniczący:</w:t>
      </w:r>
      <w:r w:rsidRPr="004D4321">
        <w:rPr>
          <w:lang w:eastAsia="en-US"/>
        </w:rPr>
        <w:tab/>
        <w:t>……………………………………………………………….</w:t>
      </w:r>
    </w:p>
    <w:p w14:paraId="21A603D6" w14:textId="77777777" w:rsidR="004D4321" w:rsidRPr="004D4321" w:rsidRDefault="004D4321" w:rsidP="004D4321">
      <w:pPr>
        <w:suppressAutoHyphens w:val="0"/>
        <w:spacing w:line="480" w:lineRule="auto"/>
        <w:ind w:left="720" w:firstLine="696"/>
        <w:rPr>
          <w:lang w:eastAsia="en-US"/>
        </w:rPr>
      </w:pPr>
      <w:r w:rsidRPr="004D4321">
        <w:rPr>
          <w:lang w:eastAsia="en-US"/>
        </w:rPr>
        <w:t>Członek:</w:t>
      </w:r>
      <w:r w:rsidRPr="004D4321">
        <w:rPr>
          <w:lang w:eastAsia="en-US"/>
        </w:rPr>
        <w:tab/>
      </w:r>
      <w:r w:rsidRPr="004D4321">
        <w:rPr>
          <w:lang w:eastAsia="en-US"/>
        </w:rPr>
        <w:tab/>
        <w:t>……………………………………………………………….</w:t>
      </w:r>
    </w:p>
    <w:p w14:paraId="78EDF551" w14:textId="77777777" w:rsidR="004D4321" w:rsidRPr="004D4321" w:rsidRDefault="004D4321" w:rsidP="004D4321">
      <w:pPr>
        <w:suppressAutoHyphens w:val="0"/>
        <w:spacing w:line="480" w:lineRule="auto"/>
        <w:ind w:left="720" w:firstLine="696"/>
        <w:rPr>
          <w:lang w:eastAsia="en-US"/>
        </w:rPr>
      </w:pPr>
      <w:r w:rsidRPr="004D4321">
        <w:rPr>
          <w:lang w:eastAsia="en-US"/>
        </w:rPr>
        <w:t>Członek:</w:t>
      </w:r>
      <w:r w:rsidRPr="004D4321">
        <w:rPr>
          <w:lang w:eastAsia="en-US"/>
        </w:rPr>
        <w:tab/>
      </w:r>
      <w:r w:rsidRPr="004D4321">
        <w:rPr>
          <w:lang w:eastAsia="en-US"/>
        </w:rPr>
        <w:tab/>
        <w:t>……………………………………………………………….</w:t>
      </w:r>
    </w:p>
    <w:p w14:paraId="5BE916B1" w14:textId="77777777" w:rsidR="004D4321" w:rsidRPr="004D4321" w:rsidRDefault="004D4321" w:rsidP="004D4321">
      <w:pPr>
        <w:numPr>
          <w:ilvl w:val="0"/>
          <w:numId w:val="175"/>
        </w:numPr>
        <w:suppressAutoHyphens w:val="0"/>
        <w:contextualSpacing/>
        <w:rPr>
          <w:lang w:eastAsia="en-US"/>
        </w:rPr>
      </w:pPr>
      <w:r w:rsidRPr="004D4321">
        <w:rPr>
          <w:lang w:eastAsia="en-US"/>
        </w:rPr>
        <w:t>Zastrzeżenia jakościowe/ilościowe:</w:t>
      </w:r>
    </w:p>
    <w:tbl>
      <w:tblPr>
        <w:tblStyle w:val="Tabela-Siatka2"/>
        <w:tblW w:w="0" w:type="auto"/>
        <w:tblLook w:val="04A0" w:firstRow="1" w:lastRow="0" w:firstColumn="1" w:lastColumn="0" w:noHBand="0" w:noVBand="1"/>
      </w:tblPr>
      <w:tblGrid>
        <w:gridCol w:w="590"/>
        <w:gridCol w:w="2303"/>
        <w:gridCol w:w="1850"/>
        <w:gridCol w:w="4296"/>
      </w:tblGrid>
      <w:tr w:rsidR="004D4321" w:rsidRPr="004D4321" w14:paraId="5DDE34B2" w14:textId="77777777" w:rsidTr="00A80239">
        <w:tc>
          <w:tcPr>
            <w:tcW w:w="590" w:type="dxa"/>
          </w:tcPr>
          <w:p w14:paraId="18185E4B" w14:textId="77777777" w:rsidR="004D4321" w:rsidRPr="004D4321" w:rsidRDefault="004D4321" w:rsidP="004D4321">
            <w:pPr>
              <w:spacing w:after="0" w:line="240" w:lineRule="auto"/>
              <w:jc w:val="center"/>
            </w:pPr>
            <w:r w:rsidRPr="004D4321">
              <w:t>Lp.</w:t>
            </w:r>
          </w:p>
        </w:tc>
        <w:tc>
          <w:tcPr>
            <w:tcW w:w="2303" w:type="dxa"/>
          </w:tcPr>
          <w:p w14:paraId="79E61C7D" w14:textId="77777777" w:rsidR="004D4321" w:rsidRPr="004D4321" w:rsidRDefault="004D4321" w:rsidP="004D4321">
            <w:pPr>
              <w:spacing w:after="0" w:line="240" w:lineRule="auto"/>
              <w:jc w:val="center"/>
            </w:pPr>
            <w:r w:rsidRPr="004D4321">
              <w:t>Nazwa produktu</w:t>
            </w:r>
          </w:p>
        </w:tc>
        <w:tc>
          <w:tcPr>
            <w:tcW w:w="1850" w:type="dxa"/>
          </w:tcPr>
          <w:p w14:paraId="0BDFDEED" w14:textId="77777777" w:rsidR="004D4321" w:rsidRPr="004D4321" w:rsidRDefault="004D4321" w:rsidP="004D4321">
            <w:pPr>
              <w:spacing w:after="0" w:line="240" w:lineRule="auto"/>
              <w:jc w:val="center"/>
            </w:pPr>
            <w:r w:rsidRPr="004D4321">
              <w:t>Ilość zamówienia</w:t>
            </w:r>
          </w:p>
        </w:tc>
        <w:tc>
          <w:tcPr>
            <w:tcW w:w="4296" w:type="dxa"/>
          </w:tcPr>
          <w:p w14:paraId="2677D2C9" w14:textId="77777777" w:rsidR="004D4321" w:rsidRPr="004D4321" w:rsidRDefault="004D4321" w:rsidP="004D4321">
            <w:pPr>
              <w:spacing w:after="0" w:line="240" w:lineRule="auto"/>
              <w:jc w:val="center"/>
            </w:pPr>
            <w:r w:rsidRPr="004D4321">
              <w:t>Opis wad produktu</w:t>
            </w:r>
          </w:p>
        </w:tc>
      </w:tr>
      <w:tr w:rsidR="004D4321" w:rsidRPr="004D4321" w14:paraId="4C7573BB" w14:textId="77777777" w:rsidTr="00A80239">
        <w:tc>
          <w:tcPr>
            <w:tcW w:w="590" w:type="dxa"/>
          </w:tcPr>
          <w:p w14:paraId="30987C0A" w14:textId="77777777" w:rsidR="004D4321" w:rsidRPr="004D4321" w:rsidRDefault="004D4321" w:rsidP="004D4321">
            <w:pPr>
              <w:spacing w:after="0" w:line="240" w:lineRule="auto"/>
            </w:pPr>
          </w:p>
        </w:tc>
        <w:tc>
          <w:tcPr>
            <w:tcW w:w="2303" w:type="dxa"/>
          </w:tcPr>
          <w:p w14:paraId="64DB4A45" w14:textId="77777777" w:rsidR="004D4321" w:rsidRPr="004D4321" w:rsidRDefault="004D4321" w:rsidP="004D4321">
            <w:pPr>
              <w:spacing w:after="0" w:line="240" w:lineRule="auto"/>
            </w:pPr>
          </w:p>
        </w:tc>
        <w:tc>
          <w:tcPr>
            <w:tcW w:w="1850" w:type="dxa"/>
          </w:tcPr>
          <w:p w14:paraId="4BBD3393" w14:textId="77777777" w:rsidR="004D4321" w:rsidRPr="004D4321" w:rsidRDefault="004D4321" w:rsidP="004D4321">
            <w:pPr>
              <w:spacing w:after="0" w:line="240" w:lineRule="auto"/>
            </w:pPr>
          </w:p>
        </w:tc>
        <w:tc>
          <w:tcPr>
            <w:tcW w:w="4296" w:type="dxa"/>
          </w:tcPr>
          <w:p w14:paraId="34706791" w14:textId="77777777" w:rsidR="004D4321" w:rsidRPr="004D4321" w:rsidRDefault="004D4321" w:rsidP="004D4321">
            <w:pPr>
              <w:spacing w:after="0" w:line="240" w:lineRule="auto"/>
            </w:pPr>
          </w:p>
          <w:p w14:paraId="5742055C" w14:textId="77777777" w:rsidR="004D4321" w:rsidRPr="004D4321" w:rsidRDefault="004D4321" w:rsidP="004D4321">
            <w:pPr>
              <w:spacing w:after="0" w:line="240" w:lineRule="auto"/>
            </w:pPr>
          </w:p>
          <w:p w14:paraId="1AD4728A" w14:textId="77777777" w:rsidR="004D4321" w:rsidRPr="004D4321" w:rsidRDefault="004D4321" w:rsidP="004D4321">
            <w:pPr>
              <w:spacing w:after="0" w:line="240" w:lineRule="auto"/>
            </w:pPr>
          </w:p>
          <w:p w14:paraId="633AE2FC" w14:textId="77777777" w:rsidR="004D4321" w:rsidRPr="004D4321" w:rsidRDefault="004D4321" w:rsidP="004D4321">
            <w:pPr>
              <w:spacing w:after="0" w:line="240" w:lineRule="auto"/>
            </w:pPr>
          </w:p>
          <w:p w14:paraId="6522C8FE" w14:textId="77777777" w:rsidR="004D4321" w:rsidRPr="004D4321" w:rsidRDefault="004D4321" w:rsidP="004D4321">
            <w:pPr>
              <w:spacing w:after="0" w:line="240" w:lineRule="auto"/>
            </w:pPr>
          </w:p>
          <w:p w14:paraId="0285A440" w14:textId="77777777" w:rsidR="004D4321" w:rsidRPr="004D4321" w:rsidRDefault="004D4321" w:rsidP="004D4321">
            <w:pPr>
              <w:spacing w:after="0" w:line="240" w:lineRule="auto"/>
            </w:pPr>
          </w:p>
          <w:p w14:paraId="5BFAD4E9" w14:textId="77777777" w:rsidR="004D4321" w:rsidRPr="004D4321" w:rsidRDefault="004D4321" w:rsidP="004D4321">
            <w:pPr>
              <w:spacing w:after="0" w:line="240" w:lineRule="auto"/>
            </w:pPr>
          </w:p>
          <w:p w14:paraId="40C6C830" w14:textId="77777777" w:rsidR="004D4321" w:rsidRPr="004D4321" w:rsidRDefault="004D4321" w:rsidP="004D4321">
            <w:pPr>
              <w:spacing w:after="0" w:line="240" w:lineRule="auto"/>
            </w:pPr>
          </w:p>
          <w:p w14:paraId="24FAA63E" w14:textId="77777777" w:rsidR="004D4321" w:rsidRPr="004D4321" w:rsidRDefault="004D4321" w:rsidP="004D4321">
            <w:pPr>
              <w:spacing w:after="0" w:line="240" w:lineRule="auto"/>
            </w:pPr>
          </w:p>
          <w:p w14:paraId="3EC852F8" w14:textId="77777777" w:rsidR="004D4321" w:rsidRPr="004D4321" w:rsidRDefault="004D4321" w:rsidP="004D4321">
            <w:pPr>
              <w:spacing w:after="0" w:line="240" w:lineRule="auto"/>
            </w:pPr>
          </w:p>
          <w:p w14:paraId="2623C1A5" w14:textId="77777777" w:rsidR="004D4321" w:rsidRPr="004D4321" w:rsidRDefault="004D4321" w:rsidP="004D4321">
            <w:pPr>
              <w:spacing w:after="0" w:line="240" w:lineRule="auto"/>
            </w:pPr>
          </w:p>
          <w:p w14:paraId="44C8B0B5" w14:textId="77777777" w:rsidR="004D4321" w:rsidRPr="004D4321" w:rsidRDefault="004D4321" w:rsidP="004D4321">
            <w:pPr>
              <w:spacing w:after="0" w:line="240" w:lineRule="auto"/>
            </w:pPr>
          </w:p>
          <w:p w14:paraId="622FDA75" w14:textId="77777777" w:rsidR="004D4321" w:rsidRPr="004D4321" w:rsidRDefault="004D4321" w:rsidP="004D4321">
            <w:pPr>
              <w:spacing w:after="0" w:line="240" w:lineRule="auto"/>
            </w:pPr>
          </w:p>
          <w:p w14:paraId="60DC9803" w14:textId="77777777" w:rsidR="004D4321" w:rsidRPr="004D4321" w:rsidRDefault="004D4321" w:rsidP="004D4321">
            <w:pPr>
              <w:spacing w:after="0" w:line="240" w:lineRule="auto"/>
            </w:pPr>
          </w:p>
          <w:p w14:paraId="09C09F4F" w14:textId="77777777" w:rsidR="004D4321" w:rsidRPr="004D4321" w:rsidRDefault="004D4321" w:rsidP="004D4321">
            <w:pPr>
              <w:spacing w:after="0" w:line="240" w:lineRule="auto"/>
            </w:pPr>
          </w:p>
          <w:p w14:paraId="3DAC429C" w14:textId="77777777" w:rsidR="004D4321" w:rsidRPr="004D4321" w:rsidRDefault="004D4321" w:rsidP="004D4321">
            <w:pPr>
              <w:spacing w:after="0" w:line="240" w:lineRule="auto"/>
            </w:pPr>
          </w:p>
          <w:p w14:paraId="14843B42" w14:textId="77777777" w:rsidR="004D4321" w:rsidRPr="004D4321" w:rsidRDefault="004D4321" w:rsidP="004D4321">
            <w:pPr>
              <w:spacing w:after="0" w:line="240" w:lineRule="auto"/>
            </w:pPr>
          </w:p>
          <w:p w14:paraId="2FE20BA0" w14:textId="77777777" w:rsidR="004D4321" w:rsidRPr="004D4321" w:rsidRDefault="004D4321" w:rsidP="004D4321">
            <w:pPr>
              <w:spacing w:after="0" w:line="240" w:lineRule="auto"/>
            </w:pPr>
          </w:p>
          <w:p w14:paraId="0DE4B8E4" w14:textId="77777777" w:rsidR="004D4321" w:rsidRPr="004D4321" w:rsidRDefault="004D4321" w:rsidP="004D4321">
            <w:pPr>
              <w:spacing w:after="0" w:line="240" w:lineRule="auto"/>
            </w:pPr>
          </w:p>
          <w:p w14:paraId="1A95CC69" w14:textId="77777777" w:rsidR="004D4321" w:rsidRPr="004D4321" w:rsidRDefault="004D4321" w:rsidP="004D4321">
            <w:pPr>
              <w:spacing w:after="0" w:line="240" w:lineRule="auto"/>
            </w:pPr>
          </w:p>
          <w:p w14:paraId="7FCF99DA" w14:textId="77777777" w:rsidR="004D4321" w:rsidRPr="004D4321" w:rsidRDefault="004D4321" w:rsidP="004D4321">
            <w:pPr>
              <w:spacing w:after="0" w:line="240" w:lineRule="auto"/>
            </w:pPr>
          </w:p>
          <w:p w14:paraId="5A4E4BDC" w14:textId="77777777" w:rsidR="004D4321" w:rsidRPr="004D4321" w:rsidRDefault="004D4321" w:rsidP="004D4321">
            <w:pPr>
              <w:spacing w:after="0" w:line="240" w:lineRule="auto"/>
            </w:pPr>
          </w:p>
          <w:p w14:paraId="08C126F2" w14:textId="77777777" w:rsidR="004D4321" w:rsidRPr="004D4321" w:rsidRDefault="004D4321" w:rsidP="004D4321">
            <w:pPr>
              <w:spacing w:after="0" w:line="240" w:lineRule="auto"/>
            </w:pPr>
          </w:p>
          <w:p w14:paraId="74FFB43A" w14:textId="77777777" w:rsidR="004D4321" w:rsidRPr="004D4321" w:rsidRDefault="004D4321" w:rsidP="004D4321">
            <w:pPr>
              <w:spacing w:after="0" w:line="240" w:lineRule="auto"/>
            </w:pPr>
          </w:p>
          <w:p w14:paraId="10B21C9E" w14:textId="77777777" w:rsidR="004D4321" w:rsidRPr="004D4321" w:rsidRDefault="004D4321" w:rsidP="004D4321">
            <w:pPr>
              <w:spacing w:after="0" w:line="240" w:lineRule="auto"/>
            </w:pPr>
          </w:p>
          <w:p w14:paraId="1C00A381" w14:textId="77777777" w:rsidR="004D4321" w:rsidRPr="004D4321" w:rsidRDefault="004D4321" w:rsidP="004D4321">
            <w:pPr>
              <w:spacing w:after="0" w:line="240" w:lineRule="auto"/>
            </w:pPr>
          </w:p>
          <w:p w14:paraId="5F8D57FD" w14:textId="77777777" w:rsidR="004D4321" w:rsidRPr="004D4321" w:rsidRDefault="004D4321" w:rsidP="004D4321">
            <w:pPr>
              <w:spacing w:after="0" w:line="240" w:lineRule="auto"/>
            </w:pPr>
          </w:p>
        </w:tc>
      </w:tr>
    </w:tbl>
    <w:p w14:paraId="50E59936" w14:textId="77777777" w:rsidR="004D4321" w:rsidRPr="004D4321" w:rsidRDefault="004D4321" w:rsidP="004D4321">
      <w:pPr>
        <w:numPr>
          <w:ilvl w:val="0"/>
          <w:numId w:val="175"/>
        </w:numPr>
        <w:suppressAutoHyphens w:val="0"/>
        <w:contextualSpacing/>
        <w:rPr>
          <w:lang w:eastAsia="en-US"/>
        </w:rPr>
      </w:pPr>
      <w:r w:rsidRPr="004D4321">
        <w:rPr>
          <w:noProof/>
          <w:lang w:eastAsia="pl-PL"/>
        </w:rPr>
        <mc:AlternateContent>
          <mc:Choice Requires="wps">
            <w:drawing>
              <wp:anchor distT="0" distB="0" distL="114300" distR="114300" simplePos="0" relativeHeight="251664384" behindDoc="1" locked="0" layoutInCell="1" allowOverlap="1" wp14:anchorId="23A871C8" wp14:editId="1021C2E0">
                <wp:simplePos x="0" y="0"/>
                <wp:positionH relativeFrom="column">
                  <wp:posOffset>150495</wp:posOffset>
                </wp:positionH>
                <wp:positionV relativeFrom="paragraph">
                  <wp:posOffset>374015</wp:posOffset>
                </wp:positionV>
                <wp:extent cx="5469890" cy="705485"/>
                <wp:effectExtent l="0" t="0" r="16510" b="18415"/>
                <wp:wrapTopAndBottom/>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705485"/>
                        </a:xfrm>
                        <a:prstGeom prst="rect">
                          <a:avLst/>
                        </a:prstGeom>
                        <a:solidFill>
                          <a:srgbClr val="FFFFFF"/>
                        </a:solidFill>
                        <a:ln w="9525">
                          <a:solidFill>
                            <a:srgbClr val="000000"/>
                          </a:solidFill>
                          <a:miter lim="800000"/>
                          <a:headEnd/>
                          <a:tailEnd/>
                        </a:ln>
                      </wps:spPr>
                      <wps:txbx>
                        <w:txbxContent>
                          <w:p w14:paraId="5E11E07B" w14:textId="77777777" w:rsidR="004D4321" w:rsidRDefault="004D4321" w:rsidP="004D43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871C8" id="_x0000_t202" coordsize="21600,21600" o:spt="202" path="m,l,21600r21600,l21600,xe">
                <v:stroke joinstyle="miter"/>
                <v:path gradientshapeok="t" o:connecttype="rect"/>
              </v:shapetype>
              <v:shape id="Pole tekstowe 4" o:spid="_x0000_s1026" type="#_x0000_t202" style="position:absolute;left:0;text-align:left;margin-left:11.85pt;margin-top:29.45pt;width:430.7pt;height:5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">
                <v:textbox>
                  <w:txbxContent>
                    <w:p w14:paraId="5E11E07B" w14:textId="77777777" w:rsidR="004D4321" w:rsidRDefault="004D4321" w:rsidP="004D4321"/>
                  </w:txbxContent>
                </v:textbox>
                <w10:wrap type="topAndBottom"/>
              </v:shape>
            </w:pict>
          </mc:Fallback>
        </mc:AlternateContent>
      </w:r>
      <w:r w:rsidRPr="004D4321">
        <w:rPr>
          <w:lang w:eastAsia="en-US"/>
        </w:rPr>
        <w:t>Inne zastrzeżenia w zakresie</w:t>
      </w:r>
    </w:p>
    <w:p w14:paraId="13338303" w14:textId="77777777" w:rsidR="004D4321" w:rsidRPr="004D4321" w:rsidRDefault="004D4321" w:rsidP="004D4321">
      <w:pPr>
        <w:numPr>
          <w:ilvl w:val="1"/>
          <w:numId w:val="175"/>
        </w:numPr>
        <w:suppressAutoHyphens w:val="0"/>
        <w:ind w:left="993"/>
        <w:contextualSpacing/>
        <w:rPr>
          <w:lang w:eastAsia="en-US"/>
        </w:rPr>
      </w:pPr>
      <w:r w:rsidRPr="004D4321">
        <w:rPr>
          <w:lang w:eastAsia="en-US"/>
        </w:rPr>
        <w:t>Terminowości dostaw zamówienia – data i godzina dostawy (lub brak dostawy)</w:t>
      </w:r>
    </w:p>
    <w:p w14:paraId="3A35CE20" w14:textId="77777777" w:rsidR="004D4321" w:rsidRPr="004D4321" w:rsidRDefault="004D4321" w:rsidP="004D4321">
      <w:pPr>
        <w:numPr>
          <w:ilvl w:val="1"/>
          <w:numId w:val="175"/>
        </w:numPr>
        <w:suppressAutoHyphens w:val="0"/>
        <w:ind w:left="993"/>
        <w:contextualSpacing/>
        <w:rPr>
          <w:lang w:eastAsia="en-US"/>
        </w:rPr>
      </w:pPr>
      <w:r w:rsidRPr="004D4321">
        <w:rPr>
          <w:noProof/>
          <w:lang w:eastAsia="pl-PL"/>
        </w:rPr>
        <mc:AlternateContent>
          <mc:Choice Requires="wps">
            <w:drawing>
              <wp:anchor distT="0" distB="0" distL="114300" distR="114300" simplePos="0" relativeHeight="251663360" behindDoc="1" locked="0" layoutInCell="1" allowOverlap="1" wp14:anchorId="7A3DCE35" wp14:editId="301CC85B">
                <wp:simplePos x="0" y="0"/>
                <wp:positionH relativeFrom="column">
                  <wp:posOffset>140335</wp:posOffset>
                </wp:positionH>
                <wp:positionV relativeFrom="paragraph">
                  <wp:posOffset>924560</wp:posOffset>
                </wp:positionV>
                <wp:extent cx="5469890" cy="705485"/>
                <wp:effectExtent l="0" t="0" r="16510" b="18415"/>
                <wp:wrapTopAndBottom/>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705485"/>
                        </a:xfrm>
                        <a:prstGeom prst="rect">
                          <a:avLst/>
                        </a:prstGeom>
                        <a:solidFill>
                          <a:srgbClr val="FFFFFF"/>
                        </a:solidFill>
                        <a:ln w="9525">
                          <a:solidFill>
                            <a:srgbClr val="000000"/>
                          </a:solidFill>
                          <a:miter lim="800000"/>
                          <a:headEnd/>
                          <a:tailEnd/>
                        </a:ln>
                      </wps:spPr>
                      <wps:txbx>
                        <w:txbxContent>
                          <w:p w14:paraId="4BC189E2" w14:textId="77777777" w:rsidR="004D4321" w:rsidRDefault="004D4321" w:rsidP="004D43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DCE35" id="Pole tekstowe 3" o:spid="_x0000_s1027" type="#_x0000_t202" style="position:absolute;left:0;text-align:left;margin-left:11.05pt;margin-top:72.8pt;width:430.7pt;height:5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">
                <v:textbox>
                  <w:txbxContent>
                    <w:p w14:paraId="4BC189E2" w14:textId="77777777" w:rsidR="004D4321" w:rsidRDefault="004D4321" w:rsidP="004D4321"/>
                  </w:txbxContent>
                </v:textbox>
                <w10:wrap type="topAndBottom"/>
              </v:shape>
            </w:pict>
          </mc:Fallback>
        </mc:AlternateContent>
      </w:r>
      <w:r w:rsidRPr="004D4321">
        <w:rPr>
          <w:lang w:eastAsia="en-US"/>
        </w:rPr>
        <w:t>Warunków transportu</w:t>
      </w:r>
    </w:p>
    <w:p w14:paraId="3D3178C4" w14:textId="77777777" w:rsidR="004D4321" w:rsidRPr="004D4321" w:rsidRDefault="004D4321" w:rsidP="004D4321">
      <w:pPr>
        <w:numPr>
          <w:ilvl w:val="1"/>
          <w:numId w:val="175"/>
        </w:numPr>
        <w:suppressAutoHyphens w:val="0"/>
        <w:ind w:left="993"/>
        <w:contextualSpacing/>
        <w:rPr>
          <w:lang w:eastAsia="en-US"/>
        </w:rPr>
      </w:pPr>
      <w:r w:rsidRPr="004D4321">
        <w:rPr>
          <w:noProof/>
          <w:lang w:eastAsia="pl-PL"/>
        </w:rPr>
        <mc:AlternateContent>
          <mc:Choice Requires="wps">
            <w:drawing>
              <wp:anchor distT="0" distB="0" distL="114300" distR="114300" simplePos="0" relativeHeight="251662336" behindDoc="1" locked="0" layoutInCell="1" allowOverlap="1" wp14:anchorId="5B3F23B3" wp14:editId="20495F4C">
                <wp:simplePos x="0" y="0"/>
                <wp:positionH relativeFrom="column">
                  <wp:posOffset>138430</wp:posOffset>
                </wp:positionH>
                <wp:positionV relativeFrom="paragraph">
                  <wp:posOffset>1052830</wp:posOffset>
                </wp:positionV>
                <wp:extent cx="5469890" cy="705485"/>
                <wp:effectExtent l="0" t="0" r="16510" b="18415"/>
                <wp:wrapTopAndBottom/>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705485"/>
                        </a:xfrm>
                        <a:prstGeom prst="rect">
                          <a:avLst/>
                        </a:prstGeom>
                        <a:solidFill>
                          <a:srgbClr val="FFFFFF"/>
                        </a:solidFill>
                        <a:ln w="9525">
                          <a:solidFill>
                            <a:srgbClr val="000000"/>
                          </a:solidFill>
                          <a:miter lim="800000"/>
                          <a:headEnd/>
                          <a:tailEnd/>
                        </a:ln>
                      </wps:spPr>
                      <wps:txbx>
                        <w:txbxContent>
                          <w:p w14:paraId="7CAC8F65" w14:textId="77777777" w:rsidR="004D4321" w:rsidRDefault="004D4321" w:rsidP="004D43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F23B3" id="Pole tekstowe 5" o:spid="_x0000_s1028" type="#_x0000_t202" style="position:absolute;left:0;text-align:left;margin-left:10.9pt;margin-top:82.9pt;width:430.7pt;height:5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">
                <v:textbox>
                  <w:txbxContent>
                    <w:p w14:paraId="7CAC8F65" w14:textId="77777777" w:rsidR="004D4321" w:rsidRDefault="004D4321" w:rsidP="004D4321"/>
                  </w:txbxContent>
                </v:textbox>
                <w10:wrap type="topAndBottom"/>
              </v:shape>
            </w:pict>
          </mc:Fallback>
        </mc:AlternateContent>
      </w:r>
      <w:r w:rsidRPr="004D4321">
        <w:rPr>
          <w:lang w:eastAsia="en-US"/>
        </w:rPr>
        <w:t>Opakowania i oznakowania</w:t>
      </w:r>
    </w:p>
    <w:p w14:paraId="2DF2DA8F" w14:textId="77777777" w:rsidR="004D4321" w:rsidRPr="004D4321" w:rsidRDefault="004D4321" w:rsidP="004D4321">
      <w:pPr>
        <w:numPr>
          <w:ilvl w:val="0"/>
          <w:numId w:val="175"/>
        </w:numPr>
        <w:suppressAutoHyphens w:val="0"/>
        <w:spacing w:before="240"/>
        <w:contextualSpacing/>
        <w:rPr>
          <w:lang w:eastAsia="en-US"/>
        </w:rPr>
      </w:pPr>
      <w:r w:rsidRPr="004D4321">
        <w:rPr>
          <w:lang w:eastAsia="en-US"/>
        </w:rPr>
        <w:t>Decyzja komisji:</w:t>
      </w:r>
    </w:p>
    <w:p w14:paraId="58B7743E" w14:textId="77777777" w:rsidR="004D4321" w:rsidRPr="004D4321" w:rsidRDefault="004D4321" w:rsidP="004D4321">
      <w:pPr>
        <w:suppressAutoHyphens w:val="0"/>
        <w:spacing w:before="240"/>
        <w:ind w:left="720"/>
        <w:contextualSpacing/>
        <w:rPr>
          <w:lang w:eastAsia="en-US"/>
        </w:rPr>
      </w:pPr>
    </w:p>
    <w:p w14:paraId="10F355A1" w14:textId="77777777" w:rsidR="004D4321" w:rsidRPr="004D4321" w:rsidRDefault="004D4321" w:rsidP="004D4321">
      <w:pPr>
        <w:suppressAutoHyphens w:val="0"/>
        <w:spacing w:before="240" w:line="480" w:lineRule="auto"/>
        <w:ind w:left="720"/>
        <w:contextualSpacing/>
        <w:rPr>
          <w:lang w:eastAsia="en-US"/>
        </w:rPr>
      </w:pPr>
      <w:r w:rsidRPr="004D4321">
        <w:rPr>
          <w:lang w:eastAsia="en-US"/>
        </w:rPr>
        <w:t>…………………………………………………………………………………………………</w:t>
      </w:r>
    </w:p>
    <w:p w14:paraId="6228B291" w14:textId="77777777" w:rsidR="004D4321" w:rsidRPr="004D4321" w:rsidRDefault="004D4321" w:rsidP="004D4321">
      <w:pPr>
        <w:suppressAutoHyphens w:val="0"/>
        <w:spacing w:before="240" w:line="480" w:lineRule="auto"/>
        <w:ind w:left="720"/>
        <w:contextualSpacing/>
        <w:rPr>
          <w:lang w:eastAsia="en-US"/>
        </w:rPr>
      </w:pPr>
      <w:r w:rsidRPr="004D4321">
        <w:rPr>
          <w:lang w:eastAsia="en-US"/>
        </w:rPr>
        <w:t>…………………………………………………………………………………………………</w:t>
      </w:r>
    </w:p>
    <w:p w14:paraId="4E573D8A" w14:textId="77777777" w:rsidR="004D4321" w:rsidRPr="004D4321" w:rsidRDefault="004D4321" w:rsidP="004D4321">
      <w:pPr>
        <w:suppressAutoHyphens w:val="0"/>
        <w:spacing w:before="240" w:line="480" w:lineRule="auto"/>
        <w:ind w:left="720"/>
        <w:contextualSpacing/>
        <w:rPr>
          <w:lang w:eastAsia="en-US"/>
        </w:rPr>
      </w:pPr>
      <w:r w:rsidRPr="004D4321">
        <w:rPr>
          <w:lang w:eastAsia="en-US"/>
        </w:rPr>
        <w:t>…………………………………………………………………………………………………</w:t>
      </w:r>
    </w:p>
    <w:p w14:paraId="03E0C14F" w14:textId="77777777" w:rsidR="004D4321" w:rsidRPr="004D4321" w:rsidRDefault="004D4321" w:rsidP="004D4321">
      <w:pPr>
        <w:numPr>
          <w:ilvl w:val="0"/>
          <w:numId w:val="175"/>
        </w:numPr>
        <w:suppressAutoHyphens w:val="0"/>
        <w:contextualSpacing/>
        <w:rPr>
          <w:lang w:eastAsia="en-US"/>
        </w:rPr>
      </w:pPr>
      <w:r w:rsidRPr="004D4321">
        <w:rPr>
          <w:lang w:eastAsia="en-US"/>
        </w:rPr>
        <w:t>Stanowisko Wykonawcy:</w:t>
      </w:r>
    </w:p>
    <w:p w14:paraId="6064B5EF" w14:textId="77777777" w:rsidR="004D4321" w:rsidRPr="004D4321" w:rsidRDefault="004D4321" w:rsidP="004D4321">
      <w:pPr>
        <w:suppressAutoHyphens w:val="0"/>
        <w:spacing w:before="240"/>
        <w:ind w:left="720"/>
        <w:contextualSpacing/>
        <w:rPr>
          <w:lang w:eastAsia="en-US"/>
        </w:rPr>
      </w:pPr>
    </w:p>
    <w:p w14:paraId="12A4818C" w14:textId="77777777" w:rsidR="004D4321" w:rsidRPr="004D4321" w:rsidRDefault="004D4321" w:rsidP="004D4321">
      <w:pPr>
        <w:suppressAutoHyphens w:val="0"/>
        <w:spacing w:before="240" w:line="480" w:lineRule="auto"/>
        <w:ind w:left="720"/>
        <w:contextualSpacing/>
        <w:rPr>
          <w:lang w:eastAsia="en-US"/>
        </w:rPr>
      </w:pPr>
      <w:r w:rsidRPr="004D4321">
        <w:rPr>
          <w:lang w:eastAsia="en-US"/>
        </w:rPr>
        <w:t>…………………………………………………………………………………………………</w:t>
      </w:r>
    </w:p>
    <w:p w14:paraId="4C0A84AB" w14:textId="77777777" w:rsidR="004D4321" w:rsidRPr="004D4321" w:rsidRDefault="004D4321" w:rsidP="004D4321">
      <w:pPr>
        <w:suppressAutoHyphens w:val="0"/>
        <w:spacing w:before="240" w:line="480" w:lineRule="auto"/>
        <w:ind w:left="720"/>
        <w:contextualSpacing/>
        <w:rPr>
          <w:lang w:eastAsia="en-US"/>
        </w:rPr>
      </w:pPr>
      <w:r w:rsidRPr="004D4321">
        <w:rPr>
          <w:lang w:eastAsia="en-US"/>
        </w:rPr>
        <w:t>…………………………………………………………………………………………………</w:t>
      </w:r>
    </w:p>
    <w:p w14:paraId="4A905F6C" w14:textId="77777777" w:rsidR="004D4321" w:rsidRPr="004D4321" w:rsidRDefault="004D4321" w:rsidP="004D4321">
      <w:pPr>
        <w:numPr>
          <w:ilvl w:val="0"/>
          <w:numId w:val="175"/>
        </w:numPr>
        <w:suppressAutoHyphens w:val="0"/>
        <w:spacing w:before="240"/>
        <w:contextualSpacing/>
        <w:rPr>
          <w:lang w:eastAsia="en-US"/>
        </w:rPr>
      </w:pPr>
      <w:r w:rsidRPr="004D4321">
        <w:rPr>
          <w:lang w:eastAsia="en-US"/>
        </w:rPr>
        <w:t>Podpisy komisji:</w:t>
      </w:r>
    </w:p>
    <w:p w14:paraId="1FA9A121" w14:textId="77777777" w:rsidR="004D4321" w:rsidRPr="004D4321" w:rsidRDefault="004D4321" w:rsidP="004D4321">
      <w:pPr>
        <w:suppressAutoHyphens w:val="0"/>
        <w:spacing w:before="240" w:line="480" w:lineRule="auto"/>
        <w:ind w:left="720"/>
        <w:contextualSpacing/>
        <w:rPr>
          <w:lang w:eastAsia="en-US"/>
        </w:rPr>
      </w:pPr>
    </w:p>
    <w:p w14:paraId="4997423C" w14:textId="77777777" w:rsidR="004D4321" w:rsidRPr="004D4321" w:rsidRDefault="004D4321" w:rsidP="004D4321">
      <w:pPr>
        <w:suppressAutoHyphens w:val="0"/>
        <w:spacing w:before="240" w:line="480" w:lineRule="auto"/>
        <w:ind w:left="720"/>
        <w:contextualSpacing/>
        <w:rPr>
          <w:lang w:eastAsia="en-US"/>
        </w:rPr>
      </w:pPr>
      <w:r w:rsidRPr="004D4321">
        <w:rPr>
          <w:lang w:eastAsia="en-US"/>
        </w:rPr>
        <w:t xml:space="preserve">Przewodniczący: </w:t>
      </w:r>
      <w:r w:rsidRPr="004D4321">
        <w:rPr>
          <w:lang w:eastAsia="en-US"/>
        </w:rPr>
        <w:tab/>
        <w:t>…………………………………….…..………………………….</w:t>
      </w:r>
    </w:p>
    <w:p w14:paraId="4AD4CA11" w14:textId="77777777" w:rsidR="004D4321" w:rsidRPr="004D4321" w:rsidRDefault="004D4321" w:rsidP="004D4321">
      <w:pPr>
        <w:suppressAutoHyphens w:val="0"/>
        <w:spacing w:before="240" w:line="480" w:lineRule="auto"/>
        <w:ind w:left="720"/>
        <w:contextualSpacing/>
        <w:rPr>
          <w:lang w:eastAsia="en-US"/>
        </w:rPr>
      </w:pPr>
      <w:r w:rsidRPr="004D4321">
        <w:rPr>
          <w:lang w:eastAsia="en-US"/>
        </w:rPr>
        <w:t>Członek:</w:t>
      </w:r>
      <w:r w:rsidRPr="004D4321">
        <w:rPr>
          <w:lang w:eastAsia="en-US"/>
        </w:rPr>
        <w:tab/>
      </w:r>
      <w:r w:rsidRPr="004D4321">
        <w:rPr>
          <w:lang w:eastAsia="en-US"/>
        </w:rPr>
        <w:tab/>
        <w:t>…………………………..………….…………………………….</w:t>
      </w:r>
    </w:p>
    <w:p w14:paraId="6058D8F2" w14:textId="77777777" w:rsidR="004D4321" w:rsidRPr="004D4321" w:rsidRDefault="004D4321" w:rsidP="004D4321">
      <w:pPr>
        <w:suppressAutoHyphens w:val="0"/>
        <w:spacing w:before="240" w:line="480" w:lineRule="auto"/>
        <w:ind w:left="720"/>
        <w:contextualSpacing/>
        <w:rPr>
          <w:lang w:eastAsia="en-US"/>
        </w:rPr>
      </w:pPr>
      <w:r w:rsidRPr="004D4321">
        <w:rPr>
          <w:lang w:eastAsia="en-US"/>
        </w:rPr>
        <w:t>Członek:</w:t>
      </w:r>
      <w:r w:rsidRPr="004D4321">
        <w:rPr>
          <w:lang w:eastAsia="en-US"/>
        </w:rPr>
        <w:tab/>
      </w:r>
      <w:r w:rsidRPr="004D4321">
        <w:rPr>
          <w:lang w:eastAsia="en-US"/>
        </w:rPr>
        <w:tab/>
        <w:t>…………………………………………………………………….</w:t>
      </w:r>
    </w:p>
    <w:p w14:paraId="4B87B5E6" w14:textId="77777777" w:rsidR="004D4321" w:rsidRPr="004D4321" w:rsidRDefault="004D4321" w:rsidP="004D4321">
      <w:pPr>
        <w:numPr>
          <w:ilvl w:val="0"/>
          <w:numId w:val="175"/>
        </w:numPr>
        <w:suppressAutoHyphens w:val="0"/>
        <w:spacing w:before="240"/>
        <w:contextualSpacing/>
        <w:rPr>
          <w:lang w:eastAsia="en-US"/>
        </w:rPr>
      </w:pPr>
      <w:r w:rsidRPr="004D4321">
        <w:rPr>
          <w:lang w:eastAsia="en-US"/>
        </w:rPr>
        <w:t>Protokół sporządzono w obecności:</w:t>
      </w:r>
    </w:p>
    <w:p w14:paraId="305A074E" w14:textId="77777777" w:rsidR="004D4321" w:rsidRPr="004D4321" w:rsidRDefault="004D4321" w:rsidP="004D4321">
      <w:pPr>
        <w:suppressAutoHyphens w:val="0"/>
        <w:spacing w:before="240" w:line="480" w:lineRule="auto"/>
        <w:ind w:left="720"/>
        <w:contextualSpacing/>
        <w:rPr>
          <w:lang w:eastAsia="en-US"/>
        </w:rPr>
      </w:pPr>
    </w:p>
    <w:p w14:paraId="08D71182" w14:textId="77777777" w:rsidR="004D4321" w:rsidRPr="004D4321" w:rsidRDefault="004D4321" w:rsidP="004D4321">
      <w:pPr>
        <w:suppressAutoHyphens w:val="0"/>
        <w:spacing w:before="240" w:after="0" w:line="240" w:lineRule="auto"/>
        <w:ind w:left="720"/>
        <w:contextualSpacing/>
        <w:rPr>
          <w:lang w:eastAsia="en-US"/>
        </w:rPr>
      </w:pPr>
      <w:r w:rsidRPr="004D4321">
        <w:rPr>
          <w:lang w:eastAsia="en-US"/>
        </w:rPr>
        <w:t xml:space="preserve">Przedstawiciel Wykonawcy: </w:t>
      </w:r>
      <w:r w:rsidRPr="004D4321">
        <w:rPr>
          <w:lang w:eastAsia="en-US"/>
        </w:rPr>
        <w:tab/>
        <w:t>……………………………..………………………….</w:t>
      </w:r>
    </w:p>
    <w:p w14:paraId="3DC7575B" w14:textId="77777777" w:rsidR="004D4321" w:rsidRPr="004D4321" w:rsidRDefault="004D4321" w:rsidP="004D4321">
      <w:pPr>
        <w:suppressAutoHyphens w:val="0"/>
        <w:spacing w:after="0" w:line="240" w:lineRule="auto"/>
        <w:ind w:left="4260" w:firstLine="696"/>
        <w:contextualSpacing/>
        <w:rPr>
          <w:vertAlign w:val="superscript"/>
          <w:lang w:eastAsia="en-US"/>
        </w:rPr>
      </w:pPr>
      <w:r w:rsidRPr="004D4321">
        <w:rPr>
          <w:vertAlign w:val="superscript"/>
          <w:lang w:eastAsia="en-US"/>
        </w:rPr>
        <w:t>(imię i nazwisko)</w:t>
      </w:r>
    </w:p>
    <w:p w14:paraId="236F2191" w14:textId="77777777" w:rsidR="004D4321" w:rsidRPr="004D4321" w:rsidRDefault="004D4321" w:rsidP="004D4321">
      <w:pPr>
        <w:suppressAutoHyphens w:val="0"/>
        <w:ind w:left="720"/>
        <w:contextualSpacing/>
        <w:rPr>
          <w:lang w:eastAsia="en-US"/>
        </w:rPr>
      </w:pPr>
    </w:p>
    <w:p w14:paraId="7967738A" w14:textId="77777777" w:rsidR="004D4321" w:rsidRPr="004D4321" w:rsidRDefault="004D4321" w:rsidP="004D4321">
      <w:pPr>
        <w:suppressAutoHyphens w:val="0"/>
        <w:ind w:left="720"/>
        <w:contextualSpacing/>
        <w:rPr>
          <w:lang w:eastAsia="en-US"/>
        </w:rPr>
      </w:pPr>
    </w:p>
    <w:p w14:paraId="10C87A5C" w14:textId="77777777" w:rsidR="004D4321" w:rsidRPr="004D4321" w:rsidRDefault="004D4321" w:rsidP="004D4321">
      <w:pPr>
        <w:suppressAutoHyphens w:val="0"/>
        <w:ind w:left="720"/>
        <w:contextualSpacing/>
        <w:rPr>
          <w:lang w:eastAsia="en-US"/>
        </w:rPr>
      </w:pPr>
    </w:p>
    <w:p w14:paraId="760ACD65" w14:textId="77777777" w:rsidR="004D4321" w:rsidRPr="004D4321" w:rsidRDefault="004D4321" w:rsidP="004D4321">
      <w:pPr>
        <w:suppressAutoHyphens w:val="0"/>
        <w:ind w:left="284"/>
        <w:contextualSpacing/>
        <w:rPr>
          <w:u w:val="single"/>
          <w:lang w:eastAsia="en-US"/>
        </w:rPr>
      </w:pPr>
      <w:r w:rsidRPr="004D4321">
        <w:rPr>
          <w:u w:val="single"/>
          <w:lang w:eastAsia="en-US"/>
        </w:rPr>
        <w:t>Protokół sporządzono w 2 egzemplarzach:</w:t>
      </w:r>
    </w:p>
    <w:p w14:paraId="1776A1D1" w14:textId="77777777" w:rsidR="004D4321" w:rsidRPr="004D4321" w:rsidRDefault="004D4321" w:rsidP="004D4321">
      <w:pPr>
        <w:suppressAutoHyphens w:val="0"/>
        <w:ind w:left="284"/>
        <w:contextualSpacing/>
        <w:rPr>
          <w:lang w:eastAsia="en-US"/>
        </w:rPr>
      </w:pPr>
      <w:r w:rsidRPr="004D4321">
        <w:rPr>
          <w:lang w:eastAsia="en-US"/>
        </w:rPr>
        <w:t>Egz. Nr 1 – Zamawiający</w:t>
      </w:r>
    </w:p>
    <w:p w14:paraId="1FB3269E" w14:textId="3D2A87CC" w:rsidR="004D4321" w:rsidRPr="00C91FFC" w:rsidRDefault="004D4321" w:rsidP="004D4321">
      <w:pPr>
        <w:pBdr>
          <w:top w:val="nil"/>
          <w:left w:val="nil"/>
          <w:bottom w:val="nil"/>
          <w:right w:val="nil"/>
          <w:between w:val="nil"/>
          <w:bar w:val="nil"/>
        </w:pBdr>
        <w:tabs>
          <w:tab w:val="left" w:pos="7088"/>
        </w:tabs>
        <w:suppressAutoHyphens w:val="0"/>
        <w:spacing w:after="0" w:line="240" w:lineRule="auto"/>
        <w:ind w:left="284" w:right="-6"/>
        <w:rPr>
          <w:rFonts w:eastAsia="Arial Unicode MS" w:cs="Arial Unicode MS"/>
          <w:color w:val="000000"/>
          <w:sz w:val="24"/>
          <w:szCs w:val="24"/>
          <w:u w:color="000000"/>
          <w:bdr w:val="nil"/>
          <w:lang w:eastAsia="pl-PL"/>
        </w:rPr>
      </w:pPr>
      <w:r w:rsidRPr="004D4321">
        <w:rPr>
          <w:lang w:eastAsia="en-US"/>
        </w:rPr>
        <w:t>Egz. Nr 2 - Wykonawca</w:t>
      </w:r>
    </w:p>
    <w:p w14:paraId="67666BCF" w14:textId="77777777" w:rsidR="00B97532" w:rsidRPr="004F1428" w:rsidRDefault="00B97532" w:rsidP="00C91FFC">
      <w:pPr>
        <w:ind w:left="6807" w:firstLine="283"/>
        <w:jc w:val="right"/>
        <w:rPr>
          <w:b/>
          <w:i/>
          <w:u w:val="single"/>
        </w:rPr>
      </w:pPr>
      <w:r w:rsidRPr="004F1428">
        <w:rPr>
          <w:b/>
          <w:i/>
          <w:u w:val="single"/>
        </w:rPr>
        <w:t>ZAŁĄCZNIK NR 4</w:t>
      </w:r>
    </w:p>
    <w:p w14:paraId="5FABD93B"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1177798A" w14:textId="77777777" w:rsidR="00C91FFC" w:rsidRPr="005C7EF9" w:rsidRDefault="00C91FFC" w:rsidP="00C91FFC">
      <w:pPr>
        <w:spacing w:after="0" w:line="260" w:lineRule="atLeast"/>
        <w:jc w:val="both"/>
        <w:rPr>
          <w:i/>
        </w:rPr>
      </w:pPr>
      <w:r w:rsidRPr="005C7EF9">
        <w:rPr>
          <w:i/>
        </w:rPr>
        <w:t>………………………………….</w:t>
      </w:r>
    </w:p>
    <w:p w14:paraId="2F7E67C5" w14:textId="77777777" w:rsidR="00C91FFC" w:rsidRPr="005C7EF9" w:rsidRDefault="00C91FFC" w:rsidP="00C91FFC">
      <w:pPr>
        <w:spacing w:after="0" w:line="260" w:lineRule="atLeast"/>
        <w:jc w:val="both"/>
        <w:rPr>
          <w:i/>
        </w:rPr>
      </w:pPr>
      <w:r w:rsidRPr="005C7EF9">
        <w:rPr>
          <w:i/>
        </w:rPr>
        <w:t>…………………………………..</w:t>
      </w:r>
    </w:p>
    <w:p w14:paraId="1F5FB2BB" w14:textId="77777777" w:rsidR="00C91FFC" w:rsidRPr="005C7EF9" w:rsidRDefault="00C91FFC" w:rsidP="00C91FFC">
      <w:pPr>
        <w:spacing w:after="0" w:line="260" w:lineRule="atLeast"/>
        <w:jc w:val="both"/>
        <w:rPr>
          <w:i/>
        </w:rPr>
      </w:pPr>
      <w:proofErr w:type="gramStart"/>
      <w:r w:rsidRPr="005C7EF9">
        <w:rPr>
          <w:i/>
        </w:rPr>
        <w:t>reprezentowany</w:t>
      </w:r>
      <w:proofErr w:type="gramEnd"/>
      <w:r w:rsidRPr="005C7EF9">
        <w:rPr>
          <w:i/>
        </w:rPr>
        <w:t xml:space="preserve"> przez:</w:t>
      </w:r>
    </w:p>
    <w:p w14:paraId="35587252" w14:textId="77777777" w:rsidR="00C91FFC" w:rsidRPr="005C7EF9" w:rsidRDefault="00C91FFC" w:rsidP="00C91FFC">
      <w:pPr>
        <w:spacing w:after="0" w:line="260" w:lineRule="atLeast"/>
        <w:jc w:val="both"/>
        <w:rPr>
          <w:i/>
        </w:rPr>
      </w:pPr>
      <w:r w:rsidRPr="005C7EF9">
        <w:rPr>
          <w:i/>
        </w:rPr>
        <w:t>……………………………………</w:t>
      </w:r>
    </w:p>
    <w:p w14:paraId="1D268B15" w14:textId="77777777" w:rsidR="00C91FFC" w:rsidRPr="005C7EF9" w:rsidRDefault="00C91FFC" w:rsidP="00C91FFC">
      <w:pPr>
        <w:spacing w:after="0" w:line="260" w:lineRule="atLeast"/>
        <w:jc w:val="both"/>
        <w:rPr>
          <w:i/>
        </w:rPr>
      </w:pPr>
      <w:r w:rsidRPr="005C7EF9">
        <w:rPr>
          <w:i/>
        </w:rPr>
        <w:t>…………………………………….</w:t>
      </w:r>
    </w:p>
    <w:p w14:paraId="6AB26F8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A6E8D00" w14:textId="77777777" w:rsidR="00C91FFC" w:rsidRPr="00E62A1E" w:rsidRDefault="00C91FFC" w:rsidP="00C91FFC">
      <w:pPr>
        <w:spacing w:after="0" w:line="260" w:lineRule="atLeast"/>
        <w:jc w:val="both"/>
        <w:rPr>
          <w:i/>
          <w:sz w:val="18"/>
          <w:szCs w:val="18"/>
        </w:rPr>
      </w:pPr>
      <w:proofErr w:type="gramStart"/>
      <w:r w:rsidRPr="00E62A1E">
        <w:rPr>
          <w:i/>
          <w:sz w:val="18"/>
          <w:szCs w:val="18"/>
        </w:rPr>
        <w:t>reprezentacji</w:t>
      </w:r>
      <w:proofErr w:type="gramEnd"/>
      <w:r w:rsidRPr="00E62A1E">
        <w:rPr>
          <w:i/>
          <w:sz w:val="18"/>
          <w:szCs w:val="18"/>
        </w:rPr>
        <w:t>)</w:t>
      </w:r>
    </w:p>
    <w:p w14:paraId="697B660B" w14:textId="77777777" w:rsidR="00C91FFC" w:rsidRDefault="00C91FFC" w:rsidP="00B97532">
      <w:pPr>
        <w:suppressAutoHyphens w:val="0"/>
        <w:spacing w:after="0" w:line="260" w:lineRule="atLeast"/>
        <w:jc w:val="both"/>
        <w:rPr>
          <w:rFonts w:eastAsiaTheme="minorHAnsi"/>
          <w:i/>
          <w:sz w:val="18"/>
          <w:szCs w:val="18"/>
          <w:lang w:eastAsia="en-US"/>
        </w:rPr>
      </w:pPr>
    </w:p>
    <w:p w14:paraId="030A72DB" w14:textId="5F1E8891" w:rsidR="00B97532" w:rsidRPr="0016253D" w:rsidRDefault="00B97532" w:rsidP="00B97532">
      <w:pPr>
        <w:suppressAutoHyphens w:val="0"/>
        <w:spacing w:after="0" w:line="260" w:lineRule="atLeast"/>
        <w:jc w:val="both"/>
        <w:rPr>
          <w:rFonts w:eastAsiaTheme="minorHAnsi"/>
          <w:i/>
          <w:sz w:val="18"/>
          <w:szCs w:val="18"/>
          <w:lang w:eastAsia="en-US"/>
        </w:rPr>
      </w:pPr>
    </w:p>
    <w:p w14:paraId="42E4F63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64C6F187"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A5F6585" w14:textId="77777777"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KAPITAŁOEJ</w:t>
      </w:r>
      <w:r>
        <w:rPr>
          <w:rFonts w:eastAsiaTheme="minorHAnsi"/>
          <w:b/>
          <w:lang w:eastAsia="en-US"/>
        </w:rPr>
        <w:t>*</w:t>
      </w:r>
    </w:p>
    <w:p w14:paraId="3F2CAC72" w14:textId="0D3A230D"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2FE07A8A" w14:textId="66C90D36" w:rsidR="00B97532"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943F8C" w:rsidRPr="00943F8C">
        <w:rPr>
          <w:rFonts w:eastAsiaTheme="minorHAnsi"/>
          <w:b/>
          <w:lang w:eastAsia="en-US"/>
        </w:rPr>
        <w:t>Dostawa owoców i warzyw w systemie zaopatrywania wiosenno-letniego (Nowalijki)</w:t>
      </w:r>
      <w:r w:rsidRPr="0016253D">
        <w:rPr>
          <w:rFonts w:eastAsiaTheme="minorHAnsi"/>
          <w:b/>
          <w:lang w:eastAsia="en-US"/>
        </w:rPr>
        <w:t xml:space="preserve">: </w:t>
      </w:r>
      <w:r w:rsidR="00943F8C">
        <w:rPr>
          <w:rFonts w:eastAsiaTheme="minorHAnsi"/>
          <w:b/>
          <w:lang w:eastAsia="en-US"/>
        </w:rPr>
        <w:t>26</w:t>
      </w:r>
      <w:r w:rsidRPr="0016253D">
        <w:rPr>
          <w:rFonts w:eastAsiaTheme="minorHAnsi"/>
          <w:b/>
          <w:lang w:eastAsia="en-US"/>
        </w:rPr>
        <w:t>/ZP/22</w:t>
      </w:r>
      <w:r w:rsidRPr="004F1428">
        <w:rPr>
          <w:rFonts w:eastAsiaTheme="minorHAnsi"/>
          <w:lang w:eastAsia="en-US"/>
        </w:rPr>
        <w:t xml:space="preserve">, prowadzonego w trybie przetargu podstawowego z art. 275 ust.1, na podstawie ustawy z dnia 11 września 2019 r. Prawo zamówień publicznych (t. j. Dz. U. </w:t>
      </w:r>
      <w:proofErr w:type="gramStart"/>
      <w:r w:rsidRPr="004F1428">
        <w:rPr>
          <w:rFonts w:eastAsiaTheme="minorHAnsi"/>
          <w:lang w:eastAsia="en-US"/>
        </w:rPr>
        <w:t>z</w:t>
      </w:r>
      <w:proofErr w:type="gramEnd"/>
      <w:r w:rsidRPr="004F1428">
        <w:rPr>
          <w:rFonts w:eastAsiaTheme="minorHAnsi"/>
          <w:lang w:eastAsia="en-US"/>
        </w:rPr>
        <w:t xml:space="preserve"> 20</w:t>
      </w:r>
      <w:r>
        <w:rPr>
          <w:rFonts w:eastAsiaTheme="minorHAnsi"/>
          <w:lang w:eastAsia="en-US"/>
        </w:rPr>
        <w:t>21</w:t>
      </w:r>
      <w:r w:rsidRPr="004F1428">
        <w:rPr>
          <w:rFonts w:eastAsiaTheme="minorHAnsi"/>
          <w:lang w:eastAsia="en-US"/>
        </w:rPr>
        <w:t xml:space="preserve"> r. poz. </w:t>
      </w:r>
      <w:r>
        <w:rPr>
          <w:rFonts w:eastAsiaTheme="minorHAnsi"/>
          <w:lang w:eastAsia="en-US"/>
        </w:rPr>
        <w:t xml:space="preserve">1129 </w:t>
      </w:r>
      <w:r w:rsidRPr="004F1428">
        <w:rPr>
          <w:rFonts w:eastAsiaTheme="minorHAnsi"/>
          <w:lang w:eastAsia="en-US"/>
        </w:rPr>
        <w:t>ze zm.), oświadczam/y, że:</w:t>
      </w:r>
    </w:p>
    <w:p w14:paraId="3E810B22" w14:textId="77777777" w:rsidR="00C91FFC" w:rsidRPr="004F1428" w:rsidRDefault="00C91FFC" w:rsidP="00B97532">
      <w:pPr>
        <w:suppressAutoHyphens w:val="0"/>
        <w:spacing w:after="0" w:line="360" w:lineRule="auto"/>
        <w:ind w:firstLine="709"/>
        <w:jc w:val="both"/>
        <w:rPr>
          <w:rFonts w:eastAsiaTheme="minorHAnsi"/>
          <w:lang w:eastAsia="en-US"/>
        </w:rPr>
      </w:pPr>
    </w:p>
    <w:p w14:paraId="51C9D3E7"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Pr="000258BA">
        <w:rPr>
          <w:rFonts w:eastAsiaTheme="minorHAnsi"/>
          <w:lang w:eastAsia="en-US"/>
        </w:rPr>
        <w:t>t.j</w:t>
      </w:r>
      <w:proofErr w:type="spellEnd"/>
      <w:r w:rsidRPr="000258BA">
        <w:rPr>
          <w:rFonts w:eastAsiaTheme="minorHAnsi"/>
          <w:lang w:eastAsia="en-US"/>
        </w:rPr>
        <w:t xml:space="preserve">. Dz. U. </w:t>
      </w:r>
      <w:proofErr w:type="gramStart"/>
      <w:r w:rsidRPr="000258BA">
        <w:rPr>
          <w:rFonts w:eastAsiaTheme="minorHAnsi"/>
          <w:lang w:eastAsia="en-US"/>
        </w:rPr>
        <w:t>z</w:t>
      </w:r>
      <w:proofErr w:type="gramEnd"/>
      <w:r w:rsidRPr="000258BA">
        <w:rPr>
          <w:rFonts w:eastAsiaTheme="minorHAnsi"/>
          <w:lang w:eastAsia="en-US"/>
        </w:rPr>
        <w:t xml:space="preserve"> 2021 r. poz. 275 z późn.</w:t>
      </w:r>
      <w:proofErr w:type="gramStart"/>
      <w:r w:rsidRPr="000258BA">
        <w:rPr>
          <w:rFonts w:eastAsiaTheme="minorHAnsi"/>
          <w:lang w:eastAsia="en-US"/>
        </w:rPr>
        <w:t>zm</w:t>
      </w:r>
      <w:proofErr w:type="gramEnd"/>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46D3219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CBD053C"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A7EA509" w14:textId="77777777" w:rsidR="00B97532" w:rsidRPr="004F1428" w:rsidRDefault="00B97532" w:rsidP="00B97532">
      <w:pPr>
        <w:suppressAutoHyphens w:val="0"/>
        <w:spacing w:after="0" w:line="360" w:lineRule="auto"/>
        <w:ind w:firstLine="709"/>
        <w:jc w:val="both"/>
        <w:rPr>
          <w:rFonts w:eastAsiaTheme="minorHAnsi"/>
          <w:lang w:eastAsia="en-US"/>
        </w:rPr>
      </w:pPr>
      <w:proofErr w:type="gramStart"/>
      <w:r w:rsidRPr="004F1428">
        <w:rPr>
          <w:rFonts w:eastAsiaTheme="minorHAnsi"/>
          <w:lang w:eastAsia="en-US"/>
        </w:rPr>
        <w:t>lub</w:t>
      </w:r>
      <w:proofErr w:type="gramEnd"/>
    </w:p>
    <w:p w14:paraId="178E4D1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Pr>
          <w:rFonts w:eastAsiaTheme="minorHAnsi"/>
          <w:lang w:eastAsia="en-US"/>
        </w:rPr>
        <w:t>t.j</w:t>
      </w:r>
      <w:proofErr w:type="spellEnd"/>
      <w:r>
        <w:rPr>
          <w:rFonts w:eastAsiaTheme="minorHAnsi"/>
          <w:lang w:eastAsia="en-US"/>
        </w:rPr>
        <w:t xml:space="preserve">. </w:t>
      </w:r>
      <w:r w:rsidRPr="004F1428">
        <w:rPr>
          <w:rFonts w:eastAsiaTheme="minorHAnsi"/>
          <w:lang w:eastAsia="en-US"/>
        </w:rPr>
        <w:t xml:space="preserve">Dz. U. </w:t>
      </w:r>
      <w:proofErr w:type="gramStart"/>
      <w:r w:rsidRPr="004F1428">
        <w:rPr>
          <w:rFonts w:eastAsiaTheme="minorHAnsi"/>
          <w:lang w:eastAsia="en-US"/>
        </w:rPr>
        <w:t>z</w:t>
      </w:r>
      <w:proofErr w:type="gramEnd"/>
      <w:r w:rsidRPr="004F1428">
        <w:rPr>
          <w:rFonts w:eastAsiaTheme="minorHAnsi"/>
          <w:lang w:eastAsia="en-US"/>
        </w:rPr>
        <w:t xml:space="preserve">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w:t>
      </w:r>
      <w:proofErr w:type="gramStart"/>
      <w:r>
        <w:rPr>
          <w:rFonts w:eastAsiaTheme="minorHAnsi"/>
          <w:lang w:eastAsia="en-US"/>
        </w:rPr>
        <w:t>zm</w:t>
      </w:r>
      <w:proofErr w:type="gramEnd"/>
      <w:r>
        <w:rPr>
          <w:rFonts w:eastAsiaTheme="minorHAnsi"/>
          <w:lang w:eastAsia="en-US"/>
        </w:rPr>
        <w:t>.</w:t>
      </w:r>
      <w:r w:rsidRPr="004F1428">
        <w:rPr>
          <w:rFonts w:eastAsiaTheme="minorHAnsi"/>
          <w:lang w:eastAsia="en-US"/>
        </w:rPr>
        <w:t>), co inny Wykonawca, który złożył odrębną ofertę, w postępowaniu.</w:t>
      </w:r>
    </w:p>
    <w:p w14:paraId="4930711A" w14:textId="77777777" w:rsidR="00B97532" w:rsidRPr="004F1428" w:rsidRDefault="00B97532" w:rsidP="00B97532">
      <w:pPr>
        <w:suppressAutoHyphens w:val="0"/>
        <w:spacing w:after="0" w:line="240" w:lineRule="auto"/>
        <w:jc w:val="both"/>
        <w:rPr>
          <w:rFonts w:eastAsiaTheme="minorHAnsi"/>
          <w:i/>
          <w:lang w:eastAsia="en-US"/>
        </w:rPr>
      </w:pPr>
    </w:p>
    <w:p w14:paraId="626FD50D" w14:textId="77777777" w:rsidR="00B97532" w:rsidRPr="004F1428" w:rsidRDefault="00B97532" w:rsidP="00B97532">
      <w:pPr>
        <w:suppressAutoHyphens w:val="0"/>
        <w:spacing w:after="0" w:line="240" w:lineRule="auto"/>
        <w:jc w:val="both"/>
        <w:rPr>
          <w:rFonts w:eastAsiaTheme="minorHAnsi"/>
          <w:i/>
          <w:lang w:eastAsia="en-US"/>
        </w:rPr>
      </w:pPr>
    </w:p>
    <w:p w14:paraId="774D2F0F" w14:textId="77777777" w:rsidR="00B97532" w:rsidRPr="004F1428"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67133C65" w14:textId="77777777" w:rsidR="00B97532" w:rsidRDefault="00B97532" w:rsidP="00B97532">
      <w:pPr>
        <w:ind w:left="6807" w:firstLine="283"/>
        <w:jc w:val="both"/>
        <w:rPr>
          <w:b/>
          <w:i/>
          <w:u w:val="single"/>
        </w:rPr>
      </w:pPr>
    </w:p>
    <w:p w14:paraId="35F68BBB" w14:textId="099F2020" w:rsidR="00C91FFC" w:rsidRPr="004F1428" w:rsidRDefault="00C91FFC" w:rsidP="00C91FFC">
      <w:pPr>
        <w:jc w:val="both"/>
        <w:rPr>
          <w:b/>
          <w:i/>
          <w:u w:val="single"/>
        </w:rPr>
      </w:pPr>
    </w:p>
    <w:p w14:paraId="3A5A627E" w14:textId="622DBB9F" w:rsidR="00B97532" w:rsidRDefault="00B97532" w:rsidP="00EA72F2">
      <w:pPr>
        <w:ind w:left="6807" w:firstLine="283"/>
        <w:jc w:val="right"/>
        <w:rPr>
          <w:b/>
          <w:i/>
          <w:u w:val="single"/>
        </w:rPr>
      </w:pPr>
      <w:r w:rsidRPr="004F1428">
        <w:rPr>
          <w:b/>
          <w:i/>
          <w:u w:val="single"/>
        </w:rPr>
        <w:t>ZAŁĄCZNIK NR 5</w:t>
      </w:r>
    </w:p>
    <w:p w14:paraId="05AC562B" w14:textId="595FC8EC"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72663F" w14:textId="77777777" w:rsidR="00C91FFC" w:rsidRPr="005C7EF9" w:rsidRDefault="00C91FFC" w:rsidP="00C91FFC">
      <w:pPr>
        <w:spacing w:after="0" w:line="260" w:lineRule="atLeast"/>
        <w:jc w:val="both"/>
        <w:rPr>
          <w:i/>
        </w:rPr>
      </w:pPr>
      <w:r w:rsidRPr="005C7EF9">
        <w:rPr>
          <w:i/>
        </w:rPr>
        <w:t>………………………………….</w:t>
      </w:r>
    </w:p>
    <w:p w14:paraId="22C94253" w14:textId="77777777" w:rsidR="00C91FFC" w:rsidRPr="005C7EF9" w:rsidRDefault="00C91FFC" w:rsidP="00C91FFC">
      <w:pPr>
        <w:spacing w:after="0" w:line="260" w:lineRule="atLeast"/>
        <w:jc w:val="both"/>
        <w:rPr>
          <w:i/>
        </w:rPr>
      </w:pPr>
      <w:r w:rsidRPr="005C7EF9">
        <w:rPr>
          <w:i/>
        </w:rPr>
        <w:t>…………………………………..</w:t>
      </w:r>
    </w:p>
    <w:p w14:paraId="1E022FEA" w14:textId="77777777" w:rsidR="00C91FFC" w:rsidRPr="005C7EF9" w:rsidRDefault="00C91FFC" w:rsidP="00C91FFC">
      <w:pPr>
        <w:spacing w:after="0" w:line="260" w:lineRule="atLeast"/>
        <w:jc w:val="both"/>
        <w:rPr>
          <w:i/>
        </w:rPr>
      </w:pPr>
      <w:proofErr w:type="gramStart"/>
      <w:r w:rsidRPr="005C7EF9">
        <w:rPr>
          <w:i/>
        </w:rPr>
        <w:t>reprezentowany</w:t>
      </w:r>
      <w:proofErr w:type="gramEnd"/>
      <w:r w:rsidRPr="005C7EF9">
        <w:rPr>
          <w:i/>
        </w:rPr>
        <w:t xml:space="preserve"> przez:</w:t>
      </w:r>
    </w:p>
    <w:p w14:paraId="54F4DB9B" w14:textId="77777777" w:rsidR="00C91FFC" w:rsidRPr="005C7EF9" w:rsidRDefault="00C91FFC" w:rsidP="00C91FFC">
      <w:pPr>
        <w:spacing w:after="0" w:line="260" w:lineRule="atLeast"/>
        <w:jc w:val="both"/>
        <w:rPr>
          <w:i/>
        </w:rPr>
      </w:pPr>
      <w:r w:rsidRPr="005C7EF9">
        <w:rPr>
          <w:i/>
        </w:rPr>
        <w:t>……………………………………</w:t>
      </w:r>
    </w:p>
    <w:p w14:paraId="50999A9B" w14:textId="77777777" w:rsidR="00C91FFC" w:rsidRPr="005C7EF9" w:rsidRDefault="00C91FFC" w:rsidP="00C91FFC">
      <w:pPr>
        <w:spacing w:after="0" w:line="260" w:lineRule="atLeast"/>
        <w:jc w:val="both"/>
        <w:rPr>
          <w:i/>
        </w:rPr>
      </w:pPr>
      <w:r w:rsidRPr="005C7EF9">
        <w:rPr>
          <w:i/>
        </w:rPr>
        <w:t>…………………………………….</w:t>
      </w:r>
    </w:p>
    <w:p w14:paraId="2FCD0939"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67E78C2C" w14:textId="77777777" w:rsidR="00C91FFC" w:rsidRPr="00E62A1E" w:rsidRDefault="00C91FFC" w:rsidP="00C91FFC">
      <w:pPr>
        <w:spacing w:after="0" w:line="260" w:lineRule="atLeast"/>
        <w:jc w:val="both"/>
        <w:rPr>
          <w:i/>
          <w:sz w:val="18"/>
          <w:szCs w:val="18"/>
        </w:rPr>
      </w:pPr>
      <w:proofErr w:type="gramStart"/>
      <w:r w:rsidRPr="00E62A1E">
        <w:rPr>
          <w:i/>
          <w:sz w:val="18"/>
          <w:szCs w:val="18"/>
        </w:rPr>
        <w:t>reprezentacji</w:t>
      </w:r>
      <w:proofErr w:type="gramEnd"/>
      <w:r w:rsidRPr="00E62A1E">
        <w:rPr>
          <w:i/>
          <w:sz w:val="18"/>
          <w:szCs w:val="18"/>
        </w:rPr>
        <w:t>)</w:t>
      </w:r>
    </w:p>
    <w:p w14:paraId="0F83A4D9" w14:textId="77777777" w:rsidR="00C91FFC" w:rsidRPr="004F1428" w:rsidRDefault="00C91FFC" w:rsidP="00C91FFC">
      <w:pPr>
        <w:jc w:val="both"/>
        <w:rPr>
          <w:b/>
          <w:i/>
          <w:u w:val="single"/>
        </w:rPr>
      </w:pPr>
    </w:p>
    <w:p w14:paraId="38816041"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56566757"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BC76A9E"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C520C76" w14:textId="6392D27E"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 xml:space="preserve">nr </w:t>
      </w:r>
      <w:proofErr w:type="spellStart"/>
      <w:r w:rsidR="00387C8B">
        <w:rPr>
          <w:rFonts w:eastAsia="Times New Roman"/>
          <w:lang w:eastAsia="pl-PL"/>
        </w:rPr>
        <w:t>spr</w:t>
      </w:r>
      <w:proofErr w:type="spellEnd"/>
      <w:r w:rsidR="00387C8B">
        <w:rPr>
          <w:rFonts w:eastAsia="Times New Roman"/>
          <w:lang w:eastAsia="pl-PL"/>
        </w:rPr>
        <w:t xml:space="preserve">.: </w:t>
      </w:r>
      <w:r w:rsidR="00943F8C">
        <w:rPr>
          <w:rFonts w:eastAsia="Times New Roman"/>
          <w:b/>
          <w:lang w:eastAsia="pl-PL"/>
        </w:rPr>
        <w:t>26</w:t>
      </w:r>
      <w:r w:rsidRPr="00387C8B">
        <w:rPr>
          <w:rFonts w:eastAsia="Times New Roman"/>
          <w:b/>
          <w:lang w:eastAsia="pl-PL"/>
        </w:rPr>
        <w:t>/ZP/22</w:t>
      </w:r>
      <w:r>
        <w:rPr>
          <w:rFonts w:eastAsia="Times New Roman"/>
          <w:lang w:eastAsia="pl-PL"/>
        </w:rPr>
        <w:t xml:space="preserve"> </w:t>
      </w:r>
      <w:r w:rsidRPr="004F1428">
        <w:rPr>
          <w:rFonts w:eastAsia="Times New Roman"/>
          <w:lang w:eastAsia="pl-PL"/>
        </w:rPr>
        <w:t>na:</w:t>
      </w:r>
    </w:p>
    <w:p w14:paraId="32B4D54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5E66A011" w14:textId="1F322006" w:rsidR="00B97532" w:rsidRPr="004F1428" w:rsidRDefault="00943F8C" w:rsidP="00B97532">
      <w:pPr>
        <w:tabs>
          <w:tab w:val="center" w:pos="4536"/>
          <w:tab w:val="right" w:pos="9072"/>
        </w:tabs>
        <w:suppressAutoHyphens w:val="0"/>
        <w:spacing w:after="0" w:line="240" w:lineRule="auto"/>
        <w:jc w:val="center"/>
        <w:rPr>
          <w:rFonts w:eastAsia="Times New Roman"/>
          <w:highlight w:val="yellow"/>
          <w:lang w:eastAsia="pl-PL"/>
        </w:rPr>
      </w:pPr>
      <w:r w:rsidRPr="00943F8C">
        <w:rPr>
          <w:rFonts w:eastAsiaTheme="minorHAnsi"/>
          <w:b/>
          <w:lang w:eastAsia="en-US"/>
        </w:rPr>
        <w:t>Dostawa owoców i warzyw w systemie zaopatrywania wiosenno-letniego (Nowalijki)</w:t>
      </w:r>
    </w:p>
    <w:p w14:paraId="22178A83" w14:textId="77777777" w:rsidR="00B97532" w:rsidRPr="004F1428" w:rsidRDefault="00B97532" w:rsidP="00B97532">
      <w:pPr>
        <w:widowControl w:val="0"/>
        <w:spacing w:after="0" w:line="360" w:lineRule="auto"/>
        <w:jc w:val="both"/>
        <w:rPr>
          <w:rFonts w:eastAsia="Times New Roman"/>
          <w:highlight w:val="yellow"/>
          <w:lang w:eastAsia="pl-PL"/>
        </w:rPr>
      </w:pPr>
    </w:p>
    <w:p w14:paraId="7C29915D" w14:textId="77777777" w:rsidR="00B97532" w:rsidRPr="004F1428" w:rsidRDefault="00B97532" w:rsidP="00B97532">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61BA8B74"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4C84C5EB" w14:textId="0BFA7F08" w:rsidR="00B97532" w:rsidRPr="001D2097"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w:t>
      </w:r>
      <w:r w:rsidR="00C91FFC">
        <w:rPr>
          <w:lang w:eastAsia="en-US"/>
        </w:rPr>
        <w:br/>
      </w:r>
      <w:r w:rsidRPr="004F1428">
        <w:rPr>
          <w:lang w:eastAsia="en-US"/>
        </w:rPr>
        <w:t>i od 7 do 10 ustawy PZP.</w:t>
      </w:r>
    </w:p>
    <w:p w14:paraId="1A560279" w14:textId="3A3FC746"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nie podlegam wykluczeniu 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w:t>
      </w:r>
      <w:proofErr w:type="gramStart"/>
      <w:r w:rsidRPr="00A524A5">
        <w:rPr>
          <w:sz w:val="24"/>
          <w:szCs w:val="24"/>
        </w:rPr>
        <w:t>z</w:t>
      </w:r>
      <w:proofErr w:type="gramEnd"/>
      <w:r w:rsidRPr="00A524A5">
        <w:rPr>
          <w:sz w:val="24"/>
          <w:szCs w:val="24"/>
        </w:rPr>
        <w:t xml:space="preserve"> 2022 r. poz. 835) </w:t>
      </w:r>
    </w:p>
    <w:p w14:paraId="1CA9ADFA" w14:textId="77777777" w:rsidR="00B97532" w:rsidRPr="004F1428" w:rsidRDefault="00B97532" w:rsidP="00B97532">
      <w:pPr>
        <w:widowControl w:val="0"/>
        <w:spacing w:after="0"/>
        <w:jc w:val="both"/>
        <w:rPr>
          <w:rFonts w:eastAsia="Times New Roman"/>
          <w:lang w:eastAsia="pl-PL"/>
        </w:rPr>
      </w:pPr>
    </w:p>
    <w:p w14:paraId="34840EFC"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93FB81B" w14:textId="2F899B94" w:rsidR="00B97532"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4D2253C2" w14:textId="77777777" w:rsidR="00DD03EA" w:rsidRPr="004F1428" w:rsidRDefault="00DD03EA" w:rsidP="00B97532">
      <w:pPr>
        <w:widowControl w:val="0"/>
        <w:spacing w:after="0" w:line="360" w:lineRule="auto"/>
        <w:jc w:val="both"/>
        <w:rPr>
          <w:rFonts w:eastAsia="Times New Roman"/>
          <w:lang w:eastAsia="pl-PL"/>
        </w:rPr>
      </w:pPr>
    </w:p>
    <w:p w14:paraId="2C86C67E" w14:textId="77777777" w:rsidR="00B97532" w:rsidRDefault="00B97532" w:rsidP="00B97532">
      <w:pPr>
        <w:suppressAutoHyphens w:val="0"/>
        <w:spacing w:after="0" w:line="240" w:lineRule="auto"/>
        <w:jc w:val="both"/>
        <w:rPr>
          <w:rFonts w:eastAsia="Times New Roman"/>
          <w:i/>
          <w:highlight w:val="yellow"/>
          <w:lang w:eastAsia="pl-PL"/>
        </w:rPr>
      </w:pPr>
    </w:p>
    <w:p w14:paraId="49798BB7" w14:textId="77777777" w:rsidR="00B97532" w:rsidRPr="004F1428" w:rsidRDefault="00B97532" w:rsidP="00B97532">
      <w:pPr>
        <w:suppressAutoHyphens w:val="0"/>
        <w:spacing w:after="0" w:line="240" w:lineRule="auto"/>
        <w:jc w:val="both"/>
        <w:rPr>
          <w:rFonts w:eastAsia="Times New Roman"/>
          <w:i/>
          <w:highlight w:val="yellow"/>
          <w:lang w:eastAsia="pl-PL"/>
        </w:rPr>
      </w:pPr>
    </w:p>
    <w:p w14:paraId="5F9BEE3F" w14:textId="77777777" w:rsidR="00B97532" w:rsidRDefault="00B97532" w:rsidP="00B97532">
      <w:pPr>
        <w:suppressAutoHyphens w:val="0"/>
        <w:spacing w:after="0" w:line="240" w:lineRule="auto"/>
        <w:ind w:left="540"/>
        <w:jc w:val="center"/>
        <w:rPr>
          <w:rFonts w:eastAsia="Times New Roman"/>
          <w:b/>
          <w:bCs/>
          <w:lang w:eastAsia="pl-PL"/>
        </w:rPr>
      </w:pPr>
    </w:p>
    <w:p w14:paraId="7C0FC13F" w14:textId="77777777" w:rsidR="00B97532" w:rsidRDefault="00B97532" w:rsidP="00B97532">
      <w:pPr>
        <w:suppressAutoHyphens w:val="0"/>
        <w:spacing w:after="0" w:line="240" w:lineRule="auto"/>
        <w:ind w:left="540"/>
        <w:jc w:val="center"/>
        <w:rPr>
          <w:rFonts w:eastAsia="Times New Roman"/>
          <w:b/>
          <w:bCs/>
          <w:lang w:eastAsia="pl-PL"/>
        </w:rPr>
      </w:pPr>
    </w:p>
    <w:p w14:paraId="03759057" w14:textId="77777777" w:rsidR="00B97532" w:rsidRDefault="00B97532" w:rsidP="00B97532">
      <w:pPr>
        <w:suppressAutoHyphens w:val="0"/>
        <w:spacing w:after="0" w:line="240" w:lineRule="auto"/>
        <w:ind w:left="540"/>
        <w:jc w:val="center"/>
        <w:rPr>
          <w:rFonts w:eastAsia="Times New Roman"/>
          <w:b/>
          <w:bCs/>
          <w:lang w:eastAsia="pl-PL"/>
        </w:rPr>
      </w:pPr>
    </w:p>
    <w:p w14:paraId="502F1639" w14:textId="77777777" w:rsidR="00B97532" w:rsidRDefault="00B97532" w:rsidP="00B97532">
      <w:pPr>
        <w:suppressAutoHyphens w:val="0"/>
        <w:spacing w:after="0" w:line="240" w:lineRule="auto"/>
        <w:ind w:left="540"/>
        <w:jc w:val="center"/>
        <w:rPr>
          <w:rFonts w:eastAsia="Times New Roman"/>
          <w:b/>
          <w:bCs/>
          <w:lang w:eastAsia="pl-PL"/>
        </w:rPr>
      </w:pPr>
    </w:p>
    <w:p w14:paraId="163FE5B3" w14:textId="4F9F1998" w:rsidR="00DD03EA" w:rsidRDefault="00DD03EA" w:rsidP="00B97532">
      <w:pPr>
        <w:suppressAutoHyphens w:val="0"/>
        <w:spacing w:after="0" w:line="240" w:lineRule="auto"/>
        <w:ind w:left="540"/>
        <w:jc w:val="center"/>
        <w:rPr>
          <w:rFonts w:eastAsia="Times New Roman"/>
          <w:b/>
          <w:bCs/>
          <w:lang w:eastAsia="pl-PL"/>
        </w:rPr>
      </w:pPr>
    </w:p>
    <w:p w14:paraId="0ADC6B62" w14:textId="64E71F53" w:rsidR="00F57CD1" w:rsidRDefault="00F57CD1" w:rsidP="00B97532">
      <w:pPr>
        <w:ind w:left="6372"/>
        <w:jc w:val="right"/>
        <w:rPr>
          <w:b/>
          <w:i/>
          <w:strike/>
          <w:u w:val="single"/>
        </w:rPr>
      </w:pPr>
    </w:p>
    <w:p w14:paraId="11A99C6E" w14:textId="13F13DAF" w:rsidR="00F57CD1" w:rsidRDefault="00F57CD1" w:rsidP="00B97532">
      <w:pPr>
        <w:ind w:left="6372"/>
        <w:jc w:val="right"/>
        <w:rPr>
          <w:b/>
          <w:i/>
          <w:strike/>
          <w:u w:val="single"/>
        </w:rPr>
      </w:pPr>
    </w:p>
    <w:p w14:paraId="3A7A5E2C" w14:textId="58084254" w:rsidR="00B97532" w:rsidRPr="001B0367" w:rsidRDefault="00B97532" w:rsidP="00B97532">
      <w:pPr>
        <w:ind w:left="6372"/>
        <w:jc w:val="right"/>
        <w:rPr>
          <w:b/>
          <w:i/>
          <w:u w:val="single"/>
        </w:rPr>
      </w:pPr>
      <w:r w:rsidRPr="001B0367">
        <w:rPr>
          <w:b/>
          <w:i/>
          <w:u w:val="single"/>
        </w:rPr>
        <w:t xml:space="preserve">ZAŁĄCZNIK NR </w:t>
      </w:r>
      <w:r w:rsidR="00DD03EA">
        <w:rPr>
          <w:b/>
          <w:i/>
          <w:u w:val="single"/>
        </w:rPr>
        <w:t>6</w:t>
      </w:r>
    </w:p>
    <w:p w14:paraId="037B8B64" w14:textId="77777777" w:rsidR="00B97532" w:rsidRDefault="00B97532" w:rsidP="00B97532">
      <w:pPr>
        <w:ind w:left="6372"/>
        <w:jc w:val="right"/>
        <w:rPr>
          <w:b/>
          <w:i/>
          <w:u w:val="single"/>
        </w:rPr>
      </w:pPr>
    </w:p>
    <w:p w14:paraId="359F20CB" w14:textId="77777777" w:rsidR="00B97532" w:rsidRPr="00A50587" w:rsidRDefault="00B97532" w:rsidP="00B97532">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34B9DEB1" w14:textId="77777777" w:rsidR="00B97532" w:rsidRPr="00A50587" w:rsidRDefault="00B97532" w:rsidP="00B97532">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59A10910" w14:textId="77777777" w:rsidR="00B97532" w:rsidRPr="00A50587" w:rsidRDefault="00B97532" w:rsidP="00B97532">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11E57FB6" w14:textId="77777777" w:rsidR="00B97532" w:rsidRPr="00A50587" w:rsidRDefault="00B97532" w:rsidP="00B97532">
      <w:pPr>
        <w:spacing w:before="120" w:after="0"/>
        <w:jc w:val="both"/>
        <w:rPr>
          <w:rFonts w:eastAsia="Times New Roman"/>
          <w:lang w:eastAsia="pl-PL"/>
        </w:rPr>
      </w:pPr>
    </w:p>
    <w:p w14:paraId="2C6114E0" w14:textId="77777777" w:rsidR="00B97532" w:rsidRPr="001F2832" w:rsidRDefault="00B97532" w:rsidP="00B97532">
      <w:pPr>
        <w:rPr>
          <w:b/>
        </w:rPr>
      </w:pPr>
      <w:r w:rsidRPr="001F2832">
        <w:rPr>
          <w:b/>
        </w:rPr>
        <w:t xml:space="preserve">Oświadczenia wykonawców wspólnie ubiegających się o udzielenie zamówienia </w:t>
      </w:r>
    </w:p>
    <w:p w14:paraId="236AB237" w14:textId="77777777" w:rsidR="00B97532" w:rsidRDefault="00B97532" w:rsidP="00B97532">
      <w:r w:rsidRPr="001F2832">
        <w:t>PODMIOTY W IMIENIU KTÓRYCH</w:t>
      </w:r>
      <w:r>
        <w:t xml:space="preserve"> SKŁADANE JEST </w:t>
      </w:r>
      <w:r w:rsidRPr="001F2832">
        <w:t>OŚWIADCZENIE</w:t>
      </w:r>
      <w:r>
        <w:t>: ………</w:t>
      </w:r>
      <w:r w:rsidRPr="001F2832">
        <w:t>..…..…………</w:t>
      </w:r>
    </w:p>
    <w:p w14:paraId="4F439D7B" w14:textId="77777777" w:rsidR="00B97532" w:rsidRDefault="00B97532" w:rsidP="00B97532">
      <w:r>
        <w:t>……………………………………………………………………………………………………………</w:t>
      </w:r>
      <w:r w:rsidRPr="001F2832">
        <w:t xml:space="preserve"> </w:t>
      </w:r>
    </w:p>
    <w:p w14:paraId="6FFD45AE" w14:textId="77777777" w:rsidR="00B97532" w:rsidRDefault="00B97532" w:rsidP="00B97532">
      <w:r w:rsidRPr="00425757">
        <w:rPr>
          <w:sz w:val="18"/>
          <w:szCs w:val="18"/>
        </w:rPr>
        <w:t>(pełna nazwa/firma, adres, w zależności od podmiotu: NIP/PESEL, KRS/CEIDG)</w:t>
      </w:r>
      <w:r w:rsidRPr="001F2832">
        <w:t xml:space="preserve"> ……………………</w:t>
      </w:r>
      <w:r>
        <w:t>………………</w:t>
      </w:r>
    </w:p>
    <w:p w14:paraId="626727C9" w14:textId="77777777" w:rsidR="00B97532" w:rsidRDefault="00B97532" w:rsidP="00B97532">
      <w:r>
        <w:t>……………………………………………………………………………………………………………</w:t>
      </w:r>
      <w:r w:rsidRPr="001F2832">
        <w:t xml:space="preserve"> </w:t>
      </w:r>
    </w:p>
    <w:p w14:paraId="2A6E225D" w14:textId="77777777" w:rsidR="00B97532" w:rsidRDefault="00B97532" w:rsidP="00B97532">
      <w:r w:rsidRPr="00425757">
        <w:rPr>
          <w:sz w:val="18"/>
          <w:szCs w:val="18"/>
        </w:rPr>
        <w:t>(pełna nazwa/firma, adres, w zależności od podmiotu: NIP/PESEL, KRS/CEIDG)</w:t>
      </w:r>
      <w:r w:rsidRPr="001F2832">
        <w:t xml:space="preserve"> reprezentowane przez: </w:t>
      </w:r>
      <w:r>
        <w:t>…………..</w:t>
      </w:r>
    </w:p>
    <w:p w14:paraId="5E29032E" w14:textId="77777777" w:rsidR="00B97532" w:rsidRDefault="00B97532" w:rsidP="00B97532">
      <w:pPr>
        <w:spacing w:after="0" w:line="240" w:lineRule="auto"/>
      </w:pPr>
      <w:r>
        <w:t>…………………………………………………………………………………………………………..</w:t>
      </w:r>
    </w:p>
    <w:p w14:paraId="666BDACB" w14:textId="77777777" w:rsidR="00B97532" w:rsidRPr="00A82592" w:rsidRDefault="00B97532" w:rsidP="00B97532">
      <w:pPr>
        <w:jc w:val="center"/>
        <w:rPr>
          <w:sz w:val="18"/>
          <w:szCs w:val="18"/>
        </w:rPr>
      </w:pPr>
      <w:r w:rsidRPr="00A82592">
        <w:rPr>
          <w:sz w:val="18"/>
          <w:szCs w:val="18"/>
        </w:rPr>
        <w:t>(imię, nazwisko, stanowisko/podstawa do reprezentacji)</w:t>
      </w:r>
    </w:p>
    <w:p w14:paraId="52B58AD7" w14:textId="04FE75B9" w:rsidR="00B97532" w:rsidRDefault="00B97532" w:rsidP="00B97532">
      <w:pPr>
        <w:jc w:val="both"/>
      </w:pPr>
      <w:r w:rsidRPr="001F2832">
        <w:t xml:space="preserve">Oświadczenie składane na podstawie art. 117 ust. 4 ustawy z dnia 11 września 2019 r. Prawo zamówień publicznych (tekst jedn.: Dz. U. </w:t>
      </w:r>
      <w:proofErr w:type="gramStart"/>
      <w:r w:rsidRPr="001F2832">
        <w:t>z</w:t>
      </w:r>
      <w:proofErr w:type="gramEnd"/>
      <w:r w:rsidRPr="001F2832">
        <w:t xml:space="preserve"> 20</w:t>
      </w:r>
      <w:r>
        <w:t>21</w:t>
      </w:r>
      <w:r w:rsidRPr="001F2832">
        <w:t xml:space="preserve"> r., poz. </w:t>
      </w:r>
      <w:r>
        <w:t>1129</w:t>
      </w:r>
      <w:r w:rsidRPr="001F2832">
        <w:t xml:space="preserve"> z </w:t>
      </w:r>
      <w:proofErr w:type="spellStart"/>
      <w:r w:rsidRPr="001F2832">
        <w:t>późn</w:t>
      </w:r>
      <w:proofErr w:type="spellEnd"/>
      <w:r w:rsidRPr="001F2832">
        <w:t xml:space="preserve">. </w:t>
      </w:r>
      <w:proofErr w:type="gramStart"/>
      <w:r w:rsidRPr="001F2832">
        <w:t>zm</w:t>
      </w:r>
      <w:proofErr w:type="gramEnd"/>
      <w:r w:rsidRPr="001F2832">
        <w:t xml:space="preserve">.) - dalej: ustawa Pzp Na potrzeby postępowania o udzielenie zamówienia publicznego którego przedmiotem jest </w:t>
      </w:r>
      <w:r>
        <w:t>„</w:t>
      </w:r>
      <w:r w:rsidR="00943F8C" w:rsidRPr="00943F8C">
        <w:rPr>
          <w:rFonts w:eastAsiaTheme="minorHAnsi"/>
          <w:b/>
          <w:lang w:eastAsia="en-US"/>
        </w:rPr>
        <w:t xml:space="preserve">Dostawa owoców </w:t>
      </w:r>
      <w:r w:rsidR="00943F8C">
        <w:rPr>
          <w:rFonts w:eastAsiaTheme="minorHAnsi"/>
          <w:b/>
          <w:lang w:eastAsia="en-US"/>
        </w:rPr>
        <w:br/>
      </w:r>
      <w:r w:rsidR="00943F8C" w:rsidRPr="00943F8C">
        <w:rPr>
          <w:rFonts w:eastAsiaTheme="minorHAnsi"/>
          <w:b/>
          <w:lang w:eastAsia="en-US"/>
        </w:rPr>
        <w:t>i warzyw w systemie zaopatrywania wiosenno-letniego (Nowalijki)</w:t>
      </w:r>
      <w:r w:rsidR="00387C8B">
        <w:rPr>
          <w:rFonts w:eastAsiaTheme="minorHAnsi"/>
          <w:b/>
          <w:lang w:eastAsia="en-US"/>
        </w:rPr>
        <w:t xml:space="preserve"> nr </w:t>
      </w:r>
      <w:proofErr w:type="spellStart"/>
      <w:r w:rsidR="00387C8B">
        <w:rPr>
          <w:rFonts w:eastAsiaTheme="minorHAnsi"/>
          <w:b/>
          <w:lang w:eastAsia="en-US"/>
        </w:rPr>
        <w:t>spr</w:t>
      </w:r>
      <w:proofErr w:type="spellEnd"/>
      <w:r w:rsidR="00387C8B">
        <w:rPr>
          <w:rFonts w:eastAsiaTheme="minorHAnsi"/>
          <w:b/>
          <w:lang w:eastAsia="en-US"/>
        </w:rPr>
        <w:t>.:</w:t>
      </w:r>
      <w:r w:rsidR="00C91FFC" w:rsidRPr="0016253D">
        <w:rPr>
          <w:rFonts w:eastAsiaTheme="minorHAnsi"/>
          <w:b/>
          <w:lang w:eastAsia="en-US"/>
        </w:rPr>
        <w:t xml:space="preserve"> </w:t>
      </w:r>
      <w:r w:rsidR="00C91FFC">
        <w:rPr>
          <w:rFonts w:eastAsiaTheme="minorHAnsi"/>
          <w:b/>
          <w:lang w:eastAsia="en-US"/>
        </w:rPr>
        <w:t>2</w:t>
      </w:r>
      <w:r w:rsidR="00943F8C">
        <w:rPr>
          <w:rFonts w:eastAsiaTheme="minorHAnsi"/>
          <w:b/>
          <w:lang w:eastAsia="en-US"/>
        </w:rPr>
        <w:t>6</w:t>
      </w:r>
      <w:r w:rsidR="00C91FFC" w:rsidRPr="0016253D">
        <w:rPr>
          <w:rFonts w:eastAsiaTheme="minorHAnsi"/>
          <w:b/>
          <w:lang w:eastAsia="en-US"/>
        </w:rPr>
        <w:t>/ZP/22</w:t>
      </w:r>
      <w:r>
        <w:rPr>
          <w:rFonts w:eastAsiaTheme="minorHAnsi"/>
          <w:b/>
          <w:lang w:eastAsia="en-US"/>
        </w:rPr>
        <w:t>”</w:t>
      </w:r>
      <w:r w:rsidRPr="001F2832">
        <w:t xml:space="preserve">, prowadzonego w </w:t>
      </w:r>
      <w:r w:rsidRPr="00923C16">
        <w:rPr>
          <w:b/>
        </w:rPr>
        <w:t xml:space="preserve">trybie przetargu podstawowego </w:t>
      </w:r>
      <w:r w:rsidRPr="001F2832">
        <w:t>działając jako pełnomocnik podmiotów, w imieniu których składane jest oświadczenie oświadczam, że:</w:t>
      </w:r>
    </w:p>
    <w:p w14:paraId="199C45EE" w14:textId="77777777" w:rsidR="00B97532" w:rsidRDefault="00B97532" w:rsidP="00B97532">
      <w:pPr>
        <w:jc w:val="both"/>
      </w:pPr>
      <w:r w:rsidRPr="001F2832">
        <w:t>Wykonawca: ………………………………………………</w:t>
      </w:r>
      <w:r>
        <w:t>…………………………..</w:t>
      </w:r>
      <w:r w:rsidRPr="001F2832">
        <w:t xml:space="preserve">…..…..………… </w:t>
      </w:r>
    </w:p>
    <w:p w14:paraId="1B337D8D" w14:textId="77777777" w:rsidR="00B97532" w:rsidRDefault="00B97532" w:rsidP="00B97532">
      <w:r w:rsidRPr="001F2832">
        <w:t xml:space="preserve">Wykona następujący zakres świadczenia wynikającego </w:t>
      </w:r>
      <w:r>
        <w:t>z umowy o zamówienie publiczne:</w:t>
      </w:r>
    </w:p>
    <w:p w14:paraId="216445A5" w14:textId="77777777" w:rsidR="00B97532" w:rsidRDefault="00B97532" w:rsidP="00B97532">
      <w:r>
        <w:t>……………………………………………………………………………………………………………</w:t>
      </w:r>
    </w:p>
    <w:p w14:paraId="1ED07FFE" w14:textId="77777777" w:rsidR="00B97532" w:rsidRDefault="00B97532" w:rsidP="00B97532">
      <w:r w:rsidRPr="001F2832">
        <w:t xml:space="preserve">Wykonawca: …………………………………………………..…..………… </w:t>
      </w:r>
    </w:p>
    <w:p w14:paraId="3FCAFDD4" w14:textId="77777777" w:rsidR="00B97532" w:rsidRDefault="00B97532" w:rsidP="00B97532">
      <w:r w:rsidRPr="001F2832">
        <w:t xml:space="preserve">Wykona następujący zakres świadczenia wynikającego </w:t>
      </w:r>
      <w:r>
        <w:t>z umowy o zamówienie publiczne:</w:t>
      </w:r>
    </w:p>
    <w:p w14:paraId="69787D96" w14:textId="77777777" w:rsidR="00B97532" w:rsidRDefault="00B97532" w:rsidP="00B97532">
      <w:r>
        <w:t>…………………………………………………………………………………………………………………………………………………………………………………………………………………………</w:t>
      </w:r>
    </w:p>
    <w:p w14:paraId="4E76DFF3" w14:textId="77777777" w:rsidR="00B97532" w:rsidRDefault="00B97532" w:rsidP="00B97532">
      <w:r w:rsidRPr="001F2832">
        <w:t xml:space="preserve">Oświadczam, że wszystkie informacje podane w powyższych oświadczeniach są aktualne i zgodne </w:t>
      </w:r>
      <w:r>
        <w:br/>
      </w:r>
      <w:r w:rsidRPr="001F2832">
        <w:t xml:space="preserve">z prawdą. </w:t>
      </w:r>
    </w:p>
    <w:p w14:paraId="417A3BCD" w14:textId="77777777" w:rsidR="00B97532" w:rsidRDefault="00B97532" w:rsidP="00B97532"/>
    <w:p w14:paraId="09550F1A" w14:textId="77777777" w:rsidR="00B97532" w:rsidRDefault="00B97532" w:rsidP="00B97532"/>
    <w:p w14:paraId="1F3113F1" w14:textId="77777777" w:rsidR="00B97532" w:rsidRDefault="00B97532" w:rsidP="00B97532"/>
    <w:p w14:paraId="21A66779" w14:textId="5EE1028B" w:rsidR="00B97532" w:rsidRDefault="00B97532" w:rsidP="00B97532"/>
    <w:p w14:paraId="07DC5CE9" w14:textId="6E98E6EC" w:rsidR="00B97532" w:rsidRDefault="00B97532" w:rsidP="00B97532">
      <w:pPr>
        <w:tabs>
          <w:tab w:val="left" w:pos="1701"/>
        </w:tabs>
        <w:jc w:val="right"/>
        <w:rPr>
          <w:b/>
          <w:i/>
          <w:u w:val="single"/>
        </w:rPr>
      </w:pPr>
      <w:r w:rsidRPr="00CF7419">
        <w:rPr>
          <w:b/>
          <w:i/>
          <w:u w:val="single"/>
        </w:rPr>
        <w:t xml:space="preserve">ZAŁĄCZNIK NR </w:t>
      </w:r>
      <w:r w:rsidR="00DD03EA">
        <w:rPr>
          <w:b/>
          <w:i/>
          <w:u w:val="single"/>
        </w:rPr>
        <w:t>7</w:t>
      </w:r>
    </w:p>
    <w:p w14:paraId="5B8C360E"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2D02B079" w14:textId="77777777" w:rsidR="00F25ADB" w:rsidRPr="005C7EF9" w:rsidRDefault="00F25ADB" w:rsidP="00F25ADB">
      <w:pPr>
        <w:spacing w:after="0" w:line="240" w:lineRule="auto"/>
        <w:jc w:val="both"/>
        <w:rPr>
          <w:i/>
        </w:rPr>
      </w:pPr>
      <w:r w:rsidRPr="005C7EF9">
        <w:rPr>
          <w:i/>
        </w:rPr>
        <w:t>…………………………………..</w:t>
      </w:r>
    </w:p>
    <w:p w14:paraId="5B38CF52" w14:textId="77777777" w:rsidR="00F25ADB" w:rsidRPr="005C7EF9" w:rsidRDefault="00F25ADB" w:rsidP="00F25ADB">
      <w:pPr>
        <w:spacing w:after="0" w:line="260" w:lineRule="atLeast"/>
        <w:jc w:val="both"/>
        <w:rPr>
          <w:i/>
        </w:rPr>
      </w:pPr>
      <w:proofErr w:type="gramStart"/>
      <w:r w:rsidRPr="005C7EF9">
        <w:rPr>
          <w:i/>
        </w:rPr>
        <w:t>reprezentowany</w:t>
      </w:r>
      <w:proofErr w:type="gramEnd"/>
      <w:r w:rsidRPr="005C7EF9">
        <w:rPr>
          <w:i/>
        </w:rPr>
        <w:t xml:space="preserve"> przez:</w:t>
      </w:r>
    </w:p>
    <w:p w14:paraId="2D7673ED" w14:textId="77777777" w:rsidR="00F25ADB" w:rsidRPr="005C7EF9" w:rsidRDefault="00F25ADB" w:rsidP="00F25ADB">
      <w:pPr>
        <w:spacing w:after="0" w:line="260" w:lineRule="atLeast"/>
        <w:jc w:val="both"/>
        <w:rPr>
          <w:i/>
        </w:rPr>
      </w:pPr>
      <w:r w:rsidRPr="005C7EF9">
        <w:rPr>
          <w:i/>
        </w:rPr>
        <w:t>…………………………………….</w:t>
      </w:r>
    </w:p>
    <w:p w14:paraId="344A1D98"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7C01FD74" w14:textId="77777777" w:rsidR="00F25ADB" w:rsidRDefault="00F25ADB" w:rsidP="00F25ADB">
      <w:pPr>
        <w:spacing w:before="120" w:after="120"/>
        <w:rPr>
          <w:i/>
          <w:sz w:val="18"/>
          <w:szCs w:val="18"/>
        </w:rPr>
      </w:pPr>
      <w:proofErr w:type="gramStart"/>
      <w:r w:rsidRPr="00E62A1E">
        <w:rPr>
          <w:i/>
          <w:sz w:val="18"/>
          <w:szCs w:val="18"/>
        </w:rPr>
        <w:t>reprezentacji</w:t>
      </w:r>
      <w:proofErr w:type="gramEnd"/>
      <w:r w:rsidRPr="00E62A1E">
        <w:rPr>
          <w:i/>
          <w:sz w:val="18"/>
          <w:szCs w:val="18"/>
        </w:rPr>
        <w:t>)</w:t>
      </w:r>
    </w:p>
    <w:p w14:paraId="2BE502DB" w14:textId="751D3187"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0BAB457B" w14:textId="77777777" w:rsidR="00B97532" w:rsidRPr="001B0367" w:rsidRDefault="00B97532" w:rsidP="00F25ADB">
      <w:pPr>
        <w:spacing w:after="120" w:line="240" w:lineRule="auto"/>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449542D2" w14:textId="77777777" w:rsidR="00B97532" w:rsidRPr="001B0367" w:rsidRDefault="00B97532" w:rsidP="00F25ADB">
      <w:pPr>
        <w:spacing w:after="120" w:line="240" w:lineRule="auto"/>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2D31428A" w14:textId="07582C63" w:rsidR="00B97532" w:rsidRPr="001B0367" w:rsidRDefault="00B97532" w:rsidP="00F25ADB">
      <w:pPr>
        <w:spacing w:after="120" w:line="240" w:lineRule="auto"/>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55D27036" w14:textId="77777777" w:rsidR="00B97532" w:rsidRDefault="00B97532" w:rsidP="00B97532">
      <w:r w:rsidRPr="001B0367">
        <w:t>Oświadczenie wykonawca składa razem z ofertą.</w:t>
      </w:r>
    </w:p>
    <w:p w14:paraId="1EF931EB" w14:textId="77777777" w:rsidR="00D26172" w:rsidRPr="001B0367" w:rsidRDefault="00D26172" w:rsidP="00B97532">
      <w:pPr>
        <w:rPr>
          <w:i/>
          <w:u w:val="single"/>
        </w:rPr>
      </w:pPr>
    </w:p>
    <w:p w14:paraId="60A8664A"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37690D69" w14:textId="77777777" w:rsidR="00B97532" w:rsidRPr="00192B07" w:rsidRDefault="00B97532" w:rsidP="00B97532">
      <w:pPr>
        <w:jc w:val="center"/>
        <w:rPr>
          <w:i/>
          <w:sz w:val="8"/>
          <w:szCs w:val="8"/>
          <w:u w:val="single"/>
        </w:rPr>
      </w:pPr>
    </w:p>
    <w:p w14:paraId="54343788" w14:textId="5E3A0BE1"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3A4D970F" w14:textId="51DE4E25" w:rsidR="00B97532" w:rsidRDefault="00B97532" w:rsidP="00DD03EA">
      <w:pPr>
        <w:widowControl w:val="0"/>
        <w:autoSpaceDE w:val="0"/>
        <w:autoSpaceDN w:val="0"/>
        <w:adjustRightInd w:val="0"/>
        <w:spacing w:after="0" w:line="240" w:lineRule="auto"/>
        <w:rPr>
          <w:color w:val="000000"/>
        </w:rPr>
      </w:pPr>
    </w:p>
    <w:p w14:paraId="72ED3122" w14:textId="50A170C0" w:rsidR="00DD03EA" w:rsidRDefault="00B97532" w:rsidP="00DD03EA">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8E7668E" w14:textId="77777777" w:rsidR="00D26172" w:rsidRDefault="00D26172" w:rsidP="00B97532">
      <w:pPr>
        <w:tabs>
          <w:tab w:val="left" w:pos="1701"/>
        </w:tabs>
        <w:jc w:val="right"/>
        <w:rPr>
          <w:b/>
          <w:i/>
          <w:u w:val="single"/>
        </w:rPr>
      </w:pPr>
    </w:p>
    <w:p w14:paraId="620A5695" w14:textId="5612C39E" w:rsidR="00B97532" w:rsidRDefault="00B97532" w:rsidP="00B97532">
      <w:pPr>
        <w:tabs>
          <w:tab w:val="left" w:pos="1701"/>
        </w:tabs>
        <w:jc w:val="right"/>
        <w:rPr>
          <w:b/>
          <w:i/>
          <w:u w:val="single"/>
        </w:rPr>
      </w:pPr>
      <w:r w:rsidRPr="00CF7419">
        <w:rPr>
          <w:b/>
          <w:i/>
          <w:u w:val="single"/>
        </w:rPr>
        <w:t xml:space="preserve">ZAŁĄCZNIK NR </w:t>
      </w:r>
      <w:r w:rsidR="00DD03EA">
        <w:rPr>
          <w:b/>
          <w:i/>
          <w:u w:val="single"/>
        </w:rPr>
        <w:t>8</w:t>
      </w:r>
    </w:p>
    <w:p w14:paraId="41A88E83" w14:textId="77777777" w:rsidR="00B97532" w:rsidRDefault="00B97532" w:rsidP="00B97532">
      <w:pPr>
        <w:tabs>
          <w:tab w:val="left" w:pos="1701"/>
        </w:tabs>
        <w:jc w:val="right"/>
        <w:rPr>
          <w:b/>
          <w:i/>
          <w:u w:val="single"/>
        </w:rPr>
      </w:pPr>
    </w:p>
    <w:p w14:paraId="7A6FFF25" w14:textId="77777777" w:rsidR="00B97532" w:rsidRDefault="00B97532" w:rsidP="00B97532">
      <w:pPr>
        <w:tabs>
          <w:tab w:val="left" w:pos="1701"/>
        </w:tabs>
        <w:rPr>
          <w:b/>
          <w:i/>
          <w:u w:val="single"/>
        </w:rPr>
      </w:pPr>
    </w:p>
    <w:p w14:paraId="359C1A30" w14:textId="77777777" w:rsidR="00B97532" w:rsidRPr="00767BB4" w:rsidRDefault="00B97532" w:rsidP="00B97532">
      <w:pPr>
        <w:spacing w:line="240" w:lineRule="auto"/>
      </w:pPr>
      <w:r w:rsidRPr="00767BB4">
        <w:t xml:space="preserve">Wykonawca: ………………………………………………………………………...............……… </w:t>
      </w:r>
    </w:p>
    <w:p w14:paraId="40A58512" w14:textId="77777777" w:rsidR="00B97532" w:rsidRDefault="00B97532" w:rsidP="00B97532">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28EED104" w14:textId="77777777" w:rsidR="00B97532" w:rsidRDefault="00B97532" w:rsidP="00B97532">
      <w:pPr>
        <w:spacing w:line="240" w:lineRule="auto"/>
        <w:jc w:val="center"/>
      </w:pPr>
      <w:r>
        <w:t>……………………………………………………………………………………………………………</w:t>
      </w:r>
      <w:r w:rsidRPr="00767BB4">
        <w:t xml:space="preserve"> </w:t>
      </w:r>
      <w:r w:rsidRPr="00C01F4B">
        <w:rPr>
          <w:sz w:val="18"/>
          <w:szCs w:val="18"/>
        </w:rPr>
        <w:t>(imię, nazwisko, stanowisko/podstawa do reprezentacji)</w:t>
      </w:r>
    </w:p>
    <w:p w14:paraId="6CD5593F" w14:textId="77777777" w:rsidR="00B97532" w:rsidRDefault="00B97532" w:rsidP="00B97532">
      <w:pPr>
        <w:spacing w:line="240" w:lineRule="auto"/>
        <w:jc w:val="center"/>
        <w:rPr>
          <w:b/>
        </w:rPr>
      </w:pPr>
    </w:p>
    <w:p w14:paraId="4FCDBB13" w14:textId="57C79C4D" w:rsidR="00B97532" w:rsidRDefault="00B97532" w:rsidP="00B97532">
      <w:pPr>
        <w:spacing w:line="240" w:lineRule="auto"/>
        <w:jc w:val="center"/>
      </w:pPr>
      <w:r w:rsidRPr="00767BB4">
        <w:rPr>
          <w:b/>
        </w:rPr>
        <w:t xml:space="preserve">Oświadczenie Wykonawcy o aktualności informacji zawartych w oświadczeniu, o którym mowa </w:t>
      </w:r>
      <w:r w:rsidR="00343677">
        <w:rPr>
          <w:b/>
        </w:rPr>
        <w:br/>
      </w:r>
      <w:r w:rsidRPr="00767BB4">
        <w:rPr>
          <w:b/>
        </w:rPr>
        <w:t>w art. 125 ust. 1 ustawy, w zakresie podstaw wykluczenia z postępowania</w:t>
      </w:r>
      <w:r w:rsidRPr="00767BB4">
        <w:t xml:space="preserve"> </w:t>
      </w:r>
    </w:p>
    <w:p w14:paraId="228EA50A" w14:textId="77777777" w:rsidR="00B97532" w:rsidRDefault="00B97532" w:rsidP="00B97532">
      <w:pPr>
        <w:spacing w:line="240" w:lineRule="auto"/>
        <w:jc w:val="center"/>
      </w:pPr>
    </w:p>
    <w:p w14:paraId="555E4201" w14:textId="7EA1E4E0"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w trybie przetargu podstawowego z art. 275 ust.1</w:t>
      </w:r>
      <w:r w:rsidRPr="002217C6">
        <w:rPr>
          <w:color w:val="FF0000"/>
        </w:rPr>
        <w:t xml:space="preserve"> </w:t>
      </w:r>
      <w:r w:rsidRPr="00387C8B">
        <w:rPr>
          <w:b/>
        </w:rPr>
        <w:t xml:space="preserve">znak: </w:t>
      </w:r>
      <w:r w:rsidR="00387C8B" w:rsidRPr="00387C8B">
        <w:rPr>
          <w:b/>
        </w:rPr>
        <w:t>2</w:t>
      </w:r>
      <w:r w:rsidR="00943F8C">
        <w:rPr>
          <w:b/>
        </w:rPr>
        <w:t>6</w:t>
      </w:r>
      <w:r w:rsidR="00DD03EA" w:rsidRPr="00387C8B">
        <w:rPr>
          <w:b/>
        </w:rPr>
        <w:t>/</w:t>
      </w:r>
      <w:r w:rsidRPr="00387C8B">
        <w:rPr>
          <w:b/>
        </w:rPr>
        <w:t>ZP/22</w:t>
      </w:r>
      <w:r w:rsidRPr="008C6E57">
        <w:t>:</w:t>
      </w:r>
    </w:p>
    <w:p w14:paraId="1C17043F" w14:textId="77777777" w:rsidR="00B97532" w:rsidRDefault="00B97532" w:rsidP="00B97532">
      <w:pPr>
        <w:spacing w:after="0" w:line="240" w:lineRule="auto"/>
      </w:pPr>
      <w:r w:rsidRPr="00767BB4">
        <w:t xml:space="preserve"> </w:t>
      </w:r>
    </w:p>
    <w:p w14:paraId="3A0A9D3C" w14:textId="3F096D0D" w:rsidR="00B97532" w:rsidRDefault="00943F8C" w:rsidP="00B97532">
      <w:pPr>
        <w:spacing w:line="240" w:lineRule="auto"/>
        <w:jc w:val="center"/>
        <w:rPr>
          <w:b/>
        </w:rPr>
      </w:pPr>
      <w:r w:rsidRPr="00943F8C">
        <w:rPr>
          <w:rFonts w:eastAsiaTheme="minorHAnsi"/>
          <w:b/>
          <w:lang w:eastAsia="en-US"/>
        </w:rPr>
        <w:t>Dostawa owoców i warzyw w systemie zaopatrywania wiosenno-letniego (Nowalijki)</w:t>
      </w:r>
    </w:p>
    <w:p w14:paraId="443ED10D" w14:textId="309B180D" w:rsidR="00B97532" w:rsidRDefault="00B97532" w:rsidP="00B97532">
      <w:pPr>
        <w:spacing w:line="240" w:lineRule="auto"/>
      </w:pPr>
      <w:proofErr w:type="gramStart"/>
      <w:r w:rsidRPr="00767BB4">
        <w:t>w</w:t>
      </w:r>
      <w:proofErr w:type="gramEnd"/>
      <w:r w:rsidRPr="00767BB4">
        <w:t xml:space="preserve"> zakresie art. 108 ust. 1 pkt 3-6 ustawy Pzp, dodatkowo art. 109 ust. 1 pkt 5 i 7-8 oświadczamy, że: wszystkie informacje zawarte w oświadczeniu, o którym mowa w art. 125 ust. 1 ustawy, w zakresie podstaw wykluczenia z postępowania </w:t>
      </w:r>
      <w:r w:rsidRPr="00054C2F">
        <w:rPr>
          <w:b/>
        </w:rPr>
        <w:t>są</w:t>
      </w:r>
      <w:r w:rsidRPr="00767BB4">
        <w:t xml:space="preserve"> aktualne na dzień złożenia oświadczenia </w:t>
      </w:r>
    </w:p>
    <w:p w14:paraId="38E6B9CA" w14:textId="77777777" w:rsidR="00B97532" w:rsidRDefault="00B97532" w:rsidP="00B97532">
      <w:pPr>
        <w:spacing w:line="240" w:lineRule="auto"/>
      </w:pPr>
    </w:p>
    <w:p w14:paraId="673ECC9B" w14:textId="77777777" w:rsidR="00B97532" w:rsidRDefault="00B97532" w:rsidP="00B97532">
      <w:pPr>
        <w:spacing w:line="240" w:lineRule="auto"/>
        <w:rPr>
          <w:sz w:val="16"/>
          <w:szCs w:val="16"/>
        </w:rPr>
      </w:pPr>
    </w:p>
    <w:p w14:paraId="6F3C4C05" w14:textId="42FA9663" w:rsidR="00B97532" w:rsidRDefault="00B97532" w:rsidP="00B97532">
      <w:pPr>
        <w:spacing w:line="360" w:lineRule="auto"/>
        <w:jc w:val="both"/>
      </w:pPr>
    </w:p>
    <w:p w14:paraId="22682FD4" w14:textId="1E2D262E" w:rsidR="00230810" w:rsidRDefault="00230810" w:rsidP="00B97532">
      <w:pPr>
        <w:spacing w:line="360" w:lineRule="auto"/>
        <w:jc w:val="both"/>
      </w:pPr>
    </w:p>
    <w:p w14:paraId="451E637D" w14:textId="125E3022" w:rsidR="00230810" w:rsidRDefault="00230810" w:rsidP="00B97532">
      <w:pPr>
        <w:spacing w:line="360" w:lineRule="auto"/>
        <w:jc w:val="both"/>
      </w:pPr>
    </w:p>
    <w:p w14:paraId="42694F62" w14:textId="00BF1011" w:rsidR="00230810" w:rsidRDefault="00230810" w:rsidP="00B97532">
      <w:pPr>
        <w:spacing w:line="360" w:lineRule="auto"/>
        <w:jc w:val="both"/>
      </w:pPr>
    </w:p>
    <w:p w14:paraId="3CD80A68" w14:textId="5EB09430" w:rsidR="00230810" w:rsidRDefault="00230810" w:rsidP="00B97532">
      <w:pPr>
        <w:spacing w:line="360" w:lineRule="auto"/>
        <w:jc w:val="both"/>
      </w:pPr>
    </w:p>
    <w:p w14:paraId="3731EEF9" w14:textId="50EE560B" w:rsidR="00B27970" w:rsidRDefault="00B27970" w:rsidP="00B97532">
      <w:pPr>
        <w:spacing w:line="360" w:lineRule="auto"/>
        <w:jc w:val="both"/>
      </w:pPr>
    </w:p>
    <w:p w14:paraId="6267C494" w14:textId="40C20343" w:rsidR="00B27970" w:rsidRDefault="00B27970" w:rsidP="00B97532">
      <w:pPr>
        <w:spacing w:line="360" w:lineRule="auto"/>
        <w:jc w:val="both"/>
      </w:pPr>
    </w:p>
    <w:p w14:paraId="6E03E991" w14:textId="241763FA" w:rsidR="00B27970" w:rsidRDefault="00B27970" w:rsidP="00B97532">
      <w:pPr>
        <w:spacing w:line="360" w:lineRule="auto"/>
        <w:jc w:val="both"/>
      </w:pPr>
    </w:p>
    <w:p w14:paraId="3063311B" w14:textId="1BCA8983" w:rsidR="00B27970" w:rsidRDefault="00B27970" w:rsidP="00B97532">
      <w:pPr>
        <w:spacing w:line="360" w:lineRule="auto"/>
        <w:jc w:val="both"/>
      </w:pPr>
    </w:p>
    <w:p w14:paraId="440A37F6" w14:textId="6451ECC3" w:rsidR="00B27970" w:rsidRDefault="00B27970" w:rsidP="00B97532">
      <w:pPr>
        <w:spacing w:line="360" w:lineRule="auto"/>
        <w:jc w:val="both"/>
      </w:pPr>
    </w:p>
    <w:p w14:paraId="35F4EF0C" w14:textId="77777777" w:rsidR="00B27970" w:rsidRDefault="00B27970" w:rsidP="00B97532">
      <w:pPr>
        <w:spacing w:line="360" w:lineRule="auto"/>
        <w:jc w:val="both"/>
      </w:pPr>
      <w:bookmarkStart w:id="7" w:name="_GoBack"/>
      <w:bookmarkEnd w:id="7"/>
    </w:p>
    <w:p w14:paraId="1E42E490" w14:textId="77777777" w:rsidR="00C16D55" w:rsidRDefault="00C16D55" w:rsidP="00C16D55">
      <w:pPr>
        <w:spacing w:line="360" w:lineRule="auto"/>
        <w:ind w:left="7090"/>
        <w:jc w:val="both"/>
        <w:rPr>
          <w:b/>
          <w:i/>
          <w:u w:val="single"/>
        </w:rPr>
      </w:pPr>
      <w:r w:rsidRPr="007C3E06">
        <w:rPr>
          <w:b/>
          <w:i/>
          <w:u w:val="single"/>
        </w:rPr>
        <w:t xml:space="preserve">ZAŁĄCZNIK NR </w:t>
      </w:r>
      <w:r>
        <w:rPr>
          <w:b/>
          <w:i/>
          <w:u w:val="single"/>
        </w:rPr>
        <w:t>09</w:t>
      </w:r>
    </w:p>
    <w:p w14:paraId="074727C8" w14:textId="77777777" w:rsidR="00C16D55" w:rsidRPr="004F1428" w:rsidRDefault="00C16D55" w:rsidP="00C16D55">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4FCDD15D" w14:textId="77777777" w:rsidR="00C16D55" w:rsidRPr="005C7EF9" w:rsidRDefault="00C16D55" w:rsidP="00C16D55">
      <w:pPr>
        <w:spacing w:after="0" w:line="260" w:lineRule="atLeast"/>
        <w:jc w:val="both"/>
        <w:rPr>
          <w:i/>
        </w:rPr>
      </w:pPr>
      <w:r w:rsidRPr="005C7EF9">
        <w:rPr>
          <w:i/>
        </w:rPr>
        <w:t>…………………………………..</w:t>
      </w:r>
    </w:p>
    <w:p w14:paraId="25E5AEFC" w14:textId="77777777" w:rsidR="00C16D55" w:rsidRPr="005C7EF9" w:rsidRDefault="00C16D55" w:rsidP="00C16D55">
      <w:pPr>
        <w:spacing w:after="0" w:line="260" w:lineRule="atLeast"/>
        <w:jc w:val="both"/>
        <w:rPr>
          <w:i/>
        </w:rPr>
      </w:pPr>
      <w:proofErr w:type="gramStart"/>
      <w:r w:rsidRPr="005C7EF9">
        <w:rPr>
          <w:i/>
        </w:rPr>
        <w:t>reprezentowany</w:t>
      </w:r>
      <w:proofErr w:type="gramEnd"/>
      <w:r w:rsidRPr="005C7EF9">
        <w:rPr>
          <w:i/>
        </w:rPr>
        <w:t xml:space="preserve"> przez:</w:t>
      </w:r>
    </w:p>
    <w:p w14:paraId="7776B6FC" w14:textId="77777777" w:rsidR="00C16D55" w:rsidRPr="005C7EF9" w:rsidRDefault="00C16D55" w:rsidP="00C16D55">
      <w:pPr>
        <w:spacing w:after="0" w:line="260" w:lineRule="atLeast"/>
        <w:jc w:val="both"/>
        <w:rPr>
          <w:i/>
        </w:rPr>
      </w:pPr>
      <w:r w:rsidRPr="005C7EF9">
        <w:rPr>
          <w:i/>
        </w:rPr>
        <w:t>…………………………………….</w:t>
      </w:r>
    </w:p>
    <w:p w14:paraId="2056DFA7" w14:textId="77777777" w:rsidR="00C16D55" w:rsidRPr="00E62A1E" w:rsidRDefault="00C16D55" w:rsidP="00C16D55">
      <w:pPr>
        <w:spacing w:after="0" w:line="260" w:lineRule="atLeast"/>
        <w:jc w:val="both"/>
        <w:rPr>
          <w:i/>
          <w:sz w:val="18"/>
          <w:szCs w:val="18"/>
        </w:rPr>
      </w:pPr>
      <w:r w:rsidRPr="00E62A1E">
        <w:rPr>
          <w:i/>
          <w:sz w:val="18"/>
          <w:szCs w:val="18"/>
        </w:rPr>
        <w:t xml:space="preserve">(imię, nazwisko, stanowisko/podstawa do  </w:t>
      </w:r>
    </w:p>
    <w:p w14:paraId="3FCED81E" w14:textId="77777777" w:rsidR="00C16D55" w:rsidRPr="00E62A1E" w:rsidRDefault="00C16D55" w:rsidP="00C16D55">
      <w:pPr>
        <w:spacing w:after="0" w:line="260" w:lineRule="atLeast"/>
        <w:jc w:val="both"/>
        <w:rPr>
          <w:i/>
          <w:sz w:val="18"/>
          <w:szCs w:val="18"/>
        </w:rPr>
      </w:pPr>
      <w:proofErr w:type="gramStart"/>
      <w:r w:rsidRPr="00E62A1E">
        <w:rPr>
          <w:i/>
          <w:sz w:val="18"/>
          <w:szCs w:val="18"/>
        </w:rPr>
        <w:t>reprezentacji</w:t>
      </w:r>
      <w:proofErr w:type="gramEnd"/>
      <w:r w:rsidRPr="00E62A1E">
        <w:rPr>
          <w:i/>
          <w:sz w:val="18"/>
          <w:szCs w:val="18"/>
        </w:rPr>
        <w:t>)</w:t>
      </w:r>
    </w:p>
    <w:p w14:paraId="7D45D78D" w14:textId="720DA0C7" w:rsidR="00C16D55" w:rsidRDefault="00C16D55" w:rsidP="00C16D55">
      <w:pPr>
        <w:suppressAutoHyphens w:val="0"/>
        <w:spacing w:after="0" w:line="240" w:lineRule="auto"/>
        <w:ind w:left="540"/>
        <w:jc w:val="center"/>
        <w:outlineLvl w:val="0"/>
        <w:rPr>
          <w:rFonts w:eastAsia="Times New Roman"/>
          <w:b/>
          <w:bCs/>
          <w:sz w:val="24"/>
          <w:szCs w:val="24"/>
          <w:lang w:eastAsia="pl-PL"/>
        </w:rPr>
      </w:pPr>
    </w:p>
    <w:p w14:paraId="0FDDE59C" w14:textId="77777777" w:rsidR="009B5C16" w:rsidRPr="007C3E06" w:rsidRDefault="009B5C16" w:rsidP="00C16D55">
      <w:pPr>
        <w:suppressAutoHyphens w:val="0"/>
        <w:spacing w:after="0" w:line="240" w:lineRule="auto"/>
        <w:ind w:left="540"/>
        <w:jc w:val="center"/>
        <w:outlineLvl w:val="0"/>
        <w:rPr>
          <w:rFonts w:eastAsia="Times New Roman"/>
          <w:b/>
          <w:bCs/>
          <w:sz w:val="24"/>
          <w:szCs w:val="24"/>
          <w:lang w:eastAsia="pl-PL"/>
        </w:rPr>
      </w:pPr>
    </w:p>
    <w:p w14:paraId="7B6B488F" w14:textId="77777777" w:rsidR="00C16D55" w:rsidRPr="007C3E06" w:rsidRDefault="00C16D55" w:rsidP="00C16D55">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5DCB9E64" w14:textId="77777777" w:rsidR="00C16D55" w:rsidRPr="007C3E06" w:rsidRDefault="00C16D55" w:rsidP="00C16D55">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678859B0" w14:textId="77777777" w:rsidR="00C16D55" w:rsidRPr="007C3E06" w:rsidRDefault="00C16D55" w:rsidP="00C16D55">
      <w:pPr>
        <w:suppressAutoHyphens w:val="0"/>
        <w:spacing w:after="0" w:line="240" w:lineRule="auto"/>
        <w:ind w:left="540"/>
        <w:jc w:val="center"/>
        <w:outlineLvl w:val="0"/>
        <w:rPr>
          <w:rFonts w:eastAsia="Times New Roman"/>
          <w:b/>
          <w:bCs/>
          <w:sz w:val="24"/>
          <w:szCs w:val="24"/>
          <w:lang w:eastAsia="pl-PL"/>
        </w:rPr>
      </w:pPr>
    </w:p>
    <w:p w14:paraId="74E59C56" w14:textId="77777777" w:rsidR="00C16D55" w:rsidRPr="007C3E06" w:rsidRDefault="00C16D55" w:rsidP="00C16D55">
      <w:pPr>
        <w:tabs>
          <w:tab w:val="center" w:pos="4536"/>
          <w:tab w:val="right" w:pos="9072"/>
        </w:tabs>
        <w:suppressAutoHyphens w:val="0"/>
        <w:spacing w:after="0" w:line="240" w:lineRule="auto"/>
        <w:jc w:val="both"/>
        <w:rPr>
          <w:rFonts w:eastAsia="Times New Roman"/>
          <w:sz w:val="24"/>
          <w:szCs w:val="24"/>
          <w:lang w:eastAsia="pl-PL"/>
        </w:rPr>
      </w:pPr>
    </w:p>
    <w:p w14:paraId="27AB828F" w14:textId="58E2D615" w:rsidR="00C16D55" w:rsidRDefault="00C16D55" w:rsidP="00C16D55">
      <w:pPr>
        <w:jc w:val="center"/>
      </w:pPr>
      <w:r w:rsidRPr="007C3E06">
        <w:rPr>
          <w:rFonts w:eastAsia="Times New Roman"/>
          <w:sz w:val="24"/>
          <w:szCs w:val="24"/>
          <w:lang w:eastAsia="pl-PL"/>
        </w:rPr>
        <w:t>Składając ofertę w postępowaniu na</w:t>
      </w:r>
      <w:proofErr w:type="gramStart"/>
      <w:r w:rsidRPr="007C3E06">
        <w:rPr>
          <w:rFonts w:eastAsia="Times New Roman"/>
          <w:sz w:val="24"/>
          <w:szCs w:val="24"/>
          <w:lang w:eastAsia="pl-PL"/>
        </w:rPr>
        <w:t>:</w:t>
      </w:r>
      <w:r w:rsidRPr="007C3E06">
        <w:rPr>
          <w:rFonts w:eastAsia="Times New Roman"/>
          <w:sz w:val="24"/>
          <w:szCs w:val="24"/>
          <w:lang w:eastAsia="pl-PL"/>
        </w:rPr>
        <w:br/>
      </w:r>
      <w:r w:rsidRPr="00943F8C">
        <w:rPr>
          <w:rFonts w:eastAsiaTheme="minorHAnsi"/>
          <w:b/>
          <w:lang w:eastAsia="en-US"/>
        </w:rPr>
        <w:t>Dostawa</w:t>
      </w:r>
      <w:proofErr w:type="gramEnd"/>
      <w:r w:rsidRPr="00943F8C">
        <w:rPr>
          <w:rFonts w:eastAsiaTheme="minorHAnsi"/>
          <w:b/>
          <w:lang w:eastAsia="en-US"/>
        </w:rPr>
        <w:t xml:space="preserve"> owoców i warzyw w systemie zaopatrywania wiosenno-letniego (Nowalijki)</w:t>
      </w:r>
      <w:r>
        <w:rPr>
          <w:rFonts w:eastAsiaTheme="minorHAnsi"/>
          <w:b/>
          <w:lang w:eastAsia="en-US"/>
        </w:rPr>
        <w:t xml:space="preserve"> </w:t>
      </w:r>
      <w:r w:rsidR="00BC0C73">
        <w:rPr>
          <w:rFonts w:eastAsiaTheme="minorHAnsi"/>
          <w:b/>
          <w:lang w:eastAsia="en-US"/>
        </w:rPr>
        <w:br/>
      </w:r>
      <w:r>
        <w:rPr>
          <w:rFonts w:eastAsiaTheme="minorHAnsi"/>
          <w:b/>
          <w:lang w:eastAsia="en-US"/>
        </w:rPr>
        <w:t xml:space="preserve">nr </w:t>
      </w:r>
      <w:proofErr w:type="spellStart"/>
      <w:r>
        <w:rPr>
          <w:rFonts w:eastAsiaTheme="minorHAnsi"/>
          <w:b/>
          <w:lang w:eastAsia="en-US"/>
        </w:rPr>
        <w:t>spr</w:t>
      </w:r>
      <w:proofErr w:type="spellEnd"/>
      <w:r>
        <w:rPr>
          <w:rFonts w:eastAsiaTheme="minorHAnsi"/>
          <w:b/>
          <w:lang w:eastAsia="en-US"/>
        </w:rPr>
        <w:t>.</w:t>
      </w:r>
      <w:r w:rsidRPr="0016253D">
        <w:rPr>
          <w:rFonts w:eastAsiaTheme="minorHAnsi"/>
          <w:b/>
          <w:lang w:eastAsia="en-US"/>
        </w:rPr>
        <w:t xml:space="preserve"> </w:t>
      </w:r>
      <w:r>
        <w:rPr>
          <w:rFonts w:eastAsiaTheme="minorHAnsi"/>
          <w:b/>
          <w:lang w:eastAsia="en-US"/>
        </w:rPr>
        <w:t>26</w:t>
      </w:r>
      <w:r w:rsidRPr="0016253D">
        <w:rPr>
          <w:rFonts w:eastAsiaTheme="minorHAnsi"/>
          <w:b/>
          <w:lang w:eastAsia="en-US"/>
        </w:rPr>
        <w:t>/ZP/22</w:t>
      </w:r>
    </w:p>
    <w:p w14:paraId="79BC7067" w14:textId="77777777" w:rsidR="00C16D55" w:rsidRPr="007C3E06" w:rsidRDefault="00C16D55" w:rsidP="00C16D55">
      <w:pPr>
        <w:jc w:val="center"/>
        <w:rPr>
          <w:rFonts w:eastAsia="Times New Roman"/>
          <w:sz w:val="24"/>
          <w:szCs w:val="24"/>
          <w:lang w:eastAsia="pl-PL"/>
        </w:rPr>
      </w:pPr>
      <w:proofErr w:type="gramStart"/>
      <w:r w:rsidRPr="007C3E06">
        <w:rPr>
          <w:rFonts w:eastAsia="Times New Roman"/>
          <w:sz w:val="24"/>
          <w:szCs w:val="24"/>
          <w:lang w:eastAsia="pl-PL"/>
        </w:rPr>
        <w:t>oświadczamy</w:t>
      </w:r>
      <w:proofErr w:type="gramEnd"/>
      <w:r w:rsidRPr="007C3E06">
        <w:rPr>
          <w:rFonts w:eastAsia="Times New Roman"/>
          <w:sz w:val="24"/>
          <w:szCs w:val="24"/>
          <w:lang w:eastAsia="pl-PL"/>
        </w:rPr>
        <w:t xml:space="preserve">, że spełniamy warunki udziału </w:t>
      </w:r>
      <w:r w:rsidRPr="007C3E06">
        <w:rPr>
          <w:rFonts w:eastAsia="Times New Roman"/>
          <w:sz w:val="24"/>
          <w:szCs w:val="24"/>
          <w:lang w:eastAsia="pl-PL"/>
        </w:rPr>
        <w:br/>
        <w:t>w postępowaniu określone przez Zamawiającego w SWZ:</w:t>
      </w:r>
    </w:p>
    <w:p w14:paraId="4D31120F" w14:textId="77777777" w:rsidR="00C16D55" w:rsidRPr="007C3E06" w:rsidRDefault="00C16D55" w:rsidP="00C16D55">
      <w:pPr>
        <w:tabs>
          <w:tab w:val="num" w:pos="2937"/>
        </w:tabs>
        <w:suppressAutoHyphens w:val="0"/>
        <w:spacing w:after="0" w:line="240" w:lineRule="auto"/>
        <w:jc w:val="both"/>
        <w:rPr>
          <w:rFonts w:eastAsia="Times New Roman"/>
          <w:sz w:val="24"/>
          <w:szCs w:val="24"/>
          <w:lang w:eastAsia="pl-PL"/>
        </w:rPr>
      </w:pPr>
    </w:p>
    <w:p w14:paraId="0916B558" w14:textId="0A449247" w:rsidR="00C16D55" w:rsidRDefault="00C16D55" w:rsidP="00C16D55">
      <w:pPr>
        <w:spacing w:line="360" w:lineRule="auto"/>
        <w:jc w:val="both"/>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r w:rsidR="009B5C16">
        <w:rPr>
          <w:rFonts w:eastAsiaTheme="minorHAnsi"/>
          <w:lang w:eastAsia="en-US"/>
        </w:rPr>
        <w:t>.</w:t>
      </w:r>
    </w:p>
    <w:sectPr w:rsidR="00C16D55" w:rsidSect="00B21471">
      <w:headerReference w:type="default" r:id="rId42"/>
      <w:footerReference w:type="default" r:id="rId43"/>
      <w:headerReference w:type="first" r:id="rId44"/>
      <w:pgSz w:w="11906" w:h="16838"/>
      <w:pgMar w:top="1440" w:right="707" w:bottom="1440" w:left="1985" w:header="567"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73AE4" w14:textId="77777777" w:rsidR="006C3FC1" w:rsidRDefault="006C3FC1">
      <w:pPr>
        <w:spacing w:after="0" w:line="240" w:lineRule="auto"/>
      </w:pPr>
      <w:r>
        <w:separator/>
      </w:r>
    </w:p>
  </w:endnote>
  <w:endnote w:type="continuationSeparator" w:id="0">
    <w:p w14:paraId="66CA4C91" w14:textId="77777777" w:rsidR="006C3FC1" w:rsidRDefault="006C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EUAlbertina-Bold-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312D3645" w:rsidR="006C3FC1" w:rsidRDefault="006C3FC1"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3D1CA3">
      <w:rPr>
        <w:rStyle w:val="Numerstron"/>
        <w:noProof/>
        <w:sz w:val="18"/>
        <w:szCs w:val="18"/>
      </w:rPr>
      <w:t>36</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3D1CA3">
      <w:rPr>
        <w:rStyle w:val="Numerstron"/>
        <w:noProof/>
        <w:sz w:val="18"/>
        <w:szCs w:val="18"/>
      </w:rPr>
      <w:t>38</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E2F87" w14:textId="77777777" w:rsidR="006C3FC1" w:rsidRDefault="006C3FC1">
      <w:pPr>
        <w:rPr>
          <w:sz w:val="12"/>
        </w:rPr>
      </w:pPr>
      <w:r>
        <w:separator/>
      </w:r>
    </w:p>
  </w:footnote>
  <w:footnote w:type="continuationSeparator" w:id="0">
    <w:p w14:paraId="6C512BA4" w14:textId="77777777" w:rsidR="006C3FC1" w:rsidRDefault="006C3FC1">
      <w:pPr>
        <w:rPr>
          <w:sz w:val="12"/>
        </w:rPr>
      </w:pPr>
      <w:r>
        <w:continuationSeparator/>
      </w:r>
    </w:p>
  </w:footnote>
  <w:footnote w:id="1">
    <w:p w14:paraId="08492F88" w14:textId="4C703051" w:rsidR="006C3FC1" w:rsidRPr="00E84272" w:rsidRDefault="006C3FC1">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proofErr w:type="gramStart"/>
        <w:r w:rsidRPr="00E84272">
          <w:rPr>
            <w:bCs/>
            <w:sz w:val="16"/>
            <w:szCs w:val="16"/>
            <w:shd w:val="clear" w:color="auto" w:fill="F2F2F5"/>
          </w:rPr>
          <w:t>rozporządzenie</w:t>
        </w:r>
        <w:proofErr w:type="gramEnd"/>
        <w:r w:rsidRPr="00E84272">
          <w:rPr>
            <w:bCs/>
            <w:sz w:val="16"/>
            <w:szCs w:val="16"/>
            <w:shd w:val="clear" w:color="auto" w:fill="F2F2F5"/>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E84272">
          <w:rPr>
            <w:bCs/>
            <w:sz w:val="16"/>
            <w:szCs w:val="16"/>
            <w:shd w:val="clear" w:color="auto" w:fill="F2F2F5"/>
          </w:rPr>
          <w:t>poz</w:t>
        </w:r>
        <w:proofErr w:type="gramEnd"/>
        <w:r w:rsidRPr="00E84272">
          <w:rPr>
            <w:bCs/>
            <w:sz w:val="16"/>
            <w:szCs w:val="16"/>
            <w:shd w:val="clear" w:color="auto" w:fill="F2F2F5"/>
          </w:rPr>
          <w:t>. 2452)</w:t>
        </w:r>
      </w:hyperlink>
      <w:r w:rsidRPr="00E84272">
        <w:rPr>
          <w:sz w:val="16"/>
          <w:szCs w:val="16"/>
        </w:rPr>
        <w:t>.</w:t>
      </w:r>
    </w:p>
  </w:footnote>
  <w:footnote w:id="2">
    <w:p w14:paraId="22C7DED1" w14:textId="77777777" w:rsidR="006C3FC1" w:rsidRDefault="006C3FC1"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68BBC10E" w14:textId="77777777" w:rsidR="006C3FC1" w:rsidRPr="00393791" w:rsidRDefault="006C3FC1"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05EA1AB8" w14:textId="77777777" w:rsidR="006C3FC1" w:rsidRPr="008D3D8E" w:rsidRDefault="006C3FC1"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w:t>
      </w:r>
      <w:proofErr w:type="gramStart"/>
      <w:r>
        <w:rPr>
          <w:rFonts w:ascii="Arial" w:hAnsi="Arial" w:cs="Arial"/>
          <w:sz w:val="16"/>
          <w:szCs w:val="16"/>
        </w:rPr>
        <w:t>str</w:t>
      </w:r>
      <w:proofErr w:type="gramEnd"/>
      <w:r>
        <w:rPr>
          <w:rFonts w:ascii="Arial" w:hAnsi="Arial" w:cs="Arial"/>
          <w:sz w:val="16"/>
          <w:szCs w:val="16"/>
        </w:rPr>
        <w:t xml:space="preserve">.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2A29" w14:textId="5EA73F1C" w:rsidR="006C3FC1" w:rsidRDefault="006C3FC1" w:rsidP="008676A6">
    <w:pPr>
      <w:pStyle w:val="Nagwek"/>
      <w:jc w:val="center"/>
      <w:rPr>
        <w:sz w:val="18"/>
        <w:szCs w:val="18"/>
      </w:rPr>
    </w:pPr>
    <w:r>
      <w:rPr>
        <w:sz w:val="18"/>
        <w:szCs w:val="18"/>
      </w:rPr>
      <w:t>Specyfikacja Warunków Zamówienia nr sprawy 24/ZP/22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22631" w14:textId="58475BD5" w:rsidR="006C3FC1" w:rsidRPr="0014300D" w:rsidRDefault="006C3FC1" w:rsidP="008676A6">
    <w:pPr>
      <w:pStyle w:val="Nagwek"/>
      <w:shd w:val="clear" w:color="auto" w:fill="FFFFFF" w:themeFill="background1"/>
      <w:tabs>
        <w:tab w:val="center" w:pos="7143"/>
        <w:tab w:val="right" w:pos="14286"/>
      </w:tabs>
      <w:jc w:val="center"/>
      <w:rPr>
        <w:color w:val="FFFFFF" w:themeColor="background1"/>
        <w:sz w:val="18"/>
        <w:szCs w:val="18"/>
      </w:rPr>
    </w:pPr>
    <w:r>
      <w:rPr>
        <w:sz w:val="18"/>
        <w:szCs w:val="18"/>
      </w:rPr>
      <w:t>Specyfikacja Warunków Zamówienia nr sprawy 26/ZP/22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3"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7"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28378FB"/>
    <w:multiLevelType w:val="multilevel"/>
    <w:tmpl w:val="38D84590"/>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4"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06186443"/>
    <w:multiLevelType w:val="hybridMultilevel"/>
    <w:tmpl w:val="FD0C4E62"/>
    <w:numStyleLink w:val="Zaimportowanystyl123"/>
  </w:abstractNum>
  <w:abstractNum w:abstractNumId="37"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06CC7461"/>
    <w:multiLevelType w:val="hybridMultilevel"/>
    <w:tmpl w:val="C5FA9800"/>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1C63A9"/>
    <w:multiLevelType w:val="hybridMultilevel"/>
    <w:tmpl w:val="02F83DA6"/>
    <w:numStyleLink w:val="Zaimportowanystyl161"/>
  </w:abstractNum>
  <w:abstractNum w:abstractNumId="40"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3"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D022F3E"/>
    <w:multiLevelType w:val="hybridMultilevel"/>
    <w:tmpl w:val="E2A0C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E712F0F"/>
    <w:multiLevelType w:val="hybridMultilevel"/>
    <w:tmpl w:val="64F4759A"/>
    <w:numStyleLink w:val="Zaimportowanystyl36"/>
  </w:abstractNum>
  <w:abstractNum w:abstractNumId="50"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2422EEE"/>
    <w:multiLevelType w:val="hybridMultilevel"/>
    <w:tmpl w:val="3FBEE052"/>
    <w:styleLink w:val="Zaimportowanystyl211"/>
    <w:lvl w:ilvl="0" w:tplc="6928B2D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AAC8EE">
      <w:start w:val="1"/>
      <w:numFmt w:val="decimal"/>
      <w:lvlText w:val="%2)"/>
      <w:lvlJc w:val="left"/>
      <w:pPr>
        <w:tabs>
          <w:tab w:val="num" w:pos="142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8CA858">
      <w:start w:val="1"/>
      <w:numFmt w:val="lowerLetter"/>
      <w:lvlText w:val="%3)"/>
      <w:lvlJc w:val="left"/>
      <w:pPr>
        <w:tabs>
          <w:tab w:val="num" w:pos="2208"/>
        </w:tabs>
        <w:ind w:left="22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94C50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33EC6A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806DB92">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0AA4AEA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4849F0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6146290">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26B5495"/>
    <w:multiLevelType w:val="hybridMultilevel"/>
    <w:tmpl w:val="E570B93E"/>
    <w:numStyleLink w:val="Zaimportowanystyl133"/>
  </w:abstractNum>
  <w:abstractNum w:abstractNumId="55"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3FE1EC8"/>
    <w:multiLevelType w:val="hybridMultilevel"/>
    <w:tmpl w:val="15C0C476"/>
    <w:styleLink w:val="Zaimportowanystyl151"/>
    <w:lvl w:ilvl="0" w:tplc="6390FBFC">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ECEFF8">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5E8E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80F45A">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98E400">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A4F8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A0A07DA">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6FD0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9431C0">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5CE23D8"/>
    <w:multiLevelType w:val="hybridMultilevel"/>
    <w:tmpl w:val="58F41D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8CE4662"/>
    <w:multiLevelType w:val="hybridMultilevel"/>
    <w:tmpl w:val="C2722E3C"/>
    <w:lvl w:ilvl="0" w:tplc="BBA2D972">
      <w:start w:val="1"/>
      <w:numFmt w:val="lowerLetter"/>
      <w:lvlText w:val="%1)"/>
      <w:lvlJc w:val="left"/>
      <w:pPr>
        <w:ind w:left="1429"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E33463B"/>
    <w:multiLevelType w:val="hybridMultilevel"/>
    <w:tmpl w:val="D8C0E12E"/>
    <w:numStyleLink w:val="Zaimportowanystyl44"/>
  </w:abstractNum>
  <w:abstractNum w:abstractNumId="71" w15:restartNumberingAfterBreak="0">
    <w:nsid w:val="1F73356A"/>
    <w:multiLevelType w:val="hybridMultilevel"/>
    <w:tmpl w:val="F4283F3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1FE425F2"/>
    <w:multiLevelType w:val="hybridMultilevel"/>
    <w:tmpl w:val="36C44C6A"/>
    <w:numStyleLink w:val="Numery5"/>
  </w:abstractNum>
  <w:abstractNum w:abstractNumId="73"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15:restartNumberingAfterBreak="0">
    <w:nsid w:val="20E53B52"/>
    <w:multiLevelType w:val="hybridMultilevel"/>
    <w:tmpl w:val="5B9259F0"/>
    <w:numStyleLink w:val="Zaimportowanystyl76"/>
  </w:abstractNum>
  <w:abstractNum w:abstractNumId="75"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35A66D2"/>
    <w:multiLevelType w:val="hybridMultilevel"/>
    <w:tmpl w:val="A6FA71A2"/>
    <w:styleLink w:val="Zaimportowanystyl173"/>
    <w:lvl w:ilvl="0" w:tplc="C2AE16C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2CFF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D44C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746FD2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8CAE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94A0A2">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74AE000">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F80F1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2C8D0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60A1199"/>
    <w:multiLevelType w:val="hybridMultilevel"/>
    <w:tmpl w:val="5F4EC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6153164"/>
    <w:multiLevelType w:val="hybridMultilevel"/>
    <w:tmpl w:val="EDE4E032"/>
    <w:lvl w:ilvl="0" w:tplc="5E241A8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C43457E"/>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3025392E"/>
    <w:multiLevelType w:val="hybridMultilevel"/>
    <w:tmpl w:val="D55CA6BE"/>
    <w:numStyleLink w:val="Zaimportowanystyl105"/>
  </w:abstractNum>
  <w:abstractNum w:abstractNumId="95"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32047FFE"/>
    <w:multiLevelType w:val="hybridMultilevel"/>
    <w:tmpl w:val="3502186A"/>
    <w:styleLink w:val="Zaimportowanystyl201"/>
    <w:lvl w:ilvl="0" w:tplc="EB6E69E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92A71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087E0A">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046BB5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6CE58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74979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D42B65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A4E3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4436C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4782447"/>
    <w:multiLevelType w:val="hybridMultilevel"/>
    <w:tmpl w:val="3502186A"/>
    <w:numStyleLink w:val="Zaimportowanystyl201"/>
  </w:abstractNum>
  <w:abstractNum w:abstractNumId="99"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4"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6"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B5D2CCE"/>
    <w:multiLevelType w:val="hybridMultilevel"/>
    <w:tmpl w:val="36FCC848"/>
    <w:styleLink w:val="Zaimportowanystyl231"/>
    <w:lvl w:ilvl="0" w:tplc="1A523CC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E663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EB2F15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8C0860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CEAB77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ABC2B4C">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9A4EE3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D88EB3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E00E73A">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D15082E"/>
    <w:multiLevelType w:val="hybridMultilevel"/>
    <w:tmpl w:val="3FBEE052"/>
    <w:numStyleLink w:val="Zaimportowanystyl211"/>
  </w:abstractNum>
  <w:abstractNum w:abstractNumId="111"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3F20690D"/>
    <w:multiLevelType w:val="hybridMultilevel"/>
    <w:tmpl w:val="5AFC136E"/>
    <w:numStyleLink w:val="Zaimportowanystyl141"/>
  </w:abstractNum>
  <w:abstractNum w:abstractNumId="113"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6"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4383454E"/>
    <w:multiLevelType w:val="hybridMultilevel"/>
    <w:tmpl w:val="BAC487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5CE31D6"/>
    <w:multiLevelType w:val="hybridMultilevel"/>
    <w:tmpl w:val="36C44C6A"/>
    <w:styleLink w:val="Numery5"/>
    <w:lvl w:ilvl="0" w:tplc="D8387912">
      <w:start w:val="1"/>
      <w:numFmt w:val="decimal"/>
      <w:lvlText w:val="%1."/>
      <w:lvlJc w:val="left"/>
      <w:pPr>
        <w:tabs>
          <w:tab w:val="num" w:pos="253"/>
        </w:tabs>
        <w:ind w:left="277" w:hanging="277"/>
      </w:pPr>
      <w:rPr>
        <w:rFonts w:hAnsi="Arial Unicode MS"/>
        <w:caps w:val="0"/>
        <w:smallCaps w:val="0"/>
        <w:strike w:val="0"/>
        <w:dstrike w:val="0"/>
        <w:outline w:val="0"/>
        <w:emboss w:val="0"/>
        <w:imprint w:val="0"/>
        <w:spacing w:val="0"/>
        <w:w w:val="100"/>
        <w:kern w:val="0"/>
        <w:position w:val="0"/>
        <w:highlight w:val="none"/>
        <w:vertAlign w:val="baseline"/>
      </w:rPr>
    </w:lvl>
    <w:lvl w:ilvl="1" w:tplc="3B0C94F4">
      <w:start w:val="1"/>
      <w:numFmt w:val="decimal"/>
      <w:lvlText w:val="%2)"/>
      <w:lvlJc w:val="left"/>
      <w:pPr>
        <w:tabs>
          <w:tab w:val="num" w:pos="1053"/>
        </w:tabs>
        <w:ind w:left="1077" w:hanging="277"/>
      </w:pPr>
      <w:rPr>
        <w:rFonts w:hAnsi="Arial Unicode MS"/>
        <w:caps w:val="0"/>
        <w:smallCaps w:val="0"/>
        <w:strike w:val="0"/>
        <w:dstrike w:val="0"/>
        <w:outline w:val="0"/>
        <w:emboss w:val="0"/>
        <w:imprint w:val="0"/>
        <w:spacing w:val="0"/>
        <w:w w:val="100"/>
        <w:kern w:val="0"/>
        <w:position w:val="0"/>
        <w:highlight w:val="none"/>
        <w:vertAlign w:val="baseline"/>
      </w:rPr>
    </w:lvl>
    <w:lvl w:ilvl="2" w:tplc="EF924BCA">
      <w:start w:val="1"/>
      <w:numFmt w:val="decimal"/>
      <w:lvlText w:val="%3."/>
      <w:lvlJc w:val="left"/>
      <w:pPr>
        <w:tabs>
          <w:tab w:val="num" w:pos="1853"/>
        </w:tabs>
        <w:ind w:left="187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4F21BD8">
      <w:start w:val="1"/>
      <w:numFmt w:val="decimal"/>
      <w:lvlText w:val="%4."/>
      <w:lvlJc w:val="left"/>
      <w:pPr>
        <w:tabs>
          <w:tab w:val="num" w:pos="2653"/>
        </w:tabs>
        <w:ind w:left="2677" w:hanging="277"/>
      </w:pPr>
      <w:rPr>
        <w:rFonts w:hAnsi="Arial Unicode MS"/>
        <w:caps w:val="0"/>
        <w:smallCaps w:val="0"/>
        <w:strike w:val="0"/>
        <w:dstrike w:val="0"/>
        <w:outline w:val="0"/>
        <w:emboss w:val="0"/>
        <w:imprint w:val="0"/>
        <w:spacing w:val="0"/>
        <w:w w:val="100"/>
        <w:kern w:val="0"/>
        <w:position w:val="0"/>
        <w:highlight w:val="none"/>
        <w:vertAlign w:val="baseline"/>
      </w:rPr>
    </w:lvl>
    <w:lvl w:ilvl="4" w:tplc="6CD00492">
      <w:start w:val="1"/>
      <w:numFmt w:val="decimal"/>
      <w:lvlText w:val="%5."/>
      <w:lvlJc w:val="left"/>
      <w:pPr>
        <w:tabs>
          <w:tab w:val="num" w:pos="3453"/>
        </w:tabs>
        <w:ind w:left="3477" w:hanging="277"/>
      </w:pPr>
      <w:rPr>
        <w:rFonts w:hAnsi="Arial Unicode MS"/>
        <w:caps w:val="0"/>
        <w:smallCaps w:val="0"/>
        <w:strike w:val="0"/>
        <w:dstrike w:val="0"/>
        <w:outline w:val="0"/>
        <w:emboss w:val="0"/>
        <w:imprint w:val="0"/>
        <w:spacing w:val="0"/>
        <w:w w:val="100"/>
        <w:kern w:val="0"/>
        <w:position w:val="0"/>
        <w:highlight w:val="none"/>
        <w:vertAlign w:val="baseline"/>
      </w:rPr>
    </w:lvl>
    <w:lvl w:ilvl="5" w:tplc="A106FDCA">
      <w:start w:val="1"/>
      <w:numFmt w:val="decimal"/>
      <w:lvlText w:val="%6."/>
      <w:lvlJc w:val="left"/>
      <w:pPr>
        <w:tabs>
          <w:tab w:val="num" w:pos="4253"/>
        </w:tabs>
        <w:ind w:left="42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4CACBEE">
      <w:start w:val="1"/>
      <w:numFmt w:val="decimal"/>
      <w:lvlText w:val="%7."/>
      <w:lvlJc w:val="left"/>
      <w:pPr>
        <w:tabs>
          <w:tab w:val="num" w:pos="5053"/>
        </w:tabs>
        <w:ind w:left="5077" w:hanging="277"/>
      </w:pPr>
      <w:rPr>
        <w:rFonts w:hAnsi="Arial Unicode MS"/>
        <w:caps w:val="0"/>
        <w:smallCaps w:val="0"/>
        <w:strike w:val="0"/>
        <w:dstrike w:val="0"/>
        <w:outline w:val="0"/>
        <w:emboss w:val="0"/>
        <w:imprint w:val="0"/>
        <w:spacing w:val="0"/>
        <w:w w:val="100"/>
        <w:kern w:val="0"/>
        <w:position w:val="0"/>
        <w:highlight w:val="none"/>
        <w:vertAlign w:val="baseline"/>
      </w:rPr>
    </w:lvl>
    <w:lvl w:ilvl="7" w:tplc="22CE85AA">
      <w:start w:val="1"/>
      <w:numFmt w:val="decimal"/>
      <w:lvlText w:val="%8."/>
      <w:lvlJc w:val="left"/>
      <w:pPr>
        <w:tabs>
          <w:tab w:val="num" w:pos="5853"/>
        </w:tabs>
        <w:ind w:left="5877" w:hanging="277"/>
      </w:pPr>
      <w:rPr>
        <w:rFonts w:hAnsi="Arial Unicode MS"/>
        <w:caps w:val="0"/>
        <w:smallCaps w:val="0"/>
        <w:strike w:val="0"/>
        <w:dstrike w:val="0"/>
        <w:outline w:val="0"/>
        <w:emboss w:val="0"/>
        <w:imprint w:val="0"/>
        <w:spacing w:val="0"/>
        <w:w w:val="100"/>
        <w:kern w:val="0"/>
        <w:position w:val="0"/>
        <w:highlight w:val="none"/>
        <w:vertAlign w:val="baseline"/>
      </w:rPr>
    </w:lvl>
    <w:lvl w:ilvl="8" w:tplc="5F50F4E2">
      <w:start w:val="1"/>
      <w:numFmt w:val="decimal"/>
      <w:lvlText w:val="%9."/>
      <w:lvlJc w:val="left"/>
      <w:pPr>
        <w:tabs>
          <w:tab w:val="num" w:pos="6653"/>
        </w:tabs>
        <w:ind w:left="667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2" w15:restartNumberingAfterBreak="0">
    <w:nsid w:val="4833194B"/>
    <w:multiLevelType w:val="hybridMultilevel"/>
    <w:tmpl w:val="02F83DA6"/>
    <w:styleLink w:val="Zaimportowanystyl161"/>
    <w:lvl w:ilvl="0" w:tplc="8BDA8C8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0E51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22EDA6">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7C0EF0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12ED6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806FE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0064E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0036B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AC32A8">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4965672D"/>
    <w:multiLevelType w:val="hybridMultilevel"/>
    <w:tmpl w:val="CE4CCB14"/>
    <w:styleLink w:val="Zaimportowanystyl191"/>
    <w:lvl w:ilvl="0" w:tplc="52948C1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20E25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32C720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10C41C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A982AC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14C7D08">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E42E1A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6A0F5C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9023332">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AA312BE"/>
    <w:multiLevelType w:val="hybridMultilevel"/>
    <w:tmpl w:val="9D44A4B4"/>
    <w:numStyleLink w:val="Zaimportowanystyl84"/>
  </w:abstractNum>
  <w:abstractNum w:abstractNumId="128" w15:restartNumberingAfterBreak="0">
    <w:nsid w:val="4AC36F2B"/>
    <w:multiLevelType w:val="hybridMultilevel"/>
    <w:tmpl w:val="31F4CE72"/>
    <w:styleLink w:val="Zaimportowanystyl56"/>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outline w:val="0"/>
        <w:emboss w:val="0"/>
        <w:imprint w:val="0"/>
        <w:spacing w:val="0"/>
        <w:w w:val="100"/>
        <w:kern w:val="0"/>
        <w:position w:val="0"/>
        <w:highlight w:val="none"/>
        <w:vertAlign w:val="base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B2D3056"/>
    <w:multiLevelType w:val="hybridMultilevel"/>
    <w:tmpl w:val="414A3A9C"/>
    <w:lvl w:ilvl="0" w:tplc="E5DE2F74">
      <w:start w:val="3"/>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4DC11994"/>
    <w:multiLevelType w:val="hybridMultilevel"/>
    <w:tmpl w:val="CE4CCB14"/>
    <w:numStyleLink w:val="Zaimportowanystyl191"/>
  </w:abstractNum>
  <w:abstractNum w:abstractNumId="137" w15:restartNumberingAfterBreak="0">
    <w:nsid w:val="4E375FA8"/>
    <w:multiLevelType w:val="hybridMultilevel"/>
    <w:tmpl w:val="D8C0E12E"/>
    <w:styleLink w:val="Zaimportowanystyl44"/>
    <w:lvl w:ilvl="0" w:tplc="541E5E7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B6177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20098B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DC48A2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8F0258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3ECF1D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BC4811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EFE9C7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B28EAB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2135E38"/>
    <w:multiLevelType w:val="hybridMultilevel"/>
    <w:tmpl w:val="8EC003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52C520DB"/>
    <w:multiLevelType w:val="hybridMultilevel"/>
    <w:tmpl w:val="5B9259F0"/>
    <w:styleLink w:val="Zaimportowanystyl76"/>
    <w:lvl w:ilvl="0" w:tplc="DDEAD9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0EB21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76215D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DD0DB1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E080B3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A0ABDAA">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B7B051E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5DE3DE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07202E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3DC67FA"/>
    <w:multiLevelType w:val="hybridMultilevel"/>
    <w:tmpl w:val="02EA329E"/>
    <w:numStyleLink w:val="Zaimportowanystyl221"/>
  </w:abstractNum>
  <w:abstractNum w:abstractNumId="143"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55D34EAD"/>
    <w:multiLevelType w:val="hybridMultilevel"/>
    <w:tmpl w:val="02EA329E"/>
    <w:styleLink w:val="Zaimportowanystyl221"/>
    <w:lvl w:ilvl="0" w:tplc="2B5270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AA6560">
      <w:start w:val="1"/>
      <w:numFmt w:val="decimal"/>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6A7CCC">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A071D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36466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2CE9A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C46B30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DE093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26673A">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56054146"/>
    <w:multiLevelType w:val="hybridMultilevel"/>
    <w:tmpl w:val="97F2890E"/>
    <w:lvl w:ilvl="0" w:tplc="0E124082">
      <w:start w:val="13"/>
      <w:numFmt w:val="bullet"/>
      <w:lvlText w:val="-"/>
      <w:lvlJc w:val="left"/>
      <w:pPr>
        <w:tabs>
          <w:tab w:val="num" w:pos="1068"/>
        </w:tabs>
        <w:ind w:left="1068" w:hanging="360"/>
      </w:pPr>
      <w:rPr>
        <w:rFonts w:ascii="Times New Roman" w:eastAsia="Times New Roman" w:hAnsi="Times New Roman" w:cs="Times New Roman" w:hint="default"/>
      </w:rPr>
    </w:lvl>
    <w:lvl w:ilvl="1" w:tplc="04150019">
      <w:start w:val="1"/>
      <w:numFmt w:val="lowerLetter"/>
      <w:lvlText w:val="%2."/>
      <w:lvlJc w:val="left"/>
      <w:pPr>
        <w:tabs>
          <w:tab w:val="num" w:pos="2448"/>
        </w:tabs>
        <w:ind w:left="2448" w:hanging="360"/>
      </w:pPr>
    </w:lvl>
    <w:lvl w:ilvl="2" w:tplc="0415001B" w:tentative="1">
      <w:start w:val="1"/>
      <w:numFmt w:val="lowerRoman"/>
      <w:lvlText w:val="%3."/>
      <w:lvlJc w:val="right"/>
      <w:pPr>
        <w:tabs>
          <w:tab w:val="num" w:pos="3168"/>
        </w:tabs>
        <w:ind w:left="3168" w:hanging="180"/>
      </w:pPr>
    </w:lvl>
    <w:lvl w:ilvl="3" w:tplc="0415000F" w:tentative="1">
      <w:start w:val="1"/>
      <w:numFmt w:val="decimal"/>
      <w:lvlText w:val="%4."/>
      <w:lvlJc w:val="left"/>
      <w:pPr>
        <w:tabs>
          <w:tab w:val="num" w:pos="3888"/>
        </w:tabs>
        <w:ind w:left="3888" w:hanging="360"/>
      </w:pPr>
    </w:lvl>
    <w:lvl w:ilvl="4" w:tplc="04150019" w:tentative="1">
      <w:start w:val="1"/>
      <w:numFmt w:val="lowerLetter"/>
      <w:lvlText w:val="%5."/>
      <w:lvlJc w:val="left"/>
      <w:pPr>
        <w:tabs>
          <w:tab w:val="num" w:pos="4608"/>
        </w:tabs>
        <w:ind w:left="4608" w:hanging="360"/>
      </w:pPr>
    </w:lvl>
    <w:lvl w:ilvl="5" w:tplc="0415001B" w:tentative="1">
      <w:start w:val="1"/>
      <w:numFmt w:val="lowerRoman"/>
      <w:lvlText w:val="%6."/>
      <w:lvlJc w:val="right"/>
      <w:pPr>
        <w:tabs>
          <w:tab w:val="num" w:pos="5328"/>
        </w:tabs>
        <w:ind w:left="5328" w:hanging="180"/>
      </w:pPr>
    </w:lvl>
    <w:lvl w:ilvl="6" w:tplc="0415000F" w:tentative="1">
      <w:start w:val="1"/>
      <w:numFmt w:val="decimal"/>
      <w:lvlText w:val="%7."/>
      <w:lvlJc w:val="left"/>
      <w:pPr>
        <w:tabs>
          <w:tab w:val="num" w:pos="6048"/>
        </w:tabs>
        <w:ind w:left="6048" w:hanging="360"/>
      </w:pPr>
    </w:lvl>
    <w:lvl w:ilvl="7" w:tplc="04150019" w:tentative="1">
      <w:start w:val="1"/>
      <w:numFmt w:val="lowerLetter"/>
      <w:lvlText w:val="%8."/>
      <w:lvlJc w:val="left"/>
      <w:pPr>
        <w:tabs>
          <w:tab w:val="num" w:pos="6768"/>
        </w:tabs>
        <w:ind w:left="6768" w:hanging="360"/>
      </w:pPr>
    </w:lvl>
    <w:lvl w:ilvl="8" w:tplc="0415001B" w:tentative="1">
      <w:start w:val="1"/>
      <w:numFmt w:val="lowerRoman"/>
      <w:lvlText w:val="%9."/>
      <w:lvlJc w:val="right"/>
      <w:pPr>
        <w:tabs>
          <w:tab w:val="num" w:pos="7488"/>
        </w:tabs>
        <w:ind w:left="7488" w:hanging="180"/>
      </w:pPr>
    </w:lvl>
  </w:abstractNum>
  <w:abstractNum w:abstractNumId="147"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584460D4"/>
    <w:multiLevelType w:val="hybridMultilevel"/>
    <w:tmpl w:val="04A8E470"/>
    <w:lvl w:ilvl="0" w:tplc="7BE0BC26">
      <w:start w:val="2"/>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59BA6DCE"/>
    <w:multiLevelType w:val="multilevel"/>
    <w:tmpl w:val="BDEC956C"/>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3" w15:restartNumberingAfterBreak="0">
    <w:nsid w:val="5B725ED7"/>
    <w:multiLevelType w:val="hybridMultilevel"/>
    <w:tmpl w:val="A6FA71A2"/>
    <w:numStyleLink w:val="Zaimportowanystyl173"/>
  </w:abstractNum>
  <w:abstractNum w:abstractNumId="154" w15:restartNumberingAfterBreak="0">
    <w:nsid w:val="5BD25E33"/>
    <w:multiLevelType w:val="hybridMultilevel"/>
    <w:tmpl w:val="36FCC848"/>
    <w:numStyleLink w:val="Zaimportowanystyl231"/>
  </w:abstractNum>
  <w:abstractNum w:abstractNumId="155"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5DCF1318"/>
    <w:multiLevelType w:val="hybridMultilevel"/>
    <w:tmpl w:val="64F4759A"/>
    <w:styleLink w:val="Zaimportowanystyl36"/>
    <w:lvl w:ilvl="0" w:tplc="FB3E1F1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B69AD6">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80BE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F99ED7AA">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2FAEA4C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EA22BB6E">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DF94AC22">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EBEDA62">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47E72E6">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5E314C31"/>
    <w:multiLevelType w:val="hybridMultilevel"/>
    <w:tmpl w:val="5AFC136E"/>
    <w:styleLink w:val="Zaimportowanystyl141"/>
    <w:lvl w:ilvl="0" w:tplc="C4DCB8C4">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F888FC">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A61062">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76E71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67D74">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EA76B6">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FE8E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0AAD44">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3E9EC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2" w15:restartNumberingAfterBreak="0">
    <w:nsid w:val="62D42219"/>
    <w:multiLevelType w:val="hybridMultilevel"/>
    <w:tmpl w:val="3F7ABCC0"/>
    <w:numStyleLink w:val="Zaimportowanystyl181"/>
  </w:abstractNum>
  <w:abstractNum w:abstractNumId="163"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64BE228E"/>
    <w:multiLevelType w:val="hybridMultilevel"/>
    <w:tmpl w:val="D55CA6BE"/>
    <w:styleLink w:val="Zaimportowanystyl105"/>
    <w:lvl w:ilvl="0" w:tplc="77FA1634">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outline w:val="0"/>
        <w:emboss w:val="0"/>
        <w:imprint w:val="0"/>
        <w:spacing w:val="0"/>
        <w:w w:val="100"/>
        <w:kern w:val="0"/>
        <w:position w:val="0"/>
        <w:highlight w:val="none"/>
        <w:vertAlign w:val="base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outline w:val="0"/>
        <w:emboss w:val="0"/>
        <w:imprint w:val="0"/>
        <w:spacing w:val="0"/>
        <w:w w:val="100"/>
        <w:kern w:val="0"/>
        <w:position w:val="0"/>
        <w:highlight w:val="none"/>
        <w:vertAlign w:val="base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outline w:val="0"/>
        <w:emboss w:val="0"/>
        <w:imprint w:val="0"/>
        <w:spacing w:val="0"/>
        <w:w w:val="100"/>
        <w:kern w:val="0"/>
        <w:position w:val="0"/>
        <w:highlight w:val="none"/>
        <w:vertAlign w:val="base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outline w:val="0"/>
        <w:emboss w:val="0"/>
        <w:imprint w:val="0"/>
        <w:spacing w:val="0"/>
        <w:w w:val="100"/>
        <w:kern w:val="0"/>
        <w:position w:val="0"/>
        <w:highlight w:val="none"/>
        <w:vertAlign w:val="base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0"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4"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6ABF678A"/>
    <w:multiLevelType w:val="hybridMultilevel"/>
    <w:tmpl w:val="31F4CE72"/>
    <w:numStyleLink w:val="Zaimportowanystyl56"/>
  </w:abstractNum>
  <w:abstractNum w:abstractNumId="176"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9" w15:restartNumberingAfterBreak="0">
    <w:nsid w:val="6C8F03F2"/>
    <w:multiLevelType w:val="hybridMultilevel"/>
    <w:tmpl w:val="FD0C4E62"/>
    <w:styleLink w:val="Zaimportowanystyl123"/>
    <w:lvl w:ilvl="0" w:tplc="870439C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16970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2FA526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376D51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96C892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6B8A61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0B0895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0FC830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66EDAB6">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6D7D26EB"/>
    <w:multiLevelType w:val="hybridMultilevel"/>
    <w:tmpl w:val="9D3EDB16"/>
    <w:numStyleLink w:val="Zaimportowanystyl113"/>
  </w:abstractNum>
  <w:abstractNum w:abstractNumId="181"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2" w15:restartNumberingAfterBreak="0">
    <w:nsid w:val="6E922AEE"/>
    <w:multiLevelType w:val="hybridMultilevel"/>
    <w:tmpl w:val="3F7ABCC0"/>
    <w:styleLink w:val="Zaimportowanystyl181"/>
    <w:lvl w:ilvl="0" w:tplc="B5F63E0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F27D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68342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30C35B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4880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4E91F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20880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F0FCD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601E7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2E63173"/>
    <w:multiLevelType w:val="hybridMultilevel"/>
    <w:tmpl w:val="15C0C476"/>
    <w:numStyleLink w:val="Zaimportowanystyl151"/>
  </w:abstractNum>
  <w:abstractNum w:abstractNumId="187" w15:restartNumberingAfterBreak="0">
    <w:nsid w:val="77BF26CA"/>
    <w:multiLevelType w:val="hybridMultilevel"/>
    <w:tmpl w:val="9D44A4B4"/>
    <w:styleLink w:val="Zaimportowanystyl84"/>
    <w:lvl w:ilvl="0" w:tplc="26B8C07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B6F71A">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389614">
      <w:start w:val="1"/>
      <w:numFmt w:val="lowerLetter"/>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296608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C6ECFEB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306854D0">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1E68E674">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7E8E9C30">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ACA045A">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9" w15:restartNumberingAfterBreak="0">
    <w:nsid w:val="7A2A5E16"/>
    <w:multiLevelType w:val="hybridMultilevel"/>
    <w:tmpl w:val="9D3EDB16"/>
    <w:styleLink w:val="Zaimportowanystyl113"/>
    <w:lvl w:ilvl="0" w:tplc="98F210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A41986">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FEF3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8FA490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0C4E799E">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2BDE2F6C">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BDB4300C">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CB201816">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6FEE72A2">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7B91487F"/>
    <w:multiLevelType w:val="hybridMultilevel"/>
    <w:tmpl w:val="E570B93E"/>
    <w:styleLink w:val="Zaimportowanystyl133"/>
    <w:lvl w:ilvl="0" w:tplc="118A4B6E">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060936">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4641E4">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95E5F2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902ABA">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60A22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378A7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65F72">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7E126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133"/>
  </w:num>
  <w:num w:numId="3">
    <w:abstractNumId w:val="100"/>
  </w:num>
  <w:num w:numId="4">
    <w:abstractNumId w:val="115"/>
  </w:num>
  <w:num w:numId="5">
    <w:abstractNumId w:val="138"/>
  </w:num>
  <w:num w:numId="6">
    <w:abstractNumId w:val="46"/>
  </w:num>
  <w:num w:numId="7">
    <w:abstractNumId w:val="155"/>
  </w:num>
  <w:num w:numId="8">
    <w:abstractNumId w:val="92"/>
  </w:num>
  <w:num w:numId="9">
    <w:abstractNumId w:val="29"/>
  </w:num>
  <w:num w:numId="10">
    <w:abstractNumId w:val="91"/>
  </w:num>
  <w:num w:numId="11">
    <w:abstractNumId w:val="41"/>
  </w:num>
  <w:num w:numId="12">
    <w:abstractNumId w:val="141"/>
  </w:num>
  <w:num w:numId="13">
    <w:abstractNumId w:val="31"/>
  </w:num>
  <w:num w:numId="14">
    <w:abstractNumId w:val="60"/>
  </w:num>
  <w:num w:numId="15">
    <w:abstractNumId w:val="171"/>
  </w:num>
  <w:num w:numId="16">
    <w:abstractNumId w:val="126"/>
  </w:num>
  <w:num w:numId="17">
    <w:abstractNumId w:val="43"/>
  </w:num>
  <w:num w:numId="18">
    <w:abstractNumId w:val="181"/>
  </w:num>
  <w:num w:numId="19">
    <w:abstractNumId w:val="42"/>
  </w:num>
  <w:num w:numId="20">
    <w:abstractNumId w:val="73"/>
  </w:num>
  <w:num w:numId="21">
    <w:abstractNumId w:val="103"/>
  </w:num>
  <w:num w:numId="22">
    <w:abstractNumId w:val="193"/>
  </w:num>
  <w:num w:numId="23">
    <w:abstractNumId w:val="105"/>
  </w:num>
  <w:num w:numId="24">
    <w:abstractNumId w:val="134"/>
  </w:num>
  <w:num w:numId="25">
    <w:abstractNumId w:val="111"/>
  </w:num>
  <w:num w:numId="26">
    <w:abstractNumId w:val="188"/>
  </w:num>
  <w:num w:numId="27">
    <w:abstractNumId w:val="169"/>
  </w:num>
  <w:num w:numId="28">
    <w:abstractNumId w:val="160"/>
  </w:num>
  <w:num w:numId="29">
    <w:abstractNumId w:val="38"/>
  </w:num>
  <w:num w:numId="30">
    <w:abstractNumId w:val="35"/>
  </w:num>
  <w:num w:numId="31">
    <w:abstractNumId w:val="170"/>
  </w:num>
  <w:num w:numId="32">
    <w:abstractNumId w:val="178"/>
  </w:num>
  <w:num w:numId="33">
    <w:abstractNumId w:val="33"/>
  </w:num>
  <w:num w:numId="34">
    <w:abstractNumId w:val="88"/>
  </w:num>
  <w:num w:numId="35">
    <w:abstractNumId w:val="84"/>
  </w:num>
  <w:num w:numId="36">
    <w:abstractNumId w:val="173"/>
  </w:num>
  <w:num w:numId="37">
    <w:abstractNumId w:val="69"/>
  </w:num>
  <w:num w:numId="38">
    <w:abstractNumId w:val="83"/>
  </w:num>
  <w:num w:numId="39">
    <w:abstractNumId w:val="81"/>
  </w:num>
  <w:num w:numId="40">
    <w:abstractNumId w:val="90"/>
  </w:num>
  <w:num w:numId="41">
    <w:abstractNumId w:val="93"/>
  </w:num>
  <w:num w:numId="42">
    <w:abstractNumId w:val="192"/>
  </w:num>
  <w:num w:numId="43">
    <w:abstractNumId w:val="40"/>
  </w:num>
  <w:num w:numId="44">
    <w:abstractNumId w:val="59"/>
  </w:num>
  <w:num w:numId="45">
    <w:abstractNumId w:val="147"/>
  </w:num>
  <w:num w:numId="46">
    <w:abstractNumId w:val="124"/>
  </w:num>
  <w:num w:numId="47">
    <w:abstractNumId w:val="108"/>
  </w:num>
  <w:num w:numId="48">
    <w:abstractNumId w:val="32"/>
  </w:num>
  <w:num w:numId="49">
    <w:abstractNumId w:val="156"/>
  </w:num>
  <w:num w:numId="50">
    <w:abstractNumId w:val="58"/>
  </w:num>
  <w:num w:numId="51">
    <w:abstractNumId w:val="44"/>
  </w:num>
  <w:num w:numId="52">
    <w:abstractNumId w:val="168"/>
  </w:num>
  <w:num w:numId="53">
    <w:abstractNumId w:val="52"/>
  </w:num>
  <w:num w:numId="54">
    <w:abstractNumId w:val="80"/>
  </w:num>
  <w:num w:numId="55">
    <w:abstractNumId w:val="113"/>
  </w:num>
  <w:num w:numId="56">
    <w:abstractNumId w:val="131"/>
  </w:num>
  <w:num w:numId="57">
    <w:abstractNumId w:val="48"/>
  </w:num>
  <w:num w:numId="58">
    <w:abstractNumId w:val="106"/>
  </w:num>
  <w:num w:numId="59">
    <w:abstractNumId w:val="82"/>
  </w:num>
  <w:num w:numId="60">
    <w:abstractNumId w:val="67"/>
  </w:num>
  <w:num w:numId="61">
    <w:abstractNumId w:val="172"/>
  </w:num>
  <w:num w:numId="62">
    <w:abstractNumId w:val="75"/>
  </w:num>
  <w:num w:numId="63">
    <w:abstractNumId w:val="76"/>
  </w:num>
  <w:num w:numId="64">
    <w:abstractNumId w:val="167"/>
  </w:num>
  <w:num w:numId="65">
    <w:abstractNumId w:val="148"/>
  </w:num>
  <w:num w:numId="66">
    <w:abstractNumId w:val="68"/>
  </w:num>
  <w:num w:numId="67">
    <w:abstractNumId w:val="190"/>
  </w:num>
  <w:num w:numId="68">
    <w:abstractNumId w:val="114"/>
  </w:num>
  <w:num w:numId="69">
    <w:abstractNumId w:val="95"/>
  </w:num>
  <w:num w:numId="70">
    <w:abstractNumId w:val="79"/>
  </w:num>
  <w:num w:numId="71">
    <w:abstractNumId w:val="184"/>
  </w:num>
  <w:num w:numId="72">
    <w:abstractNumId w:val="99"/>
  </w:num>
  <w:num w:numId="73">
    <w:abstractNumId w:val="149"/>
  </w:num>
  <w:num w:numId="74">
    <w:abstractNumId w:val="65"/>
  </w:num>
  <w:num w:numId="75">
    <w:abstractNumId w:val="177"/>
  </w:num>
  <w:num w:numId="76">
    <w:abstractNumId w:val="50"/>
  </w:num>
  <w:num w:numId="77">
    <w:abstractNumId w:val="97"/>
  </w:num>
  <w:num w:numId="78">
    <w:abstractNumId w:val="119"/>
  </w:num>
  <w:num w:numId="79">
    <w:abstractNumId w:val="144"/>
  </w:num>
  <w:num w:numId="80">
    <w:abstractNumId w:val="61"/>
  </w:num>
  <w:num w:numId="81">
    <w:abstractNumId w:val="0"/>
  </w:num>
  <w:num w:numId="82">
    <w:abstractNumId w:val="174"/>
  </w:num>
  <w:num w:numId="83">
    <w:abstractNumId w:val="165"/>
  </w:num>
  <w:num w:numId="84">
    <w:abstractNumId w:val="55"/>
  </w:num>
  <w:num w:numId="85">
    <w:abstractNumId w:val="183"/>
  </w:num>
  <w:num w:numId="86">
    <w:abstractNumId w:val="47"/>
  </w:num>
  <w:num w:numId="87">
    <w:abstractNumId w:val="30"/>
  </w:num>
  <w:num w:numId="88">
    <w:abstractNumId w:val="130"/>
  </w:num>
  <w:num w:numId="89">
    <w:abstractNumId w:val="152"/>
  </w:num>
  <w:num w:numId="90">
    <w:abstractNumId w:val="143"/>
  </w:num>
  <w:num w:numId="91">
    <w:abstractNumId w:val="89"/>
  </w:num>
  <w:num w:numId="92">
    <w:abstractNumId w:val="164"/>
  </w:num>
  <w:num w:numId="93">
    <w:abstractNumId w:val="62"/>
  </w:num>
  <w:num w:numId="94">
    <w:abstractNumId w:val="51"/>
  </w:num>
  <w:num w:numId="95">
    <w:abstractNumId w:val="77"/>
  </w:num>
  <w:num w:numId="96">
    <w:abstractNumId w:val="176"/>
  </w:num>
  <w:num w:numId="97">
    <w:abstractNumId w:val="45"/>
  </w:num>
  <w:num w:numId="98">
    <w:abstractNumId w:val="129"/>
  </w:num>
  <w:num w:numId="99">
    <w:abstractNumId w:val="34"/>
  </w:num>
  <w:num w:numId="100">
    <w:abstractNumId w:val="104"/>
  </w:num>
  <w:num w:numId="101">
    <w:abstractNumId w:val="56"/>
  </w:num>
  <w:num w:numId="102">
    <w:abstractNumId w:val="64"/>
  </w:num>
  <w:num w:numId="103">
    <w:abstractNumId w:val="135"/>
  </w:num>
  <w:num w:numId="104">
    <w:abstractNumId w:val="132"/>
  </w:num>
  <w:num w:numId="105">
    <w:abstractNumId w:val="107"/>
  </w:num>
  <w:num w:numId="106">
    <w:abstractNumId w:val="163"/>
  </w:num>
  <w:num w:numId="107">
    <w:abstractNumId w:val="116"/>
  </w:num>
  <w:num w:numId="108">
    <w:abstractNumId w:val="85"/>
  </w:num>
  <w:num w:numId="109">
    <w:abstractNumId w:val="101"/>
  </w:num>
  <w:num w:numId="110">
    <w:abstractNumId w:val="87"/>
  </w:num>
  <w:num w:numId="111">
    <w:abstractNumId w:val="121"/>
  </w:num>
  <w:num w:numId="112">
    <w:abstractNumId w:val="66"/>
  </w:num>
  <w:num w:numId="113">
    <w:abstractNumId w:val="120"/>
  </w:num>
  <w:num w:numId="114">
    <w:abstractNumId w:val="159"/>
  </w:num>
  <w:num w:numId="115">
    <w:abstractNumId w:val="151"/>
  </w:num>
  <w:num w:numId="116">
    <w:abstractNumId w:val="102"/>
  </w:num>
  <w:num w:numId="117">
    <w:abstractNumId w:val="63"/>
  </w:num>
  <w:num w:numId="118">
    <w:abstractNumId w:val="150"/>
  </w:num>
  <w:num w:numId="119">
    <w:abstractNumId w:val="161"/>
  </w:num>
  <w:num w:numId="120">
    <w:abstractNumId w:val="123"/>
  </w:num>
  <w:num w:numId="121">
    <w:abstractNumId w:val="185"/>
  </w:num>
  <w:num w:numId="122">
    <w:abstractNumId w:val="139"/>
  </w:num>
  <w:num w:numId="123">
    <w:abstractNumId w:val="157"/>
  </w:num>
  <w:num w:numId="124">
    <w:abstractNumId w:val="49"/>
  </w:num>
  <w:num w:numId="125">
    <w:abstractNumId w:val="137"/>
  </w:num>
  <w:num w:numId="126">
    <w:abstractNumId w:val="70"/>
  </w:num>
  <w:num w:numId="127">
    <w:abstractNumId w:val="128"/>
  </w:num>
  <w:num w:numId="128">
    <w:abstractNumId w:val="175"/>
  </w:num>
  <w:num w:numId="129">
    <w:abstractNumId w:val="118"/>
  </w:num>
  <w:num w:numId="130">
    <w:abstractNumId w:val="72"/>
  </w:num>
  <w:num w:numId="131">
    <w:abstractNumId w:val="175"/>
    <w:lvlOverride w:ilvl="0">
      <w:startOverride w:val="2"/>
      <w:lvl w:ilvl="0" w:tplc="63645840">
        <w:start w:val="2"/>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5300DA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D0C9AAC">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DEADC5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8F62AD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CAADF4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F3E84D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28665C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7E85158">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2">
    <w:abstractNumId w:val="140"/>
  </w:num>
  <w:num w:numId="133">
    <w:abstractNumId w:val="74"/>
  </w:num>
  <w:num w:numId="134">
    <w:abstractNumId w:val="187"/>
  </w:num>
  <w:num w:numId="135">
    <w:abstractNumId w:val="127"/>
  </w:num>
  <w:num w:numId="136">
    <w:abstractNumId w:val="166"/>
  </w:num>
  <w:num w:numId="137">
    <w:abstractNumId w:val="94"/>
  </w:num>
  <w:num w:numId="138">
    <w:abstractNumId w:val="94"/>
    <w:lvlOverride w:ilvl="0">
      <w:lvl w:ilvl="0" w:tplc="53DEE61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4EA9D5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8CD520">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846C63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960AFA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3E26CC6">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E9E449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976660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3B43A1E">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9">
    <w:abstractNumId w:val="189"/>
  </w:num>
  <w:num w:numId="140">
    <w:abstractNumId w:val="180"/>
  </w:num>
  <w:num w:numId="141">
    <w:abstractNumId w:val="179"/>
  </w:num>
  <w:num w:numId="142">
    <w:abstractNumId w:val="36"/>
  </w:num>
  <w:num w:numId="143">
    <w:abstractNumId w:val="191"/>
  </w:num>
  <w:num w:numId="144">
    <w:abstractNumId w:val="54"/>
  </w:num>
  <w:num w:numId="145">
    <w:abstractNumId w:val="180"/>
    <w:lvlOverride w:ilvl="1">
      <w:startOverride w:val="2"/>
    </w:lvlOverride>
  </w:num>
  <w:num w:numId="146">
    <w:abstractNumId w:val="158"/>
  </w:num>
  <w:num w:numId="147">
    <w:abstractNumId w:val="112"/>
  </w:num>
  <w:num w:numId="148">
    <w:abstractNumId w:val="180"/>
    <w:lvlOverride w:ilvl="1">
      <w:startOverride w:val="3"/>
    </w:lvlOverride>
  </w:num>
  <w:num w:numId="149">
    <w:abstractNumId w:val="57"/>
  </w:num>
  <w:num w:numId="150">
    <w:abstractNumId w:val="186"/>
  </w:num>
  <w:num w:numId="151">
    <w:abstractNumId w:val="36"/>
    <w:lvlOverride w:ilvl="0">
      <w:startOverride w:val="2"/>
    </w:lvlOverride>
  </w:num>
  <w:num w:numId="152">
    <w:abstractNumId w:val="122"/>
  </w:num>
  <w:num w:numId="153">
    <w:abstractNumId w:val="39"/>
  </w:num>
  <w:num w:numId="154">
    <w:abstractNumId w:val="36"/>
    <w:lvlOverride w:ilvl="0">
      <w:startOverride w:val="5"/>
    </w:lvlOverride>
  </w:num>
  <w:num w:numId="155">
    <w:abstractNumId w:val="78"/>
  </w:num>
  <w:num w:numId="156">
    <w:abstractNumId w:val="153"/>
  </w:num>
  <w:num w:numId="157">
    <w:abstractNumId w:val="36"/>
    <w:lvlOverride w:ilvl="0">
      <w:startOverride w:val="6"/>
    </w:lvlOverride>
  </w:num>
  <w:num w:numId="158">
    <w:abstractNumId w:val="182"/>
  </w:num>
  <w:num w:numId="159">
    <w:abstractNumId w:val="162"/>
  </w:num>
  <w:num w:numId="160">
    <w:abstractNumId w:val="125"/>
  </w:num>
  <w:num w:numId="161">
    <w:abstractNumId w:val="136"/>
  </w:num>
  <w:num w:numId="162">
    <w:abstractNumId w:val="96"/>
  </w:num>
  <w:num w:numId="163">
    <w:abstractNumId w:val="98"/>
  </w:num>
  <w:num w:numId="164">
    <w:abstractNumId w:val="136"/>
    <w:lvlOverride w:ilvl="0">
      <w:startOverride w:val="2"/>
    </w:lvlOverride>
  </w:num>
  <w:num w:numId="165">
    <w:abstractNumId w:val="53"/>
  </w:num>
  <w:num w:numId="166">
    <w:abstractNumId w:val="110"/>
  </w:num>
  <w:num w:numId="167">
    <w:abstractNumId w:val="145"/>
  </w:num>
  <w:num w:numId="168">
    <w:abstractNumId w:val="142"/>
  </w:num>
  <w:num w:numId="169">
    <w:abstractNumId w:val="110"/>
    <w:lvlOverride w:ilvl="0">
      <w:startOverride w:val="2"/>
    </w:lvlOverride>
  </w:num>
  <w:num w:numId="170">
    <w:abstractNumId w:val="109"/>
  </w:num>
  <w:num w:numId="171">
    <w:abstractNumId w:val="154"/>
  </w:num>
  <w:num w:numId="172">
    <w:abstractNumId w:val="146"/>
  </w:num>
  <w:num w:numId="173">
    <w:abstractNumId w:val="71"/>
  </w:num>
  <w:num w:numId="174">
    <w:abstractNumId w:val="86"/>
  </w:num>
  <w:num w:numId="175">
    <w:abstractNumId w:val="117"/>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grammar="clean"/>
  <w:defaultTabStop w:val="709"/>
  <w:autoHyphenation/>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35EB"/>
    <w:rsid w:val="00004711"/>
    <w:rsid w:val="00007814"/>
    <w:rsid w:val="00011431"/>
    <w:rsid w:val="000258BA"/>
    <w:rsid w:val="000266E7"/>
    <w:rsid w:val="0003454B"/>
    <w:rsid w:val="00037C5F"/>
    <w:rsid w:val="00045B80"/>
    <w:rsid w:val="00047228"/>
    <w:rsid w:val="00054C2F"/>
    <w:rsid w:val="0005504A"/>
    <w:rsid w:val="00055B72"/>
    <w:rsid w:val="00061891"/>
    <w:rsid w:val="00066465"/>
    <w:rsid w:val="00067297"/>
    <w:rsid w:val="0007331C"/>
    <w:rsid w:val="0008207D"/>
    <w:rsid w:val="00083425"/>
    <w:rsid w:val="000839DB"/>
    <w:rsid w:val="0009429A"/>
    <w:rsid w:val="000A3614"/>
    <w:rsid w:val="000B32E2"/>
    <w:rsid w:val="000B3FB2"/>
    <w:rsid w:val="000C2152"/>
    <w:rsid w:val="000C29FB"/>
    <w:rsid w:val="000D1983"/>
    <w:rsid w:val="000F5E57"/>
    <w:rsid w:val="001035F7"/>
    <w:rsid w:val="00103BD8"/>
    <w:rsid w:val="0011059B"/>
    <w:rsid w:val="001108D2"/>
    <w:rsid w:val="00114B4E"/>
    <w:rsid w:val="001154B7"/>
    <w:rsid w:val="001178D0"/>
    <w:rsid w:val="001223D3"/>
    <w:rsid w:val="001341A2"/>
    <w:rsid w:val="00135185"/>
    <w:rsid w:val="00137573"/>
    <w:rsid w:val="0014300D"/>
    <w:rsid w:val="00143DD7"/>
    <w:rsid w:val="00152088"/>
    <w:rsid w:val="00155F24"/>
    <w:rsid w:val="00161BB2"/>
    <w:rsid w:val="0016253D"/>
    <w:rsid w:val="00165411"/>
    <w:rsid w:val="0016679C"/>
    <w:rsid w:val="00166BFC"/>
    <w:rsid w:val="00166EF1"/>
    <w:rsid w:val="0017634C"/>
    <w:rsid w:val="0018237E"/>
    <w:rsid w:val="00183550"/>
    <w:rsid w:val="00192173"/>
    <w:rsid w:val="001922C5"/>
    <w:rsid w:val="00192B07"/>
    <w:rsid w:val="001932AE"/>
    <w:rsid w:val="00194697"/>
    <w:rsid w:val="001A05E4"/>
    <w:rsid w:val="001A7CFB"/>
    <w:rsid w:val="001B0367"/>
    <w:rsid w:val="001B217C"/>
    <w:rsid w:val="001B2F72"/>
    <w:rsid w:val="001C5442"/>
    <w:rsid w:val="001D1A1F"/>
    <w:rsid w:val="001D2097"/>
    <w:rsid w:val="001D2BA5"/>
    <w:rsid w:val="001D341F"/>
    <w:rsid w:val="001E5336"/>
    <w:rsid w:val="00215645"/>
    <w:rsid w:val="00216900"/>
    <w:rsid w:val="002217C6"/>
    <w:rsid w:val="00223E5C"/>
    <w:rsid w:val="002276DF"/>
    <w:rsid w:val="00230810"/>
    <w:rsid w:val="0023429C"/>
    <w:rsid w:val="00237711"/>
    <w:rsid w:val="00242E28"/>
    <w:rsid w:val="00251BC9"/>
    <w:rsid w:val="00252EB4"/>
    <w:rsid w:val="00253961"/>
    <w:rsid w:val="00253CC8"/>
    <w:rsid w:val="00255988"/>
    <w:rsid w:val="00262130"/>
    <w:rsid w:val="00274662"/>
    <w:rsid w:val="002774FF"/>
    <w:rsid w:val="0028195A"/>
    <w:rsid w:val="002857F3"/>
    <w:rsid w:val="00287B8B"/>
    <w:rsid w:val="00293919"/>
    <w:rsid w:val="00294DB1"/>
    <w:rsid w:val="002958A7"/>
    <w:rsid w:val="00296DBE"/>
    <w:rsid w:val="002A183E"/>
    <w:rsid w:val="002A311A"/>
    <w:rsid w:val="002A36A8"/>
    <w:rsid w:val="002A3879"/>
    <w:rsid w:val="002B23D5"/>
    <w:rsid w:val="002C2E40"/>
    <w:rsid w:val="002C2E48"/>
    <w:rsid w:val="002C40A3"/>
    <w:rsid w:val="002C6553"/>
    <w:rsid w:val="002D1ED7"/>
    <w:rsid w:val="002D611D"/>
    <w:rsid w:val="002D6B1B"/>
    <w:rsid w:val="002F2530"/>
    <w:rsid w:val="002F6D13"/>
    <w:rsid w:val="00313230"/>
    <w:rsid w:val="00322166"/>
    <w:rsid w:val="00336EBF"/>
    <w:rsid w:val="003422D5"/>
    <w:rsid w:val="00343677"/>
    <w:rsid w:val="00343962"/>
    <w:rsid w:val="00345FCD"/>
    <w:rsid w:val="00355D4F"/>
    <w:rsid w:val="00356BD9"/>
    <w:rsid w:val="00357B6C"/>
    <w:rsid w:val="00362435"/>
    <w:rsid w:val="0036365A"/>
    <w:rsid w:val="00367E23"/>
    <w:rsid w:val="003712E1"/>
    <w:rsid w:val="00372BCA"/>
    <w:rsid w:val="00387356"/>
    <w:rsid w:val="00387C8B"/>
    <w:rsid w:val="00387F79"/>
    <w:rsid w:val="00394A06"/>
    <w:rsid w:val="00396EAC"/>
    <w:rsid w:val="003A1612"/>
    <w:rsid w:val="003B298C"/>
    <w:rsid w:val="003B5BF6"/>
    <w:rsid w:val="003C3A7F"/>
    <w:rsid w:val="003C6E32"/>
    <w:rsid w:val="003D0234"/>
    <w:rsid w:val="003D1CA3"/>
    <w:rsid w:val="003E1981"/>
    <w:rsid w:val="003E702E"/>
    <w:rsid w:val="003F24E1"/>
    <w:rsid w:val="003F2EB0"/>
    <w:rsid w:val="00404040"/>
    <w:rsid w:val="00406A9D"/>
    <w:rsid w:val="00410831"/>
    <w:rsid w:val="004123C9"/>
    <w:rsid w:val="00420EA1"/>
    <w:rsid w:val="00424A27"/>
    <w:rsid w:val="00425757"/>
    <w:rsid w:val="00435112"/>
    <w:rsid w:val="004353BD"/>
    <w:rsid w:val="00444683"/>
    <w:rsid w:val="004505B9"/>
    <w:rsid w:val="004550B1"/>
    <w:rsid w:val="0045649E"/>
    <w:rsid w:val="00467C4E"/>
    <w:rsid w:val="00472F93"/>
    <w:rsid w:val="00492E82"/>
    <w:rsid w:val="00493591"/>
    <w:rsid w:val="004A71D6"/>
    <w:rsid w:val="004B09D5"/>
    <w:rsid w:val="004B421C"/>
    <w:rsid w:val="004C35D6"/>
    <w:rsid w:val="004C57AC"/>
    <w:rsid w:val="004D4321"/>
    <w:rsid w:val="004F02E2"/>
    <w:rsid w:val="004F030C"/>
    <w:rsid w:val="004F1428"/>
    <w:rsid w:val="004F53DA"/>
    <w:rsid w:val="004F583F"/>
    <w:rsid w:val="004F6E80"/>
    <w:rsid w:val="00503845"/>
    <w:rsid w:val="00503F2D"/>
    <w:rsid w:val="00512475"/>
    <w:rsid w:val="00513711"/>
    <w:rsid w:val="00514C74"/>
    <w:rsid w:val="005228CC"/>
    <w:rsid w:val="00522FB6"/>
    <w:rsid w:val="00540C3F"/>
    <w:rsid w:val="00550AAF"/>
    <w:rsid w:val="00551172"/>
    <w:rsid w:val="00554EF5"/>
    <w:rsid w:val="005615D6"/>
    <w:rsid w:val="00561BE7"/>
    <w:rsid w:val="0056627E"/>
    <w:rsid w:val="00573419"/>
    <w:rsid w:val="0057431C"/>
    <w:rsid w:val="00576DE0"/>
    <w:rsid w:val="005A38AB"/>
    <w:rsid w:val="005A4059"/>
    <w:rsid w:val="005B063B"/>
    <w:rsid w:val="005B0DDD"/>
    <w:rsid w:val="005B5207"/>
    <w:rsid w:val="005B66AB"/>
    <w:rsid w:val="005C1901"/>
    <w:rsid w:val="005D1ED0"/>
    <w:rsid w:val="005D2FD8"/>
    <w:rsid w:val="005D5431"/>
    <w:rsid w:val="005E61C6"/>
    <w:rsid w:val="005E7870"/>
    <w:rsid w:val="005F4661"/>
    <w:rsid w:val="005F5991"/>
    <w:rsid w:val="00614A7C"/>
    <w:rsid w:val="00616BC4"/>
    <w:rsid w:val="0062379D"/>
    <w:rsid w:val="006404E9"/>
    <w:rsid w:val="00644AAE"/>
    <w:rsid w:val="006549F0"/>
    <w:rsid w:val="0065609A"/>
    <w:rsid w:val="0065766D"/>
    <w:rsid w:val="00671D7D"/>
    <w:rsid w:val="006733BD"/>
    <w:rsid w:val="006754E4"/>
    <w:rsid w:val="00680E26"/>
    <w:rsid w:val="006846A5"/>
    <w:rsid w:val="00684E7F"/>
    <w:rsid w:val="0069065E"/>
    <w:rsid w:val="006A023F"/>
    <w:rsid w:val="006A2BEA"/>
    <w:rsid w:val="006A53DC"/>
    <w:rsid w:val="006A7C6E"/>
    <w:rsid w:val="006B1C3C"/>
    <w:rsid w:val="006C0346"/>
    <w:rsid w:val="006C3ADE"/>
    <w:rsid w:val="006C3FC1"/>
    <w:rsid w:val="006D2710"/>
    <w:rsid w:val="006E79D3"/>
    <w:rsid w:val="006F3280"/>
    <w:rsid w:val="00701B91"/>
    <w:rsid w:val="00702146"/>
    <w:rsid w:val="007055F0"/>
    <w:rsid w:val="007130CA"/>
    <w:rsid w:val="00716D7E"/>
    <w:rsid w:val="00723CF7"/>
    <w:rsid w:val="00727DCD"/>
    <w:rsid w:val="00743BA4"/>
    <w:rsid w:val="0074751A"/>
    <w:rsid w:val="00761395"/>
    <w:rsid w:val="00762DAE"/>
    <w:rsid w:val="007721BA"/>
    <w:rsid w:val="007812FF"/>
    <w:rsid w:val="00787738"/>
    <w:rsid w:val="007900D8"/>
    <w:rsid w:val="007932BC"/>
    <w:rsid w:val="00796973"/>
    <w:rsid w:val="007A5DF6"/>
    <w:rsid w:val="007C2AAA"/>
    <w:rsid w:val="007C6CC6"/>
    <w:rsid w:val="007D00B0"/>
    <w:rsid w:val="007E5D49"/>
    <w:rsid w:val="007E620A"/>
    <w:rsid w:val="007E7607"/>
    <w:rsid w:val="007F047D"/>
    <w:rsid w:val="007F3715"/>
    <w:rsid w:val="00800DE7"/>
    <w:rsid w:val="00810058"/>
    <w:rsid w:val="00812F8F"/>
    <w:rsid w:val="00830799"/>
    <w:rsid w:val="008308A6"/>
    <w:rsid w:val="00832A19"/>
    <w:rsid w:val="00834807"/>
    <w:rsid w:val="00840028"/>
    <w:rsid w:val="00840098"/>
    <w:rsid w:val="00841140"/>
    <w:rsid w:val="00844689"/>
    <w:rsid w:val="008513C3"/>
    <w:rsid w:val="00851F01"/>
    <w:rsid w:val="008544C9"/>
    <w:rsid w:val="008554EB"/>
    <w:rsid w:val="00860991"/>
    <w:rsid w:val="008613DB"/>
    <w:rsid w:val="00864062"/>
    <w:rsid w:val="0086429D"/>
    <w:rsid w:val="00865E92"/>
    <w:rsid w:val="008676A6"/>
    <w:rsid w:val="00867813"/>
    <w:rsid w:val="00872841"/>
    <w:rsid w:val="00873041"/>
    <w:rsid w:val="008762F5"/>
    <w:rsid w:val="00876CC0"/>
    <w:rsid w:val="00876E87"/>
    <w:rsid w:val="00891AD9"/>
    <w:rsid w:val="008937A4"/>
    <w:rsid w:val="008A0B09"/>
    <w:rsid w:val="008A0BF8"/>
    <w:rsid w:val="008A196D"/>
    <w:rsid w:val="008C37A1"/>
    <w:rsid w:val="008C5F62"/>
    <w:rsid w:val="008C6E57"/>
    <w:rsid w:val="008C73DA"/>
    <w:rsid w:val="008D1F54"/>
    <w:rsid w:val="008D3D8E"/>
    <w:rsid w:val="008D7BEA"/>
    <w:rsid w:val="008E490D"/>
    <w:rsid w:val="008F5370"/>
    <w:rsid w:val="008F7D68"/>
    <w:rsid w:val="00904B36"/>
    <w:rsid w:val="0091087F"/>
    <w:rsid w:val="00914EF0"/>
    <w:rsid w:val="00915A67"/>
    <w:rsid w:val="00923C16"/>
    <w:rsid w:val="009268EC"/>
    <w:rsid w:val="00930E4E"/>
    <w:rsid w:val="009313BD"/>
    <w:rsid w:val="00932004"/>
    <w:rsid w:val="00936D8B"/>
    <w:rsid w:val="009407EF"/>
    <w:rsid w:val="009428E1"/>
    <w:rsid w:val="00943F8C"/>
    <w:rsid w:val="0094718C"/>
    <w:rsid w:val="00954D8F"/>
    <w:rsid w:val="009632A7"/>
    <w:rsid w:val="00967A39"/>
    <w:rsid w:val="00976DB8"/>
    <w:rsid w:val="009937D5"/>
    <w:rsid w:val="00993E46"/>
    <w:rsid w:val="00997259"/>
    <w:rsid w:val="009A2033"/>
    <w:rsid w:val="009A5603"/>
    <w:rsid w:val="009A6661"/>
    <w:rsid w:val="009B534E"/>
    <w:rsid w:val="009B5C16"/>
    <w:rsid w:val="009B5D09"/>
    <w:rsid w:val="009B7B2A"/>
    <w:rsid w:val="009C43E4"/>
    <w:rsid w:val="009D0B47"/>
    <w:rsid w:val="009D4532"/>
    <w:rsid w:val="009E0328"/>
    <w:rsid w:val="009F09A3"/>
    <w:rsid w:val="009F3386"/>
    <w:rsid w:val="009F66D3"/>
    <w:rsid w:val="00A01895"/>
    <w:rsid w:val="00A04B44"/>
    <w:rsid w:val="00A07C74"/>
    <w:rsid w:val="00A07CC6"/>
    <w:rsid w:val="00A155E3"/>
    <w:rsid w:val="00A2034D"/>
    <w:rsid w:val="00A26334"/>
    <w:rsid w:val="00A26C90"/>
    <w:rsid w:val="00A31D9D"/>
    <w:rsid w:val="00A33D6F"/>
    <w:rsid w:val="00A402DF"/>
    <w:rsid w:val="00A4209A"/>
    <w:rsid w:val="00A50587"/>
    <w:rsid w:val="00A549EC"/>
    <w:rsid w:val="00A762F0"/>
    <w:rsid w:val="00A82592"/>
    <w:rsid w:val="00A8365F"/>
    <w:rsid w:val="00A85395"/>
    <w:rsid w:val="00A944ED"/>
    <w:rsid w:val="00AB0831"/>
    <w:rsid w:val="00AB47BD"/>
    <w:rsid w:val="00AB5F36"/>
    <w:rsid w:val="00AC63B2"/>
    <w:rsid w:val="00AE4F33"/>
    <w:rsid w:val="00AF54A6"/>
    <w:rsid w:val="00AF6E6F"/>
    <w:rsid w:val="00B00398"/>
    <w:rsid w:val="00B034FD"/>
    <w:rsid w:val="00B067AB"/>
    <w:rsid w:val="00B06968"/>
    <w:rsid w:val="00B11FA1"/>
    <w:rsid w:val="00B1568F"/>
    <w:rsid w:val="00B17031"/>
    <w:rsid w:val="00B21471"/>
    <w:rsid w:val="00B27970"/>
    <w:rsid w:val="00B30972"/>
    <w:rsid w:val="00B31CFC"/>
    <w:rsid w:val="00B454DE"/>
    <w:rsid w:val="00B45571"/>
    <w:rsid w:val="00B46A83"/>
    <w:rsid w:val="00B50E84"/>
    <w:rsid w:val="00B53312"/>
    <w:rsid w:val="00B54BB1"/>
    <w:rsid w:val="00B70083"/>
    <w:rsid w:val="00B711DC"/>
    <w:rsid w:val="00B73062"/>
    <w:rsid w:val="00B738E6"/>
    <w:rsid w:val="00B97532"/>
    <w:rsid w:val="00BA5C83"/>
    <w:rsid w:val="00BA75EF"/>
    <w:rsid w:val="00BB0A73"/>
    <w:rsid w:val="00BB3D5D"/>
    <w:rsid w:val="00BB4A9F"/>
    <w:rsid w:val="00BB5200"/>
    <w:rsid w:val="00BC0B85"/>
    <w:rsid w:val="00BC0C73"/>
    <w:rsid w:val="00BC5C34"/>
    <w:rsid w:val="00BC65A5"/>
    <w:rsid w:val="00BD42E2"/>
    <w:rsid w:val="00BD740B"/>
    <w:rsid w:val="00BF0EF1"/>
    <w:rsid w:val="00BF42C1"/>
    <w:rsid w:val="00BF5212"/>
    <w:rsid w:val="00C01F4B"/>
    <w:rsid w:val="00C106F6"/>
    <w:rsid w:val="00C109B6"/>
    <w:rsid w:val="00C16D55"/>
    <w:rsid w:val="00C21D97"/>
    <w:rsid w:val="00C264B1"/>
    <w:rsid w:val="00C30D6F"/>
    <w:rsid w:val="00C427FD"/>
    <w:rsid w:val="00C435A2"/>
    <w:rsid w:val="00C65748"/>
    <w:rsid w:val="00C6652B"/>
    <w:rsid w:val="00C66737"/>
    <w:rsid w:val="00C72849"/>
    <w:rsid w:val="00C72984"/>
    <w:rsid w:val="00C7434A"/>
    <w:rsid w:val="00C917F4"/>
    <w:rsid w:val="00C91FFC"/>
    <w:rsid w:val="00C95AF4"/>
    <w:rsid w:val="00CA10B0"/>
    <w:rsid w:val="00CB0818"/>
    <w:rsid w:val="00CC5995"/>
    <w:rsid w:val="00CD7824"/>
    <w:rsid w:val="00CE608B"/>
    <w:rsid w:val="00CF0F4B"/>
    <w:rsid w:val="00CF1F48"/>
    <w:rsid w:val="00CF35B5"/>
    <w:rsid w:val="00CF55AF"/>
    <w:rsid w:val="00D12447"/>
    <w:rsid w:val="00D16E74"/>
    <w:rsid w:val="00D21308"/>
    <w:rsid w:val="00D24709"/>
    <w:rsid w:val="00D26172"/>
    <w:rsid w:val="00D346B4"/>
    <w:rsid w:val="00D37FA2"/>
    <w:rsid w:val="00D428E5"/>
    <w:rsid w:val="00D42A98"/>
    <w:rsid w:val="00D53C6A"/>
    <w:rsid w:val="00D55B03"/>
    <w:rsid w:val="00D56F39"/>
    <w:rsid w:val="00D74E12"/>
    <w:rsid w:val="00D8126B"/>
    <w:rsid w:val="00D859B4"/>
    <w:rsid w:val="00D95E05"/>
    <w:rsid w:val="00D96E19"/>
    <w:rsid w:val="00DA0862"/>
    <w:rsid w:val="00DA6FEA"/>
    <w:rsid w:val="00DA790A"/>
    <w:rsid w:val="00DB15AD"/>
    <w:rsid w:val="00DC7009"/>
    <w:rsid w:val="00DD03EA"/>
    <w:rsid w:val="00DD2B5C"/>
    <w:rsid w:val="00DE0907"/>
    <w:rsid w:val="00DE0E51"/>
    <w:rsid w:val="00DE1843"/>
    <w:rsid w:val="00E057C5"/>
    <w:rsid w:val="00E05FB2"/>
    <w:rsid w:val="00E257F9"/>
    <w:rsid w:val="00E303C5"/>
    <w:rsid w:val="00E318DE"/>
    <w:rsid w:val="00E37848"/>
    <w:rsid w:val="00E447D5"/>
    <w:rsid w:val="00E52678"/>
    <w:rsid w:val="00E54110"/>
    <w:rsid w:val="00E62756"/>
    <w:rsid w:val="00E62ECD"/>
    <w:rsid w:val="00E672B1"/>
    <w:rsid w:val="00E704F2"/>
    <w:rsid w:val="00E71937"/>
    <w:rsid w:val="00E84272"/>
    <w:rsid w:val="00E84AE9"/>
    <w:rsid w:val="00EA54CE"/>
    <w:rsid w:val="00EA72F2"/>
    <w:rsid w:val="00EA7C95"/>
    <w:rsid w:val="00ED09DC"/>
    <w:rsid w:val="00ED2E81"/>
    <w:rsid w:val="00ED61A3"/>
    <w:rsid w:val="00ED6973"/>
    <w:rsid w:val="00EF270A"/>
    <w:rsid w:val="00EF39C6"/>
    <w:rsid w:val="00EF6601"/>
    <w:rsid w:val="00EF705D"/>
    <w:rsid w:val="00F06AE7"/>
    <w:rsid w:val="00F2449B"/>
    <w:rsid w:val="00F25ADB"/>
    <w:rsid w:val="00F3396F"/>
    <w:rsid w:val="00F3489A"/>
    <w:rsid w:val="00F42A73"/>
    <w:rsid w:val="00F44C84"/>
    <w:rsid w:val="00F47730"/>
    <w:rsid w:val="00F51CEC"/>
    <w:rsid w:val="00F5367C"/>
    <w:rsid w:val="00F55640"/>
    <w:rsid w:val="00F57CD1"/>
    <w:rsid w:val="00F62816"/>
    <w:rsid w:val="00F64B6A"/>
    <w:rsid w:val="00F73061"/>
    <w:rsid w:val="00F83F6B"/>
    <w:rsid w:val="00F944C2"/>
    <w:rsid w:val="00FA2D91"/>
    <w:rsid w:val="00FA68C0"/>
    <w:rsid w:val="00FB1657"/>
    <w:rsid w:val="00FB3B2F"/>
    <w:rsid w:val="00FC0C49"/>
    <w:rsid w:val="00FC111B"/>
    <w:rsid w:val="00FC1D56"/>
    <w:rsid w:val="00FE354A"/>
    <w:rsid w:val="00FE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1922ECDA"/>
  <w15:docId w15:val="{2B2E34DC-47ED-4251-927A-F39BFCE6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uiPriority w:val="99"/>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8"/>
      </w:numPr>
    </w:pPr>
  </w:style>
  <w:style w:type="numbering" w:customStyle="1" w:styleId="Zaimportowanystyl1">
    <w:name w:val="Zaimportowany styl 1"/>
    <w:rsid w:val="00183550"/>
    <w:pPr>
      <w:numPr>
        <w:numId w:val="39"/>
      </w:numPr>
    </w:pPr>
  </w:style>
  <w:style w:type="numbering" w:customStyle="1" w:styleId="Zaimportowanystyl2">
    <w:name w:val="Zaimportowany styl 2"/>
    <w:rsid w:val="00183550"/>
    <w:pPr>
      <w:numPr>
        <w:numId w:val="40"/>
      </w:numPr>
    </w:pPr>
  </w:style>
  <w:style w:type="numbering" w:customStyle="1" w:styleId="Zaimportowanystyl3">
    <w:name w:val="Zaimportowany styl 3"/>
    <w:rsid w:val="00183550"/>
    <w:pPr>
      <w:numPr>
        <w:numId w:val="41"/>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2"/>
      </w:numPr>
    </w:pPr>
  </w:style>
  <w:style w:type="numbering" w:customStyle="1" w:styleId="Punktory">
    <w:name w:val="Punktory"/>
    <w:rsid w:val="00183550"/>
    <w:pPr>
      <w:numPr>
        <w:numId w:val="43"/>
      </w:numPr>
    </w:pPr>
  </w:style>
  <w:style w:type="numbering" w:customStyle="1" w:styleId="Zaimportowanystyl200">
    <w:name w:val="Zaimportowany styl 2.0"/>
    <w:rsid w:val="00183550"/>
    <w:pPr>
      <w:numPr>
        <w:numId w:val="44"/>
      </w:numPr>
    </w:pPr>
  </w:style>
  <w:style w:type="numbering" w:customStyle="1" w:styleId="Zaimportowanystyl30">
    <w:name w:val="Zaimportowany styl 3.0"/>
    <w:rsid w:val="00183550"/>
    <w:pPr>
      <w:numPr>
        <w:numId w:val="45"/>
      </w:numPr>
    </w:pPr>
  </w:style>
  <w:style w:type="numbering" w:customStyle="1" w:styleId="Zaimportowanystyl4">
    <w:name w:val="Zaimportowany styl 4"/>
    <w:rsid w:val="00183550"/>
    <w:pPr>
      <w:numPr>
        <w:numId w:val="46"/>
      </w:numPr>
    </w:pPr>
  </w:style>
  <w:style w:type="numbering" w:customStyle="1" w:styleId="Zaimportowanystyl5">
    <w:name w:val="Zaimportowany styl 5"/>
    <w:rsid w:val="00183550"/>
    <w:pPr>
      <w:numPr>
        <w:numId w:val="47"/>
      </w:numPr>
    </w:pPr>
  </w:style>
  <w:style w:type="numbering" w:customStyle="1" w:styleId="Zaimportowanystyl6">
    <w:name w:val="Zaimportowany styl 6"/>
    <w:rsid w:val="00183550"/>
    <w:pPr>
      <w:numPr>
        <w:numId w:val="48"/>
      </w:numPr>
    </w:pPr>
  </w:style>
  <w:style w:type="numbering" w:customStyle="1" w:styleId="Zaimportowanystyl7">
    <w:name w:val="Zaimportowany styl 7"/>
    <w:rsid w:val="00183550"/>
    <w:pPr>
      <w:numPr>
        <w:numId w:val="49"/>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50"/>
      </w:numPr>
    </w:pPr>
  </w:style>
  <w:style w:type="numbering" w:customStyle="1" w:styleId="Zaimportowanystyl9">
    <w:name w:val="Zaimportowany styl 9"/>
    <w:rsid w:val="00183550"/>
    <w:pPr>
      <w:numPr>
        <w:numId w:val="51"/>
      </w:numPr>
    </w:pPr>
  </w:style>
  <w:style w:type="numbering" w:customStyle="1" w:styleId="Zaimportowanystyl10">
    <w:name w:val="Zaimportowany styl 10"/>
    <w:rsid w:val="00183550"/>
    <w:pPr>
      <w:numPr>
        <w:numId w:val="52"/>
      </w:numPr>
    </w:pPr>
  </w:style>
  <w:style w:type="numbering" w:customStyle="1" w:styleId="Zaimportowanystyl11">
    <w:name w:val="Zaimportowany styl 11"/>
    <w:rsid w:val="00183550"/>
    <w:pPr>
      <w:numPr>
        <w:numId w:val="53"/>
      </w:numPr>
    </w:pPr>
  </w:style>
  <w:style w:type="numbering" w:customStyle="1" w:styleId="Zaimportowanystyl12">
    <w:name w:val="Zaimportowany styl 12"/>
    <w:rsid w:val="00183550"/>
    <w:pPr>
      <w:numPr>
        <w:numId w:val="54"/>
      </w:numPr>
    </w:pPr>
  </w:style>
  <w:style w:type="numbering" w:customStyle="1" w:styleId="Zaimportowanystyl13">
    <w:name w:val="Zaimportowany styl 13"/>
    <w:rsid w:val="00183550"/>
    <w:pPr>
      <w:numPr>
        <w:numId w:val="55"/>
      </w:numPr>
    </w:pPr>
  </w:style>
  <w:style w:type="numbering" w:customStyle="1" w:styleId="Zaimportowanystyl17">
    <w:name w:val="Zaimportowany styl 17"/>
    <w:rsid w:val="00183550"/>
    <w:pPr>
      <w:numPr>
        <w:numId w:val="56"/>
      </w:numPr>
    </w:pPr>
  </w:style>
  <w:style w:type="numbering" w:customStyle="1" w:styleId="Numery1">
    <w:name w:val="Numery1"/>
    <w:rsid w:val="00255988"/>
  </w:style>
  <w:style w:type="numbering" w:customStyle="1" w:styleId="Zaimportowanystyl14">
    <w:name w:val="Zaimportowany styl 14"/>
    <w:rsid w:val="00255988"/>
    <w:pPr>
      <w:numPr>
        <w:numId w:val="82"/>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60"/>
      </w:numPr>
    </w:pPr>
  </w:style>
  <w:style w:type="numbering" w:customStyle="1" w:styleId="Zaimportowanystyl15">
    <w:name w:val="Zaimportowany styl 15"/>
    <w:rsid w:val="0023429C"/>
    <w:pPr>
      <w:numPr>
        <w:numId w:val="61"/>
      </w:numPr>
    </w:pPr>
  </w:style>
  <w:style w:type="numbering" w:customStyle="1" w:styleId="Zaimportowanystyl22">
    <w:name w:val="Zaimportowany styl 22"/>
    <w:rsid w:val="0023429C"/>
    <w:pPr>
      <w:numPr>
        <w:numId w:val="62"/>
      </w:numPr>
    </w:pPr>
  </w:style>
  <w:style w:type="numbering" w:customStyle="1" w:styleId="Zaimportowanystyl32">
    <w:name w:val="Zaimportowany styl 32"/>
    <w:rsid w:val="0023429C"/>
    <w:pPr>
      <w:numPr>
        <w:numId w:val="63"/>
      </w:numPr>
    </w:pPr>
  </w:style>
  <w:style w:type="numbering" w:customStyle="1" w:styleId="Zaimportowanystyl102">
    <w:name w:val="Zaimportowany styl 1.02"/>
    <w:rsid w:val="0023429C"/>
    <w:pPr>
      <w:numPr>
        <w:numId w:val="64"/>
      </w:numPr>
    </w:pPr>
  </w:style>
  <w:style w:type="numbering" w:customStyle="1" w:styleId="Zaimportowanystyl111">
    <w:name w:val="Zaimportowany styl 1.1"/>
    <w:rsid w:val="0023429C"/>
    <w:pPr>
      <w:numPr>
        <w:numId w:val="65"/>
      </w:numPr>
    </w:pPr>
  </w:style>
  <w:style w:type="numbering" w:customStyle="1" w:styleId="Punktory1">
    <w:name w:val="Punktory1"/>
    <w:rsid w:val="0023429C"/>
    <w:pPr>
      <w:numPr>
        <w:numId w:val="66"/>
      </w:numPr>
    </w:pPr>
  </w:style>
  <w:style w:type="numbering" w:customStyle="1" w:styleId="Zaimportowanystyl202">
    <w:name w:val="Zaimportowany styl 2.02"/>
    <w:rsid w:val="0023429C"/>
    <w:pPr>
      <w:numPr>
        <w:numId w:val="67"/>
      </w:numPr>
    </w:pPr>
  </w:style>
  <w:style w:type="numbering" w:customStyle="1" w:styleId="Zaimportowanystyl302">
    <w:name w:val="Zaimportowany styl 3.02"/>
    <w:rsid w:val="0023429C"/>
    <w:pPr>
      <w:numPr>
        <w:numId w:val="68"/>
      </w:numPr>
    </w:pPr>
  </w:style>
  <w:style w:type="numbering" w:customStyle="1" w:styleId="Zaimportowanystyl42">
    <w:name w:val="Zaimportowany styl 42"/>
    <w:rsid w:val="0023429C"/>
    <w:pPr>
      <w:numPr>
        <w:numId w:val="69"/>
      </w:numPr>
    </w:pPr>
  </w:style>
  <w:style w:type="numbering" w:customStyle="1" w:styleId="Zaimportowanystyl52">
    <w:name w:val="Zaimportowany styl 52"/>
    <w:rsid w:val="0023429C"/>
    <w:pPr>
      <w:numPr>
        <w:numId w:val="70"/>
      </w:numPr>
    </w:pPr>
  </w:style>
  <w:style w:type="numbering" w:customStyle="1" w:styleId="Zaimportowanystyl62">
    <w:name w:val="Zaimportowany styl 62"/>
    <w:rsid w:val="0023429C"/>
    <w:pPr>
      <w:numPr>
        <w:numId w:val="71"/>
      </w:numPr>
    </w:pPr>
  </w:style>
  <w:style w:type="numbering" w:customStyle="1" w:styleId="Zaimportowanystyl72">
    <w:name w:val="Zaimportowany styl 72"/>
    <w:rsid w:val="0023429C"/>
    <w:pPr>
      <w:numPr>
        <w:numId w:val="72"/>
      </w:numPr>
    </w:pPr>
  </w:style>
  <w:style w:type="numbering" w:customStyle="1" w:styleId="Zaimportowanystyl82">
    <w:name w:val="Zaimportowany styl 82"/>
    <w:rsid w:val="0023429C"/>
    <w:pPr>
      <w:numPr>
        <w:numId w:val="73"/>
      </w:numPr>
    </w:pPr>
  </w:style>
  <w:style w:type="numbering" w:customStyle="1" w:styleId="Zaimportowanystyl92">
    <w:name w:val="Zaimportowany styl 92"/>
    <w:rsid w:val="0023429C"/>
    <w:pPr>
      <w:numPr>
        <w:numId w:val="74"/>
      </w:numPr>
    </w:pPr>
  </w:style>
  <w:style w:type="numbering" w:customStyle="1" w:styleId="Zaimportowanystyl1020">
    <w:name w:val="Zaimportowany styl 102"/>
    <w:rsid w:val="0023429C"/>
    <w:pPr>
      <w:numPr>
        <w:numId w:val="75"/>
      </w:numPr>
    </w:pPr>
  </w:style>
  <w:style w:type="numbering" w:customStyle="1" w:styleId="Zaimportowanystyl112">
    <w:name w:val="Zaimportowany styl 112"/>
    <w:rsid w:val="0023429C"/>
    <w:pPr>
      <w:numPr>
        <w:numId w:val="76"/>
      </w:numPr>
    </w:pPr>
  </w:style>
  <w:style w:type="numbering" w:customStyle="1" w:styleId="Zaimportowanystyl122">
    <w:name w:val="Zaimportowany styl 122"/>
    <w:rsid w:val="0023429C"/>
    <w:pPr>
      <w:numPr>
        <w:numId w:val="77"/>
      </w:numPr>
    </w:pPr>
  </w:style>
  <w:style w:type="numbering" w:customStyle="1" w:styleId="Zaimportowanystyl132">
    <w:name w:val="Zaimportowany styl 132"/>
    <w:rsid w:val="0023429C"/>
    <w:pPr>
      <w:numPr>
        <w:numId w:val="78"/>
      </w:numPr>
    </w:pPr>
  </w:style>
  <w:style w:type="numbering" w:customStyle="1" w:styleId="Zaimportowanystyl172">
    <w:name w:val="Zaimportowany styl 172"/>
    <w:rsid w:val="0023429C"/>
    <w:pPr>
      <w:numPr>
        <w:numId w:val="79"/>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1"/>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3"/>
      </w:numPr>
    </w:pPr>
  </w:style>
  <w:style w:type="numbering" w:customStyle="1" w:styleId="Zaimportowanystyl18">
    <w:name w:val="Zaimportowany styl 18"/>
    <w:rsid w:val="008F7D68"/>
    <w:pPr>
      <w:numPr>
        <w:numId w:val="84"/>
      </w:numPr>
    </w:pPr>
  </w:style>
  <w:style w:type="numbering" w:customStyle="1" w:styleId="Zaimportowanystyl19">
    <w:name w:val="Zaimportowany styl 19"/>
    <w:rsid w:val="008F7D68"/>
    <w:pPr>
      <w:numPr>
        <w:numId w:val="85"/>
      </w:numPr>
    </w:pPr>
  </w:style>
  <w:style w:type="numbering" w:customStyle="1" w:styleId="Zaimportowanystyl20">
    <w:name w:val="Zaimportowany styl 20"/>
    <w:rsid w:val="008F7D68"/>
    <w:pPr>
      <w:numPr>
        <w:numId w:val="86"/>
      </w:numPr>
    </w:pPr>
  </w:style>
  <w:style w:type="numbering" w:customStyle="1" w:styleId="Zaimportowanystyl24">
    <w:name w:val="Zaimportowany styl 24"/>
    <w:rsid w:val="008F7D68"/>
    <w:pPr>
      <w:numPr>
        <w:numId w:val="87"/>
      </w:numPr>
    </w:pPr>
  </w:style>
  <w:style w:type="numbering" w:customStyle="1" w:styleId="Zaimportowanystyl23">
    <w:name w:val="Zaimportowany styl 23"/>
    <w:rsid w:val="008F7D68"/>
    <w:pPr>
      <w:numPr>
        <w:numId w:val="88"/>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90"/>
      </w:numPr>
    </w:pPr>
  </w:style>
  <w:style w:type="numbering" w:customStyle="1" w:styleId="Zaimportowanystyl33">
    <w:name w:val="Zaimportowany styl 33"/>
    <w:rsid w:val="0008207D"/>
    <w:pPr>
      <w:numPr>
        <w:numId w:val="91"/>
      </w:numPr>
    </w:pPr>
  </w:style>
  <w:style w:type="numbering" w:customStyle="1" w:styleId="Zaimportowanystyl53">
    <w:name w:val="Zaimportowany styl 53"/>
    <w:rsid w:val="0008207D"/>
    <w:pPr>
      <w:numPr>
        <w:numId w:val="92"/>
      </w:numPr>
    </w:pPr>
  </w:style>
  <w:style w:type="numbering" w:customStyle="1" w:styleId="Zaimportowanystyl63">
    <w:name w:val="Zaimportowany styl 63"/>
    <w:rsid w:val="0008207D"/>
    <w:pPr>
      <w:numPr>
        <w:numId w:val="93"/>
      </w:numPr>
    </w:pPr>
  </w:style>
  <w:style w:type="numbering" w:customStyle="1" w:styleId="Zaimportowanystyl73">
    <w:name w:val="Zaimportowany styl 73"/>
    <w:rsid w:val="0008207D"/>
    <w:pPr>
      <w:numPr>
        <w:numId w:val="94"/>
      </w:numPr>
    </w:pPr>
  </w:style>
  <w:style w:type="numbering" w:customStyle="1" w:styleId="Zaimportowanystyl93">
    <w:name w:val="Zaimportowany styl 93"/>
    <w:rsid w:val="0008207D"/>
    <w:pPr>
      <w:numPr>
        <w:numId w:val="95"/>
      </w:numPr>
    </w:pPr>
  </w:style>
  <w:style w:type="numbering" w:customStyle="1" w:styleId="Zaimportowanystyl103">
    <w:name w:val="Zaimportowany styl 103"/>
    <w:rsid w:val="0008207D"/>
    <w:pPr>
      <w:numPr>
        <w:numId w:val="96"/>
      </w:numPr>
    </w:pPr>
  </w:style>
  <w:style w:type="numbering" w:customStyle="1" w:styleId="Numery3">
    <w:name w:val="Numery3"/>
    <w:rsid w:val="0008207D"/>
    <w:pPr>
      <w:numPr>
        <w:numId w:val="97"/>
      </w:numPr>
    </w:pPr>
  </w:style>
  <w:style w:type="numbering" w:customStyle="1" w:styleId="Zaimportowanystyl26">
    <w:name w:val="Zaimportowany styl 26"/>
    <w:rsid w:val="0016253D"/>
    <w:pPr>
      <w:numPr>
        <w:numId w:val="99"/>
      </w:numPr>
    </w:pPr>
  </w:style>
  <w:style w:type="numbering" w:customStyle="1" w:styleId="Zaimportowanystyl34">
    <w:name w:val="Zaimportowany styl 34"/>
    <w:rsid w:val="0016253D"/>
    <w:pPr>
      <w:numPr>
        <w:numId w:val="100"/>
      </w:numPr>
    </w:pPr>
  </w:style>
  <w:style w:type="numbering" w:customStyle="1" w:styleId="Zaimportowanystyl110">
    <w:name w:val="Zaimportowany styl 110"/>
    <w:rsid w:val="0016253D"/>
    <w:pPr>
      <w:numPr>
        <w:numId w:val="101"/>
      </w:numPr>
    </w:pPr>
  </w:style>
  <w:style w:type="numbering" w:customStyle="1" w:styleId="Zaimportowanystyl54">
    <w:name w:val="Zaimportowany styl 54"/>
    <w:rsid w:val="0016253D"/>
    <w:pPr>
      <w:numPr>
        <w:numId w:val="102"/>
      </w:numPr>
    </w:pPr>
  </w:style>
  <w:style w:type="numbering" w:customStyle="1" w:styleId="Zaimportowanystyl64">
    <w:name w:val="Zaimportowany styl 64"/>
    <w:rsid w:val="0016253D"/>
    <w:pPr>
      <w:numPr>
        <w:numId w:val="103"/>
      </w:numPr>
    </w:pPr>
  </w:style>
  <w:style w:type="numbering" w:customStyle="1" w:styleId="Zaimportowanystyl74">
    <w:name w:val="Zaimportowany styl 74"/>
    <w:rsid w:val="0016253D"/>
    <w:pPr>
      <w:numPr>
        <w:numId w:val="104"/>
      </w:numPr>
    </w:pPr>
  </w:style>
  <w:style w:type="numbering" w:customStyle="1" w:styleId="Zaimportowanystyl94">
    <w:name w:val="Zaimportowany styl 94"/>
    <w:rsid w:val="0016253D"/>
    <w:pPr>
      <w:numPr>
        <w:numId w:val="105"/>
      </w:numPr>
    </w:pPr>
  </w:style>
  <w:style w:type="numbering" w:customStyle="1" w:styleId="Zaimportowanystyl104">
    <w:name w:val="Zaimportowany styl 104"/>
    <w:rsid w:val="0016253D"/>
    <w:pPr>
      <w:numPr>
        <w:numId w:val="106"/>
      </w:numPr>
    </w:pPr>
  </w:style>
  <w:style w:type="numbering" w:customStyle="1" w:styleId="Numery4">
    <w:name w:val="Numery4"/>
    <w:rsid w:val="0016253D"/>
    <w:pPr>
      <w:numPr>
        <w:numId w:val="107"/>
      </w:numPr>
    </w:pPr>
  </w:style>
  <w:style w:type="numbering" w:customStyle="1" w:styleId="Zaimportowanystyl27">
    <w:name w:val="Zaimportowany styl 27"/>
    <w:rsid w:val="00215645"/>
    <w:pPr>
      <w:numPr>
        <w:numId w:val="110"/>
      </w:numPr>
    </w:pPr>
  </w:style>
  <w:style w:type="numbering" w:customStyle="1" w:styleId="Zaimportowanystyl35">
    <w:name w:val="Zaimportowany styl 35"/>
    <w:rsid w:val="00215645"/>
    <w:pPr>
      <w:numPr>
        <w:numId w:val="111"/>
      </w:numPr>
    </w:pPr>
  </w:style>
  <w:style w:type="numbering" w:customStyle="1" w:styleId="Zaimportowanystyl43">
    <w:name w:val="Zaimportowany styl 43"/>
    <w:rsid w:val="00215645"/>
    <w:pPr>
      <w:numPr>
        <w:numId w:val="112"/>
      </w:numPr>
    </w:pPr>
  </w:style>
  <w:style w:type="numbering" w:customStyle="1" w:styleId="Zaimportowanystyl55">
    <w:name w:val="Zaimportowany styl 55"/>
    <w:rsid w:val="00215645"/>
    <w:pPr>
      <w:numPr>
        <w:numId w:val="113"/>
      </w:numPr>
    </w:pPr>
  </w:style>
  <w:style w:type="numbering" w:customStyle="1" w:styleId="Zaimportowanystyl65">
    <w:name w:val="Zaimportowany styl 65"/>
    <w:rsid w:val="00215645"/>
    <w:pPr>
      <w:numPr>
        <w:numId w:val="114"/>
      </w:numPr>
    </w:pPr>
  </w:style>
  <w:style w:type="numbering" w:customStyle="1" w:styleId="Zaimportowanystyl75">
    <w:name w:val="Zaimportowany styl 75"/>
    <w:rsid w:val="00215645"/>
    <w:pPr>
      <w:numPr>
        <w:numId w:val="115"/>
      </w:numPr>
    </w:pPr>
  </w:style>
  <w:style w:type="numbering" w:customStyle="1" w:styleId="Zaimportowanystyl83">
    <w:name w:val="Zaimportowany styl 83"/>
    <w:rsid w:val="00215645"/>
    <w:pPr>
      <w:numPr>
        <w:numId w:val="116"/>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99"/>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36">
    <w:name w:val="Zaimportowany styl 36"/>
    <w:rsid w:val="00B454DE"/>
    <w:pPr>
      <w:numPr>
        <w:numId w:val="123"/>
      </w:numPr>
    </w:pPr>
  </w:style>
  <w:style w:type="numbering" w:customStyle="1" w:styleId="Zaimportowanystyl44">
    <w:name w:val="Zaimportowany styl 44"/>
    <w:rsid w:val="00B454DE"/>
    <w:pPr>
      <w:numPr>
        <w:numId w:val="125"/>
      </w:numPr>
    </w:pPr>
  </w:style>
  <w:style w:type="numbering" w:customStyle="1" w:styleId="Zaimportowanystyl56">
    <w:name w:val="Zaimportowany styl 56"/>
    <w:rsid w:val="00B454DE"/>
    <w:pPr>
      <w:numPr>
        <w:numId w:val="127"/>
      </w:numPr>
    </w:pPr>
  </w:style>
  <w:style w:type="numbering" w:customStyle="1" w:styleId="Numery5">
    <w:name w:val="Numery5"/>
    <w:rsid w:val="00B454DE"/>
    <w:pPr>
      <w:numPr>
        <w:numId w:val="129"/>
      </w:numPr>
    </w:pPr>
  </w:style>
  <w:style w:type="numbering" w:customStyle="1" w:styleId="Zaimportowanystyl76">
    <w:name w:val="Zaimportowany styl 76"/>
    <w:rsid w:val="00B454DE"/>
    <w:pPr>
      <w:numPr>
        <w:numId w:val="132"/>
      </w:numPr>
    </w:pPr>
  </w:style>
  <w:style w:type="numbering" w:customStyle="1" w:styleId="Zaimportowanystyl84">
    <w:name w:val="Zaimportowany styl 84"/>
    <w:rsid w:val="00B454DE"/>
    <w:pPr>
      <w:numPr>
        <w:numId w:val="134"/>
      </w:numPr>
    </w:pPr>
  </w:style>
  <w:style w:type="numbering" w:customStyle="1" w:styleId="Zaimportowanystyl105">
    <w:name w:val="Zaimportowany styl 105"/>
    <w:rsid w:val="00B454DE"/>
    <w:pPr>
      <w:numPr>
        <w:numId w:val="136"/>
      </w:numPr>
    </w:pPr>
  </w:style>
  <w:style w:type="numbering" w:customStyle="1" w:styleId="Zaimportowanystyl113">
    <w:name w:val="Zaimportowany styl 113"/>
    <w:rsid w:val="00B454DE"/>
    <w:pPr>
      <w:numPr>
        <w:numId w:val="139"/>
      </w:numPr>
    </w:pPr>
  </w:style>
  <w:style w:type="numbering" w:customStyle="1" w:styleId="Zaimportowanystyl123">
    <w:name w:val="Zaimportowany styl 123"/>
    <w:rsid w:val="00B454DE"/>
    <w:pPr>
      <w:numPr>
        <w:numId w:val="141"/>
      </w:numPr>
    </w:pPr>
  </w:style>
  <w:style w:type="numbering" w:customStyle="1" w:styleId="Zaimportowanystyl133">
    <w:name w:val="Zaimportowany styl 133"/>
    <w:rsid w:val="00B454DE"/>
    <w:pPr>
      <w:numPr>
        <w:numId w:val="143"/>
      </w:numPr>
    </w:pPr>
  </w:style>
  <w:style w:type="numbering" w:customStyle="1" w:styleId="Zaimportowanystyl141">
    <w:name w:val="Zaimportowany styl 141"/>
    <w:rsid w:val="00B454DE"/>
    <w:pPr>
      <w:numPr>
        <w:numId w:val="146"/>
      </w:numPr>
    </w:pPr>
  </w:style>
  <w:style w:type="numbering" w:customStyle="1" w:styleId="Zaimportowanystyl151">
    <w:name w:val="Zaimportowany styl 151"/>
    <w:rsid w:val="00B454DE"/>
    <w:pPr>
      <w:numPr>
        <w:numId w:val="149"/>
      </w:numPr>
    </w:pPr>
  </w:style>
  <w:style w:type="numbering" w:customStyle="1" w:styleId="Zaimportowanystyl161">
    <w:name w:val="Zaimportowany styl 161"/>
    <w:rsid w:val="00B454DE"/>
    <w:pPr>
      <w:numPr>
        <w:numId w:val="152"/>
      </w:numPr>
    </w:pPr>
  </w:style>
  <w:style w:type="numbering" w:customStyle="1" w:styleId="Zaimportowanystyl173">
    <w:name w:val="Zaimportowany styl 173"/>
    <w:rsid w:val="00B454DE"/>
    <w:pPr>
      <w:numPr>
        <w:numId w:val="155"/>
      </w:numPr>
    </w:pPr>
  </w:style>
  <w:style w:type="numbering" w:customStyle="1" w:styleId="Zaimportowanystyl181">
    <w:name w:val="Zaimportowany styl 181"/>
    <w:rsid w:val="00B454DE"/>
    <w:pPr>
      <w:numPr>
        <w:numId w:val="158"/>
      </w:numPr>
    </w:pPr>
  </w:style>
  <w:style w:type="numbering" w:customStyle="1" w:styleId="Zaimportowanystyl191">
    <w:name w:val="Zaimportowany styl 191"/>
    <w:rsid w:val="00B454DE"/>
    <w:pPr>
      <w:numPr>
        <w:numId w:val="160"/>
      </w:numPr>
    </w:pPr>
  </w:style>
  <w:style w:type="numbering" w:customStyle="1" w:styleId="Zaimportowanystyl201">
    <w:name w:val="Zaimportowany styl 201"/>
    <w:rsid w:val="00B454DE"/>
    <w:pPr>
      <w:numPr>
        <w:numId w:val="162"/>
      </w:numPr>
    </w:pPr>
  </w:style>
  <w:style w:type="numbering" w:customStyle="1" w:styleId="Zaimportowanystyl211">
    <w:name w:val="Zaimportowany styl 211"/>
    <w:rsid w:val="00B454DE"/>
    <w:pPr>
      <w:numPr>
        <w:numId w:val="165"/>
      </w:numPr>
    </w:pPr>
  </w:style>
  <w:style w:type="numbering" w:customStyle="1" w:styleId="Zaimportowanystyl221">
    <w:name w:val="Zaimportowany styl 221"/>
    <w:rsid w:val="00B454DE"/>
    <w:pPr>
      <w:numPr>
        <w:numId w:val="167"/>
      </w:numPr>
    </w:pPr>
  </w:style>
  <w:style w:type="numbering" w:customStyle="1" w:styleId="Zaimportowanystyl231">
    <w:name w:val="Zaimportowany styl 231"/>
    <w:rsid w:val="00B454DE"/>
    <w:pPr>
      <w:numPr>
        <w:numId w:val="170"/>
      </w:numPr>
    </w:pPr>
  </w:style>
  <w:style w:type="table" w:customStyle="1" w:styleId="Tabela-Siatka2">
    <w:name w:val="Tabela - Siatka2"/>
    <w:basedOn w:val="Standardowy"/>
    <w:next w:val="Tabela-Siatka"/>
    <w:uiPriority w:val="59"/>
    <w:rsid w:val="004D4321"/>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sip.lex.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eur-lex.europa.eu/legal-content/PL/AUTO/?uri=CELEX:02004R1935-20090807&amp;qid=1536923295766"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eur-lex.europa.eu/legal-content/EN/AUTO/?uri=CELEX:02006R1881-20201014&amp;qid=1614681717276" TargetMode="External"/><Relationship Id="rId40" Type="http://schemas.openxmlformats.org/officeDocument/2006/relationships/hyperlink" Target="https://sip.lex.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eur-lex.europa.eu/legal-content/PL/AUTO/?uri=CELEX:02004R0852-20090420&amp;qid=1536922793878" TargetMode="External"/><Relationship Id="rId10" Type="http://schemas.openxmlformats.org/officeDocument/2006/relationships/image" Target="media/image3.png"/><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rawo.sejm.gov.pl/isap.nsf/DocDetails.xsp?id=WDU20190002178"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amw.gdyni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sip.lex.pl/" TargetMode="External"/><Relationship Id="rId46" Type="http://schemas.openxmlformats.org/officeDocument/2006/relationships/theme" Target="theme/theme1.xml"/><Relationship Id="rId20" Type="http://schemas.openxmlformats.org/officeDocument/2006/relationships/hyperlink" Target="https://platformazakupowa.pl/strona/1-regulamin" TargetMode="External"/><Relationship Id="rId41" Type="http://schemas.openxmlformats.org/officeDocument/2006/relationships/hyperlink" Target="https://sip.lex.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6C3E7-3A21-4FA8-B038-29046283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38</Pages>
  <Words>14221</Words>
  <Characters>85332</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Fudala Rafał</cp:lastModifiedBy>
  <cp:revision>36</cp:revision>
  <cp:lastPrinted>2022-05-23T08:15:00Z</cp:lastPrinted>
  <dcterms:created xsi:type="dcterms:W3CDTF">2022-05-17T05:52:00Z</dcterms:created>
  <dcterms:modified xsi:type="dcterms:W3CDTF">2022-05-23T11:00:00Z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