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19" w:rsidRPr="00AA2319" w:rsidRDefault="004B72FB" w:rsidP="00AA2319">
      <w:pPr>
        <w:pStyle w:val="Tytu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UMOWA Nr WZK-II. </w:t>
      </w:r>
      <w:r w:rsidR="00D1362A">
        <w:rPr>
          <w:rFonts w:ascii="Arial" w:hAnsi="Arial" w:cs="Arial"/>
          <w:sz w:val="22"/>
          <w:szCs w:val="22"/>
          <w:u w:val="none"/>
        </w:rPr>
        <w:t xml:space="preserve">272.     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AA2319" w:rsidRPr="00AA2319">
        <w:rPr>
          <w:rFonts w:ascii="Arial" w:hAnsi="Arial" w:cs="Arial"/>
          <w:sz w:val="22"/>
          <w:szCs w:val="22"/>
          <w:u w:val="none"/>
        </w:rPr>
        <w:t>.20</w:t>
      </w:r>
      <w:r w:rsidR="00AC4002">
        <w:rPr>
          <w:rFonts w:ascii="Arial" w:hAnsi="Arial" w:cs="Arial"/>
          <w:sz w:val="22"/>
          <w:szCs w:val="22"/>
          <w:u w:val="none"/>
        </w:rPr>
        <w:t>2</w:t>
      </w:r>
      <w:r w:rsidR="004F531A">
        <w:rPr>
          <w:rFonts w:ascii="Arial" w:hAnsi="Arial" w:cs="Arial"/>
          <w:sz w:val="22"/>
          <w:szCs w:val="22"/>
          <w:u w:val="none"/>
        </w:rPr>
        <w:t>2</w:t>
      </w:r>
    </w:p>
    <w:p w:rsidR="001151B8" w:rsidRPr="00AA2319" w:rsidRDefault="001151B8" w:rsidP="00062655">
      <w:pPr>
        <w:pStyle w:val="Tytu"/>
        <w:rPr>
          <w:rFonts w:ascii="Arial" w:hAnsi="Arial" w:cs="Arial"/>
          <w:sz w:val="22"/>
          <w:szCs w:val="22"/>
          <w:u w:val="none"/>
        </w:rPr>
      </w:pPr>
    </w:p>
    <w:p w:rsidR="005003B5" w:rsidRPr="007E748D" w:rsidRDefault="005003B5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1151B8" w:rsidRDefault="00222040">
      <w:pPr>
        <w:pStyle w:val="Tekstpodstawowy3"/>
        <w:tabs>
          <w:tab w:val="clear" w:pos="567"/>
          <w:tab w:val="clear" w:pos="5457"/>
          <w:tab w:val="clear" w:pos="6520"/>
          <w:tab w:val="left" w:pos="2409"/>
          <w:tab w:val="left" w:pos="5386"/>
          <w:tab w:val="left" w:pos="7158"/>
        </w:tabs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z</w:t>
      </w:r>
      <w:r w:rsidR="00A80FEA">
        <w:rPr>
          <w:rFonts w:ascii="Arial" w:hAnsi="Arial" w:cs="Arial"/>
          <w:b w:val="0"/>
          <w:szCs w:val="22"/>
        </w:rPr>
        <w:t>awarta w</w:t>
      </w:r>
      <w:r w:rsidR="004C7D64" w:rsidRPr="007E748D">
        <w:rPr>
          <w:rFonts w:ascii="Arial" w:hAnsi="Arial" w:cs="Arial"/>
          <w:b w:val="0"/>
          <w:szCs w:val="22"/>
        </w:rPr>
        <w:t xml:space="preserve"> dniu  </w:t>
      </w:r>
      <w:r w:rsidR="004F531A">
        <w:rPr>
          <w:rFonts w:ascii="Arial" w:hAnsi="Arial" w:cs="Arial"/>
          <w:b w:val="0"/>
          <w:szCs w:val="22"/>
        </w:rPr>
        <w:t>…</w:t>
      </w:r>
      <w:r>
        <w:rPr>
          <w:rFonts w:ascii="Arial" w:hAnsi="Arial" w:cs="Arial"/>
          <w:b w:val="0"/>
          <w:szCs w:val="22"/>
        </w:rPr>
        <w:t>……….</w:t>
      </w:r>
      <w:r w:rsidR="003C66E0">
        <w:rPr>
          <w:rFonts w:ascii="Arial" w:hAnsi="Arial" w:cs="Arial"/>
          <w:b w:val="0"/>
          <w:szCs w:val="22"/>
        </w:rPr>
        <w:t xml:space="preserve">……… </w:t>
      </w:r>
      <w:r w:rsidR="00781440">
        <w:rPr>
          <w:rFonts w:ascii="Arial" w:hAnsi="Arial" w:cs="Arial"/>
          <w:b w:val="0"/>
          <w:szCs w:val="22"/>
        </w:rPr>
        <w:t>20</w:t>
      </w:r>
      <w:r w:rsidR="00AC4002">
        <w:rPr>
          <w:rFonts w:ascii="Arial" w:hAnsi="Arial" w:cs="Arial"/>
          <w:b w:val="0"/>
          <w:szCs w:val="22"/>
        </w:rPr>
        <w:t>2</w:t>
      </w:r>
      <w:r w:rsidR="004F531A">
        <w:rPr>
          <w:rFonts w:ascii="Arial" w:hAnsi="Arial" w:cs="Arial"/>
          <w:b w:val="0"/>
          <w:szCs w:val="22"/>
        </w:rPr>
        <w:t>2</w:t>
      </w:r>
      <w:r w:rsidR="008D42E6">
        <w:rPr>
          <w:rFonts w:ascii="Arial" w:hAnsi="Arial" w:cs="Arial"/>
          <w:b w:val="0"/>
          <w:szCs w:val="22"/>
        </w:rPr>
        <w:t xml:space="preserve"> </w:t>
      </w:r>
      <w:r w:rsidR="00A80FEA">
        <w:rPr>
          <w:rFonts w:ascii="Arial" w:hAnsi="Arial" w:cs="Arial"/>
          <w:b w:val="0"/>
          <w:szCs w:val="22"/>
        </w:rPr>
        <w:t xml:space="preserve">r. </w:t>
      </w:r>
      <w:r w:rsidR="001151B8" w:rsidRPr="007E748D">
        <w:rPr>
          <w:rFonts w:ascii="Arial" w:hAnsi="Arial" w:cs="Arial"/>
          <w:b w:val="0"/>
          <w:szCs w:val="22"/>
        </w:rPr>
        <w:t>pomiędzy:</w:t>
      </w:r>
    </w:p>
    <w:p w:rsidR="00A80FEA" w:rsidRPr="007E748D" w:rsidRDefault="00A80FEA">
      <w:pPr>
        <w:pStyle w:val="Tekstpodstawowy3"/>
        <w:tabs>
          <w:tab w:val="clear" w:pos="567"/>
          <w:tab w:val="clear" w:pos="5457"/>
          <w:tab w:val="clear" w:pos="6520"/>
          <w:tab w:val="left" w:pos="2409"/>
          <w:tab w:val="left" w:pos="5386"/>
          <w:tab w:val="left" w:pos="7158"/>
        </w:tabs>
        <w:rPr>
          <w:rFonts w:ascii="Arial" w:hAnsi="Arial" w:cs="Arial"/>
          <w:szCs w:val="22"/>
        </w:rPr>
      </w:pPr>
    </w:p>
    <w:p w:rsidR="007171B6" w:rsidRPr="000E65A8" w:rsidRDefault="007171B6" w:rsidP="007171B6">
      <w:pPr>
        <w:jc w:val="both"/>
        <w:rPr>
          <w:rFonts w:ascii="Arial" w:hAnsi="Arial" w:cs="Arial"/>
          <w:sz w:val="22"/>
          <w:szCs w:val="22"/>
        </w:rPr>
      </w:pPr>
      <w:r w:rsidRPr="000E65A8">
        <w:rPr>
          <w:rFonts w:ascii="Arial" w:hAnsi="Arial" w:cs="Arial"/>
          <w:b/>
          <w:sz w:val="22"/>
          <w:szCs w:val="22"/>
        </w:rPr>
        <w:t>Miastem Bydgoszcz</w:t>
      </w:r>
      <w:r w:rsidRPr="000E65A8">
        <w:rPr>
          <w:rFonts w:ascii="Arial" w:hAnsi="Arial" w:cs="Arial"/>
          <w:sz w:val="22"/>
          <w:szCs w:val="22"/>
        </w:rPr>
        <w:t xml:space="preserve"> z siedzibą w Bydgoszczy przy ul. Jezuickiej 1, NIP 953-10-11-863 </w:t>
      </w:r>
      <w:r w:rsidRPr="000E65A8">
        <w:rPr>
          <w:rFonts w:ascii="Arial" w:hAnsi="Arial" w:cs="Arial"/>
          <w:sz w:val="22"/>
          <w:szCs w:val="22"/>
        </w:rPr>
        <w:br/>
        <w:t xml:space="preserve">reprezentowanym przez: </w:t>
      </w:r>
      <w:r w:rsidRPr="000E65A8">
        <w:rPr>
          <w:rFonts w:ascii="Arial" w:hAnsi="Arial" w:cs="Arial"/>
          <w:b/>
          <w:sz w:val="22"/>
          <w:szCs w:val="22"/>
        </w:rPr>
        <w:t>Prezydenta Miasta Bydgoszczy Pana Rafała Bruskiego,</w:t>
      </w:r>
    </w:p>
    <w:p w:rsidR="007171B6" w:rsidRDefault="007171B6" w:rsidP="007171B6">
      <w:pPr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 w:rsidRPr="000E65A8">
        <w:rPr>
          <w:rFonts w:ascii="Arial" w:hAnsi="Arial" w:cs="Arial"/>
          <w:sz w:val="22"/>
          <w:szCs w:val="22"/>
        </w:rPr>
        <w:t xml:space="preserve">zwanym w dalszej części umowy </w:t>
      </w:r>
      <w:r w:rsidRPr="000E65A8">
        <w:rPr>
          <w:rFonts w:ascii="Arial" w:hAnsi="Arial" w:cs="Arial"/>
          <w:b/>
          <w:sz w:val="22"/>
          <w:szCs w:val="22"/>
        </w:rPr>
        <w:t>”Zamawiającym”</w:t>
      </w:r>
      <w:r w:rsidRPr="000E65A8">
        <w:rPr>
          <w:rFonts w:ascii="Arial" w:hAnsi="Arial" w:cs="Arial"/>
          <w:sz w:val="22"/>
          <w:szCs w:val="22"/>
        </w:rPr>
        <w:t xml:space="preserve"> </w:t>
      </w:r>
    </w:p>
    <w:p w:rsidR="00384820" w:rsidRPr="007E748D" w:rsidRDefault="001151B8" w:rsidP="00384820">
      <w:pPr>
        <w:spacing w:before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 xml:space="preserve">a </w:t>
      </w:r>
    </w:p>
    <w:p w:rsidR="009174B2" w:rsidRPr="00E84FBF" w:rsidRDefault="00564F9C" w:rsidP="009410B7">
      <w:pPr>
        <w:pStyle w:val="Default"/>
        <w:jc w:val="both"/>
      </w:pPr>
      <w:r>
        <w:rPr>
          <w:rFonts w:ascii="Arial" w:hAnsi="Arial" w:cs="Arial"/>
          <w:b/>
          <w:sz w:val="22"/>
          <w:szCs w:val="22"/>
        </w:rPr>
        <w:t>…………………………………</w:t>
      </w:r>
      <w:r w:rsidR="00C26685">
        <w:rPr>
          <w:rFonts w:ascii="Arial" w:hAnsi="Arial" w:cs="Arial"/>
          <w:b/>
          <w:sz w:val="22"/>
          <w:szCs w:val="22"/>
        </w:rPr>
        <w:t xml:space="preserve">…. </w:t>
      </w:r>
      <w:r w:rsidR="00EC7314" w:rsidRPr="00EC7314">
        <w:rPr>
          <w:rFonts w:ascii="Arial" w:hAnsi="Arial" w:cs="Arial"/>
          <w:bCs/>
          <w:sz w:val="22"/>
          <w:szCs w:val="22"/>
        </w:rPr>
        <w:t>prowadzącym działalność</w:t>
      </w:r>
      <w:r w:rsidR="00EC7314">
        <w:rPr>
          <w:rFonts w:ascii="Arial" w:hAnsi="Arial" w:cs="Arial"/>
          <w:sz w:val="22"/>
          <w:szCs w:val="22"/>
        </w:rPr>
        <w:t xml:space="preserve"> </w:t>
      </w:r>
      <w:r w:rsidR="00D535BE">
        <w:rPr>
          <w:rFonts w:ascii="Arial" w:hAnsi="Arial" w:cs="Arial"/>
          <w:sz w:val="22"/>
          <w:szCs w:val="22"/>
        </w:rPr>
        <w:t>gospodarczą pod firmą</w:t>
      </w: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 w:rsidR="009174B2" w:rsidRPr="00D0707D">
        <w:rPr>
          <w:rFonts w:ascii="Arial" w:hAnsi="Arial" w:cs="Arial"/>
          <w:sz w:val="22"/>
          <w:szCs w:val="22"/>
        </w:rPr>
        <w:t xml:space="preserve"> zwanym </w:t>
      </w:r>
      <w:r w:rsidR="003573EF" w:rsidRPr="000E65A8">
        <w:rPr>
          <w:rFonts w:ascii="Arial" w:hAnsi="Arial" w:cs="Arial"/>
          <w:sz w:val="22"/>
          <w:szCs w:val="22"/>
        </w:rPr>
        <w:t xml:space="preserve">w dalszej części umowy </w:t>
      </w:r>
      <w:r w:rsidR="009174B2" w:rsidRPr="00222040">
        <w:rPr>
          <w:rFonts w:ascii="Arial" w:hAnsi="Arial" w:cs="Arial"/>
          <w:b/>
          <w:bCs/>
          <w:sz w:val="22"/>
          <w:szCs w:val="22"/>
        </w:rPr>
        <w:t>„Wykonawcą”</w:t>
      </w:r>
      <w:r w:rsidR="00D0707D" w:rsidRPr="00D0707D">
        <w:rPr>
          <w:rFonts w:ascii="Arial" w:hAnsi="Arial" w:cs="Arial"/>
          <w:bCs/>
          <w:sz w:val="22"/>
          <w:szCs w:val="22"/>
        </w:rPr>
        <w:t xml:space="preserve"> </w:t>
      </w:r>
    </w:p>
    <w:p w:rsidR="00222040" w:rsidRDefault="00222040" w:rsidP="003A0319">
      <w:pPr>
        <w:jc w:val="both"/>
        <w:rPr>
          <w:rFonts w:ascii="Arial" w:hAnsi="Arial" w:cs="Arial"/>
          <w:sz w:val="22"/>
          <w:szCs w:val="22"/>
        </w:rPr>
      </w:pPr>
    </w:p>
    <w:p w:rsidR="002D7DAB" w:rsidRPr="002D7DAB" w:rsidRDefault="002D7DAB" w:rsidP="002D7DAB">
      <w:pPr>
        <w:spacing w:line="280" w:lineRule="exac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D7DAB">
        <w:rPr>
          <w:rFonts w:ascii="Arial" w:eastAsiaTheme="minorHAnsi" w:hAnsi="Arial" w:cs="Arial"/>
          <w:sz w:val="22"/>
          <w:szCs w:val="22"/>
          <w:lang w:eastAsia="en-US"/>
        </w:rPr>
        <w:t xml:space="preserve">w rezultacie wyboru oferty na podstawie Zarządzenia Nr 4/2021 Prezydenta Miasta Bydgoszczy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2D7DAB">
        <w:rPr>
          <w:rFonts w:ascii="Arial" w:eastAsiaTheme="minorHAnsi" w:hAnsi="Arial" w:cs="Arial"/>
          <w:sz w:val="22"/>
          <w:szCs w:val="22"/>
          <w:lang w:eastAsia="en-US"/>
        </w:rPr>
        <w:t xml:space="preserve">z dnia 4 stycznia 2021 roku w sprawie realizacji w Urzędzie Miasta Bydgoszczy zamówień </w:t>
      </w:r>
      <w:r w:rsidRPr="002D7DAB">
        <w:rPr>
          <w:rFonts w:ascii="Arial" w:eastAsiaTheme="minorHAnsi" w:hAnsi="Arial" w:cs="Arial"/>
          <w:sz w:val="22"/>
          <w:szCs w:val="22"/>
          <w:lang w:eastAsia="en-US"/>
        </w:rPr>
        <w:br/>
        <w:t>o wartości szacunkowej niższej niż 130.000 zł, w postępowaniu zarejestrowanym pod numerem WZK-II.272.          .2022, zostaje zawarta umowa o następującej treści:</w:t>
      </w:r>
    </w:p>
    <w:p w:rsidR="00FA6262" w:rsidRPr="007E748D" w:rsidRDefault="00FA6262" w:rsidP="005D13A6">
      <w:pPr>
        <w:widowControl w:val="0"/>
        <w:tabs>
          <w:tab w:val="left" w:pos="5273"/>
        </w:tabs>
        <w:spacing w:before="120" w:after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E748D">
        <w:rPr>
          <w:rFonts w:ascii="Arial" w:hAnsi="Arial" w:cs="Arial"/>
          <w:b/>
          <w:snapToGrid w:val="0"/>
          <w:sz w:val="22"/>
          <w:szCs w:val="22"/>
        </w:rPr>
        <w:t>§ 1</w:t>
      </w:r>
    </w:p>
    <w:p w:rsidR="00FA6262" w:rsidRPr="00C85397" w:rsidRDefault="00FA6262" w:rsidP="00C85397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C85397">
        <w:rPr>
          <w:rFonts w:ascii="Arial" w:hAnsi="Arial" w:cs="Arial"/>
          <w:b w:val="0"/>
          <w:snapToGrid w:val="0"/>
          <w:sz w:val="22"/>
          <w:szCs w:val="22"/>
        </w:rPr>
        <w:t>Zamawiający zamawia</w:t>
      </w:r>
      <w:r w:rsidR="009B6BDE" w:rsidRPr="00C85397">
        <w:rPr>
          <w:rFonts w:ascii="Arial" w:hAnsi="Arial" w:cs="Arial"/>
          <w:b w:val="0"/>
          <w:snapToGrid w:val="0"/>
          <w:sz w:val="22"/>
          <w:szCs w:val="22"/>
        </w:rPr>
        <w:t>,</w:t>
      </w:r>
      <w:r w:rsidRPr="00C85397">
        <w:rPr>
          <w:rFonts w:ascii="Arial" w:hAnsi="Arial" w:cs="Arial"/>
          <w:b w:val="0"/>
          <w:snapToGrid w:val="0"/>
          <w:sz w:val="22"/>
          <w:szCs w:val="22"/>
        </w:rPr>
        <w:t xml:space="preserve"> a Wykonawca zobowiązuje się d</w:t>
      </w:r>
      <w:r w:rsidR="00B87592" w:rsidRPr="00C85397">
        <w:rPr>
          <w:rFonts w:ascii="Arial" w:hAnsi="Arial" w:cs="Arial"/>
          <w:b w:val="0"/>
          <w:snapToGrid w:val="0"/>
          <w:sz w:val="22"/>
          <w:szCs w:val="22"/>
        </w:rPr>
        <w:t xml:space="preserve">o </w:t>
      </w:r>
      <w:r w:rsidR="00CA4742">
        <w:rPr>
          <w:rFonts w:ascii="Arial" w:hAnsi="Arial" w:cs="Arial"/>
          <w:b w:val="0"/>
          <w:snapToGrid w:val="0"/>
          <w:sz w:val="22"/>
          <w:szCs w:val="22"/>
        </w:rPr>
        <w:t>zakupu</w:t>
      </w:r>
      <w:r w:rsidR="00564F9C">
        <w:rPr>
          <w:rFonts w:ascii="Arial" w:hAnsi="Arial" w:cs="Arial"/>
          <w:b w:val="0"/>
          <w:snapToGrid w:val="0"/>
          <w:sz w:val="22"/>
          <w:szCs w:val="22"/>
        </w:rPr>
        <w:t xml:space="preserve"> </w:t>
      </w:r>
      <w:r w:rsidR="00564F9C">
        <w:rPr>
          <w:rFonts w:ascii="Arial" w:hAnsi="Arial" w:cs="Arial"/>
          <w:b w:val="0"/>
          <w:sz w:val="22"/>
          <w:szCs w:val="22"/>
        </w:rPr>
        <w:t>4</w:t>
      </w:r>
      <w:r w:rsidR="00AC400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85397" w:rsidRPr="00C85397">
        <w:rPr>
          <w:rFonts w:ascii="Arial" w:hAnsi="Arial" w:cs="Arial"/>
          <w:b w:val="0"/>
          <w:bCs/>
          <w:sz w:val="22"/>
          <w:szCs w:val="22"/>
        </w:rPr>
        <w:t>szt</w:t>
      </w:r>
      <w:r w:rsidR="00E404D0">
        <w:rPr>
          <w:rFonts w:ascii="Arial" w:hAnsi="Arial" w:cs="Arial"/>
          <w:b w:val="0"/>
          <w:bCs/>
          <w:sz w:val="22"/>
          <w:szCs w:val="22"/>
        </w:rPr>
        <w:t xml:space="preserve">. bramek zamgławiających </w:t>
      </w:r>
      <w:r w:rsidR="00C6521F">
        <w:rPr>
          <w:rFonts w:ascii="Arial" w:hAnsi="Arial" w:cs="Arial"/>
          <w:b w:val="0"/>
          <w:bCs/>
          <w:sz w:val="22"/>
          <w:szCs w:val="22"/>
        </w:rPr>
        <w:t xml:space="preserve">wraz z częściami </w:t>
      </w:r>
      <w:r w:rsidR="00477001">
        <w:rPr>
          <w:rFonts w:ascii="Arial" w:hAnsi="Arial" w:cs="Arial"/>
          <w:b w:val="0"/>
          <w:bCs/>
          <w:sz w:val="22"/>
          <w:szCs w:val="22"/>
        </w:rPr>
        <w:t>zgodnie</w:t>
      </w:r>
      <w:r w:rsidR="00E404D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77001">
        <w:rPr>
          <w:rFonts w:ascii="Arial" w:hAnsi="Arial" w:cs="Arial"/>
          <w:b w:val="0"/>
          <w:bCs/>
          <w:sz w:val="22"/>
          <w:szCs w:val="22"/>
        </w:rPr>
        <w:t>z załącznikiem</w:t>
      </w:r>
      <w:r w:rsidR="001951C5">
        <w:rPr>
          <w:rFonts w:ascii="Arial" w:hAnsi="Arial" w:cs="Arial"/>
          <w:b w:val="0"/>
          <w:bCs/>
          <w:sz w:val="22"/>
          <w:szCs w:val="22"/>
        </w:rPr>
        <w:t xml:space="preserve"> nr 1</w:t>
      </w:r>
      <w:r w:rsidR="008939BB">
        <w:rPr>
          <w:rFonts w:ascii="Arial" w:hAnsi="Arial" w:cs="Arial"/>
          <w:b w:val="0"/>
          <w:bCs/>
          <w:sz w:val="22"/>
          <w:szCs w:val="22"/>
        </w:rPr>
        <w:t xml:space="preserve"> „</w:t>
      </w:r>
      <w:r w:rsidR="002D7DAB">
        <w:rPr>
          <w:rFonts w:ascii="Arial" w:hAnsi="Arial" w:cs="Arial"/>
          <w:b w:val="0"/>
          <w:bCs/>
          <w:sz w:val="22"/>
          <w:szCs w:val="22"/>
        </w:rPr>
        <w:t>Opis przedmiotu zamówienia</w:t>
      </w:r>
      <w:r w:rsidR="00295BEE">
        <w:rPr>
          <w:rFonts w:ascii="Arial" w:hAnsi="Arial" w:cs="Arial"/>
          <w:b w:val="0"/>
          <w:bCs/>
          <w:sz w:val="22"/>
          <w:szCs w:val="22"/>
        </w:rPr>
        <w:t>”</w:t>
      </w:r>
      <w:r w:rsidR="00477001">
        <w:rPr>
          <w:rFonts w:ascii="Arial" w:hAnsi="Arial" w:cs="Arial"/>
          <w:b w:val="0"/>
          <w:bCs/>
          <w:sz w:val="22"/>
          <w:szCs w:val="22"/>
        </w:rPr>
        <w:t>, który jest integralną częścią umowy.</w:t>
      </w:r>
    </w:p>
    <w:p w:rsidR="001151B8" w:rsidRDefault="00FA6262" w:rsidP="00A97632">
      <w:pPr>
        <w:pStyle w:val="Tekstpodstawowy"/>
        <w:numPr>
          <w:ilvl w:val="0"/>
          <w:numId w:val="15"/>
        </w:numPr>
        <w:jc w:val="both"/>
        <w:rPr>
          <w:rFonts w:ascii="Arial" w:eastAsia="Arial Unicode MS" w:hAnsi="Arial" w:cs="Arial"/>
          <w:b w:val="0"/>
          <w:sz w:val="22"/>
          <w:szCs w:val="22"/>
        </w:rPr>
      </w:pPr>
      <w:r w:rsidRPr="00710C11">
        <w:rPr>
          <w:rFonts w:ascii="Arial" w:eastAsia="Arial Unicode MS" w:hAnsi="Arial" w:cs="Arial"/>
          <w:b w:val="0"/>
          <w:sz w:val="22"/>
          <w:szCs w:val="22"/>
        </w:rPr>
        <w:t>Źródło finansowania prze</w:t>
      </w:r>
      <w:r w:rsidR="0071279E" w:rsidRPr="00710C11">
        <w:rPr>
          <w:rFonts w:ascii="Arial" w:eastAsia="Arial Unicode MS" w:hAnsi="Arial" w:cs="Arial"/>
          <w:b w:val="0"/>
          <w:sz w:val="22"/>
          <w:szCs w:val="22"/>
        </w:rPr>
        <w:t>dmiotu</w:t>
      </w:r>
      <w:r w:rsidR="00622A45">
        <w:rPr>
          <w:rFonts w:ascii="Arial" w:eastAsia="Arial Unicode MS" w:hAnsi="Arial" w:cs="Arial"/>
          <w:b w:val="0"/>
          <w:sz w:val="22"/>
          <w:szCs w:val="22"/>
        </w:rPr>
        <w:t xml:space="preserve"> umowy: bu</w:t>
      </w:r>
      <w:r w:rsidR="00CA4742">
        <w:rPr>
          <w:rFonts w:ascii="Arial" w:eastAsia="Arial Unicode MS" w:hAnsi="Arial" w:cs="Arial"/>
          <w:b w:val="0"/>
          <w:sz w:val="22"/>
          <w:szCs w:val="22"/>
        </w:rPr>
        <w:t>dżet miasta Bydgoszczy</w:t>
      </w:r>
      <w:r w:rsidR="00622A45">
        <w:rPr>
          <w:rFonts w:ascii="Arial" w:eastAsia="Arial Unicode MS" w:hAnsi="Arial" w:cs="Arial"/>
          <w:b w:val="0"/>
          <w:sz w:val="22"/>
          <w:szCs w:val="22"/>
        </w:rPr>
        <w:t>.</w:t>
      </w:r>
    </w:p>
    <w:p w:rsidR="0031504B" w:rsidRDefault="001151B8" w:rsidP="005F241E">
      <w:pPr>
        <w:spacing w:before="120"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>§ 2</w:t>
      </w:r>
    </w:p>
    <w:p w:rsidR="00556FEA" w:rsidRPr="00114DFE" w:rsidRDefault="00C574AA" w:rsidP="00556FEA">
      <w:pPr>
        <w:pStyle w:val="Tekstpodstawowy3"/>
        <w:numPr>
          <w:ilvl w:val="0"/>
          <w:numId w:val="8"/>
        </w:numPr>
        <w:tabs>
          <w:tab w:val="clear" w:pos="567"/>
          <w:tab w:val="clear" w:pos="5457"/>
          <w:tab w:val="clear" w:pos="6520"/>
        </w:tabs>
        <w:spacing w:line="240" w:lineRule="auto"/>
        <w:rPr>
          <w:rFonts w:ascii="Arial" w:hAnsi="Arial" w:cs="Arial"/>
          <w:szCs w:val="22"/>
        </w:rPr>
      </w:pPr>
      <w:r w:rsidRPr="001B4A2E">
        <w:rPr>
          <w:rFonts w:ascii="Arial" w:hAnsi="Arial" w:cs="Arial"/>
          <w:b w:val="0"/>
          <w:szCs w:val="22"/>
        </w:rPr>
        <w:t xml:space="preserve">Wykonawca zobowiązuje się </w:t>
      </w:r>
      <w:r w:rsidR="00AB3FA2" w:rsidRPr="001B4A2E">
        <w:rPr>
          <w:rFonts w:ascii="Arial" w:hAnsi="Arial" w:cs="Arial"/>
          <w:b w:val="0"/>
          <w:szCs w:val="22"/>
        </w:rPr>
        <w:t>do dostarczenia</w:t>
      </w:r>
      <w:r w:rsidR="001B4A2E" w:rsidRPr="001B4A2E">
        <w:rPr>
          <w:rFonts w:ascii="Arial" w:hAnsi="Arial" w:cs="Arial"/>
          <w:b w:val="0"/>
          <w:szCs w:val="22"/>
        </w:rPr>
        <w:t xml:space="preserve"> </w:t>
      </w:r>
      <w:r w:rsidRPr="001B4A2E">
        <w:rPr>
          <w:rFonts w:ascii="Arial" w:hAnsi="Arial" w:cs="Arial"/>
          <w:b w:val="0"/>
          <w:szCs w:val="22"/>
        </w:rPr>
        <w:t>przedmiot</w:t>
      </w:r>
      <w:r w:rsidR="00AB3FA2" w:rsidRPr="001B4A2E">
        <w:rPr>
          <w:rFonts w:ascii="Arial" w:hAnsi="Arial" w:cs="Arial"/>
          <w:b w:val="0"/>
          <w:szCs w:val="22"/>
        </w:rPr>
        <w:t>u</w:t>
      </w:r>
      <w:r w:rsidR="001151B8" w:rsidRPr="001B4A2E">
        <w:rPr>
          <w:rFonts w:ascii="Arial" w:hAnsi="Arial" w:cs="Arial"/>
          <w:b w:val="0"/>
          <w:szCs w:val="22"/>
        </w:rPr>
        <w:t xml:space="preserve"> umowy</w:t>
      </w:r>
      <w:r w:rsidR="00A5429D" w:rsidRPr="001B4A2E">
        <w:rPr>
          <w:rFonts w:ascii="Arial" w:hAnsi="Arial" w:cs="Arial"/>
          <w:b w:val="0"/>
          <w:szCs w:val="22"/>
        </w:rPr>
        <w:t xml:space="preserve"> </w:t>
      </w:r>
      <w:r w:rsidR="001151B8" w:rsidRPr="001B4A2E">
        <w:rPr>
          <w:rFonts w:ascii="Arial" w:hAnsi="Arial" w:cs="Arial"/>
          <w:b w:val="0"/>
          <w:szCs w:val="22"/>
        </w:rPr>
        <w:t>własnym transportem</w:t>
      </w:r>
      <w:r w:rsidR="004C7D64" w:rsidRPr="001B4A2E">
        <w:rPr>
          <w:rFonts w:ascii="Arial" w:hAnsi="Arial" w:cs="Arial"/>
          <w:b w:val="0"/>
          <w:szCs w:val="22"/>
        </w:rPr>
        <w:t>,</w:t>
      </w:r>
      <w:r w:rsidR="00A5429D" w:rsidRPr="001B4A2E">
        <w:rPr>
          <w:rFonts w:ascii="Arial" w:hAnsi="Arial" w:cs="Arial"/>
          <w:b w:val="0"/>
          <w:szCs w:val="22"/>
        </w:rPr>
        <w:t xml:space="preserve"> na własny koszt</w:t>
      </w:r>
      <w:r w:rsidR="00CA4742">
        <w:rPr>
          <w:rFonts w:ascii="Arial" w:hAnsi="Arial" w:cs="Arial"/>
          <w:b w:val="0"/>
          <w:szCs w:val="22"/>
        </w:rPr>
        <w:t xml:space="preserve"> </w:t>
      </w:r>
      <w:r w:rsidR="00A5429D" w:rsidRPr="001B4A2E">
        <w:rPr>
          <w:rFonts w:ascii="Arial" w:hAnsi="Arial" w:cs="Arial"/>
          <w:b w:val="0"/>
          <w:szCs w:val="22"/>
        </w:rPr>
        <w:t>w terminie</w:t>
      </w:r>
      <w:r w:rsidR="00CA4742">
        <w:rPr>
          <w:rFonts w:ascii="Arial" w:hAnsi="Arial" w:cs="Arial"/>
          <w:b w:val="0"/>
          <w:szCs w:val="22"/>
        </w:rPr>
        <w:t xml:space="preserve"> </w:t>
      </w:r>
      <w:r w:rsidR="00156913">
        <w:rPr>
          <w:rFonts w:ascii="Arial" w:hAnsi="Arial" w:cs="Arial"/>
          <w:szCs w:val="22"/>
        </w:rPr>
        <w:t xml:space="preserve">do </w:t>
      </w:r>
      <w:r w:rsidR="00C6521F">
        <w:rPr>
          <w:rFonts w:ascii="Arial" w:hAnsi="Arial" w:cs="Arial"/>
          <w:szCs w:val="22"/>
        </w:rPr>
        <w:t>1</w:t>
      </w:r>
      <w:r w:rsidR="002F2B6B">
        <w:rPr>
          <w:rFonts w:ascii="Arial" w:hAnsi="Arial" w:cs="Arial"/>
          <w:szCs w:val="22"/>
        </w:rPr>
        <w:t>0</w:t>
      </w:r>
      <w:r w:rsidR="00CA4742">
        <w:rPr>
          <w:rFonts w:ascii="Arial" w:hAnsi="Arial" w:cs="Arial"/>
          <w:szCs w:val="22"/>
        </w:rPr>
        <w:t xml:space="preserve"> dni</w:t>
      </w:r>
      <w:r w:rsidR="00E404D0">
        <w:rPr>
          <w:rFonts w:ascii="Arial" w:hAnsi="Arial" w:cs="Arial"/>
          <w:szCs w:val="22"/>
        </w:rPr>
        <w:t xml:space="preserve"> od d</w:t>
      </w:r>
      <w:r w:rsidR="00BE7597">
        <w:rPr>
          <w:rFonts w:ascii="Arial" w:hAnsi="Arial" w:cs="Arial"/>
          <w:szCs w:val="22"/>
        </w:rPr>
        <w:t>nia</w:t>
      </w:r>
      <w:r w:rsidR="00E404D0">
        <w:rPr>
          <w:rFonts w:ascii="Arial" w:hAnsi="Arial" w:cs="Arial"/>
          <w:szCs w:val="22"/>
        </w:rPr>
        <w:t xml:space="preserve"> podpisania umowy </w:t>
      </w:r>
      <w:r w:rsidR="00564F9C">
        <w:rPr>
          <w:rFonts w:ascii="Arial" w:hAnsi="Arial" w:cs="Arial"/>
          <w:szCs w:val="22"/>
        </w:rPr>
        <w:t>do siedziby</w:t>
      </w:r>
      <w:r w:rsidR="00CA4742">
        <w:rPr>
          <w:rFonts w:ascii="Arial" w:hAnsi="Arial" w:cs="Arial"/>
          <w:b w:val="0"/>
          <w:szCs w:val="22"/>
        </w:rPr>
        <w:t xml:space="preserve"> </w:t>
      </w:r>
      <w:r w:rsidR="00CA4742" w:rsidRPr="00564F9C">
        <w:rPr>
          <w:rFonts w:ascii="Arial" w:hAnsi="Arial" w:cs="Arial"/>
          <w:szCs w:val="22"/>
        </w:rPr>
        <w:t>Zamawiającego</w:t>
      </w:r>
      <w:r w:rsidR="00CA4742">
        <w:rPr>
          <w:rFonts w:ascii="Arial" w:hAnsi="Arial" w:cs="Arial"/>
          <w:b w:val="0"/>
          <w:szCs w:val="22"/>
        </w:rPr>
        <w:t>.</w:t>
      </w:r>
    </w:p>
    <w:p w:rsidR="00114DFE" w:rsidRPr="00114DFE" w:rsidRDefault="00114DFE" w:rsidP="00114DF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14DFE">
        <w:rPr>
          <w:rFonts w:ascii="Arial" w:hAnsi="Arial" w:cs="Arial"/>
          <w:bCs/>
          <w:sz w:val="22"/>
          <w:szCs w:val="22"/>
        </w:rPr>
        <w:t>Wykonawca oświadcza, że posiada zasoby kadrowe, odpowiednie kwalifikacje i techniczne narzędzia niezbędne do wykonania przedmiotu umowy.</w:t>
      </w:r>
    </w:p>
    <w:p w:rsidR="001151B8" w:rsidRPr="00B63789" w:rsidRDefault="00B63789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56FEA">
        <w:rPr>
          <w:rFonts w:ascii="Arial" w:hAnsi="Arial" w:cs="Arial"/>
          <w:sz w:val="22"/>
          <w:szCs w:val="22"/>
        </w:rPr>
        <w:t>Zamawiający dokona odbioru ilościowego</w:t>
      </w:r>
      <w:r w:rsidRPr="00B63789">
        <w:rPr>
          <w:rFonts w:ascii="Arial" w:hAnsi="Arial" w:cs="Arial"/>
          <w:sz w:val="22"/>
          <w:szCs w:val="22"/>
        </w:rPr>
        <w:t xml:space="preserve"> i jakościowego przedm</w:t>
      </w:r>
      <w:r w:rsidR="00622A45">
        <w:rPr>
          <w:rFonts w:ascii="Arial" w:hAnsi="Arial" w:cs="Arial"/>
          <w:sz w:val="22"/>
          <w:szCs w:val="22"/>
        </w:rPr>
        <w:t>iotu umowy</w:t>
      </w:r>
      <w:r w:rsidR="009B1378">
        <w:rPr>
          <w:rFonts w:ascii="Arial" w:hAnsi="Arial" w:cs="Arial"/>
          <w:sz w:val="22"/>
          <w:szCs w:val="22"/>
        </w:rPr>
        <w:t>.</w:t>
      </w:r>
    </w:p>
    <w:p w:rsidR="00982CCB" w:rsidRDefault="001151B8" w:rsidP="00982CC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56FEA">
        <w:rPr>
          <w:rFonts w:ascii="Arial" w:hAnsi="Arial" w:cs="Arial"/>
          <w:sz w:val="22"/>
          <w:szCs w:val="22"/>
        </w:rPr>
        <w:t>Reklamacje</w:t>
      </w:r>
      <w:r w:rsidR="00A5429D" w:rsidRPr="00556FEA">
        <w:rPr>
          <w:rFonts w:ascii="Arial" w:hAnsi="Arial" w:cs="Arial"/>
          <w:sz w:val="22"/>
          <w:szCs w:val="22"/>
        </w:rPr>
        <w:t xml:space="preserve"> Zamawiającego załatwiane będą </w:t>
      </w:r>
      <w:r w:rsidRPr="00556FEA">
        <w:rPr>
          <w:rFonts w:ascii="Arial" w:hAnsi="Arial" w:cs="Arial"/>
          <w:sz w:val="22"/>
          <w:szCs w:val="22"/>
        </w:rPr>
        <w:t>w terminach i na zasadach określonych umową.</w:t>
      </w:r>
    </w:p>
    <w:p w:rsidR="00953E0D" w:rsidRDefault="00953E0D" w:rsidP="00982CC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82CCB">
        <w:rPr>
          <w:rFonts w:ascii="Arial" w:hAnsi="Arial" w:cs="Arial"/>
          <w:sz w:val="22"/>
          <w:szCs w:val="22"/>
        </w:rPr>
        <w:t xml:space="preserve">Określony w </w:t>
      </w:r>
      <w:r w:rsidR="00982CCB" w:rsidRPr="00982CCB">
        <w:rPr>
          <w:rFonts w:ascii="Arial" w:hAnsi="Arial" w:cs="Arial"/>
          <w:snapToGrid w:val="0"/>
          <w:sz w:val="22"/>
          <w:szCs w:val="22"/>
        </w:rPr>
        <w:t>§ 1</w:t>
      </w:r>
      <w:r w:rsidR="002D24C0">
        <w:rPr>
          <w:rFonts w:ascii="Arial" w:hAnsi="Arial" w:cs="Arial"/>
          <w:snapToGrid w:val="0"/>
          <w:sz w:val="22"/>
          <w:szCs w:val="22"/>
        </w:rPr>
        <w:t xml:space="preserve"> </w:t>
      </w:r>
      <w:r w:rsidRPr="00982CCB">
        <w:rPr>
          <w:rFonts w:ascii="Arial" w:hAnsi="Arial" w:cs="Arial"/>
          <w:sz w:val="22"/>
          <w:szCs w:val="22"/>
        </w:rPr>
        <w:t>ust. 1 przedmiot umowy</w:t>
      </w:r>
      <w:r w:rsidR="00DA64A1" w:rsidRPr="00982CCB">
        <w:rPr>
          <w:rFonts w:ascii="Arial" w:hAnsi="Arial" w:cs="Arial"/>
          <w:sz w:val="22"/>
          <w:szCs w:val="22"/>
        </w:rPr>
        <w:t xml:space="preserve"> obejmuje</w:t>
      </w:r>
      <w:r w:rsidRPr="00982CCB">
        <w:rPr>
          <w:rFonts w:ascii="Arial" w:hAnsi="Arial" w:cs="Arial"/>
          <w:sz w:val="22"/>
          <w:szCs w:val="22"/>
        </w:rPr>
        <w:t xml:space="preserve"> dostawę</w:t>
      </w:r>
      <w:r w:rsidR="00AA2319" w:rsidRPr="00982CC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428A2" w:rsidRPr="00982CCB">
        <w:rPr>
          <w:rFonts w:ascii="Arial" w:hAnsi="Arial" w:cs="Arial"/>
          <w:sz w:val="22"/>
          <w:szCs w:val="22"/>
        </w:rPr>
        <w:t xml:space="preserve">przedmiotu umowy, </w:t>
      </w:r>
      <w:r w:rsidRPr="00982CCB">
        <w:rPr>
          <w:rFonts w:ascii="Arial" w:hAnsi="Arial" w:cs="Arial"/>
          <w:sz w:val="22"/>
          <w:szCs w:val="22"/>
        </w:rPr>
        <w:t xml:space="preserve">wraz </w:t>
      </w:r>
      <w:r w:rsidR="009428A2" w:rsidRPr="00982CCB">
        <w:rPr>
          <w:rFonts w:ascii="Arial" w:hAnsi="Arial" w:cs="Arial"/>
          <w:sz w:val="22"/>
          <w:szCs w:val="22"/>
        </w:rPr>
        <w:br/>
      </w:r>
      <w:r w:rsidRPr="00982CCB">
        <w:rPr>
          <w:rFonts w:ascii="Arial" w:hAnsi="Arial" w:cs="Arial"/>
          <w:sz w:val="22"/>
          <w:szCs w:val="22"/>
        </w:rPr>
        <w:t>z niez</w:t>
      </w:r>
      <w:r w:rsidR="00DA64A1" w:rsidRPr="00982CCB">
        <w:rPr>
          <w:rFonts w:ascii="Arial" w:hAnsi="Arial" w:cs="Arial"/>
          <w:sz w:val="22"/>
          <w:szCs w:val="22"/>
        </w:rPr>
        <w:t>będnym</w:t>
      </w:r>
      <w:r w:rsidR="009428A2" w:rsidRPr="00982CCB">
        <w:rPr>
          <w:rFonts w:ascii="Arial" w:hAnsi="Arial" w:cs="Arial"/>
          <w:sz w:val="22"/>
          <w:szCs w:val="22"/>
        </w:rPr>
        <w:t xml:space="preserve"> fabrycznym</w:t>
      </w:r>
      <w:r w:rsidR="00DA64A1" w:rsidRPr="00982CCB">
        <w:rPr>
          <w:rFonts w:ascii="Arial" w:hAnsi="Arial" w:cs="Arial"/>
          <w:sz w:val="22"/>
          <w:szCs w:val="22"/>
        </w:rPr>
        <w:t xml:space="preserve"> </w:t>
      </w:r>
      <w:r w:rsidR="009428A2" w:rsidRPr="00982CCB">
        <w:rPr>
          <w:rFonts w:ascii="Arial" w:hAnsi="Arial" w:cs="Arial"/>
          <w:sz w:val="22"/>
          <w:szCs w:val="22"/>
        </w:rPr>
        <w:t>wyposażeniem</w:t>
      </w:r>
      <w:r w:rsidR="00CA4742">
        <w:rPr>
          <w:rFonts w:ascii="Arial" w:hAnsi="Arial" w:cs="Arial"/>
          <w:sz w:val="22"/>
          <w:szCs w:val="22"/>
        </w:rPr>
        <w:t xml:space="preserve"> i</w:t>
      </w:r>
      <w:r w:rsidR="009428A2" w:rsidRPr="00982CCB">
        <w:rPr>
          <w:rFonts w:ascii="Arial" w:hAnsi="Arial" w:cs="Arial"/>
          <w:sz w:val="22"/>
          <w:szCs w:val="22"/>
        </w:rPr>
        <w:t xml:space="preserve"> </w:t>
      </w:r>
      <w:r w:rsidR="00126DDE" w:rsidRPr="00982CCB">
        <w:rPr>
          <w:rFonts w:ascii="Arial" w:hAnsi="Arial" w:cs="Arial"/>
          <w:sz w:val="22"/>
          <w:szCs w:val="22"/>
        </w:rPr>
        <w:t>osprzętem</w:t>
      </w:r>
      <w:r w:rsidR="00DA64A1" w:rsidRPr="00982CCB">
        <w:rPr>
          <w:rFonts w:ascii="Arial" w:hAnsi="Arial" w:cs="Arial"/>
          <w:sz w:val="22"/>
          <w:szCs w:val="22"/>
        </w:rPr>
        <w:t>.</w:t>
      </w:r>
    </w:p>
    <w:p w:rsidR="0031504B" w:rsidRPr="007E748D" w:rsidRDefault="001151B8" w:rsidP="00A97632">
      <w:pPr>
        <w:spacing w:before="120"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>§ 3</w:t>
      </w:r>
    </w:p>
    <w:p w:rsidR="00AC5DA7" w:rsidRPr="00DA6C2B" w:rsidRDefault="001151B8" w:rsidP="00BC052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>Zamawiający zastrzega sobie prawo sprawdzania przestrzeg</w:t>
      </w:r>
      <w:r w:rsidR="00D67E31" w:rsidRPr="007E748D">
        <w:rPr>
          <w:rFonts w:ascii="Arial" w:hAnsi="Arial" w:cs="Arial"/>
          <w:sz w:val="22"/>
          <w:szCs w:val="22"/>
        </w:rPr>
        <w:t>ania przez Wykonawcę parametrów</w:t>
      </w:r>
      <w:r w:rsidRPr="007E748D">
        <w:rPr>
          <w:rFonts w:ascii="Arial" w:hAnsi="Arial" w:cs="Arial"/>
          <w:sz w:val="22"/>
          <w:szCs w:val="22"/>
        </w:rPr>
        <w:t xml:space="preserve"> przedmiotu umowy.</w:t>
      </w:r>
    </w:p>
    <w:p w:rsidR="00062655" w:rsidRDefault="00AE6CF9" w:rsidP="00DA6C2B">
      <w:pPr>
        <w:spacing w:before="120"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>§ 4</w:t>
      </w:r>
    </w:p>
    <w:p w:rsidR="00DD1E21" w:rsidRDefault="00AE6CF9" w:rsidP="00EA03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E6CF9">
        <w:rPr>
          <w:rFonts w:ascii="Arial" w:hAnsi="Arial" w:cs="Arial"/>
          <w:sz w:val="22"/>
          <w:szCs w:val="22"/>
        </w:rPr>
        <w:t xml:space="preserve">Wykonawca zobowiązuje się wykonać przedmiot umowy </w:t>
      </w:r>
      <w:r w:rsidR="00334056">
        <w:rPr>
          <w:rFonts w:ascii="Arial" w:hAnsi="Arial" w:cs="Arial"/>
          <w:sz w:val="22"/>
          <w:szCs w:val="22"/>
        </w:rPr>
        <w:t>stosując przy jego wykonaniu przepisy prawa regulujące przedmiotową problematykę.</w:t>
      </w:r>
    </w:p>
    <w:p w:rsidR="0031504B" w:rsidRPr="0071279E" w:rsidRDefault="001151B8" w:rsidP="00DA6C2B">
      <w:pPr>
        <w:spacing w:before="120" w:after="120" w:line="240" w:lineRule="atLeast"/>
        <w:jc w:val="center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 xml:space="preserve">§ </w:t>
      </w:r>
      <w:r w:rsidR="00AE6CF9">
        <w:rPr>
          <w:rFonts w:ascii="Arial" w:hAnsi="Arial" w:cs="Arial"/>
          <w:b/>
          <w:sz w:val="22"/>
          <w:szCs w:val="22"/>
        </w:rPr>
        <w:t>5</w:t>
      </w:r>
    </w:p>
    <w:p w:rsidR="001151B8" w:rsidRPr="007E748D" w:rsidRDefault="001151B8">
      <w:pPr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>Wykonawca i Zamawiający zobowiązani są do oddelegowania swoich przedsta</w:t>
      </w:r>
      <w:r w:rsidR="002B69DF" w:rsidRPr="007E748D">
        <w:rPr>
          <w:rFonts w:ascii="Arial" w:hAnsi="Arial" w:cs="Arial"/>
          <w:sz w:val="22"/>
          <w:szCs w:val="22"/>
        </w:rPr>
        <w:t>wicieli do </w:t>
      </w:r>
      <w:r w:rsidRPr="007E748D">
        <w:rPr>
          <w:rFonts w:ascii="Arial" w:hAnsi="Arial" w:cs="Arial"/>
          <w:sz w:val="22"/>
          <w:szCs w:val="22"/>
        </w:rPr>
        <w:t>dokonania odbioru przedmiotu umowy.</w:t>
      </w:r>
    </w:p>
    <w:p w:rsidR="0055718D" w:rsidRDefault="001151B8" w:rsidP="009B3753">
      <w:pPr>
        <w:pStyle w:val="Tekstpodstawowywcity3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 xml:space="preserve">Jako koordynatora w zakresie </w:t>
      </w:r>
      <w:r w:rsidR="009B3753">
        <w:rPr>
          <w:rFonts w:ascii="Arial" w:hAnsi="Arial" w:cs="Arial"/>
          <w:sz w:val="22"/>
          <w:szCs w:val="22"/>
        </w:rPr>
        <w:t xml:space="preserve">wykonywania obowiązków umownych </w:t>
      </w:r>
      <w:r w:rsidR="0041326C" w:rsidRPr="009B3753">
        <w:rPr>
          <w:rFonts w:ascii="Arial" w:hAnsi="Arial" w:cs="Arial"/>
          <w:sz w:val="22"/>
          <w:szCs w:val="22"/>
        </w:rPr>
        <w:t>Wykon</w:t>
      </w:r>
      <w:r w:rsidR="00DE1AA0">
        <w:rPr>
          <w:rFonts w:ascii="Arial" w:hAnsi="Arial" w:cs="Arial"/>
          <w:sz w:val="22"/>
          <w:szCs w:val="22"/>
        </w:rPr>
        <w:t>awca</w:t>
      </w:r>
      <w:r w:rsidR="004C7D64" w:rsidRPr="009B3753">
        <w:rPr>
          <w:rFonts w:ascii="Arial" w:hAnsi="Arial" w:cs="Arial"/>
          <w:sz w:val="22"/>
          <w:szCs w:val="22"/>
        </w:rPr>
        <w:t xml:space="preserve"> wyznacza </w:t>
      </w:r>
      <w:r w:rsidR="00564F9C">
        <w:rPr>
          <w:rFonts w:ascii="Arial" w:hAnsi="Arial" w:cs="Arial"/>
          <w:sz w:val="22"/>
          <w:szCs w:val="22"/>
        </w:rPr>
        <w:t xml:space="preserve">  ……………………………..</w:t>
      </w:r>
      <w:r w:rsidR="00CC0093">
        <w:rPr>
          <w:rFonts w:ascii="Arial" w:hAnsi="Arial" w:cs="Arial"/>
          <w:sz w:val="22"/>
          <w:szCs w:val="22"/>
        </w:rPr>
        <w:t>Zamawiający Pan</w:t>
      </w:r>
      <w:r w:rsidR="003B7ACB">
        <w:rPr>
          <w:rFonts w:ascii="Arial" w:hAnsi="Arial" w:cs="Arial"/>
          <w:sz w:val="22"/>
          <w:szCs w:val="22"/>
        </w:rPr>
        <w:t>a</w:t>
      </w:r>
      <w:r w:rsidR="00CC0093">
        <w:rPr>
          <w:rFonts w:ascii="Arial" w:hAnsi="Arial" w:cs="Arial"/>
          <w:sz w:val="22"/>
          <w:szCs w:val="22"/>
        </w:rPr>
        <w:t xml:space="preserve"> </w:t>
      </w:r>
      <w:r w:rsidR="003B7ACB">
        <w:rPr>
          <w:rFonts w:ascii="Arial" w:hAnsi="Arial" w:cs="Arial"/>
          <w:sz w:val="22"/>
          <w:szCs w:val="22"/>
        </w:rPr>
        <w:t>Roberta Majchrzaka</w:t>
      </w:r>
      <w:r w:rsidR="004108DD">
        <w:rPr>
          <w:rFonts w:ascii="Arial" w:hAnsi="Arial" w:cs="Arial"/>
          <w:sz w:val="22"/>
          <w:szCs w:val="22"/>
        </w:rPr>
        <w:t xml:space="preserve"> tel. </w:t>
      </w:r>
      <w:r w:rsidR="003B7ACB">
        <w:rPr>
          <w:rFonts w:ascii="Arial" w:hAnsi="Arial" w:cs="Arial"/>
          <w:sz w:val="22"/>
          <w:szCs w:val="22"/>
        </w:rPr>
        <w:t>795</w:t>
      </w:r>
      <w:r w:rsidR="004108DD">
        <w:rPr>
          <w:rFonts w:ascii="Arial" w:hAnsi="Arial" w:cs="Arial"/>
          <w:sz w:val="22"/>
          <w:szCs w:val="22"/>
        </w:rPr>
        <w:t>-</w:t>
      </w:r>
      <w:r w:rsidR="003B7ACB">
        <w:rPr>
          <w:rFonts w:ascii="Arial" w:hAnsi="Arial" w:cs="Arial"/>
          <w:sz w:val="22"/>
          <w:szCs w:val="22"/>
        </w:rPr>
        <w:t>405</w:t>
      </w:r>
      <w:r w:rsidR="004108DD">
        <w:rPr>
          <w:rFonts w:ascii="Arial" w:hAnsi="Arial" w:cs="Arial"/>
          <w:sz w:val="22"/>
          <w:szCs w:val="22"/>
        </w:rPr>
        <w:t>-</w:t>
      </w:r>
      <w:r w:rsidR="003B7ACB">
        <w:rPr>
          <w:rFonts w:ascii="Arial" w:hAnsi="Arial" w:cs="Arial"/>
          <w:sz w:val="22"/>
          <w:szCs w:val="22"/>
        </w:rPr>
        <w:t>680</w:t>
      </w:r>
      <w:r w:rsidR="004108DD">
        <w:rPr>
          <w:rFonts w:ascii="Arial" w:hAnsi="Arial" w:cs="Arial"/>
          <w:sz w:val="22"/>
          <w:szCs w:val="22"/>
        </w:rPr>
        <w:t xml:space="preserve"> </w:t>
      </w:r>
      <w:r w:rsidR="003B7ACB">
        <w:rPr>
          <w:rFonts w:ascii="Arial" w:hAnsi="Arial" w:cs="Arial"/>
          <w:sz w:val="22"/>
          <w:szCs w:val="22"/>
        </w:rPr>
        <w:t>w zakresie wykonywania obowiązków umownych</w:t>
      </w:r>
      <w:r w:rsidR="00916F3F">
        <w:rPr>
          <w:rFonts w:ascii="Arial" w:hAnsi="Arial" w:cs="Arial"/>
          <w:sz w:val="22"/>
          <w:szCs w:val="22"/>
        </w:rPr>
        <w:t>.</w:t>
      </w:r>
    </w:p>
    <w:p w:rsidR="00BE7597" w:rsidRDefault="00BE7597" w:rsidP="00BE7597">
      <w:pPr>
        <w:pStyle w:val="Tekstpodstawowywcity3"/>
        <w:rPr>
          <w:rFonts w:ascii="Arial" w:hAnsi="Arial" w:cs="Arial"/>
          <w:sz w:val="22"/>
          <w:szCs w:val="22"/>
        </w:rPr>
      </w:pPr>
    </w:p>
    <w:p w:rsidR="009D27AF" w:rsidRDefault="001151B8" w:rsidP="00DA6C2B">
      <w:pPr>
        <w:spacing w:before="120"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 xml:space="preserve">§ </w:t>
      </w:r>
      <w:r w:rsidR="00AE6CF9">
        <w:rPr>
          <w:rFonts w:ascii="Arial" w:hAnsi="Arial" w:cs="Arial"/>
          <w:b/>
          <w:sz w:val="22"/>
          <w:szCs w:val="22"/>
        </w:rPr>
        <w:t>6</w:t>
      </w:r>
    </w:p>
    <w:p w:rsidR="009677EE" w:rsidRPr="00F33466" w:rsidRDefault="009D27AF" w:rsidP="008D1B04">
      <w:pPr>
        <w:pStyle w:val="Akapitzlist"/>
        <w:widowControl w:val="0"/>
        <w:numPr>
          <w:ilvl w:val="1"/>
          <w:numId w:val="26"/>
        </w:numPr>
        <w:tabs>
          <w:tab w:val="clear" w:pos="107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33466">
        <w:rPr>
          <w:rFonts w:ascii="Arial" w:hAnsi="Arial" w:cs="Arial"/>
          <w:sz w:val="22"/>
          <w:szCs w:val="22"/>
        </w:rPr>
        <w:t>Strony ustalają wynag</w:t>
      </w:r>
      <w:r w:rsidR="00766E8E" w:rsidRPr="00F33466">
        <w:rPr>
          <w:rFonts w:ascii="Arial" w:hAnsi="Arial" w:cs="Arial"/>
          <w:sz w:val="22"/>
          <w:szCs w:val="22"/>
        </w:rPr>
        <w:t xml:space="preserve">rodzenie ryczałtowe Wykonawcy </w:t>
      </w:r>
      <w:r w:rsidRPr="00F33466">
        <w:rPr>
          <w:rFonts w:ascii="Arial" w:hAnsi="Arial" w:cs="Arial"/>
          <w:sz w:val="22"/>
          <w:szCs w:val="22"/>
        </w:rPr>
        <w:t xml:space="preserve">w kwocie: </w:t>
      </w:r>
      <w:r w:rsidRPr="00F33466">
        <w:rPr>
          <w:rFonts w:ascii="Arial" w:hAnsi="Arial" w:cs="Arial"/>
          <w:b/>
          <w:sz w:val="22"/>
          <w:szCs w:val="22"/>
        </w:rPr>
        <w:t xml:space="preserve">(słownie: </w:t>
      </w:r>
      <w:r w:rsidR="00F33466" w:rsidRPr="00F33466">
        <w:rPr>
          <w:rFonts w:ascii="Arial" w:hAnsi="Arial" w:cs="Arial"/>
          <w:b/>
          <w:sz w:val="22"/>
          <w:szCs w:val="22"/>
        </w:rPr>
        <w:t>………………</w:t>
      </w:r>
      <w:r w:rsidR="00766E8E" w:rsidRPr="00F33466">
        <w:rPr>
          <w:rFonts w:ascii="Arial" w:hAnsi="Arial" w:cs="Arial"/>
          <w:b/>
          <w:sz w:val="22"/>
          <w:szCs w:val="22"/>
        </w:rPr>
        <w:t>)</w:t>
      </w:r>
      <w:r w:rsidR="00304E7E">
        <w:rPr>
          <w:rFonts w:ascii="Arial" w:hAnsi="Arial" w:cs="Arial"/>
          <w:b/>
          <w:sz w:val="22"/>
          <w:szCs w:val="22"/>
        </w:rPr>
        <w:t xml:space="preserve">, </w:t>
      </w:r>
      <w:r w:rsidR="00304E7E">
        <w:rPr>
          <w:rFonts w:ascii="Arial" w:hAnsi="Arial" w:cs="Arial"/>
          <w:b/>
          <w:sz w:val="22"/>
          <w:szCs w:val="22"/>
        </w:rPr>
        <w:br/>
      </w:r>
      <w:r w:rsidR="00304E7E">
        <w:rPr>
          <w:rFonts w:ascii="Arial" w:hAnsi="Arial" w:cs="Arial"/>
          <w:sz w:val="22"/>
          <w:szCs w:val="22"/>
        </w:rPr>
        <w:t>w tym 23% podatku VAT.</w:t>
      </w:r>
      <w:r w:rsidRPr="00F33466">
        <w:rPr>
          <w:rFonts w:ascii="Arial" w:hAnsi="Arial" w:cs="Arial"/>
          <w:sz w:val="22"/>
          <w:szCs w:val="22"/>
        </w:rPr>
        <w:t xml:space="preserve"> </w:t>
      </w:r>
    </w:p>
    <w:p w:rsidR="00806778" w:rsidRDefault="00806778" w:rsidP="009677EE">
      <w:pPr>
        <w:pStyle w:val="Akapitzlist"/>
        <w:widowControl w:val="0"/>
        <w:ind w:left="426"/>
        <w:jc w:val="both"/>
        <w:rPr>
          <w:rFonts w:ascii="Arial" w:hAnsi="Arial" w:cs="Arial"/>
          <w:sz w:val="22"/>
          <w:szCs w:val="22"/>
        </w:rPr>
      </w:pPr>
    </w:p>
    <w:p w:rsidR="00C6521F" w:rsidRDefault="00C6521F" w:rsidP="009677EE">
      <w:pPr>
        <w:pStyle w:val="Akapitzlist"/>
        <w:widowControl w:val="0"/>
        <w:ind w:left="426"/>
        <w:jc w:val="both"/>
        <w:rPr>
          <w:rFonts w:ascii="Arial" w:hAnsi="Arial" w:cs="Arial"/>
          <w:sz w:val="22"/>
          <w:szCs w:val="22"/>
        </w:rPr>
      </w:pPr>
    </w:p>
    <w:p w:rsidR="0031504B" w:rsidRPr="007E748D" w:rsidRDefault="00A838E4" w:rsidP="00DA6C2B">
      <w:pPr>
        <w:spacing w:before="120"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AE6CF9">
        <w:rPr>
          <w:rFonts w:ascii="Arial" w:hAnsi="Arial" w:cs="Arial"/>
          <w:b/>
          <w:sz w:val="22"/>
          <w:szCs w:val="22"/>
        </w:rPr>
        <w:t>7</w:t>
      </w:r>
    </w:p>
    <w:p w:rsidR="001151B8" w:rsidRDefault="001151B8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 xml:space="preserve">Strony ustalają, że rozliczenie za dostarczany przedmiot umowy nastąpi, na </w:t>
      </w:r>
      <w:r w:rsidR="002B69DF" w:rsidRPr="007E748D">
        <w:rPr>
          <w:rFonts w:ascii="Arial" w:hAnsi="Arial" w:cs="Arial"/>
          <w:sz w:val="22"/>
          <w:szCs w:val="22"/>
        </w:rPr>
        <w:t>podstawie faktury</w:t>
      </w:r>
      <w:r w:rsidR="00A65EC1">
        <w:rPr>
          <w:rFonts w:ascii="Arial" w:hAnsi="Arial" w:cs="Arial"/>
          <w:sz w:val="22"/>
          <w:szCs w:val="22"/>
        </w:rPr>
        <w:t xml:space="preserve"> </w:t>
      </w:r>
      <w:r w:rsidR="002B69DF" w:rsidRPr="007E748D">
        <w:rPr>
          <w:rFonts w:ascii="Arial" w:hAnsi="Arial" w:cs="Arial"/>
          <w:sz w:val="22"/>
          <w:szCs w:val="22"/>
        </w:rPr>
        <w:t>w </w:t>
      </w:r>
      <w:r w:rsidR="00B91921">
        <w:rPr>
          <w:rFonts w:ascii="Arial" w:hAnsi="Arial" w:cs="Arial"/>
          <w:sz w:val="22"/>
          <w:szCs w:val="22"/>
        </w:rPr>
        <w:t>terminie 30</w:t>
      </w:r>
      <w:r w:rsidR="002B1703">
        <w:rPr>
          <w:rFonts w:ascii="Arial" w:hAnsi="Arial" w:cs="Arial"/>
          <w:sz w:val="22"/>
          <w:szCs w:val="22"/>
        </w:rPr>
        <w:t xml:space="preserve"> dni od daty jej</w:t>
      </w:r>
      <w:r w:rsidRPr="007E748D">
        <w:rPr>
          <w:rFonts w:ascii="Arial" w:hAnsi="Arial" w:cs="Arial"/>
          <w:sz w:val="22"/>
          <w:szCs w:val="22"/>
        </w:rPr>
        <w:t xml:space="preserve"> otrzymania.</w:t>
      </w:r>
    </w:p>
    <w:p w:rsidR="00E609DA" w:rsidRPr="001A11C6" w:rsidRDefault="00E609DA" w:rsidP="00C24EF1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A11C6">
        <w:rPr>
          <w:rFonts w:ascii="Arial" w:hAnsi="Arial" w:cs="Arial"/>
          <w:sz w:val="22"/>
          <w:szCs w:val="22"/>
        </w:rPr>
        <w:t>Wykonawca</w:t>
      </w:r>
      <w:r w:rsidR="002B1703" w:rsidRPr="001A11C6">
        <w:rPr>
          <w:rFonts w:ascii="Arial" w:hAnsi="Arial" w:cs="Arial"/>
          <w:sz w:val="22"/>
          <w:szCs w:val="22"/>
        </w:rPr>
        <w:t xml:space="preserve"> zobowiązany jest złożyć fakturę</w:t>
      </w:r>
      <w:r w:rsidRPr="001A11C6">
        <w:rPr>
          <w:rFonts w:ascii="Arial" w:hAnsi="Arial" w:cs="Arial"/>
          <w:sz w:val="22"/>
          <w:szCs w:val="22"/>
        </w:rPr>
        <w:t xml:space="preserve"> w siedzibie </w:t>
      </w:r>
      <w:r w:rsidR="00010741" w:rsidRPr="001A11C6">
        <w:rPr>
          <w:rFonts w:ascii="Arial" w:hAnsi="Arial" w:cs="Arial"/>
          <w:sz w:val="22"/>
          <w:szCs w:val="22"/>
        </w:rPr>
        <w:t xml:space="preserve">Wydziału Zarządzania Kryzysowego </w:t>
      </w:r>
      <w:r w:rsidR="000672A9" w:rsidRPr="001A11C6">
        <w:rPr>
          <w:rFonts w:ascii="Arial" w:hAnsi="Arial" w:cs="Arial"/>
          <w:sz w:val="22"/>
          <w:szCs w:val="22"/>
        </w:rPr>
        <w:t>Urzędu Miasta</w:t>
      </w:r>
      <w:r w:rsidR="00010741" w:rsidRPr="001A11C6">
        <w:rPr>
          <w:rFonts w:ascii="Arial" w:hAnsi="Arial" w:cs="Arial"/>
          <w:sz w:val="22"/>
          <w:szCs w:val="22"/>
        </w:rPr>
        <w:t xml:space="preserve"> Bydgoszczy</w:t>
      </w:r>
      <w:r w:rsidR="006B7F0D" w:rsidRPr="001A11C6">
        <w:rPr>
          <w:rFonts w:ascii="Arial" w:hAnsi="Arial" w:cs="Arial"/>
          <w:sz w:val="22"/>
          <w:szCs w:val="22"/>
        </w:rPr>
        <w:t xml:space="preserve">, ul. Grudziądzka </w:t>
      </w:r>
      <w:r w:rsidR="00010741" w:rsidRPr="001A11C6">
        <w:rPr>
          <w:rFonts w:ascii="Arial" w:hAnsi="Arial" w:cs="Arial"/>
          <w:sz w:val="22"/>
          <w:szCs w:val="22"/>
        </w:rPr>
        <w:t>9-15, pok. 220, bud. „C</w:t>
      </w:r>
      <w:r w:rsidR="001A11C6">
        <w:rPr>
          <w:rFonts w:ascii="Arial" w:hAnsi="Arial" w:cs="Arial"/>
          <w:sz w:val="22"/>
          <w:szCs w:val="22"/>
        </w:rPr>
        <w:t>” w Bydgoszczy.</w:t>
      </w:r>
    </w:p>
    <w:p w:rsidR="0031504B" w:rsidRPr="007E748D" w:rsidRDefault="00A838E4" w:rsidP="00A97632">
      <w:pPr>
        <w:spacing w:before="120"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 xml:space="preserve">§ </w:t>
      </w:r>
      <w:r w:rsidR="00AE6CF9">
        <w:rPr>
          <w:rFonts w:ascii="Arial" w:hAnsi="Arial" w:cs="Arial"/>
          <w:b/>
          <w:sz w:val="22"/>
          <w:szCs w:val="22"/>
        </w:rPr>
        <w:t>8</w:t>
      </w:r>
    </w:p>
    <w:p w:rsidR="001151B8" w:rsidRPr="006B49AF" w:rsidRDefault="001151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B49AF">
        <w:rPr>
          <w:rFonts w:ascii="Arial" w:hAnsi="Arial" w:cs="Arial"/>
          <w:sz w:val="22"/>
          <w:szCs w:val="22"/>
        </w:rPr>
        <w:t>Wykonawca udziela Zamawiającemu gwarancji jakości na przedmiot umowy.</w:t>
      </w:r>
    </w:p>
    <w:p w:rsidR="006B49AF" w:rsidRPr="006B49AF" w:rsidRDefault="00B36B1C" w:rsidP="006B4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</w:t>
      </w:r>
      <w:r w:rsidR="009B2C55" w:rsidRPr="006B49AF">
        <w:rPr>
          <w:rFonts w:ascii="Arial" w:hAnsi="Arial" w:cs="Arial"/>
          <w:sz w:val="22"/>
          <w:szCs w:val="22"/>
        </w:rPr>
        <w:t xml:space="preserve"> gwarancji jakości wynosi </w:t>
      </w:r>
      <w:r w:rsidR="00894759">
        <w:rPr>
          <w:rFonts w:ascii="Arial" w:hAnsi="Arial" w:cs="Arial"/>
          <w:sz w:val="22"/>
          <w:szCs w:val="22"/>
        </w:rPr>
        <w:t>36</w:t>
      </w:r>
      <w:r w:rsidR="006B49AF" w:rsidRPr="006B49AF">
        <w:rPr>
          <w:rFonts w:ascii="Arial" w:hAnsi="Arial" w:cs="Arial"/>
          <w:sz w:val="22"/>
          <w:szCs w:val="22"/>
        </w:rPr>
        <w:t xml:space="preserve"> </w:t>
      </w:r>
      <w:r w:rsidR="00894759">
        <w:rPr>
          <w:rFonts w:ascii="Arial" w:hAnsi="Arial" w:cs="Arial"/>
          <w:sz w:val="22"/>
          <w:szCs w:val="22"/>
        </w:rPr>
        <w:t>miesięcy</w:t>
      </w:r>
      <w:r w:rsidR="006B49AF" w:rsidRPr="006B49AF">
        <w:rPr>
          <w:rFonts w:ascii="Arial" w:hAnsi="Arial" w:cs="Arial"/>
          <w:sz w:val="22"/>
          <w:szCs w:val="22"/>
        </w:rPr>
        <w:t xml:space="preserve"> na </w:t>
      </w:r>
      <w:r w:rsidR="00F33466">
        <w:rPr>
          <w:rFonts w:ascii="Arial" w:hAnsi="Arial" w:cs="Arial"/>
          <w:sz w:val="22"/>
          <w:szCs w:val="22"/>
        </w:rPr>
        <w:t>4</w:t>
      </w:r>
      <w:r w:rsidR="00894759">
        <w:rPr>
          <w:rFonts w:ascii="Arial" w:hAnsi="Arial" w:cs="Arial"/>
          <w:sz w:val="22"/>
          <w:szCs w:val="22"/>
        </w:rPr>
        <w:t xml:space="preserve"> szt. bramek zamgławiających.</w:t>
      </w:r>
      <w:r w:rsidR="005B39D0">
        <w:rPr>
          <w:rFonts w:ascii="Arial" w:hAnsi="Arial" w:cs="Arial"/>
          <w:sz w:val="22"/>
          <w:szCs w:val="22"/>
        </w:rPr>
        <w:t xml:space="preserve"> </w:t>
      </w:r>
    </w:p>
    <w:p w:rsidR="001151B8" w:rsidRPr="007E748D" w:rsidRDefault="001151B8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>W razie stwierdzenia wad w okresie gwarancji jakości, nadających się do usunięcia Zamawiający może żądać usunięcia wad.</w:t>
      </w:r>
    </w:p>
    <w:p w:rsidR="0086175F" w:rsidRPr="0086175F" w:rsidRDefault="0086175F" w:rsidP="0086175F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6175F">
        <w:rPr>
          <w:rFonts w:ascii="Arial" w:hAnsi="Arial" w:cs="Arial"/>
          <w:sz w:val="22"/>
          <w:szCs w:val="22"/>
        </w:rPr>
        <w:t xml:space="preserve">Wykonawca zobowiązuje się do: </w:t>
      </w:r>
    </w:p>
    <w:p w:rsidR="0086175F" w:rsidRPr="00DA1DB9" w:rsidRDefault="0086175F" w:rsidP="00DA1DB9">
      <w:pPr>
        <w:pStyle w:val="Akapitzlist"/>
        <w:numPr>
          <w:ilvl w:val="1"/>
          <w:numId w:val="15"/>
        </w:numPr>
        <w:tabs>
          <w:tab w:val="num" w:pos="78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1DB9">
        <w:rPr>
          <w:rFonts w:ascii="Arial" w:hAnsi="Arial" w:cs="Arial"/>
          <w:sz w:val="22"/>
          <w:szCs w:val="22"/>
        </w:rPr>
        <w:t>dokonania naprawy w czasie nie dłuższym niż 1 d</w:t>
      </w:r>
      <w:r w:rsidR="00894759">
        <w:rPr>
          <w:rFonts w:ascii="Arial" w:hAnsi="Arial" w:cs="Arial"/>
          <w:sz w:val="22"/>
          <w:szCs w:val="22"/>
        </w:rPr>
        <w:t>zień</w:t>
      </w:r>
      <w:r w:rsidRPr="00DA1DB9">
        <w:rPr>
          <w:rFonts w:ascii="Arial" w:hAnsi="Arial" w:cs="Arial"/>
          <w:sz w:val="22"/>
          <w:szCs w:val="22"/>
        </w:rPr>
        <w:t>,</w:t>
      </w:r>
    </w:p>
    <w:p w:rsidR="0086175F" w:rsidRPr="00DA1DB9" w:rsidRDefault="00DA1DB9" w:rsidP="00DA1DB9">
      <w:pPr>
        <w:pStyle w:val="Akapitzlist"/>
        <w:numPr>
          <w:ilvl w:val="1"/>
          <w:numId w:val="15"/>
        </w:numPr>
        <w:tabs>
          <w:tab w:val="num" w:pos="78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przedłużenia</w:t>
      </w:r>
      <w:r w:rsidR="0086175F" w:rsidRPr="00DA1DB9">
        <w:rPr>
          <w:rFonts w:ascii="Arial" w:hAnsi="Arial" w:cs="Arial"/>
          <w:sz w:val="22"/>
          <w:szCs w:val="22"/>
        </w:rPr>
        <w:t xml:space="preserve"> gwarancji o czas naprawy,</w:t>
      </w:r>
    </w:p>
    <w:p w:rsidR="0086175F" w:rsidRPr="00DA1DB9" w:rsidRDefault="0086175F" w:rsidP="00DA1DB9">
      <w:pPr>
        <w:pStyle w:val="Akapitzlist"/>
        <w:numPr>
          <w:ilvl w:val="1"/>
          <w:numId w:val="15"/>
        </w:numPr>
        <w:tabs>
          <w:tab w:val="num" w:pos="78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A1DB9">
        <w:rPr>
          <w:rFonts w:ascii="Arial" w:hAnsi="Arial" w:cs="Arial"/>
          <w:sz w:val="22"/>
          <w:szCs w:val="22"/>
        </w:rPr>
        <w:t>w przypadku niemożności dokonania naprawy w terminie lub stwierdzenia awarii  niemożliwej do usunięcia - wymiany urządzenia na nowe o parametrach nie gorszych niż urządzenie będące w naprawie.</w:t>
      </w:r>
    </w:p>
    <w:p w:rsidR="001151B8" w:rsidRPr="007E748D" w:rsidRDefault="00DA1DB9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6175F">
        <w:rPr>
          <w:rFonts w:ascii="Arial" w:hAnsi="Arial" w:cs="Arial"/>
          <w:sz w:val="22"/>
          <w:szCs w:val="22"/>
        </w:rPr>
        <w:t xml:space="preserve">iezależnie od żądania usunięcia wad </w:t>
      </w:r>
      <w:r w:rsidRPr="007E748D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</w:t>
      </w:r>
      <w:r w:rsidR="00BC052C">
        <w:rPr>
          <w:rFonts w:ascii="Arial" w:hAnsi="Arial" w:cs="Arial"/>
          <w:sz w:val="22"/>
          <w:szCs w:val="22"/>
        </w:rPr>
        <w:t xml:space="preserve">w przypadku stwierdzenia wad </w:t>
      </w:r>
      <w:r w:rsidR="001151B8" w:rsidRPr="007E748D">
        <w:rPr>
          <w:rFonts w:ascii="Arial" w:hAnsi="Arial" w:cs="Arial"/>
          <w:sz w:val="22"/>
          <w:szCs w:val="22"/>
        </w:rPr>
        <w:t>może</w:t>
      </w:r>
      <w:r w:rsidR="0086175F">
        <w:rPr>
          <w:rFonts w:ascii="Arial" w:hAnsi="Arial" w:cs="Arial"/>
          <w:sz w:val="22"/>
          <w:szCs w:val="22"/>
        </w:rPr>
        <w:t xml:space="preserve"> odstąpić od umowy</w:t>
      </w:r>
      <w:r w:rsidR="001151B8" w:rsidRPr="007E748D">
        <w:rPr>
          <w:rFonts w:ascii="Arial" w:hAnsi="Arial" w:cs="Arial"/>
          <w:sz w:val="22"/>
          <w:szCs w:val="22"/>
        </w:rPr>
        <w:t xml:space="preserve"> i zażądać </w:t>
      </w:r>
      <w:r w:rsidR="00EC7314">
        <w:rPr>
          <w:rFonts w:ascii="Arial" w:hAnsi="Arial" w:cs="Arial"/>
          <w:sz w:val="22"/>
          <w:szCs w:val="22"/>
        </w:rPr>
        <w:t>zwrotu uiszczonego wynagrodzenia</w:t>
      </w:r>
      <w:r w:rsidR="001151B8" w:rsidRPr="007E748D">
        <w:rPr>
          <w:rFonts w:ascii="Arial" w:hAnsi="Arial" w:cs="Arial"/>
          <w:sz w:val="22"/>
          <w:szCs w:val="22"/>
        </w:rPr>
        <w:t>. Wykonawca</w:t>
      </w:r>
      <w:r>
        <w:rPr>
          <w:rFonts w:ascii="Arial" w:hAnsi="Arial" w:cs="Arial"/>
          <w:sz w:val="22"/>
          <w:szCs w:val="22"/>
        </w:rPr>
        <w:t xml:space="preserve"> w tym przypadku może</w:t>
      </w:r>
      <w:r w:rsidR="001151B8" w:rsidRPr="007E748D">
        <w:rPr>
          <w:rFonts w:ascii="Arial" w:hAnsi="Arial" w:cs="Arial"/>
          <w:sz w:val="22"/>
          <w:szCs w:val="22"/>
        </w:rPr>
        <w:t xml:space="preserve"> niezwłocznie wymieni</w:t>
      </w:r>
      <w:r>
        <w:rPr>
          <w:rFonts w:ascii="Arial" w:hAnsi="Arial" w:cs="Arial"/>
          <w:sz w:val="22"/>
          <w:szCs w:val="22"/>
        </w:rPr>
        <w:t>ć</w:t>
      </w:r>
      <w:r w:rsidR="001151B8" w:rsidRPr="007E748D">
        <w:rPr>
          <w:rFonts w:ascii="Arial" w:hAnsi="Arial" w:cs="Arial"/>
          <w:sz w:val="22"/>
          <w:szCs w:val="22"/>
        </w:rPr>
        <w:t xml:space="preserve"> wadliwy przedmiot umowy na wolny od wad lub </w:t>
      </w:r>
      <w:r>
        <w:rPr>
          <w:rFonts w:ascii="Arial" w:hAnsi="Arial" w:cs="Arial"/>
          <w:sz w:val="22"/>
          <w:szCs w:val="22"/>
        </w:rPr>
        <w:t>wadę</w:t>
      </w:r>
      <w:r w:rsidRPr="00DA1DB9">
        <w:rPr>
          <w:rFonts w:ascii="Arial" w:hAnsi="Arial" w:cs="Arial"/>
          <w:sz w:val="22"/>
          <w:szCs w:val="22"/>
        </w:rPr>
        <w:t xml:space="preserve"> </w:t>
      </w:r>
      <w:r w:rsidRPr="007E748D">
        <w:rPr>
          <w:rFonts w:ascii="Arial" w:hAnsi="Arial" w:cs="Arial"/>
          <w:sz w:val="22"/>
          <w:szCs w:val="22"/>
        </w:rPr>
        <w:t>niezwłocznie</w:t>
      </w:r>
      <w:r>
        <w:rPr>
          <w:rFonts w:ascii="Arial" w:hAnsi="Arial" w:cs="Arial"/>
          <w:sz w:val="22"/>
          <w:szCs w:val="22"/>
        </w:rPr>
        <w:t xml:space="preserve"> usunąć. Usunięcie wady może nastąpić wyłącznie raz. Podczas ujawnienia kolejnej wady Wykonawca może uchylić się od obowiązku zwrotu </w:t>
      </w:r>
      <w:r w:rsidR="00EC7314">
        <w:rPr>
          <w:rFonts w:ascii="Arial" w:hAnsi="Arial" w:cs="Arial"/>
          <w:sz w:val="22"/>
          <w:szCs w:val="22"/>
        </w:rPr>
        <w:t>uiszczonego wynagrodzenia</w:t>
      </w:r>
      <w:r>
        <w:rPr>
          <w:rFonts w:ascii="Arial" w:hAnsi="Arial" w:cs="Arial"/>
          <w:sz w:val="22"/>
          <w:szCs w:val="22"/>
        </w:rPr>
        <w:t xml:space="preserve"> wyłącznie poprzez wymianę wadliwego przedmiotu umowy na wolny od wad.</w:t>
      </w:r>
    </w:p>
    <w:p w:rsidR="00C21C18" w:rsidRDefault="001151B8" w:rsidP="00DA6C2B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>Jeżeli Wykonawca dokonał wymiany</w:t>
      </w:r>
      <w:r w:rsidR="00854E5F" w:rsidRPr="007E748D">
        <w:rPr>
          <w:rFonts w:ascii="Arial" w:hAnsi="Arial" w:cs="Arial"/>
          <w:sz w:val="22"/>
          <w:szCs w:val="22"/>
        </w:rPr>
        <w:t xml:space="preserve"> lub naprawy</w:t>
      </w:r>
      <w:r w:rsidR="00DA1DB9">
        <w:rPr>
          <w:rFonts w:ascii="Arial" w:hAnsi="Arial" w:cs="Arial"/>
          <w:sz w:val="22"/>
          <w:szCs w:val="22"/>
        </w:rPr>
        <w:t xml:space="preserve"> przedmiotu umowy jest zobowiązany </w:t>
      </w:r>
      <w:r w:rsidR="00910274">
        <w:rPr>
          <w:rFonts w:ascii="Arial" w:hAnsi="Arial" w:cs="Arial"/>
          <w:sz w:val="22"/>
          <w:szCs w:val="22"/>
        </w:rPr>
        <w:br/>
      </w:r>
      <w:r w:rsidR="00DA1DB9">
        <w:rPr>
          <w:rFonts w:ascii="Arial" w:hAnsi="Arial" w:cs="Arial"/>
          <w:sz w:val="22"/>
          <w:szCs w:val="22"/>
        </w:rPr>
        <w:t xml:space="preserve">do </w:t>
      </w:r>
      <w:r w:rsidRPr="007E748D">
        <w:rPr>
          <w:rFonts w:ascii="Arial" w:hAnsi="Arial" w:cs="Arial"/>
          <w:sz w:val="22"/>
          <w:szCs w:val="22"/>
        </w:rPr>
        <w:t>pokry</w:t>
      </w:r>
      <w:r w:rsidR="00DA1DB9">
        <w:rPr>
          <w:rFonts w:ascii="Arial" w:hAnsi="Arial" w:cs="Arial"/>
          <w:sz w:val="22"/>
          <w:szCs w:val="22"/>
        </w:rPr>
        <w:t xml:space="preserve">cia </w:t>
      </w:r>
      <w:r w:rsidRPr="007E748D">
        <w:rPr>
          <w:rFonts w:ascii="Arial" w:hAnsi="Arial" w:cs="Arial"/>
          <w:sz w:val="22"/>
          <w:szCs w:val="22"/>
        </w:rPr>
        <w:t>ko</w:t>
      </w:r>
      <w:r w:rsidR="004679C8" w:rsidRPr="007E748D">
        <w:rPr>
          <w:rFonts w:ascii="Arial" w:hAnsi="Arial" w:cs="Arial"/>
          <w:sz w:val="22"/>
          <w:szCs w:val="22"/>
        </w:rPr>
        <w:t>szt</w:t>
      </w:r>
      <w:r w:rsidR="00DA1DB9">
        <w:rPr>
          <w:rFonts w:ascii="Arial" w:hAnsi="Arial" w:cs="Arial"/>
          <w:sz w:val="22"/>
          <w:szCs w:val="22"/>
        </w:rPr>
        <w:t>ów</w:t>
      </w:r>
      <w:r w:rsidR="004679C8" w:rsidRPr="007E748D">
        <w:rPr>
          <w:rFonts w:ascii="Arial" w:hAnsi="Arial" w:cs="Arial"/>
          <w:sz w:val="22"/>
          <w:szCs w:val="22"/>
        </w:rPr>
        <w:t xml:space="preserve"> jakie poniósł Zamawiający</w:t>
      </w:r>
      <w:r w:rsidRPr="007E748D">
        <w:rPr>
          <w:rFonts w:ascii="Arial" w:hAnsi="Arial" w:cs="Arial"/>
          <w:sz w:val="22"/>
          <w:szCs w:val="22"/>
        </w:rPr>
        <w:t xml:space="preserve"> </w:t>
      </w:r>
      <w:r w:rsidR="00DA1DB9">
        <w:rPr>
          <w:rFonts w:ascii="Arial" w:hAnsi="Arial" w:cs="Arial"/>
          <w:sz w:val="22"/>
          <w:szCs w:val="22"/>
        </w:rPr>
        <w:t>z tej przyczyny</w:t>
      </w:r>
      <w:r w:rsidRPr="007E748D">
        <w:rPr>
          <w:rFonts w:ascii="Arial" w:hAnsi="Arial" w:cs="Arial"/>
          <w:sz w:val="22"/>
          <w:szCs w:val="22"/>
        </w:rPr>
        <w:t xml:space="preserve"> np. koszty transportu,</w:t>
      </w:r>
      <w:r w:rsidR="00ED60E1">
        <w:rPr>
          <w:rFonts w:ascii="Arial" w:hAnsi="Arial" w:cs="Arial"/>
          <w:sz w:val="22"/>
          <w:szCs w:val="22"/>
        </w:rPr>
        <w:t xml:space="preserve"> części zamiennych</w:t>
      </w:r>
      <w:r w:rsidRPr="007E748D">
        <w:rPr>
          <w:rFonts w:ascii="Arial" w:hAnsi="Arial" w:cs="Arial"/>
          <w:sz w:val="22"/>
          <w:szCs w:val="22"/>
        </w:rPr>
        <w:t>.</w:t>
      </w:r>
    </w:p>
    <w:p w:rsidR="00B36B1C" w:rsidRPr="00010741" w:rsidRDefault="00B36B1C" w:rsidP="00B36B1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 xml:space="preserve">Zamawiający może wykonywać </w:t>
      </w:r>
      <w:r w:rsidR="0086175F">
        <w:rPr>
          <w:rFonts w:ascii="Arial" w:hAnsi="Arial" w:cs="Arial"/>
          <w:sz w:val="22"/>
          <w:szCs w:val="22"/>
        </w:rPr>
        <w:t xml:space="preserve">ww. </w:t>
      </w:r>
      <w:r w:rsidRPr="007E748D">
        <w:rPr>
          <w:rFonts w:ascii="Arial" w:hAnsi="Arial" w:cs="Arial"/>
          <w:sz w:val="22"/>
          <w:szCs w:val="22"/>
        </w:rPr>
        <w:t>uprawnienia z tytułu gwarancji jakości</w:t>
      </w:r>
      <w:r w:rsidR="0086175F" w:rsidRPr="0086175F">
        <w:rPr>
          <w:rFonts w:ascii="Arial" w:hAnsi="Arial" w:cs="Arial"/>
          <w:sz w:val="22"/>
          <w:szCs w:val="22"/>
        </w:rPr>
        <w:t xml:space="preserve"> </w:t>
      </w:r>
      <w:r w:rsidR="0086175F" w:rsidRPr="007E748D">
        <w:rPr>
          <w:rFonts w:ascii="Arial" w:hAnsi="Arial" w:cs="Arial"/>
          <w:sz w:val="22"/>
          <w:szCs w:val="22"/>
        </w:rPr>
        <w:t xml:space="preserve">niezależnie </w:t>
      </w:r>
      <w:r w:rsidR="00910274">
        <w:rPr>
          <w:rFonts w:ascii="Arial" w:hAnsi="Arial" w:cs="Arial"/>
          <w:sz w:val="22"/>
          <w:szCs w:val="22"/>
        </w:rPr>
        <w:br/>
      </w:r>
      <w:r w:rsidR="0086175F" w:rsidRPr="007E748D">
        <w:rPr>
          <w:rFonts w:ascii="Arial" w:hAnsi="Arial" w:cs="Arial"/>
          <w:sz w:val="22"/>
          <w:szCs w:val="22"/>
        </w:rPr>
        <w:t>od uprawnień</w:t>
      </w:r>
      <w:r w:rsidR="0086175F">
        <w:rPr>
          <w:rFonts w:ascii="Arial" w:hAnsi="Arial" w:cs="Arial"/>
          <w:sz w:val="22"/>
          <w:szCs w:val="22"/>
        </w:rPr>
        <w:t xml:space="preserve"> z tytułu </w:t>
      </w:r>
      <w:r w:rsidR="0086175F" w:rsidRPr="007E748D">
        <w:rPr>
          <w:rFonts w:ascii="Arial" w:hAnsi="Arial" w:cs="Arial"/>
          <w:sz w:val="22"/>
          <w:szCs w:val="22"/>
        </w:rPr>
        <w:t>rękojmi</w:t>
      </w:r>
      <w:r w:rsidR="0086175F">
        <w:rPr>
          <w:rFonts w:ascii="Arial" w:hAnsi="Arial" w:cs="Arial"/>
          <w:sz w:val="22"/>
          <w:szCs w:val="22"/>
        </w:rPr>
        <w:t xml:space="preserve"> określonych w przepisach Kodeksu </w:t>
      </w:r>
      <w:r w:rsidR="00FB0DE5">
        <w:rPr>
          <w:rFonts w:ascii="Arial" w:hAnsi="Arial" w:cs="Arial"/>
          <w:sz w:val="22"/>
          <w:szCs w:val="22"/>
        </w:rPr>
        <w:t>c</w:t>
      </w:r>
      <w:r w:rsidR="0086175F">
        <w:rPr>
          <w:rFonts w:ascii="Arial" w:hAnsi="Arial" w:cs="Arial"/>
          <w:sz w:val="22"/>
          <w:szCs w:val="22"/>
        </w:rPr>
        <w:t>ywilnego</w:t>
      </w:r>
      <w:r w:rsidRPr="007E748D">
        <w:rPr>
          <w:rFonts w:ascii="Arial" w:hAnsi="Arial" w:cs="Arial"/>
          <w:sz w:val="22"/>
          <w:szCs w:val="22"/>
        </w:rPr>
        <w:t>.</w:t>
      </w:r>
    </w:p>
    <w:p w:rsidR="00B36B1C" w:rsidRPr="00DA6C2B" w:rsidRDefault="00B36B1C" w:rsidP="00BC052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55F26" w:rsidRPr="007E748D" w:rsidRDefault="00555F26" w:rsidP="00DA6C2B">
      <w:pPr>
        <w:spacing w:before="120" w:after="120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:rsidR="001151B8" w:rsidRPr="007E748D" w:rsidRDefault="001151B8" w:rsidP="002B69DF">
      <w:pPr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>Strony postanawiają, że obowiązującą je formę odszkodowania stanowią kary umowne.</w:t>
      </w:r>
    </w:p>
    <w:p w:rsidR="001151B8" w:rsidRPr="007E748D" w:rsidRDefault="001151B8" w:rsidP="002B69DF">
      <w:pPr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:rsidR="001151B8" w:rsidRPr="007E748D" w:rsidRDefault="001151B8" w:rsidP="002B69DF">
      <w:pPr>
        <w:pStyle w:val="Tekstpodstawowywcity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 xml:space="preserve">Wykonawca </w:t>
      </w:r>
      <w:r w:rsidR="00E77084">
        <w:rPr>
          <w:rFonts w:ascii="Arial" w:hAnsi="Arial" w:cs="Arial"/>
          <w:sz w:val="22"/>
          <w:szCs w:val="22"/>
        </w:rPr>
        <w:t>za</w:t>
      </w:r>
      <w:r w:rsidRPr="007E748D">
        <w:rPr>
          <w:rFonts w:ascii="Arial" w:hAnsi="Arial" w:cs="Arial"/>
          <w:sz w:val="22"/>
          <w:szCs w:val="22"/>
        </w:rPr>
        <w:t>płaci Zamawiającemu kary umowne:</w:t>
      </w:r>
    </w:p>
    <w:p w:rsidR="0031504B" w:rsidRPr="007E748D" w:rsidRDefault="009B6BDE" w:rsidP="00DA0FA5">
      <w:pPr>
        <w:pStyle w:val="Tekstpodstawowywcity3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BC052C">
        <w:rPr>
          <w:rFonts w:ascii="Arial" w:hAnsi="Arial" w:cs="Arial"/>
          <w:sz w:val="22"/>
          <w:szCs w:val="22"/>
        </w:rPr>
        <w:t>opóźnienie</w:t>
      </w:r>
      <w:r w:rsidR="001151B8" w:rsidRPr="007E748D">
        <w:rPr>
          <w:rFonts w:ascii="Arial" w:hAnsi="Arial" w:cs="Arial"/>
          <w:sz w:val="22"/>
          <w:szCs w:val="22"/>
        </w:rPr>
        <w:t xml:space="preserve"> w wykonaniu przedmiotu </w:t>
      </w:r>
      <w:r w:rsidR="00FB0DE5">
        <w:rPr>
          <w:rFonts w:ascii="Arial" w:hAnsi="Arial" w:cs="Arial"/>
          <w:sz w:val="22"/>
          <w:szCs w:val="22"/>
        </w:rPr>
        <w:t>umowy</w:t>
      </w:r>
      <w:r w:rsidR="001151B8" w:rsidRPr="007E748D">
        <w:rPr>
          <w:rFonts w:ascii="Arial" w:hAnsi="Arial" w:cs="Arial"/>
          <w:sz w:val="22"/>
          <w:szCs w:val="22"/>
        </w:rPr>
        <w:t xml:space="preserve"> w wysokości </w:t>
      </w:r>
      <w:r w:rsidR="00010741">
        <w:rPr>
          <w:rFonts w:ascii="Arial" w:hAnsi="Arial" w:cs="Arial"/>
          <w:sz w:val="22"/>
          <w:szCs w:val="22"/>
        </w:rPr>
        <w:t>0,5</w:t>
      </w:r>
      <w:r w:rsidR="001151B8" w:rsidRPr="007E748D">
        <w:rPr>
          <w:rFonts w:ascii="Arial" w:hAnsi="Arial" w:cs="Arial"/>
          <w:sz w:val="22"/>
          <w:szCs w:val="22"/>
        </w:rPr>
        <w:t>% wynagrodzenia ustalonego w umowie za ten przedmi</w:t>
      </w:r>
      <w:r>
        <w:rPr>
          <w:rFonts w:ascii="Arial" w:hAnsi="Arial" w:cs="Arial"/>
          <w:sz w:val="22"/>
          <w:szCs w:val="22"/>
        </w:rPr>
        <w:t xml:space="preserve">ot odbioru za każdy dzień </w:t>
      </w:r>
      <w:r w:rsidR="00BC052C">
        <w:rPr>
          <w:rFonts w:ascii="Arial" w:hAnsi="Arial" w:cs="Arial"/>
          <w:sz w:val="22"/>
          <w:szCs w:val="22"/>
        </w:rPr>
        <w:t>opóźnienia;</w:t>
      </w:r>
      <w:r w:rsidR="00DA1DB9">
        <w:rPr>
          <w:rFonts w:ascii="Arial" w:hAnsi="Arial" w:cs="Arial"/>
          <w:sz w:val="22"/>
          <w:szCs w:val="22"/>
        </w:rPr>
        <w:t xml:space="preserve"> nie więcej niż 10% wynagrodzenia umownego brutto określonego w § 6</w:t>
      </w:r>
      <w:r w:rsidR="000B37A6">
        <w:rPr>
          <w:rFonts w:ascii="Arial" w:hAnsi="Arial" w:cs="Arial"/>
          <w:sz w:val="22"/>
          <w:szCs w:val="22"/>
        </w:rPr>
        <w:t>,</w:t>
      </w:r>
      <w:r w:rsidR="00DA1DB9">
        <w:rPr>
          <w:rFonts w:ascii="Arial" w:hAnsi="Arial" w:cs="Arial"/>
          <w:sz w:val="22"/>
          <w:szCs w:val="22"/>
        </w:rPr>
        <w:t xml:space="preserve"> </w:t>
      </w:r>
    </w:p>
    <w:p w:rsidR="00DA1DB9" w:rsidRPr="007E748D" w:rsidRDefault="009B6BDE" w:rsidP="00DA1DB9">
      <w:pPr>
        <w:pStyle w:val="Tekstpodstawowywcity3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BC052C">
        <w:rPr>
          <w:rFonts w:ascii="Arial" w:hAnsi="Arial" w:cs="Arial"/>
          <w:sz w:val="22"/>
          <w:szCs w:val="22"/>
        </w:rPr>
        <w:t>opóźnienie</w:t>
      </w:r>
      <w:r w:rsidR="00BC052C" w:rsidRPr="007E748D">
        <w:rPr>
          <w:rFonts w:ascii="Arial" w:hAnsi="Arial" w:cs="Arial"/>
          <w:sz w:val="22"/>
          <w:szCs w:val="22"/>
        </w:rPr>
        <w:t xml:space="preserve"> </w:t>
      </w:r>
      <w:r w:rsidR="001151B8" w:rsidRPr="007E748D">
        <w:rPr>
          <w:rFonts w:ascii="Arial" w:hAnsi="Arial" w:cs="Arial"/>
          <w:sz w:val="22"/>
          <w:szCs w:val="22"/>
        </w:rPr>
        <w:t xml:space="preserve">w usunięciu wad stwierdzonych przy odbiorze lub w okresie gwarancji jakości i rękojmi za wady - w </w:t>
      </w:r>
      <w:r w:rsidR="001151B8" w:rsidRPr="006E013A">
        <w:rPr>
          <w:rFonts w:ascii="Arial" w:hAnsi="Arial" w:cs="Arial"/>
          <w:sz w:val="22"/>
          <w:szCs w:val="22"/>
        </w:rPr>
        <w:t xml:space="preserve">wysokości </w:t>
      </w:r>
      <w:r w:rsidR="00010741" w:rsidRPr="006E013A">
        <w:rPr>
          <w:rFonts w:ascii="Arial" w:hAnsi="Arial" w:cs="Arial"/>
          <w:sz w:val="22"/>
          <w:szCs w:val="22"/>
        </w:rPr>
        <w:t>0,5</w:t>
      </w:r>
      <w:r w:rsidR="00485522" w:rsidRPr="006E013A">
        <w:rPr>
          <w:rFonts w:ascii="Arial" w:hAnsi="Arial" w:cs="Arial"/>
          <w:sz w:val="22"/>
          <w:szCs w:val="22"/>
        </w:rPr>
        <w:t xml:space="preserve"> </w:t>
      </w:r>
      <w:r w:rsidR="001151B8" w:rsidRPr="006E013A">
        <w:rPr>
          <w:rFonts w:ascii="Arial" w:hAnsi="Arial" w:cs="Arial"/>
          <w:sz w:val="22"/>
          <w:szCs w:val="22"/>
        </w:rPr>
        <w:t>% wynagrodzenia umownego za przedmi</w:t>
      </w:r>
      <w:r w:rsidRPr="006E013A">
        <w:rPr>
          <w:rFonts w:ascii="Arial" w:hAnsi="Arial" w:cs="Arial"/>
          <w:sz w:val="22"/>
          <w:szCs w:val="22"/>
        </w:rPr>
        <w:t>ot u</w:t>
      </w:r>
      <w:r w:rsidR="000B37A6">
        <w:rPr>
          <w:rFonts w:ascii="Arial" w:hAnsi="Arial" w:cs="Arial"/>
          <w:sz w:val="22"/>
          <w:szCs w:val="22"/>
        </w:rPr>
        <w:t>mowy</w:t>
      </w:r>
      <w:r w:rsidRPr="006E013A">
        <w:rPr>
          <w:rFonts w:ascii="Arial" w:hAnsi="Arial" w:cs="Arial"/>
          <w:sz w:val="22"/>
          <w:szCs w:val="22"/>
        </w:rPr>
        <w:t xml:space="preserve"> za każdy dzień </w:t>
      </w:r>
      <w:r w:rsidR="00BC052C">
        <w:rPr>
          <w:rFonts w:ascii="Arial" w:hAnsi="Arial" w:cs="Arial"/>
          <w:sz w:val="22"/>
          <w:szCs w:val="22"/>
        </w:rPr>
        <w:t>opóźnienia</w:t>
      </w:r>
      <w:r w:rsidR="00BC052C" w:rsidRPr="006E013A">
        <w:rPr>
          <w:rFonts w:ascii="Arial" w:hAnsi="Arial" w:cs="Arial"/>
          <w:sz w:val="22"/>
          <w:szCs w:val="22"/>
        </w:rPr>
        <w:t xml:space="preserve"> </w:t>
      </w:r>
      <w:r w:rsidRPr="006E013A">
        <w:rPr>
          <w:rFonts w:ascii="Arial" w:hAnsi="Arial" w:cs="Arial"/>
          <w:sz w:val="22"/>
          <w:szCs w:val="22"/>
        </w:rPr>
        <w:t>liczony</w:t>
      </w:r>
      <w:r w:rsidR="001151B8" w:rsidRPr="006E013A">
        <w:rPr>
          <w:rFonts w:ascii="Arial" w:hAnsi="Arial" w:cs="Arial"/>
          <w:sz w:val="22"/>
          <w:szCs w:val="22"/>
        </w:rPr>
        <w:t xml:space="preserve"> od dnia wyznaczonego na usunięcie wad</w:t>
      </w:r>
      <w:r w:rsidR="00BC052C">
        <w:rPr>
          <w:rFonts w:ascii="Arial" w:hAnsi="Arial" w:cs="Arial"/>
          <w:sz w:val="22"/>
          <w:szCs w:val="22"/>
        </w:rPr>
        <w:t>;</w:t>
      </w:r>
      <w:r w:rsidR="00DA1DB9" w:rsidRPr="00DA1DB9">
        <w:rPr>
          <w:rFonts w:ascii="Arial" w:hAnsi="Arial" w:cs="Arial"/>
          <w:sz w:val="22"/>
          <w:szCs w:val="22"/>
        </w:rPr>
        <w:t xml:space="preserve"> </w:t>
      </w:r>
      <w:r w:rsidR="00910274">
        <w:rPr>
          <w:rFonts w:ascii="Arial" w:hAnsi="Arial" w:cs="Arial"/>
          <w:sz w:val="22"/>
          <w:szCs w:val="22"/>
        </w:rPr>
        <w:br/>
      </w:r>
      <w:r w:rsidR="00DA1DB9">
        <w:rPr>
          <w:rFonts w:ascii="Arial" w:hAnsi="Arial" w:cs="Arial"/>
          <w:sz w:val="22"/>
          <w:szCs w:val="22"/>
        </w:rPr>
        <w:t>nie więcej niż 10% wynagrodzenia umownego brutto określonego w § 6</w:t>
      </w:r>
      <w:r w:rsidR="000B37A6">
        <w:rPr>
          <w:rFonts w:ascii="Arial" w:hAnsi="Arial" w:cs="Arial"/>
          <w:sz w:val="22"/>
          <w:szCs w:val="22"/>
        </w:rPr>
        <w:t>,</w:t>
      </w:r>
    </w:p>
    <w:p w:rsidR="001151B8" w:rsidRPr="006E013A" w:rsidRDefault="001151B8" w:rsidP="00DA0FA5">
      <w:pPr>
        <w:pStyle w:val="Tekstpodstawowywcity3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rFonts w:ascii="Arial" w:hAnsi="Arial" w:cs="Arial"/>
          <w:sz w:val="22"/>
          <w:szCs w:val="22"/>
        </w:rPr>
      </w:pPr>
      <w:r w:rsidRPr="006E013A">
        <w:rPr>
          <w:rFonts w:ascii="Arial" w:hAnsi="Arial" w:cs="Arial"/>
          <w:sz w:val="22"/>
          <w:szCs w:val="22"/>
        </w:rPr>
        <w:t xml:space="preserve">za odstąpienie od umowy przez Wykonawcę </w:t>
      </w:r>
      <w:r w:rsidR="00DA1DB9">
        <w:rPr>
          <w:rFonts w:ascii="Arial" w:hAnsi="Arial" w:cs="Arial"/>
          <w:sz w:val="22"/>
          <w:szCs w:val="22"/>
        </w:rPr>
        <w:t xml:space="preserve">z przyczyn nie leżących po stronie Zamawiającego </w:t>
      </w:r>
      <w:r w:rsidRPr="006E013A">
        <w:rPr>
          <w:rFonts w:ascii="Arial" w:hAnsi="Arial" w:cs="Arial"/>
          <w:sz w:val="22"/>
          <w:szCs w:val="22"/>
        </w:rPr>
        <w:t xml:space="preserve">w wysokości 5% </w:t>
      </w:r>
      <w:r w:rsidR="00BC052C">
        <w:rPr>
          <w:rFonts w:ascii="Arial" w:hAnsi="Arial" w:cs="Arial"/>
          <w:sz w:val="22"/>
          <w:szCs w:val="22"/>
        </w:rPr>
        <w:t xml:space="preserve">wynagrodzenia umownego brutto określonego </w:t>
      </w:r>
      <w:r w:rsidR="00910274">
        <w:rPr>
          <w:rFonts w:ascii="Arial" w:hAnsi="Arial" w:cs="Arial"/>
          <w:sz w:val="22"/>
          <w:szCs w:val="22"/>
        </w:rPr>
        <w:br/>
      </w:r>
      <w:r w:rsidR="000B37A6">
        <w:rPr>
          <w:rFonts w:ascii="Arial" w:hAnsi="Arial" w:cs="Arial"/>
          <w:sz w:val="22"/>
          <w:szCs w:val="22"/>
        </w:rPr>
        <w:t>w § 6.</w:t>
      </w:r>
      <w:r w:rsidRPr="006E013A">
        <w:rPr>
          <w:rFonts w:ascii="Arial" w:hAnsi="Arial" w:cs="Arial"/>
          <w:sz w:val="22"/>
          <w:szCs w:val="22"/>
        </w:rPr>
        <w:t xml:space="preserve"> </w:t>
      </w:r>
    </w:p>
    <w:p w:rsidR="00F14022" w:rsidRDefault="00F14022" w:rsidP="00DA1DB9">
      <w:pPr>
        <w:pStyle w:val="Tekstpodstawowywcity3"/>
        <w:ind w:left="993"/>
        <w:rPr>
          <w:rFonts w:ascii="Arial" w:hAnsi="Arial" w:cs="Arial"/>
          <w:sz w:val="22"/>
          <w:szCs w:val="22"/>
        </w:rPr>
      </w:pPr>
    </w:p>
    <w:p w:rsidR="0031504B" w:rsidRPr="007E748D" w:rsidRDefault="00A838E4" w:rsidP="001F130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 xml:space="preserve">§ </w:t>
      </w:r>
      <w:r w:rsidR="00AE6CF9">
        <w:rPr>
          <w:rFonts w:ascii="Arial" w:hAnsi="Arial" w:cs="Arial"/>
          <w:b/>
          <w:sz w:val="22"/>
          <w:szCs w:val="22"/>
        </w:rPr>
        <w:t>1</w:t>
      </w:r>
      <w:r w:rsidR="007917D8">
        <w:rPr>
          <w:rFonts w:ascii="Arial" w:hAnsi="Arial" w:cs="Arial"/>
          <w:b/>
          <w:sz w:val="22"/>
          <w:szCs w:val="22"/>
        </w:rPr>
        <w:t>0</w:t>
      </w:r>
    </w:p>
    <w:p w:rsidR="004679C8" w:rsidRPr="007E748D" w:rsidRDefault="00861C4C" w:rsidP="004679C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>Zamawiającemu przysługuje prawo do odstąpienia od umowy</w:t>
      </w:r>
      <w:r w:rsidR="007E748D" w:rsidRPr="007E748D">
        <w:rPr>
          <w:rFonts w:ascii="Arial" w:hAnsi="Arial" w:cs="Arial"/>
          <w:sz w:val="22"/>
          <w:szCs w:val="22"/>
        </w:rPr>
        <w:t xml:space="preserve"> </w:t>
      </w:r>
      <w:r w:rsidRPr="007E748D">
        <w:rPr>
          <w:rFonts w:ascii="Arial" w:hAnsi="Arial" w:cs="Arial"/>
          <w:sz w:val="22"/>
          <w:szCs w:val="22"/>
        </w:rPr>
        <w:t>w razie wystąpienia istotnej zmiany okoliczności powodującej</w:t>
      </w:r>
      <w:r w:rsidR="004679C8" w:rsidRPr="007E748D">
        <w:rPr>
          <w:rFonts w:ascii="Arial" w:hAnsi="Arial" w:cs="Arial"/>
          <w:sz w:val="22"/>
          <w:szCs w:val="22"/>
        </w:rPr>
        <w:t>, że wykonanie umowy nie leży w </w:t>
      </w:r>
      <w:r w:rsidRPr="007E748D">
        <w:rPr>
          <w:rFonts w:ascii="Arial" w:hAnsi="Arial" w:cs="Arial"/>
          <w:sz w:val="22"/>
          <w:szCs w:val="22"/>
        </w:rPr>
        <w:t>interesie publicznym, czego nie można było przewidzieć w chwili zawarcia umowy</w:t>
      </w:r>
      <w:r w:rsidR="00E77084">
        <w:rPr>
          <w:rFonts w:ascii="Arial" w:hAnsi="Arial" w:cs="Arial"/>
          <w:sz w:val="22"/>
          <w:szCs w:val="22"/>
        </w:rPr>
        <w:t xml:space="preserve">, lub dalsze wykonywanie umowy może </w:t>
      </w:r>
      <w:r w:rsidR="00A57DEC">
        <w:rPr>
          <w:rFonts w:ascii="Arial" w:hAnsi="Arial" w:cs="Arial"/>
          <w:sz w:val="22"/>
          <w:szCs w:val="22"/>
        </w:rPr>
        <w:t>zagrozić istotnemu interesowi bezpieczeństwa państwa lub bezpieczeństwu publicznemu</w:t>
      </w:r>
      <w:r w:rsidR="00C6521F">
        <w:rPr>
          <w:rFonts w:ascii="Arial" w:hAnsi="Arial" w:cs="Arial"/>
          <w:sz w:val="22"/>
          <w:szCs w:val="22"/>
        </w:rPr>
        <w:t>.</w:t>
      </w:r>
    </w:p>
    <w:p w:rsidR="006A2329" w:rsidRDefault="00861C4C" w:rsidP="00AF5335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7E748D">
        <w:rPr>
          <w:rFonts w:ascii="Arial" w:hAnsi="Arial" w:cs="Arial"/>
          <w:sz w:val="22"/>
          <w:szCs w:val="22"/>
        </w:rPr>
        <w:t xml:space="preserve">Zamawiający może </w:t>
      </w:r>
      <w:r w:rsidR="00DA1DB9">
        <w:rPr>
          <w:rFonts w:ascii="Arial" w:hAnsi="Arial" w:cs="Arial"/>
          <w:sz w:val="22"/>
          <w:szCs w:val="22"/>
        </w:rPr>
        <w:t xml:space="preserve">odstąpić od umowy w przypadku przekroczenia </w:t>
      </w:r>
      <w:r w:rsidR="00BC052C">
        <w:rPr>
          <w:rFonts w:ascii="Arial" w:hAnsi="Arial" w:cs="Arial"/>
          <w:sz w:val="22"/>
          <w:szCs w:val="22"/>
        </w:rPr>
        <w:t xml:space="preserve">przez Wykonawcę </w:t>
      </w:r>
      <w:r w:rsidR="00DA1DB9">
        <w:rPr>
          <w:rFonts w:ascii="Arial" w:hAnsi="Arial" w:cs="Arial"/>
          <w:sz w:val="22"/>
          <w:szCs w:val="22"/>
        </w:rPr>
        <w:t xml:space="preserve">terminu realizacji przedmiotu </w:t>
      </w:r>
      <w:r w:rsidR="00C6521F">
        <w:rPr>
          <w:rFonts w:ascii="Arial" w:hAnsi="Arial" w:cs="Arial"/>
          <w:sz w:val="22"/>
          <w:szCs w:val="22"/>
        </w:rPr>
        <w:t>umowy określonego w § 2 ust. 1.</w:t>
      </w:r>
    </w:p>
    <w:p w:rsidR="00C6521F" w:rsidRDefault="00C6521F" w:rsidP="00DA6C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31504B" w:rsidRPr="007E748D" w:rsidRDefault="00A838E4" w:rsidP="00DA6C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lastRenderedPageBreak/>
        <w:t>§ 1</w:t>
      </w:r>
      <w:r w:rsidR="007917D8">
        <w:rPr>
          <w:rFonts w:ascii="Arial" w:hAnsi="Arial" w:cs="Arial"/>
          <w:b/>
          <w:sz w:val="22"/>
          <w:szCs w:val="22"/>
        </w:rPr>
        <w:t>1</w:t>
      </w:r>
    </w:p>
    <w:p w:rsidR="00B02D9A" w:rsidRPr="00BE2C7A" w:rsidRDefault="00B02D9A" w:rsidP="00B02D9A">
      <w:pPr>
        <w:keepNext/>
        <w:keepLines/>
        <w:numPr>
          <w:ilvl w:val="0"/>
          <w:numId w:val="21"/>
        </w:numPr>
        <w:spacing w:after="20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E2C7A">
        <w:rPr>
          <w:rFonts w:ascii="Arial" w:hAnsi="Arial" w:cs="Arial"/>
          <w:sz w:val="22"/>
          <w:szCs w:val="22"/>
        </w:rPr>
        <w:t xml:space="preserve">Zakazuje się istotnych zmian postanowień zawartej umowy w stosunku do treści oferty, </w:t>
      </w:r>
      <w:r w:rsidR="00295BEE">
        <w:rPr>
          <w:rFonts w:ascii="Arial" w:hAnsi="Arial" w:cs="Arial"/>
          <w:sz w:val="22"/>
          <w:szCs w:val="22"/>
        </w:rPr>
        <w:br/>
      </w:r>
      <w:r w:rsidRPr="00BE2C7A">
        <w:rPr>
          <w:rFonts w:ascii="Arial" w:hAnsi="Arial" w:cs="Arial"/>
          <w:sz w:val="22"/>
          <w:szCs w:val="22"/>
        </w:rPr>
        <w:t>na podstawie której dokonano wyboru wykonawcy z zastrzeżeniem ust. 2.</w:t>
      </w:r>
    </w:p>
    <w:p w:rsidR="00B02D9A" w:rsidRPr="00374B6B" w:rsidRDefault="00B02D9A" w:rsidP="00672018">
      <w:pPr>
        <w:keepNext/>
        <w:keepLines/>
        <w:numPr>
          <w:ilvl w:val="0"/>
          <w:numId w:val="2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E2C7A">
        <w:rPr>
          <w:rFonts w:ascii="Arial" w:hAnsi="Arial" w:cs="Arial"/>
          <w:color w:val="000000"/>
          <w:sz w:val="22"/>
          <w:szCs w:val="22"/>
        </w:rPr>
        <w:t>Zamawiaj</w:t>
      </w:r>
      <w:r w:rsidRPr="00BE2C7A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BE2C7A">
        <w:rPr>
          <w:rFonts w:ascii="Arial" w:hAnsi="Arial" w:cs="Arial"/>
          <w:color w:val="000000"/>
          <w:sz w:val="22"/>
          <w:szCs w:val="22"/>
        </w:rPr>
        <w:t>cy dopuszcza zmian</w:t>
      </w:r>
      <w:r w:rsidRPr="00BE2C7A">
        <w:rPr>
          <w:rFonts w:ascii="Arial" w:eastAsia="TimesNewRoman" w:hAnsi="Arial" w:cs="Arial"/>
          <w:color w:val="000000"/>
          <w:sz w:val="22"/>
          <w:szCs w:val="22"/>
        </w:rPr>
        <w:t>ę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 umowy w przypadku:</w:t>
      </w:r>
    </w:p>
    <w:p w:rsidR="00B02D9A" w:rsidRDefault="00B02D9A" w:rsidP="00B02D9A">
      <w:pPr>
        <w:pStyle w:val="Domylnie"/>
        <w:numPr>
          <w:ilvl w:val="2"/>
          <w:numId w:val="21"/>
        </w:numPr>
        <w:autoSpaceDE/>
        <w:autoSpaceDN/>
        <w:ind w:left="567" w:hanging="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zmiany powszechnie obowiązujących przepisów prawa, w zakresie mającym wpływ </w:t>
      </w:r>
      <w:r w:rsidR="00295BEE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na realizację przedmiotu zamówienia lub świadczenia stron,</w:t>
      </w:r>
    </w:p>
    <w:p w:rsidR="00B02D9A" w:rsidRDefault="00B02D9A" w:rsidP="00B02D9A">
      <w:pPr>
        <w:pStyle w:val="Domylnie"/>
        <w:numPr>
          <w:ilvl w:val="2"/>
          <w:numId w:val="21"/>
        </w:numPr>
        <w:autoSpaceDE/>
        <w:autoSpaceDN/>
        <w:ind w:left="567" w:hanging="141"/>
        <w:jc w:val="both"/>
        <w:rPr>
          <w:rFonts w:ascii="Arial" w:hAnsi="Arial"/>
          <w:sz w:val="22"/>
        </w:rPr>
      </w:pPr>
      <w:r w:rsidRPr="003A7075">
        <w:rPr>
          <w:rFonts w:ascii="Arial" w:hAnsi="Arial" w:cs="Arial"/>
          <w:sz w:val="22"/>
          <w:szCs w:val="22"/>
        </w:rPr>
        <w:t>zmiany stawki podatku od towarów i usług (VAT) – w tym przypadku może ulec zmianie wynagrodzenie wykonawcy o kwotę wynikającą ze zmienionych stawek ww. podatku obowiązujących w dacie powstania obowiązku podatkowego w czasie trwania umowy</w:t>
      </w:r>
      <w:r w:rsidRPr="003A7075">
        <w:rPr>
          <w:rFonts w:ascii="Arial" w:hAnsi="Arial"/>
          <w:sz w:val="22"/>
        </w:rPr>
        <w:t xml:space="preserve">, </w:t>
      </w:r>
    </w:p>
    <w:p w:rsidR="00C24EF1" w:rsidRPr="0053602A" w:rsidRDefault="00B02D9A" w:rsidP="0053602A">
      <w:pPr>
        <w:pStyle w:val="Domylnie"/>
        <w:numPr>
          <w:ilvl w:val="2"/>
          <w:numId w:val="21"/>
        </w:numPr>
        <w:autoSpaceDE/>
        <w:autoSpaceDN/>
        <w:ind w:left="567" w:hanging="141"/>
        <w:jc w:val="both"/>
        <w:rPr>
          <w:rFonts w:ascii="Arial" w:hAnsi="Arial"/>
          <w:sz w:val="22"/>
        </w:rPr>
      </w:pPr>
      <w:r w:rsidRPr="003A7075">
        <w:rPr>
          <w:rFonts w:ascii="Arial" w:hAnsi="Arial"/>
          <w:sz w:val="22"/>
        </w:rPr>
        <w:t>zaistnienia obiektywnych, niezależnych od stron przeszkód w realizacji um</w:t>
      </w:r>
      <w:r>
        <w:rPr>
          <w:rFonts w:ascii="Arial" w:hAnsi="Arial"/>
          <w:sz w:val="22"/>
        </w:rPr>
        <w:t xml:space="preserve">owy </w:t>
      </w:r>
      <w:r w:rsidR="006B7F0D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w dotychczasowym kształcie,</w:t>
      </w:r>
    </w:p>
    <w:p w:rsidR="00B02D9A" w:rsidRPr="00BE2C7A" w:rsidRDefault="00B02D9A" w:rsidP="00B02D9A">
      <w:pPr>
        <w:keepNext/>
        <w:keepLines/>
        <w:numPr>
          <w:ilvl w:val="0"/>
          <w:numId w:val="21"/>
        </w:numPr>
        <w:spacing w:after="20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E2C7A">
        <w:rPr>
          <w:rFonts w:ascii="Arial" w:hAnsi="Arial" w:cs="Arial"/>
          <w:sz w:val="22"/>
          <w:szCs w:val="22"/>
        </w:rPr>
        <w:t>Wszelkie zmiany umowy wymagają formy pisemnej, pod rygorem nieważności.</w:t>
      </w:r>
    </w:p>
    <w:p w:rsidR="00B02D9A" w:rsidRPr="009D405C" w:rsidRDefault="00B02D9A" w:rsidP="00B02D9A">
      <w:pPr>
        <w:keepNext/>
        <w:keepLines/>
        <w:spacing w:after="200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:rsidR="0031504B" w:rsidRPr="007E748D" w:rsidRDefault="0031504B" w:rsidP="00B056B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 xml:space="preserve">§ </w:t>
      </w:r>
      <w:r w:rsidR="00A838E4" w:rsidRPr="007E748D">
        <w:rPr>
          <w:rFonts w:ascii="Arial" w:hAnsi="Arial" w:cs="Arial"/>
          <w:b/>
          <w:sz w:val="22"/>
          <w:szCs w:val="22"/>
        </w:rPr>
        <w:t>1</w:t>
      </w:r>
      <w:r w:rsidR="007917D8">
        <w:rPr>
          <w:rFonts w:ascii="Arial" w:hAnsi="Arial" w:cs="Arial"/>
          <w:b/>
          <w:sz w:val="22"/>
          <w:szCs w:val="22"/>
        </w:rPr>
        <w:t>2</w:t>
      </w:r>
    </w:p>
    <w:p w:rsidR="00AC5DA7" w:rsidRPr="007F342E" w:rsidRDefault="009427E9" w:rsidP="000B37A6">
      <w:pPr>
        <w:pStyle w:val="Tekstpodstawowy3"/>
        <w:tabs>
          <w:tab w:val="left" w:pos="2409"/>
          <w:tab w:val="left" w:pos="5386"/>
          <w:tab w:val="left" w:pos="7158"/>
        </w:tabs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 sprawach nie</w:t>
      </w:r>
      <w:r w:rsidR="0031504B" w:rsidRPr="00B175A3">
        <w:rPr>
          <w:rFonts w:ascii="Arial" w:hAnsi="Arial" w:cs="Arial"/>
          <w:b w:val="0"/>
        </w:rPr>
        <w:t>uregulowanych niniejszą umową stosuje się przepisy Kodeksu cywilnego</w:t>
      </w:r>
      <w:r w:rsidR="00151014">
        <w:rPr>
          <w:rFonts w:ascii="Arial" w:hAnsi="Arial" w:cs="Arial"/>
          <w:b w:val="0"/>
        </w:rPr>
        <w:t>,</w:t>
      </w:r>
      <w:r w:rsidR="0031504B" w:rsidRPr="00B175A3">
        <w:rPr>
          <w:rFonts w:ascii="Arial" w:hAnsi="Arial" w:cs="Arial"/>
          <w:b w:val="0"/>
        </w:rPr>
        <w:t xml:space="preserve"> </w:t>
      </w:r>
      <w:r w:rsidR="00EC7B74">
        <w:rPr>
          <w:rFonts w:ascii="Arial" w:hAnsi="Arial" w:cs="Arial"/>
          <w:b w:val="0"/>
        </w:rPr>
        <w:br/>
      </w:r>
      <w:r w:rsidR="0031504B" w:rsidRPr="00B175A3">
        <w:rPr>
          <w:rFonts w:ascii="Arial" w:hAnsi="Arial" w:cs="Arial"/>
          <w:b w:val="0"/>
        </w:rPr>
        <w:t>a</w:t>
      </w:r>
      <w:r w:rsidR="00EC7B74">
        <w:rPr>
          <w:rFonts w:ascii="Arial" w:hAnsi="Arial" w:cs="Arial"/>
          <w:b w:val="0"/>
        </w:rPr>
        <w:t xml:space="preserve"> </w:t>
      </w:r>
      <w:r w:rsidR="0031504B" w:rsidRPr="00B175A3">
        <w:rPr>
          <w:rFonts w:ascii="Arial" w:hAnsi="Arial" w:cs="Arial"/>
          <w:b w:val="0"/>
        </w:rPr>
        <w:t>w s</w:t>
      </w:r>
      <w:r w:rsidR="006B7F0D">
        <w:rPr>
          <w:rFonts w:ascii="Arial" w:hAnsi="Arial" w:cs="Arial"/>
          <w:b w:val="0"/>
        </w:rPr>
        <w:t>prawach procesowych - przepisy K</w:t>
      </w:r>
      <w:r w:rsidR="0031504B" w:rsidRPr="00B175A3">
        <w:rPr>
          <w:rFonts w:ascii="Arial" w:hAnsi="Arial" w:cs="Arial"/>
          <w:b w:val="0"/>
        </w:rPr>
        <w:t>odeksu postępowani</w:t>
      </w:r>
      <w:r w:rsidR="001C6B90">
        <w:rPr>
          <w:rFonts w:ascii="Arial" w:hAnsi="Arial" w:cs="Arial"/>
          <w:b w:val="0"/>
        </w:rPr>
        <w:t>a cywilnego.</w:t>
      </w:r>
    </w:p>
    <w:p w:rsidR="002B014C" w:rsidRPr="007E748D" w:rsidRDefault="002B014C" w:rsidP="002B014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:rsidR="002B014C" w:rsidRPr="00B613F4" w:rsidRDefault="002B014C" w:rsidP="002B014C">
      <w:pPr>
        <w:numPr>
          <w:ilvl w:val="0"/>
          <w:numId w:val="2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B613F4">
        <w:rPr>
          <w:rFonts w:ascii="Arial" w:hAnsi="Arial" w:cs="Arial"/>
          <w:snapToGrid w:val="0"/>
          <w:sz w:val="22"/>
          <w:szCs w:val="22"/>
        </w:rPr>
        <w:t>W przypadku powstania sporu w związku z niniejszą umową strony dążyć będą do ugodowego rozstrzygnięcia sporu, tj. w drodze negocjacji i porozumienia.</w:t>
      </w:r>
    </w:p>
    <w:p w:rsidR="002B014C" w:rsidRDefault="002B014C" w:rsidP="002B014C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B613F4">
        <w:rPr>
          <w:rFonts w:ascii="Arial" w:hAnsi="Arial" w:cs="Arial"/>
          <w:snapToGrid w:val="0"/>
          <w:sz w:val="22"/>
          <w:szCs w:val="22"/>
        </w:rPr>
        <w:t xml:space="preserve">W przypadku niemożności ugodowego rozstrzygnięcia sporu sądem wyłącznie właściwym do rozpoznawania sporów powstałych w związku z niniejszą umową jest właściwy rzeczowo sąd powszechny </w:t>
      </w:r>
      <w:r>
        <w:rPr>
          <w:rFonts w:ascii="Arial" w:hAnsi="Arial" w:cs="Arial"/>
          <w:snapToGrid w:val="0"/>
          <w:sz w:val="22"/>
          <w:szCs w:val="22"/>
        </w:rPr>
        <w:t>według siedziby Zamawiającego.</w:t>
      </w:r>
    </w:p>
    <w:p w:rsidR="002B014C" w:rsidRPr="007E748D" w:rsidRDefault="002B014C" w:rsidP="002B014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E748D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4</w:t>
      </w:r>
    </w:p>
    <w:p w:rsidR="002B014C" w:rsidRPr="00B613F4" w:rsidRDefault="002B014C" w:rsidP="002B014C">
      <w:pPr>
        <w:pStyle w:val="Tekstpodstawowy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B613F4">
        <w:rPr>
          <w:rFonts w:ascii="Arial" w:hAnsi="Arial" w:cs="Arial"/>
          <w:b w:val="0"/>
          <w:sz w:val="22"/>
          <w:szCs w:val="22"/>
        </w:rPr>
        <w:t xml:space="preserve">Umowa została sporządzona w dwóch jednobrzmiących egzemplarzach, po jednym dla każdej </w:t>
      </w:r>
      <w:r>
        <w:rPr>
          <w:rFonts w:ascii="Arial" w:hAnsi="Arial" w:cs="Arial"/>
          <w:b w:val="0"/>
          <w:sz w:val="22"/>
          <w:szCs w:val="22"/>
        </w:rPr>
        <w:br/>
      </w:r>
      <w:r w:rsidRPr="00B613F4">
        <w:rPr>
          <w:rFonts w:ascii="Arial" w:hAnsi="Arial" w:cs="Arial"/>
          <w:b w:val="0"/>
          <w:sz w:val="22"/>
          <w:szCs w:val="22"/>
        </w:rPr>
        <w:t>ze stron.</w:t>
      </w:r>
    </w:p>
    <w:p w:rsidR="002B014C" w:rsidRPr="007F342E" w:rsidRDefault="002B014C" w:rsidP="002B014C">
      <w:pPr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:rsidR="00B613F4" w:rsidRDefault="00B613F4" w:rsidP="00B613F4">
      <w:pPr>
        <w:pStyle w:val="Nagwek5"/>
      </w:pPr>
    </w:p>
    <w:p w:rsidR="00A97632" w:rsidRPr="007E748D" w:rsidRDefault="00A97632" w:rsidP="00A97632">
      <w:pPr>
        <w:rPr>
          <w:rFonts w:ascii="Arial" w:hAnsi="Arial" w:cs="Arial"/>
          <w:sz w:val="22"/>
          <w:szCs w:val="22"/>
        </w:rPr>
      </w:pPr>
    </w:p>
    <w:p w:rsidR="001151B8" w:rsidRPr="007E748D" w:rsidRDefault="00AE6CF9" w:rsidP="007A6896">
      <w:pPr>
        <w:pStyle w:val="Nagwek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6896">
        <w:rPr>
          <w:rFonts w:ascii="Arial" w:hAnsi="Arial" w:cs="Arial"/>
          <w:sz w:val="22"/>
          <w:szCs w:val="22"/>
        </w:rPr>
        <w:tab/>
      </w:r>
      <w:r w:rsidR="007A6896">
        <w:rPr>
          <w:rFonts w:ascii="Arial" w:hAnsi="Arial" w:cs="Arial"/>
          <w:sz w:val="22"/>
          <w:szCs w:val="22"/>
        </w:rPr>
        <w:tab/>
      </w:r>
      <w:r w:rsidR="001151B8" w:rsidRPr="007E748D">
        <w:rPr>
          <w:rFonts w:ascii="Arial" w:hAnsi="Arial" w:cs="Arial"/>
          <w:sz w:val="22"/>
          <w:szCs w:val="22"/>
        </w:rPr>
        <w:t>WYKONAWCA</w:t>
      </w:r>
    </w:p>
    <w:p w:rsidR="001151B8" w:rsidRPr="007E748D" w:rsidRDefault="001151B8" w:rsidP="00910274">
      <w:pPr>
        <w:rPr>
          <w:rFonts w:ascii="Arial" w:hAnsi="Arial" w:cs="Arial"/>
          <w:b/>
          <w:sz w:val="22"/>
          <w:szCs w:val="22"/>
        </w:rPr>
      </w:pPr>
    </w:p>
    <w:p w:rsidR="001151B8" w:rsidRDefault="001151B8" w:rsidP="0091027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956D3D" w:rsidRDefault="00956D3D" w:rsidP="0091027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956D3D" w:rsidRDefault="00956D3D" w:rsidP="0091027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956D3D" w:rsidRDefault="00956D3D" w:rsidP="0091027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956D3D" w:rsidRDefault="00956D3D" w:rsidP="0091027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956D3D" w:rsidRDefault="00956D3D" w:rsidP="00956D3D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Załącznik:</w:t>
      </w:r>
    </w:p>
    <w:p w:rsidR="00956D3D" w:rsidRPr="00977C8A" w:rsidRDefault="00956D3D" w:rsidP="00B54817">
      <w:pPr>
        <w:pStyle w:val="Akapitzlist"/>
        <w:numPr>
          <w:ilvl w:val="0"/>
          <w:numId w:val="40"/>
        </w:numPr>
        <w:spacing w:line="240" w:lineRule="atLeast"/>
        <w:rPr>
          <w:rFonts w:ascii="Arial" w:hAnsi="Arial" w:cs="Arial"/>
          <w:b/>
          <w:sz w:val="22"/>
          <w:szCs w:val="22"/>
        </w:rPr>
      </w:pPr>
      <w:r w:rsidRPr="00977C8A">
        <w:rPr>
          <w:rFonts w:ascii="Arial" w:hAnsi="Arial" w:cs="Arial"/>
          <w:sz w:val="22"/>
          <w:szCs w:val="22"/>
        </w:rPr>
        <w:t>Opis przedmiotu zamówienia.</w:t>
      </w:r>
    </w:p>
    <w:p w:rsidR="0087570A" w:rsidRPr="0087570A" w:rsidRDefault="0087570A" w:rsidP="00910274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87570A">
        <w:rPr>
          <w:rFonts w:ascii="Arial" w:hAnsi="Arial" w:cs="Arial"/>
          <w:sz w:val="22"/>
          <w:szCs w:val="22"/>
        </w:rPr>
        <w:lastRenderedPageBreak/>
        <w:t>Załącznik</w:t>
      </w:r>
      <w:r w:rsidR="00956D3D">
        <w:rPr>
          <w:rFonts w:ascii="Arial" w:hAnsi="Arial" w:cs="Arial"/>
          <w:sz w:val="22"/>
          <w:szCs w:val="22"/>
        </w:rPr>
        <w:t xml:space="preserve"> nr 1</w:t>
      </w:r>
    </w:p>
    <w:p w:rsidR="0087570A" w:rsidRPr="0087570A" w:rsidRDefault="0087570A" w:rsidP="0087570A">
      <w:pPr>
        <w:ind w:left="5664"/>
        <w:rPr>
          <w:rFonts w:ascii="Arial" w:hAnsi="Arial" w:cs="Arial"/>
          <w:sz w:val="22"/>
          <w:szCs w:val="22"/>
        </w:rPr>
      </w:pPr>
      <w:r w:rsidRPr="0087570A">
        <w:rPr>
          <w:rFonts w:ascii="Arial" w:hAnsi="Arial" w:cs="Arial"/>
          <w:sz w:val="22"/>
          <w:szCs w:val="22"/>
        </w:rPr>
        <w:t xml:space="preserve">do umowy WZK-II. </w:t>
      </w:r>
      <w:r w:rsidR="008C71C4">
        <w:rPr>
          <w:rFonts w:ascii="Arial" w:hAnsi="Arial" w:cs="Arial"/>
          <w:sz w:val="22"/>
          <w:szCs w:val="22"/>
        </w:rPr>
        <w:t>272</w:t>
      </w:r>
      <w:r w:rsidRPr="0087570A">
        <w:rPr>
          <w:rFonts w:ascii="Arial" w:hAnsi="Arial" w:cs="Arial"/>
          <w:sz w:val="22"/>
          <w:szCs w:val="22"/>
        </w:rPr>
        <w:t>.   .202</w:t>
      </w:r>
      <w:r w:rsidR="00EC7B74">
        <w:rPr>
          <w:rFonts w:ascii="Arial" w:hAnsi="Arial" w:cs="Arial"/>
          <w:sz w:val="22"/>
          <w:szCs w:val="22"/>
        </w:rPr>
        <w:t>2</w:t>
      </w:r>
    </w:p>
    <w:p w:rsidR="0087570A" w:rsidRPr="0087570A" w:rsidRDefault="0087570A" w:rsidP="0087570A">
      <w:pPr>
        <w:ind w:left="5664"/>
        <w:rPr>
          <w:rFonts w:ascii="Arial" w:hAnsi="Arial" w:cs="Arial"/>
          <w:sz w:val="22"/>
          <w:szCs w:val="22"/>
        </w:rPr>
      </w:pPr>
      <w:r w:rsidRPr="0087570A">
        <w:rPr>
          <w:rFonts w:ascii="Arial" w:hAnsi="Arial" w:cs="Arial"/>
          <w:sz w:val="22"/>
          <w:szCs w:val="22"/>
        </w:rPr>
        <w:t xml:space="preserve">z dnia </w:t>
      </w:r>
      <w:r w:rsidR="008C71C4">
        <w:rPr>
          <w:rFonts w:ascii="Arial" w:hAnsi="Arial" w:cs="Arial"/>
          <w:sz w:val="22"/>
          <w:szCs w:val="22"/>
        </w:rPr>
        <w:t>……………</w:t>
      </w:r>
      <w:r w:rsidR="00AE05B5">
        <w:rPr>
          <w:rFonts w:ascii="Arial" w:hAnsi="Arial" w:cs="Arial"/>
          <w:sz w:val="22"/>
          <w:szCs w:val="22"/>
        </w:rPr>
        <w:t>……</w:t>
      </w:r>
      <w:r w:rsidR="008C71C4">
        <w:rPr>
          <w:rFonts w:ascii="Arial" w:hAnsi="Arial" w:cs="Arial"/>
          <w:sz w:val="22"/>
          <w:szCs w:val="22"/>
        </w:rPr>
        <w:t xml:space="preserve">…. </w:t>
      </w:r>
      <w:r w:rsidRPr="0087570A">
        <w:rPr>
          <w:rFonts w:ascii="Arial" w:hAnsi="Arial" w:cs="Arial"/>
          <w:sz w:val="22"/>
          <w:szCs w:val="22"/>
        </w:rPr>
        <w:t>202</w:t>
      </w:r>
      <w:r w:rsidR="00EC7B74">
        <w:rPr>
          <w:rFonts w:ascii="Arial" w:hAnsi="Arial" w:cs="Arial"/>
          <w:sz w:val="22"/>
          <w:szCs w:val="22"/>
        </w:rPr>
        <w:t>2</w:t>
      </w:r>
      <w:r w:rsidRPr="0087570A">
        <w:rPr>
          <w:rFonts w:ascii="Arial" w:hAnsi="Arial" w:cs="Arial"/>
          <w:sz w:val="22"/>
          <w:szCs w:val="22"/>
        </w:rPr>
        <w:t>r.</w:t>
      </w:r>
    </w:p>
    <w:p w:rsidR="0087570A" w:rsidRPr="0087570A" w:rsidRDefault="0087570A" w:rsidP="0087570A">
      <w:pPr>
        <w:rPr>
          <w:rFonts w:ascii="Arial" w:hAnsi="Arial" w:cs="Arial"/>
          <w:sz w:val="22"/>
          <w:szCs w:val="22"/>
        </w:rPr>
      </w:pPr>
    </w:p>
    <w:p w:rsidR="0087570A" w:rsidRDefault="0087570A" w:rsidP="0087570A">
      <w:pPr>
        <w:rPr>
          <w:rFonts w:ascii="Arial" w:hAnsi="Arial" w:cs="Arial"/>
          <w:sz w:val="22"/>
          <w:szCs w:val="22"/>
        </w:rPr>
      </w:pPr>
    </w:p>
    <w:p w:rsidR="0011784A" w:rsidRDefault="0011784A" w:rsidP="0011784A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na: Zakup 4 szt. bramek zamgławiających wraz z częściami na potrzeby Urzędu Miasta Bydgoszczy.</w:t>
      </w:r>
    </w:p>
    <w:p w:rsidR="0011784A" w:rsidRPr="0087570A" w:rsidRDefault="0011784A" w:rsidP="0011784A">
      <w:pPr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Miasto Bydgoszcz, ul. Jezuicka 1, 85-102 Bydgoszcz</w:t>
      </w:r>
      <w:r>
        <w:rPr>
          <w:sz w:val="24"/>
          <w:szCs w:val="24"/>
        </w:rPr>
        <w:br/>
        <w:t>Wydział przeprowadzający postępowanie: Wydział Zarządzania Kryzysowego</w:t>
      </w:r>
    </w:p>
    <w:p w:rsidR="0087570A" w:rsidRPr="0087570A" w:rsidRDefault="0087570A" w:rsidP="0087570A">
      <w:pPr>
        <w:rPr>
          <w:rFonts w:ascii="Arial" w:hAnsi="Arial" w:cs="Arial"/>
          <w:sz w:val="22"/>
          <w:szCs w:val="22"/>
        </w:rPr>
      </w:pPr>
    </w:p>
    <w:p w:rsidR="0087570A" w:rsidRPr="0087570A" w:rsidRDefault="0087570A" w:rsidP="0087570A">
      <w:pPr>
        <w:rPr>
          <w:rFonts w:ascii="Arial" w:hAnsi="Arial" w:cs="Arial"/>
          <w:sz w:val="22"/>
          <w:szCs w:val="22"/>
        </w:rPr>
      </w:pPr>
    </w:p>
    <w:p w:rsidR="0087570A" w:rsidRDefault="00764D67" w:rsidP="008757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="00627277">
        <w:rPr>
          <w:rFonts w:ascii="Arial" w:hAnsi="Arial" w:cs="Arial"/>
          <w:sz w:val="22"/>
          <w:szCs w:val="22"/>
        </w:rPr>
        <w:t xml:space="preserve">PRZEDMIOTU </w:t>
      </w:r>
      <w:r>
        <w:rPr>
          <w:rFonts w:ascii="Arial" w:hAnsi="Arial" w:cs="Arial"/>
          <w:sz w:val="22"/>
          <w:szCs w:val="22"/>
        </w:rPr>
        <w:t>ZAMÓWIENIA</w:t>
      </w:r>
    </w:p>
    <w:p w:rsidR="00EC7B74" w:rsidRDefault="00EC7B74" w:rsidP="008757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8491D" w:rsidRPr="00F8491D" w:rsidRDefault="00F8491D" w:rsidP="004F32B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F8491D">
        <w:rPr>
          <w:rFonts w:ascii="Arial" w:hAnsi="Arial" w:cs="Arial"/>
          <w:sz w:val="22"/>
          <w:szCs w:val="22"/>
        </w:rPr>
        <w:t>1)</w:t>
      </w:r>
      <w:r w:rsidRPr="00F8491D">
        <w:rPr>
          <w:rFonts w:ascii="Arial" w:hAnsi="Arial" w:cs="Arial"/>
          <w:sz w:val="22"/>
          <w:szCs w:val="22"/>
        </w:rPr>
        <w:tab/>
        <w:t xml:space="preserve">Zakup </w:t>
      </w:r>
      <w:r w:rsidR="00863E88">
        <w:rPr>
          <w:rFonts w:ascii="Arial" w:hAnsi="Arial" w:cs="Arial"/>
          <w:sz w:val="22"/>
          <w:szCs w:val="22"/>
        </w:rPr>
        <w:t xml:space="preserve">i transport </w:t>
      </w:r>
      <w:r w:rsidR="004F32B2">
        <w:rPr>
          <w:rFonts w:ascii="Arial" w:hAnsi="Arial" w:cs="Arial"/>
          <w:sz w:val="22"/>
          <w:szCs w:val="22"/>
        </w:rPr>
        <w:t>4</w:t>
      </w:r>
      <w:r w:rsidRPr="00F8491D">
        <w:rPr>
          <w:rFonts w:ascii="Arial" w:hAnsi="Arial" w:cs="Arial"/>
          <w:sz w:val="22"/>
          <w:szCs w:val="22"/>
        </w:rPr>
        <w:t xml:space="preserve"> szt. bramek zamgławiających</w:t>
      </w:r>
      <w:r w:rsidR="00863E88">
        <w:rPr>
          <w:rFonts w:ascii="Arial" w:hAnsi="Arial" w:cs="Arial"/>
          <w:sz w:val="22"/>
          <w:szCs w:val="22"/>
        </w:rPr>
        <w:t>.</w:t>
      </w:r>
      <w:r w:rsidR="004F32B2">
        <w:rPr>
          <w:rFonts w:ascii="Arial" w:hAnsi="Arial" w:cs="Arial"/>
          <w:sz w:val="22"/>
          <w:szCs w:val="22"/>
        </w:rPr>
        <w:t xml:space="preserve"> </w:t>
      </w:r>
    </w:p>
    <w:p w:rsidR="00F8491D" w:rsidRPr="00F8491D" w:rsidRDefault="004F32B2" w:rsidP="00F8491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8491D" w:rsidRPr="00F8491D">
        <w:rPr>
          <w:rFonts w:ascii="Arial" w:hAnsi="Arial" w:cs="Arial"/>
          <w:sz w:val="22"/>
          <w:szCs w:val="22"/>
        </w:rPr>
        <w:t>)</w:t>
      </w:r>
      <w:r w:rsidR="00F8491D" w:rsidRPr="00F8491D">
        <w:rPr>
          <w:rFonts w:ascii="Arial" w:hAnsi="Arial" w:cs="Arial"/>
          <w:sz w:val="22"/>
          <w:szCs w:val="22"/>
        </w:rPr>
        <w:tab/>
      </w:r>
      <w:r w:rsidR="00F8491D" w:rsidRPr="00F849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Zakup </w:t>
      </w:r>
      <w:r w:rsidR="00863E88">
        <w:rPr>
          <w:rFonts w:ascii="Arial" w:hAnsi="Arial" w:cs="Arial"/>
          <w:sz w:val="22"/>
          <w:szCs w:val="22"/>
        </w:rPr>
        <w:t xml:space="preserve">i transport </w:t>
      </w:r>
      <w:r w:rsidR="00ED2310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szt. </w:t>
      </w:r>
      <w:r w:rsidR="00863E88">
        <w:rPr>
          <w:rFonts w:ascii="Arial" w:hAnsi="Arial" w:cs="Arial"/>
          <w:sz w:val="22"/>
          <w:szCs w:val="22"/>
        </w:rPr>
        <w:t>dysz zapasowych</w:t>
      </w:r>
      <w:r w:rsidR="00F8491D" w:rsidRPr="00F8491D">
        <w:rPr>
          <w:rFonts w:ascii="Arial" w:hAnsi="Arial" w:cs="Arial"/>
          <w:sz w:val="22"/>
          <w:szCs w:val="22"/>
        </w:rPr>
        <w:t>.</w:t>
      </w:r>
    </w:p>
    <w:p w:rsidR="00F8491D" w:rsidRPr="00F8491D" w:rsidRDefault="00863E88" w:rsidP="00F8491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8491D" w:rsidRPr="00F8491D">
        <w:rPr>
          <w:rFonts w:ascii="Arial" w:hAnsi="Arial" w:cs="Arial"/>
          <w:sz w:val="22"/>
          <w:szCs w:val="22"/>
        </w:rPr>
        <w:t>)</w:t>
      </w:r>
      <w:r w:rsidR="00F8491D" w:rsidRPr="00F8491D">
        <w:rPr>
          <w:rFonts w:ascii="Arial" w:hAnsi="Arial" w:cs="Arial"/>
          <w:sz w:val="22"/>
          <w:szCs w:val="22"/>
        </w:rPr>
        <w:tab/>
      </w:r>
      <w:r w:rsidR="00F8491D" w:rsidRPr="00F8491D">
        <w:rPr>
          <w:rFonts w:ascii="Arial" w:hAnsi="Arial" w:cs="Arial"/>
          <w:sz w:val="22"/>
          <w:szCs w:val="22"/>
        </w:rPr>
        <w:tab/>
        <w:t xml:space="preserve">Zakup i </w:t>
      </w:r>
      <w:r>
        <w:rPr>
          <w:rFonts w:ascii="Arial" w:hAnsi="Arial" w:cs="Arial"/>
          <w:sz w:val="22"/>
          <w:szCs w:val="22"/>
        </w:rPr>
        <w:t>transport 4 szt. reduktorów do hydrantów</w:t>
      </w:r>
      <w:r w:rsidR="00F8491D" w:rsidRPr="00F8491D">
        <w:rPr>
          <w:rFonts w:ascii="Arial" w:hAnsi="Arial" w:cs="Arial"/>
          <w:sz w:val="22"/>
          <w:szCs w:val="22"/>
        </w:rPr>
        <w:t>.</w:t>
      </w:r>
    </w:p>
    <w:p w:rsidR="00F8491D" w:rsidRPr="00F8491D" w:rsidRDefault="00DA19C9" w:rsidP="00F8491D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8491D" w:rsidRPr="00F8491D">
        <w:rPr>
          <w:rFonts w:ascii="Arial" w:hAnsi="Arial" w:cs="Arial"/>
          <w:sz w:val="22"/>
          <w:szCs w:val="22"/>
        </w:rPr>
        <w:t>)</w:t>
      </w:r>
      <w:r w:rsidR="00F8491D" w:rsidRPr="00F8491D">
        <w:rPr>
          <w:rFonts w:ascii="Arial" w:hAnsi="Arial" w:cs="Arial"/>
          <w:sz w:val="22"/>
          <w:szCs w:val="22"/>
        </w:rPr>
        <w:tab/>
        <w:t>Szczegółowy opis wymiaru bramek znajduje się w Załączniku nr 1 - uwaga wymiary osłony  górnej, bocznych oraz całej konstrukcji bramki nie mogą być większe/mniejsze niż 5 cm od podanych wymiarów w Załączniku nr 1.</w:t>
      </w:r>
    </w:p>
    <w:p w:rsidR="00F8491D" w:rsidRPr="00F8491D" w:rsidRDefault="00DA19C9" w:rsidP="00F8491D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8491D" w:rsidRPr="00F8491D">
        <w:rPr>
          <w:rFonts w:ascii="Arial" w:hAnsi="Arial" w:cs="Arial"/>
          <w:sz w:val="22"/>
          <w:szCs w:val="22"/>
        </w:rPr>
        <w:t>)</w:t>
      </w:r>
      <w:r w:rsidR="00F8491D" w:rsidRPr="00F849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491D" w:rsidRPr="00F8491D">
        <w:rPr>
          <w:rFonts w:ascii="Arial" w:hAnsi="Arial" w:cs="Arial"/>
          <w:sz w:val="22"/>
          <w:szCs w:val="22"/>
        </w:rPr>
        <w:t xml:space="preserve">Szczegółowe zobrazowanie napisów na osłonie górnej oraz bocznych znajduje się </w:t>
      </w:r>
      <w:r w:rsidR="00F8491D" w:rsidRPr="00F8491D">
        <w:rPr>
          <w:rFonts w:ascii="Arial" w:hAnsi="Arial" w:cs="Arial"/>
          <w:sz w:val="22"/>
          <w:szCs w:val="22"/>
        </w:rPr>
        <w:br/>
        <w:t xml:space="preserve">   </w:t>
      </w:r>
      <w:r w:rsidR="00F8491D" w:rsidRPr="00F8491D">
        <w:rPr>
          <w:rFonts w:ascii="Arial" w:hAnsi="Arial" w:cs="Arial"/>
          <w:sz w:val="22"/>
          <w:szCs w:val="22"/>
        </w:rPr>
        <w:tab/>
        <w:t>w Załączniku nr 2.</w:t>
      </w:r>
    </w:p>
    <w:p w:rsidR="00F8491D" w:rsidRPr="00F8491D" w:rsidRDefault="00DA19C9" w:rsidP="00F849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8491D" w:rsidRPr="00F8491D">
        <w:rPr>
          <w:rFonts w:ascii="Arial" w:hAnsi="Arial" w:cs="Arial"/>
          <w:sz w:val="22"/>
          <w:szCs w:val="22"/>
        </w:rPr>
        <w:t>)</w:t>
      </w:r>
      <w:r w:rsidR="00F8491D" w:rsidRPr="00F8491D">
        <w:rPr>
          <w:rFonts w:ascii="Arial" w:hAnsi="Arial" w:cs="Arial"/>
          <w:sz w:val="22"/>
          <w:szCs w:val="22"/>
        </w:rPr>
        <w:tab/>
        <w:t xml:space="preserve">Stopa bramki musi być przystosowana do obciążenia w celu stabilizacji konstrukcji. </w:t>
      </w:r>
    </w:p>
    <w:p w:rsidR="00F8491D" w:rsidRPr="00F8491D" w:rsidRDefault="00DA19C9" w:rsidP="00F849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8491D" w:rsidRPr="00F8491D">
        <w:rPr>
          <w:rFonts w:ascii="Arial" w:hAnsi="Arial" w:cs="Arial"/>
          <w:sz w:val="22"/>
          <w:szCs w:val="22"/>
        </w:rPr>
        <w:t>)</w:t>
      </w:r>
      <w:r w:rsidR="00F8491D" w:rsidRPr="00F8491D">
        <w:rPr>
          <w:rFonts w:ascii="Arial" w:hAnsi="Arial" w:cs="Arial"/>
          <w:sz w:val="22"/>
          <w:szCs w:val="22"/>
        </w:rPr>
        <w:tab/>
        <w:t>Wykonawca odpowiada za stabilność konstrukcji bramki.</w:t>
      </w:r>
      <w:r w:rsidR="00F8491D" w:rsidRPr="00F8491D">
        <w:rPr>
          <w:rFonts w:ascii="Arial" w:hAnsi="Arial" w:cs="Arial"/>
          <w:sz w:val="22"/>
          <w:szCs w:val="22"/>
        </w:rPr>
        <w:br/>
      </w:r>
    </w:p>
    <w:p w:rsidR="00F8491D" w:rsidRPr="00F8491D" w:rsidRDefault="00F8491D" w:rsidP="00F8491D">
      <w:pPr>
        <w:rPr>
          <w:rFonts w:ascii="Arial" w:hAnsi="Arial" w:cs="Arial"/>
          <w:sz w:val="22"/>
          <w:szCs w:val="22"/>
        </w:rPr>
      </w:pPr>
      <w:r w:rsidRPr="00F8491D">
        <w:rPr>
          <w:rFonts w:ascii="Arial" w:hAnsi="Arial" w:cs="Arial"/>
          <w:sz w:val="22"/>
          <w:szCs w:val="22"/>
        </w:rPr>
        <w:t>Oferta powinna obejmować:</w:t>
      </w:r>
    </w:p>
    <w:p w:rsidR="00F8491D" w:rsidRPr="00863E88" w:rsidRDefault="00F8491D" w:rsidP="00533044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63E88">
        <w:rPr>
          <w:rFonts w:ascii="Arial" w:hAnsi="Arial" w:cs="Arial"/>
          <w:sz w:val="22"/>
          <w:szCs w:val="22"/>
        </w:rPr>
        <w:t xml:space="preserve">cenę brutto zakupu </w:t>
      </w:r>
      <w:r w:rsidR="00863E88" w:rsidRPr="00863E88">
        <w:rPr>
          <w:rFonts w:ascii="Arial" w:hAnsi="Arial" w:cs="Arial"/>
          <w:sz w:val="22"/>
          <w:szCs w:val="22"/>
        </w:rPr>
        <w:t>4</w:t>
      </w:r>
      <w:r w:rsidRPr="00863E88">
        <w:rPr>
          <w:rFonts w:ascii="Arial" w:hAnsi="Arial" w:cs="Arial"/>
          <w:sz w:val="22"/>
          <w:szCs w:val="22"/>
        </w:rPr>
        <w:t xml:space="preserve"> szt. bramek zamgławiających</w:t>
      </w:r>
      <w:r w:rsidR="00ED2310">
        <w:rPr>
          <w:rFonts w:ascii="Arial" w:hAnsi="Arial" w:cs="Arial"/>
          <w:sz w:val="22"/>
          <w:szCs w:val="22"/>
        </w:rPr>
        <w:t>, 50</w:t>
      </w:r>
      <w:r w:rsidR="00863E88">
        <w:rPr>
          <w:rFonts w:ascii="Arial" w:hAnsi="Arial" w:cs="Arial"/>
          <w:sz w:val="22"/>
          <w:szCs w:val="22"/>
        </w:rPr>
        <w:t xml:space="preserve"> szt. dysz zapasowych oraz 4 szt. reduktorów do hydrantów. </w:t>
      </w:r>
      <w:r w:rsidRPr="00863E88">
        <w:rPr>
          <w:rFonts w:ascii="Arial" w:hAnsi="Arial" w:cs="Arial"/>
          <w:sz w:val="22"/>
          <w:szCs w:val="22"/>
        </w:rPr>
        <w:t xml:space="preserve"> </w:t>
      </w:r>
      <w:r w:rsidRPr="00863E88">
        <w:rPr>
          <w:rFonts w:ascii="Arial" w:hAnsi="Arial" w:cs="Arial"/>
          <w:bCs/>
          <w:sz w:val="22"/>
          <w:szCs w:val="22"/>
        </w:rPr>
        <w:t xml:space="preserve"> </w:t>
      </w:r>
    </w:p>
    <w:p w:rsidR="00F8491D" w:rsidRPr="00F8491D" w:rsidRDefault="00F8491D" w:rsidP="00F8491D">
      <w:pPr>
        <w:rPr>
          <w:rFonts w:ascii="Arial" w:hAnsi="Arial" w:cs="Arial"/>
          <w:sz w:val="22"/>
          <w:szCs w:val="22"/>
        </w:rPr>
      </w:pPr>
      <w:r w:rsidRPr="00F8491D">
        <w:rPr>
          <w:rFonts w:ascii="Arial" w:hAnsi="Arial" w:cs="Arial"/>
          <w:sz w:val="22"/>
          <w:szCs w:val="22"/>
        </w:rPr>
        <w:br/>
        <w:t>Zamawiający nie dopuszcza składania ofert częściowych.</w:t>
      </w:r>
      <w:r w:rsidRPr="00F8491D">
        <w:rPr>
          <w:rFonts w:ascii="Arial" w:hAnsi="Arial" w:cs="Arial"/>
          <w:sz w:val="22"/>
          <w:szCs w:val="22"/>
        </w:rPr>
        <w:br/>
        <w:t>1) Kryteria wyboru ofert:</w:t>
      </w:r>
    </w:p>
    <w:p w:rsidR="00F8491D" w:rsidRPr="00F8491D" w:rsidRDefault="00F8491D" w:rsidP="00F8491D">
      <w:pPr>
        <w:rPr>
          <w:rFonts w:ascii="Arial" w:hAnsi="Arial" w:cs="Arial"/>
          <w:sz w:val="22"/>
          <w:szCs w:val="22"/>
        </w:rPr>
      </w:pPr>
      <w:r w:rsidRPr="00F8491D">
        <w:rPr>
          <w:rFonts w:ascii="Arial" w:hAnsi="Arial" w:cs="Arial"/>
          <w:sz w:val="22"/>
          <w:szCs w:val="22"/>
        </w:rPr>
        <w:t>100% cena,</w:t>
      </w:r>
    </w:p>
    <w:p w:rsidR="00533044" w:rsidRDefault="00F8491D" w:rsidP="00533044">
      <w:pPr>
        <w:pStyle w:val="Bezodstpw"/>
        <w:rPr>
          <w:rFonts w:ascii="Arial" w:hAnsi="Arial" w:cs="Arial"/>
        </w:rPr>
      </w:pPr>
      <w:r w:rsidRPr="00F8491D">
        <w:rPr>
          <w:rFonts w:ascii="Arial" w:hAnsi="Arial" w:cs="Arial"/>
        </w:rPr>
        <w:t>36 miesięcy gwarancji.</w:t>
      </w:r>
    </w:p>
    <w:p w:rsidR="00533044" w:rsidRDefault="00F8491D" w:rsidP="005330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491D">
        <w:rPr>
          <w:rFonts w:ascii="Arial" w:hAnsi="Arial" w:cs="Arial"/>
        </w:rPr>
        <w:br/>
      </w:r>
      <w:r w:rsidR="00533044">
        <w:rPr>
          <w:rFonts w:ascii="Times New Roman" w:hAnsi="Times New Roman" w:cs="Times New Roman"/>
          <w:sz w:val="24"/>
          <w:szCs w:val="24"/>
        </w:rPr>
        <w:t>Osoby uprawnione do kontaktów z Wykonawcami:</w:t>
      </w:r>
    </w:p>
    <w:p w:rsidR="00533044" w:rsidRDefault="00533044" w:rsidP="00533044">
      <w:pPr>
        <w:pStyle w:val="Bezodstpw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Majchrzak – tel. 795-405-680.</w:t>
      </w:r>
    </w:p>
    <w:p w:rsidR="00533044" w:rsidRDefault="00533044" w:rsidP="00533044">
      <w:pPr>
        <w:pStyle w:val="Bezodstpw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Mieczysław Wojtaś – tel. 602-248-961.</w:t>
      </w:r>
    </w:p>
    <w:p w:rsidR="00533044" w:rsidRDefault="00533044" w:rsidP="005330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3044" w:rsidRDefault="00533044" w:rsidP="005330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odpowiedzi na zapytanie ofertowe upływa w dniu 26.07.2022 r. godz. 15:00. Odpowiedzi na zapytanie ofertowe należy składać wyłącznie za pośrednictwem platformy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33044" w:rsidSect="00910274">
      <w:footerReference w:type="even" r:id="rId8"/>
      <w:footerReference w:type="default" r:id="rId9"/>
      <w:pgSz w:w="11907" w:h="16840" w:code="9"/>
      <w:pgMar w:top="1560" w:right="1134" w:bottom="1134" w:left="1134" w:header="283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CB" w:rsidRDefault="005F6ACB">
      <w:r>
        <w:separator/>
      </w:r>
    </w:p>
  </w:endnote>
  <w:endnote w:type="continuationSeparator" w:id="0">
    <w:p w:rsidR="005F6ACB" w:rsidRDefault="005F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E55B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F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F92" w:rsidRDefault="00C02F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E55B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F9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25F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02F92" w:rsidRDefault="00C02F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CB" w:rsidRDefault="005F6ACB">
      <w:r>
        <w:separator/>
      </w:r>
    </w:p>
  </w:footnote>
  <w:footnote w:type="continuationSeparator" w:id="0">
    <w:p w:rsidR="005F6ACB" w:rsidRDefault="005F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33CC2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D844EC"/>
    <w:multiLevelType w:val="multilevel"/>
    <w:tmpl w:val="2A7C1DB0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E1275CE"/>
    <w:multiLevelType w:val="hybridMultilevel"/>
    <w:tmpl w:val="9EF83AFC"/>
    <w:lvl w:ilvl="0" w:tplc="602AA6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F21D12"/>
    <w:multiLevelType w:val="singleLevel"/>
    <w:tmpl w:val="3E64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64F7B17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6E233A"/>
    <w:multiLevelType w:val="hybridMultilevel"/>
    <w:tmpl w:val="779E4616"/>
    <w:lvl w:ilvl="0" w:tplc="26140F98">
      <w:start w:val="1"/>
      <w:numFmt w:val="lowerLetter"/>
      <w:lvlText w:val="%1)"/>
      <w:lvlJc w:val="left"/>
      <w:pPr>
        <w:ind w:left="9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73C625B"/>
    <w:multiLevelType w:val="singleLevel"/>
    <w:tmpl w:val="884A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9821E0"/>
    <w:multiLevelType w:val="multilevel"/>
    <w:tmpl w:val="8F1460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396C47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1193810"/>
    <w:multiLevelType w:val="singleLevel"/>
    <w:tmpl w:val="1CCAE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1E96D2F"/>
    <w:multiLevelType w:val="hybridMultilevel"/>
    <w:tmpl w:val="4782A59A"/>
    <w:lvl w:ilvl="0" w:tplc="F7E23C28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0735D"/>
    <w:multiLevelType w:val="hybridMultilevel"/>
    <w:tmpl w:val="04F8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F1574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3E58714E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415402A5"/>
    <w:multiLevelType w:val="hybridMultilevel"/>
    <w:tmpl w:val="A0BAA7D6"/>
    <w:lvl w:ilvl="0" w:tplc="2CD408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50AA71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34623C1"/>
    <w:multiLevelType w:val="hybridMultilevel"/>
    <w:tmpl w:val="4A3424AA"/>
    <w:lvl w:ilvl="0" w:tplc="ACAE2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03261A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2EE7"/>
    <w:multiLevelType w:val="hybridMultilevel"/>
    <w:tmpl w:val="A2F4E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49533D"/>
    <w:multiLevelType w:val="hybridMultilevel"/>
    <w:tmpl w:val="1108C9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192E9D"/>
    <w:multiLevelType w:val="hybridMultilevel"/>
    <w:tmpl w:val="8096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392E"/>
    <w:multiLevelType w:val="hybridMultilevel"/>
    <w:tmpl w:val="03AAF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54A8D"/>
    <w:multiLevelType w:val="hybridMultilevel"/>
    <w:tmpl w:val="94F02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D224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4354EB"/>
    <w:multiLevelType w:val="hybridMultilevel"/>
    <w:tmpl w:val="4D9C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21CA2"/>
    <w:multiLevelType w:val="hybridMultilevel"/>
    <w:tmpl w:val="5DDC3D6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65BEC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63CC6765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654716D4"/>
    <w:multiLevelType w:val="hybridMultilevel"/>
    <w:tmpl w:val="0786E7B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7D940B7"/>
    <w:multiLevelType w:val="hybridMultilevel"/>
    <w:tmpl w:val="F84E74E0"/>
    <w:lvl w:ilvl="0" w:tplc="2C228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653E2"/>
    <w:multiLevelType w:val="hybridMultilevel"/>
    <w:tmpl w:val="B1E8ACC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44457"/>
    <w:multiLevelType w:val="hybridMultilevel"/>
    <w:tmpl w:val="1FC66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3B28EA"/>
    <w:multiLevelType w:val="singleLevel"/>
    <w:tmpl w:val="C6C8806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5" w15:restartNumberingAfterBreak="0">
    <w:nsid w:val="6BDB0436"/>
    <w:multiLevelType w:val="hybridMultilevel"/>
    <w:tmpl w:val="16A64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64063"/>
    <w:multiLevelType w:val="hybridMultilevel"/>
    <w:tmpl w:val="4C0E2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F085FD9"/>
    <w:multiLevelType w:val="hybridMultilevel"/>
    <w:tmpl w:val="2C38D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4F5D"/>
    <w:multiLevelType w:val="hybridMultilevel"/>
    <w:tmpl w:val="34A28802"/>
    <w:lvl w:ilvl="0" w:tplc="16E48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0"/>
  </w:num>
  <w:num w:numId="4">
    <w:abstractNumId w:val="25"/>
  </w:num>
  <w:num w:numId="5">
    <w:abstractNumId w:val="4"/>
  </w:num>
  <w:num w:numId="6">
    <w:abstractNumId w:val="12"/>
  </w:num>
  <w:num w:numId="7">
    <w:abstractNumId w:val="37"/>
  </w:num>
  <w:num w:numId="8">
    <w:abstractNumId w:val="29"/>
  </w:num>
  <w:num w:numId="9">
    <w:abstractNumId w:val="28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5"/>
  </w:num>
  <w:num w:numId="15">
    <w:abstractNumId w:val="9"/>
  </w:num>
  <w:num w:numId="16">
    <w:abstractNumId w:val="17"/>
  </w:num>
  <w:num w:numId="17">
    <w:abstractNumId w:val="19"/>
  </w:num>
  <w:num w:numId="18">
    <w:abstractNumId w:val="23"/>
  </w:num>
  <w:num w:numId="19">
    <w:abstractNumId w:val="22"/>
  </w:num>
  <w:num w:numId="20">
    <w:abstractNumId w:val="21"/>
  </w:num>
  <w:num w:numId="21">
    <w:abstractNumId w:val="18"/>
  </w:num>
  <w:num w:numId="22">
    <w:abstractNumId w:val="13"/>
  </w:num>
  <w:num w:numId="23">
    <w:abstractNumId w:val="2"/>
  </w:num>
  <w:num w:numId="24">
    <w:abstractNumId w:val="7"/>
  </w:num>
  <w:num w:numId="25">
    <w:abstractNumId w:val="6"/>
  </w:num>
  <w:num w:numId="26">
    <w:abstractNumId w:val="17"/>
  </w:num>
  <w:num w:numId="27">
    <w:abstractNumId w:val="0"/>
  </w:num>
  <w:num w:numId="28">
    <w:abstractNumId w:val="3"/>
  </w:num>
  <w:num w:numId="29">
    <w:abstractNumId w:val="32"/>
  </w:num>
  <w:num w:numId="30">
    <w:abstractNumId w:val="20"/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6"/>
  </w:num>
  <w:num w:numId="35">
    <w:abstractNumId w:val="31"/>
  </w:num>
  <w:num w:numId="36">
    <w:abstractNumId w:val="35"/>
  </w:num>
  <w:num w:numId="37">
    <w:abstractNumId w:val="24"/>
  </w:num>
  <w:num w:numId="38">
    <w:abstractNumId w:val="14"/>
  </w:num>
  <w:num w:numId="39">
    <w:abstractNumId w:val="39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9"/>
    <w:rsid w:val="00003A17"/>
    <w:rsid w:val="00010741"/>
    <w:rsid w:val="00017C68"/>
    <w:rsid w:val="00025AA0"/>
    <w:rsid w:val="00036FC8"/>
    <w:rsid w:val="0004244B"/>
    <w:rsid w:val="00044EAB"/>
    <w:rsid w:val="000547CB"/>
    <w:rsid w:val="00056EFF"/>
    <w:rsid w:val="00062655"/>
    <w:rsid w:val="00066200"/>
    <w:rsid w:val="000672A9"/>
    <w:rsid w:val="00081B12"/>
    <w:rsid w:val="0009458C"/>
    <w:rsid w:val="00094A67"/>
    <w:rsid w:val="00095BE8"/>
    <w:rsid w:val="000A0EBD"/>
    <w:rsid w:val="000A1262"/>
    <w:rsid w:val="000A3080"/>
    <w:rsid w:val="000A3D9A"/>
    <w:rsid w:val="000A6447"/>
    <w:rsid w:val="000B0398"/>
    <w:rsid w:val="000B37A6"/>
    <w:rsid w:val="000B721E"/>
    <w:rsid w:val="000D06A7"/>
    <w:rsid w:val="000D3578"/>
    <w:rsid w:val="000D3B7E"/>
    <w:rsid w:val="000D53F6"/>
    <w:rsid w:val="000F1FE8"/>
    <w:rsid w:val="000F467E"/>
    <w:rsid w:val="000F5093"/>
    <w:rsid w:val="00100822"/>
    <w:rsid w:val="00103B81"/>
    <w:rsid w:val="001079C8"/>
    <w:rsid w:val="00110D01"/>
    <w:rsid w:val="00114DFE"/>
    <w:rsid w:val="001151B8"/>
    <w:rsid w:val="00116EE3"/>
    <w:rsid w:val="0011784A"/>
    <w:rsid w:val="00122111"/>
    <w:rsid w:val="0012347B"/>
    <w:rsid w:val="00126DDE"/>
    <w:rsid w:val="00133862"/>
    <w:rsid w:val="0013448F"/>
    <w:rsid w:val="00135821"/>
    <w:rsid w:val="001369DF"/>
    <w:rsid w:val="00151014"/>
    <w:rsid w:val="00156913"/>
    <w:rsid w:val="00157D40"/>
    <w:rsid w:val="00162A48"/>
    <w:rsid w:val="001649D8"/>
    <w:rsid w:val="001660D3"/>
    <w:rsid w:val="00167738"/>
    <w:rsid w:val="00167A68"/>
    <w:rsid w:val="00181AC8"/>
    <w:rsid w:val="001915CE"/>
    <w:rsid w:val="001924D0"/>
    <w:rsid w:val="00193C90"/>
    <w:rsid w:val="001951C5"/>
    <w:rsid w:val="001A0F8B"/>
    <w:rsid w:val="001A11C6"/>
    <w:rsid w:val="001B3B1C"/>
    <w:rsid w:val="001B4224"/>
    <w:rsid w:val="001B4A2E"/>
    <w:rsid w:val="001C6862"/>
    <w:rsid w:val="001C6B90"/>
    <w:rsid w:val="001F1309"/>
    <w:rsid w:val="002049F2"/>
    <w:rsid w:val="00207C40"/>
    <w:rsid w:val="00210391"/>
    <w:rsid w:val="0021550E"/>
    <w:rsid w:val="00222040"/>
    <w:rsid w:val="00222FB3"/>
    <w:rsid w:val="0022462C"/>
    <w:rsid w:val="00230E63"/>
    <w:rsid w:val="002415F3"/>
    <w:rsid w:val="00247E41"/>
    <w:rsid w:val="00251925"/>
    <w:rsid w:val="002531C0"/>
    <w:rsid w:val="0026698F"/>
    <w:rsid w:val="002720CB"/>
    <w:rsid w:val="00284662"/>
    <w:rsid w:val="002918C6"/>
    <w:rsid w:val="00295BEE"/>
    <w:rsid w:val="00297A10"/>
    <w:rsid w:val="00297BDB"/>
    <w:rsid w:val="002A1ECD"/>
    <w:rsid w:val="002A3A19"/>
    <w:rsid w:val="002B014C"/>
    <w:rsid w:val="002B1703"/>
    <w:rsid w:val="002B69DF"/>
    <w:rsid w:val="002D11E2"/>
    <w:rsid w:val="002D24C0"/>
    <w:rsid w:val="002D7DAB"/>
    <w:rsid w:val="002E6136"/>
    <w:rsid w:val="002F0C9D"/>
    <w:rsid w:val="002F2B6B"/>
    <w:rsid w:val="002F3BB4"/>
    <w:rsid w:val="002F4A18"/>
    <w:rsid w:val="002F4FF2"/>
    <w:rsid w:val="002F61FE"/>
    <w:rsid w:val="00304E7E"/>
    <w:rsid w:val="00306886"/>
    <w:rsid w:val="003101DA"/>
    <w:rsid w:val="0031504B"/>
    <w:rsid w:val="00317A52"/>
    <w:rsid w:val="00327BC9"/>
    <w:rsid w:val="0033249A"/>
    <w:rsid w:val="00334056"/>
    <w:rsid w:val="003356A5"/>
    <w:rsid w:val="003573EF"/>
    <w:rsid w:val="00360216"/>
    <w:rsid w:val="00367739"/>
    <w:rsid w:val="003713AA"/>
    <w:rsid w:val="00372F7D"/>
    <w:rsid w:val="00384820"/>
    <w:rsid w:val="003856B3"/>
    <w:rsid w:val="00385F5D"/>
    <w:rsid w:val="003A0319"/>
    <w:rsid w:val="003A23F6"/>
    <w:rsid w:val="003A3AC8"/>
    <w:rsid w:val="003B517F"/>
    <w:rsid w:val="003B597C"/>
    <w:rsid w:val="003B5BDE"/>
    <w:rsid w:val="003B7ACB"/>
    <w:rsid w:val="003C0197"/>
    <w:rsid w:val="003C25A1"/>
    <w:rsid w:val="003C66E0"/>
    <w:rsid w:val="003C7352"/>
    <w:rsid w:val="003D2AF2"/>
    <w:rsid w:val="003E2A29"/>
    <w:rsid w:val="003E3903"/>
    <w:rsid w:val="003E3909"/>
    <w:rsid w:val="003F1181"/>
    <w:rsid w:val="00401969"/>
    <w:rsid w:val="004108DD"/>
    <w:rsid w:val="0041326C"/>
    <w:rsid w:val="00414151"/>
    <w:rsid w:val="00432E64"/>
    <w:rsid w:val="00435E24"/>
    <w:rsid w:val="00437963"/>
    <w:rsid w:val="00437B5E"/>
    <w:rsid w:val="00442F74"/>
    <w:rsid w:val="004446FB"/>
    <w:rsid w:val="004449BA"/>
    <w:rsid w:val="00450B96"/>
    <w:rsid w:val="00450F5A"/>
    <w:rsid w:val="00456D34"/>
    <w:rsid w:val="004679C8"/>
    <w:rsid w:val="0047329B"/>
    <w:rsid w:val="00477001"/>
    <w:rsid w:val="00485522"/>
    <w:rsid w:val="0049061B"/>
    <w:rsid w:val="00494B20"/>
    <w:rsid w:val="00495A21"/>
    <w:rsid w:val="004A42BA"/>
    <w:rsid w:val="004A665C"/>
    <w:rsid w:val="004B1F3E"/>
    <w:rsid w:val="004B5D53"/>
    <w:rsid w:val="004B72FB"/>
    <w:rsid w:val="004B7EB3"/>
    <w:rsid w:val="004C6389"/>
    <w:rsid w:val="004C7D64"/>
    <w:rsid w:val="004D3136"/>
    <w:rsid w:val="004D4210"/>
    <w:rsid w:val="004E0025"/>
    <w:rsid w:val="004E370B"/>
    <w:rsid w:val="004F1962"/>
    <w:rsid w:val="004F32B2"/>
    <w:rsid w:val="004F3489"/>
    <w:rsid w:val="004F531A"/>
    <w:rsid w:val="005003B5"/>
    <w:rsid w:val="005051C2"/>
    <w:rsid w:val="005069BA"/>
    <w:rsid w:val="00513B16"/>
    <w:rsid w:val="00520557"/>
    <w:rsid w:val="0052225F"/>
    <w:rsid w:val="00531DBB"/>
    <w:rsid w:val="00533044"/>
    <w:rsid w:val="0053602A"/>
    <w:rsid w:val="00543AA0"/>
    <w:rsid w:val="005464C9"/>
    <w:rsid w:val="0054778C"/>
    <w:rsid w:val="00554BC5"/>
    <w:rsid w:val="00555F26"/>
    <w:rsid w:val="00556FEA"/>
    <w:rsid w:val="0055718D"/>
    <w:rsid w:val="005612A6"/>
    <w:rsid w:val="00564F9C"/>
    <w:rsid w:val="00565AB2"/>
    <w:rsid w:val="00565D36"/>
    <w:rsid w:val="00567076"/>
    <w:rsid w:val="005704B7"/>
    <w:rsid w:val="00574602"/>
    <w:rsid w:val="005872E8"/>
    <w:rsid w:val="00594E80"/>
    <w:rsid w:val="005A01BB"/>
    <w:rsid w:val="005B30EF"/>
    <w:rsid w:val="005B39D0"/>
    <w:rsid w:val="005B7800"/>
    <w:rsid w:val="005B7C92"/>
    <w:rsid w:val="005D1029"/>
    <w:rsid w:val="005D13A6"/>
    <w:rsid w:val="005D6687"/>
    <w:rsid w:val="005D7DB3"/>
    <w:rsid w:val="005F241E"/>
    <w:rsid w:val="005F2575"/>
    <w:rsid w:val="005F6ACB"/>
    <w:rsid w:val="0061043D"/>
    <w:rsid w:val="0061255D"/>
    <w:rsid w:val="00622A45"/>
    <w:rsid w:val="006249B5"/>
    <w:rsid w:val="00626BFE"/>
    <w:rsid w:val="00627277"/>
    <w:rsid w:val="00630CDA"/>
    <w:rsid w:val="00632680"/>
    <w:rsid w:val="00637EA4"/>
    <w:rsid w:val="006456C0"/>
    <w:rsid w:val="006527F3"/>
    <w:rsid w:val="00663DA4"/>
    <w:rsid w:val="006643E4"/>
    <w:rsid w:val="00672018"/>
    <w:rsid w:val="00694B90"/>
    <w:rsid w:val="006A0FA7"/>
    <w:rsid w:val="006A1B36"/>
    <w:rsid w:val="006A2329"/>
    <w:rsid w:val="006B003F"/>
    <w:rsid w:val="006B1E77"/>
    <w:rsid w:val="006B36F7"/>
    <w:rsid w:val="006B49AF"/>
    <w:rsid w:val="006B7F0D"/>
    <w:rsid w:val="006C084D"/>
    <w:rsid w:val="006C5B72"/>
    <w:rsid w:val="006C64D6"/>
    <w:rsid w:val="006D60DA"/>
    <w:rsid w:val="006E013A"/>
    <w:rsid w:val="006F3295"/>
    <w:rsid w:val="006F57F0"/>
    <w:rsid w:val="006F6C1D"/>
    <w:rsid w:val="00705F7A"/>
    <w:rsid w:val="00710C11"/>
    <w:rsid w:val="00712249"/>
    <w:rsid w:val="007125F7"/>
    <w:rsid w:val="0071279E"/>
    <w:rsid w:val="00715893"/>
    <w:rsid w:val="007171B6"/>
    <w:rsid w:val="007275AC"/>
    <w:rsid w:val="0073194C"/>
    <w:rsid w:val="00735EDC"/>
    <w:rsid w:val="00745006"/>
    <w:rsid w:val="007513CE"/>
    <w:rsid w:val="00752987"/>
    <w:rsid w:val="00762965"/>
    <w:rsid w:val="00764D67"/>
    <w:rsid w:val="00766E8E"/>
    <w:rsid w:val="00781440"/>
    <w:rsid w:val="007917D8"/>
    <w:rsid w:val="00791A51"/>
    <w:rsid w:val="0079716D"/>
    <w:rsid w:val="00797199"/>
    <w:rsid w:val="007A21DC"/>
    <w:rsid w:val="007A2A7D"/>
    <w:rsid w:val="007A6896"/>
    <w:rsid w:val="007A71EE"/>
    <w:rsid w:val="007C3241"/>
    <w:rsid w:val="007C4A15"/>
    <w:rsid w:val="007C62F2"/>
    <w:rsid w:val="007D07E3"/>
    <w:rsid w:val="007D401D"/>
    <w:rsid w:val="007E748D"/>
    <w:rsid w:val="007F32D4"/>
    <w:rsid w:val="007F342E"/>
    <w:rsid w:val="007F7C3F"/>
    <w:rsid w:val="00805B5C"/>
    <w:rsid w:val="00806778"/>
    <w:rsid w:val="00811E03"/>
    <w:rsid w:val="00831B07"/>
    <w:rsid w:val="008457F9"/>
    <w:rsid w:val="00854E5F"/>
    <w:rsid w:val="00857813"/>
    <w:rsid w:val="0086175F"/>
    <w:rsid w:val="00861C4C"/>
    <w:rsid w:val="00863E88"/>
    <w:rsid w:val="0087570A"/>
    <w:rsid w:val="00877DCB"/>
    <w:rsid w:val="0088187E"/>
    <w:rsid w:val="00887F3A"/>
    <w:rsid w:val="00890B72"/>
    <w:rsid w:val="008939BB"/>
    <w:rsid w:val="00894759"/>
    <w:rsid w:val="008B5288"/>
    <w:rsid w:val="008B6028"/>
    <w:rsid w:val="008B6FC7"/>
    <w:rsid w:val="008C258A"/>
    <w:rsid w:val="008C67BF"/>
    <w:rsid w:val="008C71C4"/>
    <w:rsid w:val="008D3F28"/>
    <w:rsid w:val="008D42E6"/>
    <w:rsid w:val="00901A80"/>
    <w:rsid w:val="00905692"/>
    <w:rsid w:val="00910274"/>
    <w:rsid w:val="00916F3F"/>
    <w:rsid w:val="009174B2"/>
    <w:rsid w:val="009235C0"/>
    <w:rsid w:val="0092636B"/>
    <w:rsid w:val="00930BB9"/>
    <w:rsid w:val="0093383C"/>
    <w:rsid w:val="00940F27"/>
    <w:rsid w:val="009410B7"/>
    <w:rsid w:val="009427E9"/>
    <w:rsid w:val="009428A2"/>
    <w:rsid w:val="00953E0D"/>
    <w:rsid w:val="00956D3D"/>
    <w:rsid w:val="0095725D"/>
    <w:rsid w:val="009572C5"/>
    <w:rsid w:val="00960044"/>
    <w:rsid w:val="009677EE"/>
    <w:rsid w:val="009738AC"/>
    <w:rsid w:val="00976DEF"/>
    <w:rsid w:val="00977C8A"/>
    <w:rsid w:val="00982CCB"/>
    <w:rsid w:val="009B1378"/>
    <w:rsid w:val="009B24D7"/>
    <w:rsid w:val="009B2C55"/>
    <w:rsid w:val="009B3710"/>
    <w:rsid w:val="009B3753"/>
    <w:rsid w:val="009B6BDE"/>
    <w:rsid w:val="009D27AF"/>
    <w:rsid w:val="009D2B4B"/>
    <w:rsid w:val="009D3628"/>
    <w:rsid w:val="009D405C"/>
    <w:rsid w:val="009D4DC6"/>
    <w:rsid w:val="009E2696"/>
    <w:rsid w:val="009E6B62"/>
    <w:rsid w:val="009F3819"/>
    <w:rsid w:val="009F6698"/>
    <w:rsid w:val="00A01121"/>
    <w:rsid w:val="00A044AA"/>
    <w:rsid w:val="00A1110B"/>
    <w:rsid w:val="00A14CF2"/>
    <w:rsid w:val="00A213E9"/>
    <w:rsid w:val="00A218E3"/>
    <w:rsid w:val="00A34416"/>
    <w:rsid w:val="00A46768"/>
    <w:rsid w:val="00A46F3B"/>
    <w:rsid w:val="00A51C18"/>
    <w:rsid w:val="00A5429D"/>
    <w:rsid w:val="00A57DEC"/>
    <w:rsid w:val="00A65EC1"/>
    <w:rsid w:val="00A666DD"/>
    <w:rsid w:val="00A73126"/>
    <w:rsid w:val="00A74699"/>
    <w:rsid w:val="00A80FEA"/>
    <w:rsid w:val="00A838E4"/>
    <w:rsid w:val="00A86A5A"/>
    <w:rsid w:val="00A92FA6"/>
    <w:rsid w:val="00A932DA"/>
    <w:rsid w:val="00A970FB"/>
    <w:rsid w:val="00A97632"/>
    <w:rsid w:val="00A9781F"/>
    <w:rsid w:val="00AA2319"/>
    <w:rsid w:val="00AA7ED5"/>
    <w:rsid w:val="00AB1A37"/>
    <w:rsid w:val="00AB3FA2"/>
    <w:rsid w:val="00AC317B"/>
    <w:rsid w:val="00AC4002"/>
    <w:rsid w:val="00AC5DA7"/>
    <w:rsid w:val="00AC62C2"/>
    <w:rsid w:val="00AC69B5"/>
    <w:rsid w:val="00AD0D4D"/>
    <w:rsid w:val="00AE05B5"/>
    <w:rsid w:val="00AE0827"/>
    <w:rsid w:val="00AE1B30"/>
    <w:rsid w:val="00AE5E05"/>
    <w:rsid w:val="00AE6CF9"/>
    <w:rsid w:val="00AE6E50"/>
    <w:rsid w:val="00AF5335"/>
    <w:rsid w:val="00B0238C"/>
    <w:rsid w:val="00B02D9A"/>
    <w:rsid w:val="00B056BE"/>
    <w:rsid w:val="00B07C25"/>
    <w:rsid w:val="00B101F4"/>
    <w:rsid w:val="00B13496"/>
    <w:rsid w:val="00B14667"/>
    <w:rsid w:val="00B16F3C"/>
    <w:rsid w:val="00B175A3"/>
    <w:rsid w:val="00B17734"/>
    <w:rsid w:val="00B17F94"/>
    <w:rsid w:val="00B25D96"/>
    <w:rsid w:val="00B31449"/>
    <w:rsid w:val="00B36B1C"/>
    <w:rsid w:val="00B4113C"/>
    <w:rsid w:val="00B4689D"/>
    <w:rsid w:val="00B513EC"/>
    <w:rsid w:val="00B613F4"/>
    <w:rsid w:val="00B63789"/>
    <w:rsid w:val="00B66EAA"/>
    <w:rsid w:val="00B74419"/>
    <w:rsid w:val="00B75824"/>
    <w:rsid w:val="00B7605C"/>
    <w:rsid w:val="00B87592"/>
    <w:rsid w:val="00B91919"/>
    <w:rsid w:val="00B91921"/>
    <w:rsid w:val="00B9241A"/>
    <w:rsid w:val="00BA1BBE"/>
    <w:rsid w:val="00BB3D50"/>
    <w:rsid w:val="00BB4FCC"/>
    <w:rsid w:val="00BC052C"/>
    <w:rsid w:val="00BC0D39"/>
    <w:rsid w:val="00BD6121"/>
    <w:rsid w:val="00BE09D4"/>
    <w:rsid w:val="00BE3450"/>
    <w:rsid w:val="00BE6B96"/>
    <w:rsid w:val="00BE7597"/>
    <w:rsid w:val="00BF2C08"/>
    <w:rsid w:val="00C02F92"/>
    <w:rsid w:val="00C10CE6"/>
    <w:rsid w:val="00C21C18"/>
    <w:rsid w:val="00C24EF1"/>
    <w:rsid w:val="00C26685"/>
    <w:rsid w:val="00C31116"/>
    <w:rsid w:val="00C36AD1"/>
    <w:rsid w:val="00C36FEC"/>
    <w:rsid w:val="00C37C7B"/>
    <w:rsid w:val="00C44A5F"/>
    <w:rsid w:val="00C4564B"/>
    <w:rsid w:val="00C521D8"/>
    <w:rsid w:val="00C52349"/>
    <w:rsid w:val="00C52C2C"/>
    <w:rsid w:val="00C56748"/>
    <w:rsid w:val="00C574AA"/>
    <w:rsid w:val="00C62F37"/>
    <w:rsid w:val="00C6521F"/>
    <w:rsid w:val="00C65A69"/>
    <w:rsid w:val="00C8209C"/>
    <w:rsid w:val="00C85397"/>
    <w:rsid w:val="00C85C79"/>
    <w:rsid w:val="00C87589"/>
    <w:rsid w:val="00C92969"/>
    <w:rsid w:val="00C92A14"/>
    <w:rsid w:val="00C93341"/>
    <w:rsid w:val="00CA4742"/>
    <w:rsid w:val="00CA4BE0"/>
    <w:rsid w:val="00CB3226"/>
    <w:rsid w:val="00CB4588"/>
    <w:rsid w:val="00CB4F6D"/>
    <w:rsid w:val="00CC0093"/>
    <w:rsid w:val="00CC5677"/>
    <w:rsid w:val="00CC7360"/>
    <w:rsid w:val="00CD07F4"/>
    <w:rsid w:val="00CD5DB7"/>
    <w:rsid w:val="00CE3494"/>
    <w:rsid w:val="00CE38B1"/>
    <w:rsid w:val="00D0484B"/>
    <w:rsid w:val="00D0707D"/>
    <w:rsid w:val="00D1362A"/>
    <w:rsid w:val="00D1426A"/>
    <w:rsid w:val="00D20DF1"/>
    <w:rsid w:val="00D2227E"/>
    <w:rsid w:val="00D25266"/>
    <w:rsid w:val="00D27CAE"/>
    <w:rsid w:val="00D3116E"/>
    <w:rsid w:val="00D36AED"/>
    <w:rsid w:val="00D37457"/>
    <w:rsid w:val="00D40CF0"/>
    <w:rsid w:val="00D535BE"/>
    <w:rsid w:val="00D61AC3"/>
    <w:rsid w:val="00D67E31"/>
    <w:rsid w:val="00D722ED"/>
    <w:rsid w:val="00D75A0D"/>
    <w:rsid w:val="00D815D4"/>
    <w:rsid w:val="00D90088"/>
    <w:rsid w:val="00D97449"/>
    <w:rsid w:val="00DA0FA5"/>
    <w:rsid w:val="00DA19C9"/>
    <w:rsid w:val="00DA1DB9"/>
    <w:rsid w:val="00DA23B3"/>
    <w:rsid w:val="00DA2E8B"/>
    <w:rsid w:val="00DA49C8"/>
    <w:rsid w:val="00DA6062"/>
    <w:rsid w:val="00DA64A1"/>
    <w:rsid w:val="00DA6C2B"/>
    <w:rsid w:val="00DA6EE7"/>
    <w:rsid w:val="00DA7AA1"/>
    <w:rsid w:val="00DB5EE1"/>
    <w:rsid w:val="00DC580B"/>
    <w:rsid w:val="00DC67F6"/>
    <w:rsid w:val="00DC7B8C"/>
    <w:rsid w:val="00DD1E21"/>
    <w:rsid w:val="00DE1AA0"/>
    <w:rsid w:val="00DE3EBC"/>
    <w:rsid w:val="00E14260"/>
    <w:rsid w:val="00E27FEB"/>
    <w:rsid w:val="00E317A3"/>
    <w:rsid w:val="00E3191E"/>
    <w:rsid w:val="00E404D0"/>
    <w:rsid w:val="00E413B6"/>
    <w:rsid w:val="00E50B2A"/>
    <w:rsid w:val="00E55149"/>
    <w:rsid w:val="00E55B0D"/>
    <w:rsid w:val="00E609DA"/>
    <w:rsid w:val="00E60B36"/>
    <w:rsid w:val="00E703CF"/>
    <w:rsid w:val="00E70441"/>
    <w:rsid w:val="00E77084"/>
    <w:rsid w:val="00E7716B"/>
    <w:rsid w:val="00E83E1F"/>
    <w:rsid w:val="00E84FBF"/>
    <w:rsid w:val="00EA038F"/>
    <w:rsid w:val="00EA3127"/>
    <w:rsid w:val="00EA443C"/>
    <w:rsid w:val="00EA6A69"/>
    <w:rsid w:val="00EB1C90"/>
    <w:rsid w:val="00EB4871"/>
    <w:rsid w:val="00EB560A"/>
    <w:rsid w:val="00EC1AB3"/>
    <w:rsid w:val="00EC2805"/>
    <w:rsid w:val="00EC7314"/>
    <w:rsid w:val="00EC7B74"/>
    <w:rsid w:val="00ED2310"/>
    <w:rsid w:val="00ED523E"/>
    <w:rsid w:val="00ED60E1"/>
    <w:rsid w:val="00ED7040"/>
    <w:rsid w:val="00EE088E"/>
    <w:rsid w:val="00EE09DF"/>
    <w:rsid w:val="00EE2F49"/>
    <w:rsid w:val="00EE3E08"/>
    <w:rsid w:val="00EE5484"/>
    <w:rsid w:val="00EE5D32"/>
    <w:rsid w:val="00EE7DC6"/>
    <w:rsid w:val="00EF4827"/>
    <w:rsid w:val="00EF7CCB"/>
    <w:rsid w:val="00F1150C"/>
    <w:rsid w:val="00F14022"/>
    <w:rsid w:val="00F20EB7"/>
    <w:rsid w:val="00F30261"/>
    <w:rsid w:val="00F319E9"/>
    <w:rsid w:val="00F33466"/>
    <w:rsid w:val="00F3609E"/>
    <w:rsid w:val="00F42593"/>
    <w:rsid w:val="00F6309F"/>
    <w:rsid w:val="00F65C95"/>
    <w:rsid w:val="00F7252F"/>
    <w:rsid w:val="00F74423"/>
    <w:rsid w:val="00F8491D"/>
    <w:rsid w:val="00F86427"/>
    <w:rsid w:val="00F90C22"/>
    <w:rsid w:val="00F91977"/>
    <w:rsid w:val="00F933FC"/>
    <w:rsid w:val="00F948E0"/>
    <w:rsid w:val="00FA1C06"/>
    <w:rsid w:val="00FA6262"/>
    <w:rsid w:val="00FB0DE5"/>
    <w:rsid w:val="00FB746F"/>
    <w:rsid w:val="00FC3106"/>
    <w:rsid w:val="00FC3846"/>
    <w:rsid w:val="00FD550C"/>
    <w:rsid w:val="00FE4EB5"/>
    <w:rsid w:val="00FF2E74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664AF8-F3E2-4123-AF2D-7F65B646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68"/>
  </w:style>
  <w:style w:type="paragraph" w:styleId="Nagwek1">
    <w:name w:val="heading 1"/>
    <w:basedOn w:val="Normalny"/>
    <w:next w:val="Normalny"/>
    <w:qFormat/>
    <w:rsid w:val="00A46768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46768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46768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6768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link w:val="Tekstpodstawowy2Znak"/>
    <w:rsid w:val="00A46768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A46768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A46768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A46768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rsid w:val="00A46768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link w:val="TytuZnak"/>
    <w:qFormat/>
    <w:rsid w:val="00A46768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A467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6768"/>
  </w:style>
  <w:style w:type="paragraph" w:styleId="Tekstdymka">
    <w:name w:val="Balloon Text"/>
    <w:basedOn w:val="Normalny"/>
    <w:semiHidden/>
    <w:rsid w:val="00B175A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B6FC7"/>
    <w:pPr>
      <w:ind w:left="720"/>
      <w:contextualSpacing/>
    </w:pPr>
    <w:rPr>
      <w:rFonts w:eastAsia="Calibri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6FC7"/>
    <w:rPr>
      <w:b/>
      <w:sz w:val="28"/>
      <w:u w:val="single"/>
    </w:rPr>
  </w:style>
  <w:style w:type="paragraph" w:customStyle="1" w:styleId="Domylnie">
    <w:name w:val="Domyślnie"/>
    <w:rsid w:val="00B02D9A"/>
    <w:pPr>
      <w:widowControl w:val="0"/>
      <w:autoSpaceDE w:val="0"/>
      <w:autoSpaceDN w:val="0"/>
    </w:pPr>
  </w:style>
  <w:style w:type="character" w:customStyle="1" w:styleId="Nagwek5Znak">
    <w:name w:val="Nagłówek 5 Znak"/>
    <w:basedOn w:val="Domylnaczcionkaakapitu"/>
    <w:link w:val="Nagwek5"/>
    <w:rsid w:val="00B613F4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513B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13B16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13B16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55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BC5"/>
  </w:style>
  <w:style w:type="paragraph" w:styleId="Akapitzlist">
    <w:name w:val="List Paragraph"/>
    <w:basedOn w:val="Normalny"/>
    <w:uiPriority w:val="34"/>
    <w:qFormat/>
    <w:rsid w:val="009D27AF"/>
    <w:pPr>
      <w:ind w:left="720"/>
      <w:contextualSpacing/>
    </w:pPr>
  </w:style>
  <w:style w:type="paragraph" w:customStyle="1" w:styleId="Default">
    <w:name w:val="Default"/>
    <w:rsid w:val="00E84F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3304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9D3F-F432-4028-922A-CAC28C5B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ROBERT MAJCHRZAK</cp:lastModifiedBy>
  <cp:revision>30</cp:revision>
  <cp:lastPrinted>2022-07-19T08:32:00Z</cp:lastPrinted>
  <dcterms:created xsi:type="dcterms:W3CDTF">2022-07-19T07:42:00Z</dcterms:created>
  <dcterms:modified xsi:type="dcterms:W3CDTF">2022-07-19T11:10:00Z</dcterms:modified>
</cp:coreProperties>
</file>