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93" w:rsidRPr="00FC4B93" w:rsidRDefault="00FC4B93" w:rsidP="00FC4B93">
      <w:pPr>
        <w:keepNext/>
        <w:keepLines/>
        <w:overflowPunct w:val="0"/>
        <w:autoSpaceDE w:val="0"/>
        <w:autoSpaceDN w:val="0"/>
        <w:adjustRightInd w:val="0"/>
        <w:spacing w:before="40" w:after="0" w:line="360" w:lineRule="auto"/>
        <w:jc w:val="center"/>
        <w:textAlignment w:val="baseline"/>
        <w:outlineLvl w:val="1"/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</w:pPr>
      <w:r w:rsidRPr="00FC4B93">
        <w:rPr>
          <w:rFonts w:ascii="Times New Roman" w:eastAsiaTheme="majorEastAsia" w:hAnsi="Times New Roman" w:cs="Times New Roman"/>
          <w:b/>
          <w:color w:val="000000" w:themeColor="text1"/>
          <w:lang w:eastAsia="pl-PL"/>
        </w:rPr>
        <w:t xml:space="preserve">Klauzula informacyjna o przetwarzaniu danych osobowych do 130 000 zł </w:t>
      </w: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(RODO) informujemy, iż:</w:t>
      </w:r>
      <w:r w:rsidRPr="00FC4B93">
        <w:rPr>
          <w:rFonts w:ascii="Times New Roman" w:eastAsia="Calibri" w:hAnsi="Times New Roman" w:cs="Times New Roman"/>
          <w:lang w:eastAsia="pl-PL"/>
        </w:rPr>
        <w:br/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Administratorem danych osobowych Wykonawcy jest Przedsiębiorstwo Komunalne „Gniewkowo” Sp. z o.o., ul. Kilińskiego 9, 88-140 Gniewkowo, </w:t>
      </w:r>
    </w:p>
    <w:p w:rsidR="00FC4B93" w:rsidRPr="00FC4B93" w:rsidRDefault="00FC4B93" w:rsidP="00FC4B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Kontakt z Inspektorem Ochrony Danych Osobowych możliwy jest pod adresem mail: </w:t>
      </w:r>
      <w:hyperlink r:id="rId5" w:history="1">
        <w:r w:rsidRPr="00FC4B93">
          <w:rPr>
            <w:rFonts w:ascii="Times New Roman" w:eastAsia="Calibri" w:hAnsi="Times New Roman" w:cs="Times New Roman"/>
            <w:color w:val="0000FF"/>
            <w:u w:val="single"/>
            <w:lang w:eastAsia="pl-PL"/>
          </w:rPr>
          <w:t>sekretariat@pk-gniewkowo.pl</w:t>
        </w:r>
      </w:hyperlink>
      <w:r w:rsidRPr="00FC4B93">
        <w:rPr>
          <w:rFonts w:ascii="Times New Roman" w:eastAsia="Calibri" w:hAnsi="Times New Roman" w:cs="Times New Roman"/>
          <w:lang w:eastAsia="pl-PL"/>
        </w:rPr>
        <w:t xml:space="preserve"> lub pod adresem korespondencyjnym jak wyżej.</w:t>
      </w:r>
    </w:p>
    <w:p w:rsidR="00443697" w:rsidRPr="00443697" w:rsidRDefault="00FC4B93" w:rsidP="0044369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Dane osobowe Wykonawcy przetwarzane będą na podstawie art. 6 ust. 1 lit. c RODO w celu związanym z postępowaniem o udzielenie zamówienia, którego wartość jest mniejsza niż 130 000,00 zł oraz na podstawie art. 6 ust. 1 lit. b RODO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FC4B93">
        <w:rPr>
          <w:rFonts w:ascii="Times New Roman" w:eastAsia="Calibri" w:hAnsi="Times New Roman" w:cs="Times New Roman"/>
          <w:lang w:eastAsia="pl-PL"/>
        </w:rPr>
        <w:t xml:space="preserve">związanym z postępowaniem o udzielenie zamówienia publicznego </w:t>
      </w:r>
      <w:r w:rsidRPr="00FC4B93">
        <w:rPr>
          <w:rFonts w:ascii="Times New Roman" w:eastAsia="Calibri" w:hAnsi="Times New Roman" w:cs="Times New Roman"/>
          <w:i/>
          <w:lang w:eastAsia="pl-PL"/>
        </w:rPr>
        <w:t xml:space="preserve">/dane identyfikujące postępowanie, np. nazwa, numer/ </w:t>
      </w:r>
      <w:r w:rsidRPr="00FC4B93">
        <w:rPr>
          <w:rFonts w:ascii="Times New Roman" w:eastAsia="Calibri" w:hAnsi="Times New Roman" w:cs="Times New Roman"/>
          <w:lang w:eastAsia="pl-PL"/>
        </w:rPr>
        <w:t>prowadzonym</w:t>
      </w:r>
      <w:r w:rsidR="00443697">
        <w:rPr>
          <w:rFonts w:ascii="Times New Roman" w:eastAsia="Calibri" w:hAnsi="Times New Roman" w:cs="Times New Roman"/>
          <w:lang w:eastAsia="pl-PL"/>
        </w:rPr>
        <w:t xml:space="preserve"> w trybie zapytania ofertowego  </w:t>
      </w: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="00A62080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  <w:r w:rsidR="00443697" w:rsidRPr="00C379A5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/W/M/2022</w:t>
      </w:r>
      <w:r w:rsidR="0044369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 w:rsidRPr="00FC4B93">
        <w:rPr>
          <w:rFonts w:ascii="Times New Roman" w:eastAsia="Calibri" w:hAnsi="Times New Roman" w:cs="Times New Roman"/>
          <w:lang w:eastAsia="pl-PL"/>
        </w:rPr>
        <w:t xml:space="preserve">na:  </w:t>
      </w:r>
    </w:p>
    <w:p w:rsidR="00443697" w:rsidRDefault="00443697" w:rsidP="00443697">
      <w:pPr>
        <w:tabs>
          <w:tab w:val="left" w:pos="7215"/>
        </w:tabs>
        <w:ind w:left="709" w:hanging="142"/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„</w:t>
      </w:r>
      <w:r w:rsidR="00665AA3"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Remont budynku   w</w:t>
      </w:r>
      <w:r>
        <w:rPr>
          <w:rFonts w:ascii="Arial" w:eastAsia="Calibri" w:hAnsi="Arial" w:cs="Arial"/>
          <w:b/>
          <w:bCs/>
          <w:color w:val="000000"/>
          <w:sz w:val="20"/>
          <w:szCs w:val="20"/>
          <w:u w:val="single"/>
        </w:rPr>
        <w:t>spólnoty Mieszkaniowej w Gniewkowie przy    ul. Księstwa Gniewkowskiego 2 w Gniewkowie   ”</w:t>
      </w:r>
    </w:p>
    <w:p w:rsidR="00443697" w:rsidRPr="00FC4B93" w:rsidRDefault="00443697" w:rsidP="00443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CD296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Dane osobowe Wykonawcy będą przechowywane będą przez okres  4 lat określony w Regulaminie zamówień do wartości 130.000,00 zł. </w:t>
      </w:r>
      <w:bookmarkStart w:id="0" w:name="_GoBack"/>
      <w:bookmarkEnd w:id="0"/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Odbiorcami danych osobowych Wykonawcy będą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podmioty uprawnione na postawie przepisów prawa oraz Regulaminu</w:t>
      </w:r>
      <w:r w:rsidRPr="00FC4B93">
        <w:rPr>
          <w:rFonts w:ascii="Times New Roman" w:eastAsia="Calibri" w:hAnsi="Times New Roman" w:cs="Times New Roman"/>
          <w:lang w:eastAsia="pl-PL"/>
        </w:rPr>
        <w:t xml:space="preserve"> zamówień do wartości 130.000,00 zł</w:t>
      </w:r>
      <w:r w:rsidRPr="00FC4B93">
        <w:rPr>
          <w:rFonts w:ascii="Times New Roman" w:eastAsia="Times New Roman" w:hAnsi="Times New Roman" w:cs="Times New Roman"/>
          <w:lang w:eastAsia="pl-PL"/>
        </w:rPr>
        <w:t xml:space="preserve"> .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Wykonawca posiada prawo do :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 xml:space="preserve"> 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15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dostępu do danych osobowych 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16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do sprostowania lub uzupełnienia danych osobowych , przy czym skorzystanie z tego prawa nie może skutkować zmianą wyniku postępowania , ani zmianą umowy oraz nie może naruszać integralności protokołu oraz jego załączników;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żądania od administratora ograniczenia przetwarzania danych osobowych z zastrzeżeniem przypadków,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18 ust. 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FC4B93" w:rsidRPr="00FC4B93" w:rsidRDefault="00FC4B93" w:rsidP="00FC4B93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prawo do wniesienia skargi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Prezesa Urzędu Ochrony Danych Osobowych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, gdy uzna Pani/Pan, że przetwarzanie danych osobowych Pani/Pana dotyczących narusza przepisy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 </w:t>
      </w:r>
    </w:p>
    <w:p w:rsidR="00FC4B93" w:rsidRPr="00FC4B93" w:rsidRDefault="00FC4B93" w:rsidP="00FC4B93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lastRenderedPageBreak/>
        <w:t>W odniesieniu do danych osobowych wykonawcy decyzje nie będą podejmowane w sposób zautomatyzowany, stosownie do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22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before="240" w:after="0" w:line="276" w:lineRule="auto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  <w:r w:rsidRPr="00FC4B93">
        <w:rPr>
          <w:rFonts w:ascii="Times New Roman" w:eastAsia="Calibri" w:hAnsi="Times New Roman" w:cs="Times New Roman"/>
          <w:lang w:eastAsia="pl-PL"/>
        </w:rPr>
        <w:t>Wykonawcy nie przysługuje: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w związku z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17 ust. 3 lit. b, d lub e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 prawo do usunięcia danych 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 xml:space="preserve">prawo do przenoszenia danych osobowych , o którym mowa w 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20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na podstawie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21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prawo sprzeciwu, wobec przetwarzania danych osobowych,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br/>
        <w:t>gdyż podstawą prawną przetwarzania Pani/Pana danych osobowych jest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6 ust. 1 lit. c RODO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;</w:t>
      </w:r>
    </w:p>
    <w:p w:rsidR="00FC4B93" w:rsidRPr="00FC4B93" w:rsidRDefault="00FC4B93" w:rsidP="00FC4B93">
      <w:pPr>
        <w:shd w:val="clear" w:color="auto" w:fill="FFFFFF"/>
        <w:overflowPunct w:val="0"/>
        <w:autoSpaceDE w:val="0"/>
        <w:autoSpaceDN w:val="0"/>
        <w:adjustRightInd w:val="0"/>
        <w:ind w:left="1920"/>
        <w:jc w:val="both"/>
        <w:textAlignment w:val="baseline"/>
        <w:rPr>
          <w:rFonts w:ascii="Times New Roman" w:eastAsia="Times New Roman" w:hAnsi="Times New Roman" w:cs="Times New Roman"/>
          <w:color w:val="1B1B1B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Jednocześnie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przypomina o ciążącym na Pani/Panu obowiązku informacyjnym wynikającym z art. 14 RODO względem osób fizycznych, których dane przekazane zostaną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Zamawiającemu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w związku z prowadzonym postępowaniem i które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Zamawiający</w:t>
      </w:r>
      <w:r w:rsidRPr="00FC4B93">
        <w:rPr>
          <w:rFonts w:ascii="Times New Roman" w:eastAsia="Times New Roman" w:hAnsi="Times New Roman" w:cs="Times New Roman"/>
          <w:color w:val="1B1B1B"/>
          <w:lang w:eastAsia="pl-PL"/>
        </w:rPr>
        <w:t> pośrednio pozyska od wykonawcy biorącego udział w postępowaniu , chyba że ma zastosowanie co najmniej jedno z włączeń, o których mowa w </w:t>
      </w:r>
      <w:r w:rsidRPr="00FC4B93">
        <w:rPr>
          <w:rFonts w:ascii="Times New Roman" w:eastAsia="Times New Roman" w:hAnsi="Times New Roman" w:cs="Times New Roman"/>
          <w:b/>
          <w:bCs/>
          <w:color w:val="1B1B1B"/>
          <w:lang w:eastAsia="pl-PL"/>
        </w:rPr>
        <w:t>art. 14 ust. 5 RODO.</w:t>
      </w:r>
    </w:p>
    <w:p w:rsidR="00FC4B93" w:rsidRPr="00FC4B93" w:rsidRDefault="00FC4B93" w:rsidP="00FC4B93">
      <w:pPr>
        <w:suppressLineNumbers/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C4B9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FC4B93" w:rsidRPr="00FC4B93" w:rsidRDefault="00FC4B93" w:rsidP="00FC4B93">
      <w:p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:rsidR="002847F5" w:rsidRDefault="002847F5"/>
    <w:sectPr w:rsidR="0028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3175"/>
    <w:multiLevelType w:val="multilevel"/>
    <w:tmpl w:val="49001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4C743348"/>
    <w:multiLevelType w:val="multilevel"/>
    <w:tmpl w:val="2C5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4D25220"/>
    <w:multiLevelType w:val="multilevel"/>
    <w:tmpl w:val="0FCA1E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2847F5"/>
    <w:rsid w:val="00443697"/>
    <w:rsid w:val="00665AA3"/>
    <w:rsid w:val="008B5901"/>
    <w:rsid w:val="00A62080"/>
    <w:rsid w:val="00C36954"/>
    <w:rsid w:val="00CD2968"/>
    <w:rsid w:val="00DB67BE"/>
    <w:rsid w:val="00F678E4"/>
    <w:rsid w:val="00FC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6CA4-6A7E-4D78-BAC4-A1EC9B42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k-gniew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2022-03-22T11:56:00Z</dcterms:created>
  <dcterms:modified xsi:type="dcterms:W3CDTF">2022-04-08T07:41:00Z</dcterms:modified>
</cp:coreProperties>
</file>