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1735" w14:textId="57DB6C84" w:rsidR="0085209B" w:rsidRPr="0031063E" w:rsidRDefault="0085209B" w:rsidP="0085209B">
      <w:pPr>
        <w:spacing w:line="0" w:lineRule="atLeast"/>
        <w:jc w:val="right"/>
        <w:rPr>
          <w:rFonts w:asciiTheme="minorHAnsi" w:eastAsia="Arial" w:hAnsiTheme="minorHAnsi" w:cstheme="minorHAnsi"/>
          <w:sz w:val="22"/>
          <w:szCs w:val="22"/>
        </w:rPr>
      </w:pPr>
      <w:r w:rsidRPr="0031063E">
        <w:rPr>
          <w:rFonts w:asciiTheme="minorHAnsi" w:eastAsia="Arial" w:hAnsiTheme="minorHAnsi" w:cstheme="minorHAnsi"/>
          <w:sz w:val="22"/>
          <w:szCs w:val="22"/>
        </w:rPr>
        <w:t xml:space="preserve">Złotniki Kujawskie, </w:t>
      </w:r>
      <w:r w:rsidR="00192C11" w:rsidRPr="0031063E">
        <w:rPr>
          <w:rFonts w:asciiTheme="minorHAnsi" w:eastAsia="Arial" w:hAnsiTheme="minorHAnsi" w:cstheme="minorHAnsi"/>
          <w:sz w:val="22"/>
          <w:szCs w:val="22"/>
        </w:rPr>
        <w:t>10.03.2022</w:t>
      </w:r>
      <w:r w:rsidRPr="0031063E">
        <w:rPr>
          <w:rFonts w:asciiTheme="minorHAnsi" w:eastAsia="Arial" w:hAnsiTheme="minorHAnsi" w:cstheme="minorHAnsi"/>
          <w:sz w:val="22"/>
          <w:szCs w:val="22"/>
        </w:rPr>
        <w:t xml:space="preserve"> r.</w:t>
      </w:r>
    </w:p>
    <w:p w14:paraId="53211742" w14:textId="77777777" w:rsidR="0085209B" w:rsidRPr="0031063E" w:rsidRDefault="0085209B" w:rsidP="0085209B">
      <w:pPr>
        <w:spacing w:line="243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378611FF" w14:textId="77777777" w:rsidR="0085209B" w:rsidRPr="0031063E" w:rsidRDefault="0085209B" w:rsidP="0085209B">
      <w:pPr>
        <w:spacing w:line="0" w:lineRule="atLeast"/>
        <w:rPr>
          <w:rFonts w:asciiTheme="minorHAnsi" w:eastAsia="Arial" w:hAnsiTheme="minorHAnsi" w:cstheme="minorHAnsi"/>
          <w:sz w:val="22"/>
          <w:szCs w:val="22"/>
        </w:rPr>
      </w:pPr>
      <w:r w:rsidRPr="0031063E">
        <w:rPr>
          <w:rFonts w:asciiTheme="minorHAnsi" w:eastAsia="Arial" w:hAnsiTheme="minorHAnsi" w:cstheme="minorHAnsi"/>
          <w:sz w:val="22"/>
          <w:szCs w:val="22"/>
        </w:rPr>
        <w:t>271.1.9.2021</w:t>
      </w:r>
    </w:p>
    <w:p w14:paraId="2D6D475E" w14:textId="77777777" w:rsidR="0085209B" w:rsidRDefault="0085209B" w:rsidP="0085209B">
      <w:pPr>
        <w:spacing w:line="242" w:lineRule="exact"/>
        <w:rPr>
          <w:rFonts w:ascii="Arial" w:eastAsia="Times New Roman" w:hAnsi="Arial"/>
          <w:sz w:val="24"/>
          <w:szCs w:val="24"/>
        </w:rPr>
      </w:pPr>
    </w:p>
    <w:p w14:paraId="5457B1EC" w14:textId="77777777" w:rsidR="0085209B" w:rsidRPr="0031063E" w:rsidRDefault="0085209B" w:rsidP="0085209B">
      <w:pPr>
        <w:spacing w:line="0" w:lineRule="atLeast"/>
        <w:ind w:right="20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31063E">
        <w:rPr>
          <w:rFonts w:asciiTheme="minorHAnsi" w:eastAsia="Arial" w:hAnsiTheme="minorHAnsi" w:cstheme="minorHAnsi"/>
          <w:b/>
          <w:sz w:val="24"/>
          <w:szCs w:val="24"/>
        </w:rPr>
        <w:t>INFORMACJA Z OTWARCIA OFERT</w:t>
      </w:r>
    </w:p>
    <w:p w14:paraId="43517D3B" w14:textId="77777777" w:rsidR="0085209B" w:rsidRDefault="0085209B" w:rsidP="0085209B">
      <w:pPr>
        <w:spacing w:line="316" w:lineRule="exact"/>
        <w:rPr>
          <w:rFonts w:ascii="Arial" w:eastAsia="Times New Roman" w:hAnsi="Arial"/>
          <w:sz w:val="24"/>
          <w:szCs w:val="24"/>
        </w:rPr>
      </w:pPr>
    </w:p>
    <w:p w14:paraId="274EE62A" w14:textId="49E883E1" w:rsidR="0031063E" w:rsidRPr="0031063E" w:rsidRDefault="0031063E" w:rsidP="0031063E">
      <w:pPr>
        <w:spacing w:line="0" w:lineRule="atLeast"/>
        <w:rPr>
          <w:rFonts w:asciiTheme="minorHAnsi" w:eastAsia="Arial" w:hAnsiTheme="minorHAnsi" w:cstheme="minorHAnsi"/>
        </w:rPr>
      </w:pPr>
      <w:r w:rsidRPr="0031063E">
        <w:rPr>
          <w:rFonts w:asciiTheme="minorHAnsi" w:eastAsia="Arial" w:hAnsiTheme="minorHAnsi" w:cstheme="minorHAnsi"/>
        </w:rPr>
        <w:t>Dot.: postępowania o udzielenie zamówienia publicznego. Numer sprawy:</w:t>
      </w:r>
      <w:r>
        <w:rPr>
          <w:rFonts w:asciiTheme="minorHAnsi" w:eastAsia="Arial" w:hAnsiTheme="minorHAnsi" w:cstheme="minorHAnsi"/>
        </w:rPr>
        <w:t xml:space="preserve"> </w:t>
      </w:r>
      <w:r w:rsidRPr="0031063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271.1.1.2022 </w:t>
      </w:r>
    </w:p>
    <w:p w14:paraId="18E0AFBA" w14:textId="57E0C98D" w:rsidR="0031063E" w:rsidRPr="0031063E" w:rsidRDefault="0031063E" w:rsidP="0031063E">
      <w:p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31063E">
        <w:rPr>
          <w:rFonts w:asciiTheme="minorHAnsi" w:eastAsiaTheme="minorHAnsi" w:hAnsiTheme="minorHAnsi" w:cstheme="minorHAnsi"/>
          <w:sz w:val="22"/>
          <w:szCs w:val="22"/>
          <w:lang w:eastAsia="en-US"/>
        </w:rPr>
        <w:t>Nazwa zadania: „</w:t>
      </w:r>
      <w:bookmarkStart w:id="0" w:name="_Hlk89676447"/>
      <w:r w:rsidRPr="0031063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Modernizacja oczyszczalni ścieków w Mierzwinie”</w:t>
      </w:r>
      <w:bookmarkEnd w:id="0"/>
    </w:p>
    <w:p w14:paraId="7EC23D92" w14:textId="77777777" w:rsidR="0031063E" w:rsidRPr="0031063E" w:rsidRDefault="0031063E" w:rsidP="0031063E">
      <w:pPr>
        <w:spacing w:after="160" w:line="259" w:lineRule="auto"/>
        <w:jc w:val="both"/>
        <w:rPr>
          <w:rFonts w:asciiTheme="minorHAnsi" w:eastAsiaTheme="minorHAnsi" w:hAnsiTheme="minorHAnsi" w:cstheme="minorBidi"/>
          <w:bCs/>
          <w:sz w:val="24"/>
          <w:szCs w:val="24"/>
          <w:lang w:eastAsia="en-US"/>
        </w:rPr>
      </w:pPr>
    </w:p>
    <w:p w14:paraId="3D7AAF65" w14:textId="77777777" w:rsidR="0085209B" w:rsidRDefault="0085209B" w:rsidP="0085209B">
      <w:pPr>
        <w:spacing w:line="288" w:lineRule="exact"/>
        <w:rPr>
          <w:rFonts w:ascii="Arial" w:eastAsia="Times New Roman" w:hAnsi="Arial"/>
          <w:sz w:val="24"/>
          <w:szCs w:val="24"/>
        </w:rPr>
      </w:pPr>
    </w:p>
    <w:p w14:paraId="26A79826" w14:textId="77777777" w:rsidR="0085209B" w:rsidRPr="0031063E" w:rsidRDefault="0085209B" w:rsidP="0085209B">
      <w:pPr>
        <w:spacing w:line="268" w:lineRule="auto"/>
        <w:ind w:right="2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1063E">
        <w:rPr>
          <w:rFonts w:asciiTheme="minorHAnsi" w:eastAsia="Arial" w:hAnsiTheme="minorHAnsi" w:cstheme="minorHAnsi"/>
          <w:sz w:val="24"/>
          <w:szCs w:val="24"/>
        </w:rPr>
        <w:t xml:space="preserve">Zamawiający, działając na podstawie art. 222 ust. 5 ustawy z dnia 11 września 2019 r. Prawo zamówień publicznych (Dz. U. z 2021 r. poz. 1129 z </w:t>
      </w:r>
      <w:proofErr w:type="spellStart"/>
      <w:r w:rsidRPr="0031063E">
        <w:rPr>
          <w:rFonts w:asciiTheme="minorHAnsi" w:eastAsia="Arial" w:hAnsiTheme="minorHAnsi" w:cstheme="minorHAnsi"/>
          <w:sz w:val="24"/>
          <w:szCs w:val="24"/>
        </w:rPr>
        <w:t>późn</w:t>
      </w:r>
      <w:proofErr w:type="spellEnd"/>
      <w:r w:rsidRPr="0031063E">
        <w:rPr>
          <w:rFonts w:asciiTheme="minorHAnsi" w:eastAsia="Arial" w:hAnsiTheme="minorHAnsi" w:cstheme="minorHAnsi"/>
          <w:sz w:val="24"/>
          <w:szCs w:val="24"/>
        </w:rPr>
        <w:t>. zm.), zamieszcza informację z otwarcia ofert.</w:t>
      </w:r>
    </w:p>
    <w:p w14:paraId="0684B736" w14:textId="77777777" w:rsidR="0085209B" w:rsidRPr="0031063E" w:rsidRDefault="0085209B" w:rsidP="0085209B">
      <w:pPr>
        <w:spacing w:line="218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2C753815" w14:textId="6A69726A" w:rsidR="0085209B" w:rsidRPr="0031063E" w:rsidRDefault="0085209B" w:rsidP="0085209B">
      <w:pPr>
        <w:spacing w:line="264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1063E">
        <w:rPr>
          <w:rFonts w:asciiTheme="minorHAnsi" w:eastAsia="Arial" w:hAnsiTheme="minorHAnsi" w:cstheme="minorHAnsi"/>
          <w:sz w:val="24"/>
          <w:szCs w:val="24"/>
        </w:rPr>
        <w:t xml:space="preserve">Gmina Złotniki Kujawskie informuje, że w dniu </w:t>
      </w:r>
      <w:r w:rsidR="0031063E">
        <w:rPr>
          <w:rFonts w:asciiTheme="minorHAnsi" w:eastAsia="Arial" w:hAnsiTheme="minorHAnsi" w:cstheme="minorHAnsi"/>
          <w:sz w:val="24"/>
          <w:szCs w:val="24"/>
        </w:rPr>
        <w:t>10.03.2022</w:t>
      </w:r>
      <w:r w:rsidRPr="0031063E">
        <w:rPr>
          <w:rFonts w:asciiTheme="minorHAnsi" w:eastAsia="Arial" w:hAnsiTheme="minorHAnsi" w:cstheme="minorHAnsi"/>
          <w:sz w:val="24"/>
          <w:szCs w:val="24"/>
        </w:rPr>
        <w:t xml:space="preserve"> r. o godzinie (11:</w:t>
      </w:r>
      <w:r w:rsidR="0063057E">
        <w:rPr>
          <w:rFonts w:asciiTheme="minorHAnsi" w:eastAsia="Arial" w:hAnsiTheme="minorHAnsi" w:cstheme="minorHAnsi"/>
          <w:sz w:val="24"/>
          <w:szCs w:val="24"/>
        </w:rPr>
        <w:t>1</w:t>
      </w:r>
      <w:r w:rsidRPr="0031063E">
        <w:rPr>
          <w:rFonts w:asciiTheme="minorHAnsi" w:eastAsia="Arial" w:hAnsiTheme="minorHAnsi" w:cstheme="minorHAnsi"/>
          <w:sz w:val="24"/>
          <w:szCs w:val="24"/>
        </w:rPr>
        <w:t>0) odbyło się otwarcie ofert.</w:t>
      </w:r>
    </w:p>
    <w:p w14:paraId="27F55094" w14:textId="77777777" w:rsidR="0085209B" w:rsidRPr="0031063E" w:rsidRDefault="0085209B" w:rsidP="0085209B">
      <w:pPr>
        <w:spacing w:line="213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0920F42B" w14:textId="6A677963" w:rsidR="0085209B" w:rsidRDefault="0085209B" w:rsidP="0085209B">
      <w:pPr>
        <w:spacing w:line="0" w:lineRule="atLeast"/>
        <w:rPr>
          <w:rFonts w:asciiTheme="minorHAnsi" w:eastAsia="Arial" w:hAnsiTheme="minorHAnsi" w:cstheme="minorHAnsi"/>
          <w:sz w:val="24"/>
          <w:szCs w:val="24"/>
        </w:rPr>
      </w:pPr>
      <w:r w:rsidRPr="0031063E">
        <w:rPr>
          <w:rFonts w:asciiTheme="minorHAnsi" w:eastAsia="Arial" w:hAnsiTheme="minorHAnsi" w:cstheme="minorHAnsi"/>
          <w:sz w:val="24"/>
          <w:szCs w:val="24"/>
        </w:rPr>
        <w:t>Złożono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63057E" w14:paraId="4CD705C7" w14:textId="77777777" w:rsidTr="0063057E">
        <w:tc>
          <w:tcPr>
            <w:tcW w:w="704" w:type="dxa"/>
          </w:tcPr>
          <w:p w14:paraId="5F45594E" w14:textId="4997EF58" w:rsidR="0063057E" w:rsidRPr="0063057E" w:rsidRDefault="0063057E" w:rsidP="0085209B">
            <w:pPr>
              <w:spacing w:line="0" w:lineRule="atLeast"/>
              <w:rPr>
                <w:rFonts w:asciiTheme="minorHAnsi" w:eastAsia="Arial" w:hAnsiTheme="minorHAnsi" w:cstheme="minorHAnsi"/>
              </w:rPr>
            </w:pPr>
            <w:r w:rsidRPr="0063057E">
              <w:rPr>
                <w:rFonts w:asciiTheme="minorHAnsi" w:eastAsia="Arial" w:hAnsiTheme="minorHAnsi" w:cstheme="minorHAnsi"/>
              </w:rPr>
              <w:t>Lp.</w:t>
            </w:r>
          </w:p>
        </w:tc>
        <w:tc>
          <w:tcPr>
            <w:tcW w:w="2920" w:type="dxa"/>
          </w:tcPr>
          <w:p w14:paraId="027FE4E0" w14:textId="5CAEA61C" w:rsidR="0063057E" w:rsidRPr="0063057E" w:rsidRDefault="0063057E" w:rsidP="0085209B">
            <w:pPr>
              <w:spacing w:line="0" w:lineRule="atLeast"/>
              <w:rPr>
                <w:rFonts w:asciiTheme="minorHAnsi" w:eastAsia="Arial" w:hAnsiTheme="minorHAnsi" w:cstheme="minorHAnsi"/>
              </w:rPr>
            </w:pPr>
            <w:r w:rsidRPr="0063057E">
              <w:rPr>
                <w:rFonts w:asciiTheme="minorHAnsi" w:eastAsia="Arial" w:hAnsiTheme="minorHAnsi" w:cstheme="minorHAnsi"/>
              </w:rPr>
              <w:t>Nazwa Wykonawcy</w:t>
            </w:r>
          </w:p>
        </w:tc>
        <w:tc>
          <w:tcPr>
            <w:tcW w:w="1812" w:type="dxa"/>
          </w:tcPr>
          <w:p w14:paraId="7F7C0930" w14:textId="432497DE" w:rsidR="0063057E" w:rsidRPr="0063057E" w:rsidRDefault="0063057E" w:rsidP="0085209B">
            <w:pPr>
              <w:spacing w:line="0" w:lineRule="atLeast"/>
              <w:rPr>
                <w:rFonts w:asciiTheme="minorHAnsi" w:eastAsia="Arial" w:hAnsiTheme="minorHAnsi" w:cstheme="minorHAnsi"/>
              </w:rPr>
            </w:pPr>
            <w:r w:rsidRPr="0063057E">
              <w:rPr>
                <w:rFonts w:asciiTheme="minorHAnsi" w:eastAsia="Arial" w:hAnsiTheme="minorHAnsi" w:cstheme="minorHAnsi"/>
              </w:rPr>
              <w:t>Adres Wykonawcy</w:t>
            </w:r>
          </w:p>
        </w:tc>
        <w:tc>
          <w:tcPr>
            <w:tcW w:w="1813" w:type="dxa"/>
          </w:tcPr>
          <w:p w14:paraId="54796FE6" w14:textId="52BF916A" w:rsidR="0063057E" w:rsidRPr="0063057E" w:rsidRDefault="0063057E" w:rsidP="0085209B">
            <w:pPr>
              <w:spacing w:line="0" w:lineRule="atLeast"/>
              <w:rPr>
                <w:rFonts w:asciiTheme="minorHAnsi" w:eastAsia="Arial" w:hAnsiTheme="minorHAnsi" w:cstheme="minorHAnsi"/>
              </w:rPr>
            </w:pPr>
            <w:r w:rsidRPr="0063057E">
              <w:rPr>
                <w:rFonts w:asciiTheme="minorHAnsi" w:eastAsia="Arial" w:hAnsiTheme="minorHAnsi" w:cstheme="minorHAnsi"/>
              </w:rPr>
              <w:t>Cena brutto</w:t>
            </w:r>
          </w:p>
        </w:tc>
        <w:tc>
          <w:tcPr>
            <w:tcW w:w="1813" w:type="dxa"/>
          </w:tcPr>
          <w:p w14:paraId="51C6A5E4" w14:textId="25293F44" w:rsidR="0063057E" w:rsidRPr="0063057E" w:rsidRDefault="0063057E" w:rsidP="0085209B">
            <w:pPr>
              <w:spacing w:line="0" w:lineRule="atLeast"/>
              <w:rPr>
                <w:rFonts w:asciiTheme="minorHAnsi" w:eastAsia="Arial" w:hAnsiTheme="minorHAnsi" w:cstheme="minorHAnsi"/>
              </w:rPr>
            </w:pPr>
            <w:r w:rsidRPr="0063057E">
              <w:rPr>
                <w:rFonts w:asciiTheme="minorHAnsi" w:eastAsia="Arial" w:hAnsiTheme="minorHAnsi" w:cstheme="minorHAnsi"/>
              </w:rPr>
              <w:t>Okres gwarancji jakości instalacji, urządzeń,</w:t>
            </w:r>
            <w:r>
              <w:rPr>
                <w:rFonts w:asciiTheme="minorHAnsi" w:eastAsia="Arial" w:hAnsiTheme="minorHAnsi" w:cstheme="minorHAnsi"/>
              </w:rPr>
              <w:t xml:space="preserve"> </w:t>
            </w:r>
            <w:r w:rsidRPr="0063057E">
              <w:rPr>
                <w:rFonts w:asciiTheme="minorHAnsi" w:eastAsia="Arial" w:hAnsiTheme="minorHAnsi" w:cstheme="minorHAnsi"/>
              </w:rPr>
              <w:t>sprzętu i oprzyrządowania</w:t>
            </w:r>
          </w:p>
        </w:tc>
      </w:tr>
      <w:tr w:rsidR="0063057E" w14:paraId="18B0573B" w14:textId="77777777" w:rsidTr="0063057E">
        <w:tc>
          <w:tcPr>
            <w:tcW w:w="704" w:type="dxa"/>
          </w:tcPr>
          <w:p w14:paraId="7B6C9282" w14:textId="77777777" w:rsidR="0063057E" w:rsidRPr="00CB53B0" w:rsidRDefault="0063057E" w:rsidP="0085209B">
            <w:pPr>
              <w:spacing w:line="0" w:lineRule="atLeast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441B16D1" w14:textId="5839F94C" w:rsidR="0063057E" w:rsidRPr="00CB53B0" w:rsidRDefault="00CB53B0" w:rsidP="0085209B">
            <w:pPr>
              <w:spacing w:line="0" w:lineRule="atLeast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B53B0">
              <w:rPr>
                <w:rFonts w:asciiTheme="minorHAnsi" w:eastAsia="Arial" w:hAnsiTheme="minorHAnsi" w:cstheme="minorHAnsi"/>
                <w:sz w:val="22"/>
                <w:szCs w:val="22"/>
              </w:rPr>
              <w:t>1.</w:t>
            </w:r>
          </w:p>
          <w:p w14:paraId="700576FC" w14:textId="0F3D776C" w:rsidR="0063057E" w:rsidRPr="00CB53B0" w:rsidRDefault="0063057E" w:rsidP="0085209B">
            <w:pPr>
              <w:spacing w:line="0" w:lineRule="atLeast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920" w:type="dxa"/>
          </w:tcPr>
          <w:p w14:paraId="1CB29DA1" w14:textId="23E25503" w:rsidR="0063057E" w:rsidRPr="00CB53B0" w:rsidRDefault="00CB53B0" w:rsidP="0085209B">
            <w:pPr>
              <w:spacing w:line="0" w:lineRule="atLeast"/>
              <w:rPr>
                <w:rFonts w:asciiTheme="minorHAnsi" w:eastAsia="Arial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Ecol-Unicon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Sp. z o.o.</w:t>
            </w:r>
          </w:p>
        </w:tc>
        <w:tc>
          <w:tcPr>
            <w:tcW w:w="1812" w:type="dxa"/>
          </w:tcPr>
          <w:p w14:paraId="7363D2DD" w14:textId="2FE18333" w:rsidR="0063057E" w:rsidRDefault="00CB53B0" w:rsidP="0085209B">
            <w:pPr>
              <w:spacing w:line="0" w:lineRule="atLeast"/>
              <w:rPr>
                <w:rFonts w:asciiTheme="minorHAnsi" w:eastAsia="Arial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ul.Równa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2</w:t>
            </w:r>
          </w:p>
          <w:p w14:paraId="0B55FB8A" w14:textId="302357E1" w:rsidR="00CB53B0" w:rsidRPr="00CB53B0" w:rsidRDefault="00CB53B0" w:rsidP="0085209B">
            <w:pPr>
              <w:spacing w:line="0" w:lineRule="atLeast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80-067 Gdańsk</w:t>
            </w:r>
          </w:p>
        </w:tc>
        <w:tc>
          <w:tcPr>
            <w:tcW w:w="1813" w:type="dxa"/>
          </w:tcPr>
          <w:p w14:paraId="7C9F8CA2" w14:textId="20892B28" w:rsidR="0063057E" w:rsidRPr="00CB53B0" w:rsidRDefault="00CB53B0" w:rsidP="0085209B">
            <w:pPr>
              <w:spacing w:line="0" w:lineRule="atLeast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17 589 350,33</w:t>
            </w:r>
          </w:p>
        </w:tc>
        <w:tc>
          <w:tcPr>
            <w:tcW w:w="1813" w:type="dxa"/>
          </w:tcPr>
          <w:p w14:paraId="0FE32934" w14:textId="5090A37F" w:rsidR="0063057E" w:rsidRPr="00CB53B0" w:rsidRDefault="00CB53B0" w:rsidP="0085209B">
            <w:pPr>
              <w:spacing w:line="0" w:lineRule="atLeast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48 m-</w:t>
            </w: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cy</w:t>
            </w:r>
            <w:proofErr w:type="spellEnd"/>
          </w:p>
        </w:tc>
      </w:tr>
      <w:tr w:rsidR="0063057E" w14:paraId="0A7D8368" w14:textId="77777777" w:rsidTr="0063057E">
        <w:tc>
          <w:tcPr>
            <w:tcW w:w="704" w:type="dxa"/>
          </w:tcPr>
          <w:p w14:paraId="6B8A30D4" w14:textId="77777777" w:rsidR="0063057E" w:rsidRPr="00CB53B0" w:rsidRDefault="0063057E" w:rsidP="0085209B">
            <w:pPr>
              <w:spacing w:line="0" w:lineRule="atLeast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635E6456" w14:textId="5863B193" w:rsidR="0063057E" w:rsidRPr="00CB53B0" w:rsidRDefault="00CB53B0" w:rsidP="0085209B">
            <w:pPr>
              <w:spacing w:line="0" w:lineRule="atLeast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2.</w:t>
            </w:r>
          </w:p>
          <w:p w14:paraId="400F33C5" w14:textId="2F802D80" w:rsidR="0063057E" w:rsidRPr="00CB53B0" w:rsidRDefault="0063057E" w:rsidP="0085209B">
            <w:pPr>
              <w:spacing w:line="0" w:lineRule="atLeast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920" w:type="dxa"/>
          </w:tcPr>
          <w:p w14:paraId="2241F565" w14:textId="3D4972E8" w:rsidR="0063057E" w:rsidRPr="00CB53B0" w:rsidRDefault="00CB53B0" w:rsidP="0085209B">
            <w:pPr>
              <w:spacing w:line="0" w:lineRule="atLeast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ATA-TECHNIK Spóła z ograniczoną odpowiedzialnością Spółka Komandytowa - Akcyjna</w:t>
            </w:r>
          </w:p>
        </w:tc>
        <w:tc>
          <w:tcPr>
            <w:tcW w:w="1812" w:type="dxa"/>
          </w:tcPr>
          <w:p w14:paraId="69D91DFE" w14:textId="77777777" w:rsidR="0063057E" w:rsidRDefault="00CB53B0" w:rsidP="0085209B">
            <w:pPr>
              <w:spacing w:line="0" w:lineRule="atLeast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Osiedle Cechowe 31</w:t>
            </w:r>
          </w:p>
          <w:p w14:paraId="576FDB96" w14:textId="0454B93C" w:rsidR="00CB53B0" w:rsidRPr="00CB53B0" w:rsidRDefault="00CB53B0" w:rsidP="0085209B">
            <w:pPr>
              <w:spacing w:line="0" w:lineRule="atLeast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64 – 840 Budzyń</w:t>
            </w:r>
          </w:p>
        </w:tc>
        <w:tc>
          <w:tcPr>
            <w:tcW w:w="1813" w:type="dxa"/>
          </w:tcPr>
          <w:p w14:paraId="7947F6A9" w14:textId="5C705245" w:rsidR="0063057E" w:rsidRPr="00CB53B0" w:rsidRDefault="00CB53B0" w:rsidP="0085209B">
            <w:pPr>
              <w:spacing w:line="0" w:lineRule="atLeast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23 029 413,00</w:t>
            </w:r>
          </w:p>
        </w:tc>
        <w:tc>
          <w:tcPr>
            <w:tcW w:w="1813" w:type="dxa"/>
          </w:tcPr>
          <w:p w14:paraId="58CEA42F" w14:textId="683512EE" w:rsidR="0063057E" w:rsidRPr="00CB53B0" w:rsidRDefault="003277F0" w:rsidP="0085209B">
            <w:pPr>
              <w:spacing w:line="0" w:lineRule="atLeast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48 m-</w:t>
            </w: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cy</w:t>
            </w:r>
            <w:proofErr w:type="spellEnd"/>
          </w:p>
        </w:tc>
      </w:tr>
    </w:tbl>
    <w:p w14:paraId="1EA8B0DF" w14:textId="19D33A53" w:rsidR="0063057E" w:rsidRDefault="0063057E" w:rsidP="0085209B">
      <w:pPr>
        <w:spacing w:line="0" w:lineRule="atLeast"/>
        <w:rPr>
          <w:rFonts w:asciiTheme="minorHAnsi" w:eastAsia="Arial" w:hAnsiTheme="minorHAnsi" w:cstheme="minorHAnsi"/>
          <w:sz w:val="24"/>
          <w:szCs w:val="24"/>
        </w:rPr>
      </w:pPr>
    </w:p>
    <w:p w14:paraId="57714968" w14:textId="301A1105" w:rsidR="00221DB9" w:rsidRDefault="00221DB9" w:rsidP="0085209B">
      <w:pPr>
        <w:spacing w:line="0" w:lineRule="atLeast"/>
        <w:rPr>
          <w:rFonts w:asciiTheme="minorHAnsi" w:eastAsia="Arial" w:hAnsiTheme="minorHAnsi" w:cstheme="minorHAnsi"/>
          <w:sz w:val="24"/>
          <w:szCs w:val="24"/>
        </w:rPr>
      </w:pPr>
    </w:p>
    <w:p w14:paraId="730BB86B" w14:textId="23AEC547" w:rsidR="00221DB9" w:rsidRDefault="00221DB9" w:rsidP="0085209B">
      <w:pPr>
        <w:spacing w:line="0" w:lineRule="atLeast"/>
        <w:rPr>
          <w:rFonts w:asciiTheme="minorHAnsi" w:eastAsia="Arial" w:hAnsiTheme="minorHAnsi" w:cstheme="minorHAnsi"/>
          <w:sz w:val="24"/>
          <w:szCs w:val="24"/>
        </w:rPr>
      </w:pPr>
    </w:p>
    <w:p w14:paraId="31F35B55" w14:textId="77777777" w:rsidR="0085209B" w:rsidRPr="0031063E" w:rsidRDefault="0085209B" w:rsidP="0085209B">
      <w:pPr>
        <w:spacing w:line="207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79CA64E5" w14:textId="77777777" w:rsidR="007D03F1" w:rsidRPr="007D03F1" w:rsidRDefault="007D03F1" w:rsidP="007D03F1">
      <w:pPr>
        <w:ind w:left="5664" w:firstLine="708"/>
        <w:rPr>
          <w:rFonts w:asciiTheme="minorHAnsi" w:eastAsia="Times New Roman" w:hAnsiTheme="minorHAnsi" w:cstheme="minorHAnsi"/>
          <w:sz w:val="24"/>
          <w:szCs w:val="24"/>
        </w:rPr>
      </w:pPr>
      <w:r w:rsidRPr="007D03F1">
        <w:rPr>
          <w:rFonts w:asciiTheme="minorHAnsi" w:eastAsia="Times New Roman" w:hAnsiTheme="minorHAnsi" w:cstheme="minorHAnsi"/>
          <w:sz w:val="24"/>
          <w:szCs w:val="24"/>
        </w:rPr>
        <w:t>Wójt Gminy</w:t>
      </w:r>
    </w:p>
    <w:p w14:paraId="648DAE3C" w14:textId="27634DDE" w:rsidR="007D03F1" w:rsidRPr="007D03F1" w:rsidRDefault="007D03F1" w:rsidP="007D03F1">
      <w:pPr>
        <w:rPr>
          <w:rFonts w:asciiTheme="minorHAnsi" w:eastAsia="Times New Roman" w:hAnsiTheme="minorHAnsi" w:cstheme="minorHAnsi"/>
          <w:sz w:val="24"/>
          <w:szCs w:val="24"/>
        </w:rPr>
      </w:pPr>
      <w:r w:rsidRPr="007D03F1">
        <w:rPr>
          <w:rFonts w:asciiTheme="minorHAnsi" w:eastAsia="Times New Roman" w:hAnsiTheme="minorHAnsi" w:cstheme="minorHAnsi"/>
          <w:sz w:val="24"/>
          <w:szCs w:val="24"/>
        </w:rPr>
        <w:tab/>
      </w:r>
      <w:r w:rsidRPr="007D03F1">
        <w:rPr>
          <w:rFonts w:asciiTheme="minorHAnsi" w:eastAsia="Times New Roman" w:hAnsiTheme="minorHAnsi" w:cstheme="minorHAnsi"/>
          <w:sz w:val="24"/>
          <w:szCs w:val="24"/>
        </w:rPr>
        <w:tab/>
      </w:r>
      <w:r w:rsidRPr="007D03F1">
        <w:rPr>
          <w:rFonts w:asciiTheme="minorHAnsi" w:eastAsia="Times New Roman" w:hAnsiTheme="minorHAnsi" w:cstheme="minorHAnsi"/>
          <w:sz w:val="24"/>
          <w:szCs w:val="24"/>
        </w:rPr>
        <w:tab/>
      </w:r>
      <w:r w:rsidRPr="007D03F1">
        <w:rPr>
          <w:rFonts w:asciiTheme="minorHAnsi" w:eastAsia="Times New Roman" w:hAnsiTheme="minorHAnsi" w:cstheme="minorHAnsi"/>
          <w:sz w:val="24"/>
          <w:szCs w:val="24"/>
        </w:rPr>
        <w:tab/>
      </w:r>
      <w:r w:rsidRPr="007D03F1">
        <w:rPr>
          <w:rFonts w:asciiTheme="minorHAnsi" w:eastAsia="Times New Roman" w:hAnsiTheme="minorHAnsi" w:cstheme="minorHAnsi"/>
          <w:sz w:val="24"/>
          <w:szCs w:val="24"/>
        </w:rPr>
        <w:tab/>
      </w:r>
      <w:r w:rsidRPr="007D03F1">
        <w:rPr>
          <w:rFonts w:asciiTheme="minorHAnsi" w:eastAsia="Times New Roman" w:hAnsiTheme="minorHAnsi" w:cstheme="minorHAnsi"/>
          <w:sz w:val="24"/>
          <w:szCs w:val="24"/>
        </w:rPr>
        <w:tab/>
      </w:r>
      <w:r w:rsidRPr="007D03F1"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  <w:t xml:space="preserve">      </w:t>
      </w:r>
      <w:r w:rsidRPr="007D03F1">
        <w:rPr>
          <w:rFonts w:asciiTheme="minorHAnsi" w:eastAsia="Times New Roman" w:hAnsiTheme="minorHAnsi" w:cstheme="minorHAnsi"/>
          <w:sz w:val="24"/>
          <w:szCs w:val="24"/>
        </w:rPr>
        <w:t>/-/ Witold Cybulski</w:t>
      </w:r>
    </w:p>
    <w:p w14:paraId="2A62162E" w14:textId="77777777" w:rsidR="007D03F1" w:rsidRPr="007D03F1" w:rsidRDefault="007D03F1" w:rsidP="007D03F1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005DFBF4" w14:textId="77777777" w:rsidR="00E5154A" w:rsidRPr="007D03F1" w:rsidRDefault="00E5154A">
      <w:pPr>
        <w:rPr>
          <w:rFonts w:asciiTheme="minorHAnsi" w:hAnsiTheme="minorHAnsi" w:cstheme="minorHAnsi"/>
        </w:rPr>
      </w:pPr>
    </w:p>
    <w:sectPr w:rsidR="00E5154A" w:rsidRPr="007D0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DD"/>
    <w:rsid w:val="00192C11"/>
    <w:rsid w:val="00221DB9"/>
    <w:rsid w:val="0031063E"/>
    <w:rsid w:val="003277F0"/>
    <w:rsid w:val="0063057E"/>
    <w:rsid w:val="006746F2"/>
    <w:rsid w:val="007D03F1"/>
    <w:rsid w:val="0085209B"/>
    <w:rsid w:val="009639DD"/>
    <w:rsid w:val="00CB53B0"/>
    <w:rsid w:val="00E5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3331"/>
  <w15:chartTrackingRefBased/>
  <w15:docId w15:val="{CD2375D9-2177-492D-AF56-5D2D68C5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09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5209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30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7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a.taflinska@zlotnikikujawskie.pl</cp:lastModifiedBy>
  <cp:revision>7</cp:revision>
  <cp:lastPrinted>2022-03-10T10:30:00Z</cp:lastPrinted>
  <dcterms:created xsi:type="dcterms:W3CDTF">2022-03-10T08:20:00Z</dcterms:created>
  <dcterms:modified xsi:type="dcterms:W3CDTF">2022-03-10T10:42:00Z</dcterms:modified>
</cp:coreProperties>
</file>