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8F6" w:rsidRDefault="005538F6" w:rsidP="005538F6">
      <w:pPr>
        <w:tabs>
          <w:tab w:val="left" w:pos="567"/>
        </w:tabs>
        <w:spacing w:line="120" w:lineRule="atLeast"/>
        <w:jc w:val="center"/>
      </w:pPr>
    </w:p>
    <w:p w:rsidR="005538F6" w:rsidRDefault="005538F6" w:rsidP="005538F6">
      <w:pPr>
        <w:pStyle w:val="Nagwek8"/>
        <w:rPr>
          <w:sz w:val="24"/>
        </w:rPr>
      </w:pPr>
      <w:r>
        <w:rPr>
          <w:sz w:val="24"/>
        </w:rPr>
        <w:t>FORMULARZ CENOWY</w:t>
      </w:r>
    </w:p>
    <w:p w:rsidR="005538F6" w:rsidRPr="005E54A5" w:rsidRDefault="005538F6" w:rsidP="005538F6"/>
    <w:p w:rsidR="005538F6" w:rsidRDefault="005538F6" w:rsidP="005538F6">
      <w:pPr>
        <w:pStyle w:val="Akapitzlist"/>
        <w:ind w:left="0"/>
        <w:jc w:val="both"/>
      </w:pPr>
    </w:p>
    <w:p w:rsidR="005538F6" w:rsidRPr="00307A29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aktowa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189,5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="008531B9">
        <w:rPr>
          <w:b/>
          <w:highlight w:val="yellow"/>
        </w:rPr>
        <w:t>,5</w:t>
      </w:r>
      <w:r w:rsidRPr="001C49E0">
        <w:rPr>
          <w:b/>
          <w:highlight w:val="yellow"/>
        </w:rPr>
        <w:t xml:space="preserve"> cm)</w:t>
      </w:r>
      <w:r w:rsidRPr="00433E62">
        <w:rPr>
          <w:b/>
          <w:highlight w:val="yellow"/>
        </w:rPr>
        <w:t xml:space="preserve"> </w:t>
      </w:r>
    </w:p>
    <w:p w:rsidR="005538F6" w:rsidRDefault="005538F6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  <w:r w:rsidRPr="00CE7E5B">
        <w:rPr>
          <w:noProof/>
        </w:rPr>
        <w:drawing>
          <wp:inline distT="0" distB="0" distL="0" distR="0">
            <wp:extent cx="1562100" cy="22574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noProof/>
          <w:sz w:val="16"/>
          <w:szCs w:val="16"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aktowa o wymiarach: </w:t>
      </w:r>
      <w:r>
        <w:rPr>
          <w:b/>
        </w:rPr>
        <w:t xml:space="preserve">wys. 189,5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94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1890"/>
        <w:gridCol w:w="4015"/>
        <w:gridCol w:w="1735"/>
      </w:tblGrid>
      <w:tr w:rsidR="008531B9" w:rsidRPr="002C2926" w:rsidTr="008531B9">
        <w:trPr>
          <w:trHeight w:val="580"/>
        </w:trPr>
        <w:tc>
          <w:tcPr>
            <w:tcW w:w="1796" w:type="dxa"/>
            <w:shd w:val="clear" w:color="auto" w:fill="FFFF0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</w:tr>
      <w:tr w:rsidR="008531B9" w:rsidRPr="002C2926" w:rsidTr="008531B9">
        <w:trPr>
          <w:trHeight w:val="959"/>
        </w:trPr>
        <w:tc>
          <w:tcPr>
            <w:tcW w:w="1796" w:type="dxa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>…….</w:t>
            </w:r>
            <w:r w:rsidRPr="002C2926">
              <w:rPr>
                <w:b/>
                <w:sz w:val="24"/>
              </w:rPr>
              <w:t>….. zł</w:t>
            </w:r>
          </w:p>
        </w:tc>
        <w:tc>
          <w:tcPr>
            <w:tcW w:w="1890" w:type="dxa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D84EFD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7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531B9" w:rsidRPr="002C2926" w:rsidRDefault="008531B9" w:rsidP="008531B9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</w:tr>
    </w:tbl>
    <w:p w:rsidR="005538F6" w:rsidRDefault="005538F6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D40220" w:rsidRDefault="00D40220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Nadstawka szafy aktowej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74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</w:t>
      </w:r>
      <w:r w:rsidR="008531B9">
        <w:rPr>
          <w:b/>
          <w:highlight w:val="yellow"/>
        </w:rPr>
        <w:t>,5</w:t>
      </w:r>
      <w:r w:rsidRPr="001C49E0">
        <w:rPr>
          <w:b/>
          <w:highlight w:val="yellow"/>
        </w:rPr>
        <w:t xml:space="preserve"> cm)</w:t>
      </w:r>
      <w:r>
        <w:rPr>
          <w:b/>
          <w:highlight w:val="yellow"/>
        </w:rPr>
        <w:t xml:space="preserve"> </w:t>
      </w:r>
    </w:p>
    <w:p w:rsidR="005538F6" w:rsidRDefault="005538F6" w:rsidP="005538F6">
      <w:pPr>
        <w:pStyle w:val="Akapitzlist"/>
        <w:spacing w:after="200" w:line="276" w:lineRule="auto"/>
        <w:ind w:left="360"/>
        <w:contextualSpacing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Nadstawka szafy aktowej o wymiarach: </w:t>
      </w:r>
      <w:r>
        <w:rPr>
          <w:b/>
        </w:rPr>
        <w:t xml:space="preserve">wys. 74 x szer. 80 cm x gł. 44,5 cm </w:t>
      </w:r>
    </w:p>
    <w:p w:rsidR="005538F6" w:rsidRDefault="005538F6" w:rsidP="005538F6">
      <w:pPr>
        <w:pStyle w:val="Akapitzlist"/>
        <w:jc w:val="both"/>
      </w:pPr>
    </w:p>
    <w:tbl>
      <w:tblPr>
        <w:tblW w:w="9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843"/>
        <w:gridCol w:w="4111"/>
        <w:gridCol w:w="1831"/>
      </w:tblGrid>
      <w:tr w:rsidR="008531B9" w:rsidRPr="002C2926" w:rsidTr="008531B9">
        <w:trPr>
          <w:trHeight w:val="525"/>
        </w:trPr>
        <w:tc>
          <w:tcPr>
            <w:tcW w:w="1843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831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</w:tr>
      <w:tr w:rsidR="008531B9" w:rsidRPr="002C2926" w:rsidTr="008531B9">
        <w:trPr>
          <w:trHeight w:val="925"/>
        </w:trPr>
        <w:tc>
          <w:tcPr>
            <w:tcW w:w="1843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</w:t>
            </w:r>
            <w:r>
              <w:rPr>
                <w:b/>
                <w:sz w:val="24"/>
              </w:rPr>
              <w:t>…….</w:t>
            </w:r>
            <w:r w:rsidRPr="002C2926">
              <w:rPr>
                <w:b/>
                <w:sz w:val="24"/>
              </w:rPr>
              <w:t>.. zł</w:t>
            </w:r>
          </w:p>
        </w:tc>
        <w:tc>
          <w:tcPr>
            <w:tcW w:w="1843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ind w:left="0"/>
        <w:jc w:val="both"/>
      </w:pPr>
    </w:p>
    <w:p w:rsidR="008531B9" w:rsidRDefault="008531B9" w:rsidP="005538F6">
      <w:pPr>
        <w:pStyle w:val="Akapitzlist"/>
        <w:ind w:left="0"/>
        <w:jc w:val="both"/>
      </w:pPr>
    </w:p>
    <w:p w:rsidR="005538F6" w:rsidRDefault="005538F6" w:rsidP="005538F6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>
        <w:rPr>
          <w:b/>
        </w:rPr>
        <w:t xml:space="preserve">Szafa niska </w:t>
      </w:r>
      <w:r w:rsidRPr="001C49E0">
        <w:rPr>
          <w:b/>
          <w:highlight w:val="yellow"/>
        </w:rPr>
        <w:t>(</w:t>
      </w:r>
      <w:r>
        <w:rPr>
          <w:b/>
          <w:highlight w:val="yellow"/>
        </w:rPr>
        <w:t>82,5</w:t>
      </w:r>
      <w:r w:rsidRPr="001C49E0">
        <w:rPr>
          <w:b/>
          <w:highlight w:val="yellow"/>
        </w:rPr>
        <w:t xml:space="preserve"> x 80</w:t>
      </w:r>
      <w:r>
        <w:rPr>
          <w:b/>
          <w:highlight w:val="yellow"/>
        </w:rPr>
        <w:t xml:space="preserve"> x 44,5</w:t>
      </w:r>
      <w:r w:rsidRPr="001C49E0">
        <w:rPr>
          <w:b/>
          <w:highlight w:val="yellow"/>
        </w:rPr>
        <w:t xml:space="preserve"> cm)</w:t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 w:rsidRPr="007A5D7B">
        <w:rPr>
          <w:noProof/>
          <w:sz w:val="16"/>
          <w:szCs w:val="16"/>
        </w:rPr>
        <w:drawing>
          <wp:inline distT="0" distB="0" distL="0" distR="0">
            <wp:extent cx="1943100" cy="1581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r>
        <w:t xml:space="preserve">Szafa o wymiarach: </w:t>
      </w:r>
      <w:r>
        <w:rPr>
          <w:b/>
        </w:rPr>
        <w:t xml:space="preserve">wys. 82,5 x szer. 80 cm x gł. 44,5 cm </w:t>
      </w:r>
    </w:p>
    <w:p w:rsidR="005538F6" w:rsidRDefault="005538F6" w:rsidP="005538F6">
      <w:pPr>
        <w:pStyle w:val="Akapitzlist"/>
        <w:jc w:val="both"/>
        <w:rPr>
          <w:b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560"/>
        <w:gridCol w:w="3570"/>
        <w:gridCol w:w="2642"/>
      </w:tblGrid>
      <w:tr w:rsidR="008531B9" w:rsidRPr="002C2926" w:rsidTr="008531B9">
        <w:trPr>
          <w:trHeight w:val="525"/>
          <w:jc w:val="center"/>
        </w:trPr>
        <w:tc>
          <w:tcPr>
            <w:tcW w:w="1916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Cena jednostkowa netto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Ilość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2642" w:type="dxa"/>
            <w:shd w:val="clear" w:color="auto" w:fill="FFFF00"/>
            <w:vAlign w:val="center"/>
          </w:tcPr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</w:rPr>
            </w:pPr>
            <w:r w:rsidRPr="002C2926">
              <w:rPr>
                <w:b/>
              </w:rPr>
              <w:t>Stawka podatku VAT</w:t>
            </w:r>
          </w:p>
        </w:tc>
      </w:tr>
      <w:tr w:rsidR="008531B9" w:rsidRPr="002C2926" w:rsidTr="008531B9">
        <w:trPr>
          <w:trHeight w:val="930"/>
          <w:jc w:val="center"/>
        </w:trPr>
        <w:tc>
          <w:tcPr>
            <w:tcW w:w="1916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</w:t>
            </w:r>
            <w:r>
              <w:rPr>
                <w:b/>
                <w:sz w:val="24"/>
              </w:rPr>
              <w:t>…….</w:t>
            </w:r>
            <w:r w:rsidRPr="002C2926">
              <w:rPr>
                <w:b/>
                <w:sz w:val="24"/>
              </w:rPr>
              <w:t>….. zł</w:t>
            </w:r>
          </w:p>
        </w:tc>
        <w:tc>
          <w:tcPr>
            <w:tcW w:w="1560" w:type="dxa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2C2926">
              <w:rPr>
                <w:b/>
                <w:sz w:val="24"/>
              </w:rPr>
              <w:t xml:space="preserve"> szt.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…..….</w:t>
            </w:r>
            <w:r w:rsidRPr="002C2926">
              <w:rPr>
                <w:b/>
                <w:sz w:val="24"/>
              </w:rPr>
              <w:t>…….. zł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8531B9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</w:p>
          <w:p w:rsidR="008531B9" w:rsidRPr="002C2926" w:rsidRDefault="008531B9" w:rsidP="008531B9">
            <w:pPr>
              <w:tabs>
                <w:tab w:val="left" w:pos="567"/>
              </w:tabs>
              <w:spacing w:line="120" w:lineRule="atLeast"/>
              <w:jc w:val="center"/>
              <w:rPr>
                <w:b/>
                <w:sz w:val="24"/>
              </w:rPr>
            </w:pPr>
            <w:r w:rsidRPr="002C2926">
              <w:rPr>
                <w:b/>
                <w:sz w:val="24"/>
              </w:rPr>
              <w:t>…… %</w:t>
            </w:r>
          </w:p>
        </w:tc>
      </w:tr>
    </w:tbl>
    <w:p w:rsidR="005538F6" w:rsidRDefault="005538F6" w:rsidP="005538F6">
      <w:pPr>
        <w:pStyle w:val="Akapitzlist"/>
        <w:jc w:val="both"/>
      </w:pPr>
    </w:p>
    <w:p w:rsidR="005538F6" w:rsidRDefault="005538F6" w:rsidP="005538F6">
      <w:pPr>
        <w:pStyle w:val="Akapitzlist"/>
        <w:jc w:val="both"/>
        <w:rPr>
          <w:b/>
        </w:rPr>
      </w:pPr>
    </w:p>
    <w:p w:rsidR="005538F6" w:rsidRDefault="005538F6" w:rsidP="005538F6">
      <w:pPr>
        <w:pStyle w:val="Akapitzlist"/>
        <w:jc w:val="both"/>
        <w:rPr>
          <w:b/>
        </w:rPr>
      </w:pPr>
      <w:bookmarkStart w:id="0" w:name="_GoBack"/>
      <w:bookmarkEnd w:id="0"/>
    </w:p>
    <w:sectPr w:rsidR="0055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0149"/>
    <w:multiLevelType w:val="hybridMultilevel"/>
    <w:tmpl w:val="4046255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82967"/>
    <w:multiLevelType w:val="hybridMultilevel"/>
    <w:tmpl w:val="65560446"/>
    <w:lvl w:ilvl="0" w:tplc="01F43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E75AF0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F6"/>
    <w:rsid w:val="001E79B6"/>
    <w:rsid w:val="00517051"/>
    <w:rsid w:val="005538F6"/>
    <w:rsid w:val="00644E03"/>
    <w:rsid w:val="008531B9"/>
    <w:rsid w:val="00AD6F42"/>
    <w:rsid w:val="00D4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BA20"/>
  <w15:chartTrackingRefBased/>
  <w15:docId w15:val="{F5D7671F-E9D7-48EC-869B-B1416303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3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538F6"/>
    <w:pPr>
      <w:keepNext/>
      <w:jc w:val="center"/>
      <w:outlineLvl w:val="7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538F6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38F6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Grześkowiak</dc:creator>
  <cp:keywords/>
  <dc:description/>
  <cp:lastModifiedBy>Paweł Grześkowiak</cp:lastModifiedBy>
  <cp:revision>2</cp:revision>
  <dcterms:created xsi:type="dcterms:W3CDTF">2023-03-14T14:19:00Z</dcterms:created>
  <dcterms:modified xsi:type="dcterms:W3CDTF">2023-03-14T14:19:00Z</dcterms:modified>
</cp:coreProperties>
</file>