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54"/>
      </w:tblGrid>
      <w:tr w:rsidR="00852B5A" w:rsidRPr="00F763AF" w14:paraId="084BD4E7" w14:textId="77777777" w:rsidTr="00AA69AD">
        <w:tc>
          <w:tcPr>
            <w:tcW w:w="10456" w:type="dxa"/>
            <w:gridSpan w:val="2"/>
            <w:shd w:val="clear" w:color="auto" w:fill="auto"/>
          </w:tcPr>
          <w:p w14:paraId="047C247F" w14:textId="77777777" w:rsidR="0026368E" w:rsidRPr="00F763AF" w:rsidRDefault="00F34058" w:rsidP="00244877">
            <w:pPr>
              <w:tabs>
                <w:tab w:val="left" w:pos="2961"/>
              </w:tabs>
              <w:rPr>
                <w:b/>
                <w:sz w:val="28"/>
                <w:szCs w:val="28"/>
              </w:rPr>
            </w:pPr>
            <w:r>
              <w:rPr>
                <w:b/>
                <w:noProof/>
                <w:sz w:val="28"/>
                <w:szCs w:val="28"/>
                <w:lang w:eastAsia="pl-PL"/>
              </w:rPr>
              <w:drawing>
                <wp:inline distT="0" distB="0" distL="0" distR="0" wp14:anchorId="429A675E" wp14:editId="387C4D80">
                  <wp:extent cx="2170430" cy="715645"/>
                  <wp:effectExtent l="19050" t="0" r="1270" b="0"/>
                  <wp:docPr id="1" name="Obraz 1"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itale Tczewskie"/>
                          <pic:cNvPicPr>
                            <a:picLocks noChangeAspect="1" noChangeArrowheads="1"/>
                          </pic:cNvPicPr>
                        </pic:nvPicPr>
                        <pic:blipFill>
                          <a:blip r:embed="rId8" cstate="print"/>
                          <a:srcRect/>
                          <a:stretch>
                            <a:fillRect/>
                          </a:stretch>
                        </pic:blipFill>
                        <pic:spPr bwMode="auto">
                          <a:xfrm>
                            <a:off x="0" y="0"/>
                            <a:ext cx="2170430" cy="715645"/>
                          </a:xfrm>
                          <a:prstGeom prst="rect">
                            <a:avLst/>
                          </a:prstGeom>
                          <a:noFill/>
                          <a:ln w="9525">
                            <a:noFill/>
                            <a:miter lim="800000"/>
                            <a:headEnd/>
                            <a:tailEnd/>
                          </a:ln>
                        </pic:spPr>
                      </pic:pic>
                    </a:graphicData>
                  </a:graphic>
                </wp:inline>
              </w:drawing>
            </w:r>
          </w:p>
          <w:p w14:paraId="2990CB0B" w14:textId="77777777" w:rsidR="0026368E" w:rsidRPr="00F763AF" w:rsidRDefault="0026368E" w:rsidP="0026368E">
            <w:pPr>
              <w:rPr>
                <w:b/>
                <w:sz w:val="28"/>
                <w:szCs w:val="28"/>
              </w:rPr>
            </w:pPr>
          </w:p>
          <w:p w14:paraId="32CA3399" w14:textId="5763EE16" w:rsidR="00852B5A" w:rsidRPr="003E5028" w:rsidRDefault="00852B5A" w:rsidP="00C00D16">
            <w:pPr>
              <w:jc w:val="center"/>
              <w:rPr>
                <w:b/>
                <w:sz w:val="36"/>
                <w:szCs w:val="36"/>
              </w:rPr>
            </w:pPr>
            <w:r w:rsidRPr="003E5028">
              <w:rPr>
                <w:b/>
                <w:sz w:val="36"/>
                <w:szCs w:val="36"/>
              </w:rPr>
              <w:t>SPECYFIKACJA WARUNKÓW ZAMÓWIENIA</w:t>
            </w:r>
            <w:r w:rsidR="0026368E" w:rsidRPr="003E5028">
              <w:rPr>
                <w:b/>
                <w:sz w:val="36"/>
                <w:szCs w:val="36"/>
              </w:rPr>
              <w:t xml:space="preserve"> (SWZ)</w:t>
            </w:r>
          </w:p>
          <w:p w14:paraId="122A3CD1" w14:textId="59BC6DBA" w:rsidR="00736032" w:rsidRDefault="000D254F" w:rsidP="00F46F53">
            <w:pPr>
              <w:jc w:val="center"/>
              <w:rPr>
                <w:b/>
                <w:sz w:val="28"/>
                <w:szCs w:val="28"/>
              </w:rPr>
            </w:pPr>
            <w:r w:rsidRPr="002F46E1">
              <w:rPr>
                <w:b/>
                <w:sz w:val="28"/>
                <w:szCs w:val="28"/>
              </w:rPr>
              <w:t xml:space="preserve">Postępowanie </w:t>
            </w:r>
            <w:r w:rsidRPr="00FA6464">
              <w:rPr>
                <w:b/>
                <w:sz w:val="28"/>
                <w:szCs w:val="28"/>
              </w:rPr>
              <w:t xml:space="preserve">nr </w:t>
            </w:r>
            <w:r w:rsidR="003E5028" w:rsidRPr="00FA6464">
              <w:rPr>
                <w:b/>
                <w:sz w:val="28"/>
                <w:szCs w:val="28"/>
              </w:rPr>
              <w:t>0</w:t>
            </w:r>
            <w:r w:rsidR="00FA6464" w:rsidRPr="00FA6464">
              <w:rPr>
                <w:b/>
                <w:sz w:val="28"/>
                <w:szCs w:val="28"/>
              </w:rPr>
              <w:t>1</w:t>
            </w:r>
            <w:r w:rsidR="00604D42" w:rsidRPr="00FA6464">
              <w:rPr>
                <w:b/>
                <w:sz w:val="28"/>
                <w:szCs w:val="28"/>
              </w:rPr>
              <w:t>/PN/</w:t>
            </w:r>
            <w:r w:rsidR="00FA6464" w:rsidRPr="00FA6464">
              <w:rPr>
                <w:b/>
                <w:sz w:val="28"/>
                <w:szCs w:val="28"/>
              </w:rPr>
              <w:t>2021</w:t>
            </w:r>
          </w:p>
          <w:p w14:paraId="796BD54B" w14:textId="77777777" w:rsidR="00E602B2" w:rsidRDefault="00E602B2" w:rsidP="00F46F53">
            <w:pPr>
              <w:jc w:val="center"/>
              <w:rPr>
                <w:b/>
                <w:sz w:val="28"/>
                <w:szCs w:val="28"/>
              </w:rPr>
            </w:pPr>
          </w:p>
          <w:p w14:paraId="4BE55B84" w14:textId="77777777" w:rsidR="003E5028" w:rsidRDefault="00E602B2" w:rsidP="00F46F53">
            <w:pPr>
              <w:jc w:val="center"/>
              <w:rPr>
                <w:b/>
                <w:iCs/>
                <w:sz w:val="22"/>
                <w:szCs w:val="22"/>
              </w:rPr>
            </w:pPr>
            <w:r w:rsidRPr="003E5028">
              <w:rPr>
                <w:b/>
                <w:iCs/>
                <w:sz w:val="22"/>
                <w:szCs w:val="22"/>
              </w:rPr>
              <w:t>Uwaga!!! Przed przygotowaniem oferty</w:t>
            </w:r>
            <w:r w:rsidR="003E5028">
              <w:rPr>
                <w:b/>
                <w:iCs/>
                <w:sz w:val="22"/>
                <w:szCs w:val="22"/>
              </w:rPr>
              <w:t xml:space="preserve"> oraz zadaniem zapytań do postępowania</w:t>
            </w:r>
          </w:p>
          <w:p w14:paraId="38E2A75E" w14:textId="5CCD5291" w:rsidR="00E602B2" w:rsidRPr="003E5028" w:rsidRDefault="00E602B2" w:rsidP="00F46F53">
            <w:pPr>
              <w:jc w:val="center"/>
              <w:rPr>
                <w:b/>
                <w:iCs/>
                <w:color w:val="FF0000"/>
                <w:sz w:val="22"/>
                <w:szCs w:val="22"/>
              </w:rPr>
            </w:pPr>
            <w:r w:rsidRPr="003E5028">
              <w:rPr>
                <w:b/>
                <w:iCs/>
                <w:sz w:val="22"/>
                <w:szCs w:val="22"/>
              </w:rPr>
              <w:t xml:space="preserve"> należy dokładnie zapoznać się ze SWZ</w:t>
            </w:r>
          </w:p>
          <w:p w14:paraId="32E418C4" w14:textId="77777777" w:rsidR="0010375A" w:rsidRDefault="0010375A" w:rsidP="00F46F53">
            <w:pPr>
              <w:jc w:val="center"/>
              <w:rPr>
                <w:b/>
                <w:sz w:val="4"/>
                <w:szCs w:val="4"/>
              </w:rPr>
            </w:pPr>
          </w:p>
          <w:p w14:paraId="6A3B8435" w14:textId="7B98E05C" w:rsidR="003E5028" w:rsidRPr="00F763AF" w:rsidRDefault="003E5028" w:rsidP="00F46F53">
            <w:pPr>
              <w:jc w:val="center"/>
              <w:rPr>
                <w:b/>
                <w:sz w:val="4"/>
                <w:szCs w:val="4"/>
              </w:rPr>
            </w:pPr>
          </w:p>
        </w:tc>
      </w:tr>
      <w:tr w:rsidR="00852B5A" w:rsidRPr="00F763AF" w14:paraId="2A54ACE7" w14:textId="77777777" w:rsidTr="00AA69AD">
        <w:tc>
          <w:tcPr>
            <w:tcW w:w="10456" w:type="dxa"/>
            <w:gridSpan w:val="2"/>
            <w:shd w:val="clear" w:color="auto" w:fill="auto"/>
          </w:tcPr>
          <w:p w14:paraId="309AC073" w14:textId="77777777" w:rsidR="003E5028" w:rsidRDefault="003E5028" w:rsidP="00690077">
            <w:pPr>
              <w:jc w:val="both"/>
              <w:rPr>
                <w:sz w:val="16"/>
                <w:szCs w:val="16"/>
              </w:rPr>
            </w:pPr>
          </w:p>
          <w:p w14:paraId="003709D8" w14:textId="1EF1BCC3" w:rsidR="00852B5A" w:rsidRDefault="0026368E" w:rsidP="00690077">
            <w:pPr>
              <w:jc w:val="both"/>
              <w:rPr>
                <w:b/>
                <w:sz w:val="16"/>
                <w:szCs w:val="16"/>
              </w:rPr>
            </w:pPr>
            <w:r w:rsidRPr="002F46E1">
              <w:rPr>
                <w:sz w:val="16"/>
                <w:szCs w:val="16"/>
              </w:rPr>
              <w:t>z</w:t>
            </w:r>
            <w:r w:rsidR="00A43C4D" w:rsidRPr="002F46E1">
              <w:rPr>
                <w:sz w:val="16"/>
                <w:szCs w:val="16"/>
              </w:rPr>
              <w:t xml:space="preserve"> </w:t>
            </w:r>
            <w:r w:rsidR="00A43C4D" w:rsidRPr="00881DA8">
              <w:rPr>
                <w:sz w:val="16"/>
                <w:szCs w:val="16"/>
              </w:rPr>
              <w:t>dnia</w:t>
            </w:r>
            <w:r w:rsidR="00A43C4D" w:rsidRPr="00D34019">
              <w:rPr>
                <w:sz w:val="16"/>
                <w:szCs w:val="16"/>
              </w:rPr>
              <w:t xml:space="preserve">: </w:t>
            </w:r>
            <w:r w:rsidR="00D34019" w:rsidRPr="00D34019">
              <w:rPr>
                <w:b/>
                <w:sz w:val="16"/>
                <w:szCs w:val="16"/>
              </w:rPr>
              <w:t>17</w:t>
            </w:r>
            <w:r w:rsidR="00D82F56" w:rsidRPr="00D34019">
              <w:rPr>
                <w:b/>
                <w:sz w:val="16"/>
                <w:szCs w:val="16"/>
              </w:rPr>
              <w:t>-0</w:t>
            </w:r>
            <w:r w:rsidR="00D34019" w:rsidRPr="00D34019">
              <w:rPr>
                <w:b/>
                <w:sz w:val="16"/>
                <w:szCs w:val="16"/>
              </w:rPr>
              <w:t>5</w:t>
            </w:r>
            <w:r w:rsidR="00604D42" w:rsidRPr="00D34019">
              <w:rPr>
                <w:b/>
                <w:sz w:val="16"/>
                <w:szCs w:val="16"/>
              </w:rPr>
              <w:t>-</w:t>
            </w:r>
            <w:r w:rsidR="00D34019" w:rsidRPr="00D34019">
              <w:rPr>
                <w:b/>
                <w:sz w:val="16"/>
                <w:szCs w:val="16"/>
              </w:rPr>
              <w:t>2021</w:t>
            </w:r>
            <w:r w:rsidR="00852B5A" w:rsidRPr="00D34019">
              <w:rPr>
                <w:b/>
                <w:sz w:val="16"/>
                <w:szCs w:val="16"/>
              </w:rPr>
              <w:t>r.</w:t>
            </w:r>
          </w:p>
          <w:p w14:paraId="603347C1" w14:textId="7396EE0B" w:rsidR="003E5028" w:rsidRPr="00F763AF" w:rsidRDefault="003E5028" w:rsidP="00690077">
            <w:pPr>
              <w:jc w:val="both"/>
              <w:rPr>
                <w:sz w:val="16"/>
                <w:szCs w:val="16"/>
              </w:rPr>
            </w:pPr>
          </w:p>
        </w:tc>
      </w:tr>
      <w:tr w:rsidR="00852B5A" w:rsidRPr="00142A00" w14:paraId="57B6A077" w14:textId="77777777" w:rsidTr="00AA69AD">
        <w:trPr>
          <w:trHeight w:val="379"/>
        </w:trPr>
        <w:tc>
          <w:tcPr>
            <w:tcW w:w="2802" w:type="dxa"/>
            <w:shd w:val="clear" w:color="auto" w:fill="auto"/>
          </w:tcPr>
          <w:p w14:paraId="0D79E214" w14:textId="442DEB6E" w:rsidR="00852B5A" w:rsidRPr="00F763AF" w:rsidRDefault="009A074D" w:rsidP="00852B5A">
            <w:pPr>
              <w:rPr>
                <w:sz w:val="16"/>
                <w:szCs w:val="16"/>
              </w:rPr>
            </w:pPr>
            <w:r w:rsidRPr="00F763AF">
              <w:rPr>
                <w:sz w:val="16"/>
                <w:szCs w:val="16"/>
              </w:rPr>
              <w:t xml:space="preserve">I. </w:t>
            </w:r>
            <w:r w:rsidR="00264330" w:rsidRPr="00F763AF">
              <w:rPr>
                <w:sz w:val="16"/>
                <w:szCs w:val="16"/>
              </w:rPr>
              <w:t xml:space="preserve">Nazwa </w:t>
            </w:r>
            <w:r w:rsidR="003E5028">
              <w:rPr>
                <w:sz w:val="16"/>
                <w:szCs w:val="16"/>
              </w:rPr>
              <w:t>i</w:t>
            </w:r>
            <w:r w:rsidR="00264330" w:rsidRPr="00F763AF">
              <w:rPr>
                <w:sz w:val="16"/>
                <w:szCs w:val="16"/>
              </w:rPr>
              <w:t xml:space="preserve"> adres Zamawiającego</w:t>
            </w:r>
            <w:r w:rsidR="00E602B2">
              <w:rPr>
                <w:sz w:val="16"/>
                <w:szCs w:val="16"/>
              </w:rPr>
              <w:t>, oraz dane kontaktowe jednostki</w:t>
            </w:r>
          </w:p>
          <w:p w14:paraId="17E2C9AC" w14:textId="77777777" w:rsidR="00852B5A" w:rsidRPr="00F763AF" w:rsidRDefault="00852B5A" w:rsidP="00852B5A">
            <w:pPr>
              <w:rPr>
                <w:sz w:val="16"/>
                <w:szCs w:val="16"/>
              </w:rPr>
            </w:pPr>
          </w:p>
        </w:tc>
        <w:tc>
          <w:tcPr>
            <w:tcW w:w="7654" w:type="dxa"/>
            <w:shd w:val="clear" w:color="auto" w:fill="auto"/>
          </w:tcPr>
          <w:p w14:paraId="725F8BFF" w14:textId="77777777" w:rsidR="00852B5A" w:rsidRPr="00FF20B9" w:rsidRDefault="00852B5A" w:rsidP="00546480">
            <w:pPr>
              <w:jc w:val="both"/>
              <w:rPr>
                <w:b/>
                <w:sz w:val="16"/>
                <w:szCs w:val="16"/>
              </w:rPr>
            </w:pPr>
            <w:r w:rsidRPr="00FF20B9">
              <w:rPr>
                <w:b/>
                <w:sz w:val="16"/>
                <w:szCs w:val="16"/>
              </w:rPr>
              <w:t>SZPITALE TCZEWSKIE SPÓŁKA AKCYJNA</w:t>
            </w:r>
          </w:p>
          <w:p w14:paraId="568A9E89" w14:textId="77777777" w:rsidR="00F04802" w:rsidRPr="00FF20B9" w:rsidRDefault="00852B5A" w:rsidP="00546480">
            <w:pPr>
              <w:jc w:val="both"/>
              <w:rPr>
                <w:sz w:val="16"/>
                <w:szCs w:val="16"/>
              </w:rPr>
            </w:pPr>
            <w:r w:rsidRPr="00FF20B9">
              <w:rPr>
                <w:sz w:val="16"/>
                <w:szCs w:val="16"/>
              </w:rPr>
              <w:t>UL. 30</w:t>
            </w:r>
            <w:r w:rsidR="00EC1BF1">
              <w:rPr>
                <w:sz w:val="16"/>
                <w:szCs w:val="16"/>
              </w:rPr>
              <w:t>-go</w:t>
            </w:r>
            <w:r w:rsidRPr="00FF20B9">
              <w:rPr>
                <w:sz w:val="16"/>
                <w:szCs w:val="16"/>
              </w:rPr>
              <w:t xml:space="preserve"> STYCZNIA 57/58, </w:t>
            </w:r>
            <w:r w:rsidR="008858DC" w:rsidRPr="00FF20B9">
              <w:rPr>
                <w:sz w:val="16"/>
                <w:szCs w:val="16"/>
              </w:rPr>
              <w:t xml:space="preserve">83-110 TCZEW. </w:t>
            </w:r>
          </w:p>
          <w:p w14:paraId="1EF0D300" w14:textId="30ADBA92" w:rsidR="00E602B2" w:rsidRDefault="008858DC" w:rsidP="00546480">
            <w:pPr>
              <w:jc w:val="both"/>
              <w:rPr>
                <w:sz w:val="16"/>
                <w:szCs w:val="16"/>
                <w:lang w:val="en-US"/>
              </w:rPr>
            </w:pPr>
            <w:r w:rsidRPr="00FF20B9">
              <w:rPr>
                <w:sz w:val="16"/>
                <w:szCs w:val="16"/>
                <w:lang w:val="en-US"/>
              </w:rPr>
              <w:t xml:space="preserve">TEL./FAX 58.777.66.73 </w:t>
            </w:r>
          </w:p>
          <w:p w14:paraId="13DB4430" w14:textId="60247ED5" w:rsidR="003E5028" w:rsidRDefault="003E5028" w:rsidP="00546480">
            <w:pPr>
              <w:jc w:val="both"/>
              <w:rPr>
                <w:sz w:val="16"/>
                <w:szCs w:val="16"/>
                <w:lang w:val="en-US"/>
              </w:rPr>
            </w:pPr>
            <w:proofErr w:type="spellStart"/>
            <w:r>
              <w:rPr>
                <w:sz w:val="16"/>
                <w:szCs w:val="16"/>
                <w:lang w:val="en-US"/>
              </w:rPr>
              <w:t>Adres</w:t>
            </w:r>
            <w:proofErr w:type="spellEnd"/>
            <w:r>
              <w:rPr>
                <w:sz w:val="16"/>
                <w:szCs w:val="16"/>
                <w:lang w:val="en-US"/>
              </w:rPr>
              <w:t xml:space="preserve"> </w:t>
            </w:r>
            <w:proofErr w:type="spellStart"/>
            <w:r>
              <w:rPr>
                <w:sz w:val="16"/>
                <w:szCs w:val="16"/>
                <w:lang w:val="en-US"/>
              </w:rPr>
              <w:t>poczty</w:t>
            </w:r>
            <w:proofErr w:type="spellEnd"/>
            <w:r>
              <w:rPr>
                <w:sz w:val="16"/>
                <w:szCs w:val="16"/>
                <w:lang w:val="en-US"/>
              </w:rPr>
              <w:t xml:space="preserve"> </w:t>
            </w:r>
            <w:proofErr w:type="spellStart"/>
            <w:r>
              <w:rPr>
                <w:sz w:val="16"/>
                <w:szCs w:val="16"/>
                <w:lang w:val="en-US"/>
              </w:rPr>
              <w:t>elektronicznej</w:t>
            </w:r>
            <w:proofErr w:type="spellEnd"/>
            <w:r>
              <w:rPr>
                <w:sz w:val="16"/>
                <w:szCs w:val="16"/>
                <w:lang w:val="en-US"/>
              </w:rPr>
              <w:t>:</w:t>
            </w:r>
            <w:r w:rsidR="00F97AAB">
              <w:rPr>
                <w:sz w:val="16"/>
                <w:szCs w:val="16"/>
                <w:lang w:val="en-US"/>
              </w:rPr>
              <w:t xml:space="preserve"> dombrowski.robert@szpitaletczewskiesa.pl</w:t>
            </w:r>
          </w:p>
          <w:p w14:paraId="33DEB654" w14:textId="77777777" w:rsidR="00F97AAB" w:rsidRPr="00347FC7" w:rsidRDefault="00E602B2" w:rsidP="00546480">
            <w:pPr>
              <w:jc w:val="both"/>
              <w:rPr>
                <w:rStyle w:val="Hipercze"/>
                <w:color w:val="auto"/>
                <w:sz w:val="16"/>
                <w:szCs w:val="16"/>
                <w:u w:val="none"/>
                <w:lang w:val="en-US"/>
              </w:rPr>
            </w:pPr>
            <w:proofErr w:type="spellStart"/>
            <w:r w:rsidRPr="00347FC7">
              <w:rPr>
                <w:sz w:val="16"/>
                <w:szCs w:val="16"/>
                <w:lang w:val="en-US"/>
              </w:rPr>
              <w:t>Adres</w:t>
            </w:r>
            <w:proofErr w:type="spellEnd"/>
            <w:r w:rsidRPr="00347FC7">
              <w:rPr>
                <w:sz w:val="16"/>
                <w:szCs w:val="16"/>
                <w:lang w:val="en-US"/>
              </w:rPr>
              <w:t xml:space="preserve"> </w:t>
            </w:r>
            <w:proofErr w:type="spellStart"/>
            <w:r w:rsidRPr="00347FC7">
              <w:rPr>
                <w:sz w:val="16"/>
                <w:szCs w:val="16"/>
                <w:lang w:val="en-US"/>
              </w:rPr>
              <w:t>strony</w:t>
            </w:r>
            <w:proofErr w:type="spellEnd"/>
            <w:r w:rsidRPr="00347FC7">
              <w:rPr>
                <w:sz w:val="16"/>
                <w:szCs w:val="16"/>
                <w:lang w:val="en-US"/>
              </w:rPr>
              <w:t xml:space="preserve"> </w:t>
            </w:r>
            <w:proofErr w:type="spellStart"/>
            <w:r w:rsidRPr="00347FC7">
              <w:rPr>
                <w:sz w:val="16"/>
                <w:szCs w:val="16"/>
                <w:lang w:val="en-US"/>
              </w:rPr>
              <w:t>internetowej</w:t>
            </w:r>
            <w:proofErr w:type="spellEnd"/>
            <w:r w:rsidRPr="00347FC7">
              <w:rPr>
                <w:sz w:val="16"/>
                <w:szCs w:val="16"/>
                <w:lang w:val="en-US"/>
              </w:rPr>
              <w:t xml:space="preserve">: </w:t>
            </w:r>
            <w:hyperlink r:id="rId9" w:history="1">
              <w:r w:rsidR="00F04802" w:rsidRPr="00347FC7">
                <w:rPr>
                  <w:rStyle w:val="Hipercze"/>
                  <w:color w:val="auto"/>
                  <w:sz w:val="16"/>
                  <w:szCs w:val="16"/>
                  <w:u w:val="none"/>
                  <w:lang w:val="en-US"/>
                </w:rPr>
                <w:t>www.szpitaletczewskiesa.pl</w:t>
              </w:r>
            </w:hyperlink>
          </w:p>
          <w:p w14:paraId="577251BD" w14:textId="08E69ADB" w:rsidR="00347FC7" w:rsidRPr="00347FC7" w:rsidRDefault="00347FC7" w:rsidP="00546480">
            <w:pPr>
              <w:jc w:val="both"/>
              <w:rPr>
                <w:sz w:val="16"/>
                <w:szCs w:val="16"/>
              </w:rPr>
            </w:pPr>
            <w:r w:rsidRPr="00347FC7">
              <w:rPr>
                <w:rStyle w:val="Hipercze"/>
                <w:color w:val="auto"/>
                <w:sz w:val="16"/>
                <w:szCs w:val="16"/>
                <w:u w:val="none"/>
              </w:rPr>
              <w:t>KRS:0000386185</w:t>
            </w:r>
            <w:r>
              <w:rPr>
                <w:rStyle w:val="Hipercze"/>
                <w:color w:val="auto"/>
                <w:sz w:val="16"/>
                <w:szCs w:val="16"/>
                <w:u w:val="none"/>
              </w:rPr>
              <w:t xml:space="preserve">, </w:t>
            </w:r>
            <w:r w:rsidRPr="00347FC7">
              <w:rPr>
                <w:rStyle w:val="Hipercze"/>
                <w:color w:val="auto"/>
                <w:sz w:val="16"/>
                <w:szCs w:val="16"/>
                <w:u w:val="none"/>
              </w:rPr>
              <w:t>NIP: 593-25-26-795</w:t>
            </w:r>
            <w:r>
              <w:rPr>
                <w:rStyle w:val="Hipercze"/>
                <w:color w:val="auto"/>
                <w:sz w:val="16"/>
                <w:szCs w:val="16"/>
                <w:u w:val="none"/>
              </w:rPr>
              <w:t xml:space="preserve">, </w:t>
            </w:r>
            <w:r w:rsidRPr="00347FC7">
              <w:rPr>
                <w:rStyle w:val="Hipercze"/>
                <w:color w:val="auto"/>
                <w:sz w:val="16"/>
                <w:szCs w:val="16"/>
                <w:u w:val="none"/>
              </w:rPr>
              <w:t>REGON: 220620689</w:t>
            </w:r>
          </w:p>
        </w:tc>
      </w:tr>
      <w:tr w:rsidR="00F97AAB" w:rsidRPr="00142A00" w14:paraId="64AC0F5D" w14:textId="77777777" w:rsidTr="00AA69AD">
        <w:trPr>
          <w:trHeight w:val="379"/>
        </w:trPr>
        <w:tc>
          <w:tcPr>
            <w:tcW w:w="2802" w:type="dxa"/>
            <w:shd w:val="clear" w:color="auto" w:fill="auto"/>
          </w:tcPr>
          <w:p w14:paraId="455810E6" w14:textId="1242C22B" w:rsidR="00F97AAB" w:rsidRPr="00F763AF" w:rsidRDefault="00F97AAB" w:rsidP="00347FC7">
            <w:pPr>
              <w:rPr>
                <w:sz w:val="16"/>
                <w:szCs w:val="16"/>
              </w:rPr>
            </w:pPr>
            <w:r>
              <w:rPr>
                <w:sz w:val="16"/>
                <w:szCs w:val="16"/>
              </w:rPr>
              <w:t>II. Adres strony internetowej na której prowadzone jest postępowanie i na której udostępniane będą zmiany i wyjaśnienia treści SWZ oraz wszystkie inne dokumenty zamówienia bezpośrednio związane z postępowaniem o udzielenie zamówienia</w:t>
            </w:r>
          </w:p>
        </w:tc>
        <w:tc>
          <w:tcPr>
            <w:tcW w:w="7654" w:type="dxa"/>
            <w:shd w:val="clear" w:color="auto" w:fill="auto"/>
          </w:tcPr>
          <w:p w14:paraId="05228EF2" w14:textId="4A8D7026" w:rsidR="00F97AAB" w:rsidRDefault="00EC5A41" w:rsidP="00F1746C">
            <w:pPr>
              <w:jc w:val="center"/>
            </w:pPr>
            <w:hyperlink r:id="rId10" w:history="1">
              <w:r w:rsidR="00F1746C" w:rsidRPr="009B250E">
                <w:rPr>
                  <w:rStyle w:val="Hipercze"/>
                </w:rPr>
                <w:t>https://platformazakupowa.pl/pn/szpitaletczewskiesa</w:t>
              </w:r>
            </w:hyperlink>
          </w:p>
          <w:p w14:paraId="766C75F9" w14:textId="10DA0DFB" w:rsidR="000126B2" w:rsidRDefault="000126B2" w:rsidP="000126B2">
            <w:pPr>
              <w:jc w:val="both"/>
              <w:rPr>
                <w:b/>
                <w:color w:val="FF0000"/>
                <w:sz w:val="16"/>
                <w:szCs w:val="16"/>
                <w:lang w:val="en-US"/>
              </w:rPr>
            </w:pPr>
          </w:p>
          <w:p w14:paraId="18571520" w14:textId="5FD23647" w:rsidR="00347FC7" w:rsidRDefault="00347FC7" w:rsidP="000126B2">
            <w:pPr>
              <w:jc w:val="both"/>
              <w:rPr>
                <w:b/>
                <w:color w:val="FF0000"/>
                <w:sz w:val="16"/>
                <w:szCs w:val="16"/>
                <w:lang w:val="en-US"/>
              </w:rPr>
            </w:pPr>
          </w:p>
          <w:p w14:paraId="1E7930D7" w14:textId="2A5362ED" w:rsidR="00347FC7" w:rsidRDefault="00347FC7" w:rsidP="000126B2">
            <w:pPr>
              <w:jc w:val="both"/>
              <w:rPr>
                <w:b/>
                <w:color w:val="FF0000"/>
                <w:sz w:val="16"/>
                <w:szCs w:val="16"/>
                <w:lang w:val="en-US"/>
              </w:rPr>
            </w:pPr>
          </w:p>
          <w:p w14:paraId="5C06E820" w14:textId="77777777" w:rsidR="00347FC7" w:rsidRPr="00F1746C" w:rsidRDefault="00347FC7" w:rsidP="000126B2">
            <w:pPr>
              <w:jc w:val="both"/>
              <w:rPr>
                <w:b/>
                <w:color w:val="FF0000"/>
                <w:sz w:val="16"/>
                <w:szCs w:val="16"/>
                <w:lang w:val="en-US"/>
              </w:rPr>
            </w:pPr>
          </w:p>
          <w:p w14:paraId="29019023" w14:textId="68001614" w:rsidR="00CE6FBD" w:rsidRDefault="00CE6FBD" w:rsidP="00CE6FBD">
            <w:pPr>
              <w:jc w:val="center"/>
              <w:rPr>
                <w:b/>
                <w:sz w:val="16"/>
                <w:szCs w:val="16"/>
                <w:lang w:val="en-US"/>
              </w:rPr>
            </w:pPr>
            <w:r w:rsidRPr="00F1746C">
              <w:rPr>
                <w:bCs/>
                <w:sz w:val="16"/>
                <w:szCs w:val="16"/>
                <w:lang w:val="en-US"/>
              </w:rPr>
              <w:t>(</w:t>
            </w:r>
            <w:proofErr w:type="spellStart"/>
            <w:r w:rsidRPr="00F1746C">
              <w:rPr>
                <w:bCs/>
                <w:sz w:val="16"/>
                <w:szCs w:val="16"/>
                <w:lang w:val="en-US"/>
              </w:rPr>
              <w:t>S</w:t>
            </w:r>
            <w:r w:rsidR="000126B2" w:rsidRPr="00F1746C">
              <w:rPr>
                <w:bCs/>
                <w:sz w:val="16"/>
                <w:szCs w:val="16"/>
                <w:lang w:val="en-US"/>
              </w:rPr>
              <w:t>tron</w:t>
            </w:r>
            <w:r w:rsidRPr="00F1746C">
              <w:rPr>
                <w:bCs/>
                <w:sz w:val="16"/>
                <w:szCs w:val="16"/>
                <w:lang w:val="en-US"/>
              </w:rPr>
              <w:t>a</w:t>
            </w:r>
            <w:proofErr w:type="spellEnd"/>
            <w:r w:rsidR="000126B2" w:rsidRPr="00F1746C">
              <w:rPr>
                <w:bCs/>
                <w:sz w:val="16"/>
                <w:szCs w:val="16"/>
                <w:lang w:val="en-US"/>
              </w:rPr>
              <w:t xml:space="preserve"> </w:t>
            </w:r>
            <w:proofErr w:type="spellStart"/>
            <w:r w:rsidR="000126B2" w:rsidRPr="00F1746C">
              <w:rPr>
                <w:bCs/>
                <w:sz w:val="16"/>
                <w:szCs w:val="16"/>
                <w:lang w:val="en-US"/>
              </w:rPr>
              <w:t>internetową</w:t>
            </w:r>
            <w:proofErr w:type="spellEnd"/>
            <w:r w:rsidR="000126B2" w:rsidRPr="000126B2">
              <w:rPr>
                <w:bCs/>
                <w:sz w:val="16"/>
                <w:szCs w:val="16"/>
                <w:lang w:val="en-US"/>
              </w:rPr>
              <w:t xml:space="preserve"> </w:t>
            </w:r>
            <w:proofErr w:type="spellStart"/>
            <w:r w:rsidR="000126B2" w:rsidRPr="000126B2">
              <w:rPr>
                <w:bCs/>
                <w:sz w:val="16"/>
                <w:szCs w:val="16"/>
                <w:lang w:val="en-US"/>
              </w:rPr>
              <w:t>Zamawiającego</w:t>
            </w:r>
            <w:proofErr w:type="spellEnd"/>
            <w:r w:rsidR="000126B2" w:rsidRPr="000126B2">
              <w:rPr>
                <w:bCs/>
                <w:sz w:val="16"/>
                <w:szCs w:val="16"/>
                <w:lang w:val="en-US"/>
              </w:rPr>
              <w:t xml:space="preserve"> –</w:t>
            </w:r>
            <w:r w:rsidR="000126B2" w:rsidRPr="000126B2">
              <w:rPr>
                <w:b/>
                <w:sz w:val="16"/>
                <w:szCs w:val="16"/>
                <w:lang w:val="en-US"/>
              </w:rPr>
              <w:t xml:space="preserve"> </w:t>
            </w:r>
            <w:hyperlink r:id="rId11" w:history="1">
              <w:r w:rsidR="000126B2" w:rsidRPr="000126B2">
                <w:rPr>
                  <w:rStyle w:val="Hipercze"/>
                  <w:b/>
                  <w:sz w:val="16"/>
                  <w:szCs w:val="16"/>
                  <w:lang w:val="en-US"/>
                </w:rPr>
                <w:t>www.szpitaletczewskiesa.pl</w:t>
              </w:r>
            </w:hyperlink>
            <w:r w:rsidR="000126B2" w:rsidRPr="000126B2">
              <w:rPr>
                <w:b/>
                <w:sz w:val="16"/>
                <w:szCs w:val="16"/>
                <w:lang w:val="en-US"/>
              </w:rPr>
              <w:t>,</w:t>
            </w:r>
          </w:p>
          <w:p w14:paraId="4E1243EA" w14:textId="02C066BC" w:rsidR="000126B2" w:rsidRPr="001E0F36" w:rsidRDefault="000126B2" w:rsidP="00CE6FBD">
            <w:pPr>
              <w:jc w:val="center"/>
              <w:rPr>
                <w:bCs/>
                <w:sz w:val="16"/>
                <w:szCs w:val="16"/>
                <w:lang w:val="en-US"/>
              </w:rPr>
            </w:pPr>
            <w:proofErr w:type="spellStart"/>
            <w:r w:rsidRPr="000126B2">
              <w:rPr>
                <w:bCs/>
                <w:sz w:val="16"/>
                <w:szCs w:val="16"/>
                <w:lang w:val="en-US"/>
              </w:rPr>
              <w:t>zakładka</w:t>
            </w:r>
            <w:proofErr w:type="spellEnd"/>
            <w:r w:rsidRPr="000126B2">
              <w:rPr>
                <w:bCs/>
                <w:sz w:val="16"/>
                <w:szCs w:val="16"/>
                <w:lang w:val="en-US"/>
              </w:rPr>
              <w:t xml:space="preserve"> “</w:t>
            </w:r>
            <w:proofErr w:type="spellStart"/>
            <w:r w:rsidRPr="001E0F36">
              <w:rPr>
                <w:bCs/>
                <w:sz w:val="16"/>
                <w:szCs w:val="16"/>
                <w:lang w:val="en-US"/>
              </w:rPr>
              <w:t>Przetargi</w:t>
            </w:r>
            <w:proofErr w:type="spellEnd"/>
            <w:r w:rsidRPr="001E0F36">
              <w:rPr>
                <w:bCs/>
                <w:sz w:val="16"/>
                <w:szCs w:val="16"/>
                <w:lang w:val="en-US"/>
              </w:rPr>
              <w:t xml:space="preserve">” – </w:t>
            </w:r>
            <w:r w:rsidR="00CE6FBD" w:rsidRPr="001E0F36">
              <w:rPr>
                <w:bCs/>
                <w:sz w:val="16"/>
                <w:szCs w:val="16"/>
                <w:lang w:val="en-US"/>
              </w:rPr>
              <w:t>“</w:t>
            </w:r>
            <w:r w:rsidRPr="001E0F36">
              <w:rPr>
                <w:bCs/>
                <w:sz w:val="16"/>
                <w:szCs w:val="16"/>
                <w:lang w:val="en-US"/>
              </w:rPr>
              <w:t xml:space="preserve">Link do </w:t>
            </w:r>
            <w:r w:rsidR="001E0F36" w:rsidRPr="001E0F36">
              <w:rPr>
                <w:bCs/>
                <w:sz w:val="16"/>
                <w:szCs w:val="16"/>
                <w:lang w:val="en-US"/>
              </w:rPr>
              <w:t xml:space="preserve">Platformy </w:t>
            </w:r>
            <w:proofErr w:type="spellStart"/>
            <w:r w:rsidR="001E0F36" w:rsidRPr="001E0F36">
              <w:rPr>
                <w:bCs/>
                <w:sz w:val="16"/>
                <w:szCs w:val="16"/>
                <w:lang w:val="en-US"/>
              </w:rPr>
              <w:t>Zakupowej</w:t>
            </w:r>
            <w:proofErr w:type="spellEnd"/>
            <w:r w:rsidR="001E0F36" w:rsidRPr="001E0F36">
              <w:rPr>
                <w:bCs/>
                <w:sz w:val="16"/>
                <w:szCs w:val="16"/>
                <w:lang w:val="en-US"/>
              </w:rPr>
              <w:t xml:space="preserve"> </w:t>
            </w:r>
            <w:proofErr w:type="spellStart"/>
            <w:r w:rsidRPr="001E0F36">
              <w:rPr>
                <w:bCs/>
                <w:sz w:val="16"/>
                <w:szCs w:val="16"/>
                <w:lang w:val="en-US"/>
              </w:rPr>
              <w:t>Zamawiającego</w:t>
            </w:r>
            <w:proofErr w:type="spellEnd"/>
            <w:r w:rsidR="00CE6FBD" w:rsidRPr="001E0F36">
              <w:rPr>
                <w:bCs/>
                <w:sz w:val="16"/>
                <w:szCs w:val="16"/>
                <w:lang w:val="en-US"/>
              </w:rPr>
              <w:t>”)</w:t>
            </w:r>
          </w:p>
          <w:p w14:paraId="5E8D1002" w14:textId="0C2F9304" w:rsidR="00F97AAB" w:rsidRPr="00FF20B9" w:rsidRDefault="00F97AAB" w:rsidP="00546480">
            <w:pPr>
              <w:jc w:val="both"/>
              <w:rPr>
                <w:b/>
                <w:sz w:val="16"/>
                <w:szCs w:val="16"/>
              </w:rPr>
            </w:pPr>
          </w:p>
        </w:tc>
      </w:tr>
      <w:tr w:rsidR="00011E74" w:rsidRPr="00881186" w14:paraId="2CC49064" w14:textId="77777777" w:rsidTr="00AA69AD">
        <w:tc>
          <w:tcPr>
            <w:tcW w:w="2802" w:type="dxa"/>
            <w:shd w:val="clear" w:color="auto" w:fill="auto"/>
          </w:tcPr>
          <w:p w14:paraId="1436E926" w14:textId="1D046CA1" w:rsidR="00011E74" w:rsidRDefault="00011E74" w:rsidP="00011E74">
            <w:pPr>
              <w:tabs>
                <w:tab w:val="left" w:pos="1550"/>
              </w:tabs>
              <w:rPr>
                <w:sz w:val="16"/>
                <w:szCs w:val="16"/>
              </w:rPr>
            </w:pPr>
            <w:r w:rsidRPr="00F763AF">
              <w:rPr>
                <w:sz w:val="16"/>
                <w:szCs w:val="16"/>
              </w:rPr>
              <w:t>II</w:t>
            </w:r>
            <w:r w:rsidR="009C60D3">
              <w:rPr>
                <w:sz w:val="16"/>
                <w:szCs w:val="16"/>
              </w:rPr>
              <w:t>I</w:t>
            </w:r>
            <w:r w:rsidRPr="00F763AF">
              <w:rPr>
                <w:sz w:val="16"/>
                <w:szCs w:val="16"/>
              </w:rPr>
              <w:t>. Tryb udzielenia zamówienia</w:t>
            </w:r>
          </w:p>
          <w:p w14:paraId="4DC83068" w14:textId="13F5F068" w:rsidR="0006460E" w:rsidRDefault="0006460E" w:rsidP="00011E74">
            <w:pPr>
              <w:tabs>
                <w:tab w:val="left" w:pos="1550"/>
              </w:tabs>
              <w:rPr>
                <w:sz w:val="16"/>
                <w:szCs w:val="16"/>
              </w:rPr>
            </w:pPr>
          </w:p>
          <w:p w14:paraId="27BA1582" w14:textId="77777777" w:rsidR="00264DD8" w:rsidRDefault="00264DD8" w:rsidP="00011E74">
            <w:pPr>
              <w:tabs>
                <w:tab w:val="left" w:pos="1550"/>
              </w:tabs>
              <w:rPr>
                <w:sz w:val="16"/>
                <w:szCs w:val="16"/>
              </w:rPr>
            </w:pPr>
          </w:p>
          <w:p w14:paraId="5D148B77" w14:textId="15E49628" w:rsidR="0006460E" w:rsidRPr="00F763AF" w:rsidRDefault="0006460E" w:rsidP="00011E74">
            <w:pPr>
              <w:tabs>
                <w:tab w:val="left" w:pos="1550"/>
              </w:tabs>
              <w:rPr>
                <w:sz w:val="16"/>
                <w:szCs w:val="16"/>
              </w:rPr>
            </w:pPr>
            <w:r>
              <w:rPr>
                <w:sz w:val="16"/>
                <w:szCs w:val="16"/>
              </w:rPr>
              <w:t xml:space="preserve">III.A. Informacja o uprzedniej ocenie ofert, zgodnie z art. 139 </w:t>
            </w:r>
            <w:proofErr w:type="spellStart"/>
            <w:r>
              <w:rPr>
                <w:sz w:val="16"/>
                <w:szCs w:val="16"/>
              </w:rPr>
              <w:t>pzp</w:t>
            </w:r>
            <w:proofErr w:type="spellEnd"/>
            <w:r w:rsidR="00264DD8">
              <w:rPr>
                <w:sz w:val="16"/>
                <w:szCs w:val="16"/>
              </w:rPr>
              <w:t>, jeśli Zamawiający przewiduje odwróconą kolejność oceny</w:t>
            </w:r>
          </w:p>
          <w:p w14:paraId="199B0A35" w14:textId="77777777" w:rsidR="00011E74" w:rsidRPr="00F763AF" w:rsidRDefault="00011E74" w:rsidP="00852B5A">
            <w:pPr>
              <w:rPr>
                <w:sz w:val="16"/>
                <w:szCs w:val="16"/>
              </w:rPr>
            </w:pPr>
          </w:p>
        </w:tc>
        <w:tc>
          <w:tcPr>
            <w:tcW w:w="7654" w:type="dxa"/>
            <w:shd w:val="clear" w:color="auto" w:fill="auto"/>
          </w:tcPr>
          <w:p w14:paraId="0C985D85" w14:textId="4CB44782" w:rsidR="00B32135" w:rsidRDefault="001552CD" w:rsidP="00F903BE">
            <w:pPr>
              <w:jc w:val="center"/>
              <w:rPr>
                <w:b/>
                <w:sz w:val="16"/>
                <w:szCs w:val="16"/>
              </w:rPr>
            </w:pPr>
            <w:r>
              <w:rPr>
                <w:b/>
                <w:sz w:val="16"/>
                <w:szCs w:val="16"/>
              </w:rPr>
              <w:t>Postępowanie o udzielenie zamówienia klasycznego o wartości równej lub przekraczającej progi unijne</w:t>
            </w:r>
            <w:r w:rsidR="00F903BE">
              <w:rPr>
                <w:b/>
                <w:sz w:val="16"/>
                <w:szCs w:val="16"/>
              </w:rPr>
              <w:t>,</w:t>
            </w:r>
          </w:p>
          <w:p w14:paraId="3B6672EE" w14:textId="50B4015A" w:rsidR="00F903BE" w:rsidRPr="00FF20B9" w:rsidRDefault="00F903BE" w:rsidP="00B32135">
            <w:pPr>
              <w:jc w:val="center"/>
              <w:rPr>
                <w:b/>
                <w:sz w:val="16"/>
                <w:szCs w:val="16"/>
              </w:rPr>
            </w:pPr>
            <w:r>
              <w:rPr>
                <w:b/>
                <w:sz w:val="16"/>
                <w:szCs w:val="16"/>
              </w:rPr>
              <w:t>w trybie PRZETARGU NIEOGRANICZONEGO,</w:t>
            </w:r>
          </w:p>
          <w:p w14:paraId="4C485ECE" w14:textId="61459560" w:rsidR="00B32135" w:rsidRPr="00FF20B9" w:rsidRDefault="00F903BE" w:rsidP="00B32135">
            <w:pPr>
              <w:jc w:val="center"/>
              <w:rPr>
                <w:sz w:val="16"/>
                <w:szCs w:val="16"/>
              </w:rPr>
            </w:pPr>
            <w:r>
              <w:rPr>
                <w:sz w:val="16"/>
                <w:szCs w:val="16"/>
              </w:rPr>
              <w:t>z</w:t>
            </w:r>
            <w:r w:rsidR="00B32135" w:rsidRPr="00FF20B9">
              <w:rPr>
                <w:sz w:val="16"/>
                <w:szCs w:val="16"/>
              </w:rPr>
              <w:t xml:space="preserve">godnie z art. </w:t>
            </w:r>
            <w:r>
              <w:rPr>
                <w:sz w:val="16"/>
                <w:szCs w:val="16"/>
              </w:rPr>
              <w:t>132</w:t>
            </w:r>
            <w:r w:rsidR="00B32135" w:rsidRPr="00FF20B9">
              <w:rPr>
                <w:sz w:val="16"/>
                <w:szCs w:val="16"/>
              </w:rPr>
              <w:t xml:space="preserve"> - </w:t>
            </w:r>
            <w:r>
              <w:rPr>
                <w:sz w:val="16"/>
                <w:szCs w:val="16"/>
              </w:rPr>
              <w:t>139</w:t>
            </w:r>
            <w:r w:rsidR="00B32135" w:rsidRPr="00FF20B9">
              <w:rPr>
                <w:sz w:val="16"/>
                <w:szCs w:val="16"/>
              </w:rPr>
              <w:t xml:space="preserve"> ustawy z dnia </w:t>
            </w:r>
            <w:r>
              <w:rPr>
                <w:sz w:val="16"/>
                <w:szCs w:val="16"/>
              </w:rPr>
              <w:t>11</w:t>
            </w:r>
            <w:r w:rsidR="00B32135" w:rsidRPr="00FF20B9">
              <w:rPr>
                <w:sz w:val="16"/>
                <w:szCs w:val="16"/>
              </w:rPr>
              <w:t xml:space="preserve"> </w:t>
            </w:r>
            <w:r>
              <w:rPr>
                <w:sz w:val="16"/>
                <w:szCs w:val="16"/>
              </w:rPr>
              <w:t>września</w:t>
            </w:r>
            <w:r w:rsidR="00B32135" w:rsidRPr="00FF20B9">
              <w:rPr>
                <w:sz w:val="16"/>
                <w:szCs w:val="16"/>
              </w:rPr>
              <w:t xml:space="preserve"> 20</w:t>
            </w:r>
            <w:r>
              <w:rPr>
                <w:sz w:val="16"/>
                <w:szCs w:val="16"/>
              </w:rPr>
              <w:t>19r.</w:t>
            </w:r>
            <w:r w:rsidR="00B32135" w:rsidRPr="00FF20B9">
              <w:rPr>
                <w:sz w:val="16"/>
                <w:szCs w:val="16"/>
              </w:rPr>
              <w:t xml:space="preserve"> Prawo Zamówień Publicznych </w:t>
            </w:r>
          </w:p>
          <w:p w14:paraId="3BC67BE9" w14:textId="5C5E699F" w:rsidR="00F903BE" w:rsidRDefault="00312250" w:rsidP="007732A6">
            <w:pPr>
              <w:jc w:val="center"/>
              <w:rPr>
                <w:bCs/>
                <w:sz w:val="16"/>
                <w:szCs w:val="16"/>
              </w:rPr>
            </w:pPr>
            <w:r>
              <w:rPr>
                <w:bCs/>
                <w:sz w:val="16"/>
                <w:szCs w:val="16"/>
              </w:rPr>
              <w:t>(tekst jednolity Dz. U. z 2019</w:t>
            </w:r>
            <w:r w:rsidR="00B32135" w:rsidRPr="00FF20B9">
              <w:rPr>
                <w:bCs/>
                <w:sz w:val="16"/>
                <w:szCs w:val="16"/>
              </w:rPr>
              <w:t xml:space="preserve"> r., poz. </w:t>
            </w:r>
            <w:r w:rsidR="00F903BE">
              <w:rPr>
                <w:bCs/>
                <w:sz w:val="16"/>
                <w:szCs w:val="16"/>
              </w:rPr>
              <w:t>2019</w:t>
            </w:r>
            <w:r w:rsidR="00B32135" w:rsidRPr="00FF20B9">
              <w:rPr>
                <w:bCs/>
                <w:sz w:val="16"/>
                <w:szCs w:val="16"/>
              </w:rPr>
              <w:t xml:space="preserve"> z </w:t>
            </w:r>
            <w:proofErr w:type="spellStart"/>
            <w:r w:rsidR="00B32135" w:rsidRPr="00FF20B9">
              <w:rPr>
                <w:bCs/>
                <w:sz w:val="16"/>
                <w:szCs w:val="16"/>
              </w:rPr>
              <w:t>późn</w:t>
            </w:r>
            <w:proofErr w:type="spellEnd"/>
            <w:r w:rsidR="00B32135" w:rsidRPr="00FF20B9">
              <w:rPr>
                <w:bCs/>
                <w:sz w:val="16"/>
                <w:szCs w:val="16"/>
              </w:rPr>
              <w:t xml:space="preserve">. </w:t>
            </w:r>
            <w:proofErr w:type="spellStart"/>
            <w:r w:rsidR="00B32135" w:rsidRPr="00FF20B9">
              <w:rPr>
                <w:bCs/>
                <w:sz w:val="16"/>
                <w:szCs w:val="16"/>
              </w:rPr>
              <w:t>zm</w:t>
            </w:r>
            <w:proofErr w:type="spellEnd"/>
            <w:r w:rsidR="00B32135" w:rsidRPr="00FF20B9">
              <w:rPr>
                <w:bCs/>
                <w:sz w:val="16"/>
                <w:szCs w:val="16"/>
              </w:rPr>
              <w:t>)</w:t>
            </w:r>
            <w:r w:rsidR="00F903BE">
              <w:rPr>
                <w:bCs/>
                <w:sz w:val="16"/>
                <w:szCs w:val="16"/>
              </w:rPr>
              <w:t>, zwanej dalej „</w:t>
            </w:r>
            <w:proofErr w:type="spellStart"/>
            <w:r w:rsidR="00F903BE">
              <w:rPr>
                <w:bCs/>
                <w:sz w:val="16"/>
                <w:szCs w:val="16"/>
              </w:rPr>
              <w:t>pzp</w:t>
            </w:r>
            <w:proofErr w:type="spellEnd"/>
            <w:r w:rsidR="00F903BE">
              <w:rPr>
                <w:bCs/>
                <w:sz w:val="16"/>
                <w:szCs w:val="16"/>
              </w:rPr>
              <w:t xml:space="preserve">”, </w:t>
            </w:r>
          </w:p>
          <w:p w14:paraId="0F69D41D" w14:textId="0F01DB30" w:rsidR="00011E74" w:rsidRPr="00347FC7" w:rsidRDefault="00B32135" w:rsidP="007732A6">
            <w:pPr>
              <w:jc w:val="center"/>
              <w:rPr>
                <w:bCs/>
                <w:sz w:val="16"/>
                <w:szCs w:val="16"/>
              </w:rPr>
            </w:pPr>
            <w:r w:rsidRPr="00FF20B9">
              <w:rPr>
                <w:bCs/>
                <w:sz w:val="16"/>
                <w:szCs w:val="16"/>
              </w:rPr>
              <w:t xml:space="preserve">wraz z przepisami </w:t>
            </w:r>
            <w:r w:rsidRPr="00347FC7">
              <w:rPr>
                <w:bCs/>
                <w:sz w:val="16"/>
                <w:szCs w:val="16"/>
              </w:rPr>
              <w:t>wykonawczymi do ustawy</w:t>
            </w:r>
            <w:r w:rsidR="00613B75" w:rsidRPr="00347FC7">
              <w:rPr>
                <w:bCs/>
                <w:sz w:val="16"/>
                <w:szCs w:val="16"/>
              </w:rPr>
              <w:t xml:space="preserve"> i niniejszą SWZ</w:t>
            </w:r>
          </w:p>
          <w:p w14:paraId="69FB16C1" w14:textId="77777777" w:rsidR="007B7996" w:rsidRPr="00347FC7" w:rsidRDefault="007B7996" w:rsidP="007732A6">
            <w:pPr>
              <w:jc w:val="center"/>
              <w:rPr>
                <w:b/>
                <w:bCs/>
                <w:sz w:val="16"/>
                <w:szCs w:val="16"/>
              </w:rPr>
            </w:pPr>
          </w:p>
          <w:p w14:paraId="293F50A4" w14:textId="2D06E961" w:rsidR="00347FC7" w:rsidRPr="00347FC7" w:rsidRDefault="00347FC7" w:rsidP="00347FC7">
            <w:pPr>
              <w:pStyle w:val="Default"/>
              <w:suppressAutoHyphens w:val="0"/>
              <w:autoSpaceDN w:val="0"/>
              <w:adjustRightInd w:val="0"/>
              <w:jc w:val="both"/>
              <w:rPr>
                <w:color w:val="auto"/>
                <w:sz w:val="16"/>
                <w:szCs w:val="16"/>
              </w:rPr>
            </w:pPr>
            <w:r>
              <w:rPr>
                <w:b/>
                <w:bCs/>
                <w:sz w:val="16"/>
                <w:szCs w:val="16"/>
              </w:rPr>
              <w:t xml:space="preserve">W NINIEJSZYM PPOSTĘPOWANIU </w:t>
            </w:r>
            <w:r w:rsidR="00F10E5F">
              <w:rPr>
                <w:b/>
                <w:bCs/>
                <w:sz w:val="16"/>
                <w:szCs w:val="16"/>
              </w:rPr>
              <w:t>ZAMAWIAJĄCY PRZEWIDUJE MOŻLIWOŚĆ</w:t>
            </w:r>
            <w:r w:rsidR="00BB4AF3">
              <w:rPr>
                <w:b/>
                <w:bCs/>
                <w:sz w:val="16"/>
                <w:szCs w:val="16"/>
              </w:rPr>
              <w:t xml:space="preserve"> </w:t>
            </w:r>
            <w:r>
              <w:rPr>
                <w:b/>
                <w:bCs/>
                <w:sz w:val="16"/>
                <w:szCs w:val="16"/>
              </w:rPr>
              <w:t>ZASTOSOWANI</w:t>
            </w:r>
            <w:r w:rsidR="00F10E5F">
              <w:rPr>
                <w:b/>
                <w:bCs/>
                <w:sz w:val="16"/>
                <w:szCs w:val="16"/>
              </w:rPr>
              <w:t>A</w:t>
            </w:r>
            <w:r>
              <w:rPr>
                <w:b/>
                <w:bCs/>
                <w:sz w:val="16"/>
                <w:szCs w:val="16"/>
              </w:rPr>
              <w:t xml:space="preserve"> </w:t>
            </w:r>
            <w:r w:rsidR="009F7005" w:rsidRPr="00347FC7">
              <w:rPr>
                <w:b/>
                <w:bCs/>
                <w:sz w:val="16"/>
                <w:szCs w:val="16"/>
              </w:rPr>
              <w:t>PROCEDUR</w:t>
            </w:r>
            <w:r w:rsidR="00F10E5F">
              <w:rPr>
                <w:b/>
                <w:bCs/>
                <w:sz w:val="16"/>
                <w:szCs w:val="16"/>
              </w:rPr>
              <w:t>Y</w:t>
            </w:r>
            <w:r w:rsidR="009F7005" w:rsidRPr="00347FC7">
              <w:rPr>
                <w:b/>
                <w:bCs/>
                <w:sz w:val="16"/>
                <w:szCs w:val="16"/>
              </w:rPr>
              <w:t xml:space="preserve"> O KTÓREJ MOWA W ART. </w:t>
            </w:r>
            <w:r w:rsidR="00264DD8" w:rsidRPr="00347FC7">
              <w:rPr>
                <w:b/>
                <w:bCs/>
                <w:sz w:val="16"/>
                <w:szCs w:val="16"/>
              </w:rPr>
              <w:t xml:space="preserve">139 </w:t>
            </w:r>
            <w:proofErr w:type="spellStart"/>
            <w:r w:rsidR="00264DD8" w:rsidRPr="00347FC7">
              <w:rPr>
                <w:b/>
                <w:bCs/>
                <w:sz w:val="16"/>
                <w:szCs w:val="16"/>
              </w:rPr>
              <w:t>pzp</w:t>
            </w:r>
            <w:proofErr w:type="spellEnd"/>
            <w:r>
              <w:rPr>
                <w:b/>
                <w:bCs/>
                <w:sz w:val="16"/>
                <w:szCs w:val="16"/>
              </w:rPr>
              <w:t xml:space="preserve">, tj. </w:t>
            </w:r>
            <w:r w:rsidRPr="00347FC7">
              <w:rPr>
                <w:bCs/>
                <w:color w:val="auto"/>
                <w:sz w:val="16"/>
                <w:szCs w:val="16"/>
              </w:rPr>
              <w:t xml:space="preserve">Zamawiający </w:t>
            </w:r>
            <w:r w:rsidR="00F10E5F">
              <w:rPr>
                <w:bCs/>
                <w:color w:val="auto"/>
                <w:sz w:val="16"/>
                <w:szCs w:val="16"/>
              </w:rPr>
              <w:t xml:space="preserve">może </w:t>
            </w:r>
            <w:r w:rsidRPr="00347FC7">
              <w:rPr>
                <w:bCs/>
                <w:color w:val="auto"/>
                <w:sz w:val="16"/>
                <w:szCs w:val="16"/>
              </w:rPr>
              <w:t>przy zastosowaniu wymienionej procedury najpierw dokon</w:t>
            </w:r>
            <w:r w:rsidR="00F10E5F">
              <w:rPr>
                <w:bCs/>
                <w:color w:val="auto"/>
                <w:sz w:val="16"/>
                <w:szCs w:val="16"/>
              </w:rPr>
              <w:t>ać</w:t>
            </w:r>
            <w:r w:rsidRPr="00347FC7">
              <w:rPr>
                <w:bCs/>
                <w:color w:val="auto"/>
                <w:sz w:val="16"/>
                <w:szCs w:val="16"/>
              </w:rPr>
              <w:t xml:space="preserve"> badania i oceny ofert, a następnie dokona</w:t>
            </w:r>
            <w:r w:rsidR="00F10E5F">
              <w:rPr>
                <w:bCs/>
                <w:color w:val="auto"/>
                <w:sz w:val="16"/>
                <w:szCs w:val="16"/>
              </w:rPr>
              <w:t>ć</w:t>
            </w:r>
            <w:r w:rsidRPr="00347FC7">
              <w:rPr>
                <w:bCs/>
                <w:color w:val="auto"/>
                <w:sz w:val="16"/>
                <w:szCs w:val="16"/>
              </w:rPr>
              <w:t xml:space="preserve"> kwalifikacji podmiotowej Wykonawcy, którego oferta została najwyżej oceniona</w:t>
            </w:r>
            <w:r>
              <w:rPr>
                <w:bCs/>
                <w:color w:val="auto"/>
                <w:sz w:val="16"/>
                <w:szCs w:val="16"/>
              </w:rPr>
              <w:t>,</w:t>
            </w:r>
            <w:r w:rsidRPr="00347FC7">
              <w:rPr>
                <w:bCs/>
                <w:color w:val="auto"/>
                <w:sz w:val="16"/>
                <w:szCs w:val="16"/>
              </w:rPr>
              <w:t xml:space="preserve"> w zakresie braku podstaw do wykluczenia oraz spełniania warunków udziału w postępowaniu.</w:t>
            </w:r>
          </w:p>
          <w:p w14:paraId="60A4C91F" w14:textId="7D05783E" w:rsidR="007B7996" w:rsidRPr="00FF20B9" w:rsidRDefault="007B7996" w:rsidP="007B7996">
            <w:pPr>
              <w:jc w:val="center"/>
              <w:rPr>
                <w:b/>
                <w:sz w:val="16"/>
                <w:szCs w:val="16"/>
              </w:rPr>
            </w:pPr>
          </w:p>
        </w:tc>
      </w:tr>
      <w:tr w:rsidR="00011E74" w:rsidRPr="00F763AF" w14:paraId="5BAC6A84" w14:textId="77777777" w:rsidTr="00AA69AD">
        <w:tc>
          <w:tcPr>
            <w:tcW w:w="2802" w:type="dxa"/>
            <w:shd w:val="clear" w:color="auto" w:fill="auto"/>
          </w:tcPr>
          <w:p w14:paraId="0BE415E9" w14:textId="69589E54" w:rsidR="00011E74" w:rsidRPr="00F763AF" w:rsidRDefault="00EE3B65" w:rsidP="00011E74">
            <w:pPr>
              <w:tabs>
                <w:tab w:val="left" w:pos="1550"/>
              </w:tabs>
              <w:rPr>
                <w:sz w:val="16"/>
                <w:szCs w:val="16"/>
              </w:rPr>
            </w:pPr>
            <w:r w:rsidRPr="00F763AF">
              <w:rPr>
                <w:sz w:val="16"/>
                <w:szCs w:val="16"/>
              </w:rPr>
              <w:t>I</w:t>
            </w:r>
            <w:r w:rsidR="009C60D3">
              <w:rPr>
                <w:sz w:val="16"/>
                <w:szCs w:val="16"/>
              </w:rPr>
              <w:t>V</w:t>
            </w:r>
            <w:r w:rsidRPr="00F763AF">
              <w:rPr>
                <w:sz w:val="16"/>
                <w:szCs w:val="16"/>
              </w:rPr>
              <w:t>. Opis przedmiotu zamówienia</w:t>
            </w:r>
          </w:p>
        </w:tc>
        <w:tc>
          <w:tcPr>
            <w:tcW w:w="7654" w:type="dxa"/>
            <w:shd w:val="clear" w:color="auto" w:fill="auto"/>
          </w:tcPr>
          <w:p w14:paraId="48294D5B" w14:textId="77777777" w:rsidR="00EF2E27" w:rsidRPr="00EE626A" w:rsidRDefault="00EF2E27" w:rsidP="00E7786F">
            <w:pPr>
              <w:spacing w:line="288" w:lineRule="auto"/>
              <w:jc w:val="center"/>
              <w:rPr>
                <w:b/>
                <w:color w:val="00B050"/>
                <w:sz w:val="16"/>
                <w:szCs w:val="16"/>
              </w:rPr>
            </w:pPr>
          </w:p>
          <w:p w14:paraId="31E540B9" w14:textId="5997231D" w:rsidR="00FA6464" w:rsidRPr="008B526B" w:rsidRDefault="00FA6464" w:rsidP="00FA6464">
            <w:pPr>
              <w:jc w:val="center"/>
              <w:rPr>
                <w:b/>
                <w:color w:val="FF0000"/>
                <w:sz w:val="16"/>
                <w:szCs w:val="16"/>
              </w:rPr>
            </w:pPr>
            <w:bookmarkStart w:id="0" w:name="_Hlk71550092"/>
            <w:r w:rsidRPr="008B526B">
              <w:rPr>
                <w:b/>
                <w:sz w:val="16"/>
                <w:szCs w:val="16"/>
              </w:rPr>
              <w:t xml:space="preserve">DOSTAWA ARTYKUŁÓW ORAZ SPRZĘTU MEDYCZNEGO JEDNORAZOWEGO </w:t>
            </w:r>
            <w:r>
              <w:rPr>
                <w:b/>
                <w:sz w:val="16"/>
                <w:szCs w:val="16"/>
              </w:rPr>
              <w:br/>
            </w:r>
            <w:r w:rsidRPr="008B526B">
              <w:rPr>
                <w:b/>
                <w:sz w:val="16"/>
                <w:szCs w:val="16"/>
              </w:rPr>
              <w:t>I WIELORAZOWEGO UŻYTKU NA POTRZEBY ZAMAWIAJĄCEGO</w:t>
            </w:r>
          </w:p>
          <w:bookmarkEnd w:id="0"/>
          <w:p w14:paraId="42F0CD94" w14:textId="77777777" w:rsidR="00FA6464" w:rsidRDefault="00FA6464" w:rsidP="00FA6464">
            <w:pPr>
              <w:jc w:val="center"/>
              <w:rPr>
                <w:b/>
                <w:color w:val="FF0000"/>
                <w:sz w:val="16"/>
                <w:szCs w:val="16"/>
              </w:rPr>
            </w:pPr>
          </w:p>
          <w:p w14:paraId="2B0B6E79" w14:textId="77777777" w:rsidR="00FA6464" w:rsidRPr="008B526B" w:rsidRDefault="00FA6464" w:rsidP="00FA6464">
            <w:pPr>
              <w:jc w:val="center"/>
              <w:rPr>
                <w:sz w:val="16"/>
                <w:szCs w:val="16"/>
                <w:lang w:eastAsia="pl-PL"/>
              </w:rPr>
            </w:pPr>
            <w:r w:rsidRPr="008B526B">
              <w:rPr>
                <w:b/>
                <w:sz w:val="16"/>
                <w:szCs w:val="16"/>
              </w:rPr>
              <w:t>Kod główny CPV: 33.00.00.00-0</w:t>
            </w:r>
          </w:p>
          <w:p w14:paraId="7099EB46" w14:textId="77777777" w:rsidR="00FA6464" w:rsidRPr="008B526B" w:rsidRDefault="00FA6464" w:rsidP="00FA6464">
            <w:pPr>
              <w:jc w:val="center"/>
              <w:rPr>
                <w:b/>
                <w:sz w:val="16"/>
                <w:szCs w:val="16"/>
              </w:rPr>
            </w:pPr>
            <w:r w:rsidRPr="008B526B">
              <w:rPr>
                <w:sz w:val="16"/>
                <w:szCs w:val="16"/>
                <w:lang w:eastAsia="pl-PL"/>
              </w:rPr>
              <w:t>(Urządzenia medyczne, farmaceutyki i produkty do pielęgnacji ciała)</w:t>
            </w:r>
          </w:p>
          <w:p w14:paraId="5BE3DC08" w14:textId="77777777" w:rsidR="00FA6464" w:rsidRPr="00FF20B9" w:rsidRDefault="00FA6464" w:rsidP="00FA6464">
            <w:pPr>
              <w:jc w:val="center"/>
              <w:rPr>
                <w:sz w:val="16"/>
                <w:szCs w:val="16"/>
              </w:rPr>
            </w:pPr>
          </w:p>
          <w:p w14:paraId="4F7D05A2" w14:textId="77777777" w:rsidR="00FA6464" w:rsidRPr="00FC734B" w:rsidRDefault="00FA6464" w:rsidP="00FA6464">
            <w:pPr>
              <w:rPr>
                <w:sz w:val="16"/>
                <w:szCs w:val="16"/>
              </w:rPr>
            </w:pPr>
            <w:r w:rsidRPr="00FC734B">
              <w:rPr>
                <w:sz w:val="16"/>
                <w:szCs w:val="16"/>
              </w:rPr>
              <w:t>1.</w:t>
            </w:r>
            <w:r>
              <w:rPr>
                <w:sz w:val="16"/>
                <w:szCs w:val="16"/>
              </w:rPr>
              <w:t xml:space="preserve"> </w:t>
            </w:r>
            <w:r w:rsidRPr="00FC734B">
              <w:rPr>
                <w:sz w:val="16"/>
                <w:szCs w:val="16"/>
              </w:rPr>
              <w:t xml:space="preserve">Zamawiający dopuszcza podzielenie zamówienia na części, zwane „Pakietami”. </w:t>
            </w:r>
          </w:p>
          <w:p w14:paraId="0A4DF2D1" w14:textId="77777777" w:rsidR="00FA6464" w:rsidRDefault="00FA6464" w:rsidP="00FA6464">
            <w:pPr>
              <w:rPr>
                <w:sz w:val="16"/>
                <w:szCs w:val="16"/>
              </w:rPr>
            </w:pPr>
            <w:r>
              <w:rPr>
                <w:sz w:val="16"/>
                <w:szCs w:val="16"/>
              </w:rPr>
              <w:t>2. Ofertę można składać w odniesieniu do wszystkich części zamówienia (jeden lub więcej pakietów).</w:t>
            </w:r>
          </w:p>
          <w:p w14:paraId="6B690308" w14:textId="77777777" w:rsidR="00FA6464" w:rsidRDefault="00FA6464" w:rsidP="00FA6464">
            <w:pPr>
              <w:rPr>
                <w:sz w:val="16"/>
                <w:szCs w:val="16"/>
              </w:rPr>
            </w:pPr>
            <w:r>
              <w:rPr>
                <w:sz w:val="16"/>
                <w:szCs w:val="16"/>
              </w:rPr>
              <w:t xml:space="preserve">3. Każda część zamówienia (pakiet) stanowi całość i jest niepodzielny. </w:t>
            </w:r>
          </w:p>
          <w:p w14:paraId="36A63235" w14:textId="77777777" w:rsidR="00FA6464" w:rsidRPr="00FF20B9" w:rsidRDefault="00FA6464" w:rsidP="00FA6464">
            <w:pPr>
              <w:rPr>
                <w:sz w:val="16"/>
                <w:szCs w:val="16"/>
              </w:rPr>
            </w:pPr>
            <w:r>
              <w:rPr>
                <w:sz w:val="16"/>
                <w:szCs w:val="16"/>
              </w:rPr>
              <w:t xml:space="preserve">– zgodnie z opisem przedmiotu zamówienia zawartym w </w:t>
            </w:r>
            <w:r w:rsidRPr="007244A0">
              <w:rPr>
                <w:b/>
                <w:bCs/>
                <w:sz w:val="16"/>
                <w:szCs w:val="16"/>
              </w:rPr>
              <w:t>załączniku nr 3 do SWZ.</w:t>
            </w:r>
          </w:p>
          <w:p w14:paraId="20E0EF1A" w14:textId="77777777" w:rsidR="00FA6464" w:rsidRPr="002A1AC5" w:rsidRDefault="00FA6464" w:rsidP="00FA6464">
            <w:pPr>
              <w:rPr>
                <w:sz w:val="16"/>
                <w:szCs w:val="16"/>
              </w:rPr>
            </w:pPr>
            <w:r>
              <w:rPr>
                <w:sz w:val="16"/>
                <w:szCs w:val="16"/>
              </w:rPr>
              <w:t xml:space="preserve">4. </w:t>
            </w:r>
            <w:r w:rsidRPr="002A1AC5">
              <w:rPr>
                <w:sz w:val="16"/>
                <w:szCs w:val="16"/>
              </w:rPr>
              <w:t xml:space="preserve">Zamawiający do przedmiotowego zamówienia </w:t>
            </w:r>
            <w:r w:rsidRPr="008B526B">
              <w:rPr>
                <w:sz w:val="16"/>
                <w:szCs w:val="16"/>
              </w:rPr>
              <w:t xml:space="preserve">przewidział </w:t>
            </w:r>
            <w:r w:rsidRPr="008B526B">
              <w:rPr>
                <w:b/>
                <w:bCs/>
                <w:sz w:val="16"/>
                <w:szCs w:val="16"/>
              </w:rPr>
              <w:t>62</w:t>
            </w:r>
            <w:r w:rsidRPr="008B526B">
              <w:rPr>
                <w:sz w:val="16"/>
                <w:szCs w:val="16"/>
              </w:rPr>
              <w:t xml:space="preserve"> </w:t>
            </w:r>
            <w:r>
              <w:rPr>
                <w:sz w:val="16"/>
                <w:szCs w:val="16"/>
              </w:rPr>
              <w:t>pakiety, wyszczególnione</w:t>
            </w:r>
            <w:r w:rsidRPr="002A1AC5">
              <w:rPr>
                <w:sz w:val="16"/>
                <w:szCs w:val="16"/>
              </w:rPr>
              <w:t xml:space="preserve"> poniżej:</w:t>
            </w:r>
          </w:p>
          <w:p w14:paraId="704175BC" w14:textId="77777777" w:rsidR="00FA6464" w:rsidRDefault="00FA6464" w:rsidP="00FA6464">
            <w:pPr>
              <w:jc w:val="center"/>
              <w:rPr>
                <w:b/>
                <w:color w:val="FF0000"/>
                <w:sz w:val="16"/>
                <w:szCs w:val="16"/>
              </w:rPr>
            </w:pPr>
          </w:p>
          <w:p w14:paraId="1A4E9D78" w14:textId="77777777" w:rsidR="00FA6464" w:rsidRDefault="00FA6464" w:rsidP="00FA6464">
            <w:pPr>
              <w:rPr>
                <w:b/>
                <w:iCs/>
                <w:sz w:val="16"/>
                <w:szCs w:val="16"/>
              </w:rPr>
            </w:pPr>
            <w:r>
              <w:rPr>
                <w:b/>
                <w:iCs/>
                <w:sz w:val="16"/>
                <w:szCs w:val="16"/>
              </w:rPr>
              <w:t xml:space="preserve">PAKIET 1. Przyrządy do przetaczania płynów i krwi                                                               </w:t>
            </w:r>
          </w:p>
          <w:p w14:paraId="54FBB4EC" w14:textId="77777777" w:rsidR="00FA6464" w:rsidRDefault="00FA6464" w:rsidP="00FA6464">
            <w:pPr>
              <w:rPr>
                <w:b/>
                <w:iCs/>
                <w:sz w:val="16"/>
                <w:szCs w:val="16"/>
              </w:rPr>
            </w:pPr>
            <w:r>
              <w:rPr>
                <w:b/>
                <w:iCs/>
                <w:sz w:val="16"/>
                <w:szCs w:val="16"/>
              </w:rPr>
              <w:t>CPV331940006</w:t>
            </w:r>
          </w:p>
          <w:p w14:paraId="5758A1A4" w14:textId="77777777" w:rsidR="00FA6464" w:rsidRDefault="00FA6464" w:rsidP="00FA6464">
            <w:pPr>
              <w:rPr>
                <w:b/>
                <w:iCs/>
                <w:sz w:val="16"/>
                <w:szCs w:val="16"/>
              </w:rPr>
            </w:pPr>
          </w:p>
          <w:p w14:paraId="7E3DFD98" w14:textId="77777777" w:rsidR="00FA6464" w:rsidRDefault="00FA6464" w:rsidP="00FA6464">
            <w:pPr>
              <w:rPr>
                <w:b/>
                <w:iCs/>
                <w:sz w:val="16"/>
                <w:szCs w:val="16"/>
              </w:rPr>
            </w:pPr>
            <w:r>
              <w:rPr>
                <w:b/>
                <w:iCs/>
                <w:sz w:val="16"/>
                <w:szCs w:val="16"/>
              </w:rPr>
              <w:t xml:space="preserve">PAKIET 2. Strzykawki                                                                                                               </w:t>
            </w:r>
          </w:p>
          <w:p w14:paraId="2B36BB70" w14:textId="77777777" w:rsidR="00FA6464" w:rsidRDefault="00FA6464" w:rsidP="00FA6464">
            <w:pPr>
              <w:rPr>
                <w:b/>
                <w:iCs/>
                <w:sz w:val="16"/>
                <w:szCs w:val="16"/>
              </w:rPr>
            </w:pPr>
            <w:r>
              <w:rPr>
                <w:b/>
                <w:iCs/>
                <w:sz w:val="16"/>
                <w:szCs w:val="16"/>
              </w:rPr>
              <w:t xml:space="preserve">CPV331413106 </w:t>
            </w:r>
          </w:p>
          <w:p w14:paraId="6DC17E0B" w14:textId="77777777" w:rsidR="00FA6464" w:rsidRDefault="00FA6464" w:rsidP="00FA6464">
            <w:pPr>
              <w:rPr>
                <w:b/>
                <w:iCs/>
                <w:sz w:val="16"/>
                <w:szCs w:val="16"/>
              </w:rPr>
            </w:pPr>
          </w:p>
          <w:p w14:paraId="330D5B57" w14:textId="77777777" w:rsidR="00FA6464" w:rsidRDefault="00FA6464" w:rsidP="00FA6464">
            <w:pPr>
              <w:rPr>
                <w:b/>
                <w:iCs/>
                <w:sz w:val="16"/>
                <w:szCs w:val="16"/>
              </w:rPr>
            </w:pPr>
            <w:r>
              <w:rPr>
                <w:b/>
                <w:iCs/>
                <w:sz w:val="16"/>
                <w:szCs w:val="16"/>
              </w:rPr>
              <w:t xml:space="preserve">PAKIET 3. Igły jednorazowe                                                                                                    </w:t>
            </w:r>
          </w:p>
          <w:p w14:paraId="2275EF73" w14:textId="77777777" w:rsidR="00FA6464" w:rsidRDefault="00FA6464" w:rsidP="00FA6464">
            <w:pPr>
              <w:rPr>
                <w:b/>
                <w:iCs/>
                <w:sz w:val="16"/>
                <w:szCs w:val="16"/>
              </w:rPr>
            </w:pPr>
            <w:r>
              <w:rPr>
                <w:b/>
                <w:iCs/>
                <w:sz w:val="16"/>
                <w:szCs w:val="16"/>
              </w:rPr>
              <w:t xml:space="preserve">CPV331413209 </w:t>
            </w:r>
          </w:p>
          <w:p w14:paraId="216FD643" w14:textId="77777777" w:rsidR="00FA6464" w:rsidRDefault="00FA6464" w:rsidP="00FA6464">
            <w:pPr>
              <w:rPr>
                <w:b/>
                <w:iCs/>
                <w:sz w:val="16"/>
                <w:szCs w:val="16"/>
              </w:rPr>
            </w:pPr>
          </w:p>
          <w:p w14:paraId="5A7B86C1" w14:textId="77777777" w:rsidR="00FA6464" w:rsidRDefault="00FA6464" w:rsidP="00FA6464">
            <w:pPr>
              <w:rPr>
                <w:b/>
                <w:iCs/>
                <w:sz w:val="16"/>
                <w:szCs w:val="16"/>
              </w:rPr>
            </w:pPr>
            <w:r>
              <w:rPr>
                <w:b/>
                <w:iCs/>
                <w:sz w:val="16"/>
                <w:szCs w:val="16"/>
              </w:rPr>
              <w:t xml:space="preserve">PAKIET 4. Kaniule dotętnicze i pediatryczne                                                                           </w:t>
            </w:r>
          </w:p>
          <w:p w14:paraId="4FED7FB7" w14:textId="77777777" w:rsidR="00FA6464" w:rsidRDefault="00FA6464" w:rsidP="00FA6464">
            <w:pPr>
              <w:rPr>
                <w:b/>
                <w:iCs/>
                <w:sz w:val="16"/>
                <w:szCs w:val="16"/>
              </w:rPr>
            </w:pPr>
            <w:r>
              <w:rPr>
                <w:b/>
                <w:iCs/>
                <w:sz w:val="16"/>
                <w:szCs w:val="16"/>
              </w:rPr>
              <w:t>CPV331412208</w:t>
            </w:r>
          </w:p>
          <w:p w14:paraId="65497502" w14:textId="77777777" w:rsidR="00FA6464" w:rsidRDefault="00FA6464" w:rsidP="00FA6464">
            <w:pPr>
              <w:rPr>
                <w:b/>
                <w:iCs/>
                <w:sz w:val="16"/>
                <w:szCs w:val="16"/>
              </w:rPr>
            </w:pPr>
          </w:p>
          <w:p w14:paraId="4E1AAC49" w14:textId="77777777" w:rsidR="00FA6464" w:rsidRDefault="00FA6464" w:rsidP="00FA6464">
            <w:pPr>
              <w:rPr>
                <w:b/>
                <w:iCs/>
                <w:sz w:val="16"/>
                <w:szCs w:val="16"/>
              </w:rPr>
            </w:pPr>
            <w:r>
              <w:rPr>
                <w:b/>
                <w:iCs/>
                <w:sz w:val="16"/>
                <w:szCs w:val="16"/>
              </w:rPr>
              <w:t xml:space="preserve">PAKIET 5. Kaniule do żył obwodowych                                                                                    </w:t>
            </w:r>
          </w:p>
          <w:p w14:paraId="70504F33" w14:textId="77777777" w:rsidR="00FA6464" w:rsidRDefault="00FA6464" w:rsidP="00FA6464">
            <w:pPr>
              <w:rPr>
                <w:b/>
                <w:iCs/>
                <w:sz w:val="16"/>
                <w:szCs w:val="16"/>
              </w:rPr>
            </w:pPr>
            <w:r>
              <w:rPr>
                <w:b/>
                <w:iCs/>
                <w:sz w:val="16"/>
                <w:szCs w:val="16"/>
              </w:rPr>
              <w:t>CPV331412208</w:t>
            </w:r>
          </w:p>
          <w:p w14:paraId="53FB39D5" w14:textId="77777777" w:rsidR="00FA6464" w:rsidRDefault="00FA6464" w:rsidP="00FA6464">
            <w:pPr>
              <w:rPr>
                <w:b/>
                <w:iCs/>
                <w:sz w:val="16"/>
                <w:szCs w:val="16"/>
              </w:rPr>
            </w:pPr>
          </w:p>
          <w:p w14:paraId="67E68634" w14:textId="77777777" w:rsidR="00FA6464" w:rsidRDefault="00FA6464" w:rsidP="00FA6464">
            <w:pPr>
              <w:rPr>
                <w:b/>
                <w:iCs/>
                <w:sz w:val="16"/>
                <w:szCs w:val="16"/>
              </w:rPr>
            </w:pPr>
            <w:r>
              <w:rPr>
                <w:b/>
                <w:iCs/>
                <w:sz w:val="16"/>
                <w:szCs w:val="16"/>
              </w:rPr>
              <w:t xml:space="preserve">PAKIET 6. Cewniki do odsysania                                                                                             </w:t>
            </w:r>
          </w:p>
          <w:p w14:paraId="11B77354" w14:textId="77777777" w:rsidR="00FA6464" w:rsidRDefault="00FA6464" w:rsidP="00FA6464">
            <w:pPr>
              <w:rPr>
                <w:b/>
                <w:iCs/>
                <w:sz w:val="16"/>
                <w:szCs w:val="16"/>
              </w:rPr>
            </w:pPr>
            <w:r>
              <w:rPr>
                <w:b/>
                <w:iCs/>
                <w:sz w:val="16"/>
                <w:szCs w:val="16"/>
              </w:rPr>
              <w:t>CPV331412002</w:t>
            </w:r>
          </w:p>
          <w:p w14:paraId="45D00959" w14:textId="77777777" w:rsidR="00FA6464" w:rsidRDefault="00FA6464" w:rsidP="00FA6464">
            <w:pPr>
              <w:rPr>
                <w:b/>
                <w:iCs/>
                <w:sz w:val="16"/>
                <w:szCs w:val="16"/>
              </w:rPr>
            </w:pPr>
          </w:p>
          <w:p w14:paraId="59037F23" w14:textId="77777777" w:rsidR="00FA6464" w:rsidRDefault="00FA6464" w:rsidP="00FA6464">
            <w:pPr>
              <w:rPr>
                <w:b/>
                <w:iCs/>
                <w:sz w:val="16"/>
                <w:szCs w:val="16"/>
              </w:rPr>
            </w:pPr>
            <w:r>
              <w:rPr>
                <w:b/>
                <w:iCs/>
                <w:sz w:val="16"/>
                <w:szCs w:val="16"/>
              </w:rPr>
              <w:t xml:space="preserve">PAKIET 7. Drobny sprzęt medyczny                                                                                         </w:t>
            </w:r>
          </w:p>
          <w:p w14:paraId="76313974" w14:textId="77777777" w:rsidR="00FA6464" w:rsidRDefault="00FA6464" w:rsidP="00FA6464">
            <w:pPr>
              <w:rPr>
                <w:b/>
                <w:iCs/>
                <w:sz w:val="16"/>
                <w:szCs w:val="16"/>
              </w:rPr>
            </w:pPr>
            <w:r>
              <w:rPr>
                <w:b/>
                <w:iCs/>
                <w:sz w:val="16"/>
                <w:szCs w:val="16"/>
              </w:rPr>
              <w:t>CPV331900008</w:t>
            </w:r>
          </w:p>
          <w:p w14:paraId="59760BE1" w14:textId="77777777" w:rsidR="00FA6464" w:rsidRDefault="00FA6464" w:rsidP="00FA6464">
            <w:pPr>
              <w:rPr>
                <w:b/>
                <w:iCs/>
                <w:sz w:val="16"/>
                <w:szCs w:val="16"/>
              </w:rPr>
            </w:pPr>
          </w:p>
          <w:p w14:paraId="20B29094" w14:textId="77777777" w:rsidR="00FA6464" w:rsidRDefault="00FA6464" w:rsidP="00FA6464">
            <w:pPr>
              <w:rPr>
                <w:b/>
                <w:iCs/>
                <w:sz w:val="16"/>
                <w:szCs w:val="16"/>
              </w:rPr>
            </w:pPr>
            <w:r>
              <w:rPr>
                <w:b/>
                <w:iCs/>
                <w:sz w:val="16"/>
                <w:szCs w:val="16"/>
              </w:rPr>
              <w:t xml:space="preserve">PAKIET 8. Cewniki, zgłębniki                                                                                                  </w:t>
            </w:r>
          </w:p>
          <w:p w14:paraId="7D614F6F" w14:textId="77777777" w:rsidR="00FA6464" w:rsidRDefault="00FA6464" w:rsidP="00FA6464">
            <w:pPr>
              <w:rPr>
                <w:b/>
                <w:iCs/>
                <w:sz w:val="16"/>
                <w:szCs w:val="16"/>
              </w:rPr>
            </w:pPr>
            <w:r>
              <w:rPr>
                <w:b/>
                <w:iCs/>
                <w:sz w:val="16"/>
                <w:szCs w:val="16"/>
              </w:rPr>
              <w:t>CPV331412002</w:t>
            </w:r>
          </w:p>
          <w:p w14:paraId="19315514" w14:textId="77777777" w:rsidR="00FA6464" w:rsidRDefault="00FA6464" w:rsidP="00FA6464">
            <w:pPr>
              <w:ind w:right="201"/>
              <w:rPr>
                <w:b/>
                <w:iCs/>
                <w:sz w:val="16"/>
                <w:szCs w:val="16"/>
              </w:rPr>
            </w:pPr>
          </w:p>
          <w:p w14:paraId="1499AE92" w14:textId="77777777" w:rsidR="00FA6464" w:rsidRDefault="00FA6464" w:rsidP="00FA6464">
            <w:pPr>
              <w:ind w:right="201"/>
              <w:rPr>
                <w:b/>
                <w:iCs/>
                <w:sz w:val="16"/>
                <w:szCs w:val="16"/>
              </w:rPr>
            </w:pPr>
            <w:r>
              <w:rPr>
                <w:b/>
                <w:iCs/>
                <w:sz w:val="16"/>
                <w:szCs w:val="16"/>
              </w:rPr>
              <w:t>PAKIET 9. Pojemniki do zbiórki moczu i lewatywy, zaciskacze do pępowiny, przedłużacze do pomp infuzyjnych                                                                                                                                                                       CPV331416006</w:t>
            </w:r>
          </w:p>
          <w:p w14:paraId="66CAC365" w14:textId="77777777" w:rsidR="00FA6464" w:rsidRDefault="00FA6464" w:rsidP="00FA6464">
            <w:pPr>
              <w:ind w:right="201"/>
              <w:rPr>
                <w:b/>
                <w:iCs/>
                <w:sz w:val="16"/>
                <w:szCs w:val="16"/>
              </w:rPr>
            </w:pPr>
          </w:p>
          <w:p w14:paraId="0BB6E7EA" w14:textId="77777777" w:rsidR="00FA6464" w:rsidRDefault="00FA6464" w:rsidP="00FA6464">
            <w:pPr>
              <w:ind w:right="201"/>
              <w:rPr>
                <w:b/>
                <w:iCs/>
                <w:sz w:val="16"/>
                <w:szCs w:val="16"/>
              </w:rPr>
            </w:pPr>
            <w:r>
              <w:rPr>
                <w:b/>
                <w:iCs/>
                <w:sz w:val="16"/>
                <w:szCs w:val="16"/>
              </w:rPr>
              <w:t xml:space="preserve">PAKIET 10. Elektrody do EKG, żele, papier do urządzeń medycznych                                   </w:t>
            </w:r>
          </w:p>
          <w:p w14:paraId="02EBB6E8" w14:textId="77777777" w:rsidR="00FA6464" w:rsidRDefault="00FA6464" w:rsidP="00FA6464">
            <w:pPr>
              <w:ind w:right="201"/>
              <w:rPr>
                <w:b/>
                <w:iCs/>
                <w:sz w:val="16"/>
                <w:szCs w:val="16"/>
              </w:rPr>
            </w:pPr>
            <w:r>
              <w:rPr>
                <w:b/>
                <w:iCs/>
                <w:sz w:val="16"/>
                <w:szCs w:val="16"/>
              </w:rPr>
              <w:t>CPV331900008</w:t>
            </w:r>
          </w:p>
          <w:p w14:paraId="27D48CEB" w14:textId="77777777" w:rsidR="00FA6464" w:rsidRDefault="00FA6464" w:rsidP="00FA6464">
            <w:pPr>
              <w:rPr>
                <w:b/>
                <w:iCs/>
                <w:sz w:val="16"/>
                <w:szCs w:val="16"/>
              </w:rPr>
            </w:pPr>
          </w:p>
          <w:p w14:paraId="202ED46A" w14:textId="77777777" w:rsidR="00FA6464" w:rsidRDefault="00FA6464" w:rsidP="00FA6464">
            <w:pPr>
              <w:rPr>
                <w:b/>
                <w:iCs/>
                <w:sz w:val="16"/>
                <w:szCs w:val="16"/>
              </w:rPr>
            </w:pPr>
            <w:r>
              <w:rPr>
                <w:b/>
                <w:iCs/>
                <w:sz w:val="16"/>
                <w:szCs w:val="16"/>
              </w:rPr>
              <w:t xml:space="preserve">PAKIET 11. Przyrządy i akcesoria do anestezji i resuscytacji                                                  </w:t>
            </w:r>
          </w:p>
          <w:p w14:paraId="3F97A419" w14:textId="77777777" w:rsidR="00FA6464" w:rsidRDefault="00FA6464" w:rsidP="00FA6464">
            <w:pPr>
              <w:rPr>
                <w:b/>
                <w:iCs/>
                <w:sz w:val="16"/>
                <w:szCs w:val="16"/>
              </w:rPr>
            </w:pPr>
            <w:r>
              <w:rPr>
                <w:b/>
                <w:iCs/>
                <w:sz w:val="16"/>
                <w:szCs w:val="16"/>
              </w:rPr>
              <w:t>CPV331710009</w:t>
            </w:r>
          </w:p>
          <w:p w14:paraId="377F38C3" w14:textId="77777777" w:rsidR="00FA6464" w:rsidRDefault="00FA6464" w:rsidP="00FA6464">
            <w:pPr>
              <w:rPr>
                <w:b/>
                <w:iCs/>
                <w:sz w:val="16"/>
                <w:szCs w:val="16"/>
              </w:rPr>
            </w:pPr>
          </w:p>
          <w:p w14:paraId="26B156F9" w14:textId="77777777" w:rsidR="00FA6464" w:rsidRDefault="00FA6464" w:rsidP="00FA6464">
            <w:pPr>
              <w:rPr>
                <w:b/>
                <w:iCs/>
                <w:sz w:val="16"/>
                <w:szCs w:val="16"/>
              </w:rPr>
            </w:pPr>
            <w:r>
              <w:rPr>
                <w:b/>
                <w:iCs/>
                <w:sz w:val="16"/>
                <w:szCs w:val="16"/>
              </w:rPr>
              <w:t xml:space="preserve">PAKIET 12. Obwody oddechowe i akcesoria do zestawu nieinwazyjnej wentylacji noworodków kompatybilne z aparatem typ </w:t>
            </w:r>
            <w:proofErr w:type="spellStart"/>
            <w:r>
              <w:rPr>
                <w:b/>
                <w:iCs/>
                <w:sz w:val="16"/>
                <w:szCs w:val="16"/>
              </w:rPr>
              <w:t>nCPAP</w:t>
            </w:r>
            <w:proofErr w:type="spellEnd"/>
            <w:r>
              <w:rPr>
                <w:b/>
                <w:iCs/>
                <w:sz w:val="16"/>
                <w:szCs w:val="16"/>
              </w:rPr>
              <w:t xml:space="preserve"> typ CNO                                                    </w:t>
            </w:r>
          </w:p>
          <w:p w14:paraId="7C6268E4" w14:textId="77777777" w:rsidR="00FA6464" w:rsidRDefault="00FA6464" w:rsidP="00FA6464">
            <w:pPr>
              <w:rPr>
                <w:b/>
                <w:iCs/>
                <w:sz w:val="16"/>
                <w:szCs w:val="16"/>
              </w:rPr>
            </w:pPr>
            <w:r>
              <w:rPr>
                <w:b/>
                <w:iCs/>
                <w:sz w:val="16"/>
                <w:szCs w:val="16"/>
              </w:rPr>
              <w:t>CPV331572007</w:t>
            </w:r>
          </w:p>
          <w:p w14:paraId="665EFC3F" w14:textId="77777777" w:rsidR="00FA6464" w:rsidRDefault="00FA6464" w:rsidP="00FA6464">
            <w:pPr>
              <w:rPr>
                <w:b/>
                <w:iCs/>
                <w:sz w:val="16"/>
                <w:szCs w:val="16"/>
              </w:rPr>
            </w:pPr>
          </w:p>
          <w:p w14:paraId="64FFDBD2" w14:textId="77777777" w:rsidR="00FA6464" w:rsidRDefault="00FA6464" w:rsidP="00FA6464">
            <w:pPr>
              <w:rPr>
                <w:b/>
                <w:iCs/>
                <w:sz w:val="16"/>
                <w:szCs w:val="16"/>
              </w:rPr>
            </w:pPr>
            <w:r>
              <w:rPr>
                <w:b/>
                <w:iCs/>
                <w:sz w:val="16"/>
                <w:szCs w:val="16"/>
              </w:rPr>
              <w:t xml:space="preserve">PAKIET 13. Obwody oddechowe i akcesoria do zestawu nieinwazyjnej wentylacji noworodków, dzieci i dorosłych kompatybilne z aparatem typ AIRVO II                                 </w:t>
            </w:r>
          </w:p>
          <w:p w14:paraId="46A0E673" w14:textId="77777777" w:rsidR="00FA6464" w:rsidRDefault="00FA6464" w:rsidP="00FA6464">
            <w:pPr>
              <w:rPr>
                <w:b/>
                <w:iCs/>
                <w:sz w:val="16"/>
                <w:szCs w:val="16"/>
              </w:rPr>
            </w:pPr>
            <w:r>
              <w:rPr>
                <w:b/>
                <w:iCs/>
                <w:sz w:val="16"/>
                <w:szCs w:val="16"/>
              </w:rPr>
              <w:t>CPV331572007</w:t>
            </w:r>
          </w:p>
          <w:p w14:paraId="25B5977B" w14:textId="77777777" w:rsidR="00FA6464" w:rsidRDefault="00FA6464" w:rsidP="00FA6464">
            <w:pPr>
              <w:rPr>
                <w:b/>
                <w:iCs/>
                <w:sz w:val="16"/>
                <w:szCs w:val="16"/>
              </w:rPr>
            </w:pPr>
          </w:p>
          <w:p w14:paraId="42810B05" w14:textId="77777777" w:rsidR="00FA6464" w:rsidRDefault="00FA6464" w:rsidP="00FA6464">
            <w:pPr>
              <w:rPr>
                <w:b/>
                <w:iCs/>
                <w:sz w:val="16"/>
                <w:szCs w:val="16"/>
              </w:rPr>
            </w:pPr>
            <w:r>
              <w:rPr>
                <w:b/>
                <w:iCs/>
                <w:sz w:val="16"/>
                <w:szCs w:val="16"/>
              </w:rPr>
              <w:t xml:space="preserve">PAKIET 14. Obwody oddechowe i akcesoria do zestawu  nieinwazyjnej wentylacji noworodków - kompatybilne z aparatem Precision </w:t>
            </w:r>
            <w:proofErr w:type="spellStart"/>
            <w:r>
              <w:rPr>
                <w:b/>
                <w:iCs/>
                <w:sz w:val="16"/>
                <w:szCs w:val="16"/>
              </w:rPr>
              <w:t>Flow</w:t>
            </w:r>
            <w:proofErr w:type="spellEnd"/>
            <w:r>
              <w:rPr>
                <w:b/>
                <w:iCs/>
                <w:sz w:val="16"/>
                <w:szCs w:val="16"/>
              </w:rPr>
              <w:t xml:space="preserve">                                    </w:t>
            </w:r>
          </w:p>
          <w:p w14:paraId="6B90A7A4" w14:textId="77777777" w:rsidR="00FA6464" w:rsidRDefault="00FA6464" w:rsidP="00FA6464">
            <w:pPr>
              <w:rPr>
                <w:b/>
                <w:iCs/>
                <w:sz w:val="16"/>
                <w:szCs w:val="16"/>
              </w:rPr>
            </w:pPr>
            <w:r>
              <w:rPr>
                <w:b/>
                <w:iCs/>
                <w:sz w:val="16"/>
                <w:szCs w:val="16"/>
              </w:rPr>
              <w:t>CPV331572007</w:t>
            </w:r>
          </w:p>
          <w:p w14:paraId="277C1CD7" w14:textId="77777777" w:rsidR="00FA6464" w:rsidRDefault="00FA6464" w:rsidP="00FA6464">
            <w:pPr>
              <w:rPr>
                <w:b/>
                <w:iCs/>
                <w:sz w:val="16"/>
                <w:szCs w:val="16"/>
              </w:rPr>
            </w:pPr>
          </w:p>
          <w:p w14:paraId="5F6B2B10" w14:textId="77777777" w:rsidR="00FA6464" w:rsidRDefault="00FA6464" w:rsidP="00FA6464">
            <w:pPr>
              <w:rPr>
                <w:b/>
                <w:iCs/>
                <w:sz w:val="16"/>
                <w:szCs w:val="16"/>
              </w:rPr>
            </w:pPr>
            <w:r>
              <w:rPr>
                <w:b/>
                <w:iCs/>
                <w:sz w:val="16"/>
                <w:szCs w:val="16"/>
              </w:rPr>
              <w:t xml:space="preserve">PAKIET 15. Przyrządy do anestezji i resuscytacji                                                                     </w:t>
            </w:r>
          </w:p>
          <w:p w14:paraId="2D5FDF2D" w14:textId="77777777" w:rsidR="00FA6464" w:rsidRDefault="00FA6464" w:rsidP="00FA6464">
            <w:pPr>
              <w:rPr>
                <w:b/>
                <w:iCs/>
                <w:sz w:val="16"/>
                <w:szCs w:val="16"/>
              </w:rPr>
            </w:pPr>
            <w:r>
              <w:rPr>
                <w:b/>
                <w:iCs/>
                <w:sz w:val="16"/>
                <w:szCs w:val="16"/>
              </w:rPr>
              <w:t>CPV331710009</w:t>
            </w:r>
          </w:p>
          <w:p w14:paraId="52019D6F" w14:textId="77777777" w:rsidR="00FA6464" w:rsidRDefault="00FA6464" w:rsidP="00FA6464">
            <w:pPr>
              <w:rPr>
                <w:b/>
                <w:iCs/>
                <w:sz w:val="16"/>
                <w:szCs w:val="16"/>
              </w:rPr>
            </w:pPr>
          </w:p>
          <w:p w14:paraId="23018E3B" w14:textId="77777777" w:rsidR="00FA6464" w:rsidRDefault="00FA6464" w:rsidP="00FA6464">
            <w:pPr>
              <w:rPr>
                <w:b/>
                <w:iCs/>
                <w:sz w:val="16"/>
                <w:szCs w:val="16"/>
              </w:rPr>
            </w:pPr>
            <w:r>
              <w:rPr>
                <w:b/>
                <w:iCs/>
                <w:sz w:val="16"/>
                <w:szCs w:val="16"/>
              </w:rPr>
              <w:t xml:space="preserve">PAKIET 16. Laryngoskopy jednorazowego użytku                                                                    </w:t>
            </w:r>
          </w:p>
          <w:p w14:paraId="0DBA3E49" w14:textId="77777777" w:rsidR="00FA6464" w:rsidRDefault="00FA6464" w:rsidP="00FA6464">
            <w:pPr>
              <w:rPr>
                <w:b/>
                <w:iCs/>
                <w:sz w:val="16"/>
                <w:szCs w:val="16"/>
              </w:rPr>
            </w:pPr>
            <w:r>
              <w:rPr>
                <w:b/>
                <w:iCs/>
                <w:sz w:val="16"/>
                <w:szCs w:val="16"/>
              </w:rPr>
              <w:t>CPV331710009</w:t>
            </w:r>
          </w:p>
          <w:p w14:paraId="3CF4299F" w14:textId="77777777" w:rsidR="00FA6464" w:rsidRDefault="00FA6464" w:rsidP="00FA6464">
            <w:pPr>
              <w:rPr>
                <w:b/>
                <w:iCs/>
                <w:sz w:val="16"/>
                <w:szCs w:val="16"/>
              </w:rPr>
            </w:pPr>
          </w:p>
          <w:p w14:paraId="7DED8DF4" w14:textId="77777777" w:rsidR="00FA6464" w:rsidRDefault="00FA6464" w:rsidP="00FA6464">
            <w:pPr>
              <w:rPr>
                <w:b/>
                <w:iCs/>
                <w:sz w:val="16"/>
                <w:szCs w:val="16"/>
              </w:rPr>
            </w:pPr>
            <w:r>
              <w:rPr>
                <w:b/>
                <w:iCs/>
                <w:sz w:val="16"/>
                <w:szCs w:val="16"/>
              </w:rPr>
              <w:t xml:space="preserve">PAKIET 17. Zamknięty system pomiaru ciśnienia </w:t>
            </w:r>
            <w:proofErr w:type="spellStart"/>
            <w:r>
              <w:rPr>
                <w:b/>
                <w:iCs/>
                <w:sz w:val="16"/>
                <w:szCs w:val="16"/>
              </w:rPr>
              <w:t>śródbrzusznego</w:t>
            </w:r>
            <w:proofErr w:type="spellEnd"/>
            <w:r>
              <w:rPr>
                <w:b/>
                <w:iCs/>
                <w:sz w:val="16"/>
                <w:szCs w:val="16"/>
              </w:rPr>
              <w:t xml:space="preserve">                                         </w:t>
            </w:r>
          </w:p>
          <w:p w14:paraId="1D6BB7A3" w14:textId="77777777" w:rsidR="00FA6464" w:rsidRDefault="00FA6464" w:rsidP="00FA6464">
            <w:pPr>
              <w:rPr>
                <w:b/>
                <w:iCs/>
                <w:sz w:val="16"/>
                <w:szCs w:val="16"/>
              </w:rPr>
            </w:pPr>
            <w:r>
              <w:rPr>
                <w:b/>
                <w:iCs/>
                <w:sz w:val="16"/>
                <w:szCs w:val="16"/>
              </w:rPr>
              <w:t>CPV331416006</w:t>
            </w:r>
          </w:p>
          <w:p w14:paraId="4870B491" w14:textId="77777777" w:rsidR="00FA6464" w:rsidRDefault="00FA6464" w:rsidP="00FA6464">
            <w:pPr>
              <w:rPr>
                <w:b/>
                <w:iCs/>
                <w:sz w:val="16"/>
                <w:szCs w:val="16"/>
              </w:rPr>
            </w:pPr>
          </w:p>
          <w:p w14:paraId="26CBFC0A" w14:textId="77777777" w:rsidR="00FA6464" w:rsidRDefault="00FA6464" w:rsidP="00FA6464">
            <w:pPr>
              <w:rPr>
                <w:b/>
                <w:iCs/>
                <w:sz w:val="16"/>
                <w:szCs w:val="16"/>
              </w:rPr>
            </w:pPr>
            <w:r>
              <w:rPr>
                <w:b/>
                <w:iCs/>
                <w:sz w:val="16"/>
                <w:szCs w:val="16"/>
              </w:rPr>
              <w:t xml:space="preserve">PAKIET 18. Zestawy do przezskórnej gastrostomii endoskopowej                                           </w:t>
            </w:r>
          </w:p>
          <w:p w14:paraId="7A90CB8B" w14:textId="77777777" w:rsidR="00FA6464" w:rsidRDefault="00FA6464" w:rsidP="00FA6464">
            <w:pPr>
              <w:rPr>
                <w:b/>
                <w:iCs/>
                <w:sz w:val="16"/>
                <w:szCs w:val="16"/>
              </w:rPr>
            </w:pPr>
            <w:r>
              <w:rPr>
                <w:b/>
                <w:iCs/>
                <w:sz w:val="16"/>
                <w:szCs w:val="16"/>
              </w:rPr>
              <w:t>CPV331416415</w:t>
            </w:r>
          </w:p>
          <w:p w14:paraId="1FDD9161" w14:textId="77777777" w:rsidR="00FA6464" w:rsidRDefault="00FA6464" w:rsidP="00FA6464">
            <w:pPr>
              <w:rPr>
                <w:b/>
                <w:iCs/>
                <w:sz w:val="16"/>
                <w:szCs w:val="16"/>
              </w:rPr>
            </w:pPr>
          </w:p>
          <w:p w14:paraId="121EEFB6" w14:textId="77777777" w:rsidR="00FA6464" w:rsidRDefault="00FA6464" w:rsidP="00FA6464">
            <w:pPr>
              <w:rPr>
                <w:b/>
                <w:iCs/>
                <w:sz w:val="16"/>
                <w:szCs w:val="16"/>
              </w:rPr>
            </w:pPr>
            <w:r>
              <w:rPr>
                <w:b/>
                <w:iCs/>
                <w:sz w:val="16"/>
                <w:szCs w:val="16"/>
              </w:rPr>
              <w:t>PAKIET 19. Narzędzia laparoskopowe, końcówki robocze kompatybilne z generatorem typ GE GEN11TV                                                                                                                            CPV331680005</w:t>
            </w:r>
          </w:p>
          <w:p w14:paraId="47DED8CE" w14:textId="77777777" w:rsidR="00FA6464" w:rsidRDefault="00FA6464" w:rsidP="00FA6464">
            <w:pPr>
              <w:rPr>
                <w:b/>
                <w:iCs/>
                <w:sz w:val="16"/>
                <w:szCs w:val="16"/>
              </w:rPr>
            </w:pPr>
          </w:p>
          <w:p w14:paraId="4B303FCF" w14:textId="77777777" w:rsidR="00FA6464" w:rsidRDefault="00FA6464" w:rsidP="00FA6464">
            <w:pPr>
              <w:rPr>
                <w:b/>
                <w:iCs/>
                <w:sz w:val="16"/>
                <w:szCs w:val="16"/>
              </w:rPr>
            </w:pPr>
            <w:r>
              <w:rPr>
                <w:b/>
                <w:iCs/>
                <w:sz w:val="16"/>
                <w:szCs w:val="16"/>
              </w:rPr>
              <w:t xml:space="preserve">PAKIET 20. Narzędzia laparoskopowe, kleszcze do zamykania i przecinania naczyń kompatybilne z </w:t>
            </w:r>
            <w:proofErr w:type="spellStart"/>
            <w:r>
              <w:rPr>
                <w:b/>
                <w:iCs/>
                <w:sz w:val="16"/>
                <w:szCs w:val="16"/>
              </w:rPr>
              <w:t>diaternią</w:t>
            </w:r>
            <w:proofErr w:type="spellEnd"/>
            <w:r>
              <w:rPr>
                <w:b/>
                <w:iCs/>
                <w:sz w:val="16"/>
                <w:szCs w:val="16"/>
              </w:rPr>
              <w:t xml:space="preserve"> typ </w:t>
            </w:r>
            <w:proofErr w:type="spellStart"/>
            <w:r>
              <w:rPr>
                <w:b/>
                <w:iCs/>
                <w:sz w:val="16"/>
                <w:szCs w:val="16"/>
              </w:rPr>
              <w:t>Maxium</w:t>
            </w:r>
            <w:proofErr w:type="spellEnd"/>
            <w:r>
              <w:rPr>
                <w:b/>
                <w:iCs/>
                <w:sz w:val="16"/>
                <w:szCs w:val="16"/>
              </w:rPr>
              <w:t xml:space="preserve">                                                                                             </w:t>
            </w:r>
          </w:p>
          <w:p w14:paraId="150CD466" w14:textId="77777777" w:rsidR="00FA6464" w:rsidRDefault="00FA6464" w:rsidP="00FA6464">
            <w:pPr>
              <w:rPr>
                <w:b/>
                <w:iCs/>
                <w:sz w:val="16"/>
                <w:szCs w:val="16"/>
              </w:rPr>
            </w:pPr>
            <w:r>
              <w:rPr>
                <w:b/>
                <w:iCs/>
                <w:sz w:val="16"/>
                <w:szCs w:val="16"/>
              </w:rPr>
              <w:t>CPV331680005</w:t>
            </w:r>
          </w:p>
          <w:p w14:paraId="283D0B9F" w14:textId="77777777" w:rsidR="00FA6464" w:rsidRDefault="00FA6464" w:rsidP="00FA6464">
            <w:pPr>
              <w:rPr>
                <w:b/>
                <w:iCs/>
                <w:sz w:val="16"/>
                <w:szCs w:val="16"/>
              </w:rPr>
            </w:pPr>
          </w:p>
          <w:p w14:paraId="48F39FF0" w14:textId="77777777" w:rsidR="00FA6464" w:rsidRDefault="00FA6464" w:rsidP="00FA6464">
            <w:pPr>
              <w:rPr>
                <w:b/>
                <w:iCs/>
                <w:sz w:val="16"/>
                <w:szCs w:val="16"/>
              </w:rPr>
            </w:pPr>
            <w:r>
              <w:rPr>
                <w:b/>
                <w:iCs/>
                <w:sz w:val="16"/>
                <w:szCs w:val="16"/>
              </w:rPr>
              <w:t xml:space="preserve">PAKIET 21. Akcesoria do zabiegów laparoskopowych                                                             </w:t>
            </w:r>
          </w:p>
          <w:p w14:paraId="454B9779" w14:textId="77777777" w:rsidR="00FA6464" w:rsidRDefault="00FA6464" w:rsidP="00FA6464">
            <w:pPr>
              <w:rPr>
                <w:b/>
                <w:iCs/>
                <w:sz w:val="16"/>
                <w:szCs w:val="16"/>
              </w:rPr>
            </w:pPr>
            <w:r>
              <w:rPr>
                <w:b/>
                <w:iCs/>
                <w:sz w:val="16"/>
                <w:szCs w:val="16"/>
              </w:rPr>
              <w:t>CPV331622005</w:t>
            </w:r>
          </w:p>
          <w:p w14:paraId="7FFEDC43" w14:textId="77777777" w:rsidR="00FA6464" w:rsidRDefault="00FA6464" w:rsidP="00FA6464">
            <w:pPr>
              <w:rPr>
                <w:b/>
                <w:iCs/>
                <w:sz w:val="16"/>
                <w:szCs w:val="16"/>
              </w:rPr>
            </w:pPr>
          </w:p>
          <w:p w14:paraId="6F54F856" w14:textId="77777777" w:rsidR="00FA6464" w:rsidRDefault="00FA6464" w:rsidP="00FA6464">
            <w:pPr>
              <w:rPr>
                <w:b/>
                <w:iCs/>
                <w:sz w:val="16"/>
                <w:szCs w:val="16"/>
              </w:rPr>
            </w:pPr>
            <w:r>
              <w:rPr>
                <w:b/>
                <w:iCs/>
                <w:sz w:val="16"/>
                <w:szCs w:val="16"/>
              </w:rPr>
              <w:t xml:space="preserve">PAKIET 22. Akcesoria do zabiegów histeroskopowych                                                            </w:t>
            </w:r>
          </w:p>
          <w:p w14:paraId="29C80124" w14:textId="77777777" w:rsidR="00FA6464" w:rsidRDefault="00FA6464" w:rsidP="00FA6464">
            <w:pPr>
              <w:rPr>
                <w:b/>
                <w:iCs/>
                <w:sz w:val="16"/>
                <w:szCs w:val="16"/>
              </w:rPr>
            </w:pPr>
            <w:r>
              <w:rPr>
                <w:b/>
                <w:iCs/>
                <w:sz w:val="16"/>
                <w:szCs w:val="16"/>
              </w:rPr>
              <w:t>CPV331622005</w:t>
            </w:r>
          </w:p>
          <w:p w14:paraId="78E08C54" w14:textId="77777777" w:rsidR="00FA6464" w:rsidRDefault="00FA6464" w:rsidP="00FA6464">
            <w:pPr>
              <w:rPr>
                <w:b/>
                <w:iCs/>
                <w:sz w:val="16"/>
                <w:szCs w:val="16"/>
              </w:rPr>
            </w:pPr>
          </w:p>
          <w:p w14:paraId="597472F1" w14:textId="77777777" w:rsidR="00FA6464" w:rsidRDefault="00FA6464" w:rsidP="00FA6464">
            <w:pPr>
              <w:rPr>
                <w:b/>
                <w:iCs/>
                <w:sz w:val="16"/>
                <w:szCs w:val="16"/>
              </w:rPr>
            </w:pPr>
            <w:r>
              <w:rPr>
                <w:b/>
                <w:iCs/>
                <w:sz w:val="16"/>
                <w:szCs w:val="16"/>
              </w:rPr>
              <w:t xml:space="preserve">PAKIET 23. Zestawy cewników do hemodializy                                                                       </w:t>
            </w:r>
          </w:p>
          <w:p w14:paraId="636A6E47" w14:textId="77777777" w:rsidR="00FA6464" w:rsidRDefault="00FA6464" w:rsidP="00FA6464">
            <w:pPr>
              <w:rPr>
                <w:b/>
                <w:iCs/>
                <w:sz w:val="16"/>
                <w:szCs w:val="16"/>
              </w:rPr>
            </w:pPr>
            <w:r>
              <w:rPr>
                <w:b/>
                <w:iCs/>
                <w:sz w:val="16"/>
                <w:szCs w:val="16"/>
              </w:rPr>
              <w:t>CPV331815007</w:t>
            </w:r>
          </w:p>
          <w:p w14:paraId="051574C3" w14:textId="77777777" w:rsidR="00FA6464" w:rsidRDefault="00FA6464" w:rsidP="00FA6464">
            <w:pPr>
              <w:rPr>
                <w:b/>
                <w:iCs/>
                <w:sz w:val="16"/>
                <w:szCs w:val="16"/>
              </w:rPr>
            </w:pPr>
          </w:p>
          <w:p w14:paraId="232CFD96" w14:textId="77777777" w:rsidR="00FA6464" w:rsidRDefault="00FA6464" w:rsidP="00FA6464">
            <w:pPr>
              <w:rPr>
                <w:b/>
                <w:iCs/>
                <w:sz w:val="16"/>
                <w:szCs w:val="16"/>
              </w:rPr>
            </w:pPr>
            <w:r>
              <w:rPr>
                <w:b/>
                <w:iCs/>
                <w:sz w:val="16"/>
                <w:szCs w:val="16"/>
              </w:rPr>
              <w:t xml:space="preserve">PAKIET 24. Zestawy  cewników do hemodializy                                                                       </w:t>
            </w:r>
          </w:p>
          <w:p w14:paraId="1009256F" w14:textId="77777777" w:rsidR="00FA6464" w:rsidRDefault="00FA6464" w:rsidP="00FA6464">
            <w:pPr>
              <w:rPr>
                <w:b/>
                <w:iCs/>
                <w:sz w:val="16"/>
                <w:szCs w:val="16"/>
              </w:rPr>
            </w:pPr>
            <w:r>
              <w:rPr>
                <w:b/>
                <w:iCs/>
                <w:sz w:val="16"/>
                <w:szCs w:val="16"/>
              </w:rPr>
              <w:t>CPV331815007</w:t>
            </w:r>
          </w:p>
          <w:p w14:paraId="49EDC0CE" w14:textId="77777777" w:rsidR="00FA6464" w:rsidRDefault="00FA6464" w:rsidP="00FA6464">
            <w:pPr>
              <w:rPr>
                <w:b/>
                <w:iCs/>
                <w:sz w:val="16"/>
                <w:szCs w:val="16"/>
              </w:rPr>
            </w:pPr>
          </w:p>
          <w:p w14:paraId="410A827E" w14:textId="77777777" w:rsidR="00FA6464" w:rsidRDefault="00FA6464" w:rsidP="00FA6464">
            <w:pPr>
              <w:rPr>
                <w:b/>
                <w:iCs/>
                <w:sz w:val="16"/>
                <w:szCs w:val="16"/>
              </w:rPr>
            </w:pPr>
            <w:r>
              <w:rPr>
                <w:b/>
                <w:iCs/>
                <w:sz w:val="16"/>
                <w:szCs w:val="16"/>
              </w:rPr>
              <w:t xml:space="preserve">PAKIET 25. Wzierniki i lusterka                                                                                                 </w:t>
            </w:r>
          </w:p>
          <w:p w14:paraId="4B3CE594" w14:textId="77777777" w:rsidR="00FA6464" w:rsidRDefault="00FA6464" w:rsidP="00FA6464">
            <w:pPr>
              <w:rPr>
                <w:b/>
                <w:iCs/>
                <w:sz w:val="16"/>
                <w:szCs w:val="16"/>
              </w:rPr>
            </w:pPr>
            <w:r>
              <w:rPr>
                <w:b/>
                <w:iCs/>
                <w:sz w:val="16"/>
                <w:szCs w:val="16"/>
              </w:rPr>
              <w:t>CPV331410000</w:t>
            </w:r>
          </w:p>
          <w:p w14:paraId="7A403561" w14:textId="77777777" w:rsidR="00FA6464" w:rsidRDefault="00FA6464" w:rsidP="00FA6464">
            <w:pPr>
              <w:rPr>
                <w:b/>
                <w:iCs/>
                <w:sz w:val="16"/>
                <w:szCs w:val="16"/>
              </w:rPr>
            </w:pPr>
          </w:p>
          <w:p w14:paraId="0C4CC98C" w14:textId="77777777" w:rsidR="00FA6464" w:rsidRDefault="00FA6464" w:rsidP="00FA6464">
            <w:pPr>
              <w:rPr>
                <w:b/>
                <w:iCs/>
                <w:sz w:val="16"/>
                <w:szCs w:val="16"/>
              </w:rPr>
            </w:pPr>
            <w:r>
              <w:rPr>
                <w:b/>
                <w:iCs/>
                <w:sz w:val="16"/>
                <w:szCs w:val="16"/>
              </w:rPr>
              <w:t xml:space="preserve">PAKIET 26. Akcesoria do endoskopii I                                                                                     </w:t>
            </w:r>
          </w:p>
          <w:p w14:paraId="78DCA459" w14:textId="77777777" w:rsidR="00FA6464" w:rsidRDefault="00FA6464" w:rsidP="00FA6464">
            <w:pPr>
              <w:rPr>
                <w:b/>
                <w:iCs/>
                <w:sz w:val="16"/>
                <w:szCs w:val="16"/>
              </w:rPr>
            </w:pPr>
            <w:r>
              <w:rPr>
                <w:b/>
                <w:iCs/>
                <w:sz w:val="16"/>
                <w:szCs w:val="16"/>
              </w:rPr>
              <w:t>CPV331680005</w:t>
            </w:r>
          </w:p>
          <w:p w14:paraId="4399D5C8" w14:textId="77777777" w:rsidR="00FA6464" w:rsidRDefault="00FA6464" w:rsidP="00FA6464">
            <w:pPr>
              <w:rPr>
                <w:b/>
                <w:iCs/>
                <w:sz w:val="16"/>
                <w:szCs w:val="16"/>
              </w:rPr>
            </w:pPr>
          </w:p>
          <w:p w14:paraId="7FAB1F69" w14:textId="77777777" w:rsidR="00FA6464" w:rsidRDefault="00FA6464" w:rsidP="00FA6464">
            <w:pPr>
              <w:rPr>
                <w:b/>
                <w:iCs/>
                <w:sz w:val="16"/>
                <w:szCs w:val="16"/>
              </w:rPr>
            </w:pPr>
            <w:r>
              <w:rPr>
                <w:b/>
                <w:iCs/>
                <w:sz w:val="16"/>
                <w:szCs w:val="16"/>
              </w:rPr>
              <w:t xml:space="preserve">PAKIET 27. Akcesoria do endoskopii II                                                                                   </w:t>
            </w:r>
          </w:p>
          <w:p w14:paraId="62E10377" w14:textId="77777777" w:rsidR="00FA6464" w:rsidRDefault="00FA6464" w:rsidP="00FA6464">
            <w:pPr>
              <w:rPr>
                <w:b/>
                <w:iCs/>
                <w:sz w:val="16"/>
                <w:szCs w:val="16"/>
              </w:rPr>
            </w:pPr>
            <w:r>
              <w:rPr>
                <w:b/>
                <w:iCs/>
                <w:sz w:val="16"/>
                <w:szCs w:val="16"/>
              </w:rPr>
              <w:t>CPV331680005</w:t>
            </w:r>
          </w:p>
          <w:p w14:paraId="6D4EE40A" w14:textId="77777777" w:rsidR="00FA6464" w:rsidRDefault="00FA6464" w:rsidP="00FA6464">
            <w:pPr>
              <w:rPr>
                <w:b/>
                <w:iCs/>
                <w:sz w:val="16"/>
                <w:szCs w:val="16"/>
              </w:rPr>
            </w:pPr>
          </w:p>
          <w:p w14:paraId="068F3E7C" w14:textId="77777777" w:rsidR="00FA6464" w:rsidRDefault="00FA6464" w:rsidP="00FA6464">
            <w:pPr>
              <w:rPr>
                <w:b/>
                <w:iCs/>
                <w:sz w:val="16"/>
                <w:szCs w:val="16"/>
              </w:rPr>
            </w:pPr>
            <w:r>
              <w:rPr>
                <w:b/>
                <w:iCs/>
                <w:sz w:val="16"/>
                <w:szCs w:val="16"/>
              </w:rPr>
              <w:t xml:space="preserve">PAKIET 28. Test urazowy                                                                                                         </w:t>
            </w:r>
          </w:p>
          <w:p w14:paraId="405CCF6C" w14:textId="77777777" w:rsidR="00FA6464" w:rsidRDefault="00FA6464" w:rsidP="00FA6464">
            <w:pPr>
              <w:rPr>
                <w:b/>
                <w:iCs/>
                <w:sz w:val="16"/>
                <w:szCs w:val="16"/>
              </w:rPr>
            </w:pPr>
            <w:r>
              <w:rPr>
                <w:b/>
                <w:iCs/>
                <w:sz w:val="16"/>
                <w:szCs w:val="16"/>
              </w:rPr>
              <w:t>CPV331241312</w:t>
            </w:r>
          </w:p>
          <w:p w14:paraId="438E3ACD" w14:textId="77777777" w:rsidR="00FA6464" w:rsidRDefault="00FA6464" w:rsidP="00FA6464">
            <w:pPr>
              <w:rPr>
                <w:b/>
                <w:iCs/>
                <w:sz w:val="16"/>
                <w:szCs w:val="16"/>
              </w:rPr>
            </w:pPr>
          </w:p>
          <w:p w14:paraId="427298C6" w14:textId="77777777" w:rsidR="00FA6464" w:rsidRDefault="00FA6464" w:rsidP="00FA6464">
            <w:pPr>
              <w:rPr>
                <w:b/>
                <w:iCs/>
                <w:sz w:val="16"/>
                <w:szCs w:val="16"/>
              </w:rPr>
            </w:pPr>
            <w:r>
              <w:rPr>
                <w:b/>
                <w:iCs/>
                <w:sz w:val="16"/>
                <w:szCs w:val="16"/>
              </w:rPr>
              <w:t xml:space="preserve">PAKIET 29. Dreny i kaniule do artroskopii                                                                              </w:t>
            </w:r>
          </w:p>
          <w:p w14:paraId="415BB6A7" w14:textId="77777777" w:rsidR="00FA6464" w:rsidRDefault="00FA6464" w:rsidP="00FA6464">
            <w:pPr>
              <w:rPr>
                <w:b/>
                <w:iCs/>
                <w:sz w:val="16"/>
                <w:szCs w:val="16"/>
              </w:rPr>
            </w:pPr>
            <w:r>
              <w:rPr>
                <w:b/>
                <w:iCs/>
                <w:sz w:val="16"/>
                <w:szCs w:val="16"/>
              </w:rPr>
              <w:t>CPV331622005</w:t>
            </w:r>
          </w:p>
          <w:p w14:paraId="767AEC85" w14:textId="77777777" w:rsidR="00FA6464" w:rsidRDefault="00FA6464" w:rsidP="00FA6464">
            <w:pPr>
              <w:rPr>
                <w:b/>
                <w:iCs/>
                <w:sz w:val="16"/>
                <w:szCs w:val="16"/>
              </w:rPr>
            </w:pPr>
          </w:p>
          <w:p w14:paraId="64D0B1EF" w14:textId="77777777" w:rsidR="00FA6464" w:rsidRDefault="00FA6464" w:rsidP="00FA6464">
            <w:pPr>
              <w:rPr>
                <w:b/>
                <w:iCs/>
                <w:sz w:val="16"/>
                <w:szCs w:val="16"/>
              </w:rPr>
            </w:pPr>
            <w:r>
              <w:rPr>
                <w:b/>
                <w:iCs/>
                <w:sz w:val="16"/>
                <w:szCs w:val="16"/>
              </w:rPr>
              <w:t xml:space="preserve">PAKIET 30. Dreny i implanty do artroskopii                                                                            </w:t>
            </w:r>
          </w:p>
          <w:p w14:paraId="35471556" w14:textId="77777777" w:rsidR="00FA6464" w:rsidRDefault="00FA6464" w:rsidP="00FA6464">
            <w:pPr>
              <w:rPr>
                <w:b/>
                <w:iCs/>
                <w:sz w:val="16"/>
                <w:szCs w:val="16"/>
              </w:rPr>
            </w:pPr>
            <w:r>
              <w:rPr>
                <w:b/>
                <w:iCs/>
                <w:sz w:val="16"/>
                <w:szCs w:val="16"/>
              </w:rPr>
              <w:t>CPV331831007</w:t>
            </w:r>
          </w:p>
          <w:p w14:paraId="030A5338" w14:textId="77777777" w:rsidR="00FA6464" w:rsidRDefault="00FA6464" w:rsidP="00FA6464">
            <w:pPr>
              <w:rPr>
                <w:b/>
                <w:iCs/>
                <w:sz w:val="16"/>
                <w:szCs w:val="16"/>
              </w:rPr>
            </w:pPr>
          </w:p>
          <w:p w14:paraId="3E27500E" w14:textId="77777777" w:rsidR="00FA6464" w:rsidRDefault="00FA6464" w:rsidP="00FA6464">
            <w:pPr>
              <w:rPr>
                <w:b/>
                <w:iCs/>
                <w:sz w:val="16"/>
                <w:szCs w:val="16"/>
              </w:rPr>
            </w:pPr>
            <w:r>
              <w:rPr>
                <w:b/>
                <w:iCs/>
                <w:sz w:val="16"/>
                <w:szCs w:val="16"/>
              </w:rPr>
              <w:t xml:space="preserve">PAKIET 31. Akcesoria do drenażu                                                                                            </w:t>
            </w:r>
          </w:p>
          <w:p w14:paraId="0536F239" w14:textId="77777777" w:rsidR="00FA6464" w:rsidRDefault="00FA6464" w:rsidP="00FA6464">
            <w:pPr>
              <w:rPr>
                <w:b/>
                <w:iCs/>
                <w:sz w:val="16"/>
                <w:szCs w:val="16"/>
              </w:rPr>
            </w:pPr>
            <w:r>
              <w:rPr>
                <w:b/>
                <w:iCs/>
                <w:sz w:val="16"/>
                <w:szCs w:val="16"/>
              </w:rPr>
              <w:t>CPV331416422</w:t>
            </w:r>
          </w:p>
          <w:p w14:paraId="27F7239D" w14:textId="77777777" w:rsidR="00FA6464" w:rsidRDefault="00FA6464" w:rsidP="00FA6464">
            <w:pPr>
              <w:rPr>
                <w:b/>
                <w:iCs/>
                <w:sz w:val="16"/>
                <w:szCs w:val="16"/>
              </w:rPr>
            </w:pPr>
          </w:p>
          <w:p w14:paraId="4F1E0CA2" w14:textId="77777777" w:rsidR="00FA6464" w:rsidRDefault="00FA6464" w:rsidP="00FA6464">
            <w:pPr>
              <w:rPr>
                <w:b/>
                <w:iCs/>
                <w:sz w:val="16"/>
                <w:szCs w:val="16"/>
              </w:rPr>
            </w:pPr>
            <w:r>
              <w:rPr>
                <w:b/>
                <w:iCs/>
                <w:sz w:val="16"/>
                <w:szCs w:val="16"/>
              </w:rPr>
              <w:t xml:space="preserve">PAKIET 32. Koce jednorazowego użytku kompatybilny z urządzeniem ogrzewającym Mistral </w:t>
            </w:r>
            <w:proofErr w:type="spellStart"/>
            <w:r>
              <w:rPr>
                <w:b/>
                <w:iCs/>
                <w:sz w:val="16"/>
                <w:szCs w:val="16"/>
              </w:rPr>
              <w:t>Air</w:t>
            </w:r>
            <w:proofErr w:type="spellEnd"/>
            <w:r>
              <w:rPr>
                <w:b/>
                <w:iCs/>
                <w:sz w:val="16"/>
                <w:szCs w:val="16"/>
              </w:rPr>
              <w:t xml:space="preserve"> Plus                                                                                                      CPV331622005</w:t>
            </w:r>
          </w:p>
          <w:p w14:paraId="4ED79172" w14:textId="77777777" w:rsidR="00FA6464" w:rsidRDefault="00FA6464" w:rsidP="00FA6464">
            <w:pPr>
              <w:rPr>
                <w:b/>
                <w:iCs/>
                <w:sz w:val="16"/>
                <w:szCs w:val="16"/>
              </w:rPr>
            </w:pPr>
          </w:p>
          <w:p w14:paraId="3EF3A026" w14:textId="77777777" w:rsidR="00FA6464" w:rsidRDefault="00FA6464" w:rsidP="00FA6464">
            <w:pPr>
              <w:rPr>
                <w:b/>
                <w:iCs/>
                <w:sz w:val="16"/>
                <w:szCs w:val="16"/>
              </w:rPr>
            </w:pPr>
            <w:r>
              <w:rPr>
                <w:b/>
                <w:iCs/>
                <w:sz w:val="16"/>
                <w:szCs w:val="16"/>
              </w:rPr>
              <w:t xml:space="preserve">PAKIET 33. Elektrody jednorazowe do koagulacji                                                                   </w:t>
            </w:r>
          </w:p>
          <w:p w14:paraId="2353B490" w14:textId="77777777" w:rsidR="00FA6464" w:rsidRDefault="00FA6464" w:rsidP="00FA6464">
            <w:pPr>
              <w:rPr>
                <w:b/>
                <w:iCs/>
                <w:sz w:val="16"/>
                <w:szCs w:val="16"/>
              </w:rPr>
            </w:pPr>
            <w:r>
              <w:rPr>
                <w:b/>
                <w:iCs/>
                <w:sz w:val="16"/>
                <w:szCs w:val="16"/>
              </w:rPr>
              <w:t>CPV331680005</w:t>
            </w:r>
          </w:p>
          <w:p w14:paraId="5D42BB39" w14:textId="77777777" w:rsidR="00FA6464" w:rsidRDefault="00FA6464" w:rsidP="00FA6464">
            <w:pPr>
              <w:rPr>
                <w:b/>
                <w:iCs/>
                <w:sz w:val="16"/>
                <w:szCs w:val="16"/>
              </w:rPr>
            </w:pPr>
          </w:p>
          <w:p w14:paraId="64155B69" w14:textId="77777777" w:rsidR="00FA6464" w:rsidRDefault="00FA6464" w:rsidP="00FA6464">
            <w:pPr>
              <w:rPr>
                <w:b/>
                <w:iCs/>
                <w:sz w:val="16"/>
                <w:szCs w:val="16"/>
              </w:rPr>
            </w:pPr>
            <w:r>
              <w:rPr>
                <w:b/>
                <w:iCs/>
                <w:sz w:val="16"/>
                <w:szCs w:val="16"/>
              </w:rPr>
              <w:t xml:space="preserve">PAKIET 34. Obłożenia do zabiegów operacyjnych                                                                   </w:t>
            </w:r>
          </w:p>
          <w:p w14:paraId="2260C5F4" w14:textId="77777777" w:rsidR="00FA6464" w:rsidRDefault="00FA6464" w:rsidP="00FA6464">
            <w:pPr>
              <w:rPr>
                <w:b/>
                <w:iCs/>
                <w:sz w:val="16"/>
                <w:szCs w:val="16"/>
              </w:rPr>
            </w:pPr>
            <w:r>
              <w:rPr>
                <w:b/>
                <w:iCs/>
                <w:sz w:val="16"/>
                <w:szCs w:val="16"/>
              </w:rPr>
              <w:t>CPV331400003</w:t>
            </w:r>
          </w:p>
          <w:p w14:paraId="7596F050" w14:textId="77777777" w:rsidR="00FA6464" w:rsidRDefault="00FA6464" w:rsidP="00FA6464">
            <w:pPr>
              <w:rPr>
                <w:b/>
                <w:iCs/>
                <w:sz w:val="16"/>
                <w:szCs w:val="16"/>
              </w:rPr>
            </w:pPr>
          </w:p>
          <w:p w14:paraId="3A8E22A0" w14:textId="77777777" w:rsidR="00FA6464" w:rsidRDefault="00FA6464" w:rsidP="00FA6464">
            <w:pPr>
              <w:rPr>
                <w:b/>
                <w:iCs/>
                <w:sz w:val="16"/>
                <w:szCs w:val="16"/>
              </w:rPr>
            </w:pPr>
            <w:r>
              <w:rPr>
                <w:b/>
                <w:iCs/>
                <w:sz w:val="16"/>
                <w:szCs w:val="16"/>
              </w:rPr>
              <w:t xml:space="preserve">PAKIET 35. Obłożenia do zabiegów operacyjnych                                                                   </w:t>
            </w:r>
          </w:p>
          <w:p w14:paraId="79D32DD0" w14:textId="77777777" w:rsidR="00FA6464" w:rsidRDefault="00FA6464" w:rsidP="00FA6464">
            <w:pPr>
              <w:rPr>
                <w:b/>
                <w:iCs/>
                <w:sz w:val="16"/>
                <w:szCs w:val="16"/>
              </w:rPr>
            </w:pPr>
            <w:r>
              <w:rPr>
                <w:b/>
                <w:iCs/>
                <w:sz w:val="16"/>
                <w:szCs w:val="16"/>
              </w:rPr>
              <w:t>CPV331400003</w:t>
            </w:r>
          </w:p>
          <w:p w14:paraId="35916EA9" w14:textId="77777777" w:rsidR="00FA6464" w:rsidRDefault="00FA6464" w:rsidP="00FA6464">
            <w:pPr>
              <w:rPr>
                <w:b/>
                <w:iCs/>
                <w:sz w:val="16"/>
                <w:szCs w:val="16"/>
              </w:rPr>
            </w:pPr>
          </w:p>
          <w:p w14:paraId="274F2B07" w14:textId="77777777" w:rsidR="00FA6464" w:rsidRDefault="00FA6464" w:rsidP="00FA6464">
            <w:pPr>
              <w:rPr>
                <w:b/>
                <w:iCs/>
                <w:sz w:val="16"/>
                <w:szCs w:val="16"/>
              </w:rPr>
            </w:pPr>
            <w:r>
              <w:rPr>
                <w:b/>
                <w:iCs/>
                <w:sz w:val="16"/>
                <w:szCs w:val="16"/>
              </w:rPr>
              <w:t xml:space="preserve">PAKIET 36. Obłożenia do zabiegów ginekologicznych                                                            </w:t>
            </w:r>
          </w:p>
          <w:p w14:paraId="23327905" w14:textId="77777777" w:rsidR="00FA6464" w:rsidRDefault="00FA6464" w:rsidP="00FA6464">
            <w:pPr>
              <w:rPr>
                <w:b/>
                <w:iCs/>
                <w:sz w:val="16"/>
                <w:szCs w:val="16"/>
              </w:rPr>
            </w:pPr>
            <w:r>
              <w:rPr>
                <w:b/>
                <w:iCs/>
                <w:sz w:val="16"/>
                <w:szCs w:val="16"/>
              </w:rPr>
              <w:t>CPV331400003</w:t>
            </w:r>
          </w:p>
          <w:p w14:paraId="6259879C" w14:textId="77777777" w:rsidR="00FA6464" w:rsidRDefault="00FA6464" w:rsidP="00FA6464">
            <w:pPr>
              <w:rPr>
                <w:b/>
                <w:iCs/>
                <w:sz w:val="16"/>
                <w:szCs w:val="16"/>
              </w:rPr>
            </w:pPr>
          </w:p>
          <w:p w14:paraId="1FB460DD" w14:textId="77777777" w:rsidR="00FA6464" w:rsidRDefault="00FA6464" w:rsidP="00FA6464">
            <w:pPr>
              <w:rPr>
                <w:b/>
                <w:iCs/>
                <w:sz w:val="16"/>
                <w:szCs w:val="16"/>
              </w:rPr>
            </w:pPr>
            <w:r>
              <w:rPr>
                <w:b/>
                <w:iCs/>
                <w:sz w:val="16"/>
                <w:szCs w:val="16"/>
              </w:rPr>
              <w:t xml:space="preserve">PAKIET 37. Fartuch medyczny ochronny jednorazowy                                                           </w:t>
            </w:r>
          </w:p>
          <w:p w14:paraId="65F4B50E" w14:textId="77777777" w:rsidR="00FA6464" w:rsidRDefault="00FA6464" w:rsidP="00FA6464">
            <w:pPr>
              <w:rPr>
                <w:b/>
                <w:iCs/>
                <w:sz w:val="16"/>
                <w:szCs w:val="16"/>
              </w:rPr>
            </w:pPr>
            <w:r>
              <w:rPr>
                <w:b/>
                <w:iCs/>
                <w:sz w:val="16"/>
                <w:szCs w:val="16"/>
              </w:rPr>
              <w:t>CPV331990001</w:t>
            </w:r>
          </w:p>
          <w:p w14:paraId="77D2D1D1" w14:textId="77777777" w:rsidR="00FA6464" w:rsidRDefault="00FA6464" w:rsidP="00FA6464">
            <w:pPr>
              <w:rPr>
                <w:b/>
                <w:iCs/>
                <w:sz w:val="16"/>
                <w:szCs w:val="16"/>
              </w:rPr>
            </w:pPr>
          </w:p>
          <w:p w14:paraId="6DC8492A" w14:textId="77777777" w:rsidR="00FA6464" w:rsidRDefault="00FA6464" w:rsidP="00FA6464">
            <w:pPr>
              <w:rPr>
                <w:b/>
                <w:iCs/>
                <w:sz w:val="16"/>
                <w:szCs w:val="16"/>
              </w:rPr>
            </w:pPr>
            <w:r>
              <w:rPr>
                <w:b/>
                <w:iCs/>
                <w:sz w:val="16"/>
                <w:szCs w:val="16"/>
              </w:rPr>
              <w:t xml:space="preserve">PAKIET 38. Fartuchy chirurgiczne jednorazowe                                                                     </w:t>
            </w:r>
          </w:p>
          <w:p w14:paraId="37ABD568" w14:textId="77777777" w:rsidR="00FA6464" w:rsidRDefault="00FA6464" w:rsidP="00FA6464">
            <w:pPr>
              <w:rPr>
                <w:b/>
                <w:iCs/>
                <w:sz w:val="16"/>
                <w:szCs w:val="16"/>
              </w:rPr>
            </w:pPr>
            <w:r>
              <w:rPr>
                <w:b/>
                <w:iCs/>
                <w:sz w:val="16"/>
                <w:szCs w:val="16"/>
              </w:rPr>
              <w:t>CPV331990001</w:t>
            </w:r>
          </w:p>
          <w:p w14:paraId="5626C814" w14:textId="77777777" w:rsidR="00FA6464" w:rsidRDefault="00FA6464" w:rsidP="00FA6464">
            <w:pPr>
              <w:rPr>
                <w:b/>
                <w:iCs/>
                <w:sz w:val="16"/>
                <w:szCs w:val="16"/>
              </w:rPr>
            </w:pPr>
          </w:p>
          <w:p w14:paraId="28D6842E" w14:textId="77777777" w:rsidR="00FA6464" w:rsidRDefault="00FA6464" w:rsidP="00FA6464">
            <w:pPr>
              <w:rPr>
                <w:b/>
                <w:iCs/>
                <w:sz w:val="16"/>
                <w:szCs w:val="16"/>
              </w:rPr>
            </w:pPr>
            <w:r>
              <w:rPr>
                <w:b/>
                <w:iCs/>
                <w:sz w:val="16"/>
                <w:szCs w:val="16"/>
              </w:rPr>
              <w:t xml:space="preserve">PAKIET 39. Maski medyczne jednorazowe                                                                               </w:t>
            </w:r>
          </w:p>
          <w:p w14:paraId="4899952E" w14:textId="77777777" w:rsidR="00FA6464" w:rsidRDefault="00FA6464" w:rsidP="00FA6464">
            <w:pPr>
              <w:rPr>
                <w:b/>
                <w:iCs/>
                <w:sz w:val="16"/>
                <w:szCs w:val="16"/>
              </w:rPr>
            </w:pPr>
            <w:r>
              <w:rPr>
                <w:b/>
                <w:iCs/>
                <w:sz w:val="16"/>
                <w:szCs w:val="16"/>
              </w:rPr>
              <w:t>CPV331990001</w:t>
            </w:r>
          </w:p>
          <w:p w14:paraId="46FCCF97" w14:textId="77777777" w:rsidR="00FA6464" w:rsidRDefault="00FA6464" w:rsidP="00FA6464">
            <w:pPr>
              <w:rPr>
                <w:b/>
                <w:iCs/>
                <w:sz w:val="16"/>
                <w:szCs w:val="16"/>
              </w:rPr>
            </w:pPr>
          </w:p>
          <w:p w14:paraId="6BB4B170" w14:textId="77777777" w:rsidR="00FA6464" w:rsidRDefault="00FA6464" w:rsidP="00FA6464">
            <w:pPr>
              <w:rPr>
                <w:b/>
                <w:iCs/>
                <w:sz w:val="16"/>
                <w:szCs w:val="16"/>
              </w:rPr>
            </w:pPr>
            <w:r>
              <w:rPr>
                <w:b/>
                <w:iCs/>
                <w:sz w:val="16"/>
                <w:szCs w:val="16"/>
              </w:rPr>
              <w:t xml:space="preserve">PAKIET 40. Odzież medyczna jednorazowa                                                                              </w:t>
            </w:r>
          </w:p>
          <w:p w14:paraId="0E0810DF" w14:textId="77777777" w:rsidR="00FA6464" w:rsidRDefault="00FA6464" w:rsidP="00FA6464">
            <w:pPr>
              <w:rPr>
                <w:b/>
                <w:iCs/>
                <w:sz w:val="16"/>
                <w:szCs w:val="16"/>
              </w:rPr>
            </w:pPr>
            <w:r>
              <w:rPr>
                <w:b/>
                <w:iCs/>
                <w:sz w:val="16"/>
                <w:szCs w:val="16"/>
              </w:rPr>
              <w:t>CPV331990001</w:t>
            </w:r>
          </w:p>
          <w:p w14:paraId="667C062A" w14:textId="77777777" w:rsidR="00FA6464" w:rsidRDefault="00FA6464" w:rsidP="00FA6464">
            <w:pPr>
              <w:rPr>
                <w:b/>
                <w:iCs/>
                <w:sz w:val="16"/>
                <w:szCs w:val="16"/>
              </w:rPr>
            </w:pPr>
          </w:p>
          <w:p w14:paraId="3F055A37" w14:textId="77777777" w:rsidR="00FA6464" w:rsidRDefault="00FA6464" w:rsidP="00FA6464">
            <w:pPr>
              <w:rPr>
                <w:b/>
                <w:iCs/>
                <w:sz w:val="16"/>
                <w:szCs w:val="16"/>
              </w:rPr>
            </w:pPr>
            <w:r>
              <w:rPr>
                <w:b/>
                <w:iCs/>
                <w:sz w:val="16"/>
                <w:szCs w:val="16"/>
              </w:rPr>
              <w:t xml:space="preserve">PAKIET 41. Jednorazowy komplet chirurgiczny                                                                       </w:t>
            </w:r>
          </w:p>
          <w:p w14:paraId="4B62CB78" w14:textId="77777777" w:rsidR="00FA6464" w:rsidRDefault="00FA6464" w:rsidP="00FA6464">
            <w:pPr>
              <w:rPr>
                <w:b/>
                <w:iCs/>
                <w:sz w:val="16"/>
                <w:szCs w:val="16"/>
              </w:rPr>
            </w:pPr>
            <w:r>
              <w:rPr>
                <w:b/>
                <w:iCs/>
                <w:sz w:val="16"/>
                <w:szCs w:val="16"/>
              </w:rPr>
              <w:t>CPV331990001</w:t>
            </w:r>
          </w:p>
          <w:p w14:paraId="28248C1E" w14:textId="77777777" w:rsidR="00FA6464" w:rsidRDefault="00FA6464" w:rsidP="00FA6464">
            <w:pPr>
              <w:rPr>
                <w:b/>
                <w:iCs/>
                <w:sz w:val="16"/>
                <w:szCs w:val="16"/>
              </w:rPr>
            </w:pPr>
          </w:p>
          <w:p w14:paraId="1D20265B" w14:textId="77777777" w:rsidR="00FA6464" w:rsidRDefault="00FA6464" w:rsidP="00FA6464">
            <w:pPr>
              <w:rPr>
                <w:b/>
                <w:iCs/>
                <w:sz w:val="16"/>
                <w:szCs w:val="16"/>
              </w:rPr>
            </w:pPr>
            <w:r>
              <w:rPr>
                <w:b/>
                <w:iCs/>
                <w:sz w:val="16"/>
                <w:szCs w:val="16"/>
              </w:rPr>
              <w:t xml:space="preserve">PAKIET 42. Kombinezon ochronny biologiczny                                                                       </w:t>
            </w:r>
          </w:p>
          <w:p w14:paraId="756C2129" w14:textId="77777777" w:rsidR="00FA6464" w:rsidRDefault="00FA6464" w:rsidP="00FA6464">
            <w:pPr>
              <w:rPr>
                <w:b/>
                <w:iCs/>
                <w:sz w:val="16"/>
                <w:szCs w:val="16"/>
              </w:rPr>
            </w:pPr>
            <w:r>
              <w:rPr>
                <w:b/>
                <w:iCs/>
                <w:sz w:val="16"/>
                <w:szCs w:val="16"/>
              </w:rPr>
              <w:t>CPV351134106</w:t>
            </w:r>
          </w:p>
          <w:p w14:paraId="50411343" w14:textId="77777777" w:rsidR="00FA6464" w:rsidRDefault="00FA6464" w:rsidP="00FA6464">
            <w:pPr>
              <w:rPr>
                <w:b/>
                <w:iCs/>
                <w:sz w:val="16"/>
                <w:szCs w:val="16"/>
              </w:rPr>
            </w:pPr>
          </w:p>
          <w:p w14:paraId="6B8CC46F" w14:textId="77777777" w:rsidR="00FA6464" w:rsidRDefault="00FA6464" w:rsidP="00FA6464">
            <w:pPr>
              <w:rPr>
                <w:b/>
                <w:iCs/>
                <w:sz w:val="16"/>
                <w:szCs w:val="16"/>
              </w:rPr>
            </w:pPr>
            <w:r>
              <w:rPr>
                <w:b/>
                <w:iCs/>
                <w:sz w:val="16"/>
                <w:szCs w:val="16"/>
              </w:rPr>
              <w:t xml:space="preserve">PAKIET 43. Ochraniacze na obuwie długie jednorazowe                                                        </w:t>
            </w:r>
          </w:p>
          <w:p w14:paraId="1258C106" w14:textId="77777777" w:rsidR="00FA6464" w:rsidRDefault="00FA6464" w:rsidP="00FA6464">
            <w:pPr>
              <w:rPr>
                <w:b/>
                <w:iCs/>
                <w:sz w:val="16"/>
                <w:szCs w:val="16"/>
              </w:rPr>
            </w:pPr>
            <w:r>
              <w:rPr>
                <w:b/>
                <w:iCs/>
                <w:sz w:val="16"/>
                <w:szCs w:val="16"/>
              </w:rPr>
              <w:t>CPV351134106</w:t>
            </w:r>
          </w:p>
          <w:p w14:paraId="71F1CFD4" w14:textId="77777777" w:rsidR="00FA6464" w:rsidRDefault="00FA6464" w:rsidP="00FA6464">
            <w:pPr>
              <w:rPr>
                <w:b/>
                <w:iCs/>
                <w:sz w:val="16"/>
                <w:szCs w:val="16"/>
              </w:rPr>
            </w:pPr>
          </w:p>
          <w:p w14:paraId="64BEF13F" w14:textId="77777777" w:rsidR="00FA6464" w:rsidRDefault="00FA6464" w:rsidP="00FA6464">
            <w:pPr>
              <w:rPr>
                <w:b/>
                <w:iCs/>
                <w:sz w:val="16"/>
                <w:szCs w:val="16"/>
              </w:rPr>
            </w:pPr>
            <w:r>
              <w:rPr>
                <w:b/>
                <w:iCs/>
                <w:sz w:val="16"/>
                <w:szCs w:val="16"/>
              </w:rPr>
              <w:t xml:space="preserve">PAKIET 44. Maski ochronne jednorazowe                                                                               </w:t>
            </w:r>
          </w:p>
          <w:p w14:paraId="0C39FA32" w14:textId="77777777" w:rsidR="00FA6464" w:rsidRDefault="00FA6464" w:rsidP="00FA6464">
            <w:pPr>
              <w:rPr>
                <w:b/>
                <w:iCs/>
                <w:sz w:val="16"/>
                <w:szCs w:val="16"/>
              </w:rPr>
            </w:pPr>
            <w:r>
              <w:rPr>
                <w:b/>
                <w:iCs/>
                <w:sz w:val="16"/>
                <w:szCs w:val="16"/>
              </w:rPr>
              <w:t>CPV181430003</w:t>
            </w:r>
          </w:p>
          <w:p w14:paraId="274010C1" w14:textId="77777777" w:rsidR="00FA6464" w:rsidRDefault="00FA6464" w:rsidP="00FA6464">
            <w:pPr>
              <w:rPr>
                <w:b/>
                <w:iCs/>
                <w:sz w:val="16"/>
                <w:szCs w:val="16"/>
              </w:rPr>
            </w:pPr>
          </w:p>
          <w:p w14:paraId="5FCF859E" w14:textId="77777777" w:rsidR="00FA6464" w:rsidRDefault="00FA6464" w:rsidP="00FA6464">
            <w:pPr>
              <w:rPr>
                <w:b/>
                <w:iCs/>
                <w:sz w:val="16"/>
                <w:szCs w:val="16"/>
              </w:rPr>
            </w:pPr>
            <w:r>
              <w:rPr>
                <w:b/>
                <w:iCs/>
                <w:sz w:val="16"/>
                <w:szCs w:val="16"/>
              </w:rPr>
              <w:t xml:space="preserve">PAKIET 45. Obłożenia medyczne jednorazowe                                                                        </w:t>
            </w:r>
          </w:p>
          <w:p w14:paraId="3745DF82" w14:textId="77777777" w:rsidR="00FA6464" w:rsidRDefault="00FA6464" w:rsidP="00FA6464">
            <w:pPr>
              <w:rPr>
                <w:b/>
                <w:iCs/>
                <w:sz w:val="16"/>
                <w:szCs w:val="16"/>
              </w:rPr>
            </w:pPr>
            <w:r>
              <w:rPr>
                <w:b/>
                <w:iCs/>
                <w:sz w:val="16"/>
                <w:szCs w:val="16"/>
              </w:rPr>
              <w:t xml:space="preserve">CPV331400003  </w:t>
            </w:r>
          </w:p>
          <w:p w14:paraId="0E9C414A" w14:textId="77777777" w:rsidR="00FA6464" w:rsidRDefault="00FA6464" w:rsidP="00FA6464">
            <w:pPr>
              <w:rPr>
                <w:b/>
                <w:iCs/>
                <w:sz w:val="16"/>
                <w:szCs w:val="16"/>
              </w:rPr>
            </w:pPr>
          </w:p>
          <w:p w14:paraId="1B817D2A" w14:textId="77777777" w:rsidR="00FA6464" w:rsidRDefault="00FA6464" w:rsidP="00FA6464">
            <w:pPr>
              <w:rPr>
                <w:b/>
                <w:iCs/>
                <w:sz w:val="16"/>
                <w:szCs w:val="16"/>
              </w:rPr>
            </w:pPr>
            <w:r>
              <w:rPr>
                <w:b/>
                <w:iCs/>
                <w:sz w:val="16"/>
                <w:szCs w:val="16"/>
              </w:rPr>
              <w:t xml:space="preserve">PAKIET 46. Zestawy do zabezpieczenia noworodka                                                                 </w:t>
            </w:r>
          </w:p>
          <w:p w14:paraId="51AB8076" w14:textId="77777777" w:rsidR="00FA6464" w:rsidRDefault="00FA6464" w:rsidP="00FA6464">
            <w:pPr>
              <w:rPr>
                <w:b/>
                <w:iCs/>
                <w:sz w:val="16"/>
                <w:szCs w:val="16"/>
              </w:rPr>
            </w:pPr>
            <w:r>
              <w:rPr>
                <w:b/>
                <w:iCs/>
                <w:sz w:val="16"/>
                <w:szCs w:val="16"/>
              </w:rPr>
              <w:t>CPV331400003</w:t>
            </w:r>
          </w:p>
          <w:p w14:paraId="3B6BFE4B" w14:textId="77777777" w:rsidR="00FA6464" w:rsidRDefault="00FA6464" w:rsidP="00FA6464">
            <w:pPr>
              <w:rPr>
                <w:b/>
                <w:iCs/>
                <w:sz w:val="16"/>
                <w:szCs w:val="16"/>
              </w:rPr>
            </w:pPr>
          </w:p>
          <w:p w14:paraId="39074B67" w14:textId="77777777" w:rsidR="00FA6464" w:rsidRDefault="00FA6464" w:rsidP="00FA6464">
            <w:pPr>
              <w:rPr>
                <w:b/>
                <w:iCs/>
                <w:sz w:val="16"/>
                <w:szCs w:val="16"/>
              </w:rPr>
            </w:pPr>
            <w:r>
              <w:rPr>
                <w:b/>
                <w:iCs/>
                <w:sz w:val="16"/>
                <w:szCs w:val="16"/>
              </w:rPr>
              <w:t xml:space="preserve">PAKIET 47. Zestawy zabiegowe do wkłucia i cewnikowania                                                  </w:t>
            </w:r>
          </w:p>
          <w:p w14:paraId="67E4852F" w14:textId="77777777" w:rsidR="00FA6464" w:rsidRDefault="00FA6464" w:rsidP="00FA6464">
            <w:pPr>
              <w:rPr>
                <w:b/>
                <w:iCs/>
                <w:sz w:val="16"/>
                <w:szCs w:val="16"/>
              </w:rPr>
            </w:pPr>
            <w:r>
              <w:rPr>
                <w:b/>
                <w:iCs/>
                <w:sz w:val="16"/>
                <w:szCs w:val="16"/>
              </w:rPr>
              <w:t>CPV331400003</w:t>
            </w:r>
          </w:p>
          <w:p w14:paraId="44D642F3" w14:textId="77777777" w:rsidR="00FA6464" w:rsidRDefault="00FA6464" w:rsidP="00FA6464">
            <w:pPr>
              <w:ind w:right="201"/>
              <w:rPr>
                <w:b/>
                <w:iCs/>
                <w:sz w:val="16"/>
                <w:szCs w:val="16"/>
              </w:rPr>
            </w:pPr>
          </w:p>
          <w:p w14:paraId="6AD34D2D" w14:textId="77777777" w:rsidR="00FA6464" w:rsidRDefault="00FA6464" w:rsidP="00FA6464">
            <w:pPr>
              <w:ind w:right="201"/>
              <w:rPr>
                <w:b/>
                <w:iCs/>
                <w:sz w:val="16"/>
                <w:szCs w:val="16"/>
              </w:rPr>
            </w:pPr>
            <w:r>
              <w:rPr>
                <w:b/>
                <w:iCs/>
                <w:sz w:val="16"/>
                <w:szCs w:val="16"/>
              </w:rPr>
              <w:t xml:space="preserve">PAKIET 48. Ostrza chirurgiczne  jednorazowego użytku                                                          </w:t>
            </w:r>
          </w:p>
          <w:p w14:paraId="47449C93" w14:textId="77777777" w:rsidR="00FA6464" w:rsidRDefault="00FA6464" w:rsidP="00FA6464">
            <w:pPr>
              <w:ind w:right="201"/>
              <w:rPr>
                <w:b/>
                <w:iCs/>
                <w:sz w:val="16"/>
                <w:szCs w:val="16"/>
              </w:rPr>
            </w:pPr>
            <w:r>
              <w:rPr>
                <w:b/>
                <w:iCs/>
                <w:sz w:val="16"/>
                <w:szCs w:val="16"/>
              </w:rPr>
              <w:t>CPV331414114</w:t>
            </w:r>
          </w:p>
          <w:p w14:paraId="2E379C87" w14:textId="77777777" w:rsidR="00FA6464" w:rsidRDefault="00FA6464" w:rsidP="00FA6464">
            <w:pPr>
              <w:ind w:right="201"/>
              <w:rPr>
                <w:b/>
                <w:iCs/>
                <w:sz w:val="16"/>
                <w:szCs w:val="16"/>
              </w:rPr>
            </w:pPr>
          </w:p>
          <w:p w14:paraId="267CBAD1" w14:textId="77777777" w:rsidR="00FA6464" w:rsidRDefault="00FA6464" w:rsidP="00FA6464">
            <w:pPr>
              <w:ind w:right="201"/>
              <w:rPr>
                <w:b/>
                <w:iCs/>
                <w:sz w:val="16"/>
                <w:szCs w:val="16"/>
              </w:rPr>
            </w:pPr>
            <w:r>
              <w:rPr>
                <w:b/>
                <w:iCs/>
                <w:sz w:val="16"/>
                <w:szCs w:val="16"/>
              </w:rPr>
              <w:t xml:space="preserve">PAKIET 49. Materiały do sterylizacji                                                                                        </w:t>
            </w:r>
          </w:p>
          <w:p w14:paraId="1A179A40" w14:textId="77777777" w:rsidR="00FA6464" w:rsidRDefault="00FA6464" w:rsidP="00FA6464">
            <w:pPr>
              <w:ind w:right="201"/>
              <w:rPr>
                <w:b/>
                <w:iCs/>
                <w:sz w:val="16"/>
                <w:szCs w:val="16"/>
              </w:rPr>
            </w:pPr>
            <w:r>
              <w:rPr>
                <w:b/>
                <w:iCs/>
                <w:sz w:val="16"/>
                <w:szCs w:val="16"/>
              </w:rPr>
              <w:t>CPV331400003</w:t>
            </w:r>
          </w:p>
          <w:p w14:paraId="1685572E" w14:textId="77777777" w:rsidR="00FA6464" w:rsidRDefault="00FA6464" w:rsidP="00FA6464">
            <w:pPr>
              <w:ind w:right="201"/>
              <w:rPr>
                <w:b/>
                <w:iCs/>
                <w:sz w:val="16"/>
                <w:szCs w:val="16"/>
              </w:rPr>
            </w:pPr>
          </w:p>
          <w:p w14:paraId="146E2F98" w14:textId="77777777" w:rsidR="00FA6464" w:rsidRDefault="00FA6464" w:rsidP="00FA6464">
            <w:pPr>
              <w:ind w:right="201"/>
              <w:rPr>
                <w:b/>
                <w:iCs/>
                <w:sz w:val="16"/>
                <w:szCs w:val="16"/>
              </w:rPr>
            </w:pPr>
            <w:r>
              <w:rPr>
                <w:b/>
                <w:iCs/>
                <w:sz w:val="16"/>
                <w:szCs w:val="16"/>
              </w:rPr>
              <w:t xml:space="preserve">PAKIET 50. Pojemniki na odpady medyczne                                                                            </w:t>
            </w:r>
          </w:p>
          <w:p w14:paraId="62249051" w14:textId="77777777" w:rsidR="00FA6464" w:rsidRDefault="00FA6464" w:rsidP="00FA6464">
            <w:pPr>
              <w:ind w:right="201"/>
              <w:rPr>
                <w:b/>
                <w:iCs/>
                <w:sz w:val="16"/>
                <w:szCs w:val="16"/>
              </w:rPr>
            </w:pPr>
            <w:r>
              <w:rPr>
                <w:b/>
                <w:iCs/>
                <w:sz w:val="16"/>
                <w:szCs w:val="16"/>
              </w:rPr>
              <w:t>CPV331400003</w:t>
            </w:r>
          </w:p>
          <w:p w14:paraId="2FC152D0" w14:textId="77777777" w:rsidR="00FA6464" w:rsidRDefault="00FA6464" w:rsidP="00FA6464">
            <w:pPr>
              <w:ind w:right="201"/>
              <w:rPr>
                <w:b/>
                <w:iCs/>
                <w:sz w:val="16"/>
                <w:szCs w:val="16"/>
              </w:rPr>
            </w:pPr>
          </w:p>
          <w:p w14:paraId="2692B1CF" w14:textId="77777777" w:rsidR="00FA6464" w:rsidRDefault="00FA6464" w:rsidP="00FA6464">
            <w:pPr>
              <w:ind w:right="201"/>
              <w:rPr>
                <w:b/>
                <w:iCs/>
                <w:sz w:val="16"/>
                <w:szCs w:val="16"/>
              </w:rPr>
            </w:pPr>
            <w:r>
              <w:rPr>
                <w:b/>
                <w:iCs/>
                <w:sz w:val="16"/>
                <w:szCs w:val="16"/>
              </w:rPr>
              <w:t xml:space="preserve">PAKIET 51. Myjka do mycia ciała pacjenta                                                                             </w:t>
            </w:r>
          </w:p>
          <w:p w14:paraId="64BC072C" w14:textId="77777777" w:rsidR="00FA6464" w:rsidRDefault="00FA6464" w:rsidP="00FA6464">
            <w:pPr>
              <w:ind w:right="201"/>
              <w:rPr>
                <w:b/>
                <w:iCs/>
                <w:sz w:val="16"/>
                <w:szCs w:val="16"/>
              </w:rPr>
            </w:pPr>
            <w:r>
              <w:rPr>
                <w:b/>
                <w:iCs/>
                <w:sz w:val="16"/>
                <w:szCs w:val="16"/>
              </w:rPr>
              <w:t>CPV331400003</w:t>
            </w:r>
          </w:p>
          <w:p w14:paraId="1C6C0CEF" w14:textId="77777777" w:rsidR="00FA6464" w:rsidRDefault="00FA6464" w:rsidP="00FA6464">
            <w:pPr>
              <w:rPr>
                <w:b/>
                <w:iCs/>
                <w:sz w:val="16"/>
                <w:szCs w:val="16"/>
              </w:rPr>
            </w:pPr>
          </w:p>
          <w:p w14:paraId="78390084" w14:textId="77777777" w:rsidR="00FA6464" w:rsidRDefault="00FA6464" w:rsidP="00FA6464">
            <w:pPr>
              <w:rPr>
                <w:b/>
                <w:iCs/>
                <w:sz w:val="16"/>
                <w:szCs w:val="16"/>
              </w:rPr>
            </w:pPr>
            <w:r>
              <w:rPr>
                <w:b/>
                <w:iCs/>
                <w:sz w:val="16"/>
                <w:szCs w:val="16"/>
              </w:rPr>
              <w:t xml:space="preserve">PAKIET 52. Butelki do długotrwałego odsysania ran, dreny                                                  </w:t>
            </w:r>
          </w:p>
          <w:p w14:paraId="3DD5C409" w14:textId="77777777" w:rsidR="00FA6464" w:rsidRDefault="00FA6464" w:rsidP="00FA6464">
            <w:pPr>
              <w:rPr>
                <w:b/>
                <w:iCs/>
                <w:sz w:val="16"/>
                <w:szCs w:val="16"/>
              </w:rPr>
            </w:pPr>
            <w:r>
              <w:rPr>
                <w:b/>
                <w:iCs/>
                <w:sz w:val="16"/>
                <w:szCs w:val="16"/>
              </w:rPr>
              <w:t>CPV331416422</w:t>
            </w:r>
          </w:p>
          <w:p w14:paraId="4CCE5F51" w14:textId="77777777" w:rsidR="00FA6464" w:rsidRDefault="00FA6464" w:rsidP="00FA6464">
            <w:pPr>
              <w:rPr>
                <w:b/>
                <w:iCs/>
                <w:sz w:val="16"/>
                <w:szCs w:val="16"/>
              </w:rPr>
            </w:pPr>
          </w:p>
          <w:p w14:paraId="242B7C4C" w14:textId="77777777" w:rsidR="00FA6464" w:rsidRDefault="00FA6464" w:rsidP="00FA6464">
            <w:pPr>
              <w:rPr>
                <w:b/>
                <w:iCs/>
                <w:sz w:val="16"/>
                <w:szCs w:val="16"/>
              </w:rPr>
            </w:pPr>
          </w:p>
          <w:p w14:paraId="334C293B" w14:textId="77777777" w:rsidR="00FA6464" w:rsidRDefault="00FA6464" w:rsidP="00FA6464">
            <w:pPr>
              <w:rPr>
                <w:b/>
                <w:iCs/>
                <w:sz w:val="16"/>
                <w:szCs w:val="16"/>
              </w:rPr>
            </w:pPr>
            <w:r>
              <w:rPr>
                <w:b/>
                <w:iCs/>
                <w:sz w:val="16"/>
                <w:szCs w:val="16"/>
              </w:rPr>
              <w:lastRenderedPageBreak/>
              <w:t xml:space="preserve">PAKIET 53. Obwody oddechowe                                                                                               </w:t>
            </w:r>
          </w:p>
          <w:p w14:paraId="0BD68A10" w14:textId="77777777" w:rsidR="00FA6464" w:rsidRDefault="00FA6464" w:rsidP="00FA6464">
            <w:pPr>
              <w:rPr>
                <w:b/>
                <w:iCs/>
                <w:sz w:val="16"/>
                <w:szCs w:val="16"/>
              </w:rPr>
            </w:pPr>
            <w:r>
              <w:rPr>
                <w:b/>
                <w:iCs/>
                <w:sz w:val="16"/>
                <w:szCs w:val="16"/>
              </w:rPr>
              <w:t>CPV331572007</w:t>
            </w:r>
          </w:p>
          <w:p w14:paraId="407B422F" w14:textId="77777777" w:rsidR="00FA6464" w:rsidRDefault="00FA6464" w:rsidP="00FA6464">
            <w:pPr>
              <w:rPr>
                <w:b/>
                <w:iCs/>
                <w:sz w:val="16"/>
                <w:szCs w:val="16"/>
              </w:rPr>
            </w:pPr>
          </w:p>
          <w:p w14:paraId="53A6CBA8" w14:textId="77777777" w:rsidR="00FA6464" w:rsidRDefault="00FA6464" w:rsidP="00FA6464">
            <w:pPr>
              <w:rPr>
                <w:b/>
                <w:iCs/>
                <w:sz w:val="16"/>
                <w:szCs w:val="16"/>
              </w:rPr>
            </w:pPr>
            <w:r>
              <w:rPr>
                <w:b/>
                <w:iCs/>
                <w:sz w:val="16"/>
                <w:szCs w:val="16"/>
              </w:rPr>
              <w:t xml:space="preserve">PAKIET 54. Obwody oddechowe                                                                                               </w:t>
            </w:r>
          </w:p>
          <w:p w14:paraId="40DFC9EB" w14:textId="77777777" w:rsidR="00FA6464" w:rsidRDefault="00FA6464" w:rsidP="00FA6464">
            <w:pPr>
              <w:rPr>
                <w:b/>
                <w:iCs/>
                <w:sz w:val="16"/>
                <w:szCs w:val="16"/>
              </w:rPr>
            </w:pPr>
            <w:r>
              <w:rPr>
                <w:b/>
                <w:iCs/>
                <w:sz w:val="16"/>
                <w:szCs w:val="16"/>
              </w:rPr>
              <w:t>CPV331572007</w:t>
            </w:r>
          </w:p>
          <w:p w14:paraId="645206B3" w14:textId="77777777" w:rsidR="00FA6464" w:rsidRDefault="00FA6464" w:rsidP="00FA6464">
            <w:pPr>
              <w:rPr>
                <w:b/>
                <w:iCs/>
                <w:sz w:val="16"/>
                <w:szCs w:val="16"/>
              </w:rPr>
            </w:pPr>
          </w:p>
          <w:p w14:paraId="39D7E20F" w14:textId="77777777" w:rsidR="00FA6464" w:rsidRDefault="00FA6464" w:rsidP="00FA6464">
            <w:pPr>
              <w:rPr>
                <w:b/>
                <w:iCs/>
                <w:sz w:val="16"/>
                <w:szCs w:val="16"/>
              </w:rPr>
            </w:pPr>
            <w:r>
              <w:rPr>
                <w:b/>
                <w:iCs/>
                <w:sz w:val="16"/>
                <w:szCs w:val="16"/>
              </w:rPr>
              <w:t xml:space="preserve">PAKIET 55. Igły do znieczuleń                                                                                                  </w:t>
            </w:r>
          </w:p>
          <w:p w14:paraId="2A083BE8" w14:textId="77777777" w:rsidR="00FA6464" w:rsidRDefault="00FA6464" w:rsidP="00FA6464">
            <w:pPr>
              <w:rPr>
                <w:b/>
                <w:iCs/>
                <w:sz w:val="16"/>
                <w:szCs w:val="16"/>
              </w:rPr>
            </w:pPr>
            <w:r>
              <w:rPr>
                <w:b/>
                <w:iCs/>
                <w:sz w:val="16"/>
                <w:szCs w:val="16"/>
              </w:rPr>
              <w:t>CPV331413216</w:t>
            </w:r>
          </w:p>
          <w:p w14:paraId="18EF00AF" w14:textId="77777777" w:rsidR="00FA6464" w:rsidRDefault="00FA6464" w:rsidP="00FA6464">
            <w:pPr>
              <w:rPr>
                <w:b/>
                <w:iCs/>
                <w:sz w:val="16"/>
                <w:szCs w:val="16"/>
              </w:rPr>
            </w:pPr>
          </w:p>
          <w:p w14:paraId="23FA0567" w14:textId="77777777" w:rsidR="00FA6464" w:rsidRDefault="00FA6464" w:rsidP="00FA6464">
            <w:pPr>
              <w:rPr>
                <w:b/>
                <w:iCs/>
                <w:sz w:val="16"/>
                <w:szCs w:val="16"/>
              </w:rPr>
            </w:pPr>
            <w:r>
              <w:rPr>
                <w:b/>
                <w:iCs/>
                <w:sz w:val="16"/>
                <w:szCs w:val="16"/>
              </w:rPr>
              <w:t xml:space="preserve">PAKIET 56. Zestaw do znieczulenia, </w:t>
            </w:r>
            <w:proofErr w:type="spellStart"/>
            <w:r>
              <w:rPr>
                <w:b/>
                <w:iCs/>
                <w:sz w:val="16"/>
                <w:szCs w:val="16"/>
              </w:rPr>
              <w:t>kaniulacji</w:t>
            </w:r>
            <w:proofErr w:type="spellEnd"/>
            <w:r>
              <w:rPr>
                <w:b/>
                <w:iCs/>
                <w:sz w:val="16"/>
                <w:szCs w:val="16"/>
              </w:rPr>
              <w:t xml:space="preserve"> i introduktory                                                  </w:t>
            </w:r>
          </w:p>
          <w:p w14:paraId="49AE135D" w14:textId="77777777" w:rsidR="00FA6464" w:rsidRDefault="00FA6464" w:rsidP="00FA6464">
            <w:pPr>
              <w:rPr>
                <w:b/>
                <w:iCs/>
                <w:sz w:val="16"/>
                <w:szCs w:val="16"/>
              </w:rPr>
            </w:pPr>
            <w:r>
              <w:rPr>
                <w:b/>
                <w:iCs/>
                <w:sz w:val="16"/>
                <w:szCs w:val="16"/>
              </w:rPr>
              <w:t>CPV331713002</w:t>
            </w:r>
          </w:p>
          <w:p w14:paraId="3629B38C" w14:textId="77777777" w:rsidR="00FA6464" w:rsidRDefault="00FA6464" w:rsidP="00FA6464">
            <w:pPr>
              <w:rPr>
                <w:b/>
                <w:iCs/>
                <w:sz w:val="16"/>
                <w:szCs w:val="16"/>
              </w:rPr>
            </w:pPr>
          </w:p>
          <w:p w14:paraId="78D9D6C0" w14:textId="77777777" w:rsidR="00FA6464" w:rsidRDefault="00FA6464" w:rsidP="00FA6464">
            <w:pPr>
              <w:rPr>
                <w:b/>
                <w:iCs/>
                <w:sz w:val="16"/>
                <w:szCs w:val="16"/>
              </w:rPr>
            </w:pPr>
            <w:r>
              <w:rPr>
                <w:b/>
                <w:iCs/>
                <w:sz w:val="16"/>
                <w:szCs w:val="16"/>
              </w:rPr>
              <w:t xml:space="preserve">PAKIET 57. Zestaw do pomiaru ciśnienia metodą inwazyjną                                                 </w:t>
            </w:r>
          </w:p>
          <w:p w14:paraId="58107C3C" w14:textId="77777777" w:rsidR="00FA6464" w:rsidRDefault="00FA6464" w:rsidP="00FA6464">
            <w:pPr>
              <w:rPr>
                <w:b/>
                <w:iCs/>
                <w:sz w:val="16"/>
                <w:szCs w:val="16"/>
              </w:rPr>
            </w:pPr>
            <w:r>
              <w:rPr>
                <w:b/>
                <w:iCs/>
                <w:sz w:val="16"/>
                <w:szCs w:val="16"/>
              </w:rPr>
              <w:t>CPV331241305</w:t>
            </w:r>
          </w:p>
          <w:p w14:paraId="0B7AE6A3" w14:textId="77777777" w:rsidR="00FA6464" w:rsidRDefault="00FA6464" w:rsidP="00FA6464">
            <w:pPr>
              <w:rPr>
                <w:b/>
                <w:iCs/>
                <w:sz w:val="16"/>
                <w:szCs w:val="16"/>
              </w:rPr>
            </w:pPr>
          </w:p>
          <w:p w14:paraId="04EEB0B8" w14:textId="77777777" w:rsidR="00FA6464" w:rsidRDefault="00FA6464" w:rsidP="00FA6464">
            <w:pPr>
              <w:rPr>
                <w:b/>
                <w:iCs/>
                <w:sz w:val="16"/>
                <w:szCs w:val="16"/>
              </w:rPr>
            </w:pPr>
            <w:r>
              <w:rPr>
                <w:b/>
                <w:iCs/>
                <w:sz w:val="16"/>
                <w:szCs w:val="16"/>
              </w:rPr>
              <w:t xml:space="preserve">PAKIET 58. Artykuły do infuzji                                                                                                 </w:t>
            </w:r>
          </w:p>
          <w:p w14:paraId="53FE2A7B" w14:textId="77777777" w:rsidR="00FA6464" w:rsidRDefault="00FA6464" w:rsidP="00FA6464">
            <w:pPr>
              <w:rPr>
                <w:b/>
                <w:iCs/>
                <w:sz w:val="16"/>
                <w:szCs w:val="16"/>
              </w:rPr>
            </w:pPr>
            <w:r>
              <w:rPr>
                <w:b/>
                <w:iCs/>
                <w:sz w:val="16"/>
                <w:szCs w:val="16"/>
              </w:rPr>
              <w:t>CPV331941203</w:t>
            </w:r>
          </w:p>
          <w:p w14:paraId="58B08DE5" w14:textId="77777777" w:rsidR="00FA6464" w:rsidRDefault="00FA6464" w:rsidP="00FA6464">
            <w:pPr>
              <w:rPr>
                <w:b/>
                <w:iCs/>
                <w:sz w:val="16"/>
                <w:szCs w:val="16"/>
              </w:rPr>
            </w:pPr>
          </w:p>
          <w:p w14:paraId="08406289" w14:textId="77777777" w:rsidR="00FA6464" w:rsidRDefault="00FA6464" w:rsidP="00FA6464">
            <w:pPr>
              <w:rPr>
                <w:b/>
                <w:iCs/>
                <w:sz w:val="16"/>
                <w:szCs w:val="16"/>
              </w:rPr>
            </w:pPr>
            <w:r>
              <w:rPr>
                <w:b/>
                <w:iCs/>
                <w:sz w:val="16"/>
                <w:szCs w:val="16"/>
              </w:rPr>
              <w:t xml:space="preserve">PAKIET 59. Artykuły do zabiegów operacyjnych                                                                     </w:t>
            </w:r>
          </w:p>
          <w:p w14:paraId="2910DB2B" w14:textId="77777777" w:rsidR="00FA6464" w:rsidRDefault="00FA6464" w:rsidP="00FA6464">
            <w:pPr>
              <w:rPr>
                <w:b/>
                <w:iCs/>
                <w:sz w:val="16"/>
                <w:szCs w:val="16"/>
              </w:rPr>
            </w:pPr>
            <w:r>
              <w:rPr>
                <w:b/>
                <w:iCs/>
                <w:sz w:val="16"/>
                <w:szCs w:val="16"/>
              </w:rPr>
              <w:t xml:space="preserve">CPV331400003                                                                                                                                </w:t>
            </w:r>
          </w:p>
          <w:p w14:paraId="06B4B958" w14:textId="77777777" w:rsidR="00FA6464" w:rsidRDefault="00FA6464" w:rsidP="00FA6464">
            <w:pPr>
              <w:rPr>
                <w:b/>
                <w:iCs/>
                <w:sz w:val="16"/>
                <w:szCs w:val="16"/>
              </w:rPr>
            </w:pPr>
          </w:p>
          <w:p w14:paraId="5E372BB3" w14:textId="77777777" w:rsidR="00FA6464" w:rsidRDefault="00FA6464" w:rsidP="00FA6464">
            <w:pPr>
              <w:rPr>
                <w:b/>
                <w:iCs/>
                <w:sz w:val="16"/>
                <w:szCs w:val="16"/>
              </w:rPr>
            </w:pPr>
            <w:r>
              <w:rPr>
                <w:b/>
                <w:iCs/>
                <w:sz w:val="16"/>
                <w:szCs w:val="16"/>
              </w:rPr>
              <w:t xml:space="preserve">PAKIET 60. Butelki dla noworodka                                                                                          </w:t>
            </w:r>
          </w:p>
          <w:p w14:paraId="05945DDA" w14:textId="77777777" w:rsidR="00FA6464" w:rsidRDefault="00FA6464" w:rsidP="00FA6464">
            <w:pPr>
              <w:rPr>
                <w:b/>
                <w:iCs/>
                <w:sz w:val="16"/>
                <w:szCs w:val="16"/>
              </w:rPr>
            </w:pPr>
            <w:r>
              <w:rPr>
                <w:b/>
                <w:iCs/>
                <w:sz w:val="16"/>
                <w:szCs w:val="16"/>
              </w:rPr>
              <w:t xml:space="preserve">CPV336810007 </w:t>
            </w:r>
          </w:p>
          <w:p w14:paraId="27E13649" w14:textId="77777777" w:rsidR="00FA6464" w:rsidRDefault="00FA6464" w:rsidP="00FA6464">
            <w:pPr>
              <w:rPr>
                <w:b/>
                <w:iCs/>
                <w:sz w:val="16"/>
                <w:szCs w:val="16"/>
              </w:rPr>
            </w:pPr>
          </w:p>
          <w:p w14:paraId="05EC49F1" w14:textId="77777777" w:rsidR="00FA6464" w:rsidRDefault="00FA6464" w:rsidP="00FA6464">
            <w:pPr>
              <w:rPr>
                <w:b/>
                <w:iCs/>
                <w:sz w:val="16"/>
                <w:szCs w:val="16"/>
              </w:rPr>
            </w:pPr>
            <w:r>
              <w:rPr>
                <w:b/>
                <w:iCs/>
                <w:sz w:val="16"/>
                <w:szCs w:val="16"/>
              </w:rPr>
              <w:t xml:space="preserve">PAKIET 61. Maska </w:t>
            </w:r>
            <w:proofErr w:type="spellStart"/>
            <w:r>
              <w:rPr>
                <w:b/>
                <w:iCs/>
                <w:sz w:val="16"/>
                <w:szCs w:val="16"/>
              </w:rPr>
              <w:t>nadkrtaniowa</w:t>
            </w:r>
            <w:proofErr w:type="spellEnd"/>
            <w:r>
              <w:rPr>
                <w:b/>
                <w:iCs/>
                <w:sz w:val="16"/>
                <w:szCs w:val="16"/>
              </w:rPr>
              <w:t xml:space="preserve">                                                                                              </w:t>
            </w:r>
          </w:p>
          <w:p w14:paraId="54DD5799" w14:textId="77777777" w:rsidR="00FA6464" w:rsidRDefault="00FA6464" w:rsidP="00FA6464">
            <w:pPr>
              <w:rPr>
                <w:b/>
                <w:iCs/>
                <w:sz w:val="16"/>
                <w:szCs w:val="16"/>
              </w:rPr>
            </w:pPr>
            <w:r>
              <w:rPr>
                <w:b/>
                <w:iCs/>
                <w:sz w:val="16"/>
                <w:szCs w:val="16"/>
              </w:rPr>
              <w:t>CPV331712104</w:t>
            </w:r>
          </w:p>
          <w:p w14:paraId="4A767980" w14:textId="77777777" w:rsidR="00FA6464" w:rsidRDefault="00FA6464" w:rsidP="00FA6464">
            <w:pPr>
              <w:rPr>
                <w:b/>
                <w:iCs/>
                <w:sz w:val="16"/>
                <w:szCs w:val="16"/>
              </w:rPr>
            </w:pPr>
          </w:p>
          <w:p w14:paraId="3E1FF313" w14:textId="77777777" w:rsidR="00FA6464" w:rsidRDefault="00FA6464" w:rsidP="00FA6464">
            <w:pPr>
              <w:rPr>
                <w:b/>
                <w:iCs/>
                <w:sz w:val="16"/>
                <w:szCs w:val="16"/>
              </w:rPr>
            </w:pPr>
            <w:r>
              <w:rPr>
                <w:b/>
                <w:iCs/>
                <w:sz w:val="16"/>
                <w:szCs w:val="16"/>
              </w:rPr>
              <w:t xml:space="preserve">PAKIET 62. Zestaw do higieny jamy ustnej                                                                               </w:t>
            </w:r>
          </w:p>
          <w:p w14:paraId="6ABCF5FE" w14:textId="77777777" w:rsidR="00FA6464" w:rsidRDefault="00FA6464" w:rsidP="00FA6464">
            <w:pPr>
              <w:rPr>
                <w:b/>
                <w:iCs/>
                <w:sz w:val="16"/>
                <w:szCs w:val="16"/>
              </w:rPr>
            </w:pPr>
            <w:r>
              <w:rPr>
                <w:b/>
                <w:iCs/>
                <w:sz w:val="16"/>
                <w:szCs w:val="16"/>
              </w:rPr>
              <w:t>CPV331410000</w:t>
            </w:r>
          </w:p>
          <w:p w14:paraId="69ABE71D" w14:textId="77777777" w:rsidR="000E36A3" w:rsidRDefault="000E36A3" w:rsidP="00BC050D">
            <w:pPr>
              <w:jc w:val="center"/>
              <w:rPr>
                <w:b/>
                <w:sz w:val="16"/>
                <w:szCs w:val="16"/>
              </w:rPr>
            </w:pPr>
          </w:p>
          <w:p w14:paraId="7D591BA3" w14:textId="1818EE7D" w:rsidR="00F27511" w:rsidRPr="002F7884" w:rsidRDefault="00F27511" w:rsidP="00BC050D">
            <w:pPr>
              <w:jc w:val="center"/>
              <w:rPr>
                <w:sz w:val="16"/>
                <w:szCs w:val="16"/>
              </w:rPr>
            </w:pPr>
            <w:r w:rsidRPr="002F7884">
              <w:rPr>
                <w:sz w:val="16"/>
                <w:szCs w:val="16"/>
              </w:rPr>
              <w:t>Przedmiot zamówienia i jego zakres</w:t>
            </w:r>
            <w:r w:rsidR="00EB5658" w:rsidRPr="002F7884">
              <w:rPr>
                <w:sz w:val="16"/>
                <w:szCs w:val="16"/>
              </w:rPr>
              <w:t xml:space="preserve"> oraz główne parametry</w:t>
            </w:r>
            <w:r w:rsidRPr="002F7884">
              <w:rPr>
                <w:sz w:val="16"/>
                <w:szCs w:val="16"/>
              </w:rPr>
              <w:t xml:space="preserve"> został</w:t>
            </w:r>
            <w:r w:rsidR="00EB5658" w:rsidRPr="002F7884">
              <w:rPr>
                <w:sz w:val="16"/>
                <w:szCs w:val="16"/>
              </w:rPr>
              <w:t>y</w:t>
            </w:r>
            <w:r w:rsidR="00E15026" w:rsidRPr="002F7884">
              <w:rPr>
                <w:sz w:val="16"/>
                <w:szCs w:val="16"/>
              </w:rPr>
              <w:t xml:space="preserve"> szczegółowo opisane</w:t>
            </w:r>
            <w:r w:rsidRPr="002F7884">
              <w:rPr>
                <w:sz w:val="16"/>
                <w:szCs w:val="16"/>
              </w:rPr>
              <w:t xml:space="preserve"> w </w:t>
            </w:r>
            <w:r w:rsidRPr="0040796C">
              <w:rPr>
                <w:b/>
                <w:bCs/>
                <w:sz w:val="16"/>
                <w:szCs w:val="16"/>
              </w:rPr>
              <w:t>załączniku nr 3</w:t>
            </w:r>
            <w:r w:rsidR="002F7884" w:rsidRPr="0040796C">
              <w:rPr>
                <w:b/>
                <w:bCs/>
                <w:sz w:val="16"/>
                <w:szCs w:val="16"/>
              </w:rPr>
              <w:t xml:space="preserve"> (Opis Przedmiotu Zamówienia)</w:t>
            </w:r>
            <w:r w:rsidRPr="0040796C">
              <w:rPr>
                <w:b/>
                <w:bCs/>
                <w:sz w:val="16"/>
                <w:szCs w:val="16"/>
              </w:rPr>
              <w:t xml:space="preserve"> do SWZ </w:t>
            </w:r>
            <w:r w:rsidR="00E15026" w:rsidRPr="002F7884">
              <w:rPr>
                <w:sz w:val="16"/>
                <w:szCs w:val="16"/>
              </w:rPr>
              <w:t xml:space="preserve">– dla </w:t>
            </w:r>
            <w:r w:rsidR="00E35C03" w:rsidRPr="002F7884">
              <w:rPr>
                <w:sz w:val="16"/>
                <w:szCs w:val="16"/>
              </w:rPr>
              <w:t xml:space="preserve">każdego pakietu, jak również w projekcie umowy (kwestie formalne) stanowiącym </w:t>
            </w:r>
            <w:r w:rsidR="00E35C03" w:rsidRPr="007244A0">
              <w:rPr>
                <w:b/>
                <w:bCs/>
                <w:sz w:val="16"/>
                <w:szCs w:val="16"/>
              </w:rPr>
              <w:t>załącznik nr 4 do SWZ</w:t>
            </w:r>
          </w:p>
          <w:p w14:paraId="5E8627A9" w14:textId="77777777" w:rsidR="00F23DC2" w:rsidRPr="00EE626A" w:rsidRDefault="00F23DC2" w:rsidP="00036E1B">
            <w:pPr>
              <w:jc w:val="center"/>
              <w:rPr>
                <w:b/>
                <w:color w:val="00B050"/>
                <w:sz w:val="16"/>
                <w:szCs w:val="16"/>
              </w:rPr>
            </w:pPr>
          </w:p>
        </w:tc>
      </w:tr>
      <w:tr w:rsidR="008A7EC0" w:rsidRPr="00881186" w14:paraId="6655CD37" w14:textId="77777777" w:rsidTr="00AA69AD">
        <w:tc>
          <w:tcPr>
            <w:tcW w:w="2802" w:type="dxa"/>
            <w:shd w:val="clear" w:color="auto" w:fill="auto"/>
          </w:tcPr>
          <w:p w14:paraId="007F27EB" w14:textId="3324ADA1" w:rsidR="008A7EC0" w:rsidRPr="00F763AF" w:rsidRDefault="008A7EC0" w:rsidP="008A7EC0">
            <w:pPr>
              <w:rPr>
                <w:sz w:val="16"/>
                <w:szCs w:val="16"/>
              </w:rPr>
            </w:pPr>
            <w:r w:rsidRPr="00F763AF">
              <w:rPr>
                <w:sz w:val="16"/>
                <w:szCs w:val="16"/>
              </w:rPr>
              <w:lastRenderedPageBreak/>
              <w:t>V. Termin wykonania zamówienia</w:t>
            </w:r>
          </w:p>
          <w:p w14:paraId="292B0D4F" w14:textId="77777777" w:rsidR="008A7EC0" w:rsidRPr="00F763AF" w:rsidRDefault="008A7EC0" w:rsidP="00011E74">
            <w:pPr>
              <w:tabs>
                <w:tab w:val="left" w:pos="1550"/>
              </w:tabs>
              <w:rPr>
                <w:sz w:val="16"/>
                <w:szCs w:val="16"/>
              </w:rPr>
            </w:pPr>
          </w:p>
        </w:tc>
        <w:tc>
          <w:tcPr>
            <w:tcW w:w="7654" w:type="dxa"/>
            <w:shd w:val="clear" w:color="auto" w:fill="auto"/>
          </w:tcPr>
          <w:p w14:paraId="73AA463F" w14:textId="77777777" w:rsidR="008B66E0" w:rsidRPr="00EE626A" w:rsidRDefault="00F27511" w:rsidP="00D70346">
            <w:pPr>
              <w:jc w:val="both"/>
              <w:rPr>
                <w:b/>
                <w:color w:val="00B050"/>
                <w:sz w:val="16"/>
                <w:szCs w:val="16"/>
              </w:rPr>
            </w:pPr>
            <w:r w:rsidRPr="00FF20B9">
              <w:rPr>
                <w:b/>
                <w:sz w:val="16"/>
                <w:szCs w:val="16"/>
              </w:rPr>
              <w:t>12 miesięcy od dnia zawarcia umowy. Dostawy sukcesywne wg. zamówień częściowych składanych przez Zamawiającego, zgodnie z bieżącym zapotrzebowaniem.</w:t>
            </w:r>
          </w:p>
        </w:tc>
      </w:tr>
      <w:tr w:rsidR="008A7EC0" w:rsidRPr="00881186" w14:paraId="32CC551D" w14:textId="77777777" w:rsidTr="00AA69AD">
        <w:tc>
          <w:tcPr>
            <w:tcW w:w="2802" w:type="dxa"/>
            <w:shd w:val="clear" w:color="auto" w:fill="auto"/>
          </w:tcPr>
          <w:p w14:paraId="04AEB5FD" w14:textId="0787C805" w:rsidR="008A7EC0" w:rsidRPr="00F763AF" w:rsidRDefault="008A7EC0" w:rsidP="001E61BB">
            <w:pPr>
              <w:rPr>
                <w:sz w:val="16"/>
                <w:szCs w:val="16"/>
              </w:rPr>
            </w:pPr>
            <w:r w:rsidRPr="00F763AF">
              <w:rPr>
                <w:sz w:val="16"/>
                <w:szCs w:val="16"/>
              </w:rPr>
              <w:t>V</w:t>
            </w:r>
            <w:r w:rsidR="000E36A3">
              <w:rPr>
                <w:sz w:val="16"/>
                <w:szCs w:val="16"/>
              </w:rPr>
              <w:t>I</w:t>
            </w:r>
            <w:r w:rsidRPr="00F763AF">
              <w:rPr>
                <w:sz w:val="16"/>
                <w:szCs w:val="16"/>
              </w:rPr>
              <w:t xml:space="preserve">. </w:t>
            </w:r>
            <w:r w:rsidR="000E36A3">
              <w:rPr>
                <w:sz w:val="16"/>
                <w:szCs w:val="16"/>
              </w:rPr>
              <w:t>Informacja o warunkach udziału w postępowaniu o udzielenie zamówienia</w:t>
            </w:r>
            <w:r w:rsidRPr="00F763AF">
              <w:rPr>
                <w:sz w:val="16"/>
                <w:szCs w:val="16"/>
              </w:rPr>
              <w:t xml:space="preserve"> </w:t>
            </w:r>
          </w:p>
        </w:tc>
        <w:tc>
          <w:tcPr>
            <w:tcW w:w="7654" w:type="dxa"/>
            <w:shd w:val="clear" w:color="auto" w:fill="auto"/>
          </w:tcPr>
          <w:p w14:paraId="3D8859D1" w14:textId="77777777" w:rsidR="00ED54E3" w:rsidRPr="00A242FD" w:rsidRDefault="00ED54E3" w:rsidP="00A242FD">
            <w:pPr>
              <w:pStyle w:val="Nagwek2"/>
              <w:spacing w:before="0" w:after="0"/>
              <w:rPr>
                <w:rFonts w:ascii="Times New Roman" w:hAnsi="Times New Roman" w:cs="Times New Roman"/>
                <w:b w:val="0"/>
                <w:i w:val="0"/>
                <w:sz w:val="16"/>
                <w:szCs w:val="16"/>
              </w:rPr>
            </w:pPr>
          </w:p>
          <w:p w14:paraId="2349A138" w14:textId="77777777" w:rsidR="00A242FD" w:rsidRPr="00A242FD" w:rsidRDefault="00A242FD" w:rsidP="00F65BB1">
            <w:pPr>
              <w:widowControl w:val="0"/>
              <w:numPr>
                <w:ilvl w:val="0"/>
                <w:numId w:val="56"/>
              </w:numPr>
              <w:autoSpaceDE w:val="0"/>
              <w:autoSpaceDN w:val="0"/>
              <w:ind w:left="426"/>
              <w:rPr>
                <w:sz w:val="16"/>
                <w:szCs w:val="16"/>
              </w:rPr>
            </w:pPr>
            <w:r w:rsidRPr="00A242FD">
              <w:rPr>
                <w:sz w:val="16"/>
                <w:szCs w:val="16"/>
              </w:rPr>
              <w:t>O udzielenie zamówienia mogą ubiegać się Wykonawcy, którzy spełniają warunki udziału w postępowaniu dotyczące:</w:t>
            </w:r>
          </w:p>
          <w:p w14:paraId="5ABAB184" w14:textId="23C54B6C"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do występowania w obrocie gospodarczym</w:t>
            </w:r>
            <w:r>
              <w:rPr>
                <w:sz w:val="16"/>
                <w:szCs w:val="16"/>
              </w:rPr>
              <w:t>:</w:t>
            </w:r>
          </w:p>
          <w:p w14:paraId="4738FC6E"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7038DBE1"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uprawnień do prowadzenia określonej działalności gospodarczej lub zawodowej, o ile wynika to z odrębnych przepisów:</w:t>
            </w:r>
          </w:p>
          <w:p w14:paraId="5058315C"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626A828B"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sytuacji ekonomicznej lub finansowej:</w:t>
            </w:r>
          </w:p>
          <w:p w14:paraId="2B1EEC75" w14:textId="77777777" w:rsidR="00A242FD" w:rsidRPr="00A242FD" w:rsidRDefault="00A242FD" w:rsidP="00A242FD">
            <w:pPr>
              <w:ind w:left="709"/>
              <w:jc w:val="both"/>
              <w:rPr>
                <w:sz w:val="16"/>
                <w:szCs w:val="16"/>
              </w:rPr>
            </w:pPr>
            <w:r w:rsidRPr="00A242FD">
              <w:rPr>
                <w:b/>
                <w:sz w:val="16"/>
                <w:szCs w:val="16"/>
              </w:rPr>
              <w:t>Zamawiający nie określa warunku w tym zakresie.</w:t>
            </w:r>
          </w:p>
          <w:p w14:paraId="5C6215CD"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technicznej lub zawodowej:</w:t>
            </w:r>
          </w:p>
          <w:p w14:paraId="39EB3662"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0F92306F" w14:textId="747839F4" w:rsidR="00A242FD" w:rsidRPr="00A242FD" w:rsidRDefault="00A242FD" w:rsidP="00F65BB1">
            <w:pPr>
              <w:widowControl w:val="0"/>
              <w:numPr>
                <w:ilvl w:val="0"/>
                <w:numId w:val="56"/>
              </w:numPr>
              <w:autoSpaceDE w:val="0"/>
              <w:autoSpaceDN w:val="0"/>
              <w:ind w:left="426"/>
              <w:jc w:val="both"/>
              <w:rPr>
                <w:sz w:val="16"/>
                <w:szCs w:val="16"/>
              </w:rPr>
            </w:pPr>
            <w:r w:rsidRPr="00A242FD">
              <w:rPr>
                <w:sz w:val="16"/>
                <w:szCs w:val="16"/>
              </w:rPr>
              <w:t xml:space="preserve">Ocena spełniania warunków udziału w postępowaniu nastąpi na podstawie złożonych przez Wykonawcę oświadczeń i dokumentów, zgodnie z </w:t>
            </w:r>
            <w:r w:rsidR="006852A6" w:rsidRPr="000C45B5">
              <w:rPr>
                <w:b/>
                <w:bCs/>
                <w:sz w:val="16"/>
                <w:szCs w:val="16"/>
              </w:rPr>
              <w:t>cz.</w:t>
            </w:r>
            <w:r w:rsidRPr="000C45B5">
              <w:rPr>
                <w:b/>
                <w:bCs/>
                <w:sz w:val="16"/>
                <w:szCs w:val="16"/>
              </w:rPr>
              <w:t xml:space="preserve"> </w:t>
            </w:r>
            <w:r w:rsidR="00E66871" w:rsidRPr="000C45B5">
              <w:rPr>
                <w:b/>
                <w:bCs/>
                <w:sz w:val="16"/>
                <w:szCs w:val="16"/>
              </w:rPr>
              <w:t>IX</w:t>
            </w:r>
            <w:r w:rsidRPr="000C45B5">
              <w:rPr>
                <w:b/>
                <w:bCs/>
                <w:sz w:val="16"/>
                <w:szCs w:val="16"/>
              </w:rPr>
              <w:t xml:space="preserve"> SWZ</w:t>
            </w:r>
            <w:r w:rsidRPr="000C45B5">
              <w:rPr>
                <w:sz w:val="16"/>
                <w:szCs w:val="16"/>
              </w:rPr>
              <w:t>.</w:t>
            </w:r>
          </w:p>
          <w:p w14:paraId="3829B332" w14:textId="4A43BA29" w:rsidR="00F32F19" w:rsidRPr="00A242FD" w:rsidRDefault="00F32F19" w:rsidP="00A242FD">
            <w:pPr>
              <w:jc w:val="both"/>
              <w:rPr>
                <w:sz w:val="16"/>
                <w:szCs w:val="16"/>
              </w:rPr>
            </w:pPr>
          </w:p>
        </w:tc>
      </w:tr>
      <w:tr w:rsidR="00DB7D3F" w:rsidRPr="00881186" w14:paraId="5EFB5D23" w14:textId="77777777" w:rsidTr="00AA69AD">
        <w:tc>
          <w:tcPr>
            <w:tcW w:w="2802" w:type="dxa"/>
            <w:shd w:val="clear" w:color="auto" w:fill="auto"/>
          </w:tcPr>
          <w:p w14:paraId="114DA144" w14:textId="30E32A90" w:rsidR="00DB7D3F" w:rsidRPr="00F763AF" w:rsidRDefault="00DB7D3F" w:rsidP="001E61BB">
            <w:pPr>
              <w:rPr>
                <w:sz w:val="16"/>
                <w:szCs w:val="16"/>
              </w:rPr>
            </w:pPr>
            <w:r>
              <w:rPr>
                <w:sz w:val="16"/>
                <w:szCs w:val="16"/>
              </w:rPr>
              <w:t xml:space="preserve">VII. Podstawy wykluczenia o których mowa w art. 108 </w:t>
            </w:r>
            <w:proofErr w:type="spellStart"/>
            <w:r>
              <w:rPr>
                <w:sz w:val="16"/>
                <w:szCs w:val="16"/>
              </w:rPr>
              <w:t>pzp</w:t>
            </w:r>
            <w:proofErr w:type="spellEnd"/>
            <w:r>
              <w:rPr>
                <w:sz w:val="16"/>
                <w:szCs w:val="16"/>
              </w:rPr>
              <w:t>.</w:t>
            </w:r>
          </w:p>
        </w:tc>
        <w:tc>
          <w:tcPr>
            <w:tcW w:w="7654" w:type="dxa"/>
            <w:shd w:val="clear" w:color="auto" w:fill="auto"/>
          </w:tcPr>
          <w:p w14:paraId="573BF6D6" w14:textId="7D34084C" w:rsidR="002F2B0E" w:rsidRPr="002F2B0E" w:rsidRDefault="002F2B0E" w:rsidP="00F65BB1">
            <w:pPr>
              <w:pStyle w:val="Default"/>
              <w:numPr>
                <w:ilvl w:val="0"/>
                <w:numId w:val="58"/>
              </w:numPr>
              <w:suppressAutoHyphens w:val="0"/>
              <w:autoSpaceDN w:val="0"/>
              <w:adjustRightInd w:val="0"/>
              <w:ind w:left="426"/>
              <w:jc w:val="both"/>
              <w:rPr>
                <w:bCs/>
                <w:color w:val="auto"/>
                <w:sz w:val="16"/>
                <w:szCs w:val="16"/>
              </w:rPr>
            </w:pPr>
            <w:r w:rsidRPr="002F2B0E">
              <w:rPr>
                <w:sz w:val="16"/>
                <w:szCs w:val="16"/>
              </w:rPr>
              <w:t xml:space="preserve">Z postępowania o udzielenie zamówienia publicznego wyklucza się obligatoryjnie Wykonawcę w stosunku do którego zachodzi którakolwiek z okoliczności, o których mowa w </w:t>
            </w:r>
            <w:r w:rsidRPr="000C45B5">
              <w:rPr>
                <w:b/>
                <w:bCs/>
                <w:sz w:val="16"/>
                <w:szCs w:val="16"/>
              </w:rPr>
              <w:t xml:space="preserve">art. 108 </w:t>
            </w:r>
            <w:proofErr w:type="spellStart"/>
            <w:r w:rsidRPr="000C45B5">
              <w:rPr>
                <w:b/>
                <w:bCs/>
                <w:sz w:val="16"/>
                <w:szCs w:val="16"/>
              </w:rPr>
              <w:t>pzp</w:t>
            </w:r>
            <w:proofErr w:type="spellEnd"/>
            <w:r w:rsidRPr="002F2B0E">
              <w:rPr>
                <w:sz w:val="16"/>
                <w:szCs w:val="16"/>
              </w:rPr>
              <w:t xml:space="preserve"> tj.:</w:t>
            </w:r>
          </w:p>
          <w:p w14:paraId="32794E9A" w14:textId="07ABF229" w:rsidR="002F2B0E" w:rsidRPr="002F2B0E" w:rsidRDefault="002F2B0E" w:rsidP="002F2B0E">
            <w:pPr>
              <w:adjustRightInd w:val="0"/>
              <w:ind w:left="567"/>
              <w:jc w:val="both"/>
              <w:rPr>
                <w:color w:val="000000"/>
                <w:sz w:val="16"/>
                <w:szCs w:val="16"/>
              </w:rPr>
            </w:pPr>
            <w:r w:rsidRPr="002F2B0E">
              <w:rPr>
                <w:color w:val="000000"/>
                <w:sz w:val="16"/>
                <w:szCs w:val="16"/>
              </w:rPr>
              <w:t xml:space="preserve">1) </w:t>
            </w:r>
            <w:r>
              <w:rPr>
                <w:color w:val="000000"/>
                <w:sz w:val="16"/>
                <w:szCs w:val="16"/>
              </w:rPr>
              <w:t>B</w:t>
            </w:r>
            <w:r w:rsidRPr="002F2B0E">
              <w:rPr>
                <w:color w:val="000000"/>
                <w:sz w:val="16"/>
                <w:szCs w:val="16"/>
              </w:rPr>
              <w:t xml:space="preserve">ędącego osobą fizyczną, którego prawomocnie skazano za przestępstwo: </w:t>
            </w:r>
          </w:p>
          <w:p w14:paraId="72C94222"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a) udziału w zorganizowanej grupie przestępczej albo związku mającym na celu popełnienie przestępstwa lub przestępstwa skarbowego, o którym mowa w </w:t>
            </w:r>
            <w:r w:rsidRPr="000C45B5">
              <w:rPr>
                <w:b/>
                <w:bCs/>
                <w:color w:val="000000"/>
                <w:sz w:val="16"/>
                <w:szCs w:val="16"/>
              </w:rPr>
              <w:t>art. 258</w:t>
            </w:r>
            <w:r w:rsidRPr="002F2B0E">
              <w:rPr>
                <w:color w:val="000000"/>
                <w:sz w:val="16"/>
                <w:szCs w:val="16"/>
              </w:rPr>
              <w:t xml:space="preserve"> Kodeksu karnego, </w:t>
            </w:r>
          </w:p>
          <w:p w14:paraId="2DFB0A8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b) handlu ludźmi, o którym mowa w art. </w:t>
            </w:r>
            <w:r w:rsidRPr="000C45B5">
              <w:rPr>
                <w:b/>
                <w:bCs/>
                <w:color w:val="000000"/>
                <w:sz w:val="16"/>
                <w:szCs w:val="16"/>
              </w:rPr>
              <w:t>189a</w:t>
            </w:r>
            <w:r w:rsidRPr="002F2B0E">
              <w:rPr>
                <w:color w:val="000000"/>
                <w:sz w:val="16"/>
                <w:szCs w:val="16"/>
              </w:rPr>
              <w:t xml:space="preserve"> Kodeksu karnego, </w:t>
            </w:r>
          </w:p>
          <w:p w14:paraId="12D01119"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c) o którym mowa w </w:t>
            </w:r>
            <w:r w:rsidRPr="000C45B5">
              <w:rPr>
                <w:b/>
                <w:bCs/>
                <w:color w:val="000000"/>
                <w:sz w:val="16"/>
                <w:szCs w:val="16"/>
              </w:rPr>
              <w:t>art. 228–230a, art. 250a</w:t>
            </w:r>
            <w:r w:rsidRPr="002F2B0E">
              <w:rPr>
                <w:color w:val="000000"/>
                <w:sz w:val="16"/>
                <w:szCs w:val="16"/>
              </w:rPr>
              <w:t xml:space="preserve"> Kodeksu karnego lub w </w:t>
            </w:r>
            <w:r w:rsidRPr="000C45B5">
              <w:rPr>
                <w:b/>
                <w:bCs/>
                <w:color w:val="000000"/>
                <w:sz w:val="16"/>
                <w:szCs w:val="16"/>
              </w:rPr>
              <w:t>art. 46</w:t>
            </w:r>
            <w:r w:rsidRPr="002F2B0E">
              <w:rPr>
                <w:color w:val="000000"/>
                <w:sz w:val="16"/>
                <w:szCs w:val="16"/>
              </w:rPr>
              <w:t xml:space="preserve"> lub </w:t>
            </w:r>
            <w:r w:rsidRPr="000C45B5">
              <w:rPr>
                <w:b/>
                <w:bCs/>
                <w:color w:val="000000"/>
                <w:sz w:val="16"/>
                <w:szCs w:val="16"/>
              </w:rPr>
              <w:t>art. 48</w:t>
            </w:r>
            <w:r w:rsidRPr="002F2B0E">
              <w:rPr>
                <w:color w:val="000000"/>
                <w:sz w:val="16"/>
                <w:szCs w:val="16"/>
              </w:rPr>
              <w:t xml:space="preserve"> ustawy z dnia 25 czerwca 2010 r. o sporcie, </w:t>
            </w:r>
          </w:p>
          <w:p w14:paraId="532CB210"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d) finansowania przestępstwa o charakterze terrorystycznym, o którym mowa w </w:t>
            </w:r>
            <w:r w:rsidRPr="000C45B5">
              <w:rPr>
                <w:b/>
                <w:bCs/>
                <w:color w:val="000000"/>
                <w:sz w:val="16"/>
                <w:szCs w:val="16"/>
              </w:rPr>
              <w:t>art. 165a</w:t>
            </w:r>
            <w:r w:rsidRPr="002F2B0E">
              <w:rPr>
                <w:color w:val="000000"/>
                <w:sz w:val="16"/>
                <w:szCs w:val="16"/>
              </w:rPr>
              <w:t xml:space="preserve"> Kodeksu karnego, lub przestępstwo udaremniania lub utrudniania stwierdzenia przestępnego pochodzenia pieniędzy lub ukrywania ich pochodzenia, o którym mowa w </w:t>
            </w:r>
            <w:r w:rsidRPr="000C45B5">
              <w:rPr>
                <w:b/>
                <w:bCs/>
                <w:color w:val="000000"/>
                <w:sz w:val="16"/>
                <w:szCs w:val="16"/>
              </w:rPr>
              <w:t>art. 299</w:t>
            </w:r>
            <w:r w:rsidRPr="002F2B0E">
              <w:rPr>
                <w:color w:val="000000"/>
                <w:sz w:val="16"/>
                <w:szCs w:val="16"/>
              </w:rPr>
              <w:t xml:space="preserve"> Kodeksu karnego, </w:t>
            </w:r>
          </w:p>
          <w:p w14:paraId="74B802AD"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e) o charakterze terrorystycznym, o którym mowa w </w:t>
            </w:r>
            <w:r w:rsidRPr="000C45B5">
              <w:rPr>
                <w:b/>
                <w:bCs/>
                <w:color w:val="000000"/>
                <w:sz w:val="16"/>
                <w:szCs w:val="16"/>
              </w:rPr>
              <w:t>art. 115 § 20</w:t>
            </w:r>
            <w:r w:rsidRPr="002F2B0E">
              <w:rPr>
                <w:color w:val="000000"/>
                <w:sz w:val="16"/>
                <w:szCs w:val="16"/>
              </w:rPr>
              <w:t xml:space="preserve"> Kodeksu karnego, lub mające na celu popełnienie tego przestępstwa, </w:t>
            </w:r>
          </w:p>
          <w:p w14:paraId="524B9225" w14:textId="5169B1EB" w:rsidR="002F2B0E" w:rsidRPr="002F2B0E" w:rsidRDefault="002F2B0E" w:rsidP="002F2B0E">
            <w:pPr>
              <w:adjustRightInd w:val="0"/>
              <w:ind w:left="567"/>
              <w:jc w:val="both"/>
              <w:rPr>
                <w:color w:val="000000"/>
                <w:sz w:val="16"/>
                <w:szCs w:val="16"/>
              </w:rPr>
            </w:pPr>
            <w:r w:rsidRPr="002F2B0E">
              <w:rPr>
                <w:color w:val="000000"/>
                <w:sz w:val="16"/>
                <w:szCs w:val="16"/>
              </w:rPr>
              <w:t xml:space="preserve">f) powierzenia wykonywania pracy małoletniemu cudzoziemcowi, o którym mowa w </w:t>
            </w:r>
            <w:r w:rsidRPr="000C45B5">
              <w:rPr>
                <w:b/>
                <w:bCs/>
                <w:color w:val="000000"/>
                <w:sz w:val="16"/>
                <w:szCs w:val="16"/>
              </w:rPr>
              <w:t>art. 9 ust. 2</w:t>
            </w:r>
            <w:r w:rsidRPr="002F2B0E">
              <w:rPr>
                <w:color w:val="000000"/>
                <w:sz w:val="16"/>
                <w:szCs w:val="16"/>
              </w:rPr>
              <w:t xml:space="preserve"> ustawy z dnia 15 czerwca 2012 r. o skutkach powierzania wykonywania pracy cudzoziemcom przebywającym wbrew przepisom na terytorium Rzeczypospolitej Polskiej (Dz. U. </w:t>
            </w:r>
            <w:r w:rsidR="000C45B5">
              <w:rPr>
                <w:color w:val="000000"/>
                <w:sz w:val="16"/>
                <w:szCs w:val="16"/>
              </w:rPr>
              <w:t xml:space="preserve">2012 </w:t>
            </w:r>
            <w:r w:rsidRPr="002F2B0E">
              <w:rPr>
                <w:color w:val="000000"/>
                <w:sz w:val="16"/>
                <w:szCs w:val="16"/>
              </w:rPr>
              <w:t>poz. 769</w:t>
            </w:r>
            <w:r w:rsidR="000C45B5">
              <w:rPr>
                <w:color w:val="000000"/>
                <w:sz w:val="16"/>
                <w:szCs w:val="16"/>
              </w:rPr>
              <w:t xml:space="preserve"> z </w:t>
            </w:r>
            <w:proofErr w:type="spellStart"/>
            <w:r w:rsidR="000C45B5">
              <w:rPr>
                <w:color w:val="000000"/>
                <w:sz w:val="16"/>
                <w:szCs w:val="16"/>
              </w:rPr>
              <w:t>późn</w:t>
            </w:r>
            <w:proofErr w:type="spellEnd"/>
            <w:r w:rsidR="000C45B5">
              <w:rPr>
                <w:color w:val="000000"/>
                <w:sz w:val="16"/>
                <w:szCs w:val="16"/>
              </w:rPr>
              <w:t>. zm.</w:t>
            </w:r>
            <w:r w:rsidRPr="002F2B0E">
              <w:rPr>
                <w:color w:val="000000"/>
                <w:sz w:val="16"/>
                <w:szCs w:val="16"/>
              </w:rPr>
              <w:t xml:space="preserve">), </w:t>
            </w:r>
          </w:p>
          <w:p w14:paraId="3832737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g) przeciwko obrotowi gospodarczemu, o których mowa w </w:t>
            </w:r>
            <w:r w:rsidRPr="000C45B5">
              <w:rPr>
                <w:b/>
                <w:bCs/>
                <w:color w:val="000000"/>
                <w:sz w:val="16"/>
                <w:szCs w:val="16"/>
              </w:rPr>
              <w:t>art. 296–307</w:t>
            </w:r>
            <w:r w:rsidRPr="002F2B0E">
              <w:rPr>
                <w:color w:val="000000"/>
                <w:sz w:val="16"/>
                <w:szCs w:val="16"/>
              </w:rPr>
              <w:t xml:space="preserve"> Kodeksu karnego, przestępstwo oszustwa, o którym mowa w </w:t>
            </w:r>
            <w:r w:rsidRPr="000C45B5">
              <w:rPr>
                <w:b/>
                <w:bCs/>
                <w:color w:val="000000"/>
                <w:sz w:val="16"/>
                <w:szCs w:val="16"/>
              </w:rPr>
              <w:t>art. 286</w:t>
            </w:r>
            <w:r w:rsidRPr="002F2B0E">
              <w:rPr>
                <w:color w:val="000000"/>
                <w:sz w:val="16"/>
                <w:szCs w:val="16"/>
              </w:rPr>
              <w:t xml:space="preserve"> Kodeksu karnego, przestępstwo przeciwko wiarygodności dokumentów, o których mowa w </w:t>
            </w:r>
            <w:r w:rsidRPr="000C45B5">
              <w:rPr>
                <w:b/>
                <w:bCs/>
                <w:color w:val="000000"/>
                <w:sz w:val="16"/>
                <w:szCs w:val="16"/>
              </w:rPr>
              <w:t>art. 270–277d</w:t>
            </w:r>
            <w:r w:rsidRPr="002F2B0E">
              <w:rPr>
                <w:color w:val="000000"/>
                <w:sz w:val="16"/>
                <w:szCs w:val="16"/>
              </w:rPr>
              <w:t xml:space="preserve"> Kodeksu karnego, lub przestępstwo skarbowe, </w:t>
            </w:r>
          </w:p>
          <w:p w14:paraId="0284E797"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h) o którym mowa w </w:t>
            </w:r>
            <w:r w:rsidRPr="000C45B5">
              <w:rPr>
                <w:b/>
                <w:bCs/>
                <w:color w:val="000000"/>
                <w:sz w:val="16"/>
                <w:szCs w:val="16"/>
              </w:rPr>
              <w:t>art. 9 ust. 1 i 3</w:t>
            </w:r>
            <w:r w:rsidRPr="002F2B0E">
              <w:rPr>
                <w:color w:val="000000"/>
                <w:sz w:val="16"/>
                <w:szCs w:val="16"/>
              </w:rPr>
              <w:t xml:space="preserve"> lub </w:t>
            </w:r>
            <w:r w:rsidRPr="000C45B5">
              <w:rPr>
                <w:b/>
                <w:bCs/>
                <w:color w:val="000000"/>
                <w:sz w:val="16"/>
                <w:szCs w:val="16"/>
              </w:rPr>
              <w:t>art. 10</w:t>
            </w:r>
            <w:r w:rsidRPr="002F2B0E">
              <w:rPr>
                <w:color w:val="000000"/>
                <w:sz w:val="16"/>
                <w:szCs w:val="16"/>
              </w:rPr>
              <w:t xml:space="preserve"> ustawy z dnia 15 czerwca 2012 r. o skutkach powierzania wykonywania pracy cudzoziemcom przebywającym wbrew przepisom na terytorium Rzeczypospolitej Polskiej </w:t>
            </w:r>
          </w:p>
          <w:p w14:paraId="3FB53E48"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 lub za odpowiedni czyn zabroniony określony w przepisach prawa obcego; </w:t>
            </w:r>
          </w:p>
          <w:p w14:paraId="2723335E" w14:textId="4488D2D8" w:rsidR="002F2B0E" w:rsidRPr="002F2B0E" w:rsidRDefault="002F2B0E" w:rsidP="002F2B0E">
            <w:pPr>
              <w:adjustRightInd w:val="0"/>
              <w:ind w:left="567"/>
              <w:jc w:val="both"/>
              <w:rPr>
                <w:color w:val="000000"/>
                <w:sz w:val="16"/>
                <w:szCs w:val="16"/>
              </w:rPr>
            </w:pPr>
            <w:r w:rsidRPr="002F2B0E">
              <w:rPr>
                <w:color w:val="000000"/>
                <w:sz w:val="16"/>
                <w:szCs w:val="16"/>
              </w:rPr>
              <w:lastRenderedPageBreak/>
              <w:t xml:space="preserve">2) </w:t>
            </w:r>
            <w:r>
              <w:rPr>
                <w:color w:val="000000"/>
                <w:sz w:val="16"/>
                <w:szCs w:val="16"/>
              </w:rPr>
              <w:t>J</w:t>
            </w:r>
            <w:r w:rsidRPr="002F2B0E">
              <w:rPr>
                <w:color w:val="000000"/>
                <w:sz w:val="16"/>
                <w:szCs w:val="16"/>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0C45B5">
              <w:rPr>
                <w:b/>
                <w:bCs/>
                <w:color w:val="000000"/>
                <w:sz w:val="16"/>
                <w:szCs w:val="16"/>
              </w:rPr>
              <w:t>w pkt 1);</w:t>
            </w:r>
            <w:r w:rsidRPr="002F2B0E">
              <w:rPr>
                <w:color w:val="000000"/>
                <w:sz w:val="16"/>
                <w:szCs w:val="16"/>
              </w:rPr>
              <w:t xml:space="preserve"> </w:t>
            </w:r>
          </w:p>
          <w:p w14:paraId="0C765426" w14:textId="08E069D0" w:rsidR="002F2B0E" w:rsidRPr="002F2B0E" w:rsidRDefault="002F2B0E" w:rsidP="002F2B0E">
            <w:pPr>
              <w:adjustRightInd w:val="0"/>
              <w:ind w:left="567"/>
              <w:jc w:val="both"/>
              <w:rPr>
                <w:color w:val="000000"/>
                <w:sz w:val="16"/>
                <w:szCs w:val="16"/>
              </w:rPr>
            </w:pPr>
            <w:r w:rsidRPr="002F2B0E">
              <w:rPr>
                <w:color w:val="000000"/>
                <w:sz w:val="16"/>
                <w:szCs w:val="16"/>
              </w:rPr>
              <w:t xml:space="preserve">3) </w:t>
            </w:r>
            <w:r>
              <w:rPr>
                <w:color w:val="000000"/>
                <w:sz w:val="16"/>
                <w:szCs w:val="16"/>
              </w:rPr>
              <w:t>W</w:t>
            </w:r>
            <w:r w:rsidRPr="002F2B0E">
              <w:rPr>
                <w:color w:val="000000"/>
                <w:sz w:val="16"/>
                <w:szCs w:val="16"/>
              </w:rPr>
              <w:t xml:space="preserve">obec którego wydano prawomocny wyrok sądu lub ostateczną decyzję administracyjną o zaleganiu </w:t>
            </w:r>
            <w:r>
              <w:rPr>
                <w:color w:val="000000"/>
                <w:sz w:val="16"/>
                <w:szCs w:val="16"/>
              </w:rPr>
              <w:br/>
            </w:r>
            <w:r w:rsidRPr="002F2B0E">
              <w:rPr>
                <w:color w:val="000000"/>
                <w:sz w:val="16"/>
                <w:szCs w:val="16"/>
              </w:rPr>
              <w:t xml:space="preserve">z uiszczeniem podatków, opłat lub składek na ubezpieczenie społeczne lub zdrowotne, chyba </w:t>
            </w:r>
            <w:r>
              <w:rPr>
                <w:color w:val="000000"/>
                <w:sz w:val="16"/>
                <w:szCs w:val="16"/>
              </w:rPr>
              <w:br/>
            </w:r>
            <w:r w:rsidRPr="002F2B0E">
              <w:rPr>
                <w:color w:val="000000"/>
                <w:sz w:val="16"/>
                <w:szCs w:val="16"/>
              </w:rPr>
              <w:t xml:space="preserve">że Wykonawca odpowiednio przed upływem terminu do składania wniosków o dopuszczenie do udziału </w:t>
            </w:r>
            <w:r>
              <w:rPr>
                <w:color w:val="000000"/>
                <w:sz w:val="16"/>
                <w:szCs w:val="16"/>
              </w:rPr>
              <w:br/>
            </w:r>
            <w:r w:rsidRPr="002F2B0E">
              <w:rPr>
                <w:color w:val="000000"/>
                <w:sz w:val="16"/>
                <w:szCs w:val="16"/>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86F5B8" w14:textId="342EE483" w:rsidR="002F2B0E" w:rsidRPr="002F2B0E" w:rsidRDefault="002F2B0E" w:rsidP="002F2B0E">
            <w:pPr>
              <w:pStyle w:val="Default"/>
              <w:ind w:left="567"/>
              <w:jc w:val="both"/>
              <w:rPr>
                <w:sz w:val="16"/>
                <w:szCs w:val="16"/>
              </w:rPr>
            </w:pPr>
            <w:r w:rsidRPr="002F2B0E">
              <w:rPr>
                <w:sz w:val="16"/>
                <w:szCs w:val="16"/>
              </w:rPr>
              <w:t xml:space="preserve">4) </w:t>
            </w:r>
            <w:r>
              <w:rPr>
                <w:sz w:val="16"/>
                <w:szCs w:val="16"/>
              </w:rPr>
              <w:t>W</w:t>
            </w:r>
            <w:r w:rsidRPr="002F2B0E">
              <w:rPr>
                <w:sz w:val="16"/>
                <w:szCs w:val="16"/>
              </w:rPr>
              <w:t xml:space="preserve">obec którego prawomocnie orzeczono zakaz ubiegania się o zamówienia publiczne; </w:t>
            </w:r>
          </w:p>
          <w:p w14:paraId="7E8D6B5B" w14:textId="7AE978A1" w:rsidR="002F2B0E" w:rsidRPr="002F2B0E" w:rsidRDefault="002F2B0E" w:rsidP="002F2B0E">
            <w:pPr>
              <w:pStyle w:val="Default"/>
              <w:ind w:left="567"/>
              <w:jc w:val="both"/>
              <w:rPr>
                <w:sz w:val="16"/>
                <w:szCs w:val="16"/>
              </w:rPr>
            </w:pPr>
            <w:r w:rsidRPr="002F2B0E">
              <w:rPr>
                <w:sz w:val="16"/>
                <w:szCs w:val="16"/>
              </w:rPr>
              <w:t xml:space="preserve">5) </w:t>
            </w:r>
            <w:r>
              <w:rPr>
                <w:sz w:val="16"/>
                <w:szCs w:val="16"/>
              </w:rPr>
              <w:t>J</w:t>
            </w:r>
            <w:r w:rsidRPr="002F2B0E">
              <w:rPr>
                <w:sz w:val="16"/>
                <w:szCs w:val="16"/>
              </w:rPr>
              <w:t xml:space="preserve">eżeli Zamawiający może stwierdzić, na podstawie wiarygodnych przesłanek, że Wykonawca zawarł </w:t>
            </w:r>
            <w:r>
              <w:rPr>
                <w:sz w:val="16"/>
                <w:szCs w:val="16"/>
              </w:rPr>
              <w:br/>
            </w:r>
            <w:r w:rsidRPr="002F2B0E">
              <w:rPr>
                <w:sz w:val="16"/>
                <w:szCs w:val="16"/>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sz w:val="16"/>
                <w:szCs w:val="16"/>
              </w:rPr>
              <w:br/>
            </w:r>
            <w:r w:rsidRPr="002F2B0E">
              <w:rPr>
                <w:sz w:val="16"/>
                <w:szCs w:val="16"/>
              </w:rPr>
              <w:t xml:space="preserve">do udziału w postępowaniu, chyba że wykażą, że przygotowali te oferty lub wnioski niezależnie od siebie; </w:t>
            </w:r>
          </w:p>
          <w:p w14:paraId="125C8842" w14:textId="502F588D" w:rsidR="002F2B0E" w:rsidRPr="002F2B0E" w:rsidRDefault="002F2B0E" w:rsidP="002F2B0E">
            <w:pPr>
              <w:pStyle w:val="Default"/>
              <w:ind w:left="567"/>
              <w:jc w:val="both"/>
              <w:rPr>
                <w:bCs/>
                <w:color w:val="auto"/>
                <w:sz w:val="16"/>
                <w:szCs w:val="16"/>
              </w:rPr>
            </w:pPr>
            <w:r w:rsidRPr="002F2B0E">
              <w:rPr>
                <w:sz w:val="16"/>
                <w:szCs w:val="16"/>
              </w:rPr>
              <w:t xml:space="preserve">6) jeżeli, w przypadkach, o których mowa w </w:t>
            </w:r>
            <w:r w:rsidRPr="000C45B5">
              <w:rPr>
                <w:b/>
                <w:bCs/>
                <w:sz w:val="16"/>
                <w:szCs w:val="16"/>
              </w:rPr>
              <w:t xml:space="preserve">art. 85 ust. 1 </w:t>
            </w:r>
            <w:proofErr w:type="spellStart"/>
            <w:r w:rsidR="009C23AE" w:rsidRPr="000C45B5">
              <w:rPr>
                <w:b/>
                <w:bCs/>
                <w:sz w:val="16"/>
                <w:szCs w:val="16"/>
              </w:rPr>
              <w:t>pzp</w:t>
            </w:r>
            <w:proofErr w:type="spellEnd"/>
            <w:r w:rsidRPr="002F2B0E">
              <w:rPr>
                <w:sz w:val="16"/>
                <w:szCs w:val="16"/>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B3511E" w14:textId="7777777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może zostać wykluczony przez Zamawiającego na każdym etapie postępowania o udzielenie zamówienia. </w:t>
            </w:r>
          </w:p>
          <w:p w14:paraId="2637BFAE" w14:textId="4364E653"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nie podlega wykluczeniu w okolicznościach określonych w </w:t>
            </w:r>
            <w:r w:rsidRPr="009C23AE">
              <w:rPr>
                <w:rFonts w:eastAsia="TimesNewRomanPSMT"/>
                <w:b/>
                <w:bCs/>
                <w:sz w:val="16"/>
                <w:szCs w:val="16"/>
              </w:rPr>
              <w:t>art. 108 ust. 1 pkt 1, 2</w:t>
            </w:r>
            <w:r w:rsidR="00167DD3" w:rsidRPr="009C23AE">
              <w:rPr>
                <w:rFonts w:eastAsia="TimesNewRomanPSMT"/>
                <w:b/>
                <w:bCs/>
                <w:sz w:val="16"/>
                <w:szCs w:val="16"/>
              </w:rPr>
              <w:t xml:space="preserve">, </w:t>
            </w:r>
            <w:r w:rsidRPr="009C23AE">
              <w:rPr>
                <w:rFonts w:eastAsia="TimesNewRomanPSMT"/>
                <w:b/>
                <w:bCs/>
                <w:sz w:val="16"/>
                <w:szCs w:val="16"/>
              </w:rPr>
              <w:t>5</w:t>
            </w:r>
            <w:r w:rsidR="00167DD3" w:rsidRPr="009C23AE">
              <w:rPr>
                <w:rFonts w:eastAsia="TimesNewRomanPSMT"/>
                <w:b/>
                <w:bCs/>
                <w:sz w:val="16"/>
                <w:szCs w:val="16"/>
              </w:rPr>
              <w:t xml:space="preserve"> i 6</w:t>
            </w:r>
            <w:r w:rsidR="009C23AE" w:rsidRPr="009C23AE">
              <w:rPr>
                <w:rFonts w:eastAsia="TimesNewRomanPSMT"/>
                <w:b/>
                <w:bCs/>
                <w:sz w:val="16"/>
                <w:szCs w:val="16"/>
              </w:rPr>
              <w:t xml:space="preserve"> </w:t>
            </w:r>
            <w:proofErr w:type="spellStart"/>
            <w:r w:rsidR="009C23AE" w:rsidRPr="009C23AE">
              <w:rPr>
                <w:rFonts w:eastAsia="TimesNewRomanPSMT"/>
                <w:b/>
                <w:bCs/>
                <w:sz w:val="16"/>
                <w:szCs w:val="16"/>
              </w:rPr>
              <w:t>pzp</w:t>
            </w:r>
            <w:proofErr w:type="spellEnd"/>
            <w:r>
              <w:rPr>
                <w:rFonts w:eastAsia="TimesNewRomanPSMT"/>
                <w:sz w:val="16"/>
                <w:szCs w:val="16"/>
              </w:rPr>
              <w:t xml:space="preserve">, </w:t>
            </w:r>
            <w:r w:rsidRPr="002F2B0E">
              <w:rPr>
                <w:rFonts w:eastAsia="TimesNewRomanPSMT"/>
                <w:sz w:val="16"/>
                <w:szCs w:val="16"/>
              </w:rPr>
              <w:t>jeżeli udowodni Zamawiającemu, że spełnił łącznie następujące przesłanki</w:t>
            </w:r>
            <w:r w:rsidRPr="002F2B0E">
              <w:rPr>
                <w:sz w:val="16"/>
                <w:szCs w:val="16"/>
              </w:rPr>
              <w:t>:</w:t>
            </w:r>
          </w:p>
          <w:p w14:paraId="43C14005"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naprawił lub zobowiązał się do naprawienia szkody wyrządzonej przestępstwem, wykroczeniem lub swoim nieprawidłowym postępowaniem, w tym poprzez zadośćuczynienie pieniężne;</w:t>
            </w:r>
          </w:p>
          <w:p w14:paraId="67C1C712"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 xml:space="preserve">wyczerpująco wyjaśnił fakty i okoliczności związane z przestępstwem, wykroczeniem lub swoim nieprawidłowym postępowaniem oraz </w:t>
            </w:r>
            <w:r w:rsidRPr="002F2B0E">
              <w:rPr>
                <w:sz w:val="16"/>
                <w:szCs w:val="16"/>
              </w:rPr>
              <w:t xml:space="preserve">spowodowanym przez nie szkodami, aktywnie </w:t>
            </w:r>
            <w:r w:rsidRPr="002F2B0E">
              <w:rPr>
                <w:rFonts w:eastAsia="TimesNewRomanPSMT"/>
                <w:sz w:val="16"/>
                <w:szCs w:val="16"/>
              </w:rPr>
              <w:t xml:space="preserve">współpracując </w:t>
            </w:r>
            <w:r w:rsidRPr="002F2B0E">
              <w:rPr>
                <w:sz w:val="16"/>
                <w:szCs w:val="16"/>
              </w:rPr>
              <w:t xml:space="preserve">odpowiednio z </w:t>
            </w:r>
            <w:r w:rsidRPr="002F2B0E">
              <w:rPr>
                <w:rFonts w:eastAsia="TimesNewRomanPSMT"/>
                <w:sz w:val="16"/>
                <w:szCs w:val="16"/>
              </w:rPr>
              <w:t>właściwymi organami, w tym organami ścigania, lub Zamawiającym;</w:t>
            </w:r>
          </w:p>
          <w:p w14:paraId="0FFEF3C7"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podjął konkretne środki techniczne, organizacyjne i kadrowe, odpowiednie dla zapobiegania dalszym przestępstwom, wykroczeniom lub nieprawidłowemu postępowaniu, w szczególności:</w:t>
            </w:r>
          </w:p>
          <w:p w14:paraId="42DAE4E5" w14:textId="28A52E28"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zerwał wszelkie powiązania z osobami lub podmiotami odpowiedzialnymi za nieprawidłowe postępowanie </w:t>
            </w:r>
            <w:r w:rsidR="002F2B0E" w:rsidRPr="002F2B0E">
              <w:rPr>
                <w:sz w:val="16"/>
                <w:szCs w:val="16"/>
              </w:rPr>
              <w:t>Wykonawcy,</w:t>
            </w:r>
          </w:p>
          <w:p w14:paraId="628C0998" w14:textId="394AFE4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zreorganizował </w:t>
            </w:r>
            <w:r w:rsidR="002F2B0E" w:rsidRPr="002F2B0E">
              <w:rPr>
                <w:sz w:val="16"/>
                <w:szCs w:val="16"/>
              </w:rPr>
              <w:t>personel,</w:t>
            </w:r>
          </w:p>
          <w:p w14:paraId="3158F558" w14:textId="71B62D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wdrożył system sprawozdawczości i </w:t>
            </w:r>
            <w:r w:rsidR="002F2B0E" w:rsidRPr="002F2B0E">
              <w:rPr>
                <w:sz w:val="16"/>
                <w:szCs w:val="16"/>
              </w:rPr>
              <w:t>kontroli,</w:t>
            </w:r>
          </w:p>
          <w:p w14:paraId="3CC904BD" w14:textId="641CDF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utworzył struktury audytu wewnętrznego do monitorowania przestrzegania przepisów, wewnętrznych regulacji lub standardów,</w:t>
            </w:r>
          </w:p>
          <w:p w14:paraId="06C7A35A" w14:textId="25243C2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wprowadził wewnętrzne regulacje dotyczące odpowiedzialności i odszkodowań za nieprzestrzeganie przepisów, wewnętrznych regulacji lub standardów.</w:t>
            </w:r>
          </w:p>
          <w:p w14:paraId="33D25B42" w14:textId="0AA632E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Zamawiający ocenia czy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xml:space="preserve">, są wystarczające do wykazania jego rzetelności, uwzględniając wagę i szczególne okoliczności czynu Wykonawcy. </w:t>
            </w:r>
          </w:p>
          <w:p w14:paraId="2803C939" w14:textId="5E3B290D"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Jeżeli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nie są wystarczające do wykazania jego rzetelności, Zamawiający wyklucza Wykonawcę.</w:t>
            </w:r>
          </w:p>
          <w:p w14:paraId="6A306E10" w14:textId="77777777" w:rsidR="00DB7D3F" w:rsidRPr="002F2B0E" w:rsidRDefault="00DB7D3F" w:rsidP="00A242FD">
            <w:pPr>
              <w:pStyle w:val="Nagwek2"/>
              <w:spacing w:before="0" w:after="0"/>
              <w:rPr>
                <w:rFonts w:ascii="Times New Roman" w:hAnsi="Times New Roman" w:cs="Times New Roman"/>
                <w:b w:val="0"/>
                <w:i w:val="0"/>
                <w:sz w:val="16"/>
                <w:szCs w:val="16"/>
              </w:rPr>
            </w:pPr>
          </w:p>
        </w:tc>
      </w:tr>
      <w:tr w:rsidR="00DB7D3F" w:rsidRPr="00881186" w14:paraId="3059004E" w14:textId="77777777" w:rsidTr="00AA69AD">
        <w:tc>
          <w:tcPr>
            <w:tcW w:w="2802" w:type="dxa"/>
            <w:shd w:val="clear" w:color="auto" w:fill="auto"/>
          </w:tcPr>
          <w:p w14:paraId="49BDDAB8" w14:textId="2665F7E1" w:rsidR="00DB7D3F" w:rsidRPr="00F763AF" w:rsidRDefault="00DB7D3F" w:rsidP="001E61BB">
            <w:pPr>
              <w:rPr>
                <w:sz w:val="16"/>
                <w:szCs w:val="16"/>
              </w:rPr>
            </w:pPr>
            <w:r>
              <w:rPr>
                <w:sz w:val="16"/>
                <w:szCs w:val="16"/>
              </w:rPr>
              <w:lastRenderedPageBreak/>
              <w:t xml:space="preserve">VIII. Podstawy wykluczenia, o których mowa w art. 109 ust. 1 </w:t>
            </w:r>
            <w:proofErr w:type="spellStart"/>
            <w:r>
              <w:rPr>
                <w:sz w:val="16"/>
                <w:szCs w:val="16"/>
              </w:rPr>
              <w:t>pzp</w:t>
            </w:r>
            <w:proofErr w:type="spellEnd"/>
            <w:r>
              <w:rPr>
                <w:sz w:val="16"/>
                <w:szCs w:val="16"/>
              </w:rPr>
              <w:t>, jeśli Zamawiający je przewiduje</w:t>
            </w:r>
          </w:p>
        </w:tc>
        <w:tc>
          <w:tcPr>
            <w:tcW w:w="7654" w:type="dxa"/>
            <w:shd w:val="clear" w:color="auto" w:fill="auto"/>
          </w:tcPr>
          <w:p w14:paraId="604C20A8" w14:textId="77777777" w:rsidR="00CB0989" w:rsidRDefault="00CB0989" w:rsidP="00A242FD">
            <w:pPr>
              <w:pStyle w:val="Nagwek2"/>
              <w:spacing w:before="0" w:after="0"/>
              <w:rPr>
                <w:rFonts w:ascii="Times New Roman" w:hAnsi="Times New Roman" w:cs="Times New Roman"/>
                <w:b w:val="0"/>
                <w:i w:val="0"/>
                <w:sz w:val="16"/>
                <w:szCs w:val="16"/>
              </w:rPr>
            </w:pPr>
          </w:p>
          <w:p w14:paraId="137CA880" w14:textId="2DF9B972" w:rsidR="00DB7D3F" w:rsidRPr="00CB0989" w:rsidRDefault="00CB0989" w:rsidP="00A242FD">
            <w:pPr>
              <w:pStyle w:val="Nagwek2"/>
              <w:spacing w:before="0" w:after="0"/>
              <w:rPr>
                <w:rFonts w:ascii="Times New Roman" w:hAnsi="Times New Roman" w:cs="Times New Roman"/>
                <w:bCs w:val="0"/>
                <w:i w:val="0"/>
                <w:sz w:val="16"/>
                <w:szCs w:val="16"/>
              </w:rPr>
            </w:pPr>
            <w:r w:rsidRPr="00CB0989">
              <w:rPr>
                <w:rFonts w:ascii="Times New Roman" w:hAnsi="Times New Roman" w:cs="Times New Roman"/>
                <w:bCs w:val="0"/>
                <w:i w:val="0"/>
                <w:sz w:val="16"/>
                <w:szCs w:val="16"/>
              </w:rPr>
              <w:t>ZAMAWIAJĄCY NIE PRZEWIDUJE</w:t>
            </w:r>
          </w:p>
        </w:tc>
      </w:tr>
      <w:tr w:rsidR="00397F51" w:rsidRPr="00881186" w14:paraId="1F19F6CA" w14:textId="77777777" w:rsidTr="00AA69AD">
        <w:tc>
          <w:tcPr>
            <w:tcW w:w="2802" w:type="dxa"/>
            <w:shd w:val="clear" w:color="auto" w:fill="auto"/>
          </w:tcPr>
          <w:p w14:paraId="741C018E" w14:textId="48B660C0" w:rsidR="00397F51" w:rsidRPr="00F763AF" w:rsidRDefault="00DB7D3F" w:rsidP="001E61BB">
            <w:pPr>
              <w:rPr>
                <w:sz w:val="16"/>
                <w:szCs w:val="16"/>
              </w:rPr>
            </w:pPr>
            <w:r>
              <w:rPr>
                <w:sz w:val="16"/>
                <w:szCs w:val="16"/>
              </w:rPr>
              <w:t>IX</w:t>
            </w:r>
            <w:r w:rsidR="00397F51">
              <w:rPr>
                <w:sz w:val="16"/>
                <w:szCs w:val="16"/>
              </w:rPr>
              <w:t>. Wykaz podmiotowych środków dowodowych</w:t>
            </w:r>
            <w:r w:rsidR="00C43E2B">
              <w:rPr>
                <w:sz w:val="16"/>
                <w:szCs w:val="16"/>
              </w:rPr>
              <w:t xml:space="preserve">, przedmiotowych środków dowodowych oraz innych dokumentów niezbędnych dla przeprowadzenia postępowania </w:t>
            </w:r>
          </w:p>
        </w:tc>
        <w:tc>
          <w:tcPr>
            <w:tcW w:w="7654" w:type="dxa"/>
            <w:shd w:val="clear" w:color="auto" w:fill="auto"/>
          </w:tcPr>
          <w:p w14:paraId="76263789" w14:textId="108A3791" w:rsidR="00E41586" w:rsidRDefault="00E41586" w:rsidP="00D74B61">
            <w:pPr>
              <w:jc w:val="both"/>
              <w:rPr>
                <w:bCs/>
                <w:iCs/>
                <w:sz w:val="16"/>
                <w:szCs w:val="16"/>
              </w:rPr>
            </w:pPr>
            <w:r>
              <w:rPr>
                <w:bCs/>
                <w:iCs/>
                <w:sz w:val="16"/>
                <w:szCs w:val="16"/>
              </w:rPr>
              <w:t>I.</w:t>
            </w:r>
          </w:p>
          <w:p w14:paraId="698DE6B6" w14:textId="10E4D479" w:rsidR="00ED49E7" w:rsidRPr="006A7F8D" w:rsidRDefault="00D74B61" w:rsidP="00D74B61">
            <w:pPr>
              <w:jc w:val="both"/>
              <w:rPr>
                <w:sz w:val="16"/>
                <w:szCs w:val="16"/>
              </w:rPr>
            </w:pPr>
            <w:r>
              <w:rPr>
                <w:bCs/>
                <w:iCs/>
                <w:sz w:val="16"/>
                <w:szCs w:val="16"/>
              </w:rPr>
              <w:t xml:space="preserve">1.1. </w:t>
            </w:r>
            <w:r w:rsidR="00ED49E7" w:rsidRPr="006A7F8D">
              <w:rPr>
                <w:sz w:val="16"/>
                <w:szCs w:val="16"/>
              </w:rPr>
              <w:t xml:space="preserve">Do oferty Wykonawca zobowiązany jest dołączyć aktualne na dzień składania ofert oświadczenie, o którym mowa w art. </w:t>
            </w:r>
            <w:r w:rsidR="00ED49E7" w:rsidRPr="006852A6">
              <w:rPr>
                <w:b/>
                <w:bCs/>
                <w:sz w:val="16"/>
                <w:szCs w:val="16"/>
              </w:rPr>
              <w:t>125 ust. 1</w:t>
            </w:r>
            <w:r w:rsidR="00ED49E7" w:rsidRPr="006A7F8D">
              <w:rPr>
                <w:sz w:val="16"/>
                <w:szCs w:val="16"/>
              </w:rPr>
              <w:t xml:space="preserve"> </w:t>
            </w:r>
            <w:proofErr w:type="spellStart"/>
            <w:r w:rsidR="00ED49E7" w:rsidRPr="000C45B5">
              <w:rPr>
                <w:b/>
                <w:bCs/>
                <w:sz w:val="16"/>
                <w:szCs w:val="16"/>
              </w:rPr>
              <w:t>pzp</w:t>
            </w:r>
            <w:proofErr w:type="spellEnd"/>
            <w:r w:rsidR="00ED49E7" w:rsidRPr="006A7F8D">
              <w:rPr>
                <w:sz w:val="16"/>
                <w:szCs w:val="16"/>
              </w:rPr>
              <w:t xml:space="preserve">, że nie podlega wykluczeniu oraz spełnia warunki udziału w postępowaniu opisane przez </w:t>
            </w:r>
            <w:proofErr w:type="spellStart"/>
            <w:r w:rsidR="00ED49E7" w:rsidRPr="006A7F8D">
              <w:rPr>
                <w:sz w:val="16"/>
                <w:szCs w:val="16"/>
              </w:rPr>
              <w:t>Zamawiajacego</w:t>
            </w:r>
            <w:proofErr w:type="spellEnd"/>
            <w:r w:rsidR="00ED49E7" w:rsidRPr="006A7F8D">
              <w:rPr>
                <w:sz w:val="16"/>
                <w:szCs w:val="16"/>
              </w:rPr>
              <w:t xml:space="preserve">. Przedmiotowe oświadczenie Wykonawca składa w formie </w:t>
            </w:r>
            <w:r w:rsidR="00ED49E7" w:rsidRPr="006A7F8D">
              <w:rPr>
                <w:b/>
                <w:sz w:val="16"/>
                <w:szCs w:val="16"/>
              </w:rPr>
              <w:t>Jednolitego Europejskiego Dokumentu Zamówienia (zwanego ESPD lub JEDZ)</w:t>
            </w:r>
            <w:r w:rsidR="00ED49E7" w:rsidRPr="006A7F8D">
              <w:rPr>
                <w:sz w:val="16"/>
                <w:szCs w:val="16"/>
              </w:rPr>
              <w:t xml:space="preserve">, stanowiącego </w:t>
            </w:r>
            <w:r w:rsidR="00ED49E7" w:rsidRPr="000C45B5">
              <w:rPr>
                <w:b/>
                <w:bCs/>
                <w:sz w:val="16"/>
                <w:szCs w:val="16"/>
              </w:rPr>
              <w:t>Załącznik nr 2</w:t>
            </w:r>
            <w:r w:rsidR="00ED49E7" w:rsidRPr="006A7F8D">
              <w:rPr>
                <w:sz w:val="16"/>
                <w:szCs w:val="16"/>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386B4E" w14:textId="77777777" w:rsidR="00ED49E7" w:rsidRPr="006A7F8D" w:rsidRDefault="00ED49E7" w:rsidP="006A7F8D">
            <w:pPr>
              <w:jc w:val="both"/>
              <w:rPr>
                <w:bCs/>
                <w:sz w:val="16"/>
                <w:szCs w:val="16"/>
              </w:rPr>
            </w:pPr>
          </w:p>
          <w:p w14:paraId="03D8CB08" w14:textId="7381AB84" w:rsidR="00ED49E7" w:rsidRPr="006A7F8D" w:rsidRDefault="00ED49E7" w:rsidP="00E41586">
            <w:pPr>
              <w:pStyle w:val="pkt"/>
              <w:spacing w:before="0" w:after="0"/>
              <w:ind w:left="0" w:firstLine="0"/>
              <w:rPr>
                <w:b/>
                <w:sz w:val="16"/>
                <w:szCs w:val="16"/>
              </w:rPr>
            </w:pPr>
            <w:r w:rsidRPr="006A7F8D">
              <w:rPr>
                <w:sz w:val="16"/>
                <w:szCs w:val="16"/>
              </w:rPr>
              <w:t xml:space="preserve">Zamawiający informuje, iż instrukcję wypełnienia </w:t>
            </w:r>
            <w:r w:rsidRPr="006A7F8D">
              <w:rPr>
                <w:bCs/>
                <w:sz w:val="16"/>
                <w:szCs w:val="16"/>
              </w:rPr>
              <w:t>ESPD</w:t>
            </w:r>
            <w:r w:rsidRPr="006A7F8D">
              <w:rPr>
                <w:b/>
                <w:bCs/>
                <w:sz w:val="16"/>
                <w:szCs w:val="16"/>
              </w:rPr>
              <w:t xml:space="preserve"> </w:t>
            </w:r>
            <w:r w:rsidRPr="006A7F8D">
              <w:rPr>
                <w:sz w:val="16"/>
                <w:szCs w:val="16"/>
              </w:rPr>
              <w:t xml:space="preserve">oraz edytowalną wersję formularza ESPD można znaleźć pod adresem: </w:t>
            </w:r>
            <w:hyperlink r:id="rId12" w:history="1">
              <w:r w:rsidR="009432D4" w:rsidRPr="006F1BD4">
                <w:rPr>
                  <w:rStyle w:val="Hipercze"/>
                  <w:sz w:val="16"/>
                  <w:szCs w:val="16"/>
                </w:rPr>
                <w:t>https://www.uzp.gov.pl/baza-wiedzy/prawo-zamowien-publicznych-regulacje/prawo-krajowe/jednolity-europejski-dokument-zamowienia</w:t>
              </w:r>
            </w:hyperlink>
            <w:r w:rsidRPr="006A7F8D">
              <w:rPr>
                <w:sz w:val="16"/>
                <w:szCs w:val="16"/>
              </w:rPr>
              <w:t xml:space="preserve">. Zamawiający zaleca wypełnienie ESPD za pomocą serwisu dostępnego pod adresem:  </w:t>
            </w:r>
            <w:hyperlink r:id="rId13" w:history="1">
              <w:r w:rsidRPr="006A7F8D">
                <w:rPr>
                  <w:rStyle w:val="Hipercze"/>
                  <w:sz w:val="16"/>
                  <w:szCs w:val="16"/>
                </w:rPr>
                <w:t>https://espd.uzp.gov.pl/</w:t>
              </w:r>
            </w:hyperlink>
            <w:r w:rsidRPr="006A7F8D">
              <w:rPr>
                <w:sz w:val="16"/>
                <w:szCs w:val="16"/>
              </w:rPr>
              <w:t xml:space="preserve"> . </w:t>
            </w:r>
            <w:bookmarkStart w:id="1" w:name="_Hlk70344307"/>
            <w:r w:rsidRPr="006A7F8D">
              <w:rPr>
                <w:sz w:val="16"/>
                <w:szCs w:val="16"/>
              </w:rPr>
              <w:t>W tym celu przygotowany przez Zamawiającego Jednolity Europejski Dokument Zamówienia (ESPD</w:t>
            </w:r>
            <w:r w:rsidR="0030712C" w:rsidRPr="006A7F8D">
              <w:rPr>
                <w:sz w:val="16"/>
                <w:szCs w:val="16"/>
              </w:rPr>
              <w:t>/JEDZ</w:t>
            </w:r>
            <w:r w:rsidRPr="006A7F8D">
              <w:rPr>
                <w:sz w:val="16"/>
                <w:szCs w:val="16"/>
              </w:rPr>
              <w:t>) w formacie *.</w:t>
            </w:r>
            <w:proofErr w:type="spellStart"/>
            <w:r w:rsidRPr="006A7F8D">
              <w:rPr>
                <w:sz w:val="16"/>
                <w:szCs w:val="16"/>
              </w:rPr>
              <w:t>xml</w:t>
            </w:r>
            <w:proofErr w:type="spellEnd"/>
            <w:r w:rsidRPr="006A7F8D">
              <w:rPr>
                <w:sz w:val="16"/>
                <w:szCs w:val="16"/>
              </w:rPr>
              <w:t xml:space="preserve">, stanowiący </w:t>
            </w:r>
            <w:r w:rsidRPr="006A7F8D">
              <w:rPr>
                <w:b/>
                <w:sz w:val="16"/>
                <w:szCs w:val="16"/>
              </w:rPr>
              <w:t>Załącznik nr 2 do SWZ</w:t>
            </w:r>
            <w:r w:rsidRPr="006A7F8D">
              <w:rPr>
                <w:sz w:val="16"/>
                <w:szCs w:val="16"/>
              </w:rPr>
              <w:t>, należy zaimportować do wyżej wymienionego serwisu oraz postępując zgodnie z zamieszczoną tam instrukcją wypełnić wzór elektronicznego formularza ESPD,</w:t>
            </w:r>
            <w:bookmarkEnd w:id="1"/>
            <w:r w:rsidRPr="006A7F8D">
              <w:rPr>
                <w:sz w:val="16"/>
                <w:szCs w:val="16"/>
              </w:rPr>
              <w:t xml:space="preserve"> z zastrzeżeniem poniższych uwag:</w:t>
            </w:r>
          </w:p>
          <w:p w14:paraId="2EF1AF80" w14:textId="4C02FB5D" w:rsidR="00ED49E7" w:rsidRPr="000A5A15" w:rsidRDefault="00ED49E7" w:rsidP="00E41586">
            <w:pPr>
              <w:jc w:val="both"/>
              <w:rPr>
                <w:sz w:val="16"/>
                <w:szCs w:val="16"/>
              </w:rPr>
            </w:pPr>
            <w:r w:rsidRPr="000A5A15">
              <w:rPr>
                <w:b/>
                <w:sz w:val="16"/>
                <w:szCs w:val="16"/>
              </w:rPr>
              <w:t>1)</w:t>
            </w:r>
            <w:r w:rsidR="00E41586" w:rsidRPr="000A5A15">
              <w:rPr>
                <w:b/>
                <w:sz w:val="16"/>
                <w:szCs w:val="16"/>
              </w:rPr>
              <w:t xml:space="preserve"> </w:t>
            </w:r>
            <w:r w:rsidRPr="000A5A15">
              <w:rPr>
                <w:sz w:val="16"/>
                <w:szCs w:val="16"/>
              </w:rPr>
              <w:t>w Części II Sekcji D ESPD (</w:t>
            </w:r>
            <w:r w:rsidRPr="000A5A15">
              <w:rPr>
                <w:i/>
                <w:sz w:val="16"/>
                <w:szCs w:val="16"/>
              </w:rPr>
              <w:t>Informacje dotyczące podwykonawców, na których zdolności Wykonawca nie polega</w:t>
            </w:r>
            <w:r w:rsidRPr="000A5A15">
              <w:rPr>
                <w:sz w:val="16"/>
                <w:szCs w:val="16"/>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E9AEA6C" w14:textId="1658ACE9" w:rsidR="00E41586" w:rsidRPr="000A5A15" w:rsidRDefault="00ED49E7" w:rsidP="00E41586">
            <w:pPr>
              <w:jc w:val="both"/>
              <w:rPr>
                <w:sz w:val="16"/>
                <w:szCs w:val="16"/>
              </w:rPr>
            </w:pPr>
            <w:r w:rsidRPr="000A5A15">
              <w:rPr>
                <w:b/>
                <w:sz w:val="16"/>
                <w:szCs w:val="16"/>
              </w:rPr>
              <w:t>2)</w:t>
            </w:r>
            <w:r w:rsidR="00E41586" w:rsidRPr="000A5A15">
              <w:rPr>
                <w:b/>
                <w:sz w:val="16"/>
                <w:szCs w:val="16"/>
              </w:rPr>
              <w:t xml:space="preserve"> </w:t>
            </w:r>
            <w:r w:rsidRPr="000A5A15">
              <w:rPr>
                <w:sz w:val="16"/>
                <w:szCs w:val="16"/>
              </w:rPr>
              <w:t>w Części IV Zamawiający żąda jedynie ogólnego oświadczenia dotyczącego wszystkich kryteriów kwalifikacji (sekcja α), bez wypełniania poszczególnych Sekcji A, B, C i D;</w:t>
            </w:r>
          </w:p>
          <w:p w14:paraId="0DE89810" w14:textId="63478A9D" w:rsidR="00ED49E7" w:rsidRPr="000A5A15" w:rsidRDefault="00ED49E7" w:rsidP="00E41586">
            <w:pPr>
              <w:jc w:val="both"/>
              <w:rPr>
                <w:sz w:val="16"/>
                <w:szCs w:val="16"/>
              </w:rPr>
            </w:pPr>
            <w:r w:rsidRPr="000A5A15">
              <w:rPr>
                <w:b/>
                <w:sz w:val="16"/>
                <w:szCs w:val="16"/>
              </w:rPr>
              <w:t>3)</w:t>
            </w:r>
            <w:r w:rsidR="00E41586" w:rsidRPr="000A5A15">
              <w:rPr>
                <w:b/>
                <w:sz w:val="16"/>
                <w:szCs w:val="16"/>
              </w:rPr>
              <w:t xml:space="preserve"> </w:t>
            </w:r>
            <w:r w:rsidRPr="000A5A15">
              <w:rPr>
                <w:sz w:val="16"/>
                <w:szCs w:val="16"/>
              </w:rPr>
              <w:t>Część V (</w:t>
            </w:r>
            <w:r w:rsidRPr="000A5A15">
              <w:rPr>
                <w:i/>
                <w:sz w:val="16"/>
                <w:szCs w:val="16"/>
              </w:rPr>
              <w:t>Ograniczenie liczby kwalifikujących się kandydatów</w:t>
            </w:r>
            <w:r w:rsidRPr="000A5A15">
              <w:rPr>
                <w:sz w:val="16"/>
                <w:szCs w:val="16"/>
              </w:rPr>
              <w:t>) należy pozostawić niewypełnioną.</w:t>
            </w:r>
          </w:p>
          <w:p w14:paraId="628095B4" w14:textId="77777777" w:rsidR="00E41586" w:rsidRDefault="00E41586" w:rsidP="006A7F8D">
            <w:pPr>
              <w:jc w:val="both"/>
              <w:rPr>
                <w:bCs/>
                <w:iCs/>
                <w:sz w:val="16"/>
                <w:szCs w:val="16"/>
              </w:rPr>
            </w:pPr>
          </w:p>
          <w:p w14:paraId="7FCE6AF7" w14:textId="16900682" w:rsidR="00ED49E7" w:rsidRPr="006A7F8D" w:rsidRDefault="00E41586" w:rsidP="006A7F8D">
            <w:pPr>
              <w:jc w:val="both"/>
              <w:rPr>
                <w:bCs/>
                <w:iCs/>
                <w:sz w:val="16"/>
                <w:szCs w:val="16"/>
              </w:rPr>
            </w:pPr>
            <w:r>
              <w:rPr>
                <w:bCs/>
                <w:iCs/>
                <w:sz w:val="16"/>
                <w:szCs w:val="16"/>
              </w:rPr>
              <w:t>1.2.</w:t>
            </w:r>
            <w:r w:rsidR="00501E1C" w:rsidRPr="006A7F8D">
              <w:rPr>
                <w:bCs/>
                <w:iCs/>
                <w:sz w:val="16"/>
                <w:szCs w:val="16"/>
              </w:rPr>
              <w:t xml:space="preserve"> </w:t>
            </w:r>
            <w:r w:rsidR="0030712C" w:rsidRPr="006A7F8D">
              <w:rPr>
                <w:bCs/>
                <w:iCs/>
                <w:sz w:val="16"/>
                <w:szCs w:val="16"/>
              </w:rPr>
              <w:t xml:space="preserve">Dokumenty niezbędne do przeprowadzenia postępowania, składane przez Wykonawców </w:t>
            </w:r>
            <w:r w:rsidR="0030712C" w:rsidRPr="006A7F8D">
              <w:rPr>
                <w:bCs/>
                <w:iCs/>
                <w:sz w:val="16"/>
                <w:szCs w:val="16"/>
                <w:u w:val="single"/>
              </w:rPr>
              <w:t>wraz z ofertą</w:t>
            </w:r>
            <w:r w:rsidR="00501E1C" w:rsidRPr="006A7F8D">
              <w:rPr>
                <w:bCs/>
                <w:iCs/>
                <w:sz w:val="16"/>
                <w:szCs w:val="16"/>
              </w:rPr>
              <w:t>:</w:t>
            </w:r>
          </w:p>
          <w:p w14:paraId="138F97D3" w14:textId="77777777" w:rsidR="00501E1C" w:rsidRPr="006A7F8D" w:rsidRDefault="00501E1C" w:rsidP="006A7F8D">
            <w:pPr>
              <w:jc w:val="both"/>
              <w:rPr>
                <w:sz w:val="16"/>
                <w:szCs w:val="16"/>
              </w:rPr>
            </w:pPr>
          </w:p>
          <w:p w14:paraId="73F0B0DD" w14:textId="51A78B3E" w:rsidR="00501E1C" w:rsidRPr="006A7F8D" w:rsidRDefault="00501E1C" w:rsidP="00E41586">
            <w:pPr>
              <w:jc w:val="both"/>
              <w:rPr>
                <w:sz w:val="16"/>
                <w:szCs w:val="16"/>
              </w:rPr>
            </w:pPr>
            <w:r w:rsidRPr="006A7F8D">
              <w:rPr>
                <w:sz w:val="16"/>
                <w:szCs w:val="16"/>
              </w:rPr>
              <w:t xml:space="preserve">a) Wypełniony </w:t>
            </w:r>
            <w:r w:rsidR="008A74A3">
              <w:rPr>
                <w:sz w:val="16"/>
                <w:szCs w:val="16"/>
              </w:rPr>
              <w:t xml:space="preserve">i odpowiednio podpisany </w:t>
            </w:r>
            <w:r w:rsidRPr="006A7F8D">
              <w:rPr>
                <w:sz w:val="16"/>
                <w:szCs w:val="16"/>
              </w:rPr>
              <w:t xml:space="preserve">formularz ofertowy, którego wzór stanowi </w:t>
            </w:r>
            <w:r w:rsidRPr="006A7F8D">
              <w:rPr>
                <w:b/>
                <w:bCs/>
                <w:sz w:val="16"/>
                <w:szCs w:val="16"/>
              </w:rPr>
              <w:t>załącznik nr 1 do SWZ,</w:t>
            </w:r>
          </w:p>
          <w:p w14:paraId="6817A912" w14:textId="77777777" w:rsidR="00501E1C" w:rsidRPr="006A7F8D" w:rsidRDefault="00501E1C" w:rsidP="006A7F8D">
            <w:pPr>
              <w:jc w:val="both"/>
              <w:rPr>
                <w:sz w:val="16"/>
                <w:szCs w:val="16"/>
              </w:rPr>
            </w:pPr>
          </w:p>
          <w:p w14:paraId="7C7A49E2" w14:textId="43AF1380" w:rsidR="00501E1C" w:rsidRDefault="00501E1C" w:rsidP="00E41586">
            <w:pPr>
              <w:jc w:val="both"/>
              <w:rPr>
                <w:sz w:val="16"/>
                <w:szCs w:val="16"/>
              </w:rPr>
            </w:pPr>
            <w:r w:rsidRPr="006A7F8D">
              <w:rPr>
                <w:sz w:val="16"/>
                <w:szCs w:val="16"/>
              </w:rPr>
              <w:t xml:space="preserve">b) </w:t>
            </w:r>
            <w:r w:rsidRPr="006A7F8D">
              <w:rPr>
                <w:b/>
                <w:bCs/>
                <w:sz w:val="16"/>
                <w:szCs w:val="16"/>
              </w:rPr>
              <w:t>Pełnomocnictwo</w:t>
            </w:r>
            <w:r w:rsidRPr="006A7F8D">
              <w:rPr>
                <w:sz w:val="16"/>
                <w:szCs w:val="16"/>
              </w:rPr>
              <w:t xml:space="preserve"> (pełnomocnictwo powinno zostać przedłożone jako oryginał w postaci elektronicznej opatrzonej kwalifikowanym podpisem elektronicznym, bądź kopii potwierdzonej za zgodność z oryginałem przez notariusza, przy czym potwierdzenie za zgodność z oryginałem odbywa się wówczas za pomocą kwalifikowanego podpisu elektronicznego notariusza) do reprezentowania Wykonawcy - w tym do podpisania oferty, jeśli upoważnienie do reprezentowania Wykonawcy nie wynika bezpośrednio z innych dokumentów załączonych do oferty. </w:t>
            </w:r>
            <w:r w:rsidRPr="002D618E">
              <w:rPr>
                <w:b/>
                <w:bCs/>
                <w:sz w:val="16"/>
                <w:szCs w:val="16"/>
              </w:rPr>
              <w:t>Jeśli pełnomocnictwo do reprezentowania Wykonawcy wynika z innych dokumentów, Wykonawca załącza je do oferty</w:t>
            </w:r>
            <w:r w:rsidR="002D618E">
              <w:rPr>
                <w:b/>
                <w:bCs/>
                <w:sz w:val="16"/>
                <w:szCs w:val="16"/>
              </w:rPr>
              <w:t xml:space="preserve"> (np. odpis lub informacja z Krajowego Rejestru Sądowego, Centralnej Ewidencji i Informacji o Działalności Gospodarczej lub innego właściwego rejestru)</w:t>
            </w:r>
            <w:r w:rsidRPr="006A7F8D">
              <w:rPr>
                <w:sz w:val="16"/>
                <w:szCs w:val="16"/>
              </w:rPr>
              <w:t>, chyba, że Zamawiający może te dokumenty uzyskać w szczególności za pomocą bezpłatnych i ogólnodostępnych baz danych, w szczególności rejestrów publicznych w rozumieniu ustawy z dnia 17 lutego 2005 r. o i</w:t>
            </w:r>
            <w:r w:rsidRPr="007C584E">
              <w:rPr>
                <w:sz w:val="16"/>
                <w:szCs w:val="16"/>
              </w:rPr>
              <w:t>nformatyzacji działalności podmiotów realizujących zadania publiczne (</w:t>
            </w:r>
            <w:proofErr w:type="spellStart"/>
            <w:r w:rsidRPr="007C584E">
              <w:rPr>
                <w:sz w:val="16"/>
                <w:szCs w:val="16"/>
              </w:rPr>
              <w:t>t.j</w:t>
            </w:r>
            <w:proofErr w:type="spellEnd"/>
            <w:r w:rsidRPr="007C584E">
              <w:rPr>
                <w:sz w:val="16"/>
                <w:szCs w:val="16"/>
              </w:rPr>
              <w:t>. Dz.U. z 202</w:t>
            </w:r>
            <w:r w:rsidR="007C584E" w:rsidRPr="007C584E">
              <w:rPr>
                <w:sz w:val="16"/>
                <w:szCs w:val="16"/>
              </w:rPr>
              <w:t>1</w:t>
            </w:r>
            <w:r w:rsidRPr="007C584E">
              <w:rPr>
                <w:sz w:val="16"/>
                <w:szCs w:val="16"/>
              </w:rPr>
              <w:t xml:space="preserve"> poz. </w:t>
            </w:r>
            <w:r w:rsidR="007C584E" w:rsidRPr="007C584E">
              <w:rPr>
                <w:sz w:val="16"/>
                <w:szCs w:val="16"/>
              </w:rPr>
              <w:t>670</w:t>
            </w:r>
            <w:r w:rsidRPr="007C584E">
              <w:rPr>
                <w:sz w:val="16"/>
                <w:szCs w:val="16"/>
              </w:rPr>
              <w:t xml:space="preserve"> z </w:t>
            </w:r>
            <w:proofErr w:type="spellStart"/>
            <w:r w:rsidRPr="007C584E">
              <w:rPr>
                <w:sz w:val="16"/>
                <w:szCs w:val="16"/>
              </w:rPr>
              <w:t>późn</w:t>
            </w:r>
            <w:proofErr w:type="spellEnd"/>
            <w:r w:rsidRPr="007C584E">
              <w:rPr>
                <w:sz w:val="16"/>
                <w:szCs w:val="16"/>
              </w:rPr>
              <w:t>. zm.)</w:t>
            </w:r>
            <w:r w:rsidR="002D618E">
              <w:rPr>
                <w:sz w:val="16"/>
                <w:szCs w:val="16"/>
              </w:rPr>
              <w:t>, o ile Wykonawca w złożonej ofercie wskazał dane umożliwiające dostęp do tych dokumentów.</w:t>
            </w:r>
            <w:r w:rsidR="001B5800">
              <w:rPr>
                <w:sz w:val="16"/>
                <w:szCs w:val="16"/>
              </w:rPr>
              <w:t xml:space="preserve"> </w:t>
            </w:r>
          </w:p>
          <w:p w14:paraId="2E8BE1A1" w14:textId="475BA5F2" w:rsidR="000B0952" w:rsidRDefault="000B0952" w:rsidP="00E41586">
            <w:pPr>
              <w:jc w:val="both"/>
              <w:rPr>
                <w:sz w:val="16"/>
                <w:szCs w:val="16"/>
              </w:rPr>
            </w:pPr>
          </w:p>
          <w:p w14:paraId="3BB498AB" w14:textId="162B02C7" w:rsidR="000B0952" w:rsidRPr="006A7F8D" w:rsidRDefault="000B0952" w:rsidP="000B0952">
            <w:pPr>
              <w:jc w:val="both"/>
              <w:rPr>
                <w:sz w:val="16"/>
                <w:szCs w:val="16"/>
              </w:rPr>
            </w:pPr>
            <w:r>
              <w:rPr>
                <w:sz w:val="16"/>
                <w:szCs w:val="16"/>
              </w:rPr>
              <w:t>c</w:t>
            </w:r>
            <w:r w:rsidRPr="006A7F8D">
              <w:rPr>
                <w:sz w:val="16"/>
                <w:szCs w:val="16"/>
              </w:rPr>
              <w:t xml:space="preserve">) Wypełniony </w:t>
            </w:r>
            <w:r>
              <w:rPr>
                <w:sz w:val="16"/>
                <w:szCs w:val="16"/>
              </w:rPr>
              <w:t xml:space="preserve">i odpowiednio podpisany </w:t>
            </w:r>
            <w:r w:rsidRPr="006A7F8D">
              <w:rPr>
                <w:sz w:val="16"/>
                <w:szCs w:val="16"/>
              </w:rPr>
              <w:t>Opis Przedmiotu Zamówieni</w:t>
            </w:r>
            <w:r>
              <w:rPr>
                <w:sz w:val="16"/>
                <w:szCs w:val="16"/>
              </w:rPr>
              <w:t>a (OPZ)</w:t>
            </w:r>
            <w:r w:rsidRPr="006A7F8D">
              <w:rPr>
                <w:sz w:val="16"/>
                <w:szCs w:val="16"/>
              </w:rPr>
              <w:t xml:space="preserve">, stanowiący </w:t>
            </w:r>
            <w:r w:rsidRPr="00C8596D">
              <w:rPr>
                <w:b/>
                <w:bCs/>
                <w:sz w:val="16"/>
                <w:szCs w:val="16"/>
              </w:rPr>
              <w:t>załącznik nr 3 do SWZ</w:t>
            </w:r>
            <w:r>
              <w:rPr>
                <w:b/>
                <w:bCs/>
                <w:sz w:val="16"/>
                <w:szCs w:val="16"/>
              </w:rPr>
              <w:t xml:space="preserve"> </w:t>
            </w:r>
            <w:r w:rsidRPr="008A74A3">
              <w:rPr>
                <w:sz w:val="16"/>
                <w:szCs w:val="16"/>
                <w:u w:val="single"/>
              </w:rPr>
              <w:t xml:space="preserve">(UWAGA: Wykonawca wypełnia, podpisuje i załącza do oferty tylko te formularze </w:t>
            </w:r>
            <w:proofErr w:type="spellStart"/>
            <w:r w:rsidRPr="008A74A3">
              <w:rPr>
                <w:sz w:val="16"/>
                <w:szCs w:val="16"/>
                <w:u w:val="single"/>
              </w:rPr>
              <w:t>asortymentowow</w:t>
            </w:r>
            <w:proofErr w:type="spellEnd"/>
            <w:r w:rsidRPr="008A74A3">
              <w:rPr>
                <w:sz w:val="16"/>
                <w:szCs w:val="16"/>
                <w:u w:val="single"/>
              </w:rPr>
              <w:t xml:space="preserve"> – cenowe na które składa ofertę</w:t>
            </w:r>
            <w:r>
              <w:rPr>
                <w:sz w:val="16"/>
                <w:szCs w:val="16"/>
                <w:u w:val="single"/>
              </w:rPr>
              <w:t xml:space="preserve">. Wykonawca może także wypełnić formularze asortymentowo – cenowe na które składa swoją ofertą, a następnie podpisać i załączyć cały plik udostępniony przez </w:t>
            </w:r>
            <w:proofErr w:type="spellStart"/>
            <w:r>
              <w:rPr>
                <w:sz w:val="16"/>
                <w:szCs w:val="16"/>
                <w:u w:val="single"/>
              </w:rPr>
              <w:t>Zamawiajacego</w:t>
            </w:r>
            <w:proofErr w:type="spellEnd"/>
            <w:r>
              <w:rPr>
                <w:sz w:val="16"/>
                <w:szCs w:val="16"/>
                <w:u w:val="single"/>
              </w:rPr>
              <w:t xml:space="preserve">, bez konieczności usuwania niewypełnionych tabel </w:t>
            </w:r>
            <w:proofErr w:type="spellStart"/>
            <w:r>
              <w:rPr>
                <w:sz w:val="16"/>
                <w:szCs w:val="16"/>
                <w:u w:val="single"/>
              </w:rPr>
              <w:t>asotymentowo</w:t>
            </w:r>
            <w:proofErr w:type="spellEnd"/>
            <w:r>
              <w:rPr>
                <w:sz w:val="16"/>
                <w:szCs w:val="16"/>
                <w:u w:val="single"/>
              </w:rPr>
              <w:t xml:space="preserve"> - cenowych. Zamawiający weźmie pod uwagę tylko wypełnione </w:t>
            </w:r>
            <w:r w:rsidR="00FA6464">
              <w:rPr>
                <w:sz w:val="16"/>
                <w:szCs w:val="16"/>
                <w:u w:val="single"/>
              </w:rPr>
              <w:br/>
            </w:r>
            <w:r w:rsidR="00856B77">
              <w:rPr>
                <w:sz w:val="16"/>
                <w:szCs w:val="16"/>
                <w:u w:val="single"/>
              </w:rPr>
              <w:t xml:space="preserve">i podsumowane </w:t>
            </w:r>
            <w:r>
              <w:rPr>
                <w:sz w:val="16"/>
                <w:szCs w:val="16"/>
                <w:u w:val="single"/>
              </w:rPr>
              <w:t>tabele</w:t>
            </w:r>
            <w:r w:rsidR="00856B77">
              <w:rPr>
                <w:sz w:val="16"/>
                <w:szCs w:val="16"/>
                <w:u w:val="single"/>
              </w:rPr>
              <w:t xml:space="preserve">, </w:t>
            </w:r>
            <w:r>
              <w:rPr>
                <w:sz w:val="16"/>
                <w:szCs w:val="16"/>
                <w:u w:val="single"/>
              </w:rPr>
              <w:t xml:space="preserve">porównując zakres zaoferowanego przedmiotu zamówienia w </w:t>
            </w:r>
            <w:r w:rsidRPr="00E2034B">
              <w:rPr>
                <w:b/>
                <w:bCs/>
                <w:sz w:val="16"/>
                <w:szCs w:val="16"/>
                <w:u w:val="single"/>
              </w:rPr>
              <w:t>zał. 3 do SWZ</w:t>
            </w:r>
            <w:r>
              <w:rPr>
                <w:sz w:val="16"/>
                <w:szCs w:val="16"/>
                <w:u w:val="single"/>
              </w:rPr>
              <w:t xml:space="preserve"> z tym, co Wykonawca zawarł w </w:t>
            </w:r>
            <w:r w:rsidRPr="00E2034B">
              <w:rPr>
                <w:b/>
                <w:bCs/>
                <w:sz w:val="16"/>
                <w:szCs w:val="16"/>
                <w:u w:val="single"/>
              </w:rPr>
              <w:t>załączniku nr 1 do SWZ, w pkt. 1</w:t>
            </w:r>
            <w:r>
              <w:rPr>
                <w:sz w:val="16"/>
                <w:szCs w:val="16"/>
                <w:u w:val="single"/>
              </w:rPr>
              <w:t>)</w:t>
            </w:r>
          </w:p>
          <w:p w14:paraId="21FA0131" w14:textId="77777777" w:rsidR="000B0952" w:rsidRPr="006A7F8D" w:rsidRDefault="000B0952" w:rsidP="00E41586">
            <w:pPr>
              <w:jc w:val="both"/>
              <w:rPr>
                <w:sz w:val="16"/>
                <w:szCs w:val="16"/>
              </w:rPr>
            </w:pPr>
          </w:p>
          <w:p w14:paraId="69F8C4B8" w14:textId="77777777" w:rsidR="00554729" w:rsidRPr="006A7F8D" w:rsidRDefault="00554729" w:rsidP="006A7F8D">
            <w:pPr>
              <w:jc w:val="both"/>
              <w:rPr>
                <w:sz w:val="16"/>
                <w:szCs w:val="16"/>
              </w:rPr>
            </w:pPr>
          </w:p>
          <w:p w14:paraId="0B478A4D" w14:textId="4F884B33" w:rsidR="00554729" w:rsidRPr="006A7F8D" w:rsidRDefault="00E41586" w:rsidP="006A7F8D">
            <w:pPr>
              <w:ind w:left="459" w:hanging="459"/>
              <w:jc w:val="both"/>
              <w:rPr>
                <w:sz w:val="16"/>
                <w:szCs w:val="16"/>
              </w:rPr>
            </w:pPr>
            <w:r>
              <w:rPr>
                <w:sz w:val="16"/>
                <w:szCs w:val="16"/>
              </w:rPr>
              <w:t xml:space="preserve">1.3. </w:t>
            </w:r>
            <w:r w:rsidR="00554729" w:rsidRPr="006A7F8D">
              <w:rPr>
                <w:sz w:val="16"/>
                <w:szCs w:val="16"/>
              </w:rPr>
              <w:t xml:space="preserve">Przedmiotowe środki dowodowe składane </w:t>
            </w:r>
            <w:r w:rsidR="00554729" w:rsidRPr="006A7F8D">
              <w:rPr>
                <w:sz w:val="16"/>
                <w:szCs w:val="16"/>
                <w:u w:val="single"/>
              </w:rPr>
              <w:t>wraz z ofertą</w:t>
            </w:r>
            <w:r w:rsidR="00554729" w:rsidRPr="006A7F8D">
              <w:rPr>
                <w:sz w:val="16"/>
                <w:szCs w:val="16"/>
              </w:rPr>
              <w:t>:</w:t>
            </w:r>
          </w:p>
          <w:p w14:paraId="756AB54C" w14:textId="77777777" w:rsidR="00A153F1" w:rsidRPr="006A7F8D" w:rsidRDefault="00A153F1" w:rsidP="006A7F8D">
            <w:pPr>
              <w:ind w:left="459" w:hanging="459"/>
              <w:rPr>
                <w:sz w:val="16"/>
                <w:szCs w:val="16"/>
              </w:rPr>
            </w:pPr>
          </w:p>
          <w:p w14:paraId="3C4261F0" w14:textId="31C57B87" w:rsidR="00554729" w:rsidRPr="006A7F8D" w:rsidRDefault="00F34DDE" w:rsidP="00E41586">
            <w:pPr>
              <w:jc w:val="both"/>
              <w:rPr>
                <w:b/>
                <w:bCs/>
                <w:sz w:val="16"/>
                <w:szCs w:val="16"/>
              </w:rPr>
            </w:pPr>
            <w:r w:rsidRPr="006A7F8D">
              <w:rPr>
                <w:sz w:val="16"/>
                <w:szCs w:val="16"/>
              </w:rPr>
              <w:t xml:space="preserve">a) Oświadczenie Wykonawcy </w:t>
            </w:r>
            <w:proofErr w:type="spellStart"/>
            <w:r w:rsidRPr="006A7F8D">
              <w:rPr>
                <w:sz w:val="16"/>
                <w:szCs w:val="16"/>
              </w:rPr>
              <w:t>ws</w:t>
            </w:r>
            <w:proofErr w:type="spellEnd"/>
            <w:r w:rsidRPr="006A7F8D">
              <w:rPr>
                <w:sz w:val="16"/>
                <w:szCs w:val="16"/>
              </w:rPr>
              <w:t xml:space="preserve">. zaoferowanego przedmiotu zamówienia, stanowiące </w:t>
            </w:r>
            <w:r w:rsidRPr="006A7F8D">
              <w:rPr>
                <w:b/>
                <w:bCs/>
                <w:sz w:val="16"/>
                <w:szCs w:val="16"/>
              </w:rPr>
              <w:t>załącznik nr</w:t>
            </w:r>
            <w:r w:rsidRPr="00AE660F">
              <w:rPr>
                <w:b/>
                <w:bCs/>
                <w:sz w:val="16"/>
                <w:szCs w:val="16"/>
              </w:rPr>
              <w:t xml:space="preserve"> </w:t>
            </w:r>
            <w:r w:rsidR="00AE660F" w:rsidRPr="00AE660F">
              <w:rPr>
                <w:b/>
                <w:bCs/>
                <w:sz w:val="16"/>
                <w:szCs w:val="16"/>
              </w:rPr>
              <w:t>7</w:t>
            </w:r>
            <w:r w:rsidRPr="00AE660F">
              <w:rPr>
                <w:b/>
                <w:bCs/>
                <w:sz w:val="16"/>
                <w:szCs w:val="16"/>
              </w:rPr>
              <w:t xml:space="preserve"> </w:t>
            </w:r>
            <w:r w:rsidRPr="006A7F8D">
              <w:rPr>
                <w:b/>
                <w:bCs/>
                <w:sz w:val="16"/>
                <w:szCs w:val="16"/>
              </w:rPr>
              <w:t>do SWZ,</w:t>
            </w:r>
          </w:p>
          <w:p w14:paraId="5AA4357C" w14:textId="77777777" w:rsidR="00A153F1" w:rsidRPr="00CC6328" w:rsidRDefault="00A153F1" w:rsidP="000B0952">
            <w:pPr>
              <w:jc w:val="both"/>
              <w:rPr>
                <w:sz w:val="16"/>
                <w:szCs w:val="16"/>
              </w:rPr>
            </w:pPr>
          </w:p>
          <w:p w14:paraId="39E4C6A9" w14:textId="7C68BAB4" w:rsidR="001B5800" w:rsidRPr="00CC6328" w:rsidRDefault="000B0952" w:rsidP="001B5800">
            <w:pPr>
              <w:jc w:val="both"/>
              <w:rPr>
                <w:rFonts w:cs="Trebuchet MS"/>
                <w:color w:val="000000"/>
                <w:sz w:val="16"/>
                <w:szCs w:val="16"/>
                <w:lang w:eastAsia="pl-PL"/>
              </w:rPr>
            </w:pPr>
            <w:r w:rsidRPr="00CC6328">
              <w:rPr>
                <w:sz w:val="16"/>
                <w:szCs w:val="16"/>
              </w:rPr>
              <w:t>b</w:t>
            </w:r>
            <w:r w:rsidR="00F34DDE" w:rsidRPr="00CC6328">
              <w:rPr>
                <w:sz w:val="16"/>
                <w:szCs w:val="16"/>
              </w:rPr>
              <w:t xml:space="preserve">) </w:t>
            </w:r>
            <w:r w:rsidR="001B5800" w:rsidRPr="00CC6328">
              <w:rPr>
                <w:rFonts w:cs="Trebuchet MS"/>
                <w:color w:val="000000"/>
                <w:sz w:val="16"/>
                <w:szCs w:val="16"/>
                <w:lang w:eastAsia="pl-PL"/>
              </w:rPr>
              <w:t>Odpowiednie katalogi producenta</w:t>
            </w:r>
            <w:r w:rsidR="00A204B3" w:rsidRPr="00CC6328">
              <w:rPr>
                <w:rFonts w:cs="Trebuchet MS"/>
                <w:color w:val="000000"/>
                <w:sz w:val="16"/>
                <w:szCs w:val="16"/>
                <w:lang w:eastAsia="pl-PL"/>
              </w:rPr>
              <w:t xml:space="preserve"> lub inne materiały informacyjne producenta, </w:t>
            </w:r>
            <w:r w:rsidR="001B5800" w:rsidRPr="00CC6328">
              <w:rPr>
                <w:rFonts w:cs="Trebuchet MS"/>
                <w:color w:val="000000"/>
                <w:sz w:val="16"/>
                <w:szCs w:val="16"/>
                <w:lang w:eastAsia="pl-PL"/>
              </w:rPr>
              <w:t xml:space="preserve">zawierające numery katalogowe oferowanych produktów lub nazwy własne </w:t>
            </w:r>
            <w:r w:rsidR="00A204B3" w:rsidRPr="00CC6328">
              <w:rPr>
                <w:rFonts w:cs="Trebuchet MS"/>
                <w:color w:val="000000"/>
                <w:sz w:val="16"/>
                <w:szCs w:val="16"/>
                <w:lang w:eastAsia="pl-PL"/>
              </w:rPr>
              <w:t>w</w:t>
            </w:r>
            <w:r w:rsidR="001B5800" w:rsidRPr="00CC6328">
              <w:rPr>
                <w:rFonts w:cs="Trebuchet MS"/>
                <w:color w:val="000000"/>
                <w:sz w:val="16"/>
                <w:szCs w:val="16"/>
                <w:lang w:eastAsia="pl-PL"/>
              </w:rPr>
              <w:t xml:space="preserve"> przypadku braku numerów katalogowych – odpowiednio do wymagań </w:t>
            </w:r>
            <w:proofErr w:type="spellStart"/>
            <w:r w:rsidR="001B5800" w:rsidRPr="00CC6328">
              <w:rPr>
                <w:rFonts w:cs="Trebuchet MS"/>
                <w:color w:val="000000"/>
                <w:sz w:val="16"/>
                <w:szCs w:val="16"/>
                <w:lang w:eastAsia="pl-PL"/>
              </w:rPr>
              <w:t>Zamawiajacego</w:t>
            </w:r>
            <w:proofErr w:type="spellEnd"/>
            <w:r w:rsidR="001B5800" w:rsidRPr="00CC6328">
              <w:rPr>
                <w:rFonts w:cs="Trebuchet MS"/>
                <w:color w:val="000000"/>
                <w:sz w:val="16"/>
                <w:szCs w:val="16"/>
                <w:lang w:eastAsia="pl-PL"/>
              </w:rPr>
              <w:t xml:space="preserve"> </w:t>
            </w:r>
            <w:r w:rsidR="00A204B3" w:rsidRPr="00CC6328">
              <w:rPr>
                <w:rFonts w:cs="Trebuchet MS"/>
                <w:color w:val="000000"/>
                <w:sz w:val="16"/>
                <w:szCs w:val="16"/>
                <w:lang w:eastAsia="pl-PL"/>
              </w:rPr>
              <w:t xml:space="preserve">zawartych </w:t>
            </w:r>
            <w:r w:rsidR="001C0102" w:rsidRPr="00CC6328">
              <w:rPr>
                <w:rFonts w:cs="Trebuchet MS"/>
                <w:color w:val="000000"/>
                <w:sz w:val="16"/>
                <w:szCs w:val="16"/>
                <w:lang w:eastAsia="pl-PL"/>
              </w:rPr>
              <w:t xml:space="preserve">w </w:t>
            </w:r>
            <w:r w:rsidR="001B5800" w:rsidRPr="00CC6328">
              <w:rPr>
                <w:rFonts w:cs="Trebuchet MS"/>
                <w:b/>
                <w:bCs/>
                <w:color w:val="000000"/>
                <w:sz w:val="16"/>
                <w:szCs w:val="16"/>
                <w:lang w:eastAsia="pl-PL"/>
              </w:rPr>
              <w:t>załącznik</w:t>
            </w:r>
            <w:r w:rsidR="001C0102" w:rsidRPr="00CC6328">
              <w:rPr>
                <w:rFonts w:cs="Trebuchet MS"/>
                <w:b/>
                <w:bCs/>
                <w:color w:val="000000"/>
                <w:sz w:val="16"/>
                <w:szCs w:val="16"/>
                <w:lang w:eastAsia="pl-PL"/>
              </w:rPr>
              <w:t>u</w:t>
            </w:r>
            <w:r w:rsidR="001B5800" w:rsidRPr="00CC6328">
              <w:rPr>
                <w:rFonts w:cs="Trebuchet MS"/>
                <w:b/>
                <w:bCs/>
                <w:color w:val="000000"/>
                <w:sz w:val="16"/>
                <w:szCs w:val="16"/>
                <w:lang w:eastAsia="pl-PL"/>
              </w:rPr>
              <w:t xml:space="preserve"> nr 3 do SWZ</w:t>
            </w:r>
            <w:r w:rsidR="001C0102" w:rsidRPr="00CC6328">
              <w:rPr>
                <w:rFonts w:cs="Trebuchet MS"/>
                <w:b/>
                <w:bCs/>
                <w:color w:val="000000"/>
                <w:sz w:val="16"/>
                <w:szCs w:val="16"/>
                <w:lang w:eastAsia="pl-PL"/>
              </w:rPr>
              <w:t xml:space="preserve"> (OPZ) </w:t>
            </w:r>
            <w:r w:rsidR="001C0102" w:rsidRPr="00CC6328">
              <w:rPr>
                <w:rFonts w:cs="Trebuchet MS"/>
                <w:color w:val="000000"/>
                <w:sz w:val="16"/>
                <w:szCs w:val="16"/>
                <w:lang w:eastAsia="pl-PL"/>
              </w:rPr>
              <w:t>dla danego przedmiotu zamówienia</w:t>
            </w:r>
            <w:r w:rsidR="00B835F4" w:rsidRPr="00CC6328">
              <w:rPr>
                <w:rFonts w:cs="Trebuchet MS"/>
                <w:color w:val="000000"/>
                <w:sz w:val="16"/>
                <w:szCs w:val="16"/>
                <w:lang w:eastAsia="pl-PL"/>
              </w:rPr>
              <w:t>, w celu zidentyfikowania oferowanego przedmiotu zamówienia przez Zamawiającego</w:t>
            </w:r>
            <w:r w:rsidR="00A204B3" w:rsidRPr="00CC6328">
              <w:rPr>
                <w:rFonts w:cs="Trebuchet MS"/>
                <w:color w:val="000000"/>
                <w:sz w:val="16"/>
                <w:szCs w:val="16"/>
                <w:lang w:eastAsia="pl-PL"/>
              </w:rPr>
              <w:t xml:space="preserve">. W przypadku określenia przez Zamawiającego konkretnych  parametrów </w:t>
            </w:r>
            <w:proofErr w:type="spellStart"/>
            <w:r w:rsidR="00A204B3" w:rsidRPr="00CC6328">
              <w:rPr>
                <w:rFonts w:cs="Trebuchet MS"/>
                <w:color w:val="000000"/>
                <w:sz w:val="16"/>
                <w:szCs w:val="16"/>
                <w:lang w:eastAsia="pl-PL"/>
              </w:rPr>
              <w:t>techniczno</w:t>
            </w:r>
            <w:proofErr w:type="spellEnd"/>
            <w:r w:rsidR="00A204B3" w:rsidRPr="00CC6328">
              <w:rPr>
                <w:rFonts w:cs="Trebuchet MS"/>
                <w:color w:val="000000"/>
                <w:sz w:val="16"/>
                <w:szCs w:val="16"/>
                <w:lang w:eastAsia="pl-PL"/>
              </w:rPr>
              <w:t xml:space="preserve"> – użytkowych dla danego asortymentu, w </w:t>
            </w:r>
            <w:r w:rsidR="00A204B3" w:rsidRPr="00CC6328">
              <w:rPr>
                <w:rFonts w:cs="Trebuchet MS"/>
                <w:b/>
                <w:bCs/>
                <w:color w:val="000000"/>
                <w:sz w:val="16"/>
                <w:szCs w:val="16"/>
                <w:lang w:eastAsia="pl-PL"/>
              </w:rPr>
              <w:t>załączniku nr 3 do SWZ</w:t>
            </w:r>
            <w:r w:rsidR="00A204B3" w:rsidRPr="00CC6328">
              <w:rPr>
                <w:rFonts w:cs="Trebuchet MS"/>
                <w:color w:val="000000"/>
                <w:sz w:val="16"/>
                <w:szCs w:val="16"/>
                <w:lang w:eastAsia="pl-PL"/>
              </w:rPr>
              <w:t xml:space="preserve">, Wykonawca załącza do oferty </w:t>
            </w:r>
            <w:r w:rsidR="00A204B3" w:rsidRPr="00CC6328">
              <w:rPr>
                <w:rFonts w:cs="Trebuchet MS"/>
                <w:color w:val="000000"/>
                <w:sz w:val="16"/>
                <w:szCs w:val="16"/>
                <w:u w:val="single"/>
                <w:lang w:eastAsia="pl-PL"/>
              </w:rPr>
              <w:t>dodatkowo</w:t>
            </w:r>
            <w:r w:rsidR="00A204B3" w:rsidRPr="00CC6328">
              <w:rPr>
                <w:rFonts w:cs="Trebuchet MS"/>
                <w:color w:val="000000"/>
                <w:sz w:val="16"/>
                <w:szCs w:val="16"/>
                <w:lang w:eastAsia="pl-PL"/>
              </w:rPr>
              <w:t xml:space="preserve"> </w:t>
            </w:r>
            <w:r w:rsidR="001B5800" w:rsidRPr="00CC6328">
              <w:rPr>
                <w:rFonts w:cs="Trebuchet MS"/>
                <w:color w:val="000000"/>
                <w:sz w:val="16"/>
                <w:szCs w:val="16"/>
                <w:lang w:eastAsia="pl-PL"/>
              </w:rPr>
              <w:t xml:space="preserve">dowolne foldery, lub materiały źródłowe producenta/oświadczenia producenta w czytelny i jasny sposób potwierdzające spełnianie </w:t>
            </w:r>
            <w:r w:rsidR="00A204B3" w:rsidRPr="00CC6328">
              <w:rPr>
                <w:rFonts w:cs="Trebuchet MS"/>
                <w:color w:val="000000"/>
                <w:sz w:val="16"/>
                <w:szCs w:val="16"/>
                <w:lang w:eastAsia="pl-PL"/>
              </w:rPr>
              <w:t xml:space="preserve">tych </w:t>
            </w:r>
            <w:r w:rsidR="001B5800" w:rsidRPr="00CC6328">
              <w:rPr>
                <w:rFonts w:cs="Trebuchet MS"/>
                <w:color w:val="000000"/>
                <w:sz w:val="16"/>
                <w:szCs w:val="16"/>
                <w:lang w:eastAsia="pl-PL"/>
              </w:rPr>
              <w:t xml:space="preserve">parametrów, w zależności, na który pakiet zostanie złożona oferta. Jeżeli z opisów katalogowych, folderów, ulotek itp. nie wynika  potwierdzenie </w:t>
            </w:r>
            <w:r w:rsidR="00A204B3" w:rsidRPr="00CC6328">
              <w:rPr>
                <w:rFonts w:cs="Trebuchet MS"/>
                <w:color w:val="000000"/>
                <w:sz w:val="16"/>
                <w:szCs w:val="16"/>
                <w:lang w:eastAsia="pl-PL"/>
              </w:rPr>
              <w:t xml:space="preserve">powyższych </w:t>
            </w:r>
            <w:proofErr w:type="spellStart"/>
            <w:r w:rsidR="00A204B3" w:rsidRPr="00CC6328">
              <w:rPr>
                <w:rFonts w:cs="Trebuchet MS"/>
                <w:color w:val="000000"/>
                <w:sz w:val="16"/>
                <w:szCs w:val="16"/>
                <w:lang w:eastAsia="pl-PL"/>
              </w:rPr>
              <w:t>parametrow</w:t>
            </w:r>
            <w:proofErr w:type="spellEnd"/>
            <w:r w:rsidR="00A204B3" w:rsidRPr="00CC6328">
              <w:rPr>
                <w:rFonts w:cs="Trebuchet MS"/>
                <w:color w:val="000000"/>
                <w:sz w:val="16"/>
                <w:szCs w:val="16"/>
                <w:lang w:eastAsia="pl-PL"/>
              </w:rPr>
              <w:t xml:space="preserve"> </w:t>
            </w:r>
            <w:r w:rsidR="001B5800" w:rsidRPr="00CC6328">
              <w:rPr>
                <w:rFonts w:cs="Trebuchet MS"/>
                <w:color w:val="000000"/>
                <w:sz w:val="16"/>
                <w:szCs w:val="16"/>
                <w:lang w:eastAsia="pl-PL"/>
              </w:rPr>
              <w:t xml:space="preserve">wymaganych przez Zamawiającego, Wykonawca może załączyć do oferty karty techniczne  producenta  oferowanego asortymentu. </w:t>
            </w:r>
          </w:p>
          <w:p w14:paraId="18A60D99" w14:textId="4E1FD67E" w:rsidR="001B5800" w:rsidRPr="00521184" w:rsidRDefault="001B5800" w:rsidP="001B5800">
            <w:pPr>
              <w:jc w:val="both"/>
              <w:rPr>
                <w:rFonts w:ascii="Cambria" w:hAnsi="Cambria" w:cs="Arial"/>
                <w:sz w:val="16"/>
                <w:szCs w:val="16"/>
                <w:u w:val="single"/>
                <w:lang w:eastAsia="pl-PL"/>
              </w:rPr>
            </w:pPr>
            <w:r w:rsidRPr="00CC6328">
              <w:rPr>
                <w:rFonts w:cs="Trebuchet MS"/>
                <w:color w:val="000000"/>
                <w:sz w:val="16"/>
                <w:szCs w:val="16"/>
                <w:u w:val="single"/>
                <w:lang w:eastAsia="pl-PL"/>
              </w:rPr>
              <w:t>UWAGA: Każdy dokument powinien być opisany tak, aby Zamawiający nie miał wątpliwości jakiej pozycji w danym pakiecie i jakiego pakietu dotyczy (</w:t>
            </w:r>
            <w:r w:rsidRPr="00CC6328">
              <w:rPr>
                <w:rFonts w:cs="Trebuchet MS"/>
                <w:b/>
                <w:bCs/>
                <w:color w:val="000000"/>
                <w:sz w:val="16"/>
                <w:szCs w:val="16"/>
                <w:u w:val="single"/>
                <w:lang w:eastAsia="pl-PL"/>
              </w:rPr>
              <w:t>zał. 3 do SWZ</w:t>
            </w:r>
            <w:r w:rsidRPr="00CC6328">
              <w:rPr>
                <w:rFonts w:cs="Trebuchet MS"/>
                <w:color w:val="000000"/>
                <w:sz w:val="16"/>
                <w:szCs w:val="16"/>
                <w:u w:val="single"/>
                <w:lang w:eastAsia="pl-PL"/>
              </w:rPr>
              <w:t>).</w:t>
            </w:r>
            <w:r w:rsidR="00B835F4" w:rsidRPr="00CC6328">
              <w:rPr>
                <w:rFonts w:cs="Trebuchet MS"/>
                <w:color w:val="000000"/>
                <w:sz w:val="16"/>
                <w:szCs w:val="16"/>
                <w:u w:val="single"/>
                <w:lang w:eastAsia="pl-PL"/>
              </w:rPr>
              <w:t xml:space="preserve">Wszystkie dokumenty należy złożyć w języku polskim lub z odpowiednim tłumaczeniem dokonanym przez tłumacza </w:t>
            </w:r>
            <w:proofErr w:type="spellStart"/>
            <w:r w:rsidR="00B835F4" w:rsidRPr="00CC6328">
              <w:rPr>
                <w:rFonts w:cs="Trebuchet MS"/>
                <w:color w:val="000000"/>
                <w:sz w:val="16"/>
                <w:szCs w:val="16"/>
                <w:u w:val="single"/>
                <w:lang w:eastAsia="pl-PL"/>
              </w:rPr>
              <w:t>przysięcgłego</w:t>
            </w:r>
            <w:proofErr w:type="spellEnd"/>
            <w:r w:rsidR="00B835F4" w:rsidRPr="00CC6328">
              <w:rPr>
                <w:rFonts w:cs="Trebuchet MS"/>
                <w:color w:val="000000"/>
                <w:sz w:val="16"/>
                <w:szCs w:val="16"/>
                <w:u w:val="single"/>
                <w:lang w:eastAsia="pl-PL"/>
              </w:rPr>
              <w:t xml:space="preserve"> jeśli oryginalne materiały sporządzone zostały w języku obcym.</w:t>
            </w:r>
          </w:p>
          <w:p w14:paraId="774CC080" w14:textId="602AF8CF" w:rsidR="00F34DDE" w:rsidRPr="00B9488B" w:rsidRDefault="00B9488B" w:rsidP="006A7F8D">
            <w:pPr>
              <w:jc w:val="both"/>
              <w:rPr>
                <w:b/>
                <w:bCs/>
                <w:sz w:val="16"/>
                <w:szCs w:val="16"/>
              </w:rPr>
            </w:pPr>
            <w:r w:rsidRPr="00B9488B">
              <w:rPr>
                <w:b/>
                <w:bCs/>
                <w:sz w:val="16"/>
                <w:szCs w:val="16"/>
              </w:rPr>
              <w:t>UWAGA: Jeśli Wykonawca nie złożył przedmiotowych środków dowodowych, lub złożone środki dowodowe są niekompletne Zamawiający wezwie Wykonawcę</w:t>
            </w:r>
            <w:r>
              <w:rPr>
                <w:b/>
                <w:bCs/>
                <w:sz w:val="16"/>
                <w:szCs w:val="16"/>
              </w:rPr>
              <w:t>,</w:t>
            </w:r>
            <w:r w:rsidRPr="00B9488B">
              <w:rPr>
                <w:b/>
                <w:bCs/>
                <w:sz w:val="16"/>
                <w:szCs w:val="16"/>
              </w:rPr>
              <w:t xml:space="preserve"> w wyznaczonym przez siebie terminie</w:t>
            </w:r>
            <w:r>
              <w:rPr>
                <w:b/>
                <w:bCs/>
                <w:sz w:val="16"/>
                <w:szCs w:val="16"/>
              </w:rPr>
              <w:t>,</w:t>
            </w:r>
            <w:r w:rsidRPr="00B9488B">
              <w:rPr>
                <w:b/>
                <w:bCs/>
                <w:sz w:val="16"/>
                <w:szCs w:val="16"/>
              </w:rPr>
              <w:t xml:space="preserve"> do ich złożenia  lub uzupełnienia, z zastrzeżeniem, że </w:t>
            </w:r>
            <w:proofErr w:type="spellStart"/>
            <w:r w:rsidRPr="00B9488B">
              <w:rPr>
                <w:b/>
                <w:bCs/>
                <w:sz w:val="16"/>
                <w:szCs w:val="16"/>
              </w:rPr>
              <w:t>Zamawiaj</w:t>
            </w:r>
            <w:r>
              <w:rPr>
                <w:b/>
                <w:bCs/>
                <w:sz w:val="16"/>
                <w:szCs w:val="16"/>
              </w:rPr>
              <w:t>ąc</w:t>
            </w:r>
            <w:r w:rsidRPr="00B9488B">
              <w:rPr>
                <w:b/>
                <w:bCs/>
                <w:sz w:val="16"/>
                <w:szCs w:val="16"/>
              </w:rPr>
              <w:t>ey</w:t>
            </w:r>
            <w:proofErr w:type="spellEnd"/>
            <w:r w:rsidRPr="00B9488B">
              <w:rPr>
                <w:b/>
                <w:bCs/>
                <w:sz w:val="16"/>
                <w:szCs w:val="16"/>
              </w:rPr>
              <w:t xml:space="preserve"> nie</w:t>
            </w:r>
            <w:r>
              <w:rPr>
                <w:b/>
                <w:bCs/>
                <w:sz w:val="16"/>
                <w:szCs w:val="16"/>
              </w:rPr>
              <w:t xml:space="preserve"> </w:t>
            </w:r>
            <w:r w:rsidRPr="00B9488B">
              <w:rPr>
                <w:b/>
                <w:bCs/>
                <w:sz w:val="16"/>
                <w:szCs w:val="16"/>
              </w:rPr>
              <w:t>będzie wzywał do uzupełnienia przedmiotowych środków dowodowych</w:t>
            </w:r>
            <w:r>
              <w:rPr>
                <w:b/>
                <w:bCs/>
                <w:sz w:val="16"/>
                <w:szCs w:val="16"/>
              </w:rPr>
              <w:t xml:space="preserve">, </w:t>
            </w:r>
            <w:r w:rsidRPr="00B9488B">
              <w:rPr>
                <w:b/>
                <w:bCs/>
                <w:sz w:val="16"/>
                <w:szCs w:val="16"/>
              </w:rPr>
              <w:t>jeśli są to środki dowodowe służące potwierdzeniu zgodności z cechami lub kryteriami określonymi w opisie kryteriów oceny ofert lub pom</w:t>
            </w:r>
            <w:r>
              <w:rPr>
                <w:b/>
                <w:bCs/>
                <w:sz w:val="16"/>
                <w:szCs w:val="16"/>
              </w:rPr>
              <w:t>i</w:t>
            </w:r>
            <w:r w:rsidRPr="00B9488B">
              <w:rPr>
                <w:b/>
                <w:bCs/>
                <w:sz w:val="16"/>
                <w:szCs w:val="16"/>
              </w:rPr>
              <w:t xml:space="preserve">mo złożenia przedmiotowego środka dowodowego, oferta podlega odrzuceniu lub zachodzą przesłanki unieważnienia postępowania. </w:t>
            </w:r>
          </w:p>
          <w:p w14:paraId="146B938E" w14:textId="6E81DD56" w:rsidR="00B9488B" w:rsidRPr="00B9488B" w:rsidRDefault="00B9488B" w:rsidP="006A7F8D">
            <w:pPr>
              <w:jc w:val="both"/>
              <w:rPr>
                <w:b/>
                <w:bCs/>
                <w:sz w:val="16"/>
                <w:szCs w:val="16"/>
              </w:rPr>
            </w:pPr>
            <w:proofErr w:type="spellStart"/>
            <w:r w:rsidRPr="00B9488B">
              <w:rPr>
                <w:b/>
                <w:bCs/>
                <w:sz w:val="16"/>
                <w:szCs w:val="16"/>
              </w:rPr>
              <w:t>Zamawiajacy</w:t>
            </w:r>
            <w:proofErr w:type="spellEnd"/>
            <w:r w:rsidRPr="00B9488B">
              <w:rPr>
                <w:b/>
                <w:bCs/>
                <w:sz w:val="16"/>
                <w:szCs w:val="16"/>
              </w:rPr>
              <w:t xml:space="preserve"> ponadto może żądać od Wykonawców wyj</w:t>
            </w:r>
            <w:r>
              <w:rPr>
                <w:b/>
                <w:bCs/>
                <w:sz w:val="16"/>
                <w:szCs w:val="16"/>
              </w:rPr>
              <w:t>aś</w:t>
            </w:r>
            <w:r w:rsidRPr="00B9488B">
              <w:rPr>
                <w:b/>
                <w:bCs/>
                <w:sz w:val="16"/>
                <w:szCs w:val="16"/>
              </w:rPr>
              <w:t>nień dotyczących treści przedmiotowych środków dowodowych.</w:t>
            </w:r>
            <w:r w:rsidR="000B0952">
              <w:rPr>
                <w:b/>
                <w:bCs/>
                <w:sz w:val="16"/>
                <w:szCs w:val="16"/>
              </w:rPr>
              <w:t xml:space="preserve"> Powyższe dotyczy przedmiotowych środków dowodowych określonych w niniejszym pk</w:t>
            </w:r>
            <w:r w:rsidR="00525B19">
              <w:rPr>
                <w:b/>
                <w:bCs/>
                <w:sz w:val="16"/>
                <w:szCs w:val="16"/>
              </w:rPr>
              <w:t>t.1.3.</w:t>
            </w:r>
          </w:p>
          <w:p w14:paraId="13973E4D" w14:textId="77777777" w:rsidR="00B9488B" w:rsidRPr="006A7F8D" w:rsidRDefault="00B9488B" w:rsidP="006A7F8D">
            <w:pPr>
              <w:jc w:val="both"/>
              <w:rPr>
                <w:sz w:val="16"/>
                <w:szCs w:val="16"/>
              </w:rPr>
            </w:pPr>
          </w:p>
          <w:p w14:paraId="06E7E74F" w14:textId="109D9875" w:rsidR="00A153F1" w:rsidRPr="006A7F8D" w:rsidRDefault="00E41586" w:rsidP="00E41586">
            <w:pPr>
              <w:ind w:left="33"/>
              <w:jc w:val="both"/>
              <w:rPr>
                <w:sz w:val="16"/>
                <w:szCs w:val="16"/>
              </w:rPr>
            </w:pPr>
            <w:r>
              <w:rPr>
                <w:sz w:val="16"/>
                <w:szCs w:val="16"/>
              </w:rPr>
              <w:t xml:space="preserve">1.4. </w:t>
            </w:r>
            <w:r w:rsidR="00A153F1" w:rsidRPr="006A7F8D">
              <w:rPr>
                <w:sz w:val="16"/>
                <w:szCs w:val="16"/>
              </w:rPr>
              <w:t xml:space="preserve">Zamawiający przed wyborem najkorzystniejszej oferty </w:t>
            </w:r>
            <w:proofErr w:type="spellStart"/>
            <w:r w:rsidR="00A153F1" w:rsidRPr="006A7F8D">
              <w:rPr>
                <w:sz w:val="16"/>
                <w:szCs w:val="16"/>
              </w:rPr>
              <w:t>wezwnie</w:t>
            </w:r>
            <w:proofErr w:type="spellEnd"/>
            <w:r w:rsidR="00A153F1" w:rsidRPr="006A7F8D">
              <w:rPr>
                <w:sz w:val="16"/>
                <w:szCs w:val="16"/>
              </w:rPr>
              <w:t xml:space="preserve"> Wykonawcę, którego oferta </w:t>
            </w:r>
            <w:proofErr w:type="spellStart"/>
            <w:r w:rsidR="00A153F1" w:rsidRPr="006A7F8D">
              <w:rPr>
                <w:sz w:val="16"/>
                <w:szCs w:val="16"/>
              </w:rPr>
              <w:t>zostałą</w:t>
            </w:r>
            <w:proofErr w:type="spellEnd"/>
            <w:r w:rsidR="00A153F1" w:rsidRPr="006A7F8D">
              <w:rPr>
                <w:sz w:val="16"/>
                <w:szCs w:val="16"/>
              </w:rPr>
              <w:t xml:space="preserve"> najwyżej oceniona do złożenia w wyznaczonym czasie, </w:t>
            </w:r>
            <w:r w:rsidR="00A153F1" w:rsidRPr="00C8596D">
              <w:rPr>
                <w:b/>
                <w:bCs/>
                <w:sz w:val="16"/>
                <w:szCs w:val="16"/>
              </w:rPr>
              <w:t>nie krótszym niż 10 dni</w:t>
            </w:r>
            <w:r w:rsidR="00887713" w:rsidRPr="006A7F8D">
              <w:rPr>
                <w:sz w:val="16"/>
                <w:szCs w:val="16"/>
              </w:rPr>
              <w:t xml:space="preserve">, </w:t>
            </w:r>
            <w:r w:rsidR="00A153F1" w:rsidRPr="006A7F8D">
              <w:rPr>
                <w:sz w:val="16"/>
                <w:szCs w:val="16"/>
              </w:rPr>
              <w:t xml:space="preserve">aktualnych na dzień złożenia następujących </w:t>
            </w:r>
            <w:proofErr w:type="spellStart"/>
            <w:r w:rsidR="00887713" w:rsidRPr="006A7F8D">
              <w:rPr>
                <w:sz w:val="16"/>
                <w:szCs w:val="16"/>
              </w:rPr>
              <w:t>podpmiotowych</w:t>
            </w:r>
            <w:proofErr w:type="spellEnd"/>
            <w:r w:rsidR="00887713" w:rsidRPr="006A7F8D">
              <w:rPr>
                <w:sz w:val="16"/>
                <w:szCs w:val="16"/>
              </w:rPr>
              <w:t xml:space="preserve"> środków dowodowych, potwierdzających brak podstaw do wykluczenia:</w:t>
            </w:r>
          </w:p>
          <w:p w14:paraId="11781844" w14:textId="77777777" w:rsidR="00887713" w:rsidRPr="006A7F8D" w:rsidRDefault="00887713" w:rsidP="006A7F8D">
            <w:pPr>
              <w:jc w:val="both"/>
              <w:rPr>
                <w:sz w:val="16"/>
                <w:szCs w:val="16"/>
              </w:rPr>
            </w:pPr>
          </w:p>
          <w:p w14:paraId="22612CCA" w14:textId="242B9DF0" w:rsidR="00F91101" w:rsidRDefault="00887713" w:rsidP="00E41586">
            <w:pPr>
              <w:jc w:val="both"/>
              <w:rPr>
                <w:b/>
                <w:sz w:val="16"/>
                <w:szCs w:val="16"/>
              </w:rPr>
            </w:pPr>
            <w:r w:rsidRPr="006A7F8D">
              <w:rPr>
                <w:sz w:val="16"/>
                <w:szCs w:val="16"/>
              </w:rPr>
              <w:t xml:space="preserve">a) Oświadczenie Wykonawcy, w zakresie </w:t>
            </w:r>
            <w:r w:rsidRPr="006852A6">
              <w:rPr>
                <w:b/>
                <w:bCs/>
                <w:sz w:val="16"/>
                <w:szCs w:val="16"/>
              </w:rPr>
              <w:t>art. 108 ust. 1 pkt 5</w:t>
            </w:r>
            <w:r w:rsidRPr="000C45B5">
              <w:rPr>
                <w:b/>
                <w:bCs/>
                <w:sz w:val="16"/>
                <w:szCs w:val="16"/>
              </w:rPr>
              <w:t xml:space="preserve"> </w:t>
            </w:r>
            <w:proofErr w:type="spellStart"/>
            <w:r w:rsidR="003E2DF3" w:rsidRPr="000C45B5">
              <w:rPr>
                <w:b/>
                <w:bCs/>
                <w:sz w:val="16"/>
                <w:szCs w:val="16"/>
              </w:rPr>
              <w:t>pzp</w:t>
            </w:r>
            <w:proofErr w:type="spellEnd"/>
            <w:r w:rsidRPr="006A7F8D">
              <w:rPr>
                <w:sz w:val="16"/>
                <w:szCs w:val="16"/>
              </w:rPr>
              <w:t>, o braku przynależności do tej samej grupy kapitałowej w rozumieniu ustawy z dnia 16 lutego 2007 r. o ochronie konkurencji i konsumentów (</w:t>
            </w:r>
            <w:proofErr w:type="spellStart"/>
            <w:r w:rsidRPr="006A7F8D">
              <w:rPr>
                <w:sz w:val="16"/>
                <w:szCs w:val="16"/>
              </w:rPr>
              <w:t>t.j</w:t>
            </w:r>
            <w:proofErr w:type="spellEnd"/>
            <w:r w:rsidRPr="006A7F8D">
              <w:rPr>
                <w:sz w:val="16"/>
                <w:szCs w:val="16"/>
              </w:rPr>
              <w:t xml:space="preserve">. Dz. U. z 2020 r. poz. 1076 i 1086 z </w:t>
            </w:r>
            <w:proofErr w:type="spellStart"/>
            <w:r w:rsidRPr="006A7F8D">
              <w:rPr>
                <w:sz w:val="16"/>
                <w:szCs w:val="16"/>
              </w:rPr>
              <w:t>późn</w:t>
            </w:r>
            <w:proofErr w:type="spellEnd"/>
            <w:r w:rsidRPr="006A7F8D">
              <w:rPr>
                <w:sz w:val="16"/>
                <w:szCs w:val="16"/>
              </w:rPr>
              <w:t>. zm.), z innym Wykonawcą, który złożył odrębną ofertę, ofertę</w:t>
            </w:r>
            <w:r w:rsidR="003E2DF3">
              <w:rPr>
                <w:sz w:val="16"/>
                <w:szCs w:val="16"/>
              </w:rPr>
              <w:t xml:space="preserve"> częściową</w:t>
            </w:r>
            <w:r w:rsidR="00CD7585">
              <w:rPr>
                <w:sz w:val="16"/>
                <w:szCs w:val="16"/>
              </w:rPr>
              <w:t xml:space="preserve"> </w:t>
            </w:r>
            <w:r w:rsidRPr="006A7F8D">
              <w:rPr>
                <w:sz w:val="16"/>
                <w:szCs w:val="16"/>
              </w:rPr>
              <w:t>albo oświadczeni</w:t>
            </w:r>
            <w:r w:rsidR="00CD7585">
              <w:rPr>
                <w:sz w:val="16"/>
                <w:szCs w:val="16"/>
              </w:rPr>
              <w:t>e</w:t>
            </w:r>
            <w:r w:rsidRPr="006A7F8D">
              <w:rPr>
                <w:sz w:val="16"/>
                <w:szCs w:val="16"/>
              </w:rPr>
              <w:t xml:space="preserve"> o przynależności do tej samej grupy kapitałowej </w:t>
            </w:r>
            <w:r w:rsidR="00CD7585">
              <w:rPr>
                <w:sz w:val="16"/>
                <w:szCs w:val="16"/>
              </w:rPr>
              <w:t xml:space="preserve">(należy podać także listę podmiotów należących do tej </w:t>
            </w:r>
            <w:proofErr w:type="spellStart"/>
            <w:r w:rsidR="00CD7585">
              <w:rPr>
                <w:sz w:val="16"/>
                <w:szCs w:val="16"/>
              </w:rPr>
              <w:t>sameg</w:t>
            </w:r>
            <w:proofErr w:type="spellEnd"/>
            <w:r w:rsidR="00CD7585">
              <w:rPr>
                <w:sz w:val="16"/>
                <w:szCs w:val="16"/>
              </w:rPr>
              <w:t xml:space="preserve"> grupy kapitałowej)</w:t>
            </w:r>
            <w:r w:rsidR="00CD7585" w:rsidRPr="006A7F8D">
              <w:rPr>
                <w:sz w:val="16"/>
                <w:szCs w:val="16"/>
              </w:rPr>
              <w:t xml:space="preserve"> </w:t>
            </w:r>
            <w:r w:rsidRPr="006A7F8D">
              <w:rPr>
                <w:sz w:val="16"/>
                <w:szCs w:val="16"/>
              </w:rPr>
              <w:t>wraz z dokumentami lub informacjami potwierdzającymi przygotowanie oferty, oferty częściowej niezależnie od innego Wykonawcy należącego do tej samej grupy kapitałowej</w:t>
            </w:r>
            <w:r w:rsidR="00CD7585">
              <w:rPr>
                <w:sz w:val="16"/>
                <w:szCs w:val="16"/>
              </w:rPr>
              <w:t xml:space="preserve"> – informacje potwierdzające, że powiązania z innym podmiotem zaangażowanym w przygotowanie postępowania nie prowadzą do zakłócenia konkurencji w postępowaniu</w:t>
            </w:r>
            <w:r w:rsidR="000B146B">
              <w:rPr>
                <w:sz w:val="16"/>
                <w:szCs w:val="16"/>
              </w:rPr>
              <w:t>.</w:t>
            </w:r>
            <w:r w:rsidR="00AB2CD7" w:rsidRPr="006A7F8D">
              <w:rPr>
                <w:sz w:val="16"/>
                <w:szCs w:val="16"/>
              </w:rPr>
              <w:t xml:space="preserve"> </w:t>
            </w:r>
          </w:p>
          <w:p w14:paraId="049ABCDD" w14:textId="503F2AFE" w:rsidR="00887713" w:rsidRPr="006A7F8D" w:rsidRDefault="00887713" w:rsidP="00E41586">
            <w:pPr>
              <w:jc w:val="both"/>
              <w:rPr>
                <w:b/>
                <w:sz w:val="16"/>
                <w:szCs w:val="16"/>
              </w:rPr>
            </w:pPr>
            <w:r w:rsidRPr="006A7F8D">
              <w:rPr>
                <w:b/>
                <w:sz w:val="16"/>
                <w:szCs w:val="16"/>
              </w:rPr>
              <w:t>Wykonawca może złożyć ww. oświadczenie na wzorze stanowiącym załącznik nr 5 do SWZ.</w:t>
            </w:r>
          </w:p>
          <w:p w14:paraId="6407EB90" w14:textId="77777777" w:rsidR="00887713" w:rsidRPr="006A7F8D" w:rsidRDefault="00887713" w:rsidP="006A7F8D">
            <w:pPr>
              <w:jc w:val="both"/>
              <w:rPr>
                <w:b/>
                <w:sz w:val="16"/>
                <w:szCs w:val="16"/>
              </w:rPr>
            </w:pPr>
          </w:p>
          <w:p w14:paraId="737AC209" w14:textId="6798546C" w:rsidR="00887713" w:rsidRPr="006A7F8D" w:rsidRDefault="00887713" w:rsidP="00E41586">
            <w:pPr>
              <w:suppressAutoHyphens/>
              <w:ind w:right="168"/>
              <w:jc w:val="both"/>
              <w:rPr>
                <w:sz w:val="16"/>
                <w:szCs w:val="16"/>
              </w:rPr>
            </w:pPr>
            <w:r w:rsidRPr="006A7F8D">
              <w:rPr>
                <w:sz w:val="16"/>
                <w:szCs w:val="16"/>
              </w:rPr>
              <w:t xml:space="preserve">b) Informacja z Krajowego Rejestru Karnego w zakresie określonym w </w:t>
            </w:r>
          </w:p>
          <w:p w14:paraId="2DBA773D" w14:textId="3856C679"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1, 2 ustawy </w:t>
            </w:r>
            <w:proofErr w:type="spellStart"/>
            <w:r w:rsidRPr="00CC0AAE">
              <w:rPr>
                <w:b/>
                <w:bCs/>
                <w:sz w:val="16"/>
                <w:szCs w:val="16"/>
              </w:rPr>
              <w:t>pzp</w:t>
            </w:r>
            <w:proofErr w:type="spellEnd"/>
            <w:r w:rsidRPr="006A7F8D">
              <w:rPr>
                <w:sz w:val="16"/>
                <w:szCs w:val="16"/>
              </w:rPr>
              <w:t>,</w:t>
            </w:r>
            <w:r w:rsidR="00CC0AAE" w:rsidRPr="006A7F8D">
              <w:rPr>
                <w:sz w:val="16"/>
                <w:szCs w:val="16"/>
              </w:rPr>
              <w:t xml:space="preserve"> sporządzona nie wcześniej niż 6 miesięcy przed terminem jej złożenia.</w:t>
            </w:r>
          </w:p>
          <w:p w14:paraId="7F98A531" w14:textId="7408D1F7"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4 ustawy </w:t>
            </w:r>
            <w:proofErr w:type="spellStart"/>
            <w:r w:rsidRPr="00CC0AAE">
              <w:rPr>
                <w:b/>
                <w:bCs/>
                <w:sz w:val="16"/>
                <w:szCs w:val="16"/>
              </w:rPr>
              <w:t>pzp</w:t>
            </w:r>
            <w:proofErr w:type="spellEnd"/>
            <w:r w:rsidRPr="006A7F8D">
              <w:rPr>
                <w:sz w:val="16"/>
                <w:szCs w:val="16"/>
              </w:rPr>
              <w:t>, dotycząc</w:t>
            </w:r>
            <w:r w:rsidR="00C36C56">
              <w:rPr>
                <w:sz w:val="16"/>
                <w:szCs w:val="16"/>
              </w:rPr>
              <w:t>a</w:t>
            </w:r>
            <w:r w:rsidRPr="006A7F8D">
              <w:rPr>
                <w:sz w:val="16"/>
                <w:szCs w:val="16"/>
              </w:rPr>
              <w:t xml:space="preserve"> orzeczenia zakazu ubiegania się o zamówienie publiczne tytułem środka karnego,</w:t>
            </w:r>
            <w:r w:rsidR="00C36C56">
              <w:rPr>
                <w:sz w:val="16"/>
                <w:szCs w:val="16"/>
              </w:rPr>
              <w:t xml:space="preserve"> </w:t>
            </w:r>
            <w:r w:rsidR="00CC0AAE" w:rsidRPr="006A7F8D">
              <w:rPr>
                <w:sz w:val="16"/>
                <w:szCs w:val="16"/>
              </w:rPr>
              <w:t>sporządzona nie wcześniej niż 6 miesięcy przed terminem jej złożenia.</w:t>
            </w:r>
          </w:p>
          <w:p w14:paraId="441E12CC" w14:textId="77777777" w:rsidR="00887713" w:rsidRPr="006A7F8D" w:rsidRDefault="00887713" w:rsidP="006A7F8D">
            <w:pPr>
              <w:jc w:val="both"/>
              <w:rPr>
                <w:sz w:val="16"/>
                <w:szCs w:val="16"/>
              </w:rPr>
            </w:pPr>
          </w:p>
          <w:p w14:paraId="4BCC0B56" w14:textId="752C30D0" w:rsidR="00887713" w:rsidRPr="000B146B" w:rsidRDefault="00887713" w:rsidP="00AB4B07">
            <w:pPr>
              <w:suppressAutoHyphens/>
              <w:ind w:right="168"/>
              <w:jc w:val="both"/>
              <w:rPr>
                <w:sz w:val="16"/>
                <w:szCs w:val="16"/>
              </w:rPr>
            </w:pPr>
            <w:r w:rsidRPr="000B146B">
              <w:rPr>
                <w:sz w:val="16"/>
                <w:szCs w:val="16"/>
              </w:rPr>
              <w:t xml:space="preserve">c) Oświadczenie Wykonawcy o aktualności informacji zawartych w oświadczeniu, o którym mowa w </w:t>
            </w:r>
            <w:proofErr w:type="spellStart"/>
            <w:r w:rsidR="006852A6" w:rsidRPr="000B146B">
              <w:rPr>
                <w:b/>
                <w:bCs/>
                <w:sz w:val="16"/>
                <w:szCs w:val="16"/>
              </w:rPr>
              <w:t>sek</w:t>
            </w:r>
            <w:r w:rsidR="00AB2CD7" w:rsidRPr="000B146B">
              <w:rPr>
                <w:b/>
                <w:bCs/>
                <w:sz w:val="16"/>
                <w:szCs w:val="16"/>
              </w:rPr>
              <w:t>.</w:t>
            </w:r>
            <w:r w:rsidR="00E41586" w:rsidRPr="000B146B">
              <w:rPr>
                <w:b/>
                <w:bCs/>
                <w:sz w:val="16"/>
                <w:szCs w:val="16"/>
              </w:rPr>
              <w:t>I</w:t>
            </w:r>
            <w:proofErr w:type="spellEnd"/>
            <w:r w:rsidR="006852A6" w:rsidRPr="000B146B">
              <w:rPr>
                <w:b/>
                <w:bCs/>
                <w:sz w:val="16"/>
                <w:szCs w:val="16"/>
              </w:rPr>
              <w:t>,</w:t>
            </w:r>
            <w:r w:rsidRPr="000B146B">
              <w:rPr>
                <w:b/>
                <w:bCs/>
                <w:sz w:val="16"/>
                <w:szCs w:val="16"/>
              </w:rPr>
              <w:t xml:space="preserve"> pkt 1.1 niniejsze</w:t>
            </w:r>
            <w:r w:rsidR="00E41586" w:rsidRPr="000B146B">
              <w:rPr>
                <w:b/>
                <w:bCs/>
                <w:sz w:val="16"/>
                <w:szCs w:val="16"/>
              </w:rPr>
              <w:t>j części SWZ</w:t>
            </w:r>
            <w:r w:rsidRPr="000B146B">
              <w:rPr>
                <w:sz w:val="16"/>
                <w:szCs w:val="16"/>
              </w:rPr>
              <w:t xml:space="preserve"> (art. 125 ust. 1 ustawy </w:t>
            </w:r>
            <w:proofErr w:type="spellStart"/>
            <w:r w:rsidR="00E41586" w:rsidRPr="000B146B">
              <w:rPr>
                <w:sz w:val="16"/>
                <w:szCs w:val="16"/>
              </w:rPr>
              <w:t>pzp</w:t>
            </w:r>
            <w:proofErr w:type="spellEnd"/>
            <w:r w:rsidRPr="000B146B">
              <w:rPr>
                <w:sz w:val="16"/>
                <w:szCs w:val="16"/>
              </w:rPr>
              <w:t>), w zakresie podstaw wykluczenia z postępowania wskazanych przez Zamawiającego, o których mowa w</w:t>
            </w:r>
            <w:r w:rsidR="00AB4B07">
              <w:rPr>
                <w:sz w:val="16"/>
                <w:szCs w:val="16"/>
              </w:rPr>
              <w:t xml:space="preserve"> </w:t>
            </w:r>
            <w:r w:rsidRPr="00343254">
              <w:rPr>
                <w:b/>
                <w:bCs/>
                <w:sz w:val="16"/>
                <w:szCs w:val="16"/>
              </w:rPr>
              <w:t>art. 108 ust. 1 pkt 3</w:t>
            </w:r>
            <w:r w:rsidR="00AB4B07" w:rsidRPr="00343254">
              <w:rPr>
                <w:b/>
                <w:bCs/>
                <w:sz w:val="16"/>
                <w:szCs w:val="16"/>
              </w:rPr>
              <w:t xml:space="preserve"> - 6</w:t>
            </w:r>
            <w:r w:rsidRPr="00343254">
              <w:rPr>
                <w:b/>
                <w:bCs/>
                <w:sz w:val="16"/>
                <w:szCs w:val="16"/>
              </w:rPr>
              <w:t xml:space="preserve"> ustawy </w:t>
            </w:r>
            <w:proofErr w:type="spellStart"/>
            <w:r w:rsidR="00E41586" w:rsidRPr="00343254">
              <w:rPr>
                <w:b/>
                <w:bCs/>
                <w:sz w:val="16"/>
                <w:szCs w:val="16"/>
              </w:rPr>
              <w:t>pzp</w:t>
            </w:r>
            <w:proofErr w:type="spellEnd"/>
            <w:r w:rsidR="00AB4B07" w:rsidRPr="00343254">
              <w:rPr>
                <w:b/>
                <w:bCs/>
                <w:sz w:val="16"/>
                <w:szCs w:val="16"/>
              </w:rPr>
              <w:t>.</w:t>
            </w:r>
            <w:r w:rsidRPr="000B146B">
              <w:rPr>
                <w:sz w:val="16"/>
                <w:szCs w:val="16"/>
              </w:rPr>
              <w:t xml:space="preserve"> </w:t>
            </w:r>
          </w:p>
          <w:p w14:paraId="555109C5" w14:textId="5C66A7A0" w:rsidR="00E41586" w:rsidRPr="000B146B" w:rsidRDefault="000B146B" w:rsidP="00E41586">
            <w:pPr>
              <w:suppressAutoHyphens/>
              <w:ind w:right="168"/>
              <w:jc w:val="both"/>
              <w:rPr>
                <w:b/>
                <w:bCs/>
                <w:sz w:val="16"/>
                <w:szCs w:val="16"/>
              </w:rPr>
            </w:pPr>
            <w:r w:rsidRPr="000B146B">
              <w:rPr>
                <w:b/>
                <w:bCs/>
                <w:sz w:val="16"/>
                <w:szCs w:val="16"/>
              </w:rPr>
              <w:lastRenderedPageBreak/>
              <w:t>Wykonawca może złożyć ww. oświadczenie na wzorze stanowiącym załącznik nr 9 do SIWZ.</w:t>
            </w:r>
          </w:p>
          <w:p w14:paraId="3775268B" w14:textId="77777777" w:rsidR="000B146B" w:rsidRDefault="000B146B" w:rsidP="00E41586">
            <w:pPr>
              <w:suppressAutoHyphens/>
              <w:ind w:right="168"/>
              <w:jc w:val="both"/>
              <w:rPr>
                <w:sz w:val="16"/>
                <w:szCs w:val="16"/>
              </w:rPr>
            </w:pPr>
          </w:p>
          <w:p w14:paraId="285963DC" w14:textId="06D6F8E3" w:rsidR="00E41586" w:rsidRPr="00C8596D" w:rsidRDefault="00E41586" w:rsidP="00E41586">
            <w:pPr>
              <w:suppressAutoHyphens/>
              <w:ind w:right="168"/>
              <w:jc w:val="both"/>
              <w:rPr>
                <w:b/>
                <w:bCs/>
                <w:sz w:val="16"/>
                <w:szCs w:val="16"/>
              </w:rPr>
            </w:pPr>
            <w:r w:rsidRPr="00C8596D">
              <w:rPr>
                <w:b/>
                <w:bCs/>
                <w:sz w:val="16"/>
                <w:szCs w:val="16"/>
              </w:rPr>
              <w:t xml:space="preserve">II. </w:t>
            </w:r>
          </w:p>
          <w:p w14:paraId="2C9F3390" w14:textId="2F25D832" w:rsidR="00AB2CD7" w:rsidRPr="006A7F8D" w:rsidRDefault="00E41586" w:rsidP="00E41586">
            <w:pPr>
              <w:suppressAutoHyphens/>
              <w:ind w:right="168"/>
              <w:jc w:val="both"/>
              <w:rPr>
                <w:sz w:val="16"/>
                <w:szCs w:val="16"/>
              </w:rPr>
            </w:pPr>
            <w:r>
              <w:rPr>
                <w:sz w:val="16"/>
                <w:szCs w:val="16"/>
              </w:rPr>
              <w:t xml:space="preserve">2.1. </w:t>
            </w:r>
            <w:r w:rsidR="00072DF0" w:rsidRPr="006A7F8D">
              <w:rPr>
                <w:sz w:val="16"/>
                <w:szCs w:val="16"/>
              </w:rPr>
              <w:t>Jeżeli Wykonawca ma siedzibę lub miejsce zamieszkania poza granicami Rzeczypospolitej Polskiej, zamiast:</w:t>
            </w:r>
          </w:p>
          <w:p w14:paraId="1848C18E" w14:textId="2D4627BD" w:rsidR="00072DF0" w:rsidRPr="006A7F8D" w:rsidRDefault="00072DF0" w:rsidP="00E41586">
            <w:pPr>
              <w:suppressAutoHyphens/>
              <w:ind w:right="168"/>
              <w:jc w:val="both"/>
              <w:rPr>
                <w:sz w:val="16"/>
                <w:szCs w:val="16"/>
              </w:rPr>
            </w:pPr>
            <w:r w:rsidRPr="006A7F8D">
              <w:rPr>
                <w:sz w:val="16"/>
                <w:szCs w:val="16"/>
              </w:rPr>
              <w:t xml:space="preserve">1) </w:t>
            </w:r>
            <w:r w:rsidR="00A33F18" w:rsidRPr="006A7F8D">
              <w:rPr>
                <w:sz w:val="16"/>
                <w:szCs w:val="16"/>
              </w:rPr>
              <w:t xml:space="preserve">  </w:t>
            </w:r>
            <w:r w:rsidRPr="006A7F8D">
              <w:rPr>
                <w:sz w:val="16"/>
                <w:szCs w:val="16"/>
              </w:rPr>
              <w:t xml:space="preserve">informacji z Krajowego Rejestru Karnego, o której mowa w </w:t>
            </w:r>
            <w:r w:rsidRPr="008944D3">
              <w:rPr>
                <w:b/>
                <w:bCs/>
                <w:sz w:val="16"/>
                <w:szCs w:val="16"/>
              </w:rPr>
              <w:t xml:space="preserve">§ 2 ust. 1 pkt 1 </w:t>
            </w:r>
            <w:r w:rsidRPr="006A7F8D">
              <w:rPr>
                <w:sz w:val="16"/>
                <w:szCs w:val="16"/>
              </w:rPr>
              <w:t xml:space="preserve">Rozporządzenia Ministra Rozwoju, Pracy i Technologii z dnia 30 grudnia 2020 r. (Dz.U. z 2020r. poz. 2415 z </w:t>
            </w:r>
            <w:proofErr w:type="spellStart"/>
            <w:r w:rsidRPr="006A7F8D">
              <w:rPr>
                <w:sz w:val="16"/>
                <w:szCs w:val="16"/>
              </w:rPr>
              <w:t>późn</w:t>
            </w:r>
            <w:proofErr w:type="spellEnd"/>
            <w:r w:rsidRPr="006A7F8D">
              <w:rPr>
                <w:sz w:val="16"/>
                <w:szCs w:val="16"/>
              </w:rPr>
              <w:t xml:space="preserve">. zm.) </w:t>
            </w:r>
            <w:r w:rsidRPr="006A7F8D">
              <w:rPr>
                <w:i/>
                <w:sz w:val="16"/>
                <w:szCs w:val="16"/>
              </w:rPr>
              <w:t xml:space="preserve">dalej Rozporządzenie </w:t>
            </w:r>
            <w:r w:rsidRPr="006A7F8D">
              <w:rPr>
                <w:sz w:val="16"/>
                <w:szCs w:val="16"/>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CC349F">
              <w:rPr>
                <w:b/>
                <w:bCs/>
                <w:sz w:val="16"/>
                <w:szCs w:val="16"/>
              </w:rPr>
              <w:t xml:space="preserve">§ 2 ust. 1 pkt 1 </w:t>
            </w:r>
            <w:r w:rsidRPr="006A7F8D">
              <w:rPr>
                <w:sz w:val="16"/>
                <w:szCs w:val="16"/>
              </w:rPr>
              <w:t>Rozporządzenia</w:t>
            </w:r>
            <w:r w:rsidR="00AB2CD7" w:rsidRPr="006A7F8D">
              <w:rPr>
                <w:sz w:val="16"/>
                <w:szCs w:val="16"/>
              </w:rPr>
              <w:t xml:space="preserve">. </w:t>
            </w:r>
            <w:r w:rsidRPr="006A7F8D">
              <w:rPr>
                <w:sz w:val="16"/>
                <w:szCs w:val="16"/>
              </w:rPr>
              <w:t xml:space="preserve">Dokument, o którym mowa powinien być wystawiony nie wcześniej niż 6 miesięcy przed jego złożeniem. </w:t>
            </w:r>
          </w:p>
          <w:p w14:paraId="1014D18D" w14:textId="77777777" w:rsidR="00E41586" w:rsidRDefault="00E41586" w:rsidP="00E41586">
            <w:pPr>
              <w:jc w:val="both"/>
              <w:rPr>
                <w:sz w:val="16"/>
                <w:szCs w:val="16"/>
              </w:rPr>
            </w:pPr>
          </w:p>
          <w:p w14:paraId="715D7606" w14:textId="3B598C1B" w:rsidR="00072DF0" w:rsidRPr="006A7F8D" w:rsidRDefault="00E41586" w:rsidP="00E41586">
            <w:pPr>
              <w:jc w:val="both"/>
              <w:rPr>
                <w:sz w:val="16"/>
                <w:szCs w:val="16"/>
              </w:rPr>
            </w:pPr>
            <w:r>
              <w:rPr>
                <w:sz w:val="16"/>
                <w:szCs w:val="16"/>
              </w:rPr>
              <w:t xml:space="preserve">2.2. </w:t>
            </w:r>
            <w:r w:rsidR="00072DF0" w:rsidRPr="006A7F8D">
              <w:rPr>
                <w:sz w:val="16"/>
                <w:szCs w:val="16"/>
              </w:rPr>
              <w:t xml:space="preserve">Jeżeli w kraju, w którym Wykonawca ma siedzibę lub miejsce zamieszkania, nie wydaje się </w:t>
            </w:r>
            <w:r w:rsidR="00AB2CD7" w:rsidRPr="006A7F8D">
              <w:rPr>
                <w:sz w:val="16"/>
                <w:szCs w:val="16"/>
              </w:rPr>
              <w:t xml:space="preserve">takich </w:t>
            </w:r>
            <w:r w:rsidR="00072DF0" w:rsidRPr="006A7F8D">
              <w:rPr>
                <w:sz w:val="16"/>
                <w:szCs w:val="16"/>
              </w:rPr>
              <w:t>dokument</w:t>
            </w:r>
            <w:r w:rsidR="00AB2CD7" w:rsidRPr="006A7F8D">
              <w:rPr>
                <w:sz w:val="16"/>
                <w:szCs w:val="16"/>
              </w:rPr>
              <w:t>ów</w:t>
            </w:r>
            <w:r w:rsidR="00072DF0" w:rsidRPr="006A7F8D">
              <w:rPr>
                <w:sz w:val="16"/>
                <w:szCs w:val="16"/>
              </w:rPr>
              <w:t xml:space="preserve"> </w:t>
            </w:r>
            <w:r w:rsidR="00AB2CD7" w:rsidRPr="006A7F8D">
              <w:rPr>
                <w:sz w:val="16"/>
                <w:szCs w:val="16"/>
              </w:rPr>
              <w:t>lub</w:t>
            </w:r>
            <w:r w:rsidR="00072DF0" w:rsidRPr="006A7F8D">
              <w:rPr>
                <w:sz w:val="16"/>
                <w:szCs w:val="16"/>
              </w:rPr>
              <w:t xml:space="preserve"> gdy dokumenty te nie odnoszą się do wszystkich przypadków, o których mowa w art. </w:t>
            </w:r>
            <w:r w:rsidR="00072DF0" w:rsidRPr="006852A6">
              <w:rPr>
                <w:b/>
                <w:bCs/>
                <w:sz w:val="16"/>
                <w:szCs w:val="16"/>
              </w:rPr>
              <w:t>108 ust. 1 pkt 1, 2</w:t>
            </w:r>
            <w:r w:rsidR="00AB2CD7" w:rsidRPr="006852A6">
              <w:rPr>
                <w:b/>
                <w:bCs/>
                <w:sz w:val="16"/>
                <w:szCs w:val="16"/>
              </w:rPr>
              <w:t xml:space="preserve"> i 4</w:t>
            </w:r>
            <w:r w:rsidR="00072DF0" w:rsidRPr="006A7F8D">
              <w:rPr>
                <w:sz w:val="16"/>
                <w:szCs w:val="16"/>
              </w:rPr>
              <w:t xml:space="preserve"> </w:t>
            </w:r>
            <w:proofErr w:type="spellStart"/>
            <w:r w:rsidR="00AB2CD7" w:rsidRPr="008944D3">
              <w:rPr>
                <w:b/>
                <w:bCs/>
                <w:sz w:val="16"/>
                <w:szCs w:val="16"/>
              </w:rPr>
              <w:t>pzp</w:t>
            </w:r>
            <w:proofErr w:type="spellEnd"/>
            <w:r w:rsidR="00072DF0" w:rsidRPr="006A7F8D">
              <w:rPr>
                <w:sz w:val="16"/>
                <w:szCs w:val="16"/>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2D47" w:rsidRPr="006A7F8D">
              <w:rPr>
                <w:sz w:val="16"/>
                <w:szCs w:val="16"/>
              </w:rPr>
              <w:t xml:space="preserve"> Dokument</w:t>
            </w:r>
            <w:r w:rsidR="005F2D47">
              <w:rPr>
                <w:sz w:val="16"/>
                <w:szCs w:val="16"/>
              </w:rPr>
              <w:t>y</w:t>
            </w:r>
            <w:r w:rsidR="005F2D47" w:rsidRPr="006A7F8D">
              <w:rPr>
                <w:sz w:val="16"/>
                <w:szCs w:val="16"/>
              </w:rPr>
              <w:t>, o który</w:t>
            </w:r>
            <w:r w:rsidR="005F2D47">
              <w:rPr>
                <w:sz w:val="16"/>
                <w:szCs w:val="16"/>
              </w:rPr>
              <w:t>ch</w:t>
            </w:r>
            <w:r w:rsidR="005F2D47" w:rsidRPr="006A7F8D">
              <w:rPr>
                <w:sz w:val="16"/>
                <w:szCs w:val="16"/>
              </w:rPr>
              <w:t xml:space="preserve"> mowa powin</w:t>
            </w:r>
            <w:r w:rsidR="005F2D47">
              <w:rPr>
                <w:sz w:val="16"/>
                <w:szCs w:val="16"/>
              </w:rPr>
              <w:t>ny</w:t>
            </w:r>
            <w:r w:rsidR="005F2D47" w:rsidRPr="006A7F8D">
              <w:rPr>
                <w:sz w:val="16"/>
                <w:szCs w:val="16"/>
              </w:rPr>
              <w:t xml:space="preserve"> być wystawiony nie wcześniej niż 6 miesięcy przed </w:t>
            </w:r>
            <w:r w:rsidR="005F2D47">
              <w:rPr>
                <w:sz w:val="16"/>
                <w:szCs w:val="16"/>
              </w:rPr>
              <w:t>ich</w:t>
            </w:r>
            <w:r w:rsidR="005F2D47" w:rsidRPr="006A7F8D">
              <w:rPr>
                <w:sz w:val="16"/>
                <w:szCs w:val="16"/>
              </w:rPr>
              <w:t xml:space="preserve"> złożeniem.</w:t>
            </w:r>
          </w:p>
          <w:p w14:paraId="2B579A6C" w14:textId="2BC82D74" w:rsidR="00580593" w:rsidRDefault="00580593" w:rsidP="00E41586">
            <w:pPr>
              <w:jc w:val="both"/>
              <w:rPr>
                <w:sz w:val="16"/>
                <w:szCs w:val="16"/>
              </w:rPr>
            </w:pPr>
          </w:p>
          <w:p w14:paraId="39849248" w14:textId="49BACCBE" w:rsidR="00E41586" w:rsidRPr="00C8596D" w:rsidRDefault="00E41586" w:rsidP="00E41586">
            <w:pPr>
              <w:jc w:val="both"/>
              <w:rPr>
                <w:b/>
                <w:bCs/>
                <w:sz w:val="16"/>
                <w:szCs w:val="16"/>
              </w:rPr>
            </w:pPr>
            <w:r w:rsidRPr="00C8596D">
              <w:rPr>
                <w:b/>
                <w:bCs/>
                <w:sz w:val="16"/>
                <w:szCs w:val="16"/>
              </w:rPr>
              <w:t xml:space="preserve">III. </w:t>
            </w:r>
          </w:p>
          <w:p w14:paraId="237B0886" w14:textId="1F98A039" w:rsidR="006A7F8D" w:rsidRPr="006A7F8D" w:rsidRDefault="00E41586" w:rsidP="00E41586">
            <w:pPr>
              <w:autoSpaceDN w:val="0"/>
              <w:jc w:val="both"/>
              <w:rPr>
                <w:bCs/>
                <w:sz w:val="16"/>
                <w:szCs w:val="16"/>
              </w:rPr>
            </w:pPr>
            <w:r>
              <w:rPr>
                <w:bCs/>
                <w:sz w:val="16"/>
                <w:szCs w:val="16"/>
              </w:rPr>
              <w:t xml:space="preserve">3.1. </w:t>
            </w:r>
            <w:r w:rsidR="006A7F8D" w:rsidRPr="006A7F8D">
              <w:rPr>
                <w:bCs/>
                <w:sz w:val="16"/>
                <w:szCs w:val="16"/>
              </w:rPr>
              <w:t xml:space="preserve">Jeżeli Wykonawca nie złożył przedmiotowych środków dowodowych lub złożone przedmiotowe środki </w:t>
            </w:r>
            <w:r w:rsidR="006A7F8D">
              <w:rPr>
                <w:bCs/>
                <w:sz w:val="16"/>
                <w:szCs w:val="16"/>
              </w:rPr>
              <w:t xml:space="preserve">  </w:t>
            </w:r>
            <w:r w:rsidR="006A7F8D" w:rsidRPr="006A7F8D">
              <w:rPr>
                <w:bCs/>
                <w:sz w:val="16"/>
                <w:szCs w:val="16"/>
              </w:rPr>
              <w:t>dowodowe są niekompletne, Zamawiający wzywa do ich złożenia lub uzupełnienia w wyznaczonym terminie.</w:t>
            </w:r>
          </w:p>
          <w:p w14:paraId="4202CEBA" w14:textId="77777777" w:rsidR="006A7F8D" w:rsidRPr="006A7F8D" w:rsidRDefault="006A7F8D" w:rsidP="006A7F8D">
            <w:pPr>
              <w:autoSpaceDN w:val="0"/>
              <w:contextualSpacing/>
              <w:jc w:val="both"/>
              <w:rPr>
                <w:bCs/>
                <w:sz w:val="16"/>
                <w:szCs w:val="16"/>
              </w:rPr>
            </w:pPr>
          </w:p>
          <w:p w14:paraId="00C18B71" w14:textId="19B757A6" w:rsidR="006A7F8D" w:rsidRPr="006A7F8D" w:rsidRDefault="00097757" w:rsidP="006A7F8D">
            <w:pPr>
              <w:autoSpaceDN w:val="0"/>
              <w:contextualSpacing/>
              <w:jc w:val="both"/>
              <w:rPr>
                <w:bCs/>
                <w:sz w:val="16"/>
                <w:szCs w:val="16"/>
              </w:rPr>
            </w:pPr>
            <w:r>
              <w:rPr>
                <w:bCs/>
                <w:sz w:val="16"/>
                <w:szCs w:val="16"/>
              </w:rPr>
              <w:t>3.2</w:t>
            </w:r>
            <w:r w:rsidR="006A7F8D" w:rsidRPr="006A7F8D">
              <w:rPr>
                <w:bCs/>
                <w:sz w:val="16"/>
                <w:szCs w:val="16"/>
              </w:rPr>
              <w:t xml:space="preserve">. Jeżeli Wykonawca nie złożył oświadczenia, o którym mowa </w:t>
            </w:r>
            <w:r w:rsidRPr="006A7F8D">
              <w:rPr>
                <w:sz w:val="16"/>
                <w:szCs w:val="16"/>
              </w:rPr>
              <w:t xml:space="preserve">w </w:t>
            </w:r>
            <w:proofErr w:type="spellStart"/>
            <w:r w:rsidR="00BC3BEC">
              <w:rPr>
                <w:b/>
                <w:bCs/>
                <w:sz w:val="16"/>
                <w:szCs w:val="16"/>
              </w:rPr>
              <w:t>sek</w:t>
            </w:r>
            <w:r w:rsidRPr="00C8596D">
              <w:rPr>
                <w:b/>
                <w:bCs/>
                <w:sz w:val="16"/>
                <w:szCs w:val="16"/>
              </w:rPr>
              <w:t>.I</w:t>
            </w:r>
            <w:proofErr w:type="spellEnd"/>
            <w:r w:rsidRPr="00C8596D">
              <w:rPr>
                <w:b/>
                <w:bCs/>
                <w:sz w:val="16"/>
                <w:szCs w:val="16"/>
              </w:rPr>
              <w:t>, pkt 1.1 niniejszej części SWZ</w:t>
            </w:r>
            <w:r w:rsidR="006A7F8D" w:rsidRPr="006A7F8D">
              <w:rPr>
                <w:bCs/>
                <w:sz w:val="16"/>
                <w:szCs w:val="16"/>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C0F27AC" w14:textId="6FB1A7D5" w:rsidR="006A7F8D" w:rsidRPr="006A7F8D" w:rsidRDefault="006A7F8D" w:rsidP="006A7F8D">
            <w:pPr>
              <w:contextualSpacing/>
              <w:jc w:val="both"/>
              <w:rPr>
                <w:bCs/>
                <w:sz w:val="16"/>
                <w:szCs w:val="16"/>
              </w:rPr>
            </w:pPr>
            <w:r>
              <w:rPr>
                <w:bCs/>
                <w:sz w:val="16"/>
                <w:szCs w:val="16"/>
              </w:rPr>
              <w:t>a</w:t>
            </w:r>
            <w:r w:rsidRPr="006A7F8D">
              <w:rPr>
                <w:bCs/>
                <w:sz w:val="16"/>
                <w:szCs w:val="16"/>
              </w:rPr>
              <w:t>) oferta Wykonawcy podlega odrzuceniu bez względu na jej złożenie, uzupełnienie lub poprawienie lub</w:t>
            </w:r>
          </w:p>
          <w:p w14:paraId="0C71BF1D" w14:textId="1743594B" w:rsidR="006A7F8D" w:rsidRPr="006A7F8D" w:rsidRDefault="006A7F8D" w:rsidP="006A7F8D">
            <w:pPr>
              <w:contextualSpacing/>
              <w:jc w:val="both"/>
              <w:rPr>
                <w:bCs/>
                <w:sz w:val="16"/>
                <w:szCs w:val="16"/>
              </w:rPr>
            </w:pPr>
            <w:r>
              <w:rPr>
                <w:bCs/>
                <w:sz w:val="16"/>
                <w:szCs w:val="16"/>
              </w:rPr>
              <w:t>b</w:t>
            </w:r>
            <w:r w:rsidRPr="006A7F8D">
              <w:rPr>
                <w:bCs/>
                <w:sz w:val="16"/>
                <w:szCs w:val="16"/>
              </w:rPr>
              <w:t>) zachodzą przesłanki unieważnienia postępowania.</w:t>
            </w:r>
          </w:p>
          <w:p w14:paraId="02BD8169" w14:textId="77777777" w:rsidR="006A7F8D" w:rsidRPr="006A7F8D" w:rsidRDefault="006A7F8D" w:rsidP="006A7F8D">
            <w:pPr>
              <w:autoSpaceDN w:val="0"/>
              <w:contextualSpacing/>
              <w:jc w:val="both"/>
              <w:rPr>
                <w:bCs/>
                <w:sz w:val="16"/>
                <w:szCs w:val="16"/>
              </w:rPr>
            </w:pPr>
          </w:p>
          <w:p w14:paraId="3B1A4803" w14:textId="29AA3D51" w:rsidR="006A7F8D" w:rsidRDefault="00097757" w:rsidP="006A7F8D">
            <w:pPr>
              <w:autoSpaceDN w:val="0"/>
              <w:contextualSpacing/>
              <w:jc w:val="both"/>
              <w:rPr>
                <w:bCs/>
                <w:sz w:val="16"/>
                <w:szCs w:val="16"/>
              </w:rPr>
            </w:pPr>
            <w:r>
              <w:rPr>
                <w:bCs/>
                <w:sz w:val="16"/>
                <w:szCs w:val="16"/>
              </w:rPr>
              <w:t>3.3</w:t>
            </w:r>
            <w:r w:rsidR="006A7F8D" w:rsidRPr="006A7F8D">
              <w:rPr>
                <w:bCs/>
                <w:sz w:val="16"/>
                <w:szCs w:val="16"/>
              </w:rPr>
              <w:t xml:space="preserve">. Wykonawca składa podmiotowe środki dowodowe, o którym mowa w </w:t>
            </w:r>
            <w:r w:rsidR="006A7F8D" w:rsidRPr="00C8596D">
              <w:rPr>
                <w:b/>
                <w:sz w:val="16"/>
                <w:szCs w:val="16"/>
              </w:rPr>
              <w:t>pkt</w:t>
            </w:r>
            <w:r w:rsidRPr="00C8596D">
              <w:rPr>
                <w:b/>
                <w:sz w:val="16"/>
                <w:szCs w:val="16"/>
              </w:rPr>
              <w:t>.</w:t>
            </w:r>
            <w:r w:rsidR="006A7F8D" w:rsidRPr="00C8596D">
              <w:rPr>
                <w:b/>
                <w:sz w:val="16"/>
                <w:szCs w:val="16"/>
              </w:rPr>
              <w:t xml:space="preserve"> </w:t>
            </w:r>
            <w:r w:rsidRPr="00C8596D">
              <w:rPr>
                <w:b/>
                <w:sz w:val="16"/>
                <w:szCs w:val="16"/>
              </w:rPr>
              <w:t>3.2</w:t>
            </w:r>
            <w:r>
              <w:rPr>
                <w:bCs/>
                <w:sz w:val="16"/>
                <w:szCs w:val="16"/>
              </w:rPr>
              <w:t xml:space="preserve"> powyżej</w:t>
            </w:r>
            <w:r w:rsidR="006A7F8D" w:rsidRPr="006A7F8D">
              <w:rPr>
                <w:bCs/>
                <w:sz w:val="16"/>
                <w:szCs w:val="16"/>
              </w:rPr>
              <w:t>,</w:t>
            </w:r>
            <w:r w:rsidR="006A7F8D">
              <w:rPr>
                <w:bCs/>
                <w:sz w:val="16"/>
                <w:szCs w:val="16"/>
              </w:rPr>
              <w:t xml:space="preserve"> na wezwanie,</w:t>
            </w:r>
            <w:r w:rsidR="006A7F8D" w:rsidRPr="006A7F8D">
              <w:rPr>
                <w:bCs/>
                <w:sz w:val="16"/>
                <w:szCs w:val="16"/>
              </w:rPr>
              <w:t xml:space="preserve"> aktualne na dzień ich złożenia.</w:t>
            </w:r>
          </w:p>
          <w:p w14:paraId="03360FE7" w14:textId="77777777" w:rsidR="006A7F8D" w:rsidRPr="006A7F8D" w:rsidRDefault="006A7F8D" w:rsidP="006A7F8D">
            <w:pPr>
              <w:autoSpaceDN w:val="0"/>
              <w:contextualSpacing/>
              <w:jc w:val="both"/>
              <w:rPr>
                <w:bCs/>
                <w:sz w:val="16"/>
                <w:szCs w:val="16"/>
              </w:rPr>
            </w:pPr>
          </w:p>
          <w:p w14:paraId="7A497963" w14:textId="46D587DB" w:rsidR="006A7F8D" w:rsidRPr="006A7F8D" w:rsidRDefault="00097757" w:rsidP="006A7F8D">
            <w:pPr>
              <w:autoSpaceDN w:val="0"/>
              <w:contextualSpacing/>
              <w:jc w:val="both"/>
              <w:rPr>
                <w:bCs/>
                <w:sz w:val="16"/>
                <w:szCs w:val="16"/>
              </w:rPr>
            </w:pPr>
            <w:r>
              <w:rPr>
                <w:sz w:val="16"/>
                <w:szCs w:val="16"/>
              </w:rPr>
              <w:t>3.4</w:t>
            </w:r>
            <w:r w:rsidR="006A7F8D" w:rsidRPr="006A7F8D">
              <w:rPr>
                <w:sz w:val="16"/>
                <w:szCs w:val="16"/>
              </w:rPr>
              <w:t xml:space="preserve">. Zamawiający nie wzywa do złożenia podmiotowych środków dowodowych, jeżeli: </w:t>
            </w:r>
          </w:p>
          <w:p w14:paraId="6FC2BF67" w14:textId="77777777" w:rsidR="006A7F8D" w:rsidRPr="006A7F8D" w:rsidRDefault="006A7F8D" w:rsidP="006A7F8D">
            <w:pPr>
              <w:pStyle w:val="Default"/>
              <w:jc w:val="both"/>
              <w:rPr>
                <w:sz w:val="16"/>
                <w:szCs w:val="16"/>
              </w:rPr>
            </w:pPr>
            <w:r w:rsidRPr="006A7F8D">
              <w:rPr>
                <w:sz w:val="16"/>
                <w:szCs w:val="16"/>
              </w:rPr>
              <w:t xml:space="preserve">a) może je uzyskać za pomocą bezpłatnych i ogólnodostępnych baz danych, w szczególności rejestrów publicznych w rozumieniu ustawy z dnia 17 lutego 2005 r. o informatyzacji działalności podmiotów realizujących zadania publiczne (t. j. Dz.U. z 2020 poz. 346 z </w:t>
            </w:r>
            <w:proofErr w:type="spellStart"/>
            <w:r w:rsidRPr="006A7F8D">
              <w:rPr>
                <w:sz w:val="16"/>
                <w:szCs w:val="16"/>
              </w:rPr>
              <w:t>późn</w:t>
            </w:r>
            <w:proofErr w:type="spellEnd"/>
            <w:r w:rsidRPr="006A7F8D">
              <w:rPr>
                <w:sz w:val="16"/>
                <w:szCs w:val="16"/>
              </w:rPr>
              <w:t xml:space="preserve">. zm.), o ile Wykonawca wskazał w jednolitym dokumencie dane umożliwiające dostęp do tych środków; </w:t>
            </w:r>
          </w:p>
          <w:p w14:paraId="1D35B6C0" w14:textId="7560BB0D" w:rsidR="006A7F8D" w:rsidRDefault="006A7F8D" w:rsidP="006A7F8D">
            <w:pPr>
              <w:pStyle w:val="Default"/>
              <w:jc w:val="both"/>
              <w:rPr>
                <w:sz w:val="16"/>
                <w:szCs w:val="16"/>
              </w:rPr>
            </w:pPr>
            <w:r w:rsidRPr="006A7F8D">
              <w:rPr>
                <w:sz w:val="16"/>
                <w:szCs w:val="16"/>
              </w:rPr>
              <w:t xml:space="preserve">b) podmiotowym środkiem dowodowym jest oświadczenie, którego treść odpowiada zakresowi oświadczenia, o którym mowa w </w:t>
            </w:r>
            <w:proofErr w:type="spellStart"/>
            <w:r w:rsidR="00BC3BEC">
              <w:rPr>
                <w:b/>
                <w:bCs/>
                <w:sz w:val="16"/>
                <w:szCs w:val="16"/>
              </w:rPr>
              <w:t>sek</w:t>
            </w:r>
            <w:r w:rsidR="00097757" w:rsidRPr="00C8596D">
              <w:rPr>
                <w:b/>
                <w:bCs/>
                <w:sz w:val="16"/>
                <w:szCs w:val="16"/>
              </w:rPr>
              <w:t>.I</w:t>
            </w:r>
            <w:proofErr w:type="spellEnd"/>
            <w:r w:rsidR="00097757" w:rsidRPr="00C8596D">
              <w:rPr>
                <w:b/>
                <w:bCs/>
                <w:sz w:val="16"/>
                <w:szCs w:val="16"/>
              </w:rPr>
              <w:t>, pkt 1.1 niniejszej części SWZ</w:t>
            </w:r>
            <w:r w:rsidR="00097757" w:rsidRPr="006A7F8D">
              <w:rPr>
                <w:sz w:val="16"/>
                <w:szCs w:val="16"/>
              </w:rPr>
              <w:t xml:space="preserve"> </w:t>
            </w:r>
            <w:r w:rsidRPr="006A7F8D">
              <w:rPr>
                <w:sz w:val="16"/>
                <w:szCs w:val="16"/>
              </w:rPr>
              <w:t xml:space="preserve">(art. 125 ust. 1 ustawy </w:t>
            </w:r>
            <w:proofErr w:type="spellStart"/>
            <w:r>
              <w:rPr>
                <w:sz w:val="16"/>
                <w:szCs w:val="16"/>
              </w:rPr>
              <w:t>pzp</w:t>
            </w:r>
            <w:proofErr w:type="spellEnd"/>
            <w:r w:rsidRPr="006A7F8D">
              <w:rPr>
                <w:sz w:val="16"/>
                <w:szCs w:val="16"/>
              </w:rPr>
              <w:t xml:space="preserve">). </w:t>
            </w:r>
          </w:p>
          <w:p w14:paraId="67C6DA89" w14:textId="77777777" w:rsidR="006A7F8D" w:rsidRPr="006A7F8D" w:rsidRDefault="006A7F8D" w:rsidP="006A7F8D">
            <w:pPr>
              <w:pStyle w:val="Default"/>
              <w:jc w:val="both"/>
              <w:rPr>
                <w:sz w:val="16"/>
                <w:szCs w:val="16"/>
              </w:rPr>
            </w:pPr>
          </w:p>
          <w:p w14:paraId="30B09F9E" w14:textId="38A54F5D" w:rsidR="006A7F8D" w:rsidRPr="006A7F8D" w:rsidRDefault="00097757" w:rsidP="006A7F8D">
            <w:pPr>
              <w:autoSpaceDN w:val="0"/>
              <w:contextualSpacing/>
              <w:jc w:val="both"/>
              <w:rPr>
                <w:b/>
                <w:bCs/>
                <w:sz w:val="16"/>
                <w:szCs w:val="16"/>
                <w:u w:val="single"/>
              </w:rPr>
            </w:pPr>
            <w:r>
              <w:rPr>
                <w:sz w:val="16"/>
                <w:szCs w:val="16"/>
              </w:rPr>
              <w:t>3.5</w:t>
            </w:r>
            <w:r w:rsidR="006A7F8D" w:rsidRPr="006A7F8D">
              <w:rPr>
                <w:sz w:val="16"/>
                <w:szCs w:val="16"/>
              </w:rPr>
              <w:t>. Wykonawca nie jest zobowiązany do złożenia podmiotowych środków dowodowych, które Zamawiający posiada, jeżeli Wykonawca wskaże te środki oraz potwierdzi ich prawidłowość i aktualność.</w:t>
            </w:r>
          </w:p>
          <w:p w14:paraId="02E84F43" w14:textId="77777777" w:rsidR="006A7F8D" w:rsidRPr="006A7F8D" w:rsidRDefault="006A7F8D" w:rsidP="006A7F8D">
            <w:pPr>
              <w:autoSpaceDN w:val="0"/>
              <w:contextualSpacing/>
              <w:jc w:val="both"/>
              <w:rPr>
                <w:sz w:val="16"/>
                <w:szCs w:val="16"/>
              </w:rPr>
            </w:pPr>
          </w:p>
          <w:p w14:paraId="25356F2B" w14:textId="514E1A6A" w:rsidR="006A7F8D" w:rsidRDefault="00097757" w:rsidP="006A7F8D">
            <w:pPr>
              <w:autoSpaceDN w:val="0"/>
              <w:contextualSpacing/>
              <w:jc w:val="both"/>
              <w:rPr>
                <w:sz w:val="16"/>
                <w:szCs w:val="16"/>
              </w:rPr>
            </w:pPr>
            <w:r>
              <w:rPr>
                <w:sz w:val="16"/>
                <w:szCs w:val="16"/>
              </w:rPr>
              <w:t>3.6</w:t>
            </w:r>
            <w:r w:rsidR="006A7F8D" w:rsidRPr="006A7F8D">
              <w:rPr>
                <w:sz w:val="16"/>
                <w:szCs w:val="16"/>
              </w:rPr>
              <w:t xml:space="preserve">. Wykonawca, który wraz z ofertą złożył dokumenty, o których mowa </w:t>
            </w:r>
            <w:r w:rsidR="00BC3BEC">
              <w:rPr>
                <w:b/>
                <w:bCs/>
                <w:sz w:val="16"/>
                <w:szCs w:val="16"/>
              </w:rPr>
              <w:t>sek.</w:t>
            </w:r>
            <w:r w:rsidR="006A7F8D" w:rsidRPr="00C8596D">
              <w:rPr>
                <w:b/>
                <w:bCs/>
                <w:sz w:val="16"/>
                <w:szCs w:val="16"/>
              </w:rPr>
              <w:t xml:space="preserve"> </w:t>
            </w:r>
            <w:r w:rsidRPr="00C8596D">
              <w:rPr>
                <w:b/>
                <w:bCs/>
                <w:sz w:val="16"/>
                <w:szCs w:val="16"/>
              </w:rPr>
              <w:t>I</w:t>
            </w:r>
            <w:r w:rsidR="006A7F8D" w:rsidRPr="00C8596D">
              <w:rPr>
                <w:b/>
                <w:bCs/>
                <w:sz w:val="16"/>
                <w:szCs w:val="16"/>
              </w:rPr>
              <w:t xml:space="preserve"> </w:t>
            </w:r>
            <w:r w:rsidR="00C8596D" w:rsidRPr="00C8596D">
              <w:rPr>
                <w:b/>
                <w:bCs/>
                <w:sz w:val="16"/>
                <w:szCs w:val="16"/>
              </w:rPr>
              <w:t>niniejszej części SWZ,</w:t>
            </w:r>
            <w:r w:rsidR="00C8596D">
              <w:rPr>
                <w:sz w:val="16"/>
                <w:szCs w:val="16"/>
              </w:rPr>
              <w:t xml:space="preserve"> </w:t>
            </w:r>
            <w:r w:rsidR="006A7F8D" w:rsidRPr="006A7F8D">
              <w:rPr>
                <w:b/>
                <w:sz w:val="16"/>
                <w:szCs w:val="16"/>
              </w:rPr>
              <w:t>składane na wezwanie</w:t>
            </w:r>
            <w:r w:rsidR="006A7F8D" w:rsidRPr="006A7F8D">
              <w:rPr>
                <w:sz w:val="16"/>
                <w:szCs w:val="16"/>
              </w:rPr>
              <w:t xml:space="preserve"> </w:t>
            </w:r>
            <w:r w:rsidR="006A7F8D" w:rsidRPr="006A7F8D">
              <w:rPr>
                <w:b/>
                <w:sz w:val="16"/>
                <w:szCs w:val="16"/>
              </w:rPr>
              <w:t>przez Zamawiającego</w:t>
            </w:r>
            <w:r w:rsidR="006A7F8D" w:rsidRPr="006A7F8D">
              <w:rPr>
                <w:sz w:val="16"/>
                <w:szCs w:val="16"/>
              </w:rPr>
              <w:t>, po otrzymaniu wezwania do złożenia tych dokumentów może wnosić o zaliczenie samodzielnie wcześniej złożonych dokumentów, jako dotyczących przedmiotowego wezwania.</w:t>
            </w:r>
          </w:p>
          <w:p w14:paraId="024076BE" w14:textId="21653D7D" w:rsidR="001A64FA" w:rsidRDefault="001A64FA" w:rsidP="006A7F8D">
            <w:pPr>
              <w:autoSpaceDN w:val="0"/>
              <w:contextualSpacing/>
              <w:jc w:val="both"/>
              <w:rPr>
                <w:sz w:val="16"/>
                <w:szCs w:val="16"/>
              </w:rPr>
            </w:pPr>
          </w:p>
          <w:p w14:paraId="43F4B435" w14:textId="24200557" w:rsidR="001A64FA" w:rsidRPr="001A64FA" w:rsidRDefault="001A64FA" w:rsidP="006A7F8D">
            <w:pPr>
              <w:autoSpaceDN w:val="0"/>
              <w:contextualSpacing/>
              <w:jc w:val="both"/>
              <w:rPr>
                <w:b/>
                <w:bCs/>
                <w:sz w:val="16"/>
                <w:szCs w:val="16"/>
              </w:rPr>
            </w:pPr>
            <w:r w:rsidRPr="001A64FA">
              <w:rPr>
                <w:b/>
                <w:bCs/>
                <w:sz w:val="16"/>
                <w:szCs w:val="16"/>
              </w:rPr>
              <w:t>IV. WYKONAWCY POLEGAJĄCY NA ZASOBACH INNYCH PODMIOTÓW</w:t>
            </w:r>
          </w:p>
          <w:p w14:paraId="7B799F16" w14:textId="63D0C8A9" w:rsidR="001A64FA" w:rsidRPr="001A64FA" w:rsidRDefault="001A64FA" w:rsidP="001A64FA">
            <w:pPr>
              <w:autoSpaceDN w:val="0"/>
              <w:contextualSpacing/>
              <w:jc w:val="both"/>
              <w:rPr>
                <w:sz w:val="16"/>
                <w:szCs w:val="16"/>
              </w:rPr>
            </w:pPr>
          </w:p>
          <w:p w14:paraId="5E97733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może w celu potwierdzenia spełniania warunków udziału w postępowaniu, w stosownych sytuacjach oraz w odniesieniu do konkretnego zamówienia, lub jego części, polegać na </w:t>
            </w:r>
            <w:r w:rsidRPr="00DF1D7D">
              <w:rPr>
                <w:b/>
                <w:bCs/>
                <w:sz w:val="16"/>
                <w:szCs w:val="16"/>
              </w:rPr>
              <w:t>zdolnościach technicznych lub zawodowych lub sytuacji finansowej lub ekonomicznej</w:t>
            </w:r>
            <w:r w:rsidRPr="001A64FA">
              <w:rPr>
                <w:sz w:val="16"/>
                <w:szCs w:val="16"/>
              </w:rPr>
              <w:t xml:space="preserve"> podmiotów udostępniających zasoby, niezależnie od charakteru prawnego łączących go z nimi stosunków prawnych. </w:t>
            </w:r>
          </w:p>
          <w:p w14:paraId="732B8F0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91A99B1" w14:textId="7E6AC465" w:rsidR="001A64FA" w:rsidRPr="0003086B"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3086B">
              <w:rPr>
                <w:sz w:val="16"/>
                <w:szCs w:val="16"/>
              </w:rPr>
              <w:t xml:space="preserve">zamówienia, zgodnie ze wzorem określonym </w:t>
            </w:r>
            <w:r w:rsidRPr="0003086B">
              <w:rPr>
                <w:b/>
                <w:bCs/>
                <w:sz w:val="16"/>
                <w:szCs w:val="16"/>
              </w:rPr>
              <w:t>w załączniku nr 8 do SWZ</w:t>
            </w:r>
            <w:r w:rsidR="0003086B" w:rsidRPr="0003086B">
              <w:rPr>
                <w:sz w:val="16"/>
                <w:szCs w:val="16"/>
              </w:rPr>
              <w:t xml:space="preserve"> </w:t>
            </w:r>
            <w:r w:rsidR="0003086B" w:rsidRPr="0003086B">
              <w:rPr>
                <w:b/>
                <w:bCs/>
                <w:sz w:val="16"/>
                <w:szCs w:val="16"/>
              </w:rPr>
              <w:t xml:space="preserve">- Zobowiązanie innego podmiotu do udostępnienia niezbędnych zasobów Wykonawcy, składane zgodnie z art. 118 </w:t>
            </w:r>
            <w:proofErr w:type="spellStart"/>
            <w:r w:rsidR="0003086B" w:rsidRPr="0003086B">
              <w:rPr>
                <w:b/>
                <w:bCs/>
                <w:sz w:val="16"/>
                <w:szCs w:val="16"/>
              </w:rPr>
              <w:t>pzp</w:t>
            </w:r>
            <w:proofErr w:type="spellEnd"/>
            <w:r w:rsidR="0003086B" w:rsidRPr="0003086B">
              <w:rPr>
                <w:sz w:val="16"/>
                <w:szCs w:val="16"/>
              </w:rPr>
              <w:t>,</w:t>
            </w:r>
            <w:r w:rsidRPr="0003086B">
              <w:rPr>
                <w:sz w:val="16"/>
                <w:szCs w:val="16"/>
              </w:rPr>
              <w:t xml:space="preserve"> lub inny podmiotowy środek dowodowy potwierdzający, że Wykonawca realizując zamówienie, będzie dysponował niezbędnymi zasobami tych podmiotów. </w:t>
            </w:r>
          </w:p>
          <w:p w14:paraId="3C870447"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03086B">
              <w:rPr>
                <w:sz w:val="16"/>
                <w:szCs w:val="16"/>
              </w:rPr>
              <w:t>Zobowiązanie podmiotu udostępniającego</w:t>
            </w:r>
            <w:r w:rsidRPr="001A64FA">
              <w:rPr>
                <w:sz w:val="16"/>
                <w:szCs w:val="16"/>
              </w:rPr>
              <w:t xml:space="preserve"> zasoby, o którym mowa w </w:t>
            </w:r>
            <w:r w:rsidRPr="00BC3BEC">
              <w:rPr>
                <w:b/>
                <w:bCs/>
                <w:sz w:val="16"/>
                <w:szCs w:val="16"/>
              </w:rPr>
              <w:t>pkt. 3</w:t>
            </w:r>
            <w:r w:rsidRPr="001A64FA">
              <w:rPr>
                <w:sz w:val="16"/>
                <w:szCs w:val="16"/>
              </w:rPr>
              <w:t xml:space="preserve">, potwierdza, że stosunek łączący Wykonawcę z podmiotami udostępniającymi zasoby gwarantuje rzeczywisty dostęp do tych zasobów oraz określa, w szczególności: </w:t>
            </w:r>
          </w:p>
          <w:p w14:paraId="22BBDDA1" w14:textId="77777777" w:rsidR="001A64FA" w:rsidRPr="001A64FA" w:rsidRDefault="001A64FA" w:rsidP="001A64FA">
            <w:pPr>
              <w:pStyle w:val="Default"/>
              <w:ind w:left="1134"/>
              <w:jc w:val="both"/>
              <w:rPr>
                <w:sz w:val="16"/>
                <w:szCs w:val="16"/>
              </w:rPr>
            </w:pPr>
            <w:r w:rsidRPr="001A64FA">
              <w:rPr>
                <w:sz w:val="16"/>
                <w:szCs w:val="16"/>
              </w:rPr>
              <w:t xml:space="preserve">1) zakres dostępnych Wykonawcy zasobów podmiotu udostępniającego zasoby; </w:t>
            </w:r>
          </w:p>
          <w:p w14:paraId="1C32280E" w14:textId="77777777" w:rsidR="001A64FA" w:rsidRPr="001A64FA" w:rsidRDefault="001A64FA" w:rsidP="001A64FA">
            <w:pPr>
              <w:pStyle w:val="Default"/>
              <w:ind w:left="1134"/>
              <w:jc w:val="both"/>
              <w:rPr>
                <w:sz w:val="16"/>
                <w:szCs w:val="16"/>
              </w:rPr>
            </w:pPr>
            <w:r w:rsidRPr="001A64FA">
              <w:rPr>
                <w:sz w:val="16"/>
                <w:szCs w:val="16"/>
              </w:rPr>
              <w:t xml:space="preserve">2) sposób i okres udostępnienia Wykonawcy i wykorzystania przez niego zasobów podmiotu udostępniającego te zasoby przy wykonywaniu zamówienia; </w:t>
            </w:r>
          </w:p>
          <w:p w14:paraId="4B376E43" w14:textId="77777777" w:rsidR="001A64FA" w:rsidRPr="001A64FA" w:rsidRDefault="001A64FA" w:rsidP="001A64FA">
            <w:pPr>
              <w:pStyle w:val="Default"/>
              <w:ind w:left="1134"/>
              <w:jc w:val="both"/>
              <w:rPr>
                <w:sz w:val="16"/>
                <w:szCs w:val="16"/>
              </w:rPr>
            </w:pPr>
            <w:r w:rsidRPr="001A64FA">
              <w:rPr>
                <w:sz w:val="16"/>
                <w:szCs w:val="16"/>
              </w:rPr>
              <w:t xml:space="preserve">3) czy i w jakim zakresie podmiot udostępniający zasoby, na zdolnościach którego Wykonawca polega w odniesieniu do warunków udziału w postępowaniu dotyczących wykształcenia, </w:t>
            </w:r>
            <w:r w:rsidRPr="001A64FA">
              <w:rPr>
                <w:sz w:val="16"/>
                <w:szCs w:val="16"/>
              </w:rPr>
              <w:lastRenderedPageBreak/>
              <w:t xml:space="preserve">kwalifikacji zawodowych lub doświadczenia, zrealizuje roboty budowlane lub usługi, których wskazane zdolności dotyczą. </w:t>
            </w:r>
          </w:p>
          <w:p w14:paraId="288DDDA1" w14:textId="60FD5279"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Zamawiający ocenia, czy udostępniane Wykonawcy przez podmioty udostępniające zasoby zdolności techniczne lub zawodowe lub ich sytuacja finansowa lub ekonomiczna, pozwalają na</w:t>
            </w:r>
            <w:r w:rsidRPr="001A64FA">
              <w:rPr>
                <w:bCs/>
                <w:sz w:val="16"/>
                <w:szCs w:val="16"/>
              </w:rPr>
              <w:t xml:space="preserve"> </w:t>
            </w:r>
            <w:r w:rsidRPr="001A64FA">
              <w:rPr>
                <w:sz w:val="16"/>
                <w:szCs w:val="16"/>
              </w:rPr>
              <w:t xml:space="preserve">wykazanie przez Wykonawcę spełniania warunków udziału w postępowaniu, o których mowa w </w:t>
            </w:r>
            <w:r w:rsidRPr="00BC3BEC">
              <w:rPr>
                <w:b/>
                <w:bCs/>
                <w:sz w:val="16"/>
                <w:szCs w:val="16"/>
              </w:rPr>
              <w:t xml:space="preserve">art. 112 ust. 2 pkt 3 i 4 </w:t>
            </w:r>
            <w:proofErr w:type="spellStart"/>
            <w:r w:rsidR="0003086B" w:rsidRPr="00BC3BEC">
              <w:rPr>
                <w:b/>
                <w:bCs/>
                <w:sz w:val="16"/>
                <w:szCs w:val="16"/>
              </w:rPr>
              <w:t>pzp</w:t>
            </w:r>
            <w:proofErr w:type="spellEnd"/>
            <w:r w:rsidRPr="001A64FA">
              <w:rPr>
                <w:sz w:val="16"/>
                <w:szCs w:val="16"/>
              </w:rPr>
              <w:t xml:space="preserve">, a także bada, czy nie zachodzą wobec tego podmiotu podstawy wykluczenia, które zostały przewidziane względem Wykonawcy. </w:t>
            </w:r>
          </w:p>
          <w:p w14:paraId="657C226F"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641D7F6"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706D7D4" w14:textId="4E07DAFC"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92A33A" w14:textId="0F9A7A34" w:rsidR="001A64FA" w:rsidRPr="00341476" w:rsidRDefault="001A64FA" w:rsidP="00601238">
            <w:pPr>
              <w:numPr>
                <w:ilvl w:val="0"/>
                <w:numId w:val="60"/>
              </w:numPr>
              <w:autoSpaceDN w:val="0"/>
              <w:ind w:left="567"/>
              <w:jc w:val="both"/>
              <w:rPr>
                <w:sz w:val="16"/>
                <w:szCs w:val="16"/>
                <w:u w:val="single"/>
              </w:rPr>
            </w:pPr>
            <w:r w:rsidRPr="00C60F37">
              <w:rPr>
                <w:sz w:val="16"/>
                <w:szCs w:val="16"/>
              </w:rPr>
              <w:t>Wykonawca, w przypadku polegania na zdolnościach lub sytuacji podmiotów udostępniających zasoby, przedstawia wraz z własnym oświadczeniem</w:t>
            </w:r>
            <w:r w:rsidR="00C60F37" w:rsidRPr="00C60F37">
              <w:rPr>
                <w:sz w:val="16"/>
                <w:szCs w:val="16"/>
              </w:rPr>
              <w:t>,</w:t>
            </w:r>
            <w:r w:rsidRPr="00C60F37">
              <w:rPr>
                <w:sz w:val="16"/>
                <w:szCs w:val="16"/>
              </w:rPr>
              <w:t xml:space="preserve"> o którym mowa </w:t>
            </w:r>
            <w:r w:rsidR="00C60F37" w:rsidRPr="00C60F37">
              <w:rPr>
                <w:sz w:val="16"/>
                <w:szCs w:val="16"/>
              </w:rPr>
              <w:t xml:space="preserve">w </w:t>
            </w:r>
            <w:r w:rsidR="00C60F37" w:rsidRPr="00C60F37">
              <w:rPr>
                <w:b/>
                <w:bCs/>
                <w:sz w:val="16"/>
                <w:szCs w:val="16"/>
              </w:rPr>
              <w:t xml:space="preserve">cz. IX, </w:t>
            </w:r>
            <w:r w:rsidR="00BC3BEC">
              <w:rPr>
                <w:b/>
                <w:bCs/>
                <w:sz w:val="16"/>
                <w:szCs w:val="16"/>
              </w:rPr>
              <w:t>sek. I</w:t>
            </w:r>
            <w:r w:rsidR="00C60F37" w:rsidRPr="00C60F37">
              <w:rPr>
                <w:b/>
                <w:bCs/>
                <w:sz w:val="16"/>
                <w:szCs w:val="16"/>
              </w:rPr>
              <w:t>, pkt 1.1. SWZ</w:t>
            </w:r>
            <w:r w:rsidR="00C60F37" w:rsidRPr="00C60F37">
              <w:rPr>
                <w:sz w:val="16"/>
                <w:szCs w:val="16"/>
              </w:rPr>
              <w:t xml:space="preserve"> - Jednolity Europejski Dokument Zamówienia </w:t>
            </w:r>
            <w:r w:rsidRPr="00C60F37">
              <w:rPr>
                <w:sz w:val="16"/>
                <w:szCs w:val="16"/>
              </w:rPr>
              <w:t xml:space="preserve">także oświadczenie, o którym mowa </w:t>
            </w:r>
            <w:r w:rsidR="00C60F37" w:rsidRPr="00C60F37">
              <w:rPr>
                <w:sz w:val="16"/>
                <w:szCs w:val="16"/>
              </w:rPr>
              <w:t xml:space="preserve">w </w:t>
            </w:r>
            <w:r w:rsidR="00C60F37" w:rsidRPr="00C60F37">
              <w:rPr>
                <w:b/>
                <w:bCs/>
                <w:sz w:val="16"/>
                <w:szCs w:val="16"/>
              </w:rPr>
              <w:t xml:space="preserve">cz. IX, </w:t>
            </w:r>
            <w:r w:rsidR="0040796C">
              <w:rPr>
                <w:b/>
                <w:bCs/>
                <w:sz w:val="16"/>
                <w:szCs w:val="16"/>
              </w:rPr>
              <w:t>sek. I</w:t>
            </w:r>
            <w:r w:rsidR="00C60F37" w:rsidRPr="00C60F37">
              <w:rPr>
                <w:b/>
                <w:bCs/>
                <w:sz w:val="16"/>
                <w:szCs w:val="16"/>
              </w:rPr>
              <w:t xml:space="preserve">, pkt 1.1. SWZ </w:t>
            </w:r>
            <w:r w:rsidR="00C60F37" w:rsidRPr="00C60F37">
              <w:rPr>
                <w:sz w:val="16"/>
                <w:szCs w:val="16"/>
              </w:rPr>
              <w:t xml:space="preserve">- Jednolity Europejski Dokument Zamówienia </w:t>
            </w:r>
            <w:r w:rsidRPr="00C60F37">
              <w:rPr>
                <w:sz w:val="16"/>
                <w:szCs w:val="16"/>
              </w:rPr>
              <w:t>podmiotu udostępniającego zasoby, potwierdzające brak podstaw wykluczenia tego podmiotu oraz odpowiednio spełnianie warunków udziału w postępowaniu w zakresie, w jakim Wykonawca powołuje się na jego zasoby</w:t>
            </w:r>
            <w:r w:rsidR="00C60F37" w:rsidRPr="00C60F37">
              <w:rPr>
                <w:sz w:val="16"/>
                <w:szCs w:val="16"/>
              </w:rPr>
              <w:t>.</w:t>
            </w:r>
          </w:p>
          <w:p w14:paraId="608ACD46" w14:textId="7151C87E" w:rsidR="00341476" w:rsidRPr="00C60F37" w:rsidRDefault="00341476" w:rsidP="00601238">
            <w:pPr>
              <w:numPr>
                <w:ilvl w:val="0"/>
                <w:numId w:val="60"/>
              </w:numPr>
              <w:autoSpaceDN w:val="0"/>
              <w:ind w:left="567"/>
              <w:jc w:val="both"/>
              <w:rPr>
                <w:sz w:val="16"/>
                <w:szCs w:val="16"/>
                <w:u w:val="single"/>
              </w:rPr>
            </w:pPr>
            <w:r>
              <w:rPr>
                <w:sz w:val="16"/>
                <w:szCs w:val="16"/>
              </w:rPr>
              <w:t xml:space="preserve">Zasady w zakresie pełnomocnictwa dla osoby działającej w imieniu podmiotu udostępniającego zasoby na zasadach określonych w </w:t>
            </w:r>
            <w:r w:rsidRPr="008944D3">
              <w:rPr>
                <w:b/>
                <w:bCs/>
                <w:sz w:val="16"/>
                <w:szCs w:val="16"/>
              </w:rPr>
              <w:t xml:space="preserve">art. 118 </w:t>
            </w:r>
            <w:proofErr w:type="spellStart"/>
            <w:r w:rsidRPr="008944D3">
              <w:rPr>
                <w:b/>
                <w:bCs/>
                <w:sz w:val="16"/>
                <w:szCs w:val="16"/>
              </w:rPr>
              <w:t>pzp</w:t>
            </w:r>
            <w:proofErr w:type="spellEnd"/>
            <w:r>
              <w:rPr>
                <w:sz w:val="16"/>
                <w:szCs w:val="16"/>
              </w:rPr>
              <w:t xml:space="preserve"> zostały opisane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niniejszej SIWZ</w:t>
            </w:r>
            <w:r>
              <w:rPr>
                <w:b/>
                <w:sz w:val="16"/>
                <w:szCs w:val="16"/>
              </w:rPr>
              <w:t xml:space="preserve"> –</w:t>
            </w:r>
            <w:r w:rsidRPr="00B70161">
              <w:rPr>
                <w:bCs/>
                <w:sz w:val="16"/>
                <w:szCs w:val="16"/>
              </w:rPr>
              <w:t xml:space="preserve"> należy załączyć </w:t>
            </w:r>
            <w:r>
              <w:rPr>
                <w:bCs/>
                <w:sz w:val="16"/>
                <w:szCs w:val="16"/>
              </w:rPr>
              <w:t xml:space="preserve">odpowiednie pełnomocnictwo </w:t>
            </w:r>
            <w:r w:rsidRPr="00B70161">
              <w:rPr>
                <w:bCs/>
                <w:sz w:val="16"/>
                <w:szCs w:val="16"/>
              </w:rPr>
              <w:t>do oferty</w:t>
            </w:r>
            <w:r>
              <w:rPr>
                <w:bCs/>
                <w:sz w:val="16"/>
                <w:szCs w:val="16"/>
              </w:rPr>
              <w:t>,</w:t>
            </w:r>
            <w:r w:rsidRPr="00B70161">
              <w:rPr>
                <w:bCs/>
                <w:sz w:val="16"/>
                <w:szCs w:val="16"/>
              </w:rPr>
              <w:t xml:space="preserve"> jeśli dotyczy.</w:t>
            </w:r>
          </w:p>
          <w:p w14:paraId="71748B89" w14:textId="7B832633" w:rsidR="00A33F18" w:rsidRPr="006A7F8D" w:rsidRDefault="00A33F18" w:rsidP="00097757">
            <w:pPr>
              <w:jc w:val="both"/>
              <w:rPr>
                <w:sz w:val="16"/>
                <w:szCs w:val="16"/>
              </w:rPr>
            </w:pPr>
          </w:p>
        </w:tc>
      </w:tr>
      <w:tr w:rsidR="00E57C65" w:rsidRPr="00881186" w14:paraId="01114EE1" w14:textId="77777777" w:rsidTr="00AA69AD">
        <w:tc>
          <w:tcPr>
            <w:tcW w:w="2802" w:type="dxa"/>
            <w:shd w:val="clear" w:color="auto" w:fill="auto"/>
          </w:tcPr>
          <w:p w14:paraId="45ED9198" w14:textId="17AA831D" w:rsidR="00E57C65" w:rsidRDefault="00E57C65" w:rsidP="00F32F19">
            <w:pPr>
              <w:rPr>
                <w:sz w:val="16"/>
                <w:szCs w:val="16"/>
              </w:rPr>
            </w:pPr>
            <w:r>
              <w:rPr>
                <w:sz w:val="16"/>
                <w:szCs w:val="16"/>
              </w:rPr>
              <w:lastRenderedPageBreak/>
              <w:t xml:space="preserve">X. Informacja o środkach komunikacji elektronicznej, przy użyciu których Zamawiający będzie komunikował się z Wykonawcami, oraz </w:t>
            </w:r>
            <w:r w:rsidR="00895FE2">
              <w:rPr>
                <w:sz w:val="16"/>
                <w:szCs w:val="16"/>
              </w:rPr>
              <w:t xml:space="preserve">informacja o wymaganiach technicznych i organizacyjnych sporządzania, wysyłania i odbierania korespondencji elektronicznej. </w:t>
            </w:r>
          </w:p>
          <w:p w14:paraId="390D830E" w14:textId="77777777" w:rsidR="004258AC" w:rsidRDefault="004258AC" w:rsidP="00F32F19">
            <w:pPr>
              <w:rPr>
                <w:sz w:val="16"/>
                <w:szCs w:val="16"/>
              </w:rPr>
            </w:pPr>
          </w:p>
          <w:p w14:paraId="2AF6CE19" w14:textId="77777777" w:rsidR="004258AC" w:rsidRDefault="004258AC" w:rsidP="00F32F19">
            <w:pPr>
              <w:rPr>
                <w:sz w:val="16"/>
                <w:szCs w:val="16"/>
              </w:rPr>
            </w:pPr>
          </w:p>
          <w:p w14:paraId="18AEB65A" w14:textId="77777777" w:rsidR="004258AC" w:rsidRDefault="004258AC" w:rsidP="004258AC">
            <w:pPr>
              <w:rPr>
                <w:sz w:val="16"/>
                <w:szCs w:val="16"/>
              </w:rPr>
            </w:pPr>
          </w:p>
          <w:p w14:paraId="322C5B49" w14:textId="0374AF74" w:rsidR="004258AC" w:rsidRDefault="004258AC" w:rsidP="004258AC">
            <w:pPr>
              <w:rPr>
                <w:sz w:val="16"/>
                <w:szCs w:val="16"/>
              </w:rPr>
            </w:pPr>
            <w:proofErr w:type="spellStart"/>
            <w:r>
              <w:rPr>
                <w:sz w:val="16"/>
                <w:szCs w:val="16"/>
              </w:rPr>
              <w:t>X.A.Wskazanie</w:t>
            </w:r>
            <w:proofErr w:type="spellEnd"/>
            <w:r>
              <w:rPr>
                <w:sz w:val="16"/>
                <w:szCs w:val="16"/>
              </w:rPr>
              <w:t xml:space="preserve"> osób uprawnionych do komunikowania się z Wykonawcami</w:t>
            </w:r>
          </w:p>
        </w:tc>
        <w:tc>
          <w:tcPr>
            <w:tcW w:w="7654" w:type="dxa"/>
            <w:shd w:val="clear" w:color="auto" w:fill="auto"/>
          </w:tcPr>
          <w:p w14:paraId="3B07CB2A" w14:textId="68F0632D" w:rsidR="00CE45E2" w:rsidRPr="000044C9" w:rsidRDefault="004258AC" w:rsidP="00F65BB1">
            <w:pPr>
              <w:numPr>
                <w:ilvl w:val="0"/>
                <w:numId w:val="54"/>
              </w:numPr>
              <w:jc w:val="both"/>
              <w:rPr>
                <w:rFonts w:eastAsia="Calibri"/>
                <w:sz w:val="16"/>
                <w:szCs w:val="16"/>
              </w:rPr>
            </w:pPr>
            <w:r w:rsidRPr="008944D3">
              <w:rPr>
                <w:rFonts w:eastAsia="Calibri"/>
                <w:b/>
                <w:bCs/>
                <w:sz w:val="16"/>
                <w:szCs w:val="16"/>
              </w:rPr>
              <w:t>Osobą uprawnioną do kontaktu z Wykonawcami jest</w:t>
            </w:r>
            <w:r w:rsidR="00CE45E2" w:rsidRPr="000044C9">
              <w:rPr>
                <w:rFonts w:eastAsia="Calibri"/>
                <w:sz w:val="16"/>
                <w:szCs w:val="16"/>
              </w:rPr>
              <w:t xml:space="preserve">: Robert Dombrowski – Pełnomocnik Zarządu ds. Zamówień Publicznych i Jakości, e-mail: </w:t>
            </w:r>
            <w:hyperlink r:id="rId14" w:history="1">
              <w:r w:rsidR="00CE45E2" w:rsidRPr="000044C9">
                <w:rPr>
                  <w:rStyle w:val="Hipercze"/>
                  <w:rFonts w:eastAsia="Calibri"/>
                  <w:sz w:val="16"/>
                  <w:szCs w:val="16"/>
                </w:rPr>
                <w:t>dombrowski.robert@szpitaletczewskiesa.pl</w:t>
              </w:r>
            </w:hyperlink>
            <w:r w:rsidR="00CE45E2" w:rsidRPr="000044C9">
              <w:rPr>
                <w:rFonts w:eastAsia="Calibri"/>
                <w:sz w:val="16"/>
                <w:szCs w:val="16"/>
              </w:rPr>
              <w:t xml:space="preserve"> </w:t>
            </w:r>
          </w:p>
          <w:p w14:paraId="6CF76C4A" w14:textId="310B4CDB"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Postępowanie prowadzone jest w języku polskim w formie elektronicznej za pośrednictwem </w:t>
            </w:r>
            <w:hyperlink r:id="rId15">
              <w:r w:rsidRPr="000044C9">
                <w:rPr>
                  <w:rFonts w:eastAsia="Calibri"/>
                  <w:color w:val="1155CC"/>
                  <w:sz w:val="16"/>
                  <w:szCs w:val="16"/>
                  <w:u w:val="single"/>
                </w:rPr>
                <w:t>platformazakupowa.pl</w:t>
              </w:r>
            </w:hyperlink>
            <w:r w:rsidRPr="000044C9">
              <w:rPr>
                <w:rFonts w:eastAsia="Calibri"/>
                <w:sz w:val="16"/>
                <w:szCs w:val="16"/>
              </w:rPr>
              <w:t xml:space="preserve"> pod adresem: </w:t>
            </w:r>
            <w:hyperlink r:id="rId16" w:history="1">
              <w:r w:rsidR="00CE45E2" w:rsidRPr="000044C9">
                <w:rPr>
                  <w:rStyle w:val="Hipercze"/>
                  <w:sz w:val="16"/>
                  <w:szCs w:val="16"/>
                </w:rPr>
                <w:t>https://platformazakupowa.pl/pn/szpitaletczewskiesa</w:t>
              </w:r>
            </w:hyperlink>
          </w:p>
          <w:p w14:paraId="6B0235F0" w14:textId="2B0B10FD" w:rsidR="004258AC" w:rsidRPr="000044C9" w:rsidRDefault="0073499A" w:rsidP="00F65BB1">
            <w:pPr>
              <w:numPr>
                <w:ilvl w:val="0"/>
                <w:numId w:val="54"/>
              </w:numPr>
              <w:jc w:val="both"/>
              <w:rPr>
                <w:rFonts w:eastAsia="Calibri"/>
                <w:sz w:val="16"/>
                <w:szCs w:val="16"/>
              </w:rPr>
            </w:pPr>
            <w:r>
              <w:rPr>
                <w:rFonts w:eastAsia="Calibri"/>
                <w:sz w:val="16"/>
                <w:szCs w:val="16"/>
              </w:rPr>
              <w:t>K</w:t>
            </w:r>
            <w:r w:rsidR="004258AC" w:rsidRPr="000044C9">
              <w:rPr>
                <w:rFonts w:eastAsia="Calibri"/>
                <w:sz w:val="16"/>
                <w:szCs w:val="16"/>
              </w:rPr>
              <w:t xml:space="preserve">omunikacja między </w:t>
            </w:r>
            <w:r w:rsidR="000966FB">
              <w:rPr>
                <w:rFonts w:eastAsia="Calibri"/>
                <w:sz w:val="16"/>
                <w:szCs w:val="16"/>
              </w:rPr>
              <w:t>Z</w:t>
            </w:r>
            <w:r w:rsidR="004258AC" w:rsidRPr="000044C9">
              <w:rPr>
                <w:rFonts w:eastAsia="Calibri"/>
                <w:sz w:val="16"/>
                <w:szCs w:val="16"/>
              </w:rPr>
              <w:t xml:space="preserve">amawiającym a </w:t>
            </w:r>
            <w:r w:rsidR="000966FB">
              <w:rPr>
                <w:rFonts w:eastAsia="Calibri"/>
                <w:sz w:val="16"/>
                <w:szCs w:val="16"/>
              </w:rPr>
              <w:t>W</w:t>
            </w:r>
            <w:r w:rsidR="004258AC" w:rsidRPr="000044C9">
              <w:rPr>
                <w:rFonts w:eastAsia="Calibri"/>
                <w:sz w:val="16"/>
                <w:szCs w:val="16"/>
              </w:rPr>
              <w:t>ykonawcami w zakresie:</w:t>
            </w:r>
          </w:p>
          <w:p w14:paraId="4EDC171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Zamawiającemu pytań do treści SWZ;</w:t>
            </w:r>
          </w:p>
          <w:p w14:paraId="6C6FDF7E"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podmiotowych środków dowodowych;</w:t>
            </w:r>
          </w:p>
          <w:p w14:paraId="1ADDDFCF" w14:textId="69857020"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złożenia/poprawienia/uzupełnienia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podmiotowych środków dowodowych, innych dokumentów lub oświadczeń składanych w postępowaniu;</w:t>
            </w:r>
          </w:p>
          <w:p w14:paraId="4CDFC591" w14:textId="3F2B5A43"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 wyjaśnień dotyczących treści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xml:space="preserve"> lub złożonych podmiotowych środków dowodowych lub innych dokumentów lub oświadczeń składanych w postępowaniu;</w:t>
            </w:r>
          </w:p>
          <w:p w14:paraId="3FAB1C73"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wyjaśnień dot. treści przedmiotowych środków dowodowych;</w:t>
            </w:r>
          </w:p>
          <w:p w14:paraId="226F3A47" w14:textId="7D327F9F"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przesłania odpowiedzi na inne wezwania Zamawiającego wynikające z ustawy </w:t>
            </w:r>
            <w:proofErr w:type="spellStart"/>
            <w:r w:rsidR="00CE45E2" w:rsidRPr="000044C9">
              <w:rPr>
                <w:rFonts w:eastAsia="Calibri"/>
                <w:sz w:val="16"/>
                <w:szCs w:val="16"/>
                <w:highlight w:val="white"/>
              </w:rPr>
              <w:t>pzp</w:t>
            </w:r>
            <w:proofErr w:type="spellEnd"/>
            <w:r w:rsidR="00CE45E2" w:rsidRPr="000044C9">
              <w:rPr>
                <w:rFonts w:eastAsia="Calibri"/>
                <w:sz w:val="16"/>
                <w:szCs w:val="16"/>
                <w:highlight w:val="white"/>
              </w:rPr>
              <w:t>;</w:t>
            </w:r>
          </w:p>
          <w:p w14:paraId="201B68B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wniosków, informacji, oświadczeń Wykonawcy;</w:t>
            </w:r>
          </w:p>
          <w:p w14:paraId="568E2EA4" w14:textId="77777777" w:rsidR="004258AC" w:rsidRPr="000044C9" w:rsidRDefault="004258AC" w:rsidP="000044C9">
            <w:pPr>
              <w:ind w:left="720"/>
              <w:jc w:val="both"/>
              <w:rPr>
                <w:rFonts w:eastAsia="Calibri"/>
                <w:sz w:val="16"/>
                <w:szCs w:val="16"/>
              </w:rPr>
            </w:pPr>
            <w:r w:rsidRPr="000044C9">
              <w:rPr>
                <w:rFonts w:eastAsia="Calibri"/>
                <w:sz w:val="16"/>
                <w:szCs w:val="16"/>
                <w:highlight w:val="white"/>
              </w:rPr>
              <w:t>- przesyłania odwołania/inne</w:t>
            </w:r>
          </w:p>
          <w:p w14:paraId="27A03FD1" w14:textId="2E88794E" w:rsidR="004258AC" w:rsidRPr="000044C9" w:rsidRDefault="004258AC" w:rsidP="000044C9">
            <w:pPr>
              <w:ind w:left="720"/>
              <w:jc w:val="both"/>
              <w:rPr>
                <w:rFonts w:eastAsia="Calibri"/>
                <w:sz w:val="16"/>
                <w:szCs w:val="16"/>
              </w:rPr>
            </w:pPr>
            <w:r w:rsidRPr="000044C9">
              <w:rPr>
                <w:rFonts w:eastAsia="Calibri"/>
                <w:sz w:val="16"/>
                <w:szCs w:val="16"/>
              </w:rPr>
              <w:t xml:space="preserve">odbywa się za pośrednictwem </w:t>
            </w:r>
            <w:hyperlink r:id="rId17">
              <w:r w:rsidRPr="000044C9">
                <w:rPr>
                  <w:rFonts w:eastAsia="Calibri"/>
                  <w:color w:val="1155CC"/>
                  <w:sz w:val="16"/>
                  <w:szCs w:val="16"/>
                  <w:u w:val="single"/>
                </w:rPr>
                <w:t>platformazakupowa.pl</w:t>
              </w:r>
            </w:hyperlink>
            <w:r w:rsidRPr="000044C9">
              <w:rPr>
                <w:rFonts w:eastAsia="Calibri"/>
                <w:sz w:val="16"/>
                <w:szCs w:val="16"/>
              </w:rPr>
              <w:t xml:space="preserve"> i formularza „Wyślij wiadomość do zamawiającego”</w:t>
            </w:r>
            <w:r w:rsidR="00CE45E2" w:rsidRPr="000044C9">
              <w:rPr>
                <w:rFonts w:eastAsia="Calibri"/>
                <w:sz w:val="16"/>
                <w:szCs w:val="16"/>
              </w:rPr>
              <w:t xml:space="preserve"> – dla odpowiedniego postępowania.</w:t>
            </w:r>
            <w:r w:rsidRPr="000044C9">
              <w:rPr>
                <w:rFonts w:eastAsia="Calibri"/>
                <w:sz w:val="16"/>
                <w:szCs w:val="16"/>
              </w:rPr>
              <w:t xml:space="preserve"> </w:t>
            </w:r>
          </w:p>
          <w:p w14:paraId="49BD0087" w14:textId="77777777" w:rsidR="004258AC" w:rsidRPr="000044C9" w:rsidRDefault="004258AC" w:rsidP="000044C9">
            <w:pPr>
              <w:ind w:left="720"/>
              <w:jc w:val="both"/>
              <w:rPr>
                <w:rFonts w:eastAsia="Calibri"/>
                <w:sz w:val="16"/>
                <w:szCs w:val="16"/>
              </w:rPr>
            </w:pPr>
            <w:r w:rsidRPr="000044C9">
              <w:rPr>
                <w:rFonts w:eastAsia="Calibri"/>
                <w:sz w:val="16"/>
                <w:szCs w:val="16"/>
              </w:rPr>
              <w:t xml:space="preserve">Za datę przekazania (wpływu) oświadczeń, wniosków, zawiadomień oraz informacji przyjmuje się datę ich przesłania za pośrednictwem </w:t>
            </w:r>
            <w:hyperlink r:id="rId18">
              <w:r w:rsidRPr="000044C9">
                <w:rPr>
                  <w:rFonts w:eastAsia="Calibri"/>
                  <w:color w:val="1155CC"/>
                  <w:sz w:val="16"/>
                  <w:szCs w:val="16"/>
                  <w:u w:val="single"/>
                </w:rPr>
                <w:t>platformazakupowa.pl</w:t>
              </w:r>
            </w:hyperlink>
            <w:r w:rsidRPr="000044C9">
              <w:rPr>
                <w:rFonts w:eastAsia="Calibri"/>
                <w:sz w:val="16"/>
                <w:szCs w:val="16"/>
              </w:rPr>
              <w:t xml:space="preserve"> poprzez kliknięcie przycisku  „Wyślij wiadomość do zamawiającego” po których pojawi się komunikat, że wiadomość została wysłana do zamawiającego.</w:t>
            </w:r>
          </w:p>
          <w:p w14:paraId="72CA1F72" w14:textId="3FF4B9BC"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będzie przekazywał </w:t>
            </w:r>
            <w:r w:rsidR="005B6BA9">
              <w:rPr>
                <w:rFonts w:eastAsia="Calibri"/>
                <w:sz w:val="16"/>
                <w:szCs w:val="16"/>
              </w:rPr>
              <w:t>W</w:t>
            </w:r>
            <w:r w:rsidRPr="000044C9">
              <w:rPr>
                <w:rFonts w:eastAsia="Calibri"/>
                <w:sz w:val="16"/>
                <w:szCs w:val="16"/>
              </w:rPr>
              <w:t xml:space="preserve">ykonawcom informacje w formie elektronicznej za pośrednictwem </w:t>
            </w:r>
            <w:hyperlink r:id="rId19">
              <w:r w:rsidRPr="000044C9">
                <w:rPr>
                  <w:rFonts w:eastAsia="Calibri"/>
                  <w:color w:val="1155CC"/>
                  <w:sz w:val="16"/>
                  <w:szCs w:val="16"/>
                  <w:u w:val="single"/>
                </w:rPr>
                <w:t>platformazakupowa.pl</w:t>
              </w:r>
            </w:hyperlink>
            <w:r w:rsidRPr="000044C9">
              <w:rPr>
                <w:rFonts w:eastAsia="Calibri"/>
                <w:sz w:val="16"/>
                <w:szCs w:val="16"/>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966FB">
              <w:rPr>
                <w:rFonts w:eastAsia="Calibri"/>
                <w:sz w:val="16"/>
                <w:szCs w:val="16"/>
              </w:rPr>
              <w:t>W</w:t>
            </w:r>
            <w:r w:rsidRPr="000044C9">
              <w:rPr>
                <w:rFonts w:eastAsia="Calibri"/>
                <w:sz w:val="16"/>
                <w:szCs w:val="16"/>
              </w:rPr>
              <w:t xml:space="preserve">ykonawca, będzie przekazywana w formie elektronicznej za pośrednictwem </w:t>
            </w:r>
            <w:hyperlink r:id="rId20">
              <w:r w:rsidRPr="000044C9">
                <w:rPr>
                  <w:rFonts w:eastAsia="Calibri"/>
                  <w:color w:val="1155CC"/>
                  <w:sz w:val="16"/>
                  <w:szCs w:val="16"/>
                  <w:u w:val="single"/>
                </w:rPr>
                <w:t>platformazakupowa.pl</w:t>
              </w:r>
            </w:hyperlink>
            <w:r w:rsidRPr="000044C9">
              <w:rPr>
                <w:rFonts w:eastAsia="Calibri"/>
                <w:sz w:val="16"/>
                <w:szCs w:val="16"/>
              </w:rPr>
              <w:t xml:space="preserve"> do konkretnego wykonawcy.</w:t>
            </w:r>
          </w:p>
          <w:p w14:paraId="4F25418A" w14:textId="66CC7333"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Wykonawca jako podmiot profesjonalny ma obowiązek sprawdzania komunikatów i wiadomości bezpośrednio na </w:t>
            </w:r>
            <w:hyperlink r:id="rId21">
              <w:r w:rsidR="00CE45E2" w:rsidRPr="000044C9">
                <w:rPr>
                  <w:rFonts w:eastAsia="Calibri"/>
                  <w:color w:val="1155CC"/>
                  <w:sz w:val="16"/>
                  <w:szCs w:val="16"/>
                  <w:u w:val="single"/>
                </w:rPr>
                <w:t>platformazakupowa.pl</w:t>
              </w:r>
            </w:hyperlink>
            <w:r w:rsidR="00CE45E2" w:rsidRPr="000044C9">
              <w:rPr>
                <w:rFonts w:eastAsia="Calibri"/>
                <w:color w:val="1155CC"/>
                <w:sz w:val="16"/>
                <w:szCs w:val="16"/>
                <w:u w:val="single"/>
              </w:rPr>
              <w:t xml:space="preserve"> </w:t>
            </w:r>
            <w:r w:rsidRPr="000044C9">
              <w:rPr>
                <w:rFonts w:eastAsia="Calibri"/>
                <w:sz w:val="16"/>
                <w:szCs w:val="16"/>
              </w:rPr>
              <w:t xml:space="preserve">przesłanych przez </w:t>
            </w:r>
            <w:r w:rsidR="00CE45E2" w:rsidRPr="000044C9">
              <w:rPr>
                <w:rFonts w:eastAsia="Calibri"/>
                <w:sz w:val="16"/>
                <w:szCs w:val="16"/>
              </w:rPr>
              <w:t>Z</w:t>
            </w:r>
            <w:r w:rsidRPr="000044C9">
              <w:rPr>
                <w:rFonts w:eastAsia="Calibri"/>
                <w:sz w:val="16"/>
                <w:szCs w:val="16"/>
              </w:rPr>
              <w:t>amawiającego, gdyż system powiadomień może ulec awarii lub powiadomienie może trafić do folderu SPAM.</w:t>
            </w:r>
          </w:p>
          <w:p w14:paraId="63501EFA"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zgodnie z Rozporządzeniem </w:t>
            </w:r>
            <w:r w:rsidRPr="000044C9">
              <w:rPr>
                <w:rFonts w:eastAsia="Roboto"/>
                <w:color w:val="202124"/>
                <w:sz w:val="16"/>
                <w:szCs w:val="16"/>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044C9">
              <w:rPr>
                <w:rFonts w:eastAsia="Calibri"/>
                <w:sz w:val="16"/>
                <w:szCs w:val="16"/>
              </w:rPr>
              <w:t xml:space="preserve">, określa niezbędne wymagania sprzętowo - aplikacyjne umożliwiające pracę na </w:t>
            </w:r>
            <w:hyperlink r:id="rId22">
              <w:r w:rsidRPr="000044C9">
                <w:rPr>
                  <w:rFonts w:eastAsia="Calibri"/>
                  <w:color w:val="1155CC"/>
                  <w:sz w:val="16"/>
                  <w:szCs w:val="16"/>
                  <w:u w:val="single"/>
                </w:rPr>
                <w:t>platformazakupowa.pl</w:t>
              </w:r>
            </w:hyperlink>
            <w:r w:rsidRPr="000044C9">
              <w:rPr>
                <w:rFonts w:eastAsia="Calibri"/>
                <w:sz w:val="16"/>
                <w:szCs w:val="16"/>
              </w:rPr>
              <w:t>, tj.:</w:t>
            </w:r>
          </w:p>
          <w:p w14:paraId="13C1407A"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stały dostęp do sieci Internet o gwarantowanej przepustowości nie mniejszej niż 512 </w:t>
            </w:r>
            <w:proofErr w:type="spellStart"/>
            <w:r w:rsidRPr="000044C9">
              <w:rPr>
                <w:rFonts w:eastAsia="Calibri"/>
                <w:sz w:val="16"/>
                <w:szCs w:val="16"/>
              </w:rPr>
              <w:t>kb</w:t>
            </w:r>
            <w:proofErr w:type="spellEnd"/>
            <w:r w:rsidRPr="000044C9">
              <w:rPr>
                <w:rFonts w:eastAsia="Calibri"/>
                <w:sz w:val="16"/>
                <w:szCs w:val="16"/>
              </w:rPr>
              <w:t>/s,</w:t>
            </w:r>
          </w:p>
          <w:p w14:paraId="77D3521F"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komputer klasy PC lub MAC o następującej konfiguracji: pamięć min. 2 GB Ram, procesor Intel IV 2 GHZ lub jego nowsza wersja, jeden z systemów operacyjnych - MS Windows 7, Mac Os x 10 4, Linux, lub ich nowsze wersje,</w:t>
            </w:r>
          </w:p>
          <w:p w14:paraId="01026C3F" w14:textId="3C7149BD" w:rsidR="004258AC" w:rsidRPr="000044C9" w:rsidRDefault="004258AC" w:rsidP="00F65BB1">
            <w:pPr>
              <w:numPr>
                <w:ilvl w:val="1"/>
                <w:numId w:val="54"/>
              </w:numPr>
              <w:jc w:val="both"/>
              <w:rPr>
                <w:rFonts w:eastAsia="Calibri"/>
                <w:sz w:val="16"/>
                <w:szCs w:val="16"/>
              </w:rPr>
            </w:pPr>
            <w:r w:rsidRPr="000044C9">
              <w:rPr>
                <w:rFonts w:eastAsia="Calibri"/>
                <w:sz w:val="16"/>
                <w:szCs w:val="16"/>
              </w:rPr>
              <w:t>zainstalowana dowolna przeglądarka internetowa</w:t>
            </w:r>
            <w:r w:rsidR="00AF3349">
              <w:rPr>
                <w:rFonts w:eastAsia="Calibri"/>
                <w:sz w:val="16"/>
                <w:szCs w:val="16"/>
              </w:rPr>
              <w:t xml:space="preserve">. UWAGA! Od dnia 17 sierpnia 2021r. ze względu na zakończenie wspierania przeglądarki Internet Explorer przez firmę Microsoft, stosowanie przeglądarki Internet Explorer nie będzie dopuszczalne, </w:t>
            </w:r>
          </w:p>
          <w:p w14:paraId="54FF5F76"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włączona obsługa JavaScript,</w:t>
            </w:r>
          </w:p>
          <w:p w14:paraId="63FE2302"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lastRenderedPageBreak/>
              <w:t xml:space="preserve">zainstalowany program Adobe </w:t>
            </w:r>
            <w:proofErr w:type="spellStart"/>
            <w:r w:rsidRPr="000044C9">
              <w:rPr>
                <w:rFonts w:eastAsia="Calibri"/>
                <w:sz w:val="16"/>
                <w:szCs w:val="16"/>
              </w:rPr>
              <w:t>Acrobat</w:t>
            </w:r>
            <w:proofErr w:type="spellEnd"/>
            <w:r w:rsidRPr="000044C9">
              <w:rPr>
                <w:rFonts w:eastAsia="Calibri"/>
                <w:sz w:val="16"/>
                <w:szCs w:val="16"/>
              </w:rPr>
              <w:t xml:space="preserve"> Reader lub inny obsługujący format plików .pdf,</w:t>
            </w:r>
          </w:p>
          <w:p w14:paraId="2791F3AC"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Szyfrowanie na platformazakupowa.pl odbywa się za pomocą protokołu TLS 1.3.</w:t>
            </w:r>
          </w:p>
          <w:p w14:paraId="253DCF33"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Oznaczenie czasu odbioru danych przez platformę zakupową stanowi datę oraz dokładny czas (</w:t>
            </w:r>
            <w:proofErr w:type="spellStart"/>
            <w:r w:rsidRPr="000044C9">
              <w:rPr>
                <w:rFonts w:eastAsia="Calibri"/>
                <w:sz w:val="16"/>
                <w:szCs w:val="16"/>
              </w:rPr>
              <w:t>hh:mm:ss</w:t>
            </w:r>
            <w:proofErr w:type="spellEnd"/>
            <w:r w:rsidRPr="000044C9">
              <w:rPr>
                <w:rFonts w:eastAsia="Calibri"/>
                <w:sz w:val="16"/>
                <w:szCs w:val="16"/>
              </w:rPr>
              <w:t>) generowany wg. czasu lokalnego serwera synchronizowanego z zegarem Głównego Urzędu Miar.</w:t>
            </w:r>
          </w:p>
          <w:p w14:paraId="4F429677"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Wykonawca, przystępując do niniejszego postępowania o udzielenie zamówienia publicznego:</w:t>
            </w:r>
          </w:p>
          <w:p w14:paraId="48934340"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akceptuje warunki korzystania z </w:t>
            </w:r>
            <w:hyperlink r:id="rId23">
              <w:r w:rsidRPr="000044C9">
                <w:rPr>
                  <w:rFonts w:eastAsia="Calibri"/>
                  <w:color w:val="1155CC"/>
                  <w:sz w:val="16"/>
                  <w:szCs w:val="16"/>
                  <w:u w:val="single"/>
                </w:rPr>
                <w:t>platformazakupowa.pl</w:t>
              </w:r>
            </w:hyperlink>
            <w:r w:rsidRPr="000044C9">
              <w:rPr>
                <w:rFonts w:eastAsia="Calibri"/>
                <w:sz w:val="16"/>
                <w:szCs w:val="16"/>
              </w:rPr>
              <w:t xml:space="preserve"> określone w Regulaminie zamieszczonym na stronie internetowej </w:t>
            </w:r>
            <w:hyperlink r:id="rId24">
              <w:r w:rsidRPr="000044C9">
                <w:rPr>
                  <w:rFonts w:eastAsia="Calibri"/>
                  <w:sz w:val="16"/>
                  <w:szCs w:val="16"/>
                </w:rPr>
                <w:t>pod linkiem</w:t>
              </w:r>
            </w:hyperlink>
            <w:r w:rsidRPr="000044C9">
              <w:rPr>
                <w:rFonts w:eastAsia="Calibri"/>
                <w:sz w:val="16"/>
                <w:szCs w:val="16"/>
              </w:rPr>
              <w:t xml:space="preserve">  w zakładce „Regulamin" oraz uznaje go za wiążący,</w:t>
            </w:r>
          </w:p>
          <w:p w14:paraId="5487B6EE" w14:textId="37FB9E96" w:rsidR="004258AC" w:rsidRPr="00FA635E" w:rsidRDefault="004258AC" w:rsidP="00F65BB1">
            <w:pPr>
              <w:numPr>
                <w:ilvl w:val="1"/>
                <w:numId w:val="54"/>
              </w:numPr>
              <w:jc w:val="both"/>
              <w:rPr>
                <w:rFonts w:eastAsia="Calibri"/>
                <w:color w:val="0070C0"/>
                <w:sz w:val="16"/>
                <w:szCs w:val="16"/>
                <w:u w:val="single"/>
              </w:rPr>
            </w:pPr>
            <w:r w:rsidRPr="000044C9">
              <w:rPr>
                <w:rFonts w:eastAsia="Calibri"/>
                <w:sz w:val="16"/>
                <w:szCs w:val="16"/>
              </w:rPr>
              <w:t>zapoznał i stosuje się do Instrukcji składania ofert/wniosków dostępne</w:t>
            </w:r>
            <w:r w:rsidR="00FA635E">
              <w:rPr>
                <w:rFonts w:eastAsia="Calibri"/>
                <w:sz w:val="16"/>
                <w:szCs w:val="16"/>
              </w:rPr>
              <w:t xml:space="preserve">j na </w:t>
            </w:r>
            <w:r w:rsidR="00FA635E" w:rsidRPr="00FA635E">
              <w:rPr>
                <w:rFonts w:eastAsia="Calibri"/>
                <w:color w:val="0070C0"/>
                <w:sz w:val="16"/>
                <w:szCs w:val="16"/>
                <w:u w:val="single"/>
              </w:rPr>
              <w:t>platformazakupowa.pl</w:t>
            </w:r>
          </w:p>
          <w:p w14:paraId="7581A9A4" w14:textId="1556FB50" w:rsidR="004258AC" w:rsidRPr="000044C9" w:rsidRDefault="004258AC" w:rsidP="00F65BB1">
            <w:pPr>
              <w:numPr>
                <w:ilvl w:val="0"/>
                <w:numId w:val="54"/>
              </w:numPr>
              <w:jc w:val="both"/>
              <w:rPr>
                <w:rFonts w:eastAsia="Calibri"/>
                <w:sz w:val="16"/>
                <w:szCs w:val="16"/>
              </w:rPr>
            </w:pPr>
            <w:r w:rsidRPr="000044C9">
              <w:rPr>
                <w:rFonts w:eastAsia="Calibri"/>
                <w:b/>
                <w:sz w:val="16"/>
                <w:szCs w:val="16"/>
              </w:rPr>
              <w:t xml:space="preserve">Zamawiający nie ponosi odpowiedzialności za złożenie oferty w sposób niezgodny z Instrukcją korzystania z </w:t>
            </w:r>
            <w:hyperlink r:id="rId25">
              <w:r w:rsidRPr="000044C9">
                <w:rPr>
                  <w:rFonts w:eastAsia="Calibri"/>
                  <w:b/>
                  <w:color w:val="1155CC"/>
                  <w:sz w:val="16"/>
                  <w:szCs w:val="16"/>
                  <w:u w:val="single"/>
                </w:rPr>
                <w:t>platformazakupowa.pl</w:t>
              </w:r>
            </w:hyperlink>
            <w:r w:rsidRPr="000044C9">
              <w:rPr>
                <w:rFonts w:eastAsia="Calibri"/>
                <w:sz w:val="16"/>
                <w:szCs w:val="16"/>
              </w:rPr>
              <w:t xml:space="preserve">, w szczególności za sytuację, gdy </w:t>
            </w:r>
            <w:r w:rsidR="00CE45E2" w:rsidRPr="000044C9">
              <w:rPr>
                <w:rFonts w:eastAsia="Calibri"/>
                <w:sz w:val="16"/>
                <w:szCs w:val="16"/>
              </w:rPr>
              <w:t>Z</w:t>
            </w:r>
            <w:r w:rsidRPr="000044C9">
              <w:rPr>
                <w:rFonts w:eastAsia="Calibri"/>
                <w:sz w:val="16"/>
                <w:szCs w:val="16"/>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50F3E">
              <w:rPr>
                <w:rFonts w:eastAsia="Calibri"/>
                <w:b/>
                <w:bCs/>
                <w:sz w:val="16"/>
                <w:szCs w:val="16"/>
              </w:rPr>
              <w:t xml:space="preserve">art. 221 </w:t>
            </w:r>
            <w:r w:rsidR="004D7819" w:rsidRPr="00F50F3E">
              <w:rPr>
                <w:rFonts w:eastAsia="Calibri"/>
                <w:b/>
                <w:bCs/>
                <w:sz w:val="16"/>
                <w:szCs w:val="16"/>
              </w:rPr>
              <w:t>u</w:t>
            </w:r>
            <w:r w:rsidRPr="00F50F3E">
              <w:rPr>
                <w:rFonts w:eastAsia="Calibri"/>
                <w:b/>
                <w:bCs/>
                <w:sz w:val="16"/>
                <w:szCs w:val="16"/>
              </w:rPr>
              <w:t xml:space="preserve">stawy </w:t>
            </w:r>
            <w:proofErr w:type="spellStart"/>
            <w:r w:rsidR="00CE45E2" w:rsidRPr="00F50F3E">
              <w:rPr>
                <w:rFonts w:eastAsia="Calibri"/>
                <w:b/>
                <w:bCs/>
                <w:sz w:val="16"/>
                <w:szCs w:val="16"/>
              </w:rPr>
              <w:t>pzp</w:t>
            </w:r>
            <w:proofErr w:type="spellEnd"/>
            <w:r w:rsidRPr="000044C9">
              <w:rPr>
                <w:rFonts w:eastAsia="Calibri"/>
                <w:sz w:val="16"/>
                <w:szCs w:val="16"/>
              </w:rPr>
              <w:t>.</w:t>
            </w:r>
          </w:p>
          <w:p w14:paraId="0A55E8F9"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informuje, że instrukcje korzystania z </w:t>
            </w:r>
            <w:hyperlink r:id="rId26">
              <w:r w:rsidRPr="000044C9">
                <w:rPr>
                  <w:rFonts w:eastAsia="Calibri"/>
                  <w:color w:val="1155CC"/>
                  <w:sz w:val="16"/>
                  <w:szCs w:val="16"/>
                  <w:u w:val="single"/>
                </w:rPr>
                <w:t>platformazakupowa.pl</w:t>
              </w:r>
            </w:hyperlink>
            <w:r w:rsidRPr="000044C9">
              <w:rPr>
                <w:rFonts w:eastAsia="Calibri"/>
                <w:sz w:val="16"/>
                <w:szCs w:val="16"/>
              </w:rPr>
              <w:t xml:space="preserve"> dotyczące w szczególności logowania, składania wniosków o wyjaśnienie treści SWZ, składania ofert oraz innych czynności podejmowanych w niniejszym postępowaniu przy użyciu </w:t>
            </w:r>
            <w:hyperlink r:id="rId27">
              <w:r w:rsidRPr="000044C9">
                <w:rPr>
                  <w:rFonts w:eastAsia="Calibri"/>
                  <w:color w:val="1155CC"/>
                  <w:sz w:val="16"/>
                  <w:szCs w:val="16"/>
                  <w:u w:val="single"/>
                </w:rPr>
                <w:t>platformazakupowa.pl</w:t>
              </w:r>
            </w:hyperlink>
            <w:r w:rsidRPr="000044C9">
              <w:rPr>
                <w:rFonts w:eastAsia="Calibri"/>
                <w:sz w:val="16"/>
                <w:szCs w:val="16"/>
              </w:rPr>
              <w:t xml:space="preserve"> znajdują się w zakładce „Instrukcje dla Wykonawców" na stronie internetowej pod adresem: </w:t>
            </w:r>
            <w:hyperlink r:id="rId28">
              <w:r w:rsidRPr="000044C9">
                <w:rPr>
                  <w:rFonts w:eastAsia="Calibri"/>
                  <w:color w:val="1155CC"/>
                  <w:sz w:val="16"/>
                  <w:szCs w:val="16"/>
                  <w:u w:val="single"/>
                </w:rPr>
                <w:t>https://platformazakupowa.pl/strona/45-instrukcje</w:t>
              </w:r>
            </w:hyperlink>
          </w:p>
          <w:p w14:paraId="1CD75D9E" w14:textId="77777777" w:rsidR="004258AC" w:rsidRPr="000044C9" w:rsidRDefault="004258AC" w:rsidP="000044C9">
            <w:pPr>
              <w:pStyle w:val="Nagwek1"/>
              <w:jc w:val="both"/>
              <w:rPr>
                <w:rFonts w:eastAsia="Calibri"/>
                <w:b/>
                <w:sz w:val="16"/>
                <w:szCs w:val="16"/>
              </w:rPr>
            </w:pPr>
            <w:bookmarkStart w:id="2" w:name="_wp2umuqo1p7z" w:colFirst="0" w:colLast="0"/>
            <w:bookmarkEnd w:id="2"/>
            <w:r w:rsidRPr="000044C9">
              <w:rPr>
                <w:rFonts w:eastAsia="Calibri"/>
                <w:b/>
                <w:sz w:val="16"/>
                <w:szCs w:val="16"/>
              </w:rPr>
              <w:t>Zalecenia</w:t>
            </w:r>
          </w:p>
          <w:p w14:paraId="0D2F42FB" w14:textId="2899D909" w:rsidR="004258AC" w:rsidRPr="000044C9" w:rsidRDefault="00C522B4" w:rsidP="007414D9">
            <w:pPr>
              <w:ind w:left="736" w:hanging="425"/>
              <w:jc w:val="both"/>
              <w:rPr>
                <w:rFonts w:eastAsia="Calibri"/>
                <w:sz w:val="16"/>
                <w:szCs w:val="16"/>
              </w:rPr>
            </w:pPr>
            <w:r w:rsidRPr="000044C9">
              <w:rPr>
                <w:rFonts w:eastAsia="Calibri"/>
                <w:b/>
                <w:sz w:val="16"/>
                <w:szCs w:val="16"/>
              </w:rPr>
              <w:t xml:space="preserve">a) </w:t>
            </w:r>
            <w:r w:rsidR="007414D9">
              <w:rPr>
                <w:rFonts w:eastAsia="Calibri"/>
                <w:b/>
                <w:sz w:val="16"/>
                <w:szCs w:val="16"/>
              </w:rPr>
              <w:t xml:space="preserve">  </w:t>
            </w:r>
            <w:r w:rsidR="004258AC" w:rsidRPr="000044C9">
              <w:rPr>
                <w:rFonts w:eastAsia="Calibri"/>
                <w:b/>
                <w:sz w:val="16"/>
                <w:szCs w:val="16"/>
              </w:rPr>
              <w:t>Formaty plików wykorzystywanych przez wykonawców powinny być zgodne z</w:t>
            </w:r>
            <w:r w:rsidR="004258AC" w:rsidRPr="000044C9">
              <w:rPr>
                <w:rFonts w:eastAsia="Calibri"/>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0B5F1E" w14:textId="2405C3EA"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Zamawiający rekomenduje wykorzystanie formatów: .pdf .</w:t>
            </w:r>
            <w:proofErr w:type="spellStart"/>
            <w:r w:rsidRPr="000044C9">
              <w:rPr>
                <w:rFonts w:ascii="Times New Roman" w:hAnsi="Times New Roman"/>
                <w:sz w:val="16"/>
                <w:szCs w:val="16"/>
              </w:rPr>
              <w:t>doc</w:t>
            </w:r>
            <w:proofErr w:type="spellEnd"/>
            <w:r w:rsidRPr="000044C9">
              <w:rPr>
                <w:rFonts w:ascii="Times New Roman" w:hAnsi="Times New Roman"/>
                <w:sz w:val="16"/>
                <w:szCs w:val="16"/>
              </w:rPr>
              <w:t xml:space="preserve"> .xls .jpg (.</w:t>
            </w:r>
            <w:proofErr w:type="spellStart"/>
            <w:r w:rsidRPr="000044C9">
              <w:rPr>
                <w:rFonts w:ascii="Times New Roman" w:hAnsi="Times New Roman"/>
                <w:sz w:val="16"/>
                <w:szCs w:val="16"/>
              </w:rPr>
              <w:t>jpeg</w:t>
            </w:r>
            <w:proofErr w:type="spellEnd"/>
            <w:r w:rsidRPr="000044C9">
              <w:rPr>
                <w:rFonts w:ascii="Times New Roman" w:hAnsi="Times New Roman"/>
                <w:sz w:val="16"/>
                <w:szCs w:val="16"/>
              </w:rPr>
              <w:t xml:space="preserve">) </w:t>
            </w:r>
            <w:r w:rsidRPr="000044C9">
              <w:rPr>
                <w:rFonts w:ascii="Times New Roman" w:hAnsi="Times New Roman"/>
                <w:b/>
                <w:sz w:val="16"/>
                <w:szCs w:val="16"/>
              </w:rPr>
              <w:t>ze szczególnym wskazaniem na .pdf</w:t>
            </w:r>
          </w:p>
          <w:p w14:paraId="454D00E7" w14:textId="2848009B"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W celu ewentualnej kompresji danych Zamawiający rekomenduje wykorzystanie jednego z formatów:</w:t>
            </w:r>
          </w:p>
          <w:p w14:paraId="36287343"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 xml:space="preserve">.zip </w:t>
            </w:r>
          </w:p>
          <w:p w14:paraId="48DAA6E8"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.7Z</w:t>
            </w:r>
          </w:p>
          <w:p w14:paraId="0741FCC2"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Wśród formatów powszechnych a </w:t>
            </w:r>
            <w:r w:rsidRPr="000044C9">
              <w:rPr>
                <w:rFonts w:eastAsia="Calibri"/>
                <w:b/>
                <w:sz w:val="16"/>
                <w:szCs w:val="16"/>
              </w:rPr>
              <w:t>NIE występujących</w:t>
            </w:r>
            <w:r w:rsidRPr="000044C9">
              <w:rPr>
                <w:rFonts w:eastAsia="Calibri"/>
                <w:sz w:val="16"/>
                <w:szCs w:val="16"/>
              </w:rPr>
              <w:t xml:space="preserve"> w rozporządzeniu występują: .</w:t>
            </w:r>
            <w:proofErr w:type="spellStart"/>
            <w:r w:rsidRPr="000044C9">
              <w:rPr>
                <w:rFonts w:eastAsia="Calibri"/>
                <w:sz w:val="16"/>
                <w:szCs w:val="16"/>
              </w:rPr>
              <w:t>rar</w:t>
            </w:r>
            <w:proofErr w:type="spellEnd"/>
            <w:r w:rsidRPr="000044C9">
              <w:rPr>
                <w:rFonts w:eastAsia="Calibri"/>
                <w:sz w:val="16"/>
                <w:szCs w:val="16"/>
              </w:rPr>
              <w:t xml:space="preserve"> .gif .</w:t>
            </w:r>
            <w:proofErr w:type="spellStart"/>
            <w:r w:rsidRPr="000044C9">
              <w:rPr>
                <w:rFonts w:eastAsia="Calibri"/>
                <w:sz w:val="16"/>
                <w:szCs w:val="16"/>
              </w:rPr>
              <w:t>bmp</w:t>
            </w:r>
            <w:proofErr w:type="spellEnd"/>
            <w:r w:rsidRPr="000044C9">
              <w:rPr>
                <w:rFonts w:eastAsia="Calibri"/>
                <w:sz w:val="16"/>
                <w:szCs w:val="16"/>
              </w:rPr>
              <w:t xml:space="preserve"> .</w:t>
            </w:r>
            <w:proofErr w:type="spellStart"/>
            <w:r w:rsidRPr="000044C9">
              <w:rPr>
                <w:rFonts w:eastAsia="Calibri"/>
                <w:sz w:val="16"/>
                <w:szCs w:val="16"/>
              </w:rPr>
              <w:t>numbers</w:t>
            </w:r>
            <w:proofErr w:type="spellEnd"/>
            <w:r w:rsidRPr="000044C9">
              <w:rPr>
                <w:rFonts w:eastAsia="Calibri"/>
                <w:sz w:val="16"/>
                <w:szCs w:val="16"/>
              </w:rPr>
              <w:t xml:space="preserve"> .</w:t>
            </w:r>
            <w:proofErr w:type="spellStart"/>
            <w:r w:rsidRPr="000044C9">
              <w:rPr>
                <w:rFonts w:eastAsia="Calibri"/>
                <w:sz w:val="16"/>
                <w:szCs w:val="16"/>
              </w:rPr>
              <w:t>pages</w:t>
            </w:r>
            <w:proofErr w:type="spellEnd"/>
            <w:r w:rsidRPr="000044C9">
              <w:rPr>
                <w:rFonts w:eastAsia="Calibri"/>
                <w:sz w:val="16"/>
                <w:szCs w:val="16"/>
              </w:rPr>
              <w:t xml:space="preserve">. </w:t>
            </w:r>
            <w:r w:rsidRPr="000044C9">
              <w:rPr>
                <w:rFonts w:eastAsia="Calibri"/>
                <w:b/>
                <w:sz w:val="16"/>
                <w:szCs w:val="16"/>
              </w:rPr>
              <w:t>Dokumenty złożone w takich plikach zostaną uznane za złożone nieskutecznie.</w:t>
            </w:r>
          </w:p>
          <w:p w14:paraId="098A563A"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zwraca uwagę na ograniczenia wielkości plików podpisywanych profilem zaufanym, który wynosi max 10MB, oraz na ograniczenie wielkości plików podpisywanych w aplikacji </w:t>
            </w:r>
            <w:proofErr w:type="spellStart"/>
            <w:r w:rsidRPr="000044C9">
              <w:rPr>
                <w:rFonts w:eastAsia="Calibri"/>
                <w:sz w:val="16"/>
                <w:szCs w:val="16"/>
              </w:rPr>
              <w:t>eDoApp</w:t>
            </w:r>
            <w:proofErr w:type="spellEnd"/>
            <w:r w:rsidRPr="000044C9">
              <w:rPr>
                <w:rFonts w:eastAsia="Calibri"/>
                <w:sz w:val="16"/>
                <w:szCs w:val="16"/>
              </w:rPr>
              <w:t xml:space="preserve"> służącej do składania podpisu osobistego, który wynosi max 5MB.</w:t>
            </w:r>
          </w:p>
          <w:p w14:paraId="1B1AA7F2" w14:textId="659D9AD3"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Ze względu na niskie ryzyko naruszenia integralności pliku oraz łatwiejszą weryfikację podpisu, </w:t>
            </w:r>
            <w:r w:rsidR="00C522B4" w:rsidRPr="000044C9">
              <w:rPr>
                <w:rFonts w:eastAsia="Calibri"/>
                <w:sz w:val="16"/>
                <w:szCs w:val="16"/>
              </w:rPr>
              <w:t>Z</w:t>
            </w:r>
            <w:r w:rsidRPr="000044C9">
              <w:rPr>
                <w:rFonts w:eastAsia="Calibri"/>
                <w:sz w:val="16"/>
                <w:szCs w:val="16"/>
              </w:rPr>
              <w:t xml:space="preserve">amawiający zaleca, w miarę możliwości, przekonwertowanie plików składających się na ofertę na format .pdf  i opatrzenie ich podpisem kwalifikowanym </w:t>
            </w:r>
            <w:proofErr w:type="spellStart"/>
            <w:r w:rsidRPr="000044C9">
              <w:rPr>
                <w:rFonts w:eastAsia="Calibri"/>
                <w:sz w:val="16"/>
                <w:szCs w:val="16"/>
              </w:rPr>
              <w:t>PAdES</w:t>
            </w:r>
            <w:proofErr w:type="spellEnd"/>
            <w:r w:rsidRPr="000044C9">
              <w:rPr>
                <w:rFonts w:eastAsia="Calibri"/>
                <w:sz w:val="16"/>
                <w:szCs w:val="16"/>
              </w:rPr>
              <w:t xml:space="preserve">. </w:t>
            </w:r>
          </w:p>
          <w:p w14:paraId="68A99D38"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Pliki w innych formatach niż PDF zaleca się opatrzyć zewnętrznym podpisem </w:t>
            </w:r>
            <w:proofErr w:type="spellStart"/>
            <w:r w:rsidRPr="000044C9">
              <w:rPr>
                <w:rFonts w:eastAsia="Calibri"/>
                <w:sz w:val="16"/>
                <w:szCs w:val="16"/>
              </w:rPr>
              <w:t>XAdES</w:t>
            </w:r>
            <w:proofErr w:type="spellEnd"/>
            <w:r w:rsidRPr="000044C9">
              <w:rPr>
                <w:rFonts w:eastAsia="Calibri"/>
                <w:sz w:val="16"/>
                <w:szCs w:val="16"/>
              </w:rPr>
              <w:t>. Wykonawca powinien pamiętać, aby plik z podpisem przekazywać łącznie z dokumentem podpisywanym.</w:t>
            </w:r>
          </w:p>
          <w:p w14:paraId="4E0150EC"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38A56F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zaleca, aby Wykonawca z odpowiednim wyprzedzeniem przetestował możliwość prawidłowego wykorzystania wybranej metody podpisania plików oferty.</w:t>
            </w:r>
          </w:p>
          <w:p w14:paraId="0D35E991" w14:textId="368D8D19" w:rsidR="004258AC" w:rsidRPr="000044C9" w:rsidRDefault="00C522B4" w:rsidP="00F65BB1">
            <w:pPr>
              <w:numPr>
                <w:ilvl w:val="0"/>
                <w:numId w:val="55"/>
              </w:numPr>
              <w:jc w:val="both"/>
              <w:rPr>
                <w:rFonts w:eastAsia="Calibri"/>
                <w:sz w:val="16"/>
                <w:szCs w:val="16"/>
              </w:rPr>
            </w:pPr>
            <w:r w:rsidRPr="008944D3">
              <w:rPr>
                <w:rFonts w:eastAsia="Calibri"/>
                <w:b/>
                <w:bCs/>
                <w:sz w:val="16"/>
                <w:szCs w:val="16"/>
              </w:rPr>
              <w:t>K</w:t>
            </w:r>
            <w:r w:rsidR="004258AC" w:rsidRPr="008944D3">
              <w:rPr>
                <w:rFonts w:eastAsia="Calibri"/>
                <w:b/>
                <w:bCs/>
                <w:sz w:val="16"/>
                <w:szCs w:val="16"/>
              </w:rPr>
              <w:t>omunikacja z wykonawcami</w:t>
            </w:r>
            <w:r w:rsidR="004258AC" w:rsidRPr="000044C9">
              <w:rPr>
                <w:rFonts w:eastAsia="Calibri"/>
                <w:sz w:val="16"/>
                <w:szCs w:val="16"/>
              </w:rPr>
              <w:t xml:space="preserve"> odbywa się tylko na Platformie za pośrednictwem formularza “Wyślij wiadomość do zamawiającego”, </w:t>
            </w:r>
            <w:r w:rsidR="004258AC" w:rsidRPr="008944D3">
              <w:rPr>
                <w:rFonts w:eastAsia="Calibri"/>
                <w:b/>
                <w:bCs/>
                <w:sz w:val="16"/>
                <w:szCs w:val="16"/>
              </w:rPr>
              <w:t>nie</w:t>
            </w:r>
            <w:r w:rsidR="004258AC" w:rsidRPr="000044C9">
              <w:rPr>
                <w:rFonts w:eastAsia="Calibri"/>
                <w:sz w:val="16"/>
                <w:szCs w:val="16"/>
              </w:rPr>
              <w:t xml:space="preserve"> za pośrednictwem adresu email.</w:t>
            </w:r>
          </w:p>
          <w:p w14:paraId="684E11E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Osobą składającą ofertę powinna być osoba kontaktowa podawana w dokumentacji.</w:t>
            </w:r>
          </w:p>
          <w:p w14:paraId="1610B30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B1595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Podczas podpisywania plików zaleca się stosowanie algorytmu skrótu SHA2 zamiast SHA1.  </w:t>
            </w:r>
          </w:p>
          <w:p w14:paraId="43BDBFEA" w14:textId="70297AB9"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Jeśli </w:t>
            </w:r>
            <w:r w:rsidR="00C522B4" w:rsidRPr="000044C9">
              <w:rPr>
                <w:rFonts w:eastAsia="Calibri"/>
                <w:sz w:val="16"/>
                <w:szCs w:val="16"/>
              </w:rPr>
              <w:t>W</w:t>
            </w:r>
            <w:r w:rsidRPr="000044C9">
              <w:rPr>
                <w:rFonts w:eastAsia="Calibri"/>
                <w:sz w:val="16"/>
                <w:szCs w:val="16"/>
              </w:rPr>
              <w:t xml:space="preserve">ykonawca pakuje dokumenty np. w plik ZIP zalecamy wcześniejsze podpisanie każdego ze skompresowanych plików. </w:t>
            </w:r>
          </w:p>
          <w:p w14:paraId="6178554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rekomenduje wykorzystanie podpisu z kwalifikowanym znacznikiem czasu.</w:t>
            </w:r>
          </w:p>
          <w:p w14:paraId="606BE2B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t>
            </w:r>
            <w:r w:rsidRPr="000044C9">
              <w:rPr>
                <w:rFonts w:eastAsia="Calibri"/>
                <w:sz w:val="16"/>
                <w:szCs w:val="16"/>
                <w:u w:val="single"/>
              </w:rPr>
              <w:t>nie</w:t>
            </w:r>
            <w:r w:rsidRPr="000044C9">
              <w:rPr>
                <w:rFonts w:eastAsia="Calibri"/>
                <w:sz w:val="16"/>
                <w:szCs w:val="16"/>
              </w:rPr>
              <w:t xml:space="preserve"> wprowadzać jakichkolwiek zmian w plikach po podpisaniu ich podpisem kwalifikowanym. Może to skutkować naruszeniem integralności plików co równoważne będzie z koniecznością odrzucenia oferty w postępowaniu.</w:t>
            </w:r>
          </w:p>
          <w:p w14:paraId="6AB6C786" w14:textId="77777777" w:rsidR="00E57C65" w:rsidRPr="000044C9" w:rsidRDefault="00E57C65" w:rsidP="000044C9">
            <w:pPr>
              <w:pStyle w:val="Nagwek2"/>
              <w:spacing w:before="0" w:after="0"/>
              <w:jc w:val="both"/>
              <w:rPr>
                <w:rFonts w:ascii="Times New Roman" w:hAnsi="Times New Roman" w:cs="Times New Roman"/>
                <w:b w:val="0"/>
                <w:i w:val="0"/>
                <w:sz w:val="16"/>
                <w:szCs w:val="16"/>
              </w:rPr>
            </w:pPr>
          </w:p>
        </w:tc>
      </w:tr>
      <w:tr w:rsidR="00852B5A" w:rsidRPr="00F763AF" w14:paraId="53212824" w14:textId="77777777" w:rsidTr="00AA69AD">
        <w:tc>
          <w:tcPr>
            <w:tcW w:w="2802" w:type="dxa"/>
            <w:shd w:val="clear" w:color="auto" w:fill="auto"/>
          </w:tcPr>
          <w:p w14:paraId="65EF501D" w14:textId="77777777" w:rsidR="00026290" w:rsidRDefault="00026290" w:rsidP="00852B5A">
            <w:pPr>
              <w:rPr>
                <w:sz w:val="16"/>
                <w:szCs w:val="16"/>
              </w:rPr>
            </w:pPr>
          </w:p>
          <w:p w14:paraId="4824B0D3" w14:textId="0C7CAF83" w:rsidR="00852B5A" w:rsidRDefault="001A40F3" w:rsidP="00852B5A">
            <w:pPr>
              <w:rPr>
                <w:sz w:val="16"/>
                <w:szCs w:val="16"/>
              </w:rPr>
            </w:pPr>
            <w:r>
              <w:rPr>
                <w:sz w:val="16"/>
                <w:szCs w:val="16"/>
              </w:rPr>
              <w:t>X</w:t>
            </w:r>
            <w:r w:rsidR="0091152D" w:rsidRPr="00F763AF">
              <w:rPr>
                <w:sz w:val="16"/>
                <w:szCs w:val="16"/>
              </w:rPr>
              <w:t>I</w:t>
            </w:r>
            <w:r w:rsidR="009A074D" w:rsidRPr="00F763AF">
              <w:rPr>
                <w:sz w:val="16"/>
                <w:szCs w:val="16"/>
              </w:rPr>
              <w:t xml:space="preserve">. </w:t>
            </w:r>
            <w:r>
              <w:rPr>
                <w:sz w:val="16"/>
                <w:szCs w:val="16"/>
              </w:rPr>
              <w:t>Informacja o sposobie komunikowania się Zamawiającego z Wykonawcami w inny sposób niż przy użyciu środków komunikacji elektronicznej, w tym</w:t>
            </w:r>
            <w:r w:rsidR="00D7080D">
              <w:rPr>
                <w:sz w:val="16"/>
                <w:szCs w:val="16"/>
              </w:rPr>
              <w:t>,</w:t>
            </w:r>
            <w:r>
              <w:rPr>
                <w:sz w:val="16"/>
                <w:szCs w:val="16"/>
              </w:rPr>
              <w:t xml:space="preserve"> w przypadku zaistnienia jednej z sytuacji określonych w art. 65 ust. 1, art. 66 i art. 69 </w:t>
            </w:r>
            <w:proofErr w:type="spellStart"/>
            <w:r>
              <w:rPr>
                <w:sz w:val="16"/>
                <w:szCs w:val="16"/>
              </w:rPr>
              <w:t>pzp</w:t>
            </w:r>
            <w:proofErr w:type="spellEnd"/>
            <w:r>
              <w:rPr>
                <w:sz w:val="16"/>
                <w:szCs w:val="16"/>
              </w:rPr>
              <w:t xml:space="preserve">. </w:t>
            </w:r>
          </w:p>
          <w:p w14:paraId="21340029" w14:textId="77777777" w:rsidR="00BA465E" w:rsidRDefault="00BA465E" w:rsidP="00852B5A">
            <w:pPr>
              <w:rPr>
                <w:sz w:val="16"/>
                <w:szCs w:val="16"/>
              </w:rPr>
            </w:pPr>
          </w:p>
          <w:p w14:paraId="28E16657" w14:textId="3F2425CB" w:rsidR="00BA465E" w:rsidRPr="00F763AF" w:rsidRDefault="00BA465E" w:rsidP="00852B5A">
            <w:pPr>
              <w:rPr>
                <w:sz w:val="16"/>
                <w:szCs w:val="16"/>
              </w:rPr>
            </w:pPr>
            <w:r>
              <w:rPr>
                <w:sz w:val="16"/>
                <w:szCs w:val="16"/>
              </w:rPr>
              <w:t xml:space="preserve"> </w:t>
            </w:r>
          </w:p>
        </w:tc>
        <w:tc>
          <w:tcPr>
            <w:tcW w:w="7654" w:type="dxa"/>
            <w:shd w:val="clear" w:color="auto" w:fill="auto"/>
          </w:tcPr>
          <w:p w14:paraId="6A1FF078" w14:textId="77777777" w:rsidR="00026290" w:rsidRPr="00340365" w:rsidRDefault="00026290" w:rsidP="00745C6C">
            <w:pPr>
              <w:pStyle w:val="Nagwek2"/>
              <w:spacing w:before="0" w:after="0"/>
              <w:jc w:val="both"/>
              <w:rPr>
                <w:rFonts w:ascii="Times New Roman" w:hAnsi="Times New Roman" w:cs="Times New Roman"/>
                <w:b w:val="0"/>
                <w:i w:val="0"/>
                <w:sz w:val="16"/>
                <w:szCs w:val="16"/>
              </w:rPr>
            </w:pPr>
          </w:p>
          <w:p w14:paraId="53A0E73D" w14:textId="77777777" w:rsidR="00D7080D" w:rsidRDefault="00D7080D" w:rsidP="00EC0B9B">
            <w:pPr>
              <w:jc w:val="both"/>
              <w:rPr>
                <w:b/>
                <w:bCs/>
                <w:sz w:val="16"/>
                <w:szCs w:val="16"/>
              </w:rPr>
            </w:pPr>
          </w:p>
          <w:p w14:paraId="0225D31C" w14:textId="77777777" w:rsidR="00D7080D" w:rsidRDefault="00D7080D" w:rsidP="00EC0B9B">
            <w:pPr>
              <w:jc w:val="both"/>
              <w:rPr>
                <w:b/>
                <w:bCs/>
                <w:sz w:val="16"/>
                <w:szCs w:val="16"/>
              </w:rPr>
            </w:pPr>
          </w:p>
          <w:p w14:paraId="7D449C84" w14:textId="77777777" w:rsidR="00D7080D" w:rsidRDefault="00D7080D" w:rsidP="00EC0B9B">
            <w:pPr>
              <w:jc w:val="both"/>
              <w:rPr>
                <w:b/>
                <w:bCs/>
                <w:sz w:val="16"/>
                <w:szCs w:val="16"/>
              </w:rPr>
            </w:pPr>
          </w:p>
          <w:p w14:paraId="2C9B0BD1" w14:textId="002096C4" w:rsidR="00791C21" w:rsidRPr="00D7080D" w:rsidRDefault="00D7080D" w:rsidP="00EC0B9B">
            <w:pPr>
              <w:jc w:val="both"/>
              <w:rPr>
                <w:b/>
                <w:bCs/>
                <w:sz w:val="16"/>
                <w:szCs w:val="16"/>
              </w:rPr>
            </w:pPr>
            <w:r w:rsidRPr="00D7080D">
              <w:rPr>
                <w:b/>
                <w:bCs/>
                <w:sz w:val="16"/>
                <w:szCs w:val="16"/>
              </w:rPr>
              <w:t>NIE MA ZASTOSOWANIA W NINIEJSZYM POSTĘPOWANIU</w:t>
            </w:r>
          </w:p>
        </w:tc>
      </w:tr>
      <w:tr w:rsidR="0091152D" w:rsidRPr="00F763AF" w14:paraId="18E02F49" w14:textId="77777777" w:rsidTr="00AA69AD">
        <w:tc>
          <w:tcPr>
            <w:tcW w:w="2802" w:type="dxa"/>
            <w:shd w:val="clear" w:color="auto" w:fill="auto"/>
          </w:tcPr>
          <w:p w14:paraId="3A0DD767" w14:textId="58A76B14" w:rsidR="0091152D" w:rsidRPr="00F763AF" w:rsidRDefault="005E6C24" w:rsidP="00852B5A">
            <w:pPr>
              <w:rPr>
                <w:sz w:val="16"/>
                <w:szCs w:val="16"/>
              </w:rPr>
            </w:pPr>
            <w:r>
              <w:rPr>
                <w:sz w:val="16"/>
                <w:szCs w:val="16"/>
              </w:rPr>
              <w:lastRenderedPageBreak/>
              <w:t>XII</w:t>
            </w:r>
            <w:r w:rsidR="0091152D" w:rsidRPr="00F763AF">
              <w:rPr>
                <w:sz w:val="16"/>
                <w:szCs w:val="16"/>
              </w:rPr>
              <w:t>. Wymagania dotyczące wadium</w:t>
            </w:r>
            <w:r>
              <w:rPr>
                <w:sz w:val="16"/>
                <w:szCs w:val="16"/>
              </w:rPr>
              <w:t>, jeśli Zamawiający przewiduje obowiązek wniesienia wadium.</w:t>
            </w:r>
          </w:p>
        </w:tc>
        <w:tc>
          <w:tcPr>
            <w:tcW w:w="7654" w:type="dxa"/>
            <w:shd w:val="clear" w:color="auto" w:fill="auto"/>
          </w:tcPr>
          <w:p w14:paraId="27E96720" w14:textId="77777777" w:rsidR="00961D94" w:rsidRDefault="00961D94" w:rsidP="00961D94">
            <w:pPr>
              <w:suppressAutoHyphens/>
              <w:rPr>
                <w:color w:val="FF0000"/>
                <w:sz w:val="16"/>
                <w:szCs w:val="16"/>
                <w:lang w:eastAsia="ar-SA"/>
              </w:rPr>
            </w:pPr>
          </w:p>
          <w:p w14:paraId="42A040BB" w14:textId="12E598DD" w:rsidR="00C11F9F" w:rsidRPr="00026290" w:rsidRDefault="00CB46A4" w:rsidP="005E6C24">
            <w:pPr>
              <w:tabs>
                <w:tab w:val="left" w:pos="284"/>
              </w:tabs>
              <w:jc w:val="both"/>
              <w:rPr>
                <w:sz w:val="16"/>
                <w:szCs w:val="16"/>
              </w:rPr>
            </w:pPr>
            <w:r w:rsidRPr="00CB46A4">
              <w:rPr>
                <w:b/>
                <w:bCs/>
                <w:sz w:val="16"/>
                <w:szCs w:val="16"/>
              </w:rPr>
              <w:t>NIE PRZEWIDUJE SIĘ</w:t>
            </w:r>
          </w:p>
        </w:tc>
      </w:tr>
      <w:tr w:rsidR="005E6C24" w:rsidRPr="00F763AF" w14:paraId="1E074E3B" w14:textId="77777777" w:rsidTr="00AA69AD">
        <w:tc>
          <w:tcPr>
            <w:tcW w:w="2802" w:type="dxa"/>
            <w:shd w:val="clear" w:color="auto" w:fill="auto"/>
          </w:tcPr>
          <w:p w14:paraId="4F5F49CF" w14:textId="4DC34C0F" w:rsidR="005E6C24" w:rsidRDefault="005E6C24" w:rsidP="00852B5A">
            <w:pPr>
              <w:rPr>
                <w:sz w:val="16"/>
                <w:szCs w:val="16"/>
              </w:rPr>
            </w:pPr>
            <w:r>
              <w:rPr>
                <w:sz w:val="16"/>
                <w:szCs w:val="16"/>
              </w:rPr>
              <w:t>XI</w:t>
            </w:r>
            <w:r w:rsidR="00C43E2B">
              <w:rPr>
                <w:sz w:val="16"/>
                <w:szCs w:val="16"/>
              </w:rPr>
              <w:t>II</w:t>
            </w:r>
            <w:r>
              <w:rPr>
                <w:sz w:val="16"/>
                <w:szCs w:val="16"/>
              </w:rPr>
              <w:t xml:space="preserve">. Informacja dotycząca zabezpieczenia należytego wykonania umowy, jeżeli </w:t>
            </w:r>
            <w:proofErr w:type="spellStart"/>
            <w:r>
              <w:rPr>
                <w:sz w:val="16"/>
                <w:szCs w:val="16"/>
              </w:rPr>
              <w:t>Zamawiajacy</w:t>
            </w:r>
            <w:proofErr w:type="spellEnd"/>
            <w:r>
              <w:rPr>
                <w:sz w:val="16"/>
                <w:szCs w:val="16"/>
              </w:rPr>
              <w:t xml:space="preserve"> przewiduje obowiązek jego wniesienia.</w:t>
            </w:r>
          </w:p>
        </w:tc>
        <w:tc>
          <w:tcPr>
            <w:tcW w:w="7654" w:type="dxa"/>
            <w:shd w:val="clear" w:color="auto" w:fill="auto"/>
          </w:tcPr>
          <w:p w14:paraId="6E1F3417" w14:textId="77777777" w:rsidR="005E6C24" w:rsidRDefault="005E6C24" w:rsidP="00961D94">
            <w:pPr>
              <w:suppressAutoHyphens/>
              <w:rPr>
                <w:b/>
                <w:sz w:val="16"/>
                <w:szCs w:val="16"/>
                <w:lang w:eastAsia="ar-SA"/>
              </w:rPr>
            </w:pPr>
          </w:p>
          <w:p w14:paraId="159F5EDF" w14:textId="502404A6" w:rsidR="005E6C24" w:rsidRDefault="00CB46A4" w:rsidP="00961D94">
            <w:pPr>
              <w:suppressAutoHyphens/>
              <w:rPr>
                <w:color w:val="FF0000"/>
                <w:sz w:val="16"/>
                <w:szCs w:val="16"/>
                <w:lang w:eastAsia="ar-SA"/>
              </w:rPr>
            </w:pPr>
            <w:r w:rsidRPr="00CB46A4">
              <w:rPr>
                <w:b/>
                <w:bCs/>
                <w:sz w:val="16"/>
                <w:szCs w:val="16"/>
              </w:rPr>
              <w:t>NIE PRZEWIDUJE SIĘ</w:t>
            </w:r>
          </w:p>
        </w:tc>
      </w:tr>
      <w:tr w:rsidR="0091152D" w:rsidRPr="00F763AF" w14:paraId="6C40B59D" w14:textId="77777777" w:rsidTr="00AA69AD">
        <w:tc>
          <w:tcPr>
            <w:tcW w:w="2802" w:type="dxa"/>
            <w:shd w:val="clear" w:color="auto" w:fill="auto"/>
          </w:tcPr>
          <w:p w14:paraId="6B82C5D4" w14:textId="77777777" w:rsidR="00026290" w:rsidRDefault="00026290" w:rsidP="00852B5A">
            <w:pPr>
              <w:rPr>
                <w:sz w:val="16"/>
                <w:szCs w:val="16"/>
              </w:rPr>
            </w:pPr>
          </w:p>
          <w:p w14:paraId="12EC4CB5" w14:textId="5849B716" w:rsidR="0091152D" w:rsidRPr="00F763AF" w:rsidRDefault="002D6D70" w:rsidP="00852B5A">
            <w:pPr>
              <w:rPr>
                <w:sz w:val="16"/>
                <w:szCs w:val="16"/>
              </w:rPr>
            </w:pPr>
            <w:r>
              <w:rPr>
                <w:sz w:val="16"/>
                <w:szCs w:val="16"/>
              </w:rPr>
              <w:t>X</w:t>
            </w:r>
            <w:r w:rsidR="00C43E2B">
              <w:rPr>
                <w:sz w:val="16"/>
                <w:szCs w:val="16"/>
              </w:rPr>
              <w:t>I</w:t>
            </w:r>
            <w:r w:rsidR="005E6C24">
              <w:rPr>
                <w:sz w:val="16"/>
                <w:szCs w:val="16"/>
              </w:rPr>
              <w:t>V</w:t>
            </w:r>
            <w:r>
              <w:rPr>
                <w:sz w:val="16"/>
                <w:szCs w:val="16"/>
              </w:rPr>
              <w:t xml:space="preserve">. Termin związania </w:t>
            </w:r>
            <w:r w:rsidR="0091152D" w:rsidRPr="00F763AF">
              <w:rPr>
                <w:sz w:val="16"/>
                <w:szCs w:val="16"/>
              </w:rPr>
              <w:t>ofertą</w:t>
            </w:r>
          </w:p>
        </w:tc>
        <w:tc>
          <w:tcPr>
            <w:tcW w:w="7654" w:type="dxa"/>
            <w:shd w:val="clear" w:color="auto" w:fill="auto"/>
          </w:tcPr>
          <w:p w14:paraId="655A7652" w14:textId="77777777" w:rsidR="00ED2AB0" w:rsidRDefault="00ED2AB0" w:rsidP="000A4EA2">
            <w:pPr>
              <w:pStyle w:val="Tekstpodstawowywcity"/>
              <w:widowControl w:val="0"/>
              <w:autoSpaceDE w:val="0"/>
              <w:autoSpaceDN w:val="0"/>
              <w:spacing w:after="0"/>
              <w:ind w:left="0"/>
              <w:jc w:val="both"/>
              <w:rPr>
                <w:sz w:val="16"/>
                <w:szCs w:val="16"/>
              </w:rPr>
            </w:pPr>
          </w:p>
          <w:p w14:paraId="58B99C26" w14:textId="4D464EF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1. </w:t>
            </w:r>
            <w:r w:rsidRPr="000A4EA2">
              <w:rPr>
                <w:sz w:val="16"/>
                <w:szCs w:val="16"/>
              </w:rPr>
              <w:t xml:space="preserve">Wykonawca składający ofertę pozostaje nią związany </w:t>
            </w:r>
            <w:r w:rsidRPr="00F31C8A">
              <w:rPr>
                <w:b/>
                <w:sz w:val="16"/>
                <w:szCs w:val="16"/>
                <w:highlight w:val="yellow"/>
              </w:rPr>
              <w:t xml:space="preserve">do dnia </w:t>
            </w:r>
            <w:r w:rsidR="00F31C8A" w:rsidRPr="00F31C8A">
              <w:rPr>
                <w:b/>
                <w:sz w:val="16"/>
                <w:szCs w:val="16"/>
                <w:highlight w:val="yellow"/>
              </w:rPr>
              <w:t>14-09-2021</w:t>
            </w:r>
            <w:r w:rsidRPr="00F31C8A">
              <w:rPr>
                <w:b/>
                <w:sz w:val="16"/>
                <w:szCs w:val="16"/>
                <w:highlight w:val="yellow"/>
              </w:rPr>
              <w:t>r.</w:t>
            </w:r>
            <w:r w:rsidR="00B76431" w:rsidRPr="00F31C8A">
              <w:rPr>
                <w:b/>
                <w:sz w:val="16"/>
                <w:szCs w:val="16"/>
                <w:highlight w:val="yellow"/>
              </w:rPr>
              <w:t>,</w:t>
            </w:r>
            <w:r w:rsidR="00B76431">
              <w:rPr>
                <w:b/>
                <w:sz w:val="16"/>
                <w:szCs w:val="16"/>
              </w:rPr>
              <w:t xml:space="preserve"> co stanowi okres nie dłuższy niż 90 dni. </w:t>
            </w:r>
            <w:r w:rsidR="00B76431" w:rsidRPr="00B76431">
              <w:rPr>
                <w:bCs/>
                <w:sz w:val="16"/>
                <w:szCs w:val="16"/>
              </w:rPr>
              <w:t>Jest to okres w którym Zamawiający wybiera najkorzystniejsza ofertę.</w:t>
            </w:r>
            <w:r w:rsidR="00B76431">
              <w:rPr>
                <w:b/>
                <w:sz w:val="16"/>
                <w:szCs w:val="16"/>
              </w:rPr>
              <w:t xml:space="preserve"> </w:t>
            </w:r>
          </w:p>
          <w:p w14:paraId="73F0C51A" w14:textId="77777777" w:rsidR="000A4EA2" w:rsidRDefault="000A4EA2" w:rsidP="000A4EA2">
            <w:pPr>
              <w:pStyle w:val="Tekstpodstawowywcity"/>
              <w:widowControl w:val="0"/>
              <w:autoSpaceDE w:val="0"/>
              <w:autoSpaceDN w:val="0"/>
              <w:spacing w:after="0"/>
              <w:ind w:left="0"/>
              <w:jc w:val="both"/>
              <w:rPr>
                <w:sz w:val="16"/>
                <w:szCs w:val="16"/>
              </w:rPr>
            </w:pPr>
          </w:p>
          <w:p w14:paraId="63A83DF0" w14:textId="7249CC8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2. </w:t>
            </w:r>
            <w:r w:rsidRPr="000A4EA2">
              <w:rPr>
                <w:sz w:val="16"/>
                <w:szCs w:val="16"/>
              </w:rPr>
              <w:t xml:space="preserve">Bieg terminu </w:t>
            </w:r>
            <w:r w:rsidR="00B76431">
              <w:rPr>
                <w:sz w:val="16"/>
                <w:szCs w:val="16"/>
              </w:rPr>
              <w:t xml:space="preserve">związania ofertą </w:t>
            </w:r>
            <w:r w:rsidRPr="000A4EA2">
              <w:rPr>
                <w:sz w:val="16"/>
                <w:szCs w:val="16"/>
              </w:rPr>
              <w:t>rozpoczyna się wraz z upływem terminu składania ofert, przy czym pierwszym dniem terminu związania ofertą jest dzień, w którym upływa termin składania ofert.</w:t>
            </w:r>
          </w:p>
          <w:p w14:paraId="37078CF3" w14:textId="77777777" w:rsidR="000A4EA2" w:rsidRDefault="000A4EA2" w:rsidP="000A4EA2">
            <w:pPr>
              <w:pStyle w:val="Tekstpodstawowywcity"/>
              <w:widowControl w:val="0"/>
              <w:autoSpaceDE w:val="0"/>
              <w:autoSpaceDN w:val="0"/>
              <w:spacing w:after="0"/>
              <w:ind w:left="0"/>
              <w:jc w:val="both"/>
              <w:rPr>
                <w:sz w:val="16"/>
                <w:szCs w:val="16"/>
              </w:rPr>
            </w:pPr>
          </w:p>
          <w:p w14:paraId="485CFBC0" w14:textId="44F3EBFA"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3. </w:t>
            </w:r>
            <w:r w:rsidRPr="000A4EA2">
              <w:rPr>
                <w:sz w:val="16"/>
                <w:szCs w:val="16"/>
              </w:rPr>
              <w:t xml:space="preserve">W przypadku, gdy wybór najkorzystniejszej oferty nie nastąpi przed upływem terminu związania ofertą,  </w:t>
            </w:r>
            <w:r w:rsidR="00F50F3E">
              <w:rPr>
                <w:sz w:val="16"/>
                <w:szCs w:val="16"/>
              </w:rPr>
              <w:br/>
            </w:r>
            <w:r w:rsidRPr="000A4EA2">
              <w:rPr>
                <w:sz w:val="16"/>
                <w:szCs w:val="16"/>
              </w:rPr>
              <w:t xml:space="preserve">o którym mowa w </w:t>
            </w:r>
            <w:r w:rsidRPr="00EB3D60">
              <w:rPr>
                <w:b/>
                <w:bCs/>
                <w:sz w:val="16"/>
                <w:szCs w:val="16"/>
              </w:rPr>
              <w:t>pkt. 1</w:t>
            </w:r>
            <w:r w:rsidRPr="000A4EA2">
              <w:rPr>
                <w:sz w:val="16"/>
                <w:szCs w:val="16"/>
              </w:rPr>
              <w:t>, Zamawiający przed upływem terminu związania ofertą, zwraca się jednokrotnie do Wykonawców o wyrażenie zgody na przedłużenie tego terminu o wskazywany przez niego okres, nie dłuższy niż 60 dni.</w:t>
            </w:r>
          </w:p>
          <w:p w14:paraId="05020B79" w14:textId="77777777" w:rsidR="000A4EA2" w:rsidRDefault="000A4EA2" w:rsidP="000A4EA2">
            <w:pPr>
              <w:pStyle w:val="Tekstpodstawowywcity"/>
              <w:widowControl w:val="0"/>
              <w:autoSpaceDE w:val="0"/>
              <w:autoSpaceDN w:val="0"/>
              <w:spacing w:after="0"/>
              <w:ind w:left="0"/>
              <w:jc w:val="both"/>
              <w:rPr>
                <w:sz w:val="16"/>
                <w:szCs w:val="16"/>
              </w:rPr>
            </w:pPr>
          </w:p>
          <w:p w14:paraId="3232CD3E" w14:textId="37B71088"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4. </w:t>
            </w:r>
            <w:r w:rsidRPr="000A4EA2">
              <w:rPr>
                <w:sz w:val="16"/>
                <w:szCs w:val="16"/>
              </w:rPr>
              <w:t xml:space="preserve">Przedłużenie terminu związania ofertą, o którym mowa w </w:t>
            </w:r>
            <w:r w:rsidRPr="00EB3D60">
              <w:rPr>
                <w:b/>
                <w:bCs/>
                <w:sz w:val="16"/>
                <w:szCs w:val="16"/>
              </w:rPr>
              <w:t>pkt. 1</w:t>
            </w:r>
            <w:r w:rsidRPr="000A4EA2">
              <w:rPr>
                <w:sz w:val="16"/>
                <w:szCs w:val="16"/>
              </w:rPr>
              <w:t>, wymaga złożenia przez Wykonawcę pisemnego oświadczenia o wyrażeniu zgody na przedłużenie terminu związania ofertą.</w:t>
            </w:r>
          </w:p>
          <w:p w14:paraId="0CC85C3E" w14:textId="77777777" w:rsidR="000A4EA2" w:rsidRDefault="000A4EA2" w:rsidP="000A4EA2">
            <w:pPr>
              <w:pStyle w:val="Tekstpodstawowywcity"/>
              <w:widowControl w:val="0"/>
              <w:autoSpaceDE w:val="0"/>
              <w:autoSpaceDN w:val="0"/>
              <w:spacing w:after="0"/>
              <w:ind w:left="0"/>
              <w:jc w:val="both"/>
              <w:rPr>
                <w:sz w:val="16"/>
                <w:szCs w:val="16"/>
              </w:rPr>
            </w:pPr>
          </w:p>
          <w:p w14:paraId="21A898E7" w14:textId="6F8918AD" w:rsidR="000A4EA2" w:rsidRPr="000A4EA2" w:rsidRDefault="00B76431" w:rsidP="000A4EA2">
            <w:pPr>
              <w:pStyle w:val="Tekstpodstawowywcity"/>
              <w:widowControl w:val="0"/>
              <w:autoSpaceDE w:val="0"/>
              <w:autoSpaceDN w:val="0"/>
              <w:spacing w:after="0"/>
              <w:ind w:left="0"/>
              <w:jc w:val="both"/>
              <w:rPr>
                <w:sz w:val="16"/>
                <w:szCs w:val="16"/>
              </w:rPr>
            </w:pPr>
            <w:r>
              <w:rPr>
                <w:sz w:val="16"/>
                <w:szCs w:val="16"/>
              </w:rPr>
              <w:t>5</w:t>
            </w:r>
            <w:r w:rsidR="000A4EA2">
              <w:rPr>
                <w:sz w:val="16"/>
                <w:szCs w:val="16"/>
              </w:rPr>
              <w:t xml:space="preserve">. </w:t>
            </w:r>
            <w:r w:rsidR="000A4EA2" w:rsidRPr="000A4EA2">
              <w:rPr>
                <w:sz w:val="16"/>
                <w:szCs w:val="16"/>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4B4E3B16" w14:textId="77777777" w:rsidR="00B76431" w:rsidRDefault="00B76431" w:rsidP="000A4EA2">
            <w:pPr>
              <w:pStyle w:val="Tekstpodstawowywcity"/>
              <w:widowControl w:val="0"/>
              <w:autoSpaceDE w:val="0"/>
              <w:autoSpaceDN w:val="0"/>
              <w:spacing w:after="0"/>
              <w:ind w:left="0"/>
              <w:jc w:val="both"/>
              <w:rPr>
                <w:sz w:val="16"/>
                <w:szCs w:val="16"/>
              </w:rPr>
            </w:pPr>
          </w:p>
          <w:p w14:paraId="15E24C0F" w14:textId="3ACE94B5" w:rsidR="000A72B7" w:rsidRDefault="00B76431" w:rsidP="000A4EA2">
            <w:pPr>
              <w:pStyle w:val="Tekstpodstawowywcity"/>
              <w:widowControl w:val="0"/>
              <w:autoSpaceDE w:val="0"/>
              <w:autoSpaceDN w:val="0"/>
              <w:spacing w:after="0"/>
              <w:ind w:left="0"/>
              <w:jc w:val="both"/>
              <w:rPr>
                <w:sz w:val="16"/>
                <w:szCs w:val="16"/>
              </w:rPr>
            </w:pPr>
            <w:r>
              <w:rPr>
                <w:sz w:val="16"/>
                <w:szCs w:val="16"/>
              </w:rPr>
              <w:t>6</w:t>
            </w:r>
            <w:r w:rsidR="000A4EA2">
              <w:rPr>
                <w:sz w:val="16"/>
                <w:szCs w:val="16"/>
              </w:rPr>
              <w:t xml:space="preserve">. </w:t>
            </w:r>
            <w:r w:rsidR="000A4EA2" w:rsidRPr="000A4EA2">
              <w:rPr>
                <w:sz w:val="16"/>
                <w:szCs w:val="16"/>
              </w:rPr>
              <w:t xml:space="preserve">W przypadku braku zgody, o której mowa w </w:t>
            </w:r>
            <w:r w:rsidR="000A4EA2" w:rsidRPr="00EB3D60">
              <w:rPr>
                <w:b/>
                <w:bCs/>
                <w:sz w:val="16"/>
                <w:szCs w:val="16"/>
              </w:rPr>
              <w:t xml:space="preserve">pkt. </w:t>
            </w:r>
            <w:r w:rsidRPr="00EB3D60">
              <w:rPr>
                <w:b/>
                <w:bCs/>
                <w:sz w:val="16"/>
                <w:szCs w:val="16"/>
              </w:rPr>
              <w:t>5</w:t>
            </w:r>
            <w:r w:rsidR="000A4EA2" w:rsidRPr="000A4EA2">
              <w:rPr>
                <w:sz w:val="16"/>
                <w:szCs w:val="16"/>
              </w:rPr>
              <w:t>, Zamawiający zwraca się o wyrażenie takiej zgody do kolejnego Wykonawcy, którego oferta została najwyżej oceniona, chyba że zachodzą przesłanki do unieważnienia postępowania.</w:t>
            </w:r>
          </w:p>
          <w:p w14:paraId="2D27D5C5" w14:textId="5A7A036D" w:rsidR="00ED2AB0" w:rsidRPr="00026290" w:rsidRDefault="00ED2AB0" w:rsidP="000A4EA2">
            <w:pPr>
              <w:pStyle w:val="Tekstpodstawowywcity"/>
              <w:widowControl w:val="0"/>
              <w:autoSpaceDE w:val="0"/>
              <w:autoSpaceDN w:val="0"/>
              <w:spacing w:after="0"/>
              <w:ind w:left="0"/>
              <w:jc w:val="both"/>
              <w:rPr>
                <w:sz w:val="16"/>
                <w:szCs w:val="16"/>
              </w:rPr>
            </w:pPr>
          </w:p>
        </w:tc>
      </w:tr>
      <w:tr w:rsidR="004508C4" w:rsidRPr="00F763AF" w14:paraId="4D34E953" w14:textId="77777777" w:rsidTr="00AA69AD">
        <w:tc>
          <w:tcPr>
            <w:tcW w:w="2802" w:type="dxa"/>
            <w:shd w:val="clear" w:color="auto" w:fill="auto"/>
          </w:tcPr>
          <w:p w14:paraId="09843A14" w14:textId="77777777" w:rsidR="00026290" w:rsidRDefault="00026290" w:rsidP="00852B5A">
            <w:pPr>
              <w:rPr>
                <w:sz w:val="16"/>
                <w:szCs w:val="16"/>
              </w:rPr>
            </w:pPr>
          </w:p>
          <w:p w14:paraId="30B4D66D" w14:textId="1F01A674" w:rsidR="004508C4" w:rsidRPr="00F763AF" w:rsidRDefault="004508C4" w:rsidP="00852B5A">
            <w:pPr>
              <w:rPr>
                <w:sz w:val="16"/>
                <w:szCs w:val="16"/>
              </w:rPr>
            </w:pPr>
            <w:r w:rsidRPr="00F763AF">
              <w:rPr>
                <w:sz w:val="16"/>
                <w:szCs w:val="16"/>
              </w:rPr>
              <w:t>X</w:t>
            </w:r>
            <w:r w:rsidR="00D4215D">
              <w:rPr>
                <w:sz w:val="16"/>
                <w:szCs w:val="16"/>
              </w:rPr>
              <w:t>V</w:t>
            </w:r>
            <w:r w:rsidRPr="00F763AF">
              <w:rPr>
                <w:sz w:val="16"/>
                <w:szCs w:val="16"/>
              </w:rPr>
              <w:t>. Opis sposobu przygotow</w:t>
            </w:r>
            <w:r w:rsidR="005E6C24">
              <w:rPr>
                <w:sz w:val="16"/>
                <w:szCs w:val="16"/>
              </w:rPr>
              <w:t>yw</w:t>
            </w:r>
            <w:r w:rsidRPr="00F763AF">
              <w:rPr>
                <w:sz w:val="16"/>
                <w:szCs w:val="16"/>
              </w:rPr>
              <w:t>ania ofert</w:t>
            </w:r>
            <w:r w:rsidR="00D4215D">
              <w:rPr>
                <w:sz w:val="16"/>
                <w:szCs w:val="16"/>
              </w:rPr>
              <w:t>y.</w:t>
            </w:r>
          </w:p>
        </w:tc>
        <w:tc>
          <w:tcPr>
            <w:tcW w:w="7654" w:type="dxa"/>
            <w:shd w:val="clear" w:color="auto" w:fill="auto"/>
          </w:tcPr>
          <w:p w14:paraId="2492E02D" w14:textId="77777777" w:rsidR="00026290" w:rsidRPr="00AC32F0" w:rsidRDefault="00026290" w:rsidP="00AC32F0">
            <w:pPr>
              <w:tabs>
                <w:tab w:val="left" w:pos="2556"/>
                <w:tab w:val="left" w:pos="2850"/>
              </w:tabs>
              <w:jc w:val="both"/>
              <w:rPr>
                <w:sz w:val="16"/>
                <w:szCs w:val="16"/>
              </w:rPr>
            </w:pPr>
          </w:p>
          <w:p w14:paraId="0E2A736E" w14:textId="5CB0AD56" w:rsidR="00AC32F0" w:rsidRPr="00AC32F0" w:rsidRDefault="00AC32F0" w:rsidP="003956A7">
            <w:pPr>
              <w:numPr>
                <w:ilvl w:val="0"/>
                <w:numId w:val="53"/>
              </w:numPr>
              <w:jc w:val="both"/>
              <w:rPr>
                <w:sz w:val="16"/>
                <w:szCs w:val="16"/>
              </w:rPr>
            </w:pPr>
            <w:r w:rsidRPr="00AC32F0">
              <w:rPr>
                <w:rFonts w:eastAsia="Calibri"/>
                <w:sz w:val="16"/>
                <w:szCs w:val="16"/>
              </w:rPr>
              <w:t>Oferta</w:t>
            </w:r>
            <w:r>
              <w:rPr>
                <w:rFonts w:eastAsia="Calibri"/>
                <w:sz w:val="16"/>
                <w:szCs w:val="16"/>
              </w:rPr>
              <w:t xml:space="preserve"> </w:t>
            </w:r>
            <w:r w:rsidRPr="00AC32F0">
              <w:rPr>
                <w:rFonts w:eastAsia="Calibri"/>
                <w:sz w:val="16"/>
                <w:szCs w:val="16"/>
              </w:rPr>
              <w:t>oraz przedmiotowe środki dowodowe (jeżeli były wymagane) składane elektronicznie muszą zos</w:t>
            </w:r>
            <w:r w:rsidRPr="00E82B83">
              <w:rPr>
                <w:rFonts w:eastAsia="Calibri"/>
                <w:sz w:val="16"/>
                <w:szCs w:val="16"/>
              </w:rPr>
              <w:t xml:space="preserve">tać podpisane </w:t>
            </w:r>
            <w:r w:rsidRPr="00E82B83">
              <w:rPr>
                <w:rFonts w:eastAsia="Calibri"/>
                <w:b/>
                <w:sz w:val="16"/>
                <w:szCs w:val="16"/>
              </w:rPr>
              <w:t>elektronicznym kwalifikowanym podpisem</w:t>
            </w:r>
            <w:r w:rsidR="0073499A" w:rsidRPr="00E82B83">
              <w:rPr>
                <w:rFonts w:eastAsia="Calibri"/>
                <w:sz w:val="16"/>
                <w:szCs w:val="16"/>
              </w:rPr>
              <w:t>.</w:t>
            </w:r>
            <w:r w:rsidR="0073499A">
              <w:rPr>
                <w:rFonts w:eastAsia="Calibri"/>
                <w:sz w:val="16"/>
                <w:szCs w:val="16"/>
              </w:rPr>
              <w:t xml:space="preserve"> </w:t>
            </w:r>
            <w:r w:rsidRPr="00AC32F0">
              <w:rPr>
                <w:rFonts w:eastAsia="Calibri"/>
                <w:sz w:val="16"/>
                <w:szCs w:val="16"/>
              </w:rPr>
              <w:t>W procesie składania oferty, wniosku</w:t>
            </w:r>
            <w:r w:rsidR="00C10554">
              <w:rPr>
                <w:rFonts w:eastAsia="Calibri"/>
                <w:sz w:val="16"/>
                <w:szCs w:val="16"/>
              </w:rPr>
              <w:t>,</w:t>
            </w:r>
            <w:r w:rsidRPr="00AC32F0">
              <w:rPr>
                <w:rFonts w:eastAsia="Calibri"/>
                <w:sz w:val="16"/>
                <w:szCs w:val="16"/>
              </w:rPr>
              <w:t xml:space="preserve"> w tym przedmiotowych środków dowodowych na </w:t>
            </w:r>
            <w:hyperlink r:id="rId29">
              <w:r w:rsidR="00E82B83" w:rsidRPr="000044C9">
                <w:rPr>
                  <w:rFonts w:eastAsia="Calibri"/>
                  <w:color w:val="1155CC"/>
                  <w:sz w:val="16"/>
                  <w:szCs w:val="16"/>
                  <w:u w:val="single"/>
                </w:rPr>
                <w:t>platformazakupowa.pl</w:t>
              </w:r>
            </w:hyperlink>
            <w:r w:rsidRPr="00AC32F0">
              <w:rPr>
                <w:rFonts w:eastAsia="Calibri"/>
                <w:sz w:val="16"/>
                <w:szCs w:val="16"/>
              </w:rPr>
              <w:t xml:space="preserve">, </w:t>
            </w:r>
            <w:r w:rsidRPr="00AC32F0">
              <w:rPr>
                <w:rFonts w:eastAsia="Calibri"/>
                <w:b/>
                <w:sz w:val="16"/>
                <w:szCs w:val="16"/>
              </w:rPr>
              <w:t>kwalifikowany podpis elektroniczny</w:t>
            </w:r>
            <w:r w:rsidRPr="00AC32F0">
              <w:rPr>
                <w:rFonts w:eastAsia="Calibri"/>
                <w:sz w:val="16"/>
                <w:szCs w:val="16"/>
              </w:rPr>
              <w:t xml:space="preserve"> Wykonawca składa bezpośrednio na dokumencie, który następnie przesyła do systemu.</w:t>
            </w:r>
            <w:r w:rsidR="00C86E38">
              <w:rPr>
                <w:rFonts w:eastAsia="Calibri"/>
                <w:sz w:val="16"/>
                <w:szCs w:val="16"/>
              </w:rPr>
              <w:t xml:space="preserve"> Wszelkie oświadczenia podmiotów składających ofertę wspólnie oraz podmiotów udostępniających potencjał powinny mieć formę dokumentu elektronicznego, podpisanego </w:t>
            </w:r>
            <w:r w:rsidR="00C86E38" w:rsidRPr="00EB3D60">
              <w:rPr>
                <w:rFonts w:eastAsia="Calibri"/>
                <w:b/>
                <w:bCs/>
                <w:sz w:val="16"/>
                <w:szCs w:val="16"/>
              </w:rPr>
              <w:t>kwalifikowanym podpisem elektronicznym</w:t>
            </w:r>
            <w:r w:rsidR="00C86E38">
              <w:rPr>
                <w:rFonts w:eastAsia="Calibri"/>
                <w:sz w:val="16"/>
                <w:szCs w:val="16"/>
              </w:rPr>
              <w:t xml:space="preserve"> przez każdego z nich, w zakresie w jakim potwierdzają okoliczności, o których mowa w treści </w:t>
            </w:r>
            <w:r w:rsidR="00C86E38" w:rsidRPr="00EB3D60">
              <w:rPr>
                <w:rFonts w:eastAsia="Calibri"/>
                <w:b/>
                <w:bCs/>
                <w:sz w:val="16"/>
                <w:szCs w:val="16"/>
              </w:rPr>
              <w:t xml:space="preserve">art. 57 </w:t>
            </w:r>
            <w:proofErr w:type="spellStart"/>
            <w:r w:rsidR="00C86E38" w:rsidRPr="00EB3D60">
              <w:rPr>
                <w:rFonts w:eastAsia="Calibri"/>
                <w:b/>
                <w:bCs/>
                <w:sz w:val="16"/>
                <w:szCs w:val="16"/>
              </w:rPr>
              <w:t>pzp</w:t>
            </w:r>
            <w:proofErr w:type="spellEnd"/>
            <w:r w:rsidR="00C86E38">
              <w:rPr>
                <w:rFonts w:eastAsia="Calibri"/>
                <w:sz w:val="16"/>
                <w:szCs w:val="16"/>
              </w:rPr>
              <w:t>.</w:t>
            </w:r>
            <w:r w:rsidR="00EB3D60">
              <w:rPr>
                <w:rFonts w:eastAsia="Calibri"/>
                <w:sz w:val="16"/>
                <w:szCs w:val="16"/>
              </w:rPr>
              <w:t xml:space="preserve"> 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xml:space="preserve">. zm.) </w:t>
            </w:r>
          </w:p>
          <w:p w14:paraId="0D9AF5C4" w14:textId="4D273B8E"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Poświadczenia za zgodność z oryginałem dokonuje odpowiednio </w:t>
            </w:r>
            <w:r w:rsidR="00C10554">
              <w:rPr>
                <w:rFonts w:eastAsia="Calibri"/>
                <w:sz w:val="16"/>
                <w:szCs w:val="16"/>
              </w:rPr>
              <w:t>W</w:t>
            </w:r>
            <w:r w:rsidRPr="00AC32F0">
              <w:rPr>
                <w:rFonts w:eastAsia="Calibri"/>
                <w:sz w:val="16"/>
                <w:szCs w:val="16"/>
              </w:rPr>
              <w:t xml:space="preserve">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10554">
              <w:rPr>
                <w:rFonts w:eastAsia="Calibri"/>
                <w:b/>
                <w:bCs/>
                <w:sz w:val="16"/>
                <w:szCs w:val="16"/>
              </w:rPr>
              <w:t>kwalifikowanym podpisem elektronicznym</w:t>
            </w:r>
            <w:r w:rsidRPr="00AC32F0">
              <w:rPr>
                <w:rFonts w:eastAsia="Calibri"/>
                <w:sz w:val="16"/>
                <w:szCs w:val="16"/>
              </w:rPr>
              <w:t xml:space="preserve"> przez osobę/osoby upoważnioną/upoważnione. Poświadczenie za zgodność z oryginałem następuje w formie elektronicznej podpisane </w:t>
            </w:r>
            <w:r w:rsidRPr="00C10554">
              <w:rPr>
                <w:rFonts w:eastAsia="Calibri"/>
                <w:b/>
                <w:bCs/>
                <w:sz w:val="16"/>
                <w:szCs w:val="16"/>
              </w:rPr>
              <w:t xml:space="preserve">kwalifikowanym podpisem elektronicznym </w:t>
            </w:r>
            <w:r w:rsidRPr="0073499A">
              <w:rPr>
                <w:rFonts w:eastAsia="Calibri"/>
                <w:sz w:val="16"/>
                <w:szCs w:val="16"/>
              </w:rPr>
              <w:t xml:space="preserve">przez </w:t>
            </w:r>
            <w:r w:rsidRPr="00AC32F0">
              <w:rPr>
                <w:rFonts w:eastAsia="Calibri"/>
                <w:sz w:val="16"/>
                <w:szCs w:val="16"/>
              </w:rPr>
              <w:t xml:space="preserve">osobę/osoby upoważnioną/upoważnione. </w:t>
            </w:r>
            <w:r w:rsidR="00EB3D60">
              <w:rPr>
                <w:rFonts w:eastAsia="Calibri"/>
                <w:sz w:val="16"/>
                <w:szCs w:val="16"/>
              </w:rPr>
              <w:t xml:space="preserve">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zm.)</w:t>
            </w:r>
          </w:p>
          <w:p w14:paraId="0CD31987"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Oferta powinna być:</w:t>
            </w:r>
          </w:p>
          <w:p w14:paraId="198701CC" w14:textId="716159C7" w:rsidR="00AC32F0" w:rsidRPr="00FA6464" w:rsidRDefault="00AC32F0" w:rsidP="003956A7">
            <w:pPr>
              <w:numPr>
                <w:ilvl w:val="1"/>
                <w:numId w:val="53"/>
              </w:numPr>
              <w:jc w:val="both"/>
              <w:rPr>
                <w:rFonts w:eastAsia="Calibri"/>
                <w:sz w:val="16"/>
                <w:szCs w:val="16"/>
              </w:rPr>
            </w:pPr>
            <w:r w:rsidRPr="00FA6464">
              <w:rPr>
                <w:rFonts w:eastAsia="Calibri"/>
                <w:sz w:val="16"/>
                <w:szCs w:val="16"/>
              </w:rPr>
              <w:t xml:space="preserve">sporządzona na podstawie załączników niniejszej SWZ </w:t>
            </w:r>
            <w:r w:rsidR="000B3AC1" w:rsidRPr="00FA6464">
              <w:rPr>
                <w:rFonts w:eastAsia="Calibri"/>
                <w:sz w:val="16"/>
                <w:szCs w:val="16"/>
              </w:rPr>
              <w:t xml:space="preserve">i zgodnie z wymogami SWZ, </w:t>
            </w:r>
            <w:r w:rsidRPr="00FA6464">
              <w:rPr>
                <w:rFonts w:eastAsia="Calibri"/>
                <w:sz w:val="16"/>
                <w:szCs w:val="16"/>
              </w:rPr>
              <w:t>w języku polskim</w:t>
            </w:r>
            <w:r w:rsidR="00EA6DB2" w:rsidRPr="00FA6464">
              <w:rPr>
                <w:rFonts w:eastAsia="Calibri"/>
                <w:sz w:val="16"/>
                <w:szCs w:val="16"/>
              </w:rPr>
              <w:t xml:space="preserve">. </w:t>
            </w:r>
            <w:r w:rsidR="004C5A0A" w:rsidRPr="00FA6464">
              <w:rPr>
                <w:rFonts w:eastAsia="Calibri"/>
                <w:sz w:val="16"/>
                <w:szCs w:val="16"/>
              </w:rPr>
              <w:t>Treść oferty stanowią</w:t>
            </w:r>
            <w:r w:rsidR="00EA6DB2" w:rsidRPr="00FA6464">
              <w:rPr>
                <w:rFonts w:eastAsia="Calibri"/>
                <w:sz w:val="16"/>
                <w:szCs w:val="16"/>
              </w:rPr>
              <w:t>:</w:t>
            </w:r>
            <w:r w:rsidR="004C5A0A" w:rsidRPr="00FA6464">
              <w:rPr>
                <w:rFonts w:eastAsia="Calibri"/>
                <w:sz w:val="16"/>
                <w:szCs w:val="16"/>
              </w:rPr>
              <w:t xml:space="preserve"> załącznik nr 1 i 3 do SWZ, oświadczenia podmiotów wspólnie ubiegających się o zamówienie publiczne oraz wszelkie inne dokumenty stanowiące oświadczenia woli. Treści oferty nie stanowią np. przedmiotowe środki dowodowe ani JEDZ.</w:t>
            </w:r>
          </w:p>
          <w:p w14:paraId="6B5CB9F6" w14:textId="77777777"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złożona przy użyciu środków komunikacji elektronicznej tzn. za pośrednictwem </w:t>
            </w:r>
            <w:hyperlink r:id="rId30">
              <w:r w:rsidRPr="00AC32F0">
                <w:rPr>
                  <w:rFonts w:eastAsia="Calibri"/>
                  <w:color w:val="1155CC"/>
                  <w:sz w:val="16"/>
                  <w:szCs w:val="16"/>
                  <w:u w:val="single"/>
                </w:rPr>
                <w:t>platformazakupowa.pl</w:t>
              </w:r>
            </w:hyperlink>
            <w:r w:rsidRPr="00AC32F0">
              <w:rPr>
                <w:rFonts w:eastAsia="Calibri"/>
                <w:sz w:val="16"/>
                <w:szCs w:val="16"/>
              </w:rPr>
              <w:t>,</w:t>
            </w:r>
          </w:p>
          <w:p w14:paraId="5F56FDD0" w14:textId="1511E105"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podpisana </w:t>
            </w:r>
            <w:r w:rsidRPr="00C50959">
              <w:rPr>
                <w:rFonts w:eastAsia="Calibri"/>
                <w:b/>
                <w:bCs/>
                <w:sz w:val="16"/>
                <w:szCs w:val="16"/>
              </w:rPr>
              <w:t>kwalifikowanym podpisem elektronicznym</w:t>
            </w:r>
            <w:r w:rsidR="0073499A">
              <w:rPr>
                <w:rFonts w:eastAsia="Calibri"/>
                <w:sz w:val="16"/>
                <w:szCs w:val="16"/>
              </w:rPr>
              <w:t xml:space="preserve"> </w:t>
            </w:r>
            <w:r w:rsidRPr="00AC32F0">
              <w:rPr>
                <w:rFonts w:eastAsia="Calibri"/>
                <w:sz w:val="16"/>
                <w:szCs w:val="16"/>
              </w:rPr>
              <w:t>przez osobę/osoby upoważnioną/upoważnione</w:t>
            </w:r>
          </w:p>
          <w:p w14:paraId="275400B0" w14:textId="77777777" w:rsidR="00AC32F0" w:rsidRPr="00AC32F0" w:rsidRDefault="00AC32F0" w:rsidP="00AC32F0">
            <w:pPr>
              <w:ind w:left="720"/>
              <w:jc w:val="both"/>
              <w:rPr>
                <w:rFonts w:eastAsia="Calibri"/>
                <w:b/>
                <w:sz w:val="16"/>
                <w:szCs w:val="16"/>
              </w:rPr>
            </w:pPr>
          </w:p>
          <w:p w14:paraId="5CAB1788" w14:textId="3ADA6AEF"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Podpisy kwalifikowane wykorzystywane przez wykonawców do podpisywania wszelkich plików muszą spełniać “Rozporządzenie Parlamentu Europejskiego i Rady w sprawie identyfikacji elektronicznej </w:t>
            </w:r>
            <w:r>
              <w:rPr>
                <w:rFonts w:eastAsia="Calibri"/>
                <w:sz w:val="16"/>
                <w:szCs w:val="16"/>
              </w:rPr>
              <w:br/>
            </w:r>
            <w:r w:rsidRPr="00AC32F0">
              <w:rPr>
                <w:rFonts w:eastAsia="Calibri"/>
                <w:sz w:val="16"/>
                <w:szCs w:val="16"/>
              </w:rPr>
              <w:t>i usług zaufania w odniesieniu do transakcji elektronicznych na rynku wewnętrznym (</w:t>
            </w:r>
            <w:proofErr w:type="spellStart"/>
            <w:r w:rsidRPr="00AC32F0">
              <w:rPr>
                <w:rFonts w:eastAsia="Calibri"/>
                <w:sz w:val="16"/>
                <w:szCs w:val="16"/>
              </w:rPr>
              <w:t>eIDAS</w:t>
            </w:r>
            <w:proofErr w:type="spellEnd"/>
            <w:r w:rsidRPr="00AC32F0">
              <w:rPr>
                <w:rFonts w:eastAsia="Calibri"/>
                <w:sz w:val="16"/>
                <w:szCs w:val="16"/>
              </w:rPr>
              <w:t>) (UE) nr 910/2014 - od 1 lipca 2016 roku”.</w:t>
            </w:r>
          </w:p>
          <w:p w14:paraId="2AB2B411"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 przypadku wykorzystania formatu podpisu </w:t>
            </w:r>
            <w:proofErr w:type="spellStart"/>
            <w:r w:rsidRPr="00AC32F0">
              <w:rPr>
                <w:rFonts w:eastAsia="Calibri"/>
                <w:sz w:val="16"/>
                <w:szCs w:val="16"/>
              </w:rPr>
              <w:t>XAdES</w:t>
            </w:r>
            <w:proofErr w:type="spellEnd"/>
            <w:r w:rsidRPr="00AC32F0">
              <w:rPr>
                <w:rFonts w:eastAsia="Calibri"/>
                <w:sz w:val="16"/>
                <w:szCs w:val="16"/>
              </w:rPr>
              <w:t xml:space="preserve"> zewnętrzny. Zamawiający wymaga dołączenia odpowiedniej ilości plików tj. podpisywanych plików z danymi oraz plików podpisu w formacie </w:t>
            </w:r>
            <w:proofErr w:type="spellStart"/>
            <w:r w:rsidRPr="00AC32F0">
              <w:rPr>
                <w:rFonts w:eastAsia="Calibri"/>
                <w:sz w:val="16"/>
                <w:szCs w:val="16"/>
              </w:rPr>
              <w:t>XAdES</w:t>
            </w:r>
            <w:proofErr w:type="spellEnd"/>
            <w:r w:rsidRPr="00AC32F0">
              <w:rPr>
                <w:rFonts w:eastAsia="Calibri"/>
                <w:sz w:val="16"/>
                <w:szCs w:val="16"/>
              </w:rPr>
              <w:t>.</w:t>
            </w:r>
          </w:p>
          <w:p w14:paraId="24B2CD17" w14:textId="00F69C14" w:rsidR="00AC32F0" w:rsidRDefault="00AC32F0" w:rsidP="003956A7">
            <w:pPr>
              <w:numPr>
                <w:ilvl w:val="0"/>
                <w:numId w:val="53"/>
              </w:numPr>
              <w:jc w:val="both"/>
              <w:rPr>
                <w:rFonts w:eastAsia="Calibri"/>
                <w:sz w:val="16"/>
                <w:szCs w:val="16"/>
              </w:rPr>
            </w:pPr>
            <w:r w:rsidRPr="00AC32F0">
              <w:rPr>
                <w:rFonts w:eastAsia="Calibri"/>
                <w:sz w:val="16"/>
                <w:szCs w:val="16"/>
              </w:rPr>
              <w:t xml:space="preserve">Zgodnie z </w:t>
            </w:r>
            <w:r w:rsidRPr="00EB3D60">
              <w:rPr>
                <w:rFonts w:eastAsia="Calibri"/>
                <w:b/>
                <w:bCs/>
                <w:sz w:val="16"/>
                <w:szCs w:val="16"/>
              </w:rPr>
              <w:t xml:space="preserve">art. 18 ust. 3 </w:t>
            </w:r>
            <w:proofErr w:type="spellStart"/>
            <w:r w:rsidRPr="00EB3D60">
              <w:rPr>
                <w:rFonts w:eastAsia="Calibri"/>
                <w:b/>
                <w:bCs/>
                <w:sz w:val="16"/>
                <w:szCs w:val="16"/>
              </w:rPr>
              <w:t>pzp</w:t>
            </w:r>
            <w:proofErr w:type="spellEnd"/>
            <w:r w:rsidRPr="00AC32F0">
              <w:rPr>
                <w:rFonts w:eastAsia="Calibri"/>
                <w:sz w:val="16"/>
                <w:szCs w:val="16"/>
              </w:rPr>
              <w:t xml:space="preserve">, nie ujawnia się informacji stanowiących tajemnicę przedsiębiorstwa, </w:t>
            </w:r>
            <w:r>
              <w:rPr>
                <w:rFonts w:eastAsia="Calibri"/>
                <w:sz w:val="16"/>
                <w:szCs w:val="16"/>
              </w:rPr>
              <w:br/>
            </w:r>
            <w:r w:rsidRPr="00AC32F0">
              <w:rPr>
                <w:rFonts w:eastAsia="Calibri"/>
                <w:sz w:val="16"/>
                <w:szCs w:val="16"/>
              </w:rPr>
              <w:t xml:space="preserve">w rozumieniu przepisów o zwalczaniu nieuczciwej konkurencji. Jeżeli wykonawca, nie później niż </w:t>
            </w:r>
            <w:r>
              <w:rPr>
                <w:rFonts w:eastAsia="Calibri"/>
                <w:sz w:val="16"/>
                <w:szCs w:val="16"/>
              </w:rPr>
              <w:br/>
            </w:r>
            <w:r w:rsidRPr="00AC32F0">
              <w:rPr>
                <w:rFonts w:eastAsia="Calibri"/>
                <w:sz w:val="16"/>
                <w:szCs w:val="16"/>
              </w:rPr>
              <w:t xml:space="preserve">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w:t>
            </w:r>
            <w:r w:rsidRPr="00AC32F0">
              <w:rPr>
                <w:rFonts w:eastAsia="Calibri"/>
                <w:sz w:val="16"/>
                <w:szCs w:val="16"/>
              </w:rPr>
              <w:lastRenderedPageBreak/>
              <w:t>dołączenia części oferty stanowiącej tajemnicę przedsiębiorstwa</w:t>
            </w:r>
            <w:r>
              <w:rPr>
                <w:rFonts w:eastAsia="Calibri"/>
                <w:sz w:val="16"/>
                <w:szCs w:val="16"/>
              </w:rPr>
              <w:t xml:space="preserve">, ponadto w formularzu ofertowym stanowiącym </w:t>
            </w:r>
            <w:r w:rsidRPr="00C10554">
              <w:rPr>
                <w:rFonts w:eastAsia="Calibri"/>
                <w:b/>
                <w:bCs/>
                <w:sz w:val="16"/>
                <w:szCs w:val="16"/>
              </w:rPr>
              <w:t>załącznik nr 1 do SWZ</w:t>
            </w:r>
            <w:r>
              <w:rPr>
                <w:rFonts w:eastAsia="Calibri"/>
                <w:sz w:val="16"/>
                <w:szCs w:val="16"/>
              </w:rPr>
              <w:t xml:space="preserve"> należy także zaznaczyć taką okoliczność, w miejscu do tego wyznaczonym przez </w:t>
            </w:r>
            <w:proofErr w:type="spellStart"/>
            <w:r>
              <w:rPr>
                <w:rFonts w:eastAsia="Calibri"/>
                <w:sz w:val="16"/>
                <w:szCs w:val="16"/>
              </w:rPr>
              <w:t>Zamawiajacego</w:t>
            </w:r>
            <w:proofErr w:type="spellEnd"/>
            <w:r w:rsidRPr="00AC32F0">
              <w:rPr>
                <w:rFonts w:eastAsia="Calibri"/>
                <w:sz w:val="16"/>
                <w:szCs w:val="16"/>
              </w:rPr>
              <w:t>.</w:t>
            </w:r>
          </w:p>
          <w:p w14:paraId="163707E9" w14:textId="0FC26C81" w:rsidR="00AA46F4" w:rsidRPr="00AA46F4" w:rsidRDefault="00AA46F4" w:rsidP="00AA46F4">
            <w:pPr>
              <w:ind w:left="720"/>
              <w:jc w:val="both"/>
              <w:rPr>
                <w:rFonts w:eastAsia="Calibri"/>
                <w:b/>
                <w:bCs/>
                <w:sz w:val="16"/>
                <w:szCs w:val="16"/>
              </w:rPr>
            </w:pPr>
            <w:r w:rsidRPr="00AA46F4">
              <w:rPr>
                <w:rFonts w:eastAsia="Calibri"/>
                <w:b/>
                <w:bCs/>
                <w:sz w:val="16"/>
                <w:szCs w:val="16"/>
              </w:rPr>
              <w:t>SZCZEGÓŁOWE WYJAŚNIENIE:</w:t>
            </w:r>
          </w:p>
          <w:p w14:paraId="14ED2AEF" w14:textId="2A4C6A6D" w:rsidR="00AA46F4" w:rsidRPr="00DA7103" w:rsidRDefault="00AA46F4" w:rsidP="00AA46F4">
            <w:pPr>
              <w:widowControl w:val="0"/>
              <w:autoSpaceDE w:val="0"/>
              <w:autoSpaceDN w:val="0"/>
              <w:ind w:left="743" w:hanging="743"/>
              <w:jc w:val="both"/>
              <w:rPr>
                <w:sz w:val="16"/>
                <w:szCs w:val="16"/>
              </w:rPr>
            </w:pPr>
            <w:r>
              <w:rPr>
                <w:sz w:val="16"/>
                <w:szCs w:val="16"/>
              </w:rPr>
              <w:t xml:space="preserve">                  </w:t>
            </w:r>
            <w:r w:rsidRPr="00DA7103">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Pr>
                <w:sz w:val="16"/>
                <w:szCs w:val="16"/>
              </w:rPr>
              <w:t xml:space="preserve">2020 </w:t>
            </w:r>
            <w:r w:rsidRPr="00DA7103">
              <w:rPr>
                <w:sz w:val="16"/>
                <w:szCs w:val="16"/>
              </w:rPr>
              <w:t>poz. 2452</w:t>
            </w:r>
            <w:r>
              <w:rPr>
                <w:sz w:val="16"/>
                <w:szCs w:val="16"/>
              </w:rPr>
              <w:t xml:space="preserve"> z </w:t>
            </w:r>
            <w:proofErr w:type="spellStart"/>
            <w:r>
              <w:rPr>
                <w:sz w:val="16"/>
                <w:szCs w:val="16"/>
              </w:rPr>
              <w:t>późn</w:t>
            </w:r>
            <w:proofErr w:type="spellEnd"/>
            <w:r>
              <w:rPr>
                <w:sz w:val="16"/>
                <w:szCs w:val="16"/>
              </w:rPr>
              <w:t xml:space="preserve">. zm.) </w:t>
            </w:r>
            <w:r w:rsidRPr="00DA7103">
              <w:rPr>
                <w:sz w:val="16"/>
                <w:szCs w:val="16"/>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w:t>
            </w:r>
            <w:r w:rsidRPr="00DA7103">
              <w:rPr>
                <w:b/>
                <w:sz w:val="16"/>
                <w:szCs w:val="16"/>
                <w:u w:val="single"/>
              </w:rPr>
              <w:t>Wykonawca, w celu utrzymania w poufności tych informacji, przekazuje je w wydzielonym i odpowiednio oznaczonym pliku.</w:t>
            </w:r>
          </w:p>
          <w:p w14:paraId="6994D8CE" w14:textId="7CE9FB9D" w:rsidR="00AA46F4" w:rsidRPr="00DA7103" w:rsidRDefault="00AA46F4" w:rsidP="00AA46F4">
            <w:pPr>
              <w:widowControl w:val="0"/>
              <w:autoSpaceDE w:val="0"/>
              <w:autoSpaceDN w:val="0"/>
              <w:ind w:left="743"/>
              <w:jc w:val="both"/>
              <w:rPr>
                <w:sz w:val="16"/>
                <w:szCs w:val="16"/>
              </w:rPr>
            </w:pPr>
            <w:r w:rsidRPr="00DA7103">
              <w:rPr>
                <w:sz w:val="16"/>
                <w:szCs w:val="16"/>
              </w:rPr>
              <w:t xml:space="preserve">Wykonawca składa dokumenty stanowiące tajemnicę przedsiębiorstwa w rozumieniu przepisów ustawy </w:t>
            </w:r>
            <w:r>
              <w:rPr>
                <w:sz w:val="16"/>
                <w:szCs w:val="16"/>
              </w:rPr>
              <w:t xml:space="preserve">  </w:t>
            </w:r>
            <w:r w:rsidRPr="00DA7103">
              <w:rPr>
                <w:sz w:val="16"/>
                <w:szCs w:val="16"/>
              </w:rPr>
              <w:t xml:space="preserve">o zwalczaniu nieuczciwej konkurencji, opatrzone napisem – </w:t>
            </w:r>
            <w:r w:rsidRPr="00DA7103">
              <w:rPr>
                <w:b/>
                <w:sz w:val="16"/>
                <w:szCs w:val="16"/>
                <w:u w:val="single"/>
              </w:rPr>
              <w:t>TAJEMNICA PRZEDSIĘBIORSTWA</w:t>
            </w:r>
            <w:r w:rsidRPr="00DA7103">
              <w:rPr>
                <w:sz w:val="16"/>
                <w:szCs w:val="16"/>
              </w:rPr>
              <w:t xml:space="preserve"> </w:t>
            </w:r>
            <w:r w:rsidR="00F50F3E">
              <w:rPr>
                <w:sz w:val="16"/>
                <w:szCs w:val="16"/>
              </w:rPr>
              <w:br/>
            </w:r>
            <w:r w:rsidRPr="00DA7103">
              <w:rPr>
                <w:sz w:val="16"/>
                <w:szCs w:val="16"/>
              </w:rPr>
              <w:t xml:space="preserve">i zabezpieczone przed nieuprawnionym ujawnieniem. Wykonawca w takim wypadku jest zobowiązany w trybie </w:t>
            </w:r>
            <w:r w:rsidRPr="00EB3D60">
              <w:rPr>
                <w:b/>
                <w:bCs/>
                <w:sz w:val="16"/>
                <w:szCs w:val="16"/>
              </w:rPr>
              <w:t xml:space="preserve">art. 18 </w:t>
            </w:r>
            <w:proofErr w:type="spellStart"/>
            <w:r w:rsidR="00EB3D60" w:rsidRPr="00EB3D60">
              <w:rPr>
                <w:b/>
                <w:bCs/>
                <w:sz w:val="16"/>
                <w:szCs w:val="16"/>
              </w:rPr>
              <w:t>pzp</w:t>
            </w:r>
            <w:proofErr w:type="spellEnd"/>
            <w:r w:rsidRPr="00DA7103">
              <w:rPr>
                <w:sz w:val="16"/>
                <w:szCs w:val="16"/>
              </w:rPr>
              <w:t xml:space="preserve"> wykazać, iż zastrzeżone informacje stanowią tajemnicę przedsiębiorstwa tzn. winien złożyć stosowne wyjaśnienia do utajnionych dokumentów potwierdzających spełnianie łącznie wszystkich okoliczności wynikających z </w:t>
            </w:r>
            <w:r w:rsidRPr="00EB3D60">
              <w:rPr>
                <w:b/>
                <w:bCs/>
                <w:sz w:val="16"/>
                <w:szCs w:val="16"/>
              </w:rPr>
              <w:t>art. 11 ust. 4</w:t>
            </w:r>
            <w:r w:rsidRPr="00DA7103">
              <w:rPr>
                <w:sz w:val="16"/>
                <w:szCs w:val="16"/>
              </w:rPr>
              <w:t xml:space="preserve"> ustawy z dnia 16 kwietnia 1993 r. o zwalczaniu nieuczciwej konkurencji (t. j. Dz.U.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tj.:</w:t>
            </w:r>
          </w:p>
          <w:p w14:paraId="0E4E49B4"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6C6E4353"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są to informacje nieujawnione dotychczas do wiadomości publicznej,</w:t>
            </w:r>
          </w:p>
          <w:p w14:paraId="6A388257" w14:textId="346302F6" w:rsidR="00AA46F4" w:rsidRPr="00AA46F4"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A72A7D2"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Wykonawca, za pośrednictwem </w:t>
            </w:r>
            <w:hyperlink r:id="rId31">
              <w:r w:rsidRPr="00AC32F0">
                <w:rPr>
                  <w:rFonts w:eastAsia="Calibri"/>
                  <w:color w:val="1155CC"/>
                  <w:sz w:val="16"/>
                  <w:szCs w:val="16"/>
                  <w:u w:val="single"/>
                </w:rPr>
                <w:t>platformazakupowa.pl</w:t>
              </w:r>
            </w:hyperlink>
            <w:r w:rsidRPr="00AC32F0">
              <w:rPr>
                <w:rFonts w:eastAsia="Calibri"/>
                <w:sz w:val="16"/>
                <w:szCs w:val="16"/>
              </w:rPr>
              <w:t xml:space="preserve"> może przed upływem terminu do składania ofert zmienić lub wycofać ofertę. Sposób dokonywania zmiany lub wycofania oferty zamieszczono w instrukcji zamieszczonej na stronie internetowej pod adresem:</w:t>
            </w:r>
          </w:p>
          <w:p w14:paraId="1B9D1389" w14:textId="77777777" w:rsidR="00AC32F0" w:rsidRPr="00AC32F0" w:rsidRDefault="00EC5A41" w:rsidP="00AC32F0">
            <w:pPr>
              <w:ind w:left="720"/>
              <w:jc w:val="both"/>
              <w:rPr>
                <w:rFonts w:eastAsia="Calibri"/>
                <w:sz w:val="16"/>
                <w:szCs w:val="16"/>
              </w:rPr>
            </w:pPr>
            <w:hyperlink r:id="rId32">
              <w:r w:rsidR="00AC32F0" w:rsidRPr="00AC32F0">
                <w:rPr>
                  <w:rFonts w:eastAsia="Calibri"/>
                  <w:color w:val="1155CC"/>
                  <w:sz w:val="16"/>
                  <w:szCs w:val="16"/>
                  <w:u w:val="single"/>
                </w:rPr>
                <w:t>https://platformazakupowa.pl/strona/45-instrukcje</w:t>
              </w:r>
            </w:hyperlink>
          </w:p>
          <w:p w14:paraId="74032624" w14:textId="2283EC2E" w:rsidR="00AC32F0" w:rsidRPr="0073499A" w:rsidRDefault="00AC32F0" w:rsidP="003956A7">
            <w:pPr>
              <w:numPr>
                <w:ilvl w:val="0"/>
                <w:numId w:val="53"/>
              </w:numPr>
              <w:jc w:val="both"/>
              <w:rPr>
                <w:rFonts w:eastAsia="Calibri"/>
                <w:sz w:val="16"/>
                <w:szCs w:val="16"/>
              </w:rPr>
            </w:pPr>
            <w:r w:rsidRPr="00AC32F0">
              <w:rPr>
                <w:rFonts w:eastAsia="Calibri"/>
                <w:sz w:val="16"/>
                <w:szCs w:val="16"/>
              </w:rPr>
              <w:t xml:space="preserve">Każdy z </w:t>
            </w:r>
            <w:r>
              <w:rPr>
                <w:rFonts w:eastAsia="Calibri"/>
                <w:sz w:val="16"/>
                <w:szCs w:val="16"/>
              </w:rPr>
              <w:t>W</w:t>
            </w:r>
            <w:r w:rsidRPr="00AC32F0">
              <w:rPr>
                <w:rFonts w:eastAsia="Calibri"/>
                <w:sz w:val="16"/>
                <w:szCs w:val="16"/>
              </w:rPr>
              <w:t>ykonawców może złożyć tylko jedną ofertę</w:t>
            </w:r>
            <w:r w:rsidR="00C10554">
              <w:rPr>
                <w:rFonts w:eastAsia="Calibri"/>
                <w:sz w:val="16"/>
                <w:szCs w:val="16"/>
              </w:rPr>
              <w:t xml:space="preserve">, o czym także </w:t>
            </w:r>
            <w:r w:rsidR="00C10554" w:rsidRPr="00C10554">
              <w:rPr>
                <w:rFonts w:eastAsia="Calibri"/>
                <w:sz w:val="16"/>
                <w:szCs w:val="16"/>
              </w:rPr>
              <w:t xml:space="preserve">mowa w </w:t>
            </w:r>
            <w:r w:rsidR="00C10554" w:rsidRPr="00C10554">
              <w:rPr>
                <w:rFonts w:eastAsia="Calibri"/>
                <w:b/>
                <w:bCs/>
                <w:sz w:val="16"/>
                <w:szCs w:val="16"/>
              </w:rPr>
              <w:t>cz</w:t>
            </w:r>
            <w:r w:rsidR="0040796C">
              <w:rPr>
                <w:rFonts w:eastAsia="Calibri"/>
                <w:b/>
                <w:bCs/>
                <w:sz w:val="16"/>
                <w:szCs w:val="16"/>
              </w:rPr>
              <w:t>.</w:t>
            </w:r>
            <w:r w:rsidR="00C10554" w:rsidRPr="00C10554">
              <w:rPr>
                <w:rFonts w:eastAsia="Calibri"/>
                <w:b/>
                <w:bCs/>
                <w:sz w:val="16"/>
                <w:szCs w:val="16"/>
              </w:rPr>
              <w:t xml:space="preserve"> XVI, pkt 9</w:t>
            </w:r>
            <w:r w:rsidR="00C10554" w:rsidRPr="00C10554">
              <w:rPr>
                <w:rFonts w:eastAsia="Calibri"/>
                <w:sz w:val="16"/>
                <w:szCs w:val="16"/>
              </w:rPr>
              <w:t xml:space="preserve"> </w:t>
            </w:r>
            <w:r w:rsidR="00C10554">
              <w:rPr>
                <w:rFonts w:eastAsia="Calibri"/>
                <w:sz w:val="16"/>
                <w:szCs w:val="16"/>
              </w:rPr>
              <w:t xml:space="preserve">niniejszej </w:t>
            </w:r>
            <w:r w:rsidR="00C10554" w:rsidRPr="00C10554">
              <w:rPr>
                <w:rFonts w:eastAsia="Calibri"/>
                <w:sz w:val="16"/>
                <w:szCs w:val="16"/>
              </w:rPr>
              <w:t>SWZ.</w:t>
            </w:r>
            <w:r w:rsidRPr="00AC32F0">
              <w:rPr>
                <w:rFonts w:eastAsia="Calibri"/>
                <w:sz w:val="16"/>
                <w:szCs w:val="16"/>
              </w:rPr>
              <w:t xml:space="preserve"> Złożenie większej liczby ofert lub oferty </w:t>
            </w:r>
            <w:r w:rsidRPr="000B3AC1">
              <w:rPr>
                <w:rFonts w:eastAsia="Calibri"/>
                <w:sz w:val="16"/>
                <w:szCs w:val="16"/>
              </w:rPr>
              <w:t xml:space="preserve">zawierającej propozycje wariantowe podlegać będzie </w:t>
            </w:r>
            <w:r w:rsidRPr="0073499A">
              <w:rPr>
                <w:rFonts w:eastAsia="Calibri"/>
                <w:sz w:val="16"/>
                <w:szCs w:val="16"/>
              </w:rPr>
              <w:t>odrzuceniu.</w:t>
            </w:r>
          </w:p>
          <w:p w14:paraId="37DB15D6" w14:textId="21EE32A2"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Ceny oferty </w:t>
            </w:r>
            <w:r w:rsidR="000B3AC1" w:rsidRPr="0073499A">
              <w:rPr>
                <w:rFonts w:eastAsia="Calibri"/>
                <w:sz w:val="16"/>
                <w:szCs w:val="16"/>
              </w:rPr>
              <w:t>powinna</w:t>
            </w:r>
            <w:r w:rsidRPr="0073499A">
              <w:rPr>
                <w:rFonts w:eastAsia="Calibri"/>
                <w:sz w:val="16"/>
                <w:szCs w:val="16"/>
              </w:rPr>
              <w:t xml:space="preserve"> zawierać wszystkie koszty, jakie musi ponieść Wykonawca, aby zrealizować zamówienie z najwyższą starannością oraz ewentualne rabaty</w:t>
            </w:r>
            <w:r w:rsidR="000B3AC1" w:rsidRPr="0073499A">
              <w:rPr>
                <w:rFonts w:eastAsia="Calibri"/>
                <w:sz w:val="16"/>
                <w:szCs w:val="16"/>
              </w:rPr>
              <w:t xml:space="preserve"> – </w:t>
            </w:r>
            <w:proofErr w:type="spellStart"/>
            <w:r w:rsidR="000B3AC1" w:rsidRPr="0073499A">
              <w:rPr>
                <w:rFonts w:eastAsia="Calibri"/>
                <w:sz w:val="16"/>
                <w:szCs w:val="16"/>
              </w:rPr>
              <w:t>szczegółówo</w:t>
            </w:r>
            <w:proofErr w:type="spellEnd"/>
            <w:r w:rsidR="000B3AC1" w:rsidRPr="0073499A">
              <w:rPr>
                <w:rFonts w:eastAsia="Calibri"/>
                <w:sz w:val="16"/>
                <w:szCs w:val="16"/>
              </w:rPr>
              <w:t xml:space="preserve"> kwestia ceny oferty została opisana w </w:t>
            </w:r>
            <w:r w:rsidR="000B3AC1" w:rsidRPr="0073499A">
              <w:rPr>
                <w:rFonts w:eastAsia="Calibri"/>
                <w:b/>
                <w:bCs/>
                <w:sz w:val="16"/>
                <w:szCs w:val="16"/>
              </w:rPr>
              <w:t>cz. XVII SWZ – „Sposób obliczenia ceny”.</w:t>
            </w:r>
          </w:p>
          <w:p w14:paraId="6AE175CD" w14:textId="5CE8837C"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Dokumenty i oświadczenia składane przez </w:t>
            </w:r>
            <w:r w:rsidR="00C50959" w:rsidRPr="0073499A">
              <w:rPr>
                <w:rFonts w:eastAsia="Calibri"/>
                <w:sz w:val="16"/>
                <w:szCs w:val="16"/>
              </w:rPr>
              <w:t>W</w:t>
            </w:r>
            <w:r w:rsidRPr="0073499A">
              <w:rPr>
                <w:rFonts w:eastAsia="Calibri"/>
                <w:sz w:val="16"/>
                <w:szCs w:val="16"/>
              </w:rPr>
              <w:t>ykonawcę powinny być w języku polskim, chyba że w SWZ dopuszczono inaczej. W przypadku  załączenia dokumentów sporządzonych w innym języku niż dopuszczony, wykonawca zobowiązany jest załączyć tłumaczenie na język polski.</w:t>
            </w:r>
            <w:r w:rsidR="00C10554" w:rsidRPr="0073499A">
              <w:rPr>
                <w:rFonts w:eastAsia="Calibri"/>
                <w:sz w:val="16"/>
                <w:szCs w:val="16"/>
              </w:rPr>
              <w:t xml:space="preserve"> Oferta musi zostać sporządzona w sposób czytelny i zrozumiały.</w:t>
            </w:r>
          </w:p>
          <w:p w14:paraId="7C6C1405" w14:textId="705EC7D3" w:rsidR="0073499A" w:rsidRPr="0073499A" w:rsidRDefault="0073499A" w:rsidP="003956A7">
            <w:pPr>
              <w:widowControl w:val="0"/>
              <w:numPr>
                <w:ilvl w:val="0"/>
                <w:numId w:val="53"/>
              </w:numPr>
              <w:autoSpaceDE w:val="0"/>
              <w:autoSpaceDN w:val="0"/>
              <w:jc w:val="both"/>
              <w:rPr>
                <w:b/>
                <w:sz w:val="16"/>
                <w:szCs w:val="16"/>
              </w:rPr>
            </w:pPr>
            <w:r w:rsidRPr="0073499A">
              <w:rPr>
                <w:sz w:val="16"/>
                <w:szCs w:val="16"/>
              </w:rPr>
              <w:t xml:space="preserve">Wykonawca może zwrócić się do Zamawiającego z wnioskiem o wyjaśnienie treści SWZ ze wskazaniem numeru postępowania określonego w SWZ. Zapytania winny być składane za pośrednictwem </w:t>
            </w:r>
            <w:hyperlink r:id="rId33">
              <w:r w:rsidRPr="00AC32F0">
                <w:rPr>
                  <w:rFonts w:eastAsia="Calibri"/>
                  <w:color w:val="1155CC"/>
                  <w:sz w:val="16"/>
                  <w:szCs w:val="16"/>
                  <w:u w:val="single"/>
                </w:rPr>
                <w:t>platformazakupowa.</w:t>
              </w:r>
              <w:r w:rsidRPr="008873CF">
                <w:rPr>
                  <w:rFonts w:eastAsia="Calibri"/>
                  <w:color w:val="1155CC"/>
                  <w:sz w:val="16"/>
                  <w:szCs w:val="16"/>
                </w:rPr>
                <w:t>pl</w:t>
              </w:r>
            </w:hyperlink>
            <w:r w:rsidR="008873CF">
              <w:rPr>
                <w:rFonts w:eastAsia="Calibri"/>
                <w:color w:val="1155CC"/>
                <w:sz w:val="16"/>
                <w:szCs w:val="16"/>
              </w:rPr>
              <w:t xml:space="preserve"> </w:t>
            </w:r>
            <w:r w:rsidR="008873CF" w:rsidRPr="008873CF">
              <w:rPr>
                <w:rFonts w:eastAsia="Calibri"/>
                <w:b/>
                <w:bCs/>
                <w:sz w:val="16"/>
                <w:szCs w:val="16"/>
              </w:rPr>
              <w:t xml:space="preserve">WSKAZANE JEST TAKŻE ZAŁĄCZENIE PRZEZ WYKONAWCĘ DODATKOWO ZAPYTAŃ W FORMACIE UMOŻLIWIAJĄCYM EDYTOWANIE TEKSTU PRZEZ ZAMAWIAJACEGO. </w:t>
            </w:r>
            <w:r w:rsidR="00E47A01">
              <w:rPr>
                <w:rFonts w:eastAsia="Calibri"/>
                <w:b/>
                <w:bCs/>
                <w:sz w:val="16"/>
                <w:szCs w:val="16"/>
              </w:rPr>
              <w:t xml:space="preserve">Uwaga: </w:t>
            </w:r>
            <w:proofErr w:type="spellStart"/>
            <w:r w:rsidR="00E47A01">
              <w:rPr>
                <w:rFonts w:eastAsia="Calibri"/>
                <w:b/>
                <w:bCs/>
                <w:sz w:val="16"/>
                <w:szCs w:val="16"/>
              </w:rPr>
              <w:t>Zamawiajaćy</w:t>
            </w:r>
            <w:proofErr w:type="spellEnd"/>
            <w:r w:rsidR="00E47A01">
              <w:rPr>
                <w:rFonts w:eastAsia="Calibri"/>
                <w:b/>
                <w:bCs/>
                <w:sz w:val="16"/>
                <w:szCs w:val="16"/>
              </w:rPr>
              <w:t xml:space="preserve"> nie przewiduje zwołania zebrania wszystkich Wykonawców w celu wyjaśnienia treści SWZ</w:t>
            </w:r>
          </w:p>
          <w:p w14:paraId="5948F1A9" w14:textId="3766ADBC"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Zamawiający jest obowiązany udzielić wyjaśnień niezwłocznie, jednak nie później niż na 6 dni przed upływem terminu składania ofert albo nie później niż na 4 dni przed upływem terminu składania ofert w przypadku, o którym mowa w </w:t>
            </w:r>
            <w:r w:rsidRPr="00FD3B97">
              <w:rPr>
                <w:b/>
                <w:bCs/>
                <w:sz w:val="16"/>
                <w:szCs w:val="16"/>
              </w:rPr>
              <w:t xml:space="preserve">art. 138 ust. 2 pkt 2 </w:t>
            </w:r>
            <w:proofErr w:type="spellStart"/>
            <w:r w:rsidR="00D00063" w:rsidRPr="00FD3B97">
              <w:rPr>
                <w:b/>
                <w:bCs/>
                <w:sz w:val="16"/>
                <w:szCs w:val="16"/>
              </w:rPr>
              <w:t>pzp</w:t>
            </w:r>
            <w:proofErr w:type="spellEnd"/>
            <w:r w:rsidRPr="0073499A">
              <w:rPr>
                <w:sz w:val="16"/>
                <w:szCs w:val="16"/>
              </w:rPr>
              <w:t>, pod warunkiem że wniosek o wyjaśnienie treści SWZ wpłynął do Zamawiającego nie później niż na odpowiednio 14 albo 7 dni przed upływem terminu składania ofert.</w:t>
            </w:r>
          </w:p>
          <w:p w14:paraId="5E6BC552" w14:textId="021BD485"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Jeżeli Zamawiający nie udzieli wyjaśnień w terminach, o których mowa w </w:t>
            </w:r>
            <w:r w:rsidRPr="00D00063">
              <w:rPr>
                <w:b/>
                <w:bCs/>
                <w:sz w:val="16"/>
                <w:szCs w:val="16"/>
              </w:rPr>
              <w:t>pkt. 1</w:t>
            </w:r>
            <w:r w:rsidR="00D00063" w:rsidRPr="00D00063">
              <w:rPr>
                <w:b/>
                <w:bCs/>
                <w:sz w:val="16"/>
                <w:szCs w:val="16"/>
              </w:rPr>
              <w:t>2</w:t>
            </w:r>
            <w:r w:rsidRPr="0073499A">
              <w:rPr>
                <w:sz w:val="16"/>
                <w:szCs w:val="16"/>
              </w:rPr>
              <w:t>, przedłuża termin składania ofert o czas niezbędny do zapoznania się wszystkich zainteresowanych Wykonawców z wyjaśnieniami niezbędnymi do należytego przygotowania i złożenia ofert.</w:t>
            </w:r>
          </w:p>
          <w:p w14:paraId="677DCE54" w14:textId="2EF29B48"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Przedłużenie terminu składania ofert nie wpływa na bieg terminu składania wniosku o wyjaśnienie treści SWZ, o którym mowa </w:t>
            </w:r>
            <w:r w:rsidRPr="00D00063">
              <w:rPr>
                <w:b/>
                <w:bCs/>
                <w:sz w:val="16"/>
                <w:szCs w:val="16"/>
              </w:rPr>
              <w:t>w pkt. 1</w:t>
            </w:r>
            <w:r w:rsidR="00D00063" w:rsidRPr="00D00063">
              <w:rPr>
                <w:b/>
                <w:bCs/>
                <w:sz w:val="16"/>
                <w:szCs w:val="16"/>
              </w:rPr>
              <w:t>2</w:t>
            </w:r>
            <w:r w:rsidRPr="00D00063">
              <w:rPr>
                <w:b/>
                <w:bCs/>
                <w:sz w:val="16"/>
                <w:szCs w:val="16"/>
              </w:rPr>
              <w:t>.</w:t>
            </w:r>
          </w:p>
          <w:p w14:paraId="606149CD" w14:textId="111CAD5E"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W przypadku gdy wniosek o wyjaśnienie treści SWZ nie wpłynął w terminie, o którym mowa w </w:t>
            </w:r>
            <w:r w:rsidRPr="0040796C">
              <w:rPr>
                <w:b/>
                <w:bCs/>
                <w:sz w:val="16"/>
                <w:szCs w:val="16"/>
              </w:rPr>
              <w:t>pkt. 1</w:t>
            </w:r>
            <w:r w:rsidR="00D00063" w:rsidRPr="0040796C">
              <w:rPr>
                <w:b/>
                <w:bCs/>
                <w:sz w:val="16"/>
                <w:szCs w:val="16"/>
              </w:rPr>
              <w:t>2</w:t>
            </w:r>
            <w:r w:rsidRPr="0073499A">
              <w:rPr>
                <w:sz w:val="16"/>
                <w:szCs w:val="16"/>
              </w:rPr>
              <w:t>, Zamawiający nie ma obowiązku udzielania wyjaśnień SWZ oraz obowiązku przedłużenia terminu składania ofert.</w:t>
            </w:r>
          </w:p>
          <w:p w14:paraId="0F591CC9" w14:textId="7923D28B"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Treść zapytań wraz z wyjaśnieniami Zamawiający udostępnia na stronie internetowej prowadzonego postępowania, a w przypadkach, o których mowa w </w:t>
            </w:r>
            <w:r w:rsidRPr="0040796C">
              <w:rPr>
                <w:b/>
                <w:bCs/>
                <w:sz w:val="16"/>
                <w:szCs w:val="16"/>
              </w:rPr>
              <w:t xml:space="preserve">art. 133 ust. 2 i 3 </w:t>
            </w:r>
            <w:proofErr w:type="spellStart"/>
            <w:r w:rsidR="00D00063" w:rsidRPr="0040796C">
              <w:rPr>
                <w:b/>
                <w:bCs/>
                <w:sz w:val="16"/>
                <w:szCs w:val="16"/>
              </w:rPr>
              <w:t>pzp</w:t>
            </w:r>
            <w:proofErr w:type="spellEnd"/>
            <w:r w:rsidRPr="0073499A">
              <w:rPr>
                <w:sz w:val="16"/>
                <w:szCs w:val="16"/>
              </w:rPr>
              <w:t xml:space="preserve">, przekazuje Wykonawcom, którym przekazał SWZ, bez ujawniania źródła zapytania. </w:t>
            </w:r>
          </w:p>
          <w:p w14:paraId="68B2004B" w14:textId="77777777"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W uzasadnionych przypadkach Zamawiający może przed upływem terminu składania ofert zmienić treść SWZ.</w:t>
            </w:r>
          </w:p>
          <w:p w14:paraId="0FC21CB5" w14:textId="30FF4675"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Dokonaną zmianę treści SWZ</w:t>
            </w:r>
            <w:r w:rsidR="00D00063">
              <w:rPr>
                <w:bCs/>
                <w:sz w:val="16"/>
                <w:szCs w:val="16"/>
              </w:rPr>
              <w:t>,</w:t>
            </w:r>
            <w:r w:rsidRPr="0073499A">
              <w:rPr>
                <w:bCs/>
                <w:sz w:val="16"/>
                <w:szCs w:val="16"/>
              </w:rPr>
              <w:t xml:space="preserve"> Zamawiający udostępnia na stronie internetowej prowadzonego postępowania. </w:t>
            </w:r>
          </w:p>
          <w:p w14:paraId="24D40EF7" w14:textId="6E51291C"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sz w:val="16"/>
                <w:szCs w:val="16"/>
              </w:rPr>
              <w:t xml:space="preserve">W przypadku gdy zmiana treści SWZ prowadzi do zmiany treści ogłoszenia o zamówieniu, Zamawiający przekazuje Urzędowi Publikacji Unii Europejskiej ogłoszenie, o którym mowa w </w:t>
            </w:r>
            <w:r w:rsidRPr="004D7819">
              <w:rPr>
                <w:b/>
                <w:bCs/>
                <w:sz w:val="16"/>
                <w:szCs w:val="16"/>
              </w:rPr>
              <w:t xml:space="preserve">art. 90 ust. 1 </w:t>
            </w:r>
            <w:proofErr w:type="spellStart"/>
            <w:r w:rsidR="00D00063" w:rsidRPr="004D7819">
              <w:rPr>
                <w:b/>
                <w:bCs/>
                <w:sz w:val="16"/>
                <w:szCs w:val="16"/>
              </w:rPr>
              <w:t>pzp</w:t>
            </w:r>
            <w:proofErr w:type="spellEnd"/>
            <w:r w:rsidRPr="0073499A">
              <w:rPr>
                <w:sz w:val="16"/>
                <w:szCs w:val="16"/>
              </w:rPr>
              <w:t>.</w:t>
            </w:r>
          </w:p>
          <w:p w14:paraId="764EF0F2" w14:textId="2B150E5E"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 xml:space="preserve">W przypadku, o którym mowa w </w:t>
            </w:r>
            <w:r w:rsidRPr="00D00063">
              <w:rPr>
                <w:rFonts w:eastAsia="TimesNewRomanPSMT"/>
                <w:b/>
                <w:bCs/>
                <w:sz w:val="16"/>
                <w:szCs w:val="16"/>
              </w:rPr>
              <w:t>pkt 1</w:t>
            </w:r>
            <w:r w:rsidR="00D00063" w:rsidRPr="00D00063">
              <w:rPr>
                <w:rFonts w:eastAsia="TimesNewRomanPSMT"/>
                <w:b/>
                <w:bCs/>
                <w:sz w:val="16"/>
                <w:szCs w:val="16"/>
              </w:rPr>
              <w:t>9</w:t>
            </w:r>
            <w:r w:rsidRPr="0073499A">
              <w:rPr>
                <w:rFonts w:eastAsia="TimesNewRomanPSMT"/>
                <w:sz w:val="16"/>
                <w:szCs w:val="16"/>
              </w:rPr>
              <w:t xml:space="preserve">, udostępnienie zmiany treści SWZ na </w:t>
            </w:r>
            <w:r w:rsidRPr="0073499A">
              <w:rPr>
                <w:sz w:val="16"/>
                <w:szCs w:val="16"/>
              </w:rPr>
              <w:t xml:space="preserve">stronie internetowej prowadzonego </w:t>
            </w:r>
            <w:r w:rsidRPr="0073499A">
              <w:rPr>
                <w:rFonts w:eastAsia="TimesNewRomanPSMT"/>
                <w:sz w:val="16"/>
                <w:szCs w:val="16"/>
              </w:rPr>
              <w:t xml:space="preserve">postępowania nie może nastąpić przed publikacją ogłoszenia, o którym mowa w </w:t>
            </w:r>
            <w:r w:rsidRPr="00693872">
              <w:rPr>
                <w:rFonts w:eastAsia="TimesNewRomanPSMT"/>
                <w:b/>
                <w:bCs/>
                <w:sz w:val="16"/>
                <w:szCs w:val="16"/>
              </w:rPr>
              <w:t xml:space="preserve">art. 90 ust. 1  </w:t>
            </w:r>
            <w:proofErr w:type="spellStart"/>
            <w:r w:rsidR="00693872" w:rsidRPr="00693872">
              <w:rPr>
                <w:rFonts w:eastAsia="TimesNewRomanPSMT"/>
                <w:b/>
                <w:bCs/>
                <w:sz w:val="16"/>
                <w:szCs w:val="16"/>
              </w:rPr>
              <w:t>npzp</w:t>
            </w:r>
            <w:proofErr w:type="spellEnd"/>
            <w:r w:rsidRPr="0073499A">
              <w:rPr>
                <w:rFonts w:eastAsia="TimesNewRomanPSMT"/>
                <w:sz w:val="16"/>
                <w:szCs w:val="16"/>
              </w:rPr>
              <w:t xml:space="preserve">, z wyjątkiem przypadku gdy Zamawiający nie został powiadomiony o publikacji w terminie 48 godzin od potwierdzenia przez Urząd </w:t>
            </w:r>
            <w:r w:rsidRPr="0073499A">
              <w:rPr>
                <w:sz w:val="16"/>
                <w:szCs w:val="16"/>
              </w:rPr>
              <w:t xml:space="preserve">Publikacji Unii Europejskiej otrzymania tego </w:t>
            </w:r>
            <w:r w:rsidRPr="0073499A">
              <w:rPr>
                <w:rFonts w:eastAsia="TimesNewRomanPSMT"/>
                <w:sz w:val="16"/>
                <w:szCs w:val="16"/>
              </w:rPr>
              <w:t>ogłoszenia.</w:t>
            </w:r>
          </w:p>
          <w:p w14:paraId="4D7E5E3D" w14:textId="069E7E64"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lastRenderedPageBreak/>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73499A">
              <w:rPr>
                <w:sz w:val="16"/>
                <w:szCs w:val="16"/>
              </w:rPr>
              <w:t>zapo</w:t>
            </w:r>
            <w:r w:rsidRPr="0073499A">
              <w:rPr>
                <w:rFonts w:eastAsia="TimesNewRomanPSMT"/>
                <w:sz w:val="16"/>
                <w:szCs w:val="16"/>
              </w:rPr>
              <w:t xml:space="preserve">znanie się ze zmianą SWZ i przygotowanie oferty. Zapis </w:t>
            </w:r>
            <w:r w:rsidRPr="00D00063">
              <w:rPr>
                <w:rFonts w:eastAsia="TimesNewRomanPSMT"/>
                <w:b/>
                <w:bCs/>
                <w:sz w:val="16"/>
                <w:szCs w:val="16"/>
              </w:rPr>
              <w:t>pkt. 1</w:t>
            </w:r>
            <w:r w:rsidR="00D00063" w:rsidRPr="00D00063">
              <w:rPr>
                <w:rFonts w:eastAsia="TimesNewRomanPSMT"/>
                <w:b/>
                <w:bCs/>
                <w:sz w:val="16"/>
                <w:szCs w:val="16"/>
              </w:rPr>
              <w:t>9</w:t>
            </w:r>
            <w:r w:rsidRPr="00D00063">
              <w:rPr>
                <w:rFonts w:eastAsia="TimesNewRomanPSMT"/>
                <w:b/>
                <w:bCs/>
                <w:sz w:val="16"/>
                <w:szCs w:val="16"/>
              </w:rPr>
              <w:t xml:space="preserve"> i </w:t>
            </w:r>
            <w:r w:rsidR="00D00063" w:rsidRPr="00D00063">
              <w:rPr>
                <w:rFonts w:eastAsia="TimesNewRomanPSMT"/>
                <w:b/>
                <w:bCs/>
                <w:sz w:val="16"/>
                <w:szCs w:val="16"/>
              </w:rPr>
              <w:t>20</w:t>
            </w:r>
            <w:r w:rsidRPr="0073499A">
              <w:rPr>
                <w:rFonts w:eastAsia="TimesNewRomanPSMT"/>
                <w:sz w:val="16"/>
                <w:szCs w:val="16"/>
              </w:rPr>
              <w:t xml:space="preserve">  stosuje się.</w:t>
            </w:r>
          </w:p>
          <w:p w14:paraId="03F21A6A" w14:textId="3AA318E0"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W przypadku gdy zmiany treści SWZ prowadziłyby do istotnej zmiany charakteru zamówienia w porównaniu z pierwotnie określonym, w szczególności prowadziłyby do znacznej zmiany zakresu zamówienia, Zamawiający unieważnia</w:t>
            </w:r>
            <w:r w:rsidRPr="0073499A">
              <w:rPr>
                <w:sz w:val="16"/>
                <w:szCs w:val="16"/>
              </w:rPr>
              <w:t xml:space="preserve"> </w:t>
            </w:r>
            <w:r w:rsidRPr="0073499A">
              <w:rPr>
                <w:rFonts w:eastAsia="TimesNewRomanPSMT"/>
                <w:sz w:val="16"/>
                <w:szCs w:val="16"/>
              </w:rPr>
              <w:t xml:space="preserve">postępowanie na podstawie </w:t>
            </w:r>
            <w:r w:rsidRPr="004D7819">
              <w:rPr>
                <w:rFonts w:eastAsia="TimesNewRomanPSMT"/>
                <w:b/>
                <w:bCs/>
                <w:sz w:val="16"/>
                <w:szCs w:val="16"/>
              </w:rPr>
              <w:t xml:space="preserve">art. </w:t>
            </w:r>
            <w:r w:rsidRPr="004D7819">
              <w:rPr>
                <w:b/>
                <w:bCs/>
                <w:sz w:val="16"/>
                <w:szCs w:val="16"/>
              </w:rPr>
              <w:t xml:space="preserve">256 </w:t>
            </w:r>
            <w:proofErr w:type="spellStart"/>
            <w:r w:rsidR="00D00063" w:rsidRPr="004D7819">
              <w:rPr>
                <w:b/>
                <w:bCs/>
                <w:sz w:val="16"/>
                <w:szCs w:val="16"/>
              </w:rPr>
              <w:t>pzp</w:t>
            </w:r>
            <w:proofErr w:type="spellEnd"/>
            <w:r w:rsidRPr="004D7819">
              <w:rPr>
                <w:b/>
                <w:bCs/>
                <w:sz w:val="16"/>
                <w:szCs w:val="16"/>
              </w:rPr>
              <w:t>.</w:t>
            </w:r>
          </w:p>
          <w:p w14:paraId="5F091E9C" w14:textId="04786B8A" w:rsidR="0073499A" w:rsidRPr="00D00063" w:rsidRDefault="0073499A" w:rsidP="003956A7">
            <w:pPr>
              <w:pStyle w:val="Tekstpodstawowywcity"/>
              <w:widowControl w:val="0"/>
              <w:numPr>
                <w:ilvl w:val="0"/>
                <w:numId w:val="53"/>
              </w:numPr>
              <w:autoSpaceDE w:val="0"/>
              <w:autoSpaceDN w:val="0"/>
              <w:spacing w:after="0"/>
              <w:jc w:val="both"/>
              <w:rPr>
                <w:sz w:val="16"/>
                <w:szCs w:val="16"/>
              </w:rPr>
            </w:pPr>
            <w:r w:rsidRPr="0073499A">
              <w:rPr>
                <w:color w:val="000000"/>
                <w:sz w:val="16"/>
                <w:szCs w:val="16"/>
              </w:rPr>
              <w:t>Wszelkie wyjaśnienia i modyfikacje, w tym zmiany terminów stają się integralną częścią SWZ i są wiążące dla Zamawiającego i Wykonawców.</w:t>
            </w:r>
            <w:r w:rsidRPr="0073499A">
              <w:rPr>
                <w:sz w:val="16"/>
                <w:szCs w:val="16"/>
              </w:rPr>
              <w:t xml:space="preserve"> </w:t>
            </w:r>
          </w:p>
          <w:p w14:paraId="6671291D" w14:textId="6EC655BE" w:rsidR="00AC32F0" w:rsidRPr="00AC32F0" w:rsidRDefault="00AC32F0" w:rsidP="003956A7">
            <w:pPr>
              <w:numPr>
                <w:ilvl w:val="0"/>
                <w:numId w:val="53"/>
              </w:numPr>
              <w:jc w:val="both"/>
              <w:rPr>
                <w:rFonts w:eastAsia="Calibri"/>
                <w:sz w:val="16"/>
                <w:szCs w:val="16"/>
              </w:rPr>
            </w:pPr>
            <w:r w:rsidRPr="0073499A">
              <w:rPr>
                <w:rFonts w:eastAsia="Calibri"/>
                <w:sz w:val="16"/>
                <w:szCs w:val="16"/>
              </w:rPr>
              <w:t xml:space="preserve">Zgodnie z definicją dokumentu elektronicznego z </w:t>
            </w:r>
            <w:r w:rsidRPr="00693872">
              <w:rPr>
                <w:rFonts w:eastAsia="Calibri"/>
                <w:b/>
                <w:bCs/>
                <w:sz w:val="16"/>
                <w:szCs w:val="16"/>
              </w:rPr>
              <w:t>art. 3 ust. 2</w:t>
            </w:r>
            <w:r w:rsidRPr="0073499A">
              <w:rPr>
                <w:rFonts w:eastAsia="Calibri"/>
                <w:sz w:val="16"/>
                <w:szCs w:val="16"/>
              </w:rPr>
              <w:t xml:space="preserve"> Ustawy o informatyzacji działalności podmiotów realizujących</w:t>
            </w:r>
            <w:r w:rsidRPr="00AC32F0">
              <w:rPr>
                <w:rFonts w:eastAsia="Calibri"/>
                <w:sz w:val="16"/>
                <w:szCs w:val="16"/>
              </w:rPr>
              <w:t xml:space="preserve">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87C916" w14:textId="77777777" w:rsidR="005B6BA9" w:rsidRDefault="00AC32F0" w:rsidP="003956A7">
            <w:pPr>
              <w:numPr>
                <w:ilvl w:val="0"/>
                <w:numId w:val="53"/>
              </w:numPr>
              <w:jc w:val="both"/>
              <w:rPr>
                <w:rFonts w:eastAsia="Calibri"/>
                <w:sz w:val="16"/>
                <w:szCs w:val="16"/>
              </w:rPr>
            </w:pPr>
            <w:r w:rsidRPr="00AC32F0">
              <w:rPr>
                <w:rFonts w:eastAsia="Calibri"/>
                <w:sz w:val="16"/>
                <w:szCs w:val="16"/>
              </w:rPr>
              <w:t xml:space="preserve">Maksymalny rozmiar jednego pliku przesyłanego za pośrednictwem dedykowanych formularzy do: złożenia, zmiany, wycofania oferty wynosi 150 MB natomiast przy komunikacji wielkość pliku to </w:t>
            </w:r>
            <w:r w:rsidRPr="000831D9">
              <w:rPr>
                <w:rFonts w:eastAsia="Calibri"/>
                <w:sz w:val="16"/>
                <w:szCs w:val="16"/>
              </w:rPr>
              <w:t>maksymalnie 500 MB.</w:t>
            </w:r>
          </w:p>
          <w:p w14:paraId="7EC67F30" w14:textId="3646ECEF" w:rsidR="000831D9" w:rsidRPr="003956A7" w:rsidRDefault="005E408F" w:rsidP="003956A7">
            <w:pPr>
              <w:numPr>
                <w:ilvl w:val="0"/>
                <w:numId w:val="53"/>
              </w:numPr>
              <w:ind w:left="714" w:hanging="357"/>
              <w:jc w:val="both"/>
              <w:rPr>
                <w:rFonts w:eastAsia="Calibri"/>
                <w:sz w:val="16"/>
                <w:szCs w:val="16"/>
              </w:rPr>
            </w:pPr>
            <w:r w:rsidRPr="003956A7">
              <w:rPr>
                <w:sz w:val="16"/>
                <w:szCs w:val="16"/>
              </w:rPr>
              <w:t>Zamawiaj</w:t>
            </w:r>
            <w:r w:rsidRPr="003956A7">
              <w:rPr>
                <w:rFonts w:eastAsia="TimesNewRoman"/>
                <w:sz w:val="16"/>
                <w:szCs w:val="16"/>
              </w:rPr>
              <w:t>ą</w:t>
            </w:r>
            <w:r w:rsidRPr="003956A7">
              <w:rPr>
                <w:sz w:val="16"/>
                <w:szCs w:val="16"/>
              </w:rPr>
              <w:t>cy informuje, i</w:t>
            </w:r>
            <w:r w:rsidRPr="003956A7">
              <w:rPr>
                <w:rFonts w:eastAsia="TimesNewRoman"/>
                <w:sz w:val="16"/>
                <w:szCs w:val="16"/>
              </w:rPr>
              <w:t xml:space="preserve">ż </w:t>
            </w:r>
            <w:r w:rsidRPr="003956A7">
              <w:rPr>
                <w:sz w:val="16"/>
                <w:szCs w:val="16"/>
              </w:rPr>
              <w:t xml:space="preserve">zgodnie z </w:t>
            </w:r>
            <w:r w:rsidRPr="004D7819">
              <w:rPr>
                <w:b/>
                <w:bCs/>
                <w:sz w:val="16"/>
                <w:szCs w:val="16"/>
              </w:rPr>
              <w:t xml:space="preserve">art. </w:t>
            </w:r>
            <w:r w:rsidR="000831D9" w:rsidRPr="004D7819">
              <w:rPr>
                <w:b/>
                <w:bCs/>
                <w:sz w:val="16"/>
                <w:szCs w:val="16"/>
              </w:rPr>
              <w:t>74</w:t>
            </w:r>
            <w:r w:rsidRPr="004D7819">
              <w:rPr>
                <w:b/>
                <w:bCs/>
                <w:sz w:val="16"/>
                <w:szCs w:val="16"/>
              </w:rPr>
              <w:t xml:space="preserve"> ust. </w:t>
            </w:r>
            <w:r w:rsidR="000831D9" w:rsidRPr="004D7819">
              <w:rPr>
                <w:b/>
                <w:bCs/>
                <w:sz w:val="16"/>
                <w:szCs w:val="16"/>
              </w:rPr>
              <w:t xml:space="preserve">2, pkt 1 </w:t>
            </w:r>
            <w:proofErr w:type="spellStart"/>
            <w:r w:rsidR="000831D9" w:rsidRPr="004D7819">
              <w:rPr>
                <w:b/>
                <w:bCs/>
                <w:sz w:val="16"/>
                <w:szCs w:val="16"/>
              </w:rPr>
              <w:t>pzp</w:t>
            </w:r>
            <w:proofErr w:type="spellEnd"/>
            <w:r w:rsidR="000831D9" w:rsidRPr="003956A7">
              <w:rPr>
                <w:sz w:val="16"/>
                <w:szCs w:val="16"/>
              </w:rPr>
              <w:t>,</w:t>
            </w:r>
            <w:r w:rsidRPr="003956A7">
              <w:rPr>
                <w:sz w:val="16"/>
                <w:szCs w:val="16"/>
              </w:rPr>
              <w:t xml:space="preserve"> oferty składane w post</w:t>
            </w:r>
            <w:r w:rsidRPr="003956A7">
              <w:rPr>
                <w:rFonts w:eastAsia="TimesNewRoman"/>
                <w:sz w:val="16"/>
                <w:szCs w:val="16"/>
              </w:rPr>
              <w:t>ę</w:t>
            </w:r>
            <w:r w:rsidRPr="003956A7">
              <w:rPr>
                <w:sz w:val="16"/>
                <w:szCs w:val="16"/>
              </w:rPr>
              <w:t>powaniu o zamówienie publiczne s</w:t>
            </w:r>
            <w:r w:rsidRPr="003956A7">
              <w:rPr>
                <w:rFonts w:eastAsia="TimesNewRoman"/>
                <w:sz w:val="16"/>
                <w:szCs w:val="16"/>
              </w:rPr>
              <w:t xml:space="preserve">ą </w:t>
            </w:r>
            <w:r w:rsidRPr="003956A7">
              <w:rPr>
                <w:sz w:val="16"/>
                <w:szCs w:val="16"/>
              </w:rPr>
              <w:t>jawne i podlegaj</w:t>
            </w:r>
            <w:r w:rsidRPr="003956A7">
              <w:rPr>
                <w:rFonts w:eastAsia="TimesNewRoman"/>
                <w:sz w:val="16"/>
                <w:szCs w:val="16"/>
              </w:rPr>
              <w:t xml:space="preserve">ą </w:t>
            </w:r>
            <w:r w:rsidR="000831D9" w:rsidRPr="003956A7">
              <w:rPr>
                <w:rFonts w:eastAsia="TimesNewRoman"/>
                <w:sz w:val="16"/>
                <w:szCs w:val="16"/>
              </w:rPr>
              <w:t xml:space="preserve">niezwłocznie </w:t>
            </w:r>
            <w:r w:rsidRPr="003956A7">
              <w:rPr>
                <w:sz w:val="16"/>
                <w:szCs w:val="16"/>
              </w:rPr>
              <w:t>udost</w:t>
            </w:r>
            <w:r w:rsidRPr="003956A7">
              <w:rPr>
                <w:rFonts w:eastAsia="TimesNewRoman"/>
                <w:sz w:val="16"/>
                <w:szCs w:val="16"/>
              </w:rPr>
              <w:t>ę</w:t>
            </w:r>
            <w:r w:rsidRPr="003956A7">
              <w:rPr>
                <w:sz w:val="16"/>
                <w:szCs w:val="16"/>
              </w:rPr>
              <w:t xml:space="preserve">pnieniu </w:t>
            </w:r>
            <w:r w:rsidR="000831D9" w:rsidRPr="003956A7">
              <w:rPr>
                <w:sz w:val="16"/>
                <w:szCs w:val="16"/>
              </w:rPr>
              <w:t xml:space="preserve">wraz z załącznikami po </w:t>
            </w:r>
            <w:r w:rsidRPr="003956A7">
              <w:rPr>
                <w:sz w:val="16"/>
                <w:szCs w:val="16"/>
              </w:rPr>
              <w:t>ich otwarci</w:t>
            </w:r>
            <w:r w:rsidR="000831D9" w:rsidRPr="003956A7">
              <w:rPr>
                <w:sz w:val="16"/>
                <w:szCs w:val="16"/>
              </w:rPr>
              <w:t xml:space="preserve">u, nie </w:t>
            </w:r>
            <w:proofErr w:type="spellStart"/>
            <w:r w:rsidR="000831D9" w:rsidRPr="003956A7">
              <w:rPr>
                <w:sz w:val="16"/>
                <w:szCs w:val="16"/>
              </w:rPr>
              <w:t>póżniej</w:t>
            </w:r>
            <w:proofErr w:type="spellEnd"/>
            <w:r w:rsidR="000831D9" w:rsidRPr="003956A7">
              <w:rPr>
                <w:sz w:val="16"/>
                <w:szCs w:val="16"/>
              </w:rPr>
              <w:t xml:space="preserve"> jednak niż w terminie 3 dni od dnia otwarcia ofert, z zastrzeżeniem przypadków określonych w </w:t>
            </w:r>
            <w:proofErr w:type="spellStart"/>
            <w:r w:rsidR="000831D9" w:rsidRPr="003956A7">
              <w:rPr>
                <w:sz w:val="16"/>
                <w:szCs w:val="16"/>
              </w:rPr>
              <w:t>pzp</w:t>
            </w:r>
            <w:proofErr w:type="spellEnd"/>
            <w:r w:rsidR="000831D9" w:rsidRPr="003956A7">
              <w:rPr>
                <w:sz w:val="16"/>
                <w:szCs w:val="16"/>
              </w:rPr>
              <w:t>.</w:t>
            </w:r>
          </w:p>
          <w:p w14:paraId="6A8926B9" w14:textId="3703202A" w:rsidR="003956A7" w:rsidRPr="003956A7" w:rsidRDefault="003956A7" w:rsidP="003956A7">
            <w:pPr>
              <w:numPr>
                <w:ilvl w:val="0"/>
                <w:numId w:val="53"/>
              </w:numPr>
              <w:autoSpaceDN w:val="0"/>
              <w:ind w:left="714" w:hanging="357"/>
              <w:contextualSpacing/>
              <w:jc w:val="both"/>
              <w:rPr>
                <w:b/>
                <w:sz w:val="16"/>
                <w:szCs w:val="16"/>
                <w:u w:val="single"/>
              </w:rPr>
            </w:pPr>
            <w:r w:rsidRPr="003956A7">
              <w:rPr>
                <w:sz w:val="16"/>
                <w:szCs w:val="16"/>
              </w:rPr>
              <w:t xml:space="preserve">Sposób sporządzenia dokumentów elektronicznych, oświadczeń lub elektronicznych kopii dokumentów lub oświadczeń musi być zgody z wymaganiami określonymi w rozporządzeniu </w:t>
            </w:r>
            <w:r w:rsidRPr="003956A7">
              <w:rPr>
                <w:bCs/>
                <w:sz w:val="16"/>
                <w:szCs w:val="16"/>
              </w:rPr>
              <w:t xml:space="preserve">Rozporządzenie Prezesa Rady Ministrów </w:t>
            </w:r>
            <w:r w:rsidRPr="003956A7">
              <w:rPr>
                <w:rFonts w:eastAsia="TimesNewRoman"/>
                <w:sz w:val="16"/>
                <w:szCs w:val="16"/>
              </w:rPr>
              <w:t xml:space="preserve">z dnia 30 grudnia 2020 r. </w:t>
            </w:r>
            <w:r w:rsidRPr="003956A7">
              <w:rPr>
                <w:bCs/>
                <w:sz w:val="16"/>
                <w:szCs w:val="16"/>
              </w:rPr>
              <w:t>w sprawie sposobu sporządzania i przekazywania informacji oraz wymagań technicznych dla dokumentów elektronicznych oraz środków komunikacji elektronicznej w postępowaniu o udzielenie zamówienia publicznego lub konkursie (Dz.U.</w:t>
            </w:r>
            <w:r w:rsidR="004D7819">
              <w:rPr>
                <w:bCs/>
                <w:sz w:val="16"/>
                <w:szCs w:val="16"/>
              </w:rPr>
              <w:t xml:space="preserve"> </w:t>
            </w:r>
            <w:r w:rsidR="00693872">
              <w:rPr>
                <w:bCs/>
                <w:sz w:val="16"/>
                <w:szCs w:val="16"/>
              </w:rPr>
              <w:t xml:space="preserve">z </w:t>
            </w:r>
            <w:r w:rsidR="004D7819">
              <w:rPr>
                <w:bCs/>
                <w:sz w:val="16"/>
                <w:szCs w:val="16"/>
              </w:rPr>
              <w:t>2020</w:t>
            </w:r>
            <w:r w:rsidRPr="003956A7">
              <w:rPr>
                <w:bCs/>
                <w:sz w:val="16"/>
                <w:szCs w:val="16"/>
              </w:rPr>
              <w:t xml:space="preserve"> poz. 2452 </w:t>
            </w:r>
            <w:r w:rsidR="004D7819">
              <w:rPr>
                <w:bCs/>
                <w:sz w:val="16"/>
                <w:szCs w:val="16"/>
              </w:rPr>
              <w:t xml:space="preserve">z </w:t>
            </w:r>
            <w:proofErr w:type="spellStart"/>
            <w:r w:rsidR="004D7819">
              <w:rPr>
                <w:bCs/>
                <w:sz w:val="16"/>
                <w:szCs w:val="16"/>
              </w:rPr>
              <w:t>późn</w:t>
            </w:r>
            <w:proofErr w:type="spellEnd"/>
            <w:r w:rsidR="004D7819">
              <w:rPr>
                <w:bCs/>
                <w:sz w:val="16"/>
                <w:szCs w:val="16"/>
              </w:rPr>
              <w:t>. zm.</w:t>
            </w:r>
            <w:r w:rsidRPr="003956A7">
              <w:rPr>
                <w:bCs/>
                <w:sz w:val="16"/>
                <w:szCs w:val="16"/>
              </w:rPr>
              <w:t xml:space="preserve">) oraz </w:t>
            </w:r>
            <w:r w:rsidRPr="003956A7">
              <w:rPr>
                <w:sz w:val="16"/>
                <w:szCs w:val="16"/>
              </w:rPr>
              <w:t>Rozporządzeniu Ministra Rozwoju, Pracy i Technologii z dnia 30 grudnia 2020 r. (Dz.U.</w:t>
            </w:r>
            <w:r w:rsidR="004D7819">
              <w:rPr>
                <w:sz w:val="16"/>
                <w:szCs w:val="16"/>
              </w:rPr>
              <w:t xml:space="preserve"> 2020</w:t>
            </w:r>
            <w:r w:rsidRPr="003956A7">
              <w:rPr>
                <w:sz w:val="16"/>
                <w:szCs w:val="16"/>
              </w:rPr>
              <w:t xml:space="preserve"> poz. 2415 z</w:t>
            </w:r>
            <w:r w:rsidR="004D7819">
              <w:rPr>
                <w:sz w:val="16"/>
                <w:szCs w:val="16"/>
              </w:rPr>
              <w:t xml:space="preserve"> </w:t>
            </w:r>
            <w:proofErr w:type="spellStart"/>
            <w:r w:rsidR="004D7819">
              <w:rPr>
                <w:sz w:val="16"/>
                <w:szCs w:val="16"/>
              </w:rPr>
              <w:t>późn</w:t>
            </w:r>
            <w:proofErr w:type="spellEnd"/>
            <w:r w:rsidR="004D7819">
              <w:rPr>
                <w:sz w:val="16"/>
                <w:szCs w:val="16"/>
              </w:rPr>
              <w:t>. zm.</w:t>
            </w:r>
            <w:r w:rsidRPr="003956A7">
              <w:rPr>
                <w:sz w:val="16"/>
                <w:szCs w:val="16"/>
              </w:rPr>
              <w:t xml:space="preserve">) w sprawie podmiotowych środków dowodowych oraz innych dokumentów lub oświadczeń, jakich może żądać zamawiający od </w:t>
            </w:r>
            <w:r w:rsidR="00693872">
              <w:rPr>
                <w:sz w:val="16"/>
                <w:szCs w:val="16"/>
              </w:rPr>
              <w:t>W</w:t>
            </w:r>
            <w:r w:rsidRPr="003956A7">
              <w:rPr>
                <w:sz w:val="16"/>
                <w:szCs w:val="16"/>
              </w:rPr>
              <w:t>ykonawcy</w:t>
            </w:r>
            <w:r w:rsidR="00693872">
              <w:rPr>
                <w:sz w:val="16"/>
                <w:szCs w:val="16"/>
              </w:rPr>
              <w:t>.</w:t>
            </w:r>
          </w:p>
          <w:p w14:paraId="5A03F597" w14:textId="77777777" w:rsidR="000831D9" w:rsidRDefault="005E408F" w:rsidP="003956A7">
            <w:pPr>
              <w:numPr>
                <w:ilvl w:val="0"/>
                <w:numId w:val="53"/>
              </w:numPr>
              <w:ind w:left="714" w:hanging="357"/>
              <w:jc w:val="both"/>
              <w:rPr>
                <w:rFonts w:eastAsia="Calibri"/>
                <w:sz w:val="16"/>
                <w:szCs w:val="16"/>
              </w:rPr>
            </w:pPr>
            <w:r w:rsidRPr="003956A7">
              <w:rPr>
                <w:sz w:val="16"/>
                <w:szCs w:val="16"/>
              </w:rPr>
              <w:t>Koszty opracowania</w:t>
            </w:r>
            <w:r w:rsidRPr="000831D9">
              <w:rPr>
                <w:sz w:val="16"/>
                <w:szCs w:val="16"/>
              </w:rPr>
              <w:t xml:space="preserve"> i </w:t>
            </w:r>
            <w:r w:rsidR="000831D9">
              <w:rPr>
                <w:sz w:val="16"/>
                <w:szCs w:val="16"/>
              </w:rPr>
              <w:t>złożenia</w:t>
            </w:r>
            <w:r w:rsidRPr="000831D9">
              <w:rPr>
                <w:sz w:val="16"/>
                <w:szCs w:val="16"/>
              </w:rPr>
              <w:t xml:space="preserve"> oferty oraz </w:t>
            </w:r>
            <w:r w:rsidR="000831D9">
              <w:rPr>
                <w:sz w:val="16"/>
                <w:szCs w:val="16"/>
              </w:rPr>
              <w:t xml:space="preserve">ewentualnego </w:t>
            </w:r>
            <w:r w:rsidRPr="000831D9">
              <w:rPr>
                <w:sz w:val="16"/>
                <w:szCs w:val="16"/>
              </w:rPr>
              <w:t>uczestnictwa w przetargu obciążają wyłącznie Wykonawcę</w:t>
            </w:r>
            <w:r w:rsidR="00F87C96" w:rsidRPr="000831D9">
              <w:rPr>
                <w:sz w:val="16"/>
                <w:szCs w:val="16"/>
              </w:rPr>
              <w:t>, za wyjątkiem sytuacji opisanych w niniejszej SWZ, w tym zakresie</w:t>
            </w:r>
            <w:r w:rsidRPr="000831D9">
              <w:rPr>
                <w:sz w:val="16"/>
                <w:szCs w:val="16"/>
              </w:rPr>
              <w:t>.</w:t>
            </w:r>
          </w:p>
          <w:p w14:paraId="7A28F4A8" w14:textId="77777777" w:rsidR="005764FD" w:rsidRDefault="005E408F" w:rsidP="005764FD">
            <w:pPr>
              <w:numPr>
                <w:ilvl w:val="0"/>
                <w:numId w:val="53"/>
              </w:numPr>
              <w:jc w:val="both"/>
              <w:rPr>
                <w:rFonts w:eastAsia="Calibri"/>
                <w:sz w:val="16"/>
                <w:szCs w:val="16"/>
              </w:rPr>
            </w:pPr>
            <w:r w:rsidRPr="000831D9">
              <w:rPr>
                <w:sz w:val="16"/>
                <w:szCs w:val="16"/>
                <w:u w:val="single"/>
              </w:rPr>
              <w:t xml:space="preserve">UWAGA: </w:t>
            </w:r>
            <w:r w:rsidRPr="000831D9">
              <w:rPr>
                <w:sz w:val="16"/>
                <w:szCs w:val="16"/>
              </w:rPr>
              <w:t xml:space="preserve">Wykonawcy z wymaganą reprezentacją łączną powinni przyjąć, że w każdym przypadku, gdy w </w:t>
            </w:r>
            <w:r w:rsidR="009432D4" w:rsidRPr="000831D9">
              <w:rPr>
                <w:sz w:val="16"/>
                <w:szCs w:val="16"/>
              </w:rPr>
              <w:t>SWZ</w:t>
            </w:r>
            <w:r w:rsidRPr="000831D9">
              <w:rPr>
                <w:sz w:val="16"/>
                <w:szCs w:val="16"/>
              </w:rPr>
              <w:t xml:space="preserve"> jest mowa o osobie uprawnionej do reprezentowania Wykonawcy, chodzi o </w:t>
            </w:r>
            <w:r w:rsidRPr="000831D9">
              <w:rPr>
                <w:b/>
                <w:bCs/>
                <w:iCs/>
                <w:sz w:val="16"/>
                <w:szCs w:val="16"/>
              </w:rPr>
              <w:t>osoby</w:t>
            </w:r>
            <w:r w:rsidRPr="000831D9">
              <w:rPr>
                <w:sz w:val="16"/>
                <w:szCs w:val="16"/>
              </w:rPr>
              <w:t xml:space="preserve"> uprawnione do reprezentowania Wykonawcy.</w:t>
            </w:r>
          </w:p>
          <w:p w14:paraId="5ED79A16" w14:textId="48943E5B" w:rsidR="005764FD" w:rsidRPr="005764FD" w:rsidRDefault="005764FD" w:rsidP="005764FD">
            <w:pPr>
              <w:numPr>
                <w:ilvl w:val="0"/>
                <w:numId w:val="53"/>
              </w:numPr>
              <w:jc w:val="both"/>
              <w:rPr>
                <w:rFonts w:eastAsia="Calibri"/>
                <w:sz w:val="16"/>
                <w:szCs w:val="16"/>
              </w:rPr>
            </w:pPr>
            <w:r w:rsidRPr="005764FD">
              <w:rPr>
                <w:sz w:val="16"/>
                <w:szCs w:val="16"/>
              </w:rPr>
              <w:t>Jeżeli Zamawiający nie może opisać przedmiotu zamówienia w wystarczająco precyzyjny i zrozumiały sposób, może opisać go przez wskazanie znaków towarowych, patentów lub pochodzenia, źródła lub szczególnego procesu, który charakteryzuje produkty lub usługi dostarczane przez konkretnego wykonawcę, co w takim wypadku oznacza, że dopuszcza się rozwiązania równoważne. Ilekroć w SWZ pojawi się nazwa własna danego produktu / producenta, oznacza to, że Zamawiający dopisuje pojęcie „lub równoważne”. Kryteria stosowane w celu oceny równoważności Zamawiający określa następująco:</w:t>
            </w:r>
          </w:p>
          <w:p w14:paraId="103F3236" w14:textId="77777777" w:rsidR="005764FD" w:rsidRDefault="005764FD" w:rsidP="005764FD">
            <w:pPr>
              <w:jc w:val="both"/>
              <w:rPr>
                <w:iCs/>
                <w:sz w:val="16"/>
                <w:szCs w:val="16"/>
              </w:rPr>
            </w:pPr>
          </w:p>
          <w:p w14:paraId="6375EA87" w14:textId="1FF5AEA2" w:rsidR="005764FD" w:rsidRDefault="005764FD" w:rsidP="005764FD">
            <w:pPr>
              <w:ind w:left="743"/>
              <w:jc w:val="both"/>
              <w:rPr>
                <w:iCs/>
                <w:sz w:val="16"/>
                <w:szCs w:val="16"/>
              </w:rPr>
            </w:pPr>
            <w:r w:rsidRPr="00EC3D6B">
              <w:rPr>
                <w:iCs/>
                <w:sz w:val="16"/>
                <w:szCs w:val="16"/>
              </w:rPr>
              <w:t xml:space="preserve">a) oferowany przedmiot zamówienia musi spełniać wszelkie wymagania Zamawiającego o wszystkich parametrach nie gorszych niż te określone w SWZ, tzn. takich, które gwarantują zachowanie </w:t>
            </w:r>
            <w:r>
              <w:rPr>
                <w:iCs/>
                <w:sz w:val="16"/>
                <w:szCs w:val="16"/>
              </w:rPr>
              <w:t>wytycznych</w:t>
            </w:r>
            <w:r w:rsidR="00FA6464">
              <w:rPr>
                <w:iCs/>
                <w:sz w:val="16"/>
                <w:szCs w:val="16"/>
              </w:rPr>
              <w:t xml:space="preserve"> </w:t>
            </w:r>
            <w:r>
              <w:rPr>
                <w:iCs/>
                <w:sz w:val="16"/>
                <w:szCs w:val="16"/>
              </w:rPr>
              <w:t xml:space="preserve">opisanych we wskazanych </w:t>
            </w:r>
            <w:r w:rsidRPr="00EC3D6B">
              <w:rPr>
                <w:iCs/>
                <w:sz w:val="16"/>
                <w:szCs w:val="16"/>
              </w:rPr>
              <w:t>norm</w:t>
            </w:r>
            <w:r>
              <w:rPr>
                <w:iCs/>
                <w:sz w:val="16"/>
                <w:szCs w:val="16"/>
              </w:rPr>
              <w:t>ach</w:t>
            </w:r>
            <w:r w:rsidRPr="00EC3D6B">
              <w:rPr>
                <w:iCs/>
                <w:sz w:val="16"/>
                <w:szCs w:val="16"/>
              </w:rPr>
              <w:t xml:space="preserve">, parametrów i standardów. </w:t>
            </w:r>
            <w:r w:rsidRPr="00EC3D6B">
              <w:rPr>
                <w:iCs/>
                <w:sz w:val="16"/>
                <w:szCs w:val="16"/>
              </w:rPr>
              <w:br/>
            </w:r>
          </w:p>
          <w:p w14:paraId="7C871B4F" w14:textId="77777777" w:rsidR="005764FD" w:rsidRDefault="005764FD" w:rsidP="005764FD">
            <w:pPr>
              <w:ind w:left="743"/>
              <w:jc w:val="both"/>
              <w:rPr>
                <w:iCs/>
                <w:sz w:val="16"/>
                <w:szCs w:val="16"/>
              </w:rPr>
            </w:pPr>
            <w:r w:rsidRPr="00EC3D6B">
              <w:rPr>
                <w:iCs/>
                <w:sz w:val="16"/>
                <w:szCs w:val="16"/>
              </w:rPr>
              <w:t xml:space="preserve">b) </w:t>
            </w:r>
            <w:r>
              <w:rPr>
                <w:iCs/>
                <w:sz w:val="16"/>
                <w:szCs w:val="16"/>
              </w:rPr>
              <w:t>j</w:t>
            </w:r>
            <w:r w:rsidRPr="00EC3D6B">
              <w:rPr>
                <w:iCs/>
                <w:sz w:val="16"/>
                <w:szCs w:val="16"/>
              </w:rPr>
              <w:t xml:space="preserve">eżeli wskazano nazwy towarów pochodzących od konkretnych producentów to określają one minimalne parametry jakościowe i cechy użytkowe, jakim muszą odpowiadać towary oferowane przez </w:t>
            </w:r>
            <w:r>
              <w:rPr>
                <w:iCs/>
                <w:sz w:val="16"/>
                <w:szCs w:val="16"/>
              </w:rPr>
              <w:t>W</w:t>
            </w:r>
            <w:r w:rsidRPr="00EC3D6B">
              <w:rPr>
                <w:iCs/>
                <w:sz w:val="16"/>
                <w:szCs w:val="16"/>
              </w:rPr>
              <w:t>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Pr>
                <w:iCs/>
                <w:sz w:val="16"/>
                <w:szCs w:val="16"/>
              </w:rPr>
              <w:t>,</w:t>
            </w:r>
          </w:p>
          <w:p w14:paraId="3DB31DA0" w14:textId="662FAE11" w:rsidR="005764FD" w:rsidRDefault="005764FD" w:rsidP="005764FD">
            <w:pPr>
              <w:ind w:left="743"/>
              <w:jc w:val="both"/>
              <w:rPr>
                <w:iCs/>
                <w:sz w:val="16"/>
                <w:szCs w:val="16"/>
              </w:rPr>
            </w:pPr>
            <w:r w:rsidRPr="00EC3D6B">
              <w:rPr>
                <w:iCs/>
                <w:sz w:val="16"/>
                <w:szCs w:val="16"/>
              </w:rPr>
              <w:t xml:space="preserve"> </w:t>
            </w:r>
          </w:p>
          <w:p w14:paraId="1B846223" w14:textId="7D0D7053" w:rsidR="005764FD" w:rsidRDefault="005764FD" w:rsidP="005764FD">
            <w:pPr>
              <w:ind w:left="743" w:hanging="743"/>
              <w:jc w:val="both"/>
              <w:rPr>
                <w:iCs/>
                <w:sz w:val="16"/>
                <w:szCs w:val="16"/>
              </w:rPr>
            </w:pPr>
            <w:r>
              <w:rPr>
                <w:iCs/>
                <w:sz w:val="16"/>
                <w:szCs w:val="16"/>
              </w:rPr>
              <w:t xml:space="preserve">                   </w:t>
            </w:r>
            <w:r w:rsidRPr="00EC3D6B">
              <w:rPr>
                <w:iCs/>
                <w:sz w:val="16"/>
                <w:szCs w:val="16"/>
              </w:rPr>
              <w:t xml:space="preserve">c) </w:t>
            </w:r>
            <w:r>
              <w:rPr>
                <w:iCs/>
                <w:sz w:val="16"/>
                <w:szCs w:val="16"/>
              </w:rPr>
              <w:t>w</w:t>
            </w:r>
            <w:r w:rsidRPr="00EC3D6B">
              <w:rPr>
                <w:iCs/>
                <w:sz w:val="16"/>
                <w:szCs w:val="16"/>
              </w:rPr>
              <w:t xml:space="preserve"> przypadku nie</w:t>
            </w:r>
            <w:r>
              <w:rPr>
                <w:iCs/>
                <w:sz w:val="16"/>
                <w:szCs w:val="16"/>
              </w:rPr>
              <w:t xml:space="preserve"> </w:t>
            </w:r>
            <w:r w:rsidRPr="00EC3D6B">
              <w:rPr>
                <w:iCs/>
                <w:sz w:val="16"/>
                <w:szCs w:val="16"/>
              </w:rPr>
              <w:t>wskazania w ofercie</w:t>
            </w:r>
            <w:r>
              <w:rPr>
                <w:iCs/>
                <w:sz w:val="16"/>
                <w:szCs w:val="16"/>
              </w:rPr>
              <w:t xml:space="preserve"> </w:t>
            </w:r>
            <w:r w:rsidRPr="00EC3D6B">
              <w:rPr>
                <w:iCs/>
                <w:sz w:val="16"/>
                <w:szCs w:val="16"/>
              </w:rPr>
              <w:t>rozwiązania równoważnego Zamawiający uzna, iż Wykonawca będzie realizował przedmiot zamówienia zgodnie z rozwiązaniami wskazanymi w SWZ</w:t>
            </w:r>
            <w:r>
              <w:rPr>
                <w:iCs/>
                <w:sz w:val="16"/>
                <w:szCs w:val="16"/>
              </w:rPr>
              <w:t>,</w:t>
            </w:r>
          </w:p>
          <w:p w14:paraId="40B5987B" w14:textId="77777777" w:rsidR="005764FD" w:rsidRDefault="005764FD" w:rsidP="005764FD">
            <w:pPr>
              <w:jc w:val="both"/>
              <w:rPr>
                <w:iCs/>
                <w:sz w:val="16"/>
                <w:szCs w:val="16"/>
              </w:rPr>
            </w:pPr>
          </w:p>
          <w:p w14:paraId="11A77044" w14:textId="28864C0F" w:rsidR="005764FD" w:rsidRPr="005764FD" w:rsidRDefault="005764FD" w:rsidP="005764FD">
            <w:pPr>
              <w:ind w:left="743"/>
              <w:jc w:val="both"/>
              <w:rPr>
                <w:iCs/>
                <w:sz w:val="16"/>
                <w:szCs w:val="16"/>
              </w:rPr>
            </w:pPr>
            <w:r w:rsidRPr="00EC3D6B">
              <w:rPr>
                <w:iCs/>
                <w:sz w:val="16"/>
                <w:szCs w:val="16"/>
              </w:rPr>
              <w:t xml:space="preserve">d) Wykonawca, który powołuje się na rozwiązania równoważne, jest </w:t>
            </w:r>
            <w:r>
              <w:rPr>
                <w:iCs/>
                <w:sz w:val="16"/>
                <w:szCs w:val="16"/>
              </w:rPr>
              <w:t>z</w:t>
            </w:r>
            <w:r w:rsidRPr="00EC3D6B">
              <w:rPr>
                <w:iCs/>
                <w:sz w:val="16"/>
                <w:szCs w:val="16"/>
              </w:rPr>
              <w:t>obowiązany wykazać, że oferowan</w:t>
            </w:r>
            <w:r>
              <w:rPr>
                <w:iCs/>
                <w:sz w:val="16"/>
                <w:szCs w:val="16"/>
              </w:rPr>
              <w:t>y</w:t>
            </w:r>
            <w:r w:rsidRPr="00EC3D6B">
              <w:rPr>
                <w:iCs/>
                <w:sz w:val="16"/>
                <w:szCs w:val="16"/>
              </w:rPr>
              <w:t xml:space="preserve"> przez niego przedmiot zamówienia</w:t>
            </w:r>
            <w:r>
              <w:rPr>
                <w:iCs/>
                <w:sz w:val="16"/>
                <w:szCs w:val="16"/>
              </w:rPr>
              <w:t xml:space="preserve"> posiada wszystkie wymagane aktualnie obowiązującymi przepisami prawa  pozwolenia / </w:t>
            </w:r>
            <w:r w:rsidRPr="005764FD">
              <w:rPr>
                <w:iCs/>
                <w:sz w:val="16"/>
                <w:szCs w:val="16"/>
              </w:rPr>
              <w:t>dopuszczenia do obrotu itp.</w:t>
            </w:r>
            <w:r w:rsidR="00693872">
              <w:rPr>
                <w:iCs/>
                <w:sz w:val="16"/>
                <w:szCs w:val="16"/>
              </w:rPr>
              <w:t xml:space="preserve"> </w:t>
            </w:r>
            <w:r w:rsidRPr="005764FD">
              <w:rPr>
                <w:iCs/>
                <w:sz w:val="16"/>
                <w:szCs w:val="16"/>
              </w:rPr>
              <w:t>(jeśli dotyczy danego przedmiotu zamówienia) i spełnia wymogi/parametry Zamawiającego,</w:t>
            </w:r>
          </w:p>
          <w:p w14:paraId="5F8AA26A" w14:textId="77777777" w:rsidR="005764FD" w:rsidRPr="005764FD" w:rsidRDefault="005764FD" w:rsidP="005764FD">
            <w:pPr>
              <w:jc w:val="both"/>
              <w:rPr>
                <w:iCs/>
                <w:sz w:val="16"/>
                <w:szCs w:val="16"/>
              </w:rPr>
            </w:pPr>
          </w:p>
          <w:p w14:paraId="6485A1CF" w14:textId="23148568" w:rsidR="005764FD" w:rsidRPr="005764FD" w:rsidRDefault="005764FD" w:rsidP="005764FD">
            <w:pPr>
              <w:ind w:left="743" w:hanging="743"/>
              <w:jc w:val="both"/>
              <w:rPr>
                <w:iCs/>
                <w:sz w:val="16"/>
                <w:szCs w:val="16"/>
              </w:rPr>
            </w:pPr>
            <w:r w:rsidRPr="005764FD">
              <w:rPr>
                <w:iCs/>
                <w:sz w:val="16"/>
                <w:szCs w:val="16"/>
              </w:rPr>
              <w:t xml:space="preserve">                   e) Wykonawca powołujący się na rozwiązania równoważne jest zobligowany w sposób nie budzący wątpliwości </w:t>
            </w:r>
            <w:r w:rsidRPr="00693872">
              <w:rPr>
                <w:b/>
                <w:bCs/>
                <w:iCs/>
                <w:sz w:val="16"/>
                <w:szCs w:val="16"/>
              </w:rPr>
              <w:t>dołączyć do oferty pisemne informacje</w:t>
            </w:r>
            <w:r w:rsidRPr="005764FD">
              <w:rPr>
                <w:iCs/>
                <w:sz w:val="16"/>
                <w:szCs w:val="16"/>
              </w:rPr>
              <w:t xml:space="preserve"> o tym fakcie i zakresie równoważności. </w:t>
            </w:r>
          </w:p>
          <w:p w14:paraId="6E5661FD" w14:textId="77777777" w:rsidR="000305E2" w:rsidRPr="005764FD" w:rsidRDefault="000305E2" w:rsidP="005764FD">
            <w:pPr>
              <w:suppressAutoHyphens/>
              <w:jc w:val="both"/>
              <w:rPr>
                <w:color w:val="FF0000"/>
                <w:sz w:val="16"/>
                <w:szCs w:val="16"/>
                <w:highlight w:val="cyan"/>
              </w:rPr>
            </w:pPr>
          </w:p>
          <w:p w14:paraId="5AF4053F" w14:textId="5511D502" w:rsidR="005764FD" w:rsidRPr="005764FD" w:rsidRDefault="000305E2"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 xml:space="preserve">Ilekroć na którymkolwiek etapie postępowania o udzielenie zamówienia publicznego i w jakimkolwiek dokumencie pojawi się nazwa „SWZ” lub jej rozszerzenie tj.: „Specyfikacja Warunków Zamówienia” </w:t>
            </w:r>
            <w:r w:rsidRPr="005764FD">
              <w:rPr>
                <w:rFonts w:ascii="Times New Roman" w:hAnsi="Times New Roman"/>
                <w:sz w:val="16"/>
                <w:szCs w:val="16"/>
              </w:rPr>
              <w:lastRenderedPageBreak/>
              <w:t>należy przyjąć, że chodzi także o wszystkie załączniki wskazane w SWZ, niezbędne do sporządzenia oferty przez Wykonawcę.</w:t>
            </w:r>
          </w:p>
          <w:p w14:paraId="5E64537A" w14:textId="3A1599D5" w:rsidR="00A5249F" w:rsidRDefault="00A5249F"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Załączniki do SWZ, które wymagane są jako wypełnione wzory dokumentów należy sporządzić wg załączonych do SWZ wzorów z podaniem co najmniej wszystkich wymienionych w nich danych.</w:t>
            </w:r>
          </w:p>
          <w:p w14:paraId="69BB5439" w14:textId="7BAF8CC3" w:rsidR="00835068" w:rsidRPr="00E47A01" w:rsidRDefault="00835068" w:rsidP="00E47A01">
            <w:pPr>
              <w:suppressAutoHyphens/>
              <w:jc w:val="both"/>
              <w:rPr>
                <w:sz w:val="16"/>
                <w:szCs w:val="16"/>
              </w:rPr>
            </w:pPr>
          </w:p>
          <w:p w14:paraId="02FA08EC" w14:textId="6EAEAFE2" w:rsidR="00A5249F" w:rsidRPr="00AC32F0" w:rsidRDefault="00A5249F" w:rsidP="00AC32F0">
            <w:pPr>
              <w:suppressAutoHyphens/>
              <w:jc w:val="both"/>
              <w:rPr>
                <w:sz w:val="16"/>
                <w:szCs w:val="16"/>
              </w:rPr>
            </w:pPr>
          </w:p>
        </w:tc>
      </w:tr>
      <w:tr w:rsidR="004508C4" w:rsidRPr="00F763AF" w14:paraId="69E6B6C3" w14:textId="77777777" w:rsidTr="00AA69AD">
        <w:tc>
          <w:tcPr>
            <w:tcW w:w="2802" w:type="dxa"/>
            <w:shd w:val="clear" w:color="auto" w:fill="auto"/>
          </w:tcPr>
          <w:p w14:paraId="01E7F9B6" w14:textId="1D5B735B" w:rsidR="004508C4" w:rsidRPr="00F763AF" w:rsidRDefault="004508C4" w:rsidP="004508C4">
            <w:pPr>
              <w:rPr>
                <w:sz w:val="16"/>
                <w:szCs w:val="16"/>
              </w:rPr>
            </w:pPr>
            <w:r w:rsidRPr="00F763AF">
              <w:rPr>
                <w:sz w:val="16"/>
                <w:szCs w:val="16"/>
              </w:rPr>
              <w:lastRenderedPageBreak/>
              <w:t>X</w:t>
            </w:r>
            <w:r w:rsidR="00D4215D">
              <w:rPr>
                <w:sz w:val="16"/>
                <w:szCs w:val="16"/>
              </w:rPr>
              <w:t>V</w:t>
            </w:r>
            <w:r w:rsidRPr="00F763AF">
              <w:rPr>
                <w:sz w:val="16"/>
                <w:szCs w:val="16"/>
              </w:rPr>
              <w:t xml:space="preserve">I. </w:t>
            </w:r>
            <w:r w:rsidR="00BF14F3">
              <w:rPr>
                <w:sz w:val="16"/>
                <w:szCs w:val="16"/>
              </w:rPr>
              <w:t>Składanie i otwarcie</w:t>
            </w:r>
            <w:r w:rsidRPr="00F763AF">
              <w:rPr>
                <w:sz w:val="16"/>
                <w:szCs w:val="16"/>
              </w:rPr>
              <w:t xml:space="preserve"> ofert</w:t>
            </w:r>
            <w:r w:rsidR="00D4215D">
              <w:rPr>
                <w:sz w:val="16"/>
                <w:szCs w:val="16"/>
              </w:rPr>
              <w:t xml:space="preserve"> – sposób oraz termin składania ofert i termin otwarcia ofert.</w:t>
            </w:r>
          </w:p>
          <w:p w14:paraId="3B637C75" w14:textId="77777777" w:rsidR="004508C4" w:rsidRPr="00F763AF" w:rsidRDefault="004508C4" w:rsidP="00852B5A">
            <w:pPr>
              <w:rPr>
                <w:sz w:val="16"/>
                <w:szCs w:val="16"/>
              </w:rPr>
            </w:pPr>
          </w:p>
        </w:tc>
        <w:tc>
          <w:tcPr>
            <w:tcW w:w="7654" w:type="dxa"/>
            <w:shd w:val="clear" w:color="auto" w:fill="auto"/>
          </w:tcPr>
          <w:p w14:paraId="7760A564" w14:textId="16B2C88C"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bookmarkStart w:id="3" w:name="_Toc56878493"/>
            <w:bookmarkStart w:id="4" w:name="_Toc136762103"/>
            <w:r>
              <w:rPr>
                <w:rFonts w:eastAsia="Calibri" w:cs="Times New Roman"/>
                <w:b/>
                <w:sz w:val="16"/>
                <w:szCs w:val="16"/>
                <w:lang w:eastAsia="en-US"/>
              </w:rPr>
              <w:t>SKŁADANIE OFERT:</w:t>
            </w:r>
          </w:p>
          <w:p w14:paraId="261E190A" w14:textId="3321BC97"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Ofertę wraz z wymaganymi dokumentami należy umieścić na </w:t>
            </w:r>
            <w:hyperlink r:id="rId34">
              <w:r w:rsidRPr="00BA1277">
                <w:rPr>
                  <w:rFonts w:eastAsia="Calibri"/>
                  <w:color w:val="1155CC"/>
                  <w:sz w:val="16"/>
                  <w:szCs w:val="16"/>
                  <w:u w:val="single"/>
                </w:rPr>
                <w:t>platformazakupowa.pl</w:t>
              </w:r>
            </w:hyperlink>
            <w:r w:rsidRPr="00BA1277">
              <w:rPr>
                <w:rFonts w:eastAsia="Calibri"/>
                <w:sz w:val="16"/>
                <w:szCs w:val="16"/>
              </w:rPr>
              <w:t xml:space="preserve"> pod adresem: </w:t>
            </w:r>
            <w:hyperlink r:id="rId35" w:history="1">
              <w:r w:rsidRPr="00BA1277">
                <w:rPr>
                  <w:rStyle w:val="Hipercze"/>
                  <w:sz w:val="16"/>
                  <w:szCs w:val="16"/>
                </w:rPr>
                <w:t>https://platformazakupowa.pl/pn/szpitaletczewskiesa</w:t>
              </w:r>
            </w:hyperlink>
            <w:r w:rsidRPr="00BA1277">
              <w:rPr>
                <w:rFonts w:eastAsia="Calibri"/>
                <w:sz w:val="16"/>
                <w:szCs w:val="16"/>
              </w:rPr>
              <w:t xml:space="preserve"> w myśl </w:t>
            </w:r>
            <w:proofErr w:type="spellStart"/>
            <w:r w:rsidRPr="00BA1277">
              <w:rPr>
                <w:rFonts w:eastAsia="Calibri"/>
                <w:sz w:val="16"/>
                <w:szCs w:val="16"/>
              </w:rPr>
              <w:t>pzp</w:t>
            </w:r>
            <w:proofErr w:type="spellEnd"/>
            <w:r w:rsidRPr="00BA1277">
              <w:rPr>
                <w:rFonts w:eastAsia="Calibri"/>
                <w:sz w:val="16"/>
                <w:szCs w:val="16"/>
              </w:rPr>
              <w:t xml:space="preserve"> na stronie internetowej prowadzonego postępowania  </w:t>
            </w:r>
            <w:r w:rsidRPr="00F31C8A">
              <w:rPr>
                <w:rFonts w:eastAsia="Calibri"/>
                <w:sz w:val="16"/>
                <w:szCs w:val="16"/>
                <w:highlight w:val="yellow"/>
              </w:rPr>
              <w:t xml:space="preserve">do dnia </w:t>
            </w:r>
            <w:r w:rsidR="00F31C8A" w:rsidRPr="00F31C8A">
              <w:rPr>
                <w:rFonts w:eastAsia="Calibri"/>
                <w:b/>
                <w:bCs/>
                <w:sz w:val="16"/>
                <w:szCs w:val="16"/>
                <w:highlight w:val="yellow"/>
              </w:rPr>
              <w:t>17-06-2021r.,</w:t>
            </w:r>
            <w:r w:rsidRPr="00F31C8A">
              <w:rPr>
                <w:rFonts w:eastAsia="Calibri"/>
                <w:sz w:val="16"/>
                <w:szCs w:val="16"/>
                <w:highlight w:val="yellow"/>
              </w:rPr>
              <w:t xml:space="preserve"> do godz. </w:t>
            </w:r>
            <w:r w:rsidRPr="00F31C8A">
              <w:rPr>
                <w:rFonts w:eastAsia="Calibri"/>
                <w:b/>
                <w:bCs/>
                <w:sz w:val="16"/>
                <w:szCs w:val="16"/>
                <w:highlight w:val="yellow"/>
              </w:rPr>
              <w:t>11:00</w:t>
            </w:r>
          </w:p>
          <w:p w14:paraId="6BB350CC" w14:textId="77777777" w:rsidR="00BA1277" w:rsidRPr="00BA1277" w:rsidRDefault="00BA1277" w:rsidP="00F65BB1">
            <w:pPr>
              <w:numPr>
                <w:ilvl w:val="0"/>
                <w:numId w:val="52"/>
              </w:numPr>
              <w:jc w:val="both"/>
              <w:rPr>
                <w:rFonts w:eastAsia="Calibri"/>
                <w:sz w:val="16"/>
                <w:szCs w:val="16"/>
              </w:rPr>
            </w:pPr>
            <w:r w:rsidRPr="00BA1277">
              <w:rPr>
                <w:rFonts w:eastAsia="Calibri"/>
                <w:sz w:val="16"/>
                <w:szCs w:val="16"/>
              </w:rPr>
              <w:t>Do oferty należy dołączyć wszystkie wymagane w SWZ dokumenty.</w:t>
            </w:r>
          </w:p>
          <w:p w14:paraId="592F9CD7" w14:textId="5A2AE9DD" w:rsidR="00BA1277" w:rsidRPr="00BA1277" w:rsidRDefault="00BA1277" w:rsidP="00F65BB1">
            <w:pPr>
              <w:numPr>
                <w:ilvl w:val="0"/>
                <w:numId w:val="52"/>
              </w:numPr>
              <w:jc w:val="both"/>
              <w:rPr>
                <w:rFonts w:eastAsia="Calibri"/>
                <w:sz w:val="16"/>
                <w:szCs w:val="16"/>
              </w:rPr>
            </w:pPr>
            <w:r w:rsidRPr="00BA1277">
              <w:rPr>
                <w:rFonts w:eastAsia="Calibri"/>
                <w:sz w:val="16"/>
                <w:szCs w:val="16"/>
              </w:rPr>
              <w:t>Po wypełnieniu Formularza składania oferty i dołączenia wszystkich wymaganych załączników należy kliknąć przycisk „Przejdź do podsumowania”.</w:t>
            </w:r>
          </w:p>
          <w:p w14:paraId="12A0D254" w14:textId="5D612A60"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Oferta składana elektronicznie musi zostać </w:t>
            </w:r>
            <w:r w:rsidRPr="00BB15B6">
              <w:rPr>
                <w:rFonts w:eastAsia="Calibri"/>
                <w:sz w:val="16"/>
                <w:szCs w:val="16"/>
              </w:rPr>
              <w:t>podpisana elektronicznym podpisem kwalifikowanym.</w:t>
            </w:r>
            <w:r w:rsidRPr="00BA1277">
              <w:rPr>
                <w:rFonts w:eastAsia="Calibri"/>
                <w:sz w:val="16"/>
                <w:szCs w:val="16"/>
              </w:rPr>
              <w:t xml:space="preserve"> W procesie składania oferty za pośrednictwem </w:t>
            </w:r>
            <w:hyperlink r:id="rId36">
              <w:r w:rsidRPr="00BA1277">
                <w:rPr>
                  <w:rFonts w:eastAsia="Calibri"/>
                  <w:color w:val="1155CC"/>
                  <w:sz w:val="16"/>
                  <w:szCs w:val="16"/>
                  <w:u w:val="single"/>
                </w:rPr>
                <w:t>platformazakupowa.pl</w:t>
              </w:r>
            </w:hyperlink>
            <w:r w:rsidRPr="00BA1277">
              <w:rPr>
                <w:rFonts w:eastAsia="Calibri"/>
                <w:sz w:val="16"/>
                <w:szCs w:val="16"/>
              </w:rPr>
              <w:t xml:space="preserve">, </w:t>
            </w:r>
            <w:r w:rsidR="00BB15B6">
              <w:rPr>
                <w:rFonts w:eastAsia="Calibri"/>
                <w:sz w:val="16"/>
                <w:szCs w:val="16"/>
              </w:rPr>
              <w:t>W</w:t>
            </w:r>
            <w:r w:rsidRPr="00BA1277">
              <w:rPr>
                <w:rFonts w:eastAsia="Calibri"/>
                <w:sz w:val="16"/>
                <w:szCs w:val="16"/>
              </w:rPr>
              <w:t xml:space="preserve">ykonawca powinien złożyć podpis bezpośrednio na dokumentach przesłanych za pośrednictwem </w:t>
            </w:r>
            <w:hyperlink r:id="rId37">
              <w:r w:rsidRPr="00BA1277">
                <w:rPr>
                  <w:rFonts w:eastAsia="Calibri"/>
                  <w:color w:val="1155CC"/>
                  <w:sz w:val="16"/>
                  <w:szCs w:val="16"/>
                  <w:u w:val="single"/>
                </w:rPr>
                <w:t>platformazakupowa.pl</w:t>
              </w:r>
            </w:hyperlink>
            <w:r w:rsidRPr="00BA1277">
              <w:rPr>
                <w:rFonts w:eastAsia="Calibri"/>
                <w:sz w:val="16"/>
                <w:szCs w:val="16"/>
              </w:rPr>
              <w:t xml:space="preserve">. Zaleca się stosowanie podpisu na każdym załączonym pliku osobno, w szczególności wskazanych w </w:t>
            </w:r>
            <w:r w:rsidRPr="00097102">
              <w:rPr>
                <w:rFonts w:eastAsia="Calibri"/>
                <w:b/>
                <w:bCs/>
                <w:sz w:val="16"/>
                <w:szCs w:val="16"/>
              </w:rPr>
              <w:t>art. 63 ust. 1</w:t>
            </w:r>
            <w:r w:rsidRPr="00BA1277">
              <w:rPr>
                <w:rFonts w:eastAsia="Calibri"/>
                <w:sz w:val="16"/>
                <w:szCs w:val="16"/>
              </w:rPr>
              <w:t xml:space="preserve"> oraz </w:t>
            </w:r>
            <w:r w:rsidRPr="00097102">
              <w:rPr>
                <w:rFonts w:eastAsia="Calibri"/>
                <w:b/>
                <w:bCs/>
                <w:sz w:val="16"/>
                <w:szCs w:val="16"/>
              </w:rPr>
              <w:t xml:space="preserve">ust. 2 </w:t>
            </w:r>
            <w:proofErr w:type="spellStart"/>
            <w:r w:rsidRPr="00097102">
              <w:rPr>
                <w:rFonts w:eastAsia="Calibri"/>
                <w:b/>
                <w:bCs/>
                <w:sz w:val="16"/>
                <w:szCs w:val="16"/>
              </w:rPr>
              <w:t>pzp</w:t>
            </w:r>
            <w:proofErr w:type="spellEnd"/>
            <w:r w:rsidRPr="00BA1277">
              <w:rPr>
                <w:rFonts w:eastAsia="Calibri"/>
                <w:sz w:val="16"/>
                <w:szCs w:val="16"/>
              </w:rPr>
              <w:t xml:space="preserve">, gdzie zaznaczono, iż oferty oraz oświadczenie, o którym mowa w </w:t>
            </w:r>
            <w:r w:rsidRPr="00097102">
              <w:rPr>
                <w:rFonts w:eastAsia="Calibri"/>
                <w:b/>
                <w:bCs/>
                <w:sz w:val="16"/>
                <w:szCs w:val="16"/>
              </w:rPr>
              <w:t xml:space="preserve">art. 125 ust. 1 </w:t>
            </w:r>
            <w:proofErr w:type="spellStart"/>
            <w:r w:rsidRPr="00097102">
              <w:rPr>
                <w:rFonts w:eastAsia="Calibri"/>
                <w:b/>
                <w:bCs/>
                <w:sz w:val="16"/>
                <w:szCs w:val="16"/>
              </w:rPr>
              <w:t>pzp</w:t>
            </w:r>
            <w:proofErr w:type="spellEnd"/>
            <w:r w:rsidRPr="00BA1277">
              <w:rPr>
                <w:rFonts w:eastAsia="Calibri"/>
                <w:sz w:val="16"/>
                <w:szCs w:val="16"/>
              </w:rPr>
              <w:t xml:space="preserve"> sporządza się, pod rygorem nieważności, w postaci lub formie elektronicznej i opatruje się odpowiednio w odniesieniu do wartości postępowania kwalifikowanym podpisem elektronicznym, podpisem zaufanym lub podpisem osobistym</w:t>
            </w:r>
            <w:r w:rsidR="00BB15B6">
              <w:rPr>
                <w:rFonts w:eastAsia="Calibri"/>
                <w:sz w:val="16"/>
                <w:szCs w:val="16"/>
              </w:rPr>
              <w:t xml:space="preserve"> – w przypadku niniejszego postępowania </w:t>
            </w:r>
            <w:r w:rsidR="00097102" w:rsidRPr="00097102">
              <w:rPr>
                <w:rFonts w:eastAsia="Calibri"/>
                <w:b/>
                <w:bCs/>
                <w:sz w:val="16"/>
                <w:szCs w:val="16"/>
              </w:rPr>
              <w:t xml:space="preserve">tylko </w:t>
            </w:r>
            <w:r w:rsidR="00BB15B6" w:rsidRPr="00BB15B6">
              <w:rPr>
                <w:rFonts w:eastAsia="Calibri"/>
                <w:b/>
                <w:bCs/>
                <w:sz w:val="16"/>
                <w:szCs w:val="16"/>
              </w:rPr>
              <w:t>kwalifikowanym podpisem elektronicznym.</w:t>
            </w:r>
          </w:p>
          <w:p w14:paraId="3EB19B69" w14:textId="24E958EF" w:rsidR="00BA1277" w:rsidRDefault="00BA1277" w:rsidP="00F65BB1">
            <w:pPr>
              <w:numPr>
                <w:ilvl w:val="0"/>
                <w:numId w:val="52"/>
              </w:numPr>
              <w:jc w:val="both"/>
              <w:rPr>
                <w:rFonts w:eastAsia="Calibri"/>
                <w:sz w:val="16"/>
                <w:szCs w:val="16"/>
              </w:rPr>
            </w:pPr>
            <w:r w:rsidRPr="00BA1277">
              <w:rPr>
                <w:rFonts w:eastAsia="Calibri"/>
                <w:sz w:val="16"/>
                <w:szCs w:val="16"/>
              </w:rPr>
              <w:t>Za datę złożenia oferty przyjmuje się datę jej przekazania w systemie (platformie) w drugim kroku składania oferty poprzez kliknięcie przycisku “Złóż ofertę” i wyświetlenie się komunikatu, że oferta została zaszyfrowana i złożona.</w:t>
            </w:r>
            <w:r w:rsidR="0083458C">
              <w:rPr>
                <w:rFonts w:eastAsia="Calibri"/>
                <w:sz w:val="16"/>
                <w:szCs w:val="16"/>
              </w:rPr>
              <w:t xml:space="preserve"> Nie dopuszcza się składania ofert z wykorzystaniem opcji „Wyślij wiadomość”.</w:t>
            </w:r>
          </w:p>
          <w:p w14:paraId="1BE53AE2" w14:textId="277D6CD0" w:rsidR="0015270F" w:rsidRDefault="0015270F" w:rsidP="00F65BB1">
            <w:pPr>
              <w:numPr>
                <w:ilvl w:val="0"/>
                <w:numId w:val="52"/>
              </w:numPr>
              <w:jc w:val="both"/>
              <w:rPr>
                <w:rFonts w:eastAsia="Calibri"/>
                <w:sz w:val="16"/>
                <w:szCs w:val="16"/>
              </w:rPr>
            </w:pPr>
            <w:r>
              <w:rPr>
                <w:rFonts w:eastAsia="Calibri"/>
                <w:sz w:val="16"/>
                <w:szCs w:val="16"/>
              </w:rPr>
              <w:t>Oferta może być złożona tylko do upływu terminu składania ofert. Do tego czasu Wykonawca może także wycofać swoją ofertę.</w:t>
            </w:r>
          </w:p>
          <w:p w14:paraId="11C42DEC" w14:textId="73A3969D" w:rsidR="004E3CA8" w:rsidRPr="00C2402D" w:rsidRDefault="004E3CA8" w:rsidP="00F65BB1">
            <w:pPr>
              <w:numPr>
                <w:ilvl w:val="0"/>
                <w:numId w:val="52"/>
              </w:numPr>
              <w:jc w:val="both"/>
              <w:rPr>
                <w:rFonts w:eastAsia="Calibri"/>
                <w:sz w:val="16"/>
                <w:szCs w:val="16"/>
              </w:rPr>
            </w:pPr>
            <w:r>
              <w:rPr>
                <w:rFonts w:eastAsia="Calibri"/>
                <w:sz w:val="16"/>
                <w:szCs w:val="16"/>
              </w:rPr>
              <w:t xml:space="preserve">Zgodnie z </w:t>
            </w:r>
            <w:r w:rsidRPr="00097102">
              <w:rPr>
                <w:rFonts w:eastAsia="Calibri"/>
                <w:b/>
                <w:bCs/>
                <w:sz w:val="16"/>
                <w:szCs w:val="16"/>
              </w:rPr>
              <w:t xml:space="preserve">art. 226 ust. 1 pkt 1 </w:t>
            </w:r>
            <w:proofErr w:type="spellStart"/>
            <w:r w:rsidRPr="00097102">
              <w:rPr>
                <w:rFonts w:eastAsia="Calibri"/>
                <w:b/>
                <w:bCs/>
                <w:sz w:val="16"/>
                <w:szCs w:val="16"/>
              </w:rPr>
              <w:t>pzp</w:t>
            </w:r>
            <w:proofErr w:type="spellEnd"/>
            <w:r w:rsidR="00FF7432" w:rsidRPr="00C2402D">
              <w:rPr>
                <w:rFonts w:eastAsia="Calibri"/>
                <w:sz w:val="16"/>
                <w:szCs w:val="16"/>
              </w:rPr>
              <w:t xml:space="preserve"> </w:t>
            </w:r>
            <w:r w:rsidRPr="00C2402D">
              <w:rPr>
                <w:rFonts w:eastAsia="Calibri"/>
                <w:sz w:val="16"/>
                <w:szCs w:val="16"/>
              </w:rPr>
              <w:t xml:space="preserve">oferty złożone po terminie podlegają odrzuceniu. </w:t>
            </w:r>
          </w:p>
          <w:p w14:paraId="3EA3DC24" w14:textId="05CE7BAD" w:rsidR="00BA1277" w:rsidRPr="00A216FF" w:rsidRDefault="00BA1277" w:rsidP="00F65BB1">
            <w:pPr>
              <w:numPr>
                <w:ilvl w:val="0"/>
                <w:numId w:val="52"/>
              </w:numPr>
              <w:jc w:val="both"/>
              <w:rPr>
                <w:rFonts w:eastAsia="Calibri"/>
                <w:sz w:val="16"/>
                <w:szCs w:val="16"/>
              </w:rPr>
            </w:pPr>
            <w:r w:rsidRPr="00BA1277">
              <w:rPr>
                <w:rFonts w:eastAsia="Calibri"/>
                <w:sz w:val="16"/>
                <w:szCs w:val="16"/>
              </w:rPr>
              <w:t xml:space="preserve">Szczegółowa instrukcja dla Wykonawców dotycząca złożenia, zmiany i wycofania oferty znajduje się na stronie internetowej pod adresem:  </w:t>
            </w:r>
            <w:hyperlink r:id="rId38">
              <w:r w:rsidRPr="00BA1277">
                <w:rPr>
                  <w:rFonts w:eastAsia="Calibri"/>
                  <w:color w:val="1155CC"/>
                  <w:sz w:val="16"/>
                  <w:szCs w:val="16"/>
                  <w:u w:val="single"/>
                </w:rPr>
                <w:t>https://platformazakupowa.pl/strona/45-instrukcje</w:t>
              </w:r>
            </w:hyperlink>
          </w:p>
          <w:p w14:paraId="5D6B3D57" w14:textId="7D63F4AA" w:rsidR="00A216FF" w:rsidRPr="00135BD6" w:rsidRDefault="00A216FF" w:rsidP="00F65BB1">
            <w:pPr>
              <w:numPr>
                <w:ilvl w:val="0"/>
                <w:numId w:val="52"/>
              </w:numPr>
              <w:jc w:val="both"/>
              <w:rPr>
                <w:rFonts w:eastAsia="Calibri"/>
                <w:b/>
                <w:bCs/>
                <w:sz w:val="16"/>
                <w:szCs w:val="16"/>
              </w:rPr>
            </w:pPr>
            <w:r w:rsidRPr="00135BD6">
              <w:rPr>
                <w:rFonts w:eastAsia="Calibri"/>
                <w:b/>
                <w:bCs/>
                <w:sz w:val="16"/>
                <w:szCs w:val="16"/>
              </w:rPr>
              <w:t xml:space="preserve">Wykonawca może złożyć tylko jedną ofertę na każdy z pakietów występujących w postępowaniu, lub w przypadku zamówienia, które nie zostało podzielone na części (pakiety) – jedną ofertę. </w:t>
            </w:r>
          </w:p>
          <w:p w14:paraId="345524B5" w14:textId="27C3D089" w:rsidR="00BA1277" w:rsidRDefault="00BA1277" w:rsidP="00BA1277">
            <w:pPr>
              <w:pStyle w:val="Lista"/>
              <w:suppressAutoHyphens w:val="0"/>
              <w:autoSpaceDE w:val="0"/>
              <w:contextualSpacing/>
              <w:jc w:val="both"/>
              <w:textAlignment w:val="auto"/>
              <w:rPr>
                <w:rFonts w:eastAsia="Calibri" w:cs="Times New Roman"/>
                <w:b/>
                <w:sz w:val="16"/>
                <w:szCs w:val="16"/>
                <w:lang w:eastAsia="en-US"/>
              </w:rPr>
            </w:pPr>
          </w:p>
          <w:p w14:paraId="1E23E027" w14:textId="6A197EF0"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r w:rsidRPr="008873CF">
              <w:rPr>
                <w:rFonts w:cs="Times New Roman"/>
                <w:color w:val="000000"/>
                <w:sz w:val="16"/>
                <w:szCs w:val="16"/>
              </w:rPr>
              <w:t>UWAGA: W sytuacjach awaryjnych</w:t>
            </w:r>
            <w:r>
              <w:rPr>
                <w:rFonts w:cs="Times New Roman"/>
                <w:color w:val="000000"/>
                <w:sz w:val="16"/>
                <w:szCs w:val="16"/>
              </w:rPr>
              <w:t xml:space="preserve">, określonych przez </w:t>
            </w:r>
            <w:proofErr w:type="spellStart"/>
            <w:r>
              <w:rPr>
                <w:rFonts w:cs="Times New Roman"/>
                <w:color w:val="000000"/>
                <w:sz w:val="16"/>
                <w:szCs w:val="16"/>
              </w:rPr>
              <w:t>Zamawiajacego</w:t>
            </w:r>
            <w:proofErr w:type="spellEnd"/>
            <w:r>
              <w:rPr>
                <w:rFonts w:cs="Times New Roman"/>
                <w:color w:val="000000"/>
                <w:sz w:val="16"/>
                <w:szCs w:val="16"/>
              </w:rPr>
              <w:t>,</w:t>
            </w:r>
            <w:r w:rsidRPr="008873CF">
              <w:rPr>
                <w:rFonts w:cs="Times New Roman"/>
                <w:color w:val="000000"/>
                <w:sz w:val="16"/>
                <w:szCs w:val="16"/>
              </w:rPr>
              <w:t xml:space="preserve"> w szczególności w przypadku braku działania </w:t>
            </w:r>
            <w:hyperlink r:id="rId39">
              <w:r w:rsidRPr="00BA1277">
                <w:rPr>
                  <w:rFonts w:eastAsia="Calibri"/>
                  <w:color w:val="1155CC"/>
                  <w:sz w:val="16"/>
                  <w:szCs w:val="16"/>
                  <w:u w:val="single"/>
                </w:rPr>
                <w:t>platformazakupowa.pl</w:t>
              </w:r>
            </w:hyperlink>
            <w:r>
              <w:rPr>
                <w:rFonts w:eastAsia="Calibri"/>
                <w:color w:val="1155CC"/>
                <w:sz w:val="16"/>
                <w:szCs w:val="16"/>
                <w:u w:val="single"/>
              </w:rPr>
              <w:t xml:space="preserve"> </w:t>
            </w:r>
            <w:r w:rsidRPr="008873CF">
              <w:rPr>
                <w:rFonts w:cs="Times New Roman"/>
                <w:color w:val="000000"/>
                <w:sz w:val="16"/>
                <w:szCs w:val="16"/>
              </w:rPr>
              <w:t>Zamawiający również dopuszcza komunikację za pomocą poczty elektronicznej</w:t>
            </w:r>
            <w:r>
              <w:rPr>
                <w:rFonts w:cs="Times New Roman"/>
                <w:color w:val="000000"/>
                <w:sz w:val="16"/>
                <w:szCs w:val="16"/>
              </w:rPr>
              <w:t xml:space="preserve"> (</w:t>
            </w:r>
            <w:r w:rsidRPr="008873CF">
              <w:rPr>
                <w:rFonts w:cs="Times New Roman"/>
                <w:color w:val="000000"/>
                <w:sz w:val="16"/>
                <w:szCs w:val="16"/>
              </w:rPr>
              <w:t xml:space="preserve">z zastrzeżeniem składania oferty, dla której jedynym dopuszczalnym sposobem złożenia jest przesłanie jej za pośrednictwem </w:t>
            </w:r>
            <w:hyperlink r:id="rId40">
              <w:r w:rsidRPr="00BA1277">
                <w:rPr>
                  <w:rFonts w:eastAsia="Calibri"/>
                  <w:color w:val="1155CC"/>
                  <w:sz w:val="16"/>
                  <w:szCs w:val="16"/>
                  <w:u w:val="single"/>
                </w:rPr>
                <w:t>platformazakupowa.pl</w:t>
              </w:r>
            </w:hyperlink>
            <w:r w:rsidRPr="008873CF">
              <w:rPr>
                <w:rFonts w:cs="Times New Roman"/>
                <w:color w:val="000000"/>
                <w:sz w:val="16"/>
                <w:szCs w:val="16"/>
              </w:rPr>
              <w:t>, zgodnie z opisem zawartym w</w:t>
            </w:r>
            <w:r>
              <w:rPr>
                <w:rFonts w:cs="Times New Roman"/>
                <w:color w:val="000000"/>
                <w:sz w:val="16"/>
                <w:szCs w:val="16"/>
              </w:rPr>
              <w:t xml:space="preserve"> niniejszej części SWZ – </w:t>
            </w:r>
            <w:r w:rsidRPr="009C23AE">
              <w:rPr>
                <w:rFonts w:cs="Times New Roman"/>
                <w:b/>
                <w:bCs/>
                <w:color w:val="000000"/>
                <w:sz w:val="16"/>
                <w:szCs w:val="16"/>
              </w:rPr>
              <w:t>pkt. 1</w:t>
            </w:r>
            <w:r>
              <w:rPr>
                <w:rFonts w:cs="Times New Roman"/>
                <w:color w:val="000000"/>
                <w:sz w:val="16"/>
                <w:szCs w:val="16"/>
              </w:rPr>
              <w:t xml:space="preserve">). </w:t>
            </w:r>
            <w:r w:rsidRPr="008873CF">
              <w:rPr>
                <w:rFonts w:cs="Times New Roman"/>
                <w:sz w:val="16"/>
                <w:szCs w:val="16"/>
              </w:rPr>
              <w:t xml:space="preserve">W takim przypadku Wykonawca zobowiązany jest przesłać dokumenty na </w:t>
            </w:r>
            <w:r>
              <w:rPr>
                <w:rFonts w:cs="Times New Roman"/>
                <w:sz w:val="16"/>
                <w:szCs w:val="16"/>
              </w:rPr>
              <w:t xml:space="preserve">adres e-mail </w:t>
            </w:r>
            <w:hyperlink r:id="rId41" w:history="1">
              <w:r w:rsidRPr="008873CF">
                <w:rPr>
                  <w:rStyle w:val="Hipercze"/>
                  <w:rFonts w:cs="Times New Roman"/>
                  <w:sz w:val="16"/>
                  <w:szCs w:val="16"/>
                </w:rPr>
                <w:t>dombrowski.robert@szpitaletczewskiesa.pl</w:t>
              </w:r>
            </w:hyperlink>
          </w:p>
          <w:p w14:paraId="1E330E99" w14:textId="77777777"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p>
          <w:p w14:paraId="1F4E5F6A" w14:textId="7A541495"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r>
              <w:rPr>
                <w:rFonts w:eastAsia="Calibri" w:cs="Times New Roman"/>
                <w:b/>
                <w:sz w:val="16"/>
                <w:szCs w:val="16"/>
                <w:lang w:eastAsia="en-US"/>
              </w:rPr>
              <w:t>OTWARCIE OFERT:</w:t>
            </w:r>
          </w:p>
          <w:p w14:paraId="20930232" w14:textId="544ED1B1" w:rsidR="00BA1277" w:rsidRDefault="00BA1277" w:rsidP="00BA1277">
            <w:pPr>
              <w:shd w:val="clear" w:color="auto" w:fill="FFFFFF"/>
              <w:jc w:val="both"/>
              <w:rPr>
                <w:rFonts w:eastAsia="Calibri"/>
                <w:sz w:val="16"/>
                <w:szCs w:val="16"/>
              </w:rPr>
            </w:pPr>
            <w:r>
              <w:rPr>
                <w:rFonts w:eastAsia="Calibri"/>
                <w:sz w:val="16"/>
                <w:szCs w:val="16"/>
              </w:rPr>
              <w:t xml:space="preserve">1. </w:t>
            </w:r>
            <w:r w:rsidRPr="00BA1277">
              <w:rPr>
                <w:rFonts w:eastAsia="Calibri"/>
                <w:sz w:val="16"/>
                <w:szCs w:val="16"/>
              </w:rPr>
              <w:t>Otwarcie ofert następuje niezwłocznie po upływie terminu składania ofert, nie później niż następnego dnia po dniu, w którym upłynął termin składania ofert</w:t>
            </w:r>
            <w:r w:rsidR="00CE43E4">
              <w:rPr>
                <w:rFonts w:eastAsia="Calibri"/>
                <w:sz w:val="16"/>
                <w:szCs w:val="16"/>
              </w:rPr>
              <w:t>,</w:t>
            </w:r>
            <w:r w:rsidRPr="00BA1277">
              <w:rPr>
                <w:rFonts w:eastAsia="Calibri"/>
                <w:sz w:val="16"/>
                <w:szCs w:val="16"/>
              </w:rPr>
              <w:t xml:space="preserve"> tj. </w:t>
            </w:r>
            <w:r w:rsidR="00CE43E4" w:rsidRPr="00CE43E4">
              <w:rPr>
                <w:rFonts w:eastAsia="Calibri"/>
                <w:sz w:val="16"/>
                <w:szCs w:val="16"/>
                <w:highlight w:val="yellow"/>
              </w:rPr>
              <w:t xml:space="preserve">dnia </w:t>
            </w:r>
            <w:r w:rsidR="00F31C8A" w:rsidRPr="00CE43E4">
              <w:rPr>
                <w:rFonts w:eastAsia="Calibri"/>
                <w:b/>
                <w:bCs/>
                <w:sz w:val="16"/>
                <w:szCs w:val="16"/>
                <w:highlight w:val="yellow"/>
              </w:rPr>
              <w:t>17</w:t>
            </w:r>
            <w:r w:rsidR="00F31C8A" w:rsidRPr="00F31C8A">
              <w:rPr>
                <w:rFonts w:eastAsia="Calibri"/>
                <w:b/>
                <w:bCs/>
                <w:sz w:val="16"/>
                <w:szCs w:val="16"/>
                <w:highlight w:val="yellow"/>
              </w:rPr>
              <w:t>-06-2021r.,</w:t>
            </w:r>
            <w:r w:rsidR="00F31C8A" w:rsidRPr="00F31C8A">
              <w:rPr>
                <w:rFonts w:eastAsia="Calibri"/>
                <w:sz w:val="16"/>
                <w:szCs w:val="16"/>
                <w:highlight w:val="yellow"/>
              </w:rPr>
              <w:t xml:space="preserve"> </w:t>
            </w:r>
            <w:r w:rsidR="00CE43E4">
              <w:rPr>
                <w:rFonts w:eastAsia="Calibri"/>
                <w:sz w:val="16"/>
                <w:szCs w:val="16"/>
                <w:highlight w:val="yellow"/>
              </w:rPr>
              <w:t xml:space="preserve">o </w:t>
            </w:r>
            <w:r w:rsidR="00F31C8A" w:rsidRPr="00F31C8A">
              <w:rPr>
                <w:rFonts w:eastAsia="Calibri"/>
                <w:sz w:val="16"/>
                <w:szCs w:val="16"/>
                <w:highlight w:val="yellow"/>
              </w:rPr>
              <w:t xml:space="preserve">godz. </w:t>
            </w:r>
            <w:r w:rsidR="00F31C8A" w:rsidRPr="00F31C8A">
              <w:rPr>
                <w:rFonts w:eastAsia="Calibri"/>
                <w:b/>
                <w:bCs/>
                <w:sz w:val="16"/>
                <w:szCs w:val="16"/>
                <w:highlight w:val="yellow"/>
              </w:rPr>
              <w:t>11</w:t>
            </w:r>
            <w:r w:rsidR="00F31C8A" w:rsidRPr="00CE43E4">
              <w:rPr>
                <w:rFonts w:eastAsia="Calibri"/>
                <w:b/>
                <w:bCs/>
                <w:sz w:val="16"/>
                <w:szCs w:val="16"/>
                <w:highlight w:val="yellow"/>
              </w:rPr>
              <w:t>:</w:t>
            </w:r>
            <w:r w:rsidR="00CE43E4" w:rsidRPr="00CE43E4">
              <w:rPr>
                <w:rFonts w:eastAsia="Calibri"/>
                <w:b/>
                <w:bCs/>
                <w:sz w:val="16"/>
                <w:szCs w:val="16"/>
                <w:highlight w:val="yellow"/>
              </w:rPr>
              <w:t>15</w:t>
            </w:r>
          </w:p>
          <w:p w14:paraId="0E03AA6E" w14:textId="77777777" w:rsidR="00BA1277" w:rsidRPr="00BA1277" w:rsidRDefault="00BA1277" w:rsidP="00BA1277">
            <w:pPr>
              <w:shd w:val="clear" w:color="auto" w:fill="FFFFFF"/>
              <w:jc w:val="both"/>
              <w:rPr>
                <w:rFonts w:eastAsia="Calibri"/>
                <w:sz w:val="16"/>
                <w:szCs w:val="16"/>
              </w:rPr>
            </w:pPr>
          </w:p>
          <w:p w14:paraId="42C806FD" w14:textId="57E8F12B" w:rsidR="00BA1277" w:rsidRDefault="00BA1277" w:rsidP="00BA1277">
            <w:pPr>
              <w:shd w:val="clear" w:color="auto" w:fill="FFFFFF"/>
              <w:jc w:val="both"/>
              <w:rPr>
                <w:rFonts w:eastAsia="Calibri"/>
                <w:sz w:val="16"/>
                <w:szCs w:val="16"/>
              </w:rPr>
            </w:pPr>
            <w:r w:rsidRPr="00BA1277">
              <w:rPr>
                <w:rFonts w:eastAsia="Calibri"/>
                <w:sz w:val="16"/>
                <w:szCs w:val="16"/>
              </w:rPr>
              <w:t xml:space="preserve">2.  Jeżeli otwarcie ofert następuje przy użyciu systemu teleinformatycznego, w przypadku awarii tego systemu, która powoduje brak możliwości otwarcia ofert w terminie określonym przez </w:t>
            </w:r>
            <w:r>
              <w:rPr>
                <w:rFonts w:eastAsia="Calibri"/>
                <w:sz w:val="16"/>
                <w:szCs w:val="16"/>
              </w:rPr>
              <w:t>Z</w:t>
            </w:r>
            <w:r w:rsidRPr="00BA1277">
              <w:rPr>
                <w:rFonts w:eastAsia="Calibri"/>
                <w:sz w:val="16"/>
                <w:szCs w:val="16"/>
              </w:rPr>
              <w:t>amawiającego, otwarcie ofert następuje niezwłocznie po usunięciu awarii.</w:t>
            </w:r>
          </w:p>
          <w:p w14:paraId="1E78E38D" w14:textId="77777777" w:rsidR="00BA1277" w:rsidRPr="00BA1277" w:rsidRDefault="00BA1277" w:rsidP="00BA1277">
            <w:pPr>
              <w:shd w:val="clear" w:color="auto" w:fill="FFFFFF"/>
              <w:jc w:val="both"/>
              <w:rPr>
                <w:rFonts w:eastAsia="Calibri"/>
                <w:sz w:val="16"/>
                <w:szCs w:val="16"/>
              </w:rPr>
            </w:pPr>
          </w:p>
          <w:p w14:paraId="0EC0F50D" w14:textId="69DB901D" w:rsidR="00BA1277" w:rsidRPr="00BA1277" w:rsidRDefault="00BA1277" w:rsidP="00BA1277">
            <w:pPr>
              <w:shd w:val="clear" w:color="auto" w:fill="FFFFFF"/>
              <w:jc w:val="both"/>
              <w:rPr>
                <w:rFonts w:eastAsia="Calibri"/>
                <w:sz w:val="16"/>
                <w:szCs w:val="16"/>
              </w:rPr>
            </w:pPr>
            <w:r w:rsidRPr="00BA1277">
              <w:rPr>
                <w:rFonts w:eastAsia="Calibri"/>
                <w:sz w:val="16"/>
                <w:szCs w:val="16"/>
              </w:rPr>
              <w:t>3.</w:t>
            </w:r>
            <w:r>
              <w:rPr>
                <w:rFonts w:eastAsia="Calibri"/>
                <w:sz w:val="16"/>
                <w:szCs w:val="16"/>
              </w:rPr>
              <w:t xml:space="preserve">  </w:t>
            </w:r>
            <w:r w:rsidRPr="00BA1277">
              <w:rPr>
                <w:rFonts w:eastAsia="Calibri"/>
                <w:sz w:val="16"/>
                <w:szCs w:val="16"/>
              </w:rPr>
              <w:t>Zamawiający poinformuje o zmianie terminu otwarcia ofert na stronie internetowej prowadzonego</w:t>
            </w:r>
            <w:r w:rsidR="00097102">
              <w:rPr>
                <w:rFonts w:eastAsia="Calibri"/>
                <w:sz w:val="16"/>
                <w:szCs w:val="16"/>
              </w:rPr>
              <w:t xml:space="preserve"> </w:t>
            </w:r>
            <w:r w:rsidRPr="00BA1277">
              <w:rPr>
                <w:rFonts w:eastAsia="Calibri"/>
                <w:sz w:val="16"/>
                <w:szCs w:val="16"/>
              </w:rPr>
              <w:t>postępowania.</w:t>
            </w:r>
          </w:p>
          <w:p w14:paraId="4ED103A5" w14:textId="77777777" w:rsidR="00BA1277" w:rsidRPr="00BA1277" w:rsidRDefault="00BA1277" w:rsidP="00BA1277">
            <w:pPr>
              <w:rPr>
                <w:rFonts w:eastAsia="Calibri"/>
                <w:sz w:val="16"/>
                <w:szCs w:val="16"/>
              </w:rPr>
            </w:pPr>
          </w:p>
          <w:p w14:paraId="1B859EBC" w14:textId="163D7B9D" w:rsidR="00BA1277" w:rsidRPr="00BA1277" w:rsidRDefault="00BA1277" w:rsidP="00BA1277">
            <w:pPr>
              <w:shd w:val="clear" w:color="auto" w:fill="FFFFFF"/>
              <w:jc w:val="both"/>
              <w:rPr>
                <w:rFonts w:eastAsia="Calibri"/>
                <w:sz w:val="16"/>
                <w:szCs w:val="16"/>
              </w:rPr>
            </w:pPr>
            <w:r w:rsidRPr="00BA1277">
              <w:rPr>
                <w:rFonts w:eastAsia="Calibri"/>
                <w:sz w:val="16"/>
                <w:szCs w:val="16"/>
              </w:rPr>
              <w:t>4.</w:t>
            </w:r>
            <w:r>
              <w:rPr>
                <w:rFonts w:eastAsia="Calibri"/>
                <w:sz w:val="16"/>
                <w:szCs w:val="16"/>
              </w:rPr>
              <w:t xml:space="preserve">  </w:t>
            </w:r>
            <w:r w:rsidRPr="00BA1277">
              <w:rPr>
                <w:rFonts w:eastAsia="Calibri"/>
                <w:sz w:val="16"/>
                <w:szCs w:val="16"/>
              </w:rPr>
              <w:t xml:space="preserve">Zamawiający, najpóźniej przed otwarciem ofert, udostępnia na stronie internetowej prowadzonego postępowania informację o kwocie, jaką zamierza przeznaczyć na sfinansowanie zamówienia. </w:t>
            </w:r>
          </w:p>
          <w:p w14:paraId="692A5633" w14:textId="77777777" w:rsidR="00BA1277" w:rsidRPr="00BA1277" w:rsidRDefault="00BA1277" w:rsidP="00BA1277">
            <w:pPr>
              <w:rPr>
                <w:rFonts w:eastAsia="Calibri"/>
                <w:sz w:val="16"/>
                <w:szCs w:val="16"/>
              </w:rPr>
            </w:pPr>
          </w:p>
          <w:p w14:paraId="70274FCF"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5.  Zamawiający, niezwłocznie po otwarciu ofert, udostępnia na stronie internetowej prowadzonego postępowania informacje o:</w:t>
            </w:r>
          </w:p>
          <w:p w14:paraId="2F2DBD46"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1) nazwach albo imionach i nazwiskach oraz siedzibach lub miejscach prowadzonej działalności gospodarczej albo miejscach zamieszkania wykonawców, których oferty zostały otwarte;</w:t>
            </w:r>
          </w:p>
          <w:p w14:paraId="08C2F0B0"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2) cenach lub kosztach zawartych w ofertach.</w:t>
            </w:r>
          </w:p>
          <w:p w14:paraId="399843A4"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Informacja zostanie opublikowana na stronie postępowania na</w:t>
            </w:r>
            <w:hyperlink r:id="rId42">
              <w:r w:rsidRPr="00BA1277">
                <w:rPr>
                  <w:rFonts w:eastAsia="Calibri"/>
                  <w:color w:val="1155CC"/>
                  <w:sz w:val="16"/>
                  <w:szCs w:val="16"/>
                  <w:u w:val="single"/>
                </w:rPr>
                <w:t xml:space="preserve"> platformazakupowa.pl</w:t>
              </w:r>
            </w:hyperlink>
            <w:r w:rsidRPr="00BA1277">
              <w:rPr>
                <w:rFonts w:eastAsia="Calibri"/>
                <w:sz w:val="16"/>
                <w:szCs w:val="16"/>
              </w:rPr>
              <w:t xml:space="preserve"> w sekcji ,,Komunikaty” .</w:t>
            </w:r>
          </w:p>
          <w:p w14:paraId="7949B3EB" w14:textId="77777777" w:rsidR="00CF4D1A" w:rsidRDefault="00CF4D1A" w:rsidP="00BA1277">
            <w:pPr>
              <w:shd w:val="clear" w:color="auto" w:fill="FFFFFF"/>
              <w:jc w:val="both"/>
              <w:rPr>
                <w:rFonts w:eastAsia="Calibri"/>
                <w:sz w:val="16"/>
                <w:szCs w:val="16"/>
              </w:rPr>
            </w:pPr>
          </w:p>
          <w:p w14:paraId="2167AACB" w14:textId="42E55F5F" w:rsidR="00BA1277" w:rsidRDefault="00BA1277" w:rsidP="00BA1277">
            <w:pPr>
              <w:shd w:val="clear" w:color="auto" w:fill="FFFFFF"/>
              <w:jc w:val="both"/>
              <w:rPr>
                <w:rFonts w:eastAsia="Calibri"/>
                <w:sz w:val="16"/>
                <w:szCs w:val="16"/>
              </w:rPr>
            </w:pPr>
            <w:r w:rsidRPr="00BA1277">
              <w:rPr>
                <w:rFonts w:eastAsia="Calibri"/>
                <w:sz w:val="16"/>
                <w:szCs w:val="16"/>
              </w:rPr>
              <w:t xml:space="preserve">6.  W przypadku ofert, które podlegają negocjacjom, </w:t>
            </w:r>
            <w:r w:rsidR="00135BD6">
              <w:rPr>
                <w:rFonts w:eastAsia="Calibri"/>
                <w:sz w:val="16"/>
                <w:szCs w:val="16"/>
              </w:rPr>
              <w:t>Z</w:t>
            </w:r>
            <w:r w:rsidRPr="00BA1277">
              <w:rPr>
                <w:rFonts w:eastAsia="Calibri"/>
                <w:sz w:val="16"/>
                <w:szCs w:val="16"/>
              </w:rPr>
              <w:t xml:space="preserve">amawiający udostępnia informacje, o których mowa w </w:t>
            </w:r>
            <w:r w:rsidR="0015270F" w:rsidRPr="00097102">
              <w:rPr>
                <w:rFonts w:eastAsia="Calibri"/>
                <w:b/>
                <w:bCs/>
                <w:sz w:val="16"/>
                <w:szCs w:val="16"/>
              </w:rPr>
              <w:t xml:space="preserve">art. 222 </w:t>
            </w:r>
            <w:r w:rsidRPr="00097102">
              <w:rPr>
                <w:rFonts w:eastAsia="Calibri"/>
                <w:b/>
                <w:bCs/>
                <w:sz w:val="16"/>
                <w:szCs w:val="16"/>
              </w:rPr>
              <w:t xml:space="preserve">ust. 5 pkt </w:t>
            </w:r>
            <w:r w:rsidR="0015270F" w:rsidRPr="00097102">
              <w:rPr>
                <w:rFonts w:eastAsia="Calibri"/>
                <w:b/>
                <w:bCs/>
                <w:sz w:val="16"/>
                <w:szCs w:val="16"/>
              </w:rPr>
              <w:t xml:space="preserve">2 </w:t>
            </w:r>
            <w:proofErr w:type="spellStart"/>
            <w:r w:rsidR="0015270F" w:rsidRPr="00097102">
              <w:rPr>
                <w:rFonts w:eastAsia="Calibri"/>
                <w:b/>
                <w:bCs/>
                <w:sz w:val="16"/>
                <w:szCs w:val="16"/>
              </w:rPr>
              <w:t>pzp</w:t>
            </w:r>
            <w:proofErr w:type="spellEnd"/>
            <w:r w:rsidRPr="00BA1277">
              <w:rPr>
                <w:rFonts w:eastAsia="Calibri"/>
                <w:sz w:val="16"/>
                <w:szCs w:val="16"/>
              </w:rPr>
              <w:t>, niezwłocznie po otwarciu ofert ostatecznych albo unieważnieniu postępowania.</w:t>
            </w:r>
          </w:p>
          <w:p w14:paraId="000E6AAE" w14:textId="77777777" w:rsidR="00CF4D1A" w:rsidRPr="00BA1277" w:rsidRDefault="00CF4D1A" w:rsidP="00BA1277">
            <w:pPr>
              <w:shd w:val="clear" w:color="auto" w:fill="FFFFFF"/>
              <w:jc w:val="both"/>
              <w:rPr>
                <w:rFonts w:eastAsia="Calibri"/>
                <w:sz w:val="16"/>
                <w:szCs w:val="16"/>
              </w:rPr>
            </w:pPr>
          </w:p>
          <w:p w14:paraId="7E056956" w14:textId="063BD1CF" w:rsidR="00CB3964" w:rsidRDefault="0015270F" w:rsidP="00CF4D1A">
            <w:pPr>
              <w:shd w:val="clear" w:color="auto" w:fill="FFFFFF"/>
              <w:jc w:val="both"/>
              <w:rPr>
                <w:rFonts w:eastAsia="Calibri"/>
                <w:sz w:val="16"/>
                <w:szCs w:val="16"/>
              </w:rPr>
            </w:pPr>
            <w:r>
              <w:rPr>
                <w:rFonts w:eastAsia="Calibri"/>
                <w:sz w:val="16"/>
                <w:szCs w:val="16"/>
              </w:rPr>
              <w:t xml:space="preserve">7. Sesja otwarcia ofert </w:t>
            </w:r>
            <w:r w:rsidR="00135BD6">
              <w:rPr>
                <w:rFonts w:eastAsia="Calibri"/>
                <w:sz w:val="16"/>
                <w:szCs w:val="16"/>
              </w:rPr>
              <w:t xml:space="preserve">w niniejszym postępowaniu </w:t>
            </w:r>
            <w:r>
              <w:rPr>
                <w:rFonts w:eastAsia="Calibri"/>
                <w:sz w:val="16"/>
                <w:szCs w:val="16"/>
              </w:rPr>
              <w:t xml:space="preserve">jest niejawna. </w:t>
            </w:r>
            <w:r w:rsidR="00BA1277" w:rsidRPr="00BA1277">
              <w:rPr>
                <w:rFonts w:eastAsia="Calibri"/>
                <w:sz w:val="16"/>
                <w:szCs w:val="16"/>
              </w:rPr>
              <w:t xml:space="preserve">Zgodnie z </w:t>
            </w:r>
            <w:proofErr w:type="spellStart"/>
            <w:r>
              <w:rPr>
                <w:rFonts w:eastAsia="Calibri"/>
                <w:sz w:val="16"/>
                <w:szCs w:val="16"/>
              </w:rPr>
              <w:t>pz</w:t>
            </w:r>
            <w:r w:rsidR="00B12D2D">
              <w:rPr>
                <w:rFonts w:eastAsia="Calibri"/>
                <w:sz w:val="16"/>
                <w:szCs w:val="16"/>
              </w:rPr>
              <w:t>p</w:t>
            </w:r>
            <w:proofErr w:type="spellEnd"/>
            <w:r w:rsidR="00BA1277" w:rsidRPr="00BA1277">
              <w:rPr>
                <w:rFonts w:eastAsia="Calibri"/>
                <w:sz w:val="16"/>
                <w:szCs w:val="16"/>
              </w:rPr>
              <w:t xml:space="preserve"> Zamawiający nie ma obowiązku przeprowadzania sesji otwarcia ofert w sposób jawny z udziałem wykonawców lub transmitowania sesji otwarcia za pośrednictwem elektronicznych narzędzi do przekazu wideo on-line a ma jedynie takie uprawnienie.</w:t>
            </w:r>
            <w:bookmarkEnd w:id="3"/>
            <w:bookmarkEnd w:id="4"/>
          </w:p>
          <w:p w14:paraId="4338822C" w14:textId="4EF73DA9" w:rsidR="00CF4D1A" w:rsidRPr="00CF4D1A" w:rsidRDefault="00CF4D1A" w:rsidP="00CF4D1A">
            <w:pPr>
              <w:shd w:val="clear" w:color="auto" w:fill="FFFFFF"/>
              <w:jc w:val="both"/>
              <w:rPr>
                <w:rFonts w:eastAsia="Calibri"/>
                <w:sz w:val="16"/>
                <w:szCs w:val="16"/>
              </w:rPr>
            </w:pPr>
          </w:p>
        </w:tc>
      </w:tr>
      <w:tr w:rsidR="004508C4" w:rsidRPr="00F763AF" w14:paraId="0831868B" w14:textId="77777777" w:rsidTr="00AA69AD">
        <w:tc>
          <w:tcPr>
            <w:tcW w:w="2802" w:type="dxa"/>
            <w:shd w:val="clear" w:color="auto" w:fill="auto"/>
          </w:tcPr>
          <w:p w14:paraId="52FE3C71" w14:textId="58651AE9" w:rsidR="004508C4" w:rsidRPr="00F763AF" w:rsidRDefault="004508C4" w:rsidP="004508C4">
            <w:pPr>
              <w:rPr>
                <w:sz w:val="16"/>
                <w:szCs w:val="16"/>
              </w:rPr>
            </w:pPr>
            <w:r w:rsidRPr="00BA465E">
              <w:rPr>
                <w:sz w:val="16"/>
                <w:szCs w:val="16"/>
              </w:rPr>
              <w:t>X</w:t>
            </w:r>
            <w:r w:rsidR="00D4215D" w:rsidRPr="00BA465E">
              <w:rPr>
                <w:sz w:val="16"/>
                <w:szCs w:val="16"/>
              </w:rPr>
              <w:t>V</w:t>
            </w:r>
            <w:r w:rsidRPr="00BA465E">
              <w:rPr>
                <w:sz w:val="16"/>
                <w:szCs w:val="16"/>
              </w:rPr>
              <w:t>I</w:t>
            </w:r>
            <w:r w:rsidR="00507BBE" w:rsidRPr="00BA465E">
              <w:rPr>
                <w:sz w:val="16"/>
                <w:szCs w:val="16"/>
              </w:rPr>
              <w:t>I</w:t>
            </w:r>
            <w:r w:rsidRPr="00BA465E">
              <w:rPr>
                <w:sz w:val="16"/>
                <w:szCs w:val="16"/>
              </w:rPr>
              <w:t xml:space="preserve">. </w:t>
            </w:r>
            <w:proofErr w:type="spellStart"/>
            <w:r w:rsidR="00D4215D" w:rsidRPr="00BA465E">
              <w:rPr>
                <w:sz w:val="16"/>
                <w:szCs w:val="16"/>
              </w:rPr>
              <w:t>S</w:t>
            </w:r>
            <w:r w:rsidRPr="00BA465E">
              <w:rPr>
                <w:sz w:val="16"/>
                <w:szCs w:val="16"/>
              </w:rPr>
              <w:t>posob</w:t>
            </w:r>
            <w:proofErr w:type="spellEnd"/>
            <w:r w:rsidRPr="00BA465E">
              <w:rPr>
                <w:sz w:val="16"/>
                <w:szCs w:val="16"/>
              </w:rPr>
              <w:t xml:space="preserve"> oblicz</w:t>
            </w:r>
            <w:r w:rsidR="00D4215D" w:rsidRPr="00BA465E">
              <w:rPr>
                <w:sz w:val="16"/>
                <w:szCs w:val="16"/>
              </w:rPr>
              <w:t>e</w:t>
            </w:r>
            <w:r w:rsidRPr="00BA465E">
              <w:rPr>
                <w:sz w:val="16"/>
                <w:szCs w:val="16"/>
              </w:rPr>
              <w:t>nia ceny</w:t>
            </w:r>
            <w:r w:rsidR="00D4215D" w:rsidRPr="00BA465E">
              <w:rPr>
                <w:sz w:val="16"/>
                <w:szCs w:val="16"/>
              </w:rPr>
              <w:t>.</w:t>
            </w:r>
          </w:p>
        </w:tc>
        <w:tc>
          <w:tcPr>
            <w:tcW w:w="7654" w:type="dxa"/>
            <w:shd w:val="clear" w:color="auto" w:fill="auto"/>
          </w:tcPr>
          <w:p w14:paraId="13C8A59E" w14:textId="0D29FC60" w:rsidR="00EA6F69" w:rsidRPr="00EA6F69" w:rsidRDefault="00FC37C9" w:rsidP="00EA6F69">
            <w:pPr>
              <w:tabs>
                <w:tab w:val="left" w:pos="2160"/>
                <w:tab w:val="left" w:pos="2520"/>
              </w:tabs>
              <w:suppressAutoHyphens/>
              <w:jc w:val="both"/>
              <w:rPr>
                <w:sz w:val="16"/>
                <w:szCs w:val="16"/>
              </w:rPr>
            </w:pPr>
            <w:r w:rsidRPr="00026290">
              <w:rPr>
                <w:sz w:val="16"/>
                <w:szCs w:val="16"/>
              </w:rPr>
              <w:t xml:space="preserve">1. Cena oferty </w:t>
            </w:r>
            <w:r w:rsidR="0015484F">
              <w:rPr>
                <w:sz w:val="16"/>
                <w:szCs w:val="16"/>
              </w:rPr>
              <w:t xml:space="preserve">(za całość zamówienia) </w:t>
            </w:r>
            <w:r w:rsidRPr="00026290">
              <w:rPr>
                <w:sz w:val="16"/>
                <w:szCs w:val="16"/>
              </w:rPr>
              <w:t>musi zostać określona z uwzględnieniem wszystkich kosztów, które poniesie Wykonawca w  związku z</w:t>
            </w:r>
            <w:r w:rsidR="00F549E6" w:rsidRPr="00026290">
              <w:rPr>
                <w:sz w:val="16"/>
                <w:szCs w:val="16"/>
              </w:rPr>
              <w:t xml:space="preserve"> należytą oraz zgodną z obowiązującymi przepisami </w:t>
            </w:r>
            <w:r w:rsidRPr="00026290">
              <w:rPr>
                <w:sz w:val="16"/>
                <w:szCs w:val="16"/>
              </w:rPr>
              <w:t xml:space="preserve">realizacją zamówienia. </w:t>
            </w:r>
            <w:r w:rsidR="00F549E6" w:rsidRPr="00026290">
              <w:rPr>
                <w:sz w:val="16"/>
                <w:szCs w:val="16"/>
              </w:rPr>
              <w:t>W ofercie Wykonawca zobowiązany jest podać cenę za wykonanie całego przedmiotu zamówienia</w:t>
            </w:r>
            <w:r w:rsidR="008B3A46">
              <w:rPr>
                <w:sz w:val="16"/>
                <w:szCs w:val="16"/>
              </w:rPr>
              <w:t>, który określa SWZ i dokumenty postępowania</w:t>
            </w:r>
            <w:r w:rsidR="00F549E6" w:rsidRPr="00026290">
              <w:rPr>
                <w:sz w:val="16"/>
                <w:szCs w:val="16"/>
              </w:rPr>
              <w:t>.</w:t>
            </w:r>
            <w:r w:rsidR="004E593E">
              <w:rPr>
                <w:sz w:val="16"/>
                <w:szCs w:val="16"/>
              </w:rPr>
              <w:t xml:space="preserve"> </w:t>
            </w:r>
            <w:r w:rsidR="0015484F">
              <w:rPr>
                <w:sz w:val="16"/>
                <w:szCs w:val="16"/>
              </w:rPr>
              <w:t>Cena musi być jednoznaczna i ostateczna</w:t>
            </w:r>
            <w:r w:rsidR="00EA6F69">
              <w:rPr>
                <w:sz w:val="16"/>
                <w:szCs w:val="16"/>
              </w:rPr>
              <w:t xml:space="preserve"> skalkulowana bez podziału na wartości zależne od wielkości zamówienia</w:t>
            </w:r>
            <w:r w:rsidR="008658E3">
              <w:rPr>
                <w:sz w:val="16"/>
                <w:szCs w:val="16"/>
              </w:rPr>
              <w:t xml:space="preserve"> i musi zawierać wszystkie marże, upusty, rabaty, koszty załadunku, transportu, rozładunku, wniesienia, koszty opakowań, ubezpieczenia itd</w:t>
            </w:r>
            <w:r w:rsidR="008B3A46" w:rsidRPr="00EA6F69">
              <w:rPr>
                <w:sz w:val="16"/>
                <w:szCs w:val="16"/>
              </w:rPr>
              <w:t xml:space="preserve">. </w:t>
            </w:r>
            <w:r w:rsidR="00EA6F69" w:rsidRPr="00EA6F69">
              <w:rPr>
                <w:sz w:val="16"/>
                <w:szCs w:val="16"/>
              </w:rPr>
              <w:t>W cenie oferty należy uwzględnić wszystkie wymagania określone w niniejszej SWZ.</w:t>
            </w:r>
          </w:p>
          <w:p w14:paraId="7E61A093" w14:textId="13865F24" w:rsidR="00F549E6" w:rsidRPr="00026290" w:rsidRDefault="00F549E6" w:rsidP="00026290">
            <w:pPr>
              <w:tabs>
                <w:tab w:val="left" w:pos="2160"/>
                <w:tab w:val="left" w:pos="2520"/>
              </w:tabs>
              <w:suppressAutoHyphens/>
              <w:jc w:val="both"/>
              <w:rPr>
                <w:sz w:val="16"/>
                <w:szCs w:val="16"/>
              </w:rPr>
            </w:pPr>
          </w:p>
          <w:p w14:paraId="58634EFB" w14:textId="1E1869FA" w:rsidR="00FC37C9" w:rsidRDefault="00F549E6" w:rsidP="00EF6C9A">
            <w:pPr>
              <w:tabs>
                <w:tab w:val="left" w:pos="284"/>
              </w:tabs>
              <w:jc w:val="both"/>
              <w:rPr>
                <w:bCs/>
                <w:iCs/>
                <w:sz w:val="16"/>
                <w:szCs w:val="16"/>
                <w:lang w:eastAsia="ar-SA"/>
              </w:rPr>
            </w:pPr>
            <w:r w:rsidRPr="00026290">
              <w:rPr>
                <w:sz w:val="16"/>
                <w:szCs w:val="16"/>
              </w:rPr>
              <w:lastRenderedPageBreak/>
              <w:t xml:space="preserve">2. </w:t>
            </w:r>
            <w:r w:rsidR="008B3A46">
              <w:rPr>
                <w:sz w:val="16"/>
                <w:szCs w:val="16"/>
              </w:rPr>
              <w:t xml:space="preserve">Cena </w:t>
            </w:r>
            <w:r w:rsidR="00FC37C9" w:rsidRPr="00026290">
              <w:rPr>
                <w:sz w:val="16"/>
                <w:szCs w:val="16"/>
              </w:rPr>
              <w:t>oferty musi być podana w złotych polskic</w:t>
            </w:r>
            <w:r w:rsidR="004A3C5A" w:rsidRPr="00026290">
              <w:rPr>
                <w:sz w:val="16"/>
                <w:szCs w:val="16"/>
              </w:rPr>
              <w:t xml:space="preserve">h (PLN) brutto, w zaokrągleniu do dwóch miejsc po </w:t>
            </w:r>
            <w:r w:rsidR="004A3C5A" w:rsidRPr="00EF6C9A">
              <w:rPr>
                <w:sz w:val="16"/>
                <w:szCs w:val="16"/>
              </w:rPr>
              <w:t>przecinku.</w:t>
            </w:r>
            <w:r w:rsidR="00DF136B" w:rsidRPr="00EF6C9A">
              <w:rPr>
                <w:sz w:val="16"/>
                <w:szCs w:val="16"/>
              </w:rPr>
              <w:t xml:space="preserve"> Wszystkie zaokrąglenia </w:t>
            </w:r>
            <w:r w:rsidR="00163D93" w:rsidRPr="00EF6C9A">
              <w:rPr>
                <w:sz w:val="16"/>
                <w:szCs w:val="16"/>
              </w:rPr>
              <w:t>należy wykonywać do dwóch miejsc po przecinku</w:t>
            </w:r>
            <w:r w:rsidR="00E51751">
              <w:rPr>
                <w:sz w:val="16"/>
                <w:szCs w:val="16"/>
              </w:rPr>
              <w:t xml:space="preserve"> z zachowaniem reguł matematycznych, a zatem </w:t>
            </w:r>
            <w:proofErr w:type="spellStart"/>
            <w:r w:rsidR="00E51751">
              <w:rPr>
                <w:sz w:val="16"/>
                <w:szCs w:val="16"/>
              </w:rPr>
              <w:t>jesli</w:t>
            </w:r>
            <w:proofErr w:type="spellEnd"/>
            <w:r w:rsidR="00E51751">
              <w:rPr>
                <w:sz w:val="16"/>
                <w:szCs w:val="16"/>
              </w:rPr>
              <w:t xml:space="preserve"> pierwszą cyfrą odrzuconą jest ta mieszcząca się w przedziale od 5 do 9 zaokrągla się z nadmiarem, zaś cyfry od 0 do 4 z niedomiarem, co oznacza pozostawienie wartości dziesiętnych bez zmian</w:t>
            </w:r>
            <w:r w:rsidR="00163D93" w:rsidRPr="00EF6C9A">
              <w:rPr>
                <w:sz w:val="16"/>
                <w:szCs w:val="16"/>
              </w:rPr>
              <w:t>.</w:t>
            </w:r>
            <w:r w:rsidR="00EF6C9A" w:rsidRPr="00EF6C9A">
              <w:rPr>
                <w:bCs/>
                <w:iCs/>
                <w:sz w:val="16"/>
                <w:szCs w:val="16"/>
                <w:lang w:eastAsia="ar-SA"/>
              </w:rPr>
              <w:t xml:space="preserve"> Wykonawca zobowiązany jest do wy</w:t>
            </w:r>
            <w:r w:rsidR="00EF6C9A">
              <w:rPr>
                <w:bCs/>
                <w:iCs/>
                <w:sz w:val="16"/>
                <w:szCs w:val="16"/>
                <w:lang w:eastAsia="ar-SA"/>
              </w:rPr>
              <w:t>pełnienia formularza ofert</w:t>
            </w:r>
            <w:r w:rsidR="00EF6C9A" w:rsidRPr="00EF6C9A">
              <w:rPr>
                <w:bCs/>
                <w:iCs/>
                <w:sz w:val="16"/>
                <w:szCs w:val="16"/>
                <w:lang w:eastAsia="ar-SA"/>
              </w:rPr>
              <w:t>o</w:t>
            </w:r>
            <w:r w:rsidR="008B3A46">
              <w:rPr>
                <w:bCs/>
                <w:iCs/>
                <w:sz w:val="16"/>
                <w:szCs w:val="16"/>
                <w:lang w:eastAsia="ar-SA"/>
              </w:rPr>
              <w:t>wego</w:t>
            </w:r>
            <w:r w:rsidR="00EF6C9A">
              <w:rPr>
                <w:bCs/>
                <w:iCs/>
                <w:sz w:val="16"/>
                <w:szCs w:val="16"/>
                <w:lang w:eastAsia="ar-SA"/>
              </w:rPr>
              <w:t xml:space="preserve"> stanowiącego </w:t>
            </w:r>
            <w:r w:rsidR="00EF6C9A" w:rsidRPr="008B3A46">
              <w:rPr>
                <w:b/>
                <w:iCs/>
                <w:sz w:val="16"/>
                <w:szCs w:val="16"/>
                <w:lang w:eastAsia="ar-SA"/>
              </w:rPr>
              <w:t>załącznik nr 1 do SWZ</w:t>
            </w:r>
            <w:r w:rsidR="00EF6C9A" w:rsidRPr="00EF6C9A">
              <w:rPr>
                <w:bCs/>
                <w:iCs/>
                <w:sz w:val="16"/>
                <w:szCs w:val="16"/>
                <w:lang w:eastAsia="ar-SA"/>
              </w:rPr>
              <w:t xml:space="preserve"> i określenia w nim ceny brutto</w:t>
            </w:r>
            <w:r w:rsidR="008B3A46">
              <w:rPr>
                <w:bCs/>
                <w:iCs/>
                <w:sz w:val="16"/>
                <w:szCs w:val="16"/>
                <w:lang w:eastAsia="ar-SA"/>
              </w:rPr>
              <w:t xml:space="preserve"> w zaoferowanym zakresie zamówienia</w:t>
            </w:r>
            <w:r w:rsidR="008A1176">
              <w:rPr>
                <w:bCs/>
                <w:iCs/>
                <w:sz w:val="16"/>
                <w:szCs w:val="16"/>
                <w:lang w:eastAsia="ar-SA"/>
              </w:rPr>
              <w:t>, a następnie do zsumowania cen ofert za wszystkie części zamówienia na które składa swoją ofertę</w:t>
            </w:r>
            <w:r w:rsidR="008B3A46">
              <w:rPr>
                <w:bCs/>
                <w:iCs/>
                <w:sz w:val="16"/>
                <w:szCs w:val="16"/>
                <w:lang w:eastAsia="ar-SA"/>
              </w:rPr>
              <w:t xml:space="preserve">. Podstawą do obliczenia ceny brutto oferty jest </w:t>
            </w:r>
            <w:r w:rsidR="008B3A46" w:rsidRPr="008A1176">
              <w:rPr>
                <w:b/>
                <w:iCs/>
                <w:sz w:val="16"/>
                <w:szCs w:val="16"/>
                <w:lang w:eastAsia="ar-SA"/>
              </w:rPr>
              <w:t>załącznik nr 3 do SWZ</w:t>
            </w:r>
            <w:r w:rsidR="008B3A46">
              <w:rPr>
                <w:bCs/>
                <w:iCs/>
                <w:sz w:val="16"/>
                <w:szCs w:val="16"/>
                <w:lang w:eastAsia="ar-SA"/>
              </w:rPr>
              <w:t xml:space="preserve"> – Opis przedmiotu zamówienia, zawierający tabele asortymentowo – cenowe, w których opisano min. przedmiot zamówienia i przewidziano miejsce (wiersze) do skalkulowania jednostkowych wycen danych pozycji asortymentowych.</w:t>
            </w:r>
          </w:p>
          <w:p w14:paraId="7921302B" w14:textId="66B56AB9" w:rsidR="008A1176" w:rsidRDefault="008A1176" w:rsidP="00EF6C9A">
            <w:pPr>
              <w:tabs>
                <w:tab w:val="left" w:pos="284"/>
              </w:tabs>
              <w:jc w:val="both"/>
              <w:rPr>
                <w:bCs/>
                <w:iCs/>
                <w:sz w:val="16"/>
                <w:szCs w:val="16"/>
                <w:lang w:eastAsia="ar-SA"/>
              </w:rPr>
            </w:pPr>
          </w:p>
          <w:p w14:paraId="58CC2288" w14:textId="2D0CFEB0" w:rsidR="008A1176" w:rsidRDefault="008A1176" w:rsidP="00EF6C9A">
            <w:pPr>
              <w:tabs>
                <w:tab w:val="left" w:pos="284"/>
              </w:tabs>
              <w:jc w:val="both"/>
              <w:rPr>
                <w:bCs/>
                <w:iCs/>
                <w:sz w:val="16"/>
                <w:szCs w:val="16"/>
                <w:lang w:eastAsia="ar-SA"/>
              </w:rPr>
            </w:pPr>
            <w:r>
              <w:rPr>
                <w:bCs/>
                <w:iCs/>
                <w:sz w:val="16"/>
                <w:szCs w:val="16"/>
                <w:lang w:eastAsia="ar-SA"/>
              </w:rPr>
              <w:t>3. Cenę oferty wyliczyć należy w następujący sposób:</w:t>
            </w:r>
          </w:p>
          <w:p w14:paraId="536EBA86" w14:textId="59F69725" w:rsidR="008A1176" w:rsidRDefault="008A1176" w:rsidP="00EF6C9A">
            <w:pPr>
              <w:tabs>
                <w:tab w:val="left" w:pos="284"/>
              </w:tabs>
              <w:jc w:val="both"/>
              <w:rPr>
                <w:bCs/>
                <w:iCs/>
                <w:sz w:val="16"/>
                <w:szCs w:val="16"/>
                <w:lang w:eastAsia="ar-SA"/>
              </w:rPr>
            </w:pPr>
          </w:p>
          <w:p w14:paraId="1EA75B82" w14:textId="572BE344" w:rsidR="008A1176" w:rsidRDefault="008A1176" w:rsidP="00EF6C9A">
            <w:pPr>
              <w:tabs>
                <w:tab w:val="left" w:pos="284"/>
              </w:tabs>
              <w:jc w:val="both"/>
              <w:rPr>
                <w:bCs/>
                <w:iCs/>
                <w:sz w:val="16"/>
                <w:szCs w:val="16"/>
                <w:lang w:eastAsia="ar-SA"/>
              </w:rPr>
            </w:pPr>
            <w:r>
              <w:rPr>
                <w:bCs/>
                <w:iCs/>
                <w:sz w:val="16"/>
                <w:szCs w:val="16"/>
                <w:lang w:eastAsia="ar-SA"/>
              </w:rPr>
              <w:t>a) ilość asortymentu należy przemnożyć przez cenę jednostkową netto, ustalając w konsekwencji wartość netto. Następnie przy użyciu właściwej stawki podatku VAT</w:t>
            </w:r>
            <w:r w:rsidR="002905BE">
              <w:rPr>
                <w:bCs/>
                <w:iCs/>
                <w:sz w:val="16"/>
                <w:szCs w:val="16"/>
                <w:lang w:eastAsia="ar-SA"/>
              </w:rPr>
              <w:t xml:space="preserve"> (Wykonawca jest zobowiązany zastosować stawkę VAT zgodnie z obowiązującymi przepisami ustawy z dnia 11 marca 2004r. o podatku od towarów i usług)</w:t>
            </w:r>
            <w:r>
              <w:rPr>
                <w:bCs/>
                <w:iCs/>
                <w:sz w:val="16"/>
                <w:szCs w:val="16"/>
                <w:lang w:eastAsia="ar-SA"/>
              </w:rPr>
              <w:t xml:space="preserve"> wskazać wartość brutto dla danej pozycji, dodając wartość podatku vat do wartości netto pozycji,</w:t>
            </w:r>
          </w:p>
          <w:p w14:paraId="641158EE" w14:textId="0B9D9141" w:rsidR="008A1176" w:rsidRDefault="008A1176" w:rsidP="00EF6C9A">
            <w:pPr>
              <w:tabs>
                <w:tab w:val="left" w:pos="284"/>
              </w:tabs>
              <w:jc w:val="both"/>
              <w:rPr>
                <w:bCs/>
                <w:iCs/>
                <w:sz w:val="16"/>
                <w:szCs w:val="16"/>
                <w:lang w:eastAsia="ar-SA"/>
              </w:rPr>
            </w:pPr>
            <w:r>
              <w:rPr>
                <w:bCs/>
                <w:iCs/>
                <w:sz w:val="16"/>
                <w:szCs w:val="16"/>
                <w:lang w:eastAsia="ar-SA"/>
              </w:rPr>
              <w:t>b)  należy następnie zsumować wszystkie wiersze zawierające jednostkowe wartości netto oraz jednostkowe wartości brutto,</w:t>
            </w:r>
          </w:p>
          <w:p w14:paraId="36DA1014" w14:textId="701C24E2" w:rsidR="008A1176" w:rsidRDefault="008A1176" w:rsidP="00EF6C9A">
            <w:pPr>
              <w:tabs>
                <w:tab w:val="left" w:pos="284"/>
              </w:tabs>
              <w:jc w:val="both"/>
              <w:rPr>
                <w:bCs/>
                <w:iCs/>
                <w:sz w:val="16"/>
                <w:szCs w:val="16"/>
                <w:lang w:eastAsia="ar-SA"/>
              </w:rPr>
            </w:pPr>
            <w:r>
              <w:rPr>
                <w:bCs/>
                <w:iCs/>
                <w:sz w:val="16"/>
                <w:szCs w:val="16"/>
                <w:lang w:eastAsia="ar-SA"/>
              </w:rPr>
              <w:t>c) uzyskaną w ten sposób cenę oferty należy przenieść do formularza ofertowego, stanowiącego załącznik nr 1 do SWZ</w:t>
            </w:r>
            <w:r w:rsidR="00D543CB">
              <w:rPr>
                <w:bCs/>
                <w:iCs/>
                <w:sz w:val="16"/>
                <w:szCs w:val="16"/>
                <w:lang w:eastAsia="ar-SA"/>
              </w:rPr>
              <w:t xml:space="preserve">, zgodnie z konstrukcją tego dokumentu i tak ostatecznie zsumować ceny brutto ofert częściowych (zaoferowanych w zakresie danych pakietów przez Wykonawcę). </w:t>
            </w:r>
          </w:p>
          <w:p w14:paraId="02BFF767" w14:textId="1982E34B" w:rsidR="00D543CB" w:rsidRDefault="00D543CB" w:rsidP="00EF6C9A">
            <w:pPr>
              <w:tabs>
                <w:tab w:val="left" w:pos="284"/>
              </w:tabs>
              <w:jc w:val="both"/>
              <w:rPr>
                <w:bCs/>
                <w:iCs/>
                <w:sz w:val="16"/>
                <w:szCs w:val="16"/>
                <w:lang w:eastAsia="ar-SA"/>
              </w:rPr>
            </w:pPr>
          </w:p>
          <w:p w14:paraId="4D56628E" w14:textId="7288E771" w:rsidR="00D543CB" w:rsidRDefault="00D543CB" w:rsidP="00EF6C9A">
            <w:pPr>
              <w:tabs>
                <w:tab w:val="left" w:pos="284"/>
              </w:tabs>
              <w:jc w:val="both"/>
              <w:rPr>
                <w:bCs/>
                <w:iCs/>
                <w:sz w:val="16"/>
                <w:szCs w:val="16"/>
                <w:u w:val="single"/>
                <w:lang w:eastAsia="ar-SA"/>
              </w:rPr>
            </w:pPr>
            <w:r w:rsidRPr="00D543CB">
              <w:rPr>
                <w:bCs/>
                <w:iCs/>
                <w:sz w:val="16"/>
                <w:szCs w:val="16"/>
                <w:u w:val="single"/>
                <w:lang w:eastAsia="ar-SA"/>
              </w:rPr>
              <w:t xml:space="preserve">UWAGA: Zamawiający biorąc pod uwagę poprawę oczywistych omyłek, o których mowa w </w:t>
            </w:r>
            <w:r w:rsidRPr="00097102">
              <w:rPr>
                <w:b/>
                <w:iCs/>
                <w:sz w:val="16"/>
                <w:szCs w:val="16"/>
                <w:u w:val="single"/>
                <w:lang w:eastAsia="ar-SA"/>
              </w:rPr>
              <w:t xml:space="preserve">art. 223, ust. 2 </w:t>
            </w:r>
            <w:proofErr w:type="spellStart"/>
            <w:r w:rsidRPr="00097102">
              <w:rPr>
                <w:b/>
                <w:iCs/>
                <w:sz w:val="16"/>
                <w:szCs w:val="16"/>
                <w:u w:val="single"/>
                <w:lang w:eastAsia="ar-SA"/>
              </w:rPr>
              <w:t>pzp</w:t>
            </w:r>
            <w:proofErr w:type="spellEnd"/>
            <w:r w:rsidRPr="00D543CB">
              <w:rPr>
                <w:bCs/>
                <w:iCs/>
                <w:sz w:val="16"/>
                <w:szCs w:val="16"/>
                <w:u w:val="single"/>
                <w:lang w:eastAsia="ar-SA"/>
              </w:rPr>
              <w:t xml:space="preserve"> </w:t>
            </w:r>
            <w:r w:rsidR="00B12D2D">
              <w:rPr>
                <w:bCs/>
                <w:iCs/>
                <w:sz w:val="16"/>
                <w:szCs w:val="16"/>
                <w:u w:val="single"/>
                <w:lang w:eastAsia="ar-SA"/>
              </w:rPr>
              <w:br/>
            </w:r>
            <w:r w:rsidRPr="00D543CB">
              <w:rPr>
                <w:bCs/>
                <w:iCs/>
                <w:sz w:val="16"/>
                <w:szCs w:val="16"/>
                <w:u w:val="single"/>
                <w:lang w:eastAsia="ar-SA"/>
              </w:rPr>
              <w:t xml:space="preserve">w złożonych ofertach,  będzie uwzględniał jedynie powyższy sposób wyliczenia ceny oferty. </w:t>
            </w:r>
          </w:p>
          <w:p w14:paraId="23C88554" w14:textId="5EAFA598" w:rsidR="007A01A4" w:rsidRPr="007A01A4" w:rsidRDefault="007A01A4" w:rsidP="00EF6C9A">
            <w:pPr>
              <w:tabs>
                <w:tab w:val="left" w:pos="284"/>
              </w:tabs>
              <w:jc w:val="both"/>
              <w:rPr>
                <w:bCs/>
                <w:iCs/>
                <w:sz w:val="16"/>
                <w:szCs w:val="16"/>
                <w:lang w:eastAsia="ar-SA"/>
              </w:rPr>
            </w:pPr>
          </w:p>
          <w:p w14:paraId="137091A6" w14:textId="514378DC" w:rsidR="007A01A4" w:rsidRPr="007A01A4" w:rsidRDefault="007A01A4" w:rsidP="00EF6C9A">
            <w:pPr>
              <w:tabs>
                <w:tab w:val="left" w:pos="284"/>
              </w:tabs>
              <w:jc w:val="both"/>
              <w:rPr>
                <w:bCs/>
                <w:iCs/>
                <w:sz w:val="16"/>
                <w:szCs w:val="16"/>
                <w:lang w:eastAsia="ar-SA"/>
              </w:rPr>
            </w:pPr>
            <w:r w:rsidRPr="007A01A4">
              <w:rPr>
                <w:bCs/>
                <w:iCs/>
                <w:sz w:val="16"/>
                <w:szCs w:val="16"/>
                <w:lang w:eastAsia="ar-SA"/>
              </w:rPr>
              <w:t xml:space="preserve">4. Skutki finansowe jakichkolwiek błędów w przeprowadzonej przez Wykonawcę kalkulacji </w:t>
            </w:r>
            <w:r>
              <w:rPr>
                <w:bCs/>
                <w:iCs/>
                <w:sz w:val="16"/>
                <w:szCs w:val="16"/>
                <w:lang w:eastAsia="ar-SA"/>
              </w:rPr>
              <w:t xml:space="preserve">cenowej </w:t>
            </w:r>
            <w:r w:rsidRPr="007A01A4">
              <w:rPr>
                <w:bCs/>
                <w:iCs/>
                <w:sz w:val="16"/>
                <w:szCs w:val="16"/>
                <w:lang w:eastAsia="ar-SA"/>
              </w:rPr>
              <w:t xml:space="preserve">obciążają wyłącznie tego Wykonawcę. </w:t>
            </w:r>
          </w:p>
          <w:p w14:paraId="74D9E36D" w14:textId="77777777" w:rsidR="00F549E6" w:rsidRPr="00EF6C9A" w:rsidRDefault="00F549E6" w:rsidP="00026290">
            <w:pPr>
              <w:tabs>
                <w:tab w:val="left" w:pos="2160"/>
                <w:tab w:val="left" w:pos="2520"/>
              </w:tabs>
              <w:suppressAutoHyphens/>
              <w:jc w:val="both"/>
              <w:rPr>
                <w:sz w:val="16"/>
                <w:szCs w:val="16"/>
              </w:rPr>
            </w:pPr>
          </w:p>
          <w:p w14:paraId="111A266E" w14:textId="219D6136" w:rsidR="00DD6626" w:rsidRDefault="007A01A4" w:rsidP="00EF6C9A">
            <w:pPr>
              <w:pStyle w:val="Nagwek2"/>
              <w:spacing w:before="0" w:after="0"/>
              <w:jc w:val="both"/>
              <w:rPr>
                <w:rFonts w:ascii="Times New Roman" w:hAnsi="Times New Roman" w:cs="Times New Roman"/>
                <w:b w:val="0"/>
                <w:i w:val="0"/>
                <w:sz w:val="16"/>
                <w:szCs w:val="16"/>
              </w:rPr>
            </w:pPr>
            <w:r>
              <w:rPr>
                <w:rFonts w:ascii="Times New Roman" w:hAnsi="Times New Roman" w:cs="Times New Roman"/>
                <w:b w:val="0"/>
                <w:i w:val="0"/>
                <w:sz w:val="16"/>
                <w:szCs w:val="16"/>
              </w:rPr>
              <w:t>5</w:t>
            </w:r>
            <w:r w:rsidR="00F549E6" w:rsidRPr="00026290">
              <w:rPr>
                <w:rFonts w:ascii="Times New Roman" w:hAnsi="Times New Roman" w:cs="Times New Roman"/>
                <w:b w:val="0"/>
                <w:i w:val="0"/>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w:t>
            </w:r>
            <w:r>
              <w:rPr>
                <w:rFonts w:ascii="Times New Roman" w:hAnsi="Times New Roman" w:cs="Times New Roman"/>
                <w:b w:val="0"/>
                <w:i w:val="0"/>
                <w:sz w:val="16"/>
                <w:szCs w:val="16"/>
              </w:rPr>
              <w:t xml:space="preserve">kwotę </w:t>
            </w:r>
            <w:r w:rsidR="00F549E6" w:rsidRPr="00026290">
              <w:rPr>
                <w:rFonts w:ascii="Times New Roman" w:hAnsi="Times New Roman" w:cs="Times New Roman"/>
                <w:b w:val="0"/>
                <w:i w:val="0"/>
                <w:sz w:val="16"/>
                <w:szCs w:val="16"/>
              </w:rPr>
              <w:t>podat</w:t>
            </w:r>
            <w:r>
              <w:rPr>
                <w:rFonts w:ascii="Times New Roman" w:hAnsi="Times New Roman" w:cs="Times New Roman"/>
                <w:b w:val="0"/>
                <w:i w:val="0"/>
                <w:sz w:val="16"/>
                <w:szCs w:val="16"/>
              </w:rPr>
              <w:t>ku</w:t>
            </w:r>
            <w:r w:rsidR="00F549E6" w:rsidRPr="00026290">
              <w:rPr>
                <w:rFonts w:ascii="Times New Roman" w:hAnsi="Times New Roman" w:cs="Times New Roman"/>
                <w:b w:val="0"/>
                <w:i w:val="0"/>
                <w:sz w:val="16"/>
                <w:szCs w:val="16"/>
              </w:rPr>
              <w:t xml:space="preserve"> od towarów i usług, który miałby obowiązek rozliczyć zgodnie z tymi przepisami. Wykonawca, składając </w:t>
            </w:r>
            <w:r w:rsidR="005F397A">
              <w:rPr>
                <w:rFonts w:ascii="Times New Roman" w:hAnsi="Times New Roman" w:cs="Times New Roman"/>
                <w:b w:val="0"/>
                <w:i w:val="0"/>
                <w:sz w:val="16"/>
                <w:szCs w:val="16"/>
              </w:rPr>
              <w:t xml:space="preserve">swoją </w:t>
            </w:r>
            <w:r w:rsidR="00F549E6" w:rsidRPr="00026290">
              <w:rPr>
                <w:rFonts w:ascii="Times New Roman" w:hAnsi="Times New Roman" w:cs="Times New Roman"/>
                <w:b w:val="0"/>
                <w:i w:val="0"/>
                <w:sz w:val="16"/>
                <w:szCs w:val="16"/>
              </w:rPr>
              <w:t xml:space="preserve">ofertę, informuje </w:t>
            </w:r>
            <w:r w:rsidR="00F549E6" w:rsidRPr="007A01A4">
              <w:rPr>
                <w:rFonts w:ascii="Times New Roman" w:hAnsi="Times New Roman" w:cs="Times New Roman"/>
                <w:b w:val="0"/>
                <w:i w:val="0"/>
                <w:sz w:val="16"/>
                <w:szCs w:val="16"/>
              </w:rPr>
              <w:t>Zamawiającego</w:t>
            </w:r>
            <w:r w:rsidR="00B1755B" w:rsidRPr="007A01A4">
              <w:rPr>
                <w:rFonts w:ascii="Times New Roman" w:hAnsi="Times New Roman" w:cs="Times New Roman"/>
                <w:b w:val="0"/>
                <w:i w:val="0"/>
                <w:sz w:val="16"/>
                <w:szCs w:val="16"/>
              </w:rPr>
              <w:t xml:space="preserve"> (</w:t>
            </w:r>
            <w:r w:rsidR="00B1755B" w:rsidRPr="007A01A4">
              <w:rPr>
                <w:rFonts w:ascii="Times New Roman" w:hAnsi="Times New Roman" w:cs="Times New Roman"/>
                <w:bCs w:val="0"/>
                <w:i w:val="0"/>
                <w:sz w:val="16"/>
                <w:szCs w:val="16"/>
              </w:rPr>
              <w:t>w załączniku nr 1 do niniejszej SWZ</w:t>
            </w:r>
            <w:r w:rsidR="00B1755B" w:rsidRPr="00026290">
              <w:rPr>
                <w:rFonts w:ascii="Times New Roman" w:hAnsi="Times New Roman" w:cs="Times New Roman"/>
                <w:b w:val="0"/>
                <w:i w:val="0"/>
                <w:sz w:val="16"/>
                <w:szCs w:val="16"/>
              </w:rPr>
              <w:t>)</w:t>
            </w:r>
            <w:r w:rsidR="00F549E6" w:rsidRPr="00026290">
              <w:rPr>
                <w:rFonts w:ascii="Times New Roman" w:hAnsi="Times New Roman" w:cs="Times New Roman"/>
                <w:b w:val="0"/>
                <w:i w:val="0"/>
                <w:sz w:val="16"/>
                <w:szCs w:val="16"/>
              </w:rPr>
              <w:t xml:space="preserve">, czy wybór </w:t>
            </w:r>
            <w:r w:rsidR="005F397A">
              <w:rPr>
                <w:rFonts w:ascii="Times New Roman" w:hAnsi="Times New Roman" w:cs="Times New Roman"/>
                <w:b w:val="0"/>
                <w:i w:val="0"/>
                <w:sz w:val="16"/>
                <w:szCs w:val="16"/>
              </w:rPr>
              <w:t xml:space="preserve">jego </w:t>
            </w:r>
            <w:r w:rsidR="00F549E6" w:rsidRPr="00026290">
              <w:rPr>
                <w:rFonts w:ascii="Times New Roman" w:hAnsi="Times New Roman" w:cs="Times New Roman"/>
                <w:b w:val="0"/>
                <w:i w:val="0"/>
                <w:sz w:val="16"/>
                <w:szCs w:val="16"/>
              </w:rPr>
              <w:t>oferty będzie prowadzić do powstania u Zamawiającego obowiązku podatkowego, wskazując nazwę (rodzaj) towaru lub usługi, których dostawa lub świadczenie będzie prowadzić do jego powstania, oraz wskazując ich wartość bez kwoty podatku</w:t>
            </w:r>
            <w:r w:rsidR="005F397A">
              <w:rPr>
                <w:rFonts w:ascii="Times New Roman" w:hAnsi="Times New Roman" w:cs="Times New Roman"/>
                <w:b w:val="0"/>
                <w:i w:val="0"/>
                <w:sz w:val="16"/>
                <w:szCs w:val="16"/>
              </w:rPr>
              <w:t xml:space="preserve"> VAT, a także stawkę podatku VAT, jaka ma zastosowanie</w:t>
            </w:r>
            <w:r w:rsidR="00F549E6" w:rsidRPr="00026290">
              <w:rPr>
                <w:rFonts w:ascii="Times New Roman" w:hAnsi="Times New Roman" w:cs="Times New Roman"/>
                <w:b w:val="0"/>
                <w:i w:val="0"/>
                <w:sz w:val="16"/>
                <w:szCs w:val="16"/>
              </w:rPr>
              <w:t>.</w:t>
            </w:r>
          </w:p>
          <w:p w14:paraId="334112DE" w14:textId="77777777" w:rsidR="00EF6C9A" w:rsidRPr="003379E3" w:rsidRDefault="00EF6C9A" w:rsidP="00EF6C9A">
            <w:pPr>
              <w:rPr>
                <w:sz w:val="16"/>
                <w:szCs w:val="16"/>
              </w:rPr>
            </w:pPr>
          </w:p>
          <w:p w14:paraId="1CAC7A7E" w14:textId="0923D4F0" w:rsidR="00F35989" w:rsidRDefault="007A01A4" w:rsidP="00026290">
            <w:pPr>
              <w:jc w:val="both"/>
              <w:rPr>
                <w:sz w:val="16"/>
                <w:szCs w:val="16"/>
              </w:rPr>
            </w:pPr>
            <w:r>
              <w:rPr>
                <w:sz w:val="16"/>
                <w:szCs w:val="16"/>
              </w:rPr>
              <w:t>6</w:t>
            </w:r>
            <w:r w:rsidR="00FC37C9" w:rsidRPr="00026290">
              <w:rPr>
                <w:sz w:val="16"/>
                <w:szCs w:val="16"/>
              </w:rPr>
              <w:t>. Cena oferty stanowi wartość umowy i będzie niezmienna w toku realizacji całej umowy, z zastrzeżen</w:t>
            </w:r>
            <w:r w:rsidR="00026290" w:rsidRPr="00026290">
              <w:rPr>
                <w:sz w:val="16"/>
                <w:szCs w:val="16"/>
              </w:rPr>
              <w:t xml:space="preserve">iem </w:t>
            </w:r>
            <w:r w:rsidR="00FC37C9" w:rsidRPr="00026290">
              <w:rPr>
                <w:sz w:val="16"/>
                <w:szCs w:val="16"/>
              </w:rPr>
              <w:t xml:space="preserve">sytuacji, o których mowa w </w:t>
            </w:r>
            <w:r w:rsidR="005812A6">
              <w:rPr>
                <w:sz w:val="16"/>
                <w:szCs w:val="16"/>
              </w:rPr>
              <w:t xml:space="preserve">aktualnie </w:t>
            </w:r>
            <w:proofErr w:type="spellStart"/>
            <w:r w:rsidR="005812A6">
              <w:rPr>
                <w:sz w:val="16"/>
                <w:szCs w:val="16"/>
              </w:rPr>
              <w:t>obowiązująceh</w:t>
            </w:r>
            <w:proofErr w:type="spellEnd"/>
            <w:r w:rsidR="005812A6">
              <w:rPr>
                <w:sz w:val="16"/>
                <w:szCs w:val="16"/>
              </w:rPr>
              <w:t xml:space="preserve"> ustawie </w:t>
            </w:r>
            <w:proofErr w:type="spellStart"/>
            <w:r w:rsidR="005812A6">
              <w:rPr>
                <w:sz w:val="16"/>
                <w:szCs w:val="16"/>
              </w:rPr>
              <w:t>pzp</w:t>
            </w:r>
            <w:proofErr w:type="spellEnd"/>
            <w:r w:rsidR="005812A6">
              <w:rPr>
                <w:sz w:val="16"/>
                <w:szCs w:val="16"/>
              </w:rPr>
              <w:t xml:space="preserve"> i opisanych w niniejszej SWZ. </w:t>
            </w:r>
            <w:r w:rsidR="00D07757">
              <w:rPr>
                <w:sz w:val="16"/>
                <w:szCs w:val="16"/>
              </w:rPr>
              <w:t>Wynagrodzenie Wykonawcy zatem</w:t>
            </w:r>
            <w:r w:rsidR="00EF6C9A">
              <w:rPr>
                <w:sz w:val="16"/>
                <w:szCs w:val="16"/>
              </w:rPr>
              <w:t xml:space="preserve"> nie będzie podlegał</w:t>
            </w:r>
            <w:r w:rsidR="00D07757">
              <w:rPr>
                <w:sz w:val="16"/>
                <w:szCs w:val="16"/>
              </w:rPr>
              <w:t>o waloryzacji.</w:t>
            </w:r>
          </w:p>
          <w:p w14:paraId="37D3C76B" w14:textId="77777777" w:rsidR="001F1107" w:rsidRDefault="001F1107" w:rsidP="00026290">
            <w:pPr>
              <w:jc w:val="both"/>
              <w:rPr>
                <w:sz w:val="16"/>
                <w:szCs w:val="16"/>
              </w:rPr>
            </w:pPr>
          </w:p>
          <w:p w14:paraId="644AE8F9" w14:textId="505A3671" w:rsidR="001F1107" w:rsidRPr="001F1107" w:rsidRDefault="001F1107" w:rsidP="00026290">
            <w:pPr>
              <w:jc w:val="both"/>
              <w:rPr>
                <w:b/>
                <w:bCs/>
                <w:sz w:val="16"/>
                <w:szCs w:val="16"/>
              </w:rPr>
            </w:pPr>
            <w:r w:rsidRPr="001F1107">
              <w:rPr>
                <w:b/>
                <w:bCs/>
                <w:sz w:val="16"/>
                <w:szCs w:val="16"/>
              </w:rPr>
              <w:t>UWAGA:</w:t>
            </w:r>
          </w:p>
          <w:p w14:paraId="627D9E5F" w14:textId="6405496A" w:rsidR="001F1107" w:rsidRPr="003379E3" w:rsidRDefault="001F1107" w:rsidP="00026290">
            <w:pPr>
              <w:jc w:val="both"/>
              <w:rPr>
                <w:sz w:val="16"/>
                <w:szCs w:val="16"/>
                <w:shd w:val="clear" w:color="auto" w:fill="FFFF00"/>
              </w:rPr>
            </w:pPr>
            <w:r>
              <w:rPr>
                <w:b/>
                <w:bCs/>
                <w:sz w:val="16"/>
                <w:szCs w:val="16"/>
              </w:rPr>
              <w:t>C</w:t>
            </w:r>
            <w:r w:rsidRPr="001F1107">
              <w:rPr>
                <w:b/>
                <w:bCs/>
                <w:sz w:val="16"/>
                <w:szCs w:val="16"/>
              </w:rPr>
              <w:t>enę należy rozumieć zgodnie z art. 3 ust. 1, pkt 1 i ust. 2 ustawy z dnia 9 maja 2014 roku o informowaniu o cenach towarów i usług (Dz.U. z 2019 r. poz. 178</w:t>
            </w:r>
            <w:r>
              <w:rPr>
                <w:b/>
                <w:bCs/>
                <w:sz w:val="16"/>
                <w:szCs w:val="16"/>
              </w:rPr>
              <w:t xml:space="preserve"> z </w:t>
            </w:r>
            <w:proofErr w:type="spellStart"/>
            <w:r>
              <w:rPr>
                <w:b/>
                <w:bCs/>
                <w:sz w:val="16"/>
                <w:szCs w:val="16"/>
              </w:rPr>
              <w:t>późn</w:t>
            </w:r>
            <w:proofErr w:type="spellEnd"/>
            <w:r>
              <w:rPr>
                <w:b/>
                <w:bCs/>
                <w:sz w:val="16"/>
                <w:szCs w:val="16"/>
              </w:rPr>
              <w:t>. zm.</w:t>
            </w:r>
            <w:r w:rsidRPr="001F1107">
              <w:rPr>
                <w:b/>
                <w:bCs/>
                <w:sz w:val="16"/>
                <w:szCs w:val="16"/>
              </w:rPr>
              <w:t>).</w:t>
            </w:r>
          </w:p>
        </w:tc>
      </w:tr>
      <w:tr w:rsidR="004508C4" w:rsidRPr="00F763AF" w14:paraId="5E1F7032" w14:textId="77777777" w:rsidTr="00AA69AD">
        <w:tc>
          <w:tcPr>
            <w:tcW w:w="2802" w:type="dxa"/>
            <w:shd w:val="clear" w:color="auto" w:fill="auto"/>
          </w:tcPr>
          <w:p w14:paraId="6F0348C7" w14:textId="3C10E838" w:rsidR="004508C4" w:rsidRPr="00F763AF" w:rsidRDefault="00507BBE" w:rsidP="00507BBE">
            <w:pPr>
              <w:rPr>
                <w:sz w:val="16"/>
                <w:szCs w:val="16"/>
              </w:rPr>
            </w:pPr>
            <w:r>
              <w:rPr>
                <w:sz w:val="16"/>
                <w:szCs w:val="16"/>
              </w:rPr>
              <w:lastRenderedPageBreak/>
              <w:t>X</w:t>
            </w:r>
            <w:r w:rsidR="00C43E2B">
              <w:rPr>
                <w:sz w:val="16"/>
                <w:szCs w:val="16"/>
              </w:rPr>
              <w:t>VIII</w:t>
            </w:r>
            <w:r w:rsidR="004508C4" w:rsidRPr="00F763AF">
              <w:rPr>
                <w:sz w:val="16"/>
                <w:szCs w:val="16"/>
              </w:rPr>
              <w:t>. Opis kryteriów</w:t>
            </w:r>
            <w:r w:rsidR="00BA465E">
              <w:rPr>
                <w:sz w:val="16"/>
                <w:szCs w:val="16"/>
              </w:rPr>
              <w:t xml:space="preserve"> oceny ofert wraz z podaniem wag tych kryteriów i sposobu oceny ofert</w:t>
            </w:r>
            <w:r w:rsidR="0006460E">
              <w:rPr>
                <w:sz w:val="16"/>
                <w:szCs w:val="16"/>
              </w:rPr>
              <w:t>.</w:t>
            </w:r>
          </w:p>
        </w:tc>
        <w:tc>
          <w:tcPr>
            <w:tcW w:w="7654" w:type="dxa"/>
            <w:shd w:val="clear" w:color="auto" w:fill="auto"/>
          </w:tcPr>
          <w:p w14:paraId="6C0BE2AA" w14:textId="77777777" w:rsidR="002D4AB2" w:rsidRDefault="002D4AB2" w:rsidP="00BF4988">
            <w:pPr>
              <w:jc w:val="center"/>
              <w:rPr>
                <w:b/>
                <w:color w:val="95B3D7" w:themeColor="accent1" w:themeTint="99"/>
              </w:rPr>
            </w:pPr>
          </w:p>
          <w:p w14:paraId="1F039503" w14:textId="6DCFBE50" w:rsidR="005018B0" w:rsidRPr="005018B0" w:rsidRDefault="005018B0" w:rsidP="005018B0">
            <w:pPr>
              <w:jc w:val="center"/>
              <w:rPr>
                <w:b/>
              </w:rPr>
            </w:pPr>
            <w:r w:rsidRPr="005018B0">
              <w:rPr>
                <w:b/>
              </w:rPr>
              <w:t xml:space="preserve">Kryterium: Cena oferty </w:t>
            </w:r>
          </w:p>
          <w:p w14:paraId="6778544D" w14:textId="070B9B93" w:rsidR="005018B0" w:rsidRPr="005018B0" w:rsidRDefault="005018B0" w:rsidP="005018B0">
            <w:pPr>
              <w:jc w:val="center"/>
              <w:rPr>
                <w:b/>
              </w:rPr>
            </w:pPr>
            <w:r w:rsidRPr="005018B0">
              <w:rPr>
                <w:b/>
              </w:rPr>
              <w:t xml:space="preserve">Waga - 100 % </w:t>
            </w:r>
          </w:p>
          <w:p w14:paraId="0E47015E" w14:textId="77777777" w:rsidR="005018B0" w:rsidRPr="005018B0" w:rsidRDefault="005018B0" w:rsidP="005018B0">
            <w:pPr>
              <w:suppressAutoHyphens/>
              <w:rPr>
                <w:sz w:val="16"/>
                <w:szCs w:val="16"/>
                <w:lang w:eastAsia="ar-SA"/>
              </w:rPr>
            </w:pPr>
          </w:p>
          <w:p w14:paraId="550C1C22" w14:textId="77777777" w:rsidR="005018B0" w:rsidRPr="005018B0" w:rsidRDefault="005018B0" w:rsidP="005018B0">
            <w:pPr>
              <w:suppressAutoHyphens/>
              <w:jc w:val="both"/>
              <w:rPr>
                <w:sz w:val="16"/>
                <w:szCs w:val="16"/>
                <w:lang w:eastAsia="ar-SA"/>
              </w:rPr>
            </w:pPr>
            <w:r w:rsidRPr="005018B0">
              <w:rPr>
                <w:sz w:val="16"/>
                <w:szCs w:val="16"/>
                <w:lang w:eastAsia="ar-SA"/>
              </w:rPr>
              <w:t>przy czym każdej ofercie (nie odrzuconej) przyznana będzie liczba punktów obliczona według następującego wzoru:</w:t>
            </w:r>
          </w:p>
          <w:p w14:paraId="4CA02BE7" w14:textId="77777777" w:rsidR="005018B0" w:rsidRPr="005018B0" w:rsidRDefault="005018B0" w:rsidP="005018B0">
            <w:pPr>
              <w:suppressAutoHyphens/>
              <w:ind w:left="708"/>
              <w:jc w:val="center"/>
              <w:rPr>
                <w:sz w:val="16"/>
                <w:szCs w:val="16"/>
                <w:lang w:eastAsia="ar-SA"/>
              </w:rPr>
            </w:pPr>
          </w:p>
          <w:p w14:paraId="37C117CF" w14:textId="77777777" w:rsidR="005018B0" w:rsidRPr="005018B0" w:rsidRDefault="005018B0" w:rsidP="005018B0">
            <w:pPr>
              <w:jc w:val="center"/>
              <w:rPr>
                <w:sz w:val="16"/>
                <w:szCs w:val="16"/>
              </w:rPr>
            </w:pPr>
            <w:proofErr w:type="spellStart"/>
            <w:r w:rsidRPr="005018B0">
              <w:rPr>
                <w:sz w:val="16"/>
                <w:szCs w:val="16"/>
              </w:rPr>
              <w:t>C</w:t>
            </w:r>
            <w:r w:rsidRPr="005018B0">
              <w:rPr>
                <w:sz w:val="16"/>
                <w:szCs w:val="16"/>
                <w:vertAlign w:val="subscript"/>
              </w:rPr>
              <w:t>min</w:t>
            </w:r>
            <w:proofErr w:type="spellEnd"/>
          </w:p>
          <w:p w14:paraId="05BB2057" w14:textId="77777777" w:rsidR="005018B0" w:rsidRPr="005018B0" w:rsidRDefault="005018B0" w:rsidP="005018B0">
            <w:pPr>
              <w:jc w:val="center"/>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 xml:space="preserve">  =  --------------------   x  100</w:t>
            </w:r>
          </w:p>
          <w:p w14:paraId="76D46FA9" w14:textId="77777777" w:rsidR="005018B0" w:rsidRPr="005018B0" w:rsidRDefault="005018B0" w:rsidP="005018B0">
            <w:pPr>
              <w:jc w:val="center"/>
              <w:rPr>
                <w:sz w:val="16"/>
                <w:szCs w:val="16"/>
                <w:vertAlign w:val="subscript"/>
              </w:rPr>
            </w:pPr>
            <w:proofErr w:type="spellStart"/>
            <w:r w:rsidRPr="005018B0">
              <w:rPr>
                <w:sz w:val="16"/>
                <w:szCs w:val="16"/>
              </w:rPr>
              <w:t>C</w:t>
            </w:r>
            <w:r w:rsidRPr="005018B0">
              <w:rPr>
                <w:sz w:val="16"/>
                <w:szCs w:val="16"/>
                <w:vertAlign w:val="subscript"/>
              </w:rPr>
              <w:t>of</w:t>
            </w:r>
            <w:proofErr w:type="spellEnd"/>
          </w:p>
          <w:p w14:paraId="4ECCA03A" w14:textId="77777777" w:rsidR="005018B0" w:rsidRPr="005018B0" w:rsidRDefault="005018B0" w:rsidP="005018B0">
            <w:pPr>
              <w:ind w:firstLine="708"/>
              <w:rPr>
                <w:sz w:val="16"/>
                <w:szCs w:val="16"/>
              </w:rPr>
            </w:pPr>
            <w:r w:rsidRPr="005018B0">
              <w:rPr>
                <w:sz w:val="16"/>
                <w:szCs w:val="16"/>
              </w:rPr>
              <w:t>gdzie:</w:t>
            </w:r>
            <w:r w:rsidRPr="005018B0">
              <w:rPr>
                <w:sz w:val="16"/>
                <w:szCs w:val="16"/>
              </w:rPr>
              <w:tab/>
            </w:r>
          </w:p>
          <w:p w14:paraId="1B2BB866" w14:textId="77777777" w:rsidR="005018B0" w:rsidRPr="005018B0" w:rsidRDefault="005018B0" w:rsidP="005018B0">
            <w:pPr>
              <w:ind w:firstLine="708"/>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ab/>
              <w:t>- liczba punktów przyznanych ofercie,</w:t>
            </w:r>
          </w:p>
          <w:p w14:paraId="774DE709" w14:textId="77777777" w:rsidR="005018B0" w:rsidRPr="005018B0" w:rsidRDefault="005018B0" w:rsidP="005018B0">
            <w:pPr>
              <w:rPr>
                <w:sz w:val="16"/>
                <w:szCs w:val="16"/>
              </w:rPr>
            </w:pPr>
            <w:r w:rsidRPr="005018B0">
              <w:rPr>
                <w:sz w:val="16"/>
                <w:szCs w:val="16"/>
              </w:rPr>
              <w:tab/>
            </w:r>
            <w:proofErr w:type="spellStart"/>
            <w:r w:rsidRPr="005018B0">
              <w:rPr>
                <w:sz w:val="16"/>
                <w:szCs w:val="16"/>
              </w:rPr>
              <w:t>C</w:t>
            </w:r>
            <w:r w:rsidRPr="005018B0">
              <w:rPr>
                <w:sz w:val="16"/>
                <w:szCs w:val="16"/>
                <w:vertAlign w:val="subscript"/>
              </w:rPr>
              <w:t>min</w:t>
            </w:r>
            <w:proofErr w:type="spellEnd"/>
            <w:r w:rsidRPr="005018B0">
              <w:rPr>
                <w:sz w:val="16"/>
                <w:szCs w:val="16"/>
              </w:rPr>
              <w:tab/>
              <w:t>- najniższa z oferowanych cen,</w:t>
            </w:r>
          </w:p>
          <w:p w14:paraId="02A53724" w14:textId="77777777" w:rsidR="005018B0" w:rsidRPr="005018B0" w:rsidRDefault="005018B0" w:rsidP="003379E3">
            <w:pPr>
              <w:rPr>
                <w:sz w:val="16"/>
                <w:szCs w:val="16"/>
              </w:rPr>
            </w:pPr>
            <w:r w:rsidRPr="005018B0">
              <w:rPr>
                <w:sz w:val="16"/>
                <w:szCs w:val="16"/>
              </w:rPr>
              <w:tab/>
            </w:r>
            <w:proofErr w:type="spellStart"/>
            <w:r w:rsidRPr="005018B0">
              <w:rPr>
                <w:sz w:val="16"/>
                <w:szCs w:val="16"/>
              </w:rPr>
              <w:t>C</w:t>
            </w:r>
            <w:r w:rsidRPr="005018B0">
              <w:rPr>
                <w:sz w:val="16"/>
                <w:szCs w:val="16"/>
                <w:vertAlign w:val="subscript"/>
              </w:rPr>
              <w:t>of</w:t>
            </w:r>
            <w:proofErr w:type="spellEnd"/>
            <w:r w:rsidRPr="005018B0">
              <w:rPr>
                <w:sz w:val="16"/>
                <w:szCs w:val="16"/>
              </w:rPr>
              <w:tab/>
              <w:t>- cena rozpatrywanej oferty.</w:t>
            </w:r>
          </w:p>
          <w:p w14:paraId="1740FEBA" w14:textId="77777777" w:rsidR="001B6C81" w:rsidRDefault="001B6C81" w:rsidP="005018B0">
            <w:pPr>
              <w:suppressAutoHyphens/>
              <w:rPr>
                <w:sz w:val="16"/>
                <w:szCs w:val="16"/>
              </w:rPr>
            </w:pPr>
          </w:p>
          <w:p w14:paraId="3378E437" w14:textId="690EC152" w:rsidR="005018B0" w:rsidRDefault="005018B0" w:rsidP="005018B0">
            <w:pPr>
              <w:suppressAutoHyphens/>
              <w:rPr>
                <w:sz w:val="16"/>
                <w:szCs w:val="16"/>
              </w:rPr>
            </w:pPr>
            <w:r w:rsidRPr="005018B0">
              <w:rPr>
                <w:sz w:val="16"/>
                <w:szCs w:val="16"/>
              </w:rPr>
              <w:t xml:space="preserve">1. Zamawiający udzieli zamówienia </w:t>
            </w:r>
            <w:r w:rsidR="00946C5B">
              <w:rPr>
                <w:sz w:val="16"/>
                <w:szCs w:val="16"/>
              </w:rPr>
              <w:t>W</w:t>
            </w:r>
            <w:r w:rsidRPr="005018B0">
              <w:rPr>
                <w:sz w:val="16"/>
                <w:szCs w:val="16"/>
              </w:rPr>
              <w:t>ykonawcy, którego oferta:</w:t>
            </w:r>
          </w:p>
          <w:p w14:paraId="761B55E8" w14:textId="49C684C2" w:rsidR="00946C5B" w:rsidRPr="005018B0" w:rsidRDefault="00946C5B" w:rsidP="005018B0">
            <w:pPr>
              <w:suppressAutoHyphens/>
              <w:rPr>
                <w:sz w:val="16"/>
                <w:szCs w:val="16"/>
              </w:rPr>
            </w:pPr>
            <w:r>
              <w:rPr>
                <w:sz w:val="16"/>
                <w:szCs w:val="16"/>
              </w:rPr>
              <w:t xml:space="preserve">- nie podlega </w:t>
            </w:r>
            <w:r w:rsidR="00675F00">
              <w:rPr>
                <w:sz w:val="16"/>
                <w:szCs w:val="16"/>
              </w:rPr>
              <w:t>odrzuceniu</w:t>
            </w:r>
            <w:r>
              <w:rPr>
                <w:sz w:val="16"/>
                <w:szCs w:val="16"/>
              </w:rPr>
              <w:t xml:space="preserve"> i spełnia opisane w SWZ warunki udziału w postępowaniu,</w:t>
            </w:r>
          </w:p>
          <w:p w14:paraId="3FD7D6C4" w14:textId="3EACAA78" w:rsidR="005018B0" w:rsidRPr="005018B0" w:rsidRDefault="00946C5B" w:rsidP="00946C5B">
            <w:pPr>
              <w:rPr>
                <w:sz w:val="16"/>
                <w:szCs w:val="16"/>
              </w:rPr>
            </w:pPr>
            <w:r>
              <w:rPr>
                <w:sz w:val="16"/>
                <w:szCs w:val="16"/>
              </w:rPr>
              <w:t xml:space="preserve">- </w:t>
            </w:r>
            <w:r w:rsidR="005018B0" w:rsidRPr="005018B0">
              <w:rPr>
                <w:sz w:val="16"/>
                <w:szCs w:val="16"/>
              </w:rPr>
              <w:t xml:space="preserve">odpowiada wymaganiom określonym w </w:t>
            </w:r>
            <w:r>
              <w:rPr>
                <w:sz w:val="16"/>
                <w:szCs w:val="16"/>
              </w:rPr>
              <w:t xml:space="preserve">aktualnie obowiązującej </w:t>
            </w:r>
            <w:r w:rsidR="005018B0" w:rsidRPr="005018B0">
              <w:rPr>
                <w:sz w:val="16"/>
                <w:szCs w:val="16"/>
              </w:rPr>
              <w:t xml:space="preserve">ustawie </w:t>
            </w:r>
            <w:proofErr w:type="spellStart"/>
            <w:r>
              <w:rPr>
                <w:sz w:val="16"/>
                <w:szCs w:val="16"/>
              </w:rPr>
              <w:t>pzp</w:t>
            </w:r>
            <w:proofErr w:type="spellEnd"/>
            <w:r>
              <w:rPr>
                <w:sz w:val="16"/>
                <w:szCs w:val="16"/>
              </w:rPr>
              <w:t>,</w:t>
            </w:r>
          </w:p>
          <w:p w14:paraId="5656ED4D" w14:textId="48560C80" w:rsidR="005018B0" w:rsidRPr="005018B0" w:rsidRDefault="00946C5B" w:rsidP="00946C5B">
            <w:pPr>
              <w:rPr>
                <w:sz w:val="16"/>
                <w:szCs w:val="16"/>
              </w:rPr>
            </w:pPr>
            <w:r>
              <w:rPr>
                <w:sz w:val="16"/>
                <w:szCs w:val="16"/>
              </w:rPr>
              <w:t xml:space="preserve">- </w:t>
            </w:r>
            <w:r w:rsidR="005018B0" w:rsidRPr="005018B0">
              <w:rPr>
                <w:sz w:val="16"/>
                <w:szCs w:val="16"/>
              </w:rPr>
              <w:t>odpowiada wszystkim wymaganiom zawartym w niniejszej SWZ,</w:t>
            </w:r>
          </w:p>
          <w:p w14:paraId="5FDA837B" w14:textId="7AB5E6BB" w:rsidR="005018B0" w:rsidRDefault="005018B0" w:rsidP="00946C5B">
            <w:pPr>
              <w:rPr>
                <w:sz w:val="16"/>
                <w:szCs w:val="16"/>
              </w:rPr>
            </w:pPr>
            <w:r w:rsidRPr="005018B0">
              <w:rPr>
                <w:sz w:val="16"/>
                <w:szCs w:val="16"/>
              </w:rPr>
              <w:t xml:space="preserve">- </w:t>
            </w:r>
            <w:r w:rsidR="00886EE3">
              <w:rPr>
                <w:sz w:val="16"/>
                <w:szCs w:val="16"/>
              </w:rPr>
              <w:t xml:space="preserve">została uznana za najkorzystniejszą w oparciu o kryteria wyboru ofert – </w:t>
            </w:r>
            <w:proofErr w:type="spellStart"/>
            <w:r w:rsidR="00886EE3">
              <w:rPr>
                <w:sz w:val="16"/>
                <w:szCs w:val="16"/>
              </w:rPr>
              <w:t>uzyskałą</w:t>
            </w:r>
            <w:proofErr w:type="spellEnd"/>
            <w:r w:rsidR="00886EE3">
              <w:rPr>
                <w:sz w:val="16"/>
                <w:szCs w:val="16"/>
              </w:rPr>
              <w:t xml:space="preserve"> największą liczbę punktów.</w:t>
            </w:r>
          </w:p>
          <w:p w14:paraId="2F618B25" w14:textId="77777777" w:rsidR="00886EE3" w:rsidRPr="005018B0" w:rsidRDefault="00886EE3" w:rsidP="00946C5B">
            <w:pPr>
              <w:rPr>
                <w:sz w:val="16"/>
                <w:szCs w:val="16"/>
              </w:rPr>
            </w:pPr>
          </w:p>
          <w:p w14:paraId="5CF2DDB9" w14:textId="2303B2A1" w:rsidR="005018B0" w:rsidRDefault="005018B0" w:rsidP="005018B0">
            <w:pPr>
              <w:suppressAutoHyphens/>
              <w:jc w:val="both"/>
              <w:rPr>
                <w:sz w:val="16"/>
                <w:szCs w:val="16"/>
              </w:rPr>
            </w:pPr>
            <w:r w:rsidRPr="005018B0">
              <w:rPr>
                <w:sz w:val="16"/>
                <w:szCs w:val="16"/>
              </w:rPr>
              <w:t xml:space="preserve">2. Oferty będą oceniane w odniesieniu do kryterium najniższej ceny, a oferta wypełniająca w najwyższym stopniu wymagania kryterium, otrzyma maksymalną ilość punktów, czyli 100. </w:t>
            </w:r>
          </w:p>
          <w:p w14:paraId="5FE89CD5" w14:textId="77777777" w:rsidR="00C77C66" w:rsidRPr="005018B0" w:rsidRDefault="00C77C66" w:rsidP="005018B0">
            <w:pPr>
              <w:suppressAutoHyphens/>
              <w:jc w:val="both"/>
              <w:rPr>
                <w:sz w:val="16"/>
                <w:szCs w:val="16"/>
              </w:rPr>
            </w:pPr>
          </w:p>
          <w:p w14:paraId="6C30EC74" w14:textId="31FB4D25" w:rsidR="005018B0" w:rsidRDefault="005018B0" w:rsidP="005018B0">
            <w:pPr>
              <w:suppressAutoHyphens/>
              <w:jc w:val="both"/>
              <w:rPr>
                <w:sz w:val="16"/>
                <w:szCs w:val="16"/>
              </w:rPr>
            </w:pPr>
            <w:r w:rsidRPr="005018B0">
              <w:rPr>
                <w:sz w:val="16"/>
                <w:szCs w:val="16"/>
              </w:rPr>
              <w:t>3. Pozostałym Wykonawcom, spełniającym wymagania kryterialne przypisana zostanie odpowiednio mniejsza liczba punktów.</w:t>
            </w:r>
          </w:p>
          <w:p w14:paraId="10CB5105" w14:textId="77777777" w:rsidR="00C77C66" w:rsidRPr="005018B0" w:rsidRDefault="00C77C66" w:rsidP="005018B0">
            <w:pPr>
              <w:suppressAutoHyphens/>
              <w:jc w:val="both"/>
              <w:rPr>
                <w:sz w:val="16"/>
                <w:szCs w:val="16"/>
              </w:rPr>
            </w:pPr>
          </w:p>
          <w:p w14:paraId="19D6C46E" w14:textId="011488AD" w:rsidR="004508C4" w:rsidRDefault="00C77C66" w:rsidP="004508C4">
            <w:pPr>
              <w:tabs>
                <w:tab w:val="left" w:pos="2160"/>
                <w:tab w:val="left" w:pos="2520"/>
              </w:tabs>
              <w:suppressAutoHyphens/>
              <w:rPr>
                <w:sz w:val="16"/>
                <w:szCs w:val="16"/>
              </w:rPr>
            </w:pPr>
            <w:r>
              <w:rPr>
                <w:sz w:val="16"/>
                <w:szCs w:val="16"/>
              </w:rPr>
              <w:t>4</w:t>
            </w:r>
            <w:r w:rsidR="005018B0" w:rsidRPr="005018B0">
              <w:rPr>
                <w:sz w:val="16"/>
                <w:szCs w:val="16"/>
              </w:rPr>
              <w:t xml:space="preserve">. Oferta zostanie odrzucona w przypadkach określonych w </w:t>
            </w:r>
            <w:r w:rsidR="005018B0" w:rsidRPr="00097102">
              <w:rPr>
                <w:b/>
                <w:bCs/>
                <w:sz w:val="16"/>
                <w:szCs w:val="16"/>
              </w:rPr>
              <w:t xml:space="preserve">art. </w:t>
            </w:r>
            <w:r w:rsidR="001B53B6" w:rsidRPr="00097102">
              <w:rPr>
                <w:b/>
                <w:bCs/>
                <w:sz w:val="16"/>
                <w:szCs w:val="16"/>
              </w:rPr>
              <w:t>226</w:t>
            </w:r>
            <w:r w:rsidR="005018B0" w:rsidRPr="00097102">
              <w:rPr>
                <w:b/>
                <w:bCs/>
                <w:sz w:val="16"/>
                <w:szCs w:val="16"/>
              </w:rPr>
              <w:t xml:space="preserve"> </w:t>
            </w:r>
            <w:proofErr w:type="spellStart"/>
            <w:r w:rsidR="001B53B6" w:rsidRPr="00097102">
              <w:rPr>
                <w:b/>
                <w:bCs/>
                <w:sz w:val="16"/>
                <w:szCs w:val="16"/>
              </w:rPr>
              <w:t>p</w:t>
            </w:r>
            <w:r w:rsidR="005018B0" w:rsidRPr="00097102">
              <w:rPr>
                <w:b/>
                <w:bCs/>
                <w:sz w:val="16"/>
                <w:szCs w:val="16"/>
              </w:rPr>
              <w:t>zp</w:t>
            </w:r>
            <w:proofErr w:type="spellEnd"/>
            <w:r w:rsidR="005018B0" w:rsidRPr="00097102">
              <w:rPr>
                <w:b/>
                <w:bCs/>
                <w:sz w:val="16"/>
                <w:szCs w:val="16"/>
              </w:rPr>
              <w:t>.</w:t>
            </w:r>
          </w:p>
          <w:p w14:paraId="5F3A641C" w14:textId="77777777" w:rsidR="00EF6C9A" w:rsidRPr="00F763AF" w:rsidRDefault="00EF6C9A" w:rsidP="004508C4">
            <w:pPr>
              <w:tabs>
                <w:tab w:val="left" w:pos="2160"/>
                <w:tab w:val="left" w:pos="2520"/>
              </w:tabs>
              <w:suppressAutoHyphens/>
              <w:rPr>
                <w:sz w:val="16"/>
                <w:szCs w:val="16"/>
              </w:rPr>
            </w:pPr>
          </w:p>
        </w:tc>
      </w:tr>
      <w:tr w:rsidR="004508C4" w:rsidRPr="00F763AF" w14:paraId="7D434A2D" w14:textId="77777777" w:rsidTr="00AA69AD">
        <w:tc>
          <w:tcPr>
            <w:tcW w:w="2802" w:type="dxa"/>
            <w:shd w:val="clear" w:color="auto" w:fill="auto"/>
          </w:tcPr>
          <w:p w14:paraId="772008D3" w14:textId="6FA983C8" w:rsidR="004508C4" w:rsidRPr="00F763AF" w:rsidRDefault="00507BBE" w:rsidP="004508C4">
            <w:pPr>
              <w:rPr>
                <w:sz w:val="16"/>
                <w:szCs w:val="16"/>
              </w:rPr>
            </w:pPr>
            <w:r>
              <w:rPr>
                <w:sz w:val="16"/>
                <w:szCs w:val="16"/>
              </w:rPr>
              <w:lastRenderedPageBreak/>
              <w:t>X</w:t>
            </w:r>
            <w:r w:rsidR="00C43E2B">
              <w:rPr>
                <w:sz w:val="16"/>
                <w:szCs w:val="16"/>
              </w:rPr>
              <w:t>I</w:t>
            </w:r>
            <w:r w:rsidR="00BA465E">
              <w:rPr>
                <w:sz w:val="16"/>
                <w:szCs w:val="16"/>
              </w:rPr>
              <w:t>X</w:t>
            </w:r>
            <w:r w:rsidR="004508C4" w:rsidRPr="00F763AF">
              <w:rPr>
                <w:sz w:val="16"/>
                <w:szCs w:val="16"/>
              </w:rPr>
              <w:t xml:space="preserve">. Informacja o formalnościach, </w:t>
            </w:r>
            <w:r w:rsidR="00264DD8">
              <w:rPr>
                <w:sz w:val="16"/>
                <w:szCs w:val="16"/>
              </w:rPr>
              <w:t>jakie muszą zostać dopełnione po wyborze oferty w celu zawarcia umowy w sprawie zamówienia publicznego.</w:t>
            </w:r>
          </w:p>
        </w:tc>
        <w:tc>
          <w:tcPr>
            <w:tcW w:w="7654" w:type="dxa"/>
            <w:shd w:val="clear" w:color="auto" w:fill="auto"/>
          </w:tcPr>
          <w:p w14:paraId="22FF7E9D" w14:textId="35C9730A" w:rsidR="005C0899" w:rsidRPr="00026290" w:rsidRDefault="005C0899" w:rsidP="005C0899">
            <w:pPr>
              <w:pStyle w:val="Nagwek2"/>
              <w:spacing w:before="0" w:after="0"/>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1. Zamawiający udzieli zamówienia Wykonawcy, którego </w:t>
            </w:r>
            <w:r w:rsidR="00081AD0">
              <w:rPr>
                <w:rFonts w:ascii="Times New Roman" w:hAnsi="Times New Roman" w:cs="Times New Roman"/>
                <w:b w:val="0"/>
                <w:i w:val="0"/>
                <w:sz w:val="16"/>
                <w:szCs w:val="16"/>
              </w:rPr>
              <w:t xml:space="preserve">oferta </w:t>
            </w:r>
            <w:r w:rsidRPr="00026290">
              <w:rPr>
                <w:rFonts w:ascii="Times New Roman" w:hAnsi="Times New Roman" w:cs="Times New Roman"/>
                <w:b w:val="0"/>
                <w:i w:val="0"/>
                <w:sz w:val="16"/>
                <w:szCs w:val="16"/>
              </w:rPr>
              <w:t xml:space="preserve">została </w:t>
            </w:r>
            <w:r w:rsidR="00081AD0">
              <w:rPr>
                <w:rFonts w:ascii="Times New Roman" w:hAnsi="Times New Roman" w:cs="Times New Roman"/>
                <w:b w:val="0"/>
                <w:i w:val="0"/>
                <w:sz w:val="16"/>
                <w:szCs w:val="16"/>
              </w:rPr>
              <w:t xml:space="preserve">wybrana w niniejszym postępowania jako najkorzystniejsza. </w:t>
            </w:r>
          </w:p>
          <w:p w14:paraId="69A8CE36" w14:textId="77777777" w:rsidR="00871D52" w:rsidRDefault="00871D52" w:rsidP="00C262F9">
            <w:pPr>
              <w:pStyle w:val="Nagwek2"/>
              <w:spacing w:before="0" w:after="0"/>
              <w:jc w:val="both"/>
              <w:rPr>
                <w:rFonts w:ascii="Times New Roman" w:hAnsi="Times New Roman" w:cs="Times New Roman"/>
                <w:b w:val="0"/>
                <w:i w:val="0"/>
                <w:sz w:val="16"/>
                <w:szCs w:val="16"/>
              </w:rPr>
            </w:pPr>
          </w:p>
          <w:p w14:paraId="3EA91F88" w14:textId="0BCC087A" w:rsidR="00223E1B" w:rsidRPr="00026290" w:rsidRDefault="005C0899" w:rsidP="00C262F9">
            <w:pPr>
              <w:pStyle w:val="Nagwek2"/>
              <w:spacing w:before="0" w:after="0"/>
              <w:jc w:val="both"/>
              <w:rPr>
                <w:rFonts w:ascii="Times New Roman" w:hAnsi="Times New Roman" w:cs="Times New Roman"/>
                <w:b w:val="0"/>
                <w:i w:val="0"/>
                <w:spacing w:val="4"/>
                <w:sz w:val="16"/>
                <w:szCs w:val="16"/>
              </w:rPr>
            </w:pPr>
            <w:r w:rsidRPr="00026290">
              <w:rPr>
                <w:rFonts w:ascii="Times New Roman" w:hAnsi="Times New Roman" w:cs="Times New Roman"/>
                <w:b w:val="0"/>
                <w:i w:val="0"/>
                <w:sz w:val="16"/>
                <w:szCs w:val="16"/>
              </w:rPr>
              <w:t xml:space="preserve">2. Niezwłocznie po wyborze najkorzystniejszej oferty Zamawiający poinformuje </w:t>
            </w:r>
            <w:r w:rsidR="00871D52">
              <w:rPr>
                <w:rFonts w:ascii="Times New Roman" w:hAnsi="Times New Roman" w:cs="Times New Roman"/>
                <w:b w:val="0"/>
                <w:i w:val="0"/>
                <w:sz w:val="16"/>
                <w:szCs w:val="16"/>
              </w:rPr>
              <w:t>równocześnie</w:t>
            </w:r>
            <w:r w:rsidRPr="00026290">
              <w:rPr>
                <w:rFonts w:ascii="Times New Roman" w:hAnsi="Times New Roman" w:cs="Times New Roman"/>
                <w:b w:val="0"/>
                <w:i w:val="0"/>
                <w:sz w:val="16"/>
                <w:szCs w:val="16"/>
              </w:rPr>
              <w:t xml:space="preserve"> Wykonawców</w:t>
            </w:r>
            <w:r w:rsidR="00871D52">
              <w:rPr>
                <w:rFonts w:ascii="Times New Roman" w:hAnsi="Times New Roman" w:cs="Times New Roman"/>
                <w:b w:val="0"/>
                <w:i w:val="0"/>
                <w:sz w:val="16"/>
                <w:szCs w:val="16"/>
              </w:rPr>
              <w:t xml:space="preserve">, którzy złożyli oferty o wyborze najkorzystniejszej oferty oraz udostępni niezwłocznie na stronie prowadzonego postępowania stosowane informacje - o czym mowa w </w:t>
            </w:r>
            <w:r w:rsidR="00871D52" w:rsidRPr="0040796C">
              <w:rPr>
                <w:rFonts w:ascii="Times New Roman" w:hAnsi="Times New Roman" w:cs="Times New Roman"/>
                <w:bCs w:val="0"/>
                <w:i w:val="0"/>
                <w:sz w:val="16"/>
                <w:szCs w:val="16"/>
              </w:rPr>
              <w:t xml:space="preserve">art. </w:t>
            </w:r>
            <w:r w:rsidR="00871D52" w:rsidRPr="00097102">
              <w:rPr>
                <w:rFonts w:ascii="Times New Roman" w:hAnsi="Times New Roman" w:cs="Times New Roman"/>
                <w:bCs w:val="0"/>
                <w:i w:val="0"/>
                <w:sz w:val="16"/>
                <w:szCs w:val="16"/>
              </w:rPr>
              <w:t xml:space="preserve">253 </w:t>
            </w:r>
            <w:proofErr w:type="spellStart"/>
            <w:r w:rsidR="00871D52" w:rsidRPr="00097102">
              <w:rPr>
                <w:rFonts w:ascii="Times New Roman" w:hAnsi="Times New Roman" w:cs="Times New Roman"/>
                <w:bCs w:val="0"/>
                <w:i w:val="0"/>
                <w:sz w:val="16"/>
                <w:szCs w:val="16"/>
              </w:rPr>
              <w:t>pzp</w:t>
            </w:r>
            <w:proofErr w:type="spellEnd"/>
            <w:r w:rsidR="00871D52" w:rsidRPr="00097102">
              <w:rPr>
                <w:rFonts w:ascii="Times New Roman" w:hAnsi="Times New Roman" w:cs="Times New Roman"/>
                <w:bCs w:val="0"/>
                <w:i w:val="0"/>
                <w:sz w:val="16"/>
                <w:szCs w:val="16"/>
              </w:rPr>
              <w:t>.</w:t>
            </w:r>
          </w:p>
          <w:p w14:paraId="5B04C147" w14:textId="4B8CF501" w:rsidR="00871D52" w:rsidRDefault="00871D52" w:rsidP="00C262F9">
            <w:pPr>
              <w:pStyle w:val="Nagwek2"/>
              <w:spacing w:before="0" w:after="0"/>
              <w:rPr>
                <w:rFonts w:ascii="Times New Roman" w:hAnsi="Times New Roman" w:cs="Times New Roman"/>
                <w:b w:val="0"/>
                <w:i w:val="0"/>
                <w:sz w:val="16"/>
                <w:szCs w:val="16"/>
              </w:rPr>
            </w:pPr>
          </w:p>
          <w:p w14:paraId="643E9474" w14:textId="2D6DE991" w:rsidR="00455DC9" w:rsidRPr="00DB6ECC" w:rsidRDefault="005D6FA2" w:rsidP="00455DC9">
            <w:pPr>
              <w:widowControl w:val="0"/>
              <w:autoSpaceDE w:val="0"/>
              <w:autoSpaceDN w:val="0"/>
              <w:jc w:val="both"/>
              <w:rPr>
                <w:spacing w:val="1"/>
                <w:sz w:val="16"/>
                <w:szCs w:val="16"/>
              </w:rPr>
            </w:pPr>
            <w:r>
              <w:rPr>
                <w:spacing w:val="1"/>
                <w:sz w:val="16"/>
                <w:szCs w:val="16"/>
              </w:rPr>
              <w:t xml:space="preserve">3. </w:t>
            </w:r>
            <w:r w:rsidR="00455DC9" w:rsidRPr="00DB6ECC">
              <w:rPr>
                <w:spacing w:val="1"/>
                <w:sz w:val="16"/>
                <w:szCs w:val="16"/>
              </w:rPr>
              <w:t>Zamawiający zawr</w:t>
            </w:r>
            <w:r>
              <w:rPr>
                <w:spacing w:val="1"/>
                <w:sz w:val="16"/>
                <w:szCs w:val="16"/>
              </w:rPr>
              <w:t>ze</w:t>
            </w:r>
            <w:r w:rsidR="00455DC9" w:rsidRPr="00DB6ECC">
              <w:rPr>
                <w:spacing w:val="1"/>
                <w:sz w:val="16"/>
                <w:szCs w:val="16"/>
              </w:rPr>
              <w:t xml:space="preserve"> umowę w sprawie zamówienia publicznego, z uwzględnieniem </w:t>
            </w:r>
            <w:r w:rsidR="00455DC9" w:rsidRPr="0040796C">
              <w:rPr>
                <w:b/>
                <w:bCs/>
                <w:spacing w:val="1"/>
                <w:sz w:val="16"/>
                <w:szCs w:val="16"/>
              </w:rPr>
              <w:t xml:space="preserve">art. </w:t>
            </w:r>
            <w:r w:rsidR="00455DC9" w:rsidRPr="00097102">
              <w:rPr>
                <w:b/>
                <w:bCs/>
                <w:spacing w:val="1"/>
                <w:sz w:val="16"/>
                <w:szCs w:val="16"/>
              </w:rPr>
              <w:t xml:space="preserve">577 </w:t>
            </w:r>
            <w:proofErr w:type="spellStart"/>
            <w:r w:rsidR="00097102" w:rsidRPr="00097102">
              <w:rPr>
                <w:b/>
                <w:bCs/>
                <w:spacing w:val="1"/>
                <w:sz w:val="16"/>
                <w:szCs w:val="16"/>
              </w:rPr>
              <w:t>pzp</w:t>
            </w:r>
            <w:proofErr w:type="spellEnd"/>
            <w:r w:rsidR="00455DC9" w:rsidRPr="00DB6ECC">
              <w:rPr>
                <w:spacing w:val="1"/>
                <w:sz w:val="16"/>
                <w:szCs w:val="16"/>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FD20B12" w14:textId="77777777" w:rsidR="00455DC9" w:rsidRPr="00DB6ECC" w:rsidRDefault="00455DC9" w:rsidP="00455DC9">
            <w:pPr>
              <w:widowControl w:val="0"/>
              <w:autoSpaceDE w:val="0"/>
              <w:autoSpaceDN w:val="0"/>
              <w:jc w:val="both"/>
              <w:rPr>
                <w:spacing w:val="1"/>
                <w:sz w:val="16"/>
                <w:szCs w:val="16"/>
              </w:rPr>
            </w:pPr>
          </w:p>
          <w:p w14:paraId="47FF7EB7" w14:textId="5635E66A" w:rsidR="00455DC9" w:rsidRPr="00DB6ECC" w:rsidRDefault="005D6FA2" w:rsidP="00455DC9">
            <w:pPr>
              <w:widowControl w:val="0"/>
              <w:autoSpaceDE w:val="0"/>
              <w:autoSpaceDN w:val="0"/>
              <w:jc w:val="both"/>
              <w:rPr>
                <w:spacing w:val="1"/>
                <w:sz w:val="16"/>
                <w:szCs w:val="16"/>
              </w:rPr>
            </w:pPr>
            <w:r>
              <w:rPr>
                <w:spacing w:val="1"/>
                <w:sz w:val="16"/>
                <w:szCs w:val="16"/>
              </w:rPr>
              <w:t xml:space="preserve">4. </w:t>
            </w:r>
            <w:r w:rsidR="00455DC9" w:rsidRPr="00DB6ECC">
              <w:rPr>
                <w:spacing w:val="1"/>
                <w:sz w:val="16"/>
                <w:szCs w:val="16"/>
              </w:rPr>
              <w:t xml:space="preserve">Zamawiający może zawrzeć umowę w sprawie zamówienia publicznego przed upływem terminu, o którym mowa w </w:t>
            </w:r>
            <w:r w:rsidR="00455DC9" w:rsidRPr="0040796C">
              <w:rPr>
                <w:b/>
                <w:bCs/>
                <w:spacing w:val="1"/>
                <w:sz w:val="16"/>
                <w:szCs w:val="16"/>
              </w:rPr>
              <w:t>pkt</w:t>
            </w:r>
            <w:r w:rsidRPr="0040796C">
              <w:rPr>
                <w:b/>
                <w:bCs/>
                <w:spacing w:val="1"/>
                <w:sz w:val="16"/>
                <w:szCs w:val="16"/>
              </w:rPr>
              <w:t>.</w:t>
            </w:r>
            <w:r w:rsidR="00455DC9" w:rsidRPr="0040796C">
              <w:rPr>
                <w:b/>
                <w:bCs/>
                <w:spacing w:val="1"/>
                <w:sz w:val="16"/>
                <w:szCs w:val="16"/>
              </w:rPr>
              <w:t xml:space="preserve"> </w:t>
            </w:r>
            <w:r w:rsidRPr="0040796C">
              <w:rPr>
                <w:b/>
                <w:bCs/>
                <w:spacing w:val="1"/>
                <w:sz w:val="16"/>
                <w:szCs w:val="16"/>
              </w:rPr>
              <w:t>3</w:t>
            </w:r>
            <w:r w:rsidR="00455DC9" w:rsidRPr="00DB6ECC">
              <w:rPr>
                <w:spacing w:val="1"/>
                <w:sz w:val="16"/>
                <w:szCs w:val="16"/>
              </w:rPr>
              <w:t>, jeżeli w postępowaniu o udzielenie zamówienia została złożona tylko jedna oferta.</w:t>
            </w:r>
          </w:p>
          <w:p w14:paraId="2FAD0FC4" w14:textId="77777777" w:rsidR="00455DC9" w:rsidRPr="00DB6ECC" w:rsidRDefault="00455DC9" w:rsidP="00455DC9">
            <w:pPr>
              <w:widowControl w:val="0"/>
              <w:autoSpaceDE w:val="0"/>
              <w:autoSpaceDN w:val="0"/>
              <w:jc w:val="both"/>
              <w:rPr>
                <w:spacing w:val="1"/>
                <w:sz w:val="16"/>
                <w:szCs w:val="16"/>
              </w:rPr>
            </w:pPr>
          </w:p>
          <w:p w14:paraId="1D42B184" w14:textId="1FBE526E" w:rsidR="00455DC9" w:rsidRPr="004F76A2" w:rsidRDefault="005D6FA2" w:rsidP="00455DC9">
            <w:pPr>
              <w:widowControl w:val="0"/>
              <w:autoSpaceDE w:val="0"/>
              <w:autoSpaceDN w:val="0"/>
              <w:jc w:val="both"/>
              <w:rPr>
                <w:b/>
                <w:sz w:val="16"/>
                <w:szCs w:val="16"/>
              </w:rPr>
            </w:pPr>
            <w:r w:rsidRPr="004F76A2">
              <w:rPr>
                <w:bCs/>
                <w:sz w:val="16"/>
                <w:szCs w:val="16"/>
              </w:rPr>
              <w:t xml:space="preserve">5. </w:t>
            </w:r>
            <w:r w:rsidR="00455DC9" w:rsidRPr="004F76A2">
              <w:rPr>
                <w:bCs/>
                <w:sz w:val="16"/>
                <w:szCs w:val="16"/>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r w:rsidR="004F76A2" w:rsidRPr="004F76A2">
              <w:rPr>
                <w:bCs/>
                <w:sz w:val="16"/>
                <w:szCs w:val="16"/>
              </w:rPr>
              <w:t xml:space="preserve">, o </w:t>
            </w:r>
            <w:r w:rsidR="004F76A2" w:rsidRPr="004F76A2">
              <w:rPr>
                <w:b/>
                <w:sz w:val="16"/>
                <w:szCs w:val="16"/>
              </w:rPr>
              <w:t>czym mowa w cz. XXXIV, pkt 9 SWZ.</w:t>
            </w:r>
          </w:p>
          <w:p w14:paraId="22A0CA3B" w14:textId="77777777" w:rsidR="00455DC9" w:rsidRPr="00DB6ECC" w:rsidRDefault="00455DC9" w:rsidP="00455DC9">
            <w:pPr>
              <w:widowControl w:val="0"/>
              <w:autoSpaceDE w:val="0"/>
              <w:autoSpaceDN w:val="0"/>
              <w:jc w:val="both"/>
              <w:rPr>
                <w:sz w:val="16"/>
                <w:szCs w:val="16"/>
              </w:rPr>
            </w:pPr>
          </w:p>
          <w:p w14:paraId="0D7AF288" w14:textId="6A8FB1D2" w:rsidR="00455DC9" w:rsidRDefault="005D6FA2" w:rsidP="00455DC9">
            <w:pPr>
              <w:widowControl w:val="0"/>
              <w:autoSpaceDE w:val="0"/>
              <w:autoSpaceDN w:val="0"/>
              <w:jc w:val="both"/>
              <w:rPr>
                <w:sz w:val="16"/>
                <w:szCs w:val="16"/>
              </w:rPr>
            </w:pPr>
            <w:r>
              <w:rPr>
                <w:sz w:val="16"/>
                <w:szCs w:val="16"/>
              </w:rPr>
              <w:t xml:space="preserve">6. </w:t>
            </w:r>
            <w:r w:rsidR="00455DC9" w:rsidRPr="00DB6ECC">
              <w:rPr>
                <w:sz w:val="16"/>
                <w:szCs w:val="16"/>
              </w:rPr>
              <w:t>Jeżeli Wykonawca, którego oferta została wybrana jako najkorzystniejsza, uchyla się od zawarcia umowy w sprawie zamówienia publicznego lub nie wnosi wymaganego zabezpieczenia należytego wykonania umowy</w:t>
            </w:r>
            <w:r>
              <w:rPr>
                <w:sz w:val="16"/>
                <w:szCs w:val="16"/>
              </w:rPr>
              <w:t xml:space="preserve"> jeśli było wymagane</w:t>
            </w:r>
            <w:r w:rsidR="00455DC9" w:rsidRPr="00DB6ECC">
              <w:rPr>
                <w:sz w:val="16"/>
                <w:szCs w:val="16"/>
              </w:rPr>
              <w:t>, Zamawiający może dokonać ponownego badania i oceny ofert spośród ofert pozostałych w postępowaniu Wykonawców oraz wybrać najkorzystniejszą ofertę albo unieważnić postępowanie.</w:t>
            </w:r>
          </w:p>
          <w:p w14:paraId="25A5BA7B" w14:textId="3D089630" w:rsidR="005D6FA2" w:rsidRDefault="005D6FA2" w:rsidP="00455DC9">
            <w:pPr>
              <w:widowControl w:val="0"/>
              <w:autoSpaceDE w:val="0"/>
              <w:autoSpaceDN w:val="0"/>
              <w:jc w:val="both"/>
              <w:rPr>
                <w:bCs/>
                <w:sz w:val="16"/>
                <w:szCs w:val="16"/>
              </w:rPr>
            </w:pPr>
          </w:p>
          <w:p w14:paraId="0D7674D3" w14:textId="365F0CFC" w:rsidR="005D6FA2" w:rsidRPr="00DB6ECC" w:rsidRDefault="005D6FA2" w:rsidP="00455DC9">
            <w:pPr>
              <w:widowControl w:val="0"/>
              <w:autoSpaceDE w:val="0"/>
              <w:autoSpaceDN w:val="0"/>
              <w:jc w:val="both"/>
              <w:rPr>
                <w:bCs/>
                <w:sz w:val="16"/>
                <w:szCs w:val="16"/>
              </w:rPr>
            </w:pPr>
            <w:r>
              <w:rPr>
                <w:bCs/>
                <w:sz w:val="16"/>
                <w:szCs w:val="16"/>
              </w:rPr>
              <w:t xml:space="preserve">7. Zamawiający poinformuje Wykonawców, z którymi zamierza zawrzeć umowę w sprawie zamówienia publicznego o sposobie, terminie i miejscu podpisania umowy. Termin wyznaczony przez Zamawiającego jest terminem obligatoryjnym dla Wykonawcy, którego nie dochowanie może skutkować uznaniem przez </w:t>
            </w:r>
            <w:proofErr w:type="spellStart"/>
            <w:r>
              <w:rPr>
                <w:bCs/>
                <w:sz w:val="16"/>
                <w:szCs w:val="16"/>
              </w:rPr>
              <w:t>Zamawiajacego</w:t>
            </w:r>
            <w:proofErr w:type="spellEnd"/>
            <w:r>
              <w:rPr>
                <w:bCs/>
                <w:sz w:val="16"/>
                <w:szCs w:val="16"/>
              </w:rPr>
              <w:t xml:space="preserve">, że nastąpiło uchylenie się od zawarcia umowy przez Wykonawcę. W przypadku usprawiedliwionej nieobecności </w:t>
            </w:r>
            <w:r w:rsidR="00AE4234">
              <w:rPr>
                <w:bCs/>
                <w:sz w:val="16"/>
                <w:szCs w:val="16"/>
              </w:rPr>
              <w:t xml:space="preserve">Wykonawcy w wyznaczonym terminie, </w:t>
            </w:r>
            <w:proofErr w:type="spellStart"/>
            <w:r>
              <w:rPr>
                <w:bCs/>
                <w:sz w:val="16"/>
                <w:szCs w:val="16"/>
              </w:rPr>
              <w:t>Zamwiający</w:t>
            </w:r>
            <w:proofErr w:type="spellEnd"/>
            <w:r>
              <w:rPr>
                <w:bCs/>
                <w:sz w:val="16"/>
                <w:szCs w:val="16"/>
              </w:rPr>
              <w:t xml:space="preserve"> wyznaczy kolejny </w:t>
            </w:r>
            <w:r w:rsidR="00AE4234">
              <w:rPr>
                <w:bCs/>
                <w:sz w:val="16"/>
                <w:szCs w:val="16"/>
              </w:rPr>
              <w:t xml:space="preserve">– ostateczny - </w:t>
            </w:r>
            <w:r>
              <w:rPr>
                <w:bCs/>
                <w:sz w:val="16"/>
                <w:szCs w:val="16"/>
              </w:rPr>
              <w:t xml:space="preserve">termin. Wykonawca w ciągu 3 dni kalendarzowych od </w:t>
            </w:r>
            <w:r w:rsidR="00AE4234">
              <w:rPr>
                <w:bCs/>
                <w:sz w:val="16"/>
                <w:szCs w:val="16"/>
              </w:rPr>
              <w:t xml:space="preserve">pierwszego </w:t>
            </w:r>
            <w:r>
              <w:rPr>
                <w:bCs/>
                <w:sz w:val="16"/>
                <w:szCs w:val="16"/>
              </w:rPr>
              <w:t>wyznaczonego terminu podpisania umowy, na który się nie stawił</w:t>
            </w:r>
            <w:r w:rsidR="00AE4234">
              <w:rPr>
                <w:bCs/>
                <w:sz w:val="16"/>
                <w:szCs w:val="16"/>
              </w:rPr>
              <w:t>,</w:t>
            </w:r>
            <w:r>
              <w:rPr>
                <w:bCs/>
                <w:sz w:val="16"/>
                <w:szCs w:val="16"/>
              </w:rPr>
              <w:t xml:space="preserve"> informuje </w:t>
            </w:r>
            <w:proofErr w:type="spellStart"/>
            <w:r>
              <w:rPr>
                <w:bCs/>
                <w:sz w:val="16"/>
                <w:szCs w:val="16"/>
              </w:rPr>
              <w:t>Zaamwiaj</w:t>
            </w:r>
            <w:r w:rsidR="00AE4234">
              <w:rPr>
                <w:bCs/>
                <w:sz w:val="16"/>
                <w:szCs w:val="16"/>
              </w:rPr>
              <w:t>ąc</w:t>
            </w:r>
            <w:r>
              <w:rPr>
                <w:bCs/>
                <w:sz w:val="16"/>
                <w:szCs w:val="16"/>
              </w:rPr>
              <w:t>ego</w:t>
            </w:r>
            <w:proofErr w:type="spellEnd"/>
            <w:r>
              <w:rPr>
                <w:bCs/>
                <w:sz w:val="16"/>
                <w:szCs w:val="16"/>
              </w:rPr>
              <w:t xml:space="preserve"> o przyczynach nieobecności. </w:t>
            </w:r>
            <w:r w:rsidR="00AE4234">
              <w:rPr>
                <w:bCs/>
                <w:sz w:val="16"/>
                <w:szCs w:val="16"/>
              </w:rPr>
              <w:t xml:space="preserve">W przypadku braku reakcji ze strony Wykonawcy w powyższym terminie </w:t>
            </w:r>
            <w:proofErr w:type="spellStart"/>
            <w:r w:rsidR="00AE4234">
              <w:rPr>
                <w:bCs/>
                <w:sz w:val="16"/>
                <w:szCs w:val="16"/>
              </w:rPr>
              <w:t>Zamawiajacy</w:t>
            </w:r>
            <w:proofErr w:type="spellEnd"/>
            <w:r w:rsidR="00AE4234">
              <w:rPr>
                <w:bCs/>
                <w:sz w:val="16"/>
                <w:szCs w:val="16"/>
              </w:rPr>
              <w:t xml:space="preserve"> może zawiadomić tego Wykonawcę, iż w związku z uchyleniem się jego od zawarcia umowy, dokona dalszych czynności przewidzianych w </w:t>
            </w:r>
            <w:proofErr w:type="spellStart"/>
            <w:r w:rsidR="00AE4234">
              <w:rPr>
                <w:bCs/>
                <w:sz w:val="16"/>
                <w:szCs w:val="16"/>
              </w:rPr>
              <w:t>npzp</w:t>
            </w:r>
            <w:proofErr w:type="spellEnd"/>
            <w:r w:rsidR="00AE4234">
              <w:rPr>
                <w:bCs/>
                <w:sz w:val="16"/>
                <w:szCs w:val="16"/>
              </w:rPr>
              <w:t xml:space="preserve"> dla tego typu sytuacji.</w:t>
            </w:r>
          </w:p>
          <w:p w14:paraId="79A01415" w14:textId="77777777" w:rsidR="00455DC9" w:rsidRPr="00AE4234" w:rsidRDefault="00455DC9" w:rsidP="00455DC9">
            <w:pPr>
              <w:rPr>
                <w:sz w:val="16"/>
                <w:szCs w:val="16"/>
              </w:rPr>
            </w:pPr>
          </w:p>
          <w:p w14:paraId="1454C213" w14:textId="77777777" w:rsidR="00C262F9" w:rsidRDefault="00AE4234" w:rsidP="00DA172B">
            <w:pPr>
              <w:jc w:val="both"/>
              <w:rPr>
                <w:sz w:val="16"/>
                <w:szCs w:val="16"/>
                <w:lang w:eastAsia="pl-PL"/>
              </w:rPr>
            </w:pPr>
            <w:r>
              <w:rPr>
                <w:sz w:val="16"/>
                <w:szCs w:val="16"/>
                <w:lang w:eastAsia="pl-PL"/>
              </w:rPr>
              <w:t>8</w:t>
            </w:r>
            <w:r w:rsidR="009C118D" w:rsidRPr="00026290">
              <w:rPr>
                <w:sz w:val="16"/>
                <w:szCs w:val="16"/>
                <w:lang w:eastAsia="pl-PL"/>
              </w:rPr>
              <w:t>. Osoby reprezentujące Wykonawcę przy podpisywaniu umowy powinny posiadać ze sobą dokumenty potwierdzające ich umocowanie do podpisania umowy, o ile umocowanie to nie będzie wynikać z dokumentów załączonych do oferty.</w:t>
            </w:r>
            <w:r>
              <w:rPr>
                <w:sz w:val="16"/>
                <w:szCs w:val="16"/>
                <w:lang w:eastAsia="pl-PL"/>
              </w:rPr>
              <w:t xml:space="preserve"> </w:t>
            </w:r>
          </w:p>
          <w:p w14:paraId="1482E978" w14:textId="540D1112" w:rsidR="00AE4234" w:rsidRPr="00026290" w:rsidRDefault="00AE4234" w:rsidP="00DA172B">
            <w:pPr>
              <w:jc w:val="both"/>
              <w:rPr>
                <w:sz w:val="16"/>
                <w:szCs w:val="16"/>
                <w:lang w:eastAsia="pl-PL"/>
              </w:rPr>
            </w:pPr>
          </w:p>
        </w:tc>
      </w:tr>
      <w:tr w:rsidR="004508C4" w:rsidRPr="00F763AF" w14:paraId="42DD27AE" w14:textId="77777777" w:rsidTr="00AA69AD">
        <w:tc>
          <w:tcPr>
            <w:tcW w:w="2802" w:type="dxa"/>
            <w:shd w:val="clear" w:color="auto" w:fill="auto"/>
          </w:tcPr>
          <w:p w14:paraId="379D785B" w14:textId="55318EE2" w:rsidR="004508C4" w:rsidRPr="00F763AF" w:rsidRDefault="004508C4" w:rsidP="004508C4">
            <w:pPr>
              <w:rPr>
                <w:sz w:val="16"/>
                <w:szCs w:val="16"/>
              </w:rPr>
            </w:pPr>
            <w:r w:rsidRPr="00F763AF">
              <w:rPr>
                <w:sz w:val="16"/>
                <w:szCs w:val="16"/>
              </w:rPr>
              <w:t>X</w:t>
            </w:r>
            <w:r w:rsidR="00D82133">
              <w:rPr>
                <w:sz w:val="16"/>
                <w:szCs w:val="16"/>
              </w:rPr>
              <w:t>X</w:t>
            </w:r>
            <w:r w:rsidRPr="00F763AF">
              <w:rPr>
                <w:sz w:val="16"/>
                <w:szCs w:val="16"/>
              </w:rPr>
              <w:t xml:space="preserve">. </w:t>
            </w:r>
            <w:r w:rsidR="00D82133">
              <w:rPr>
                <w:sz w:val="16"/>
                <w:szCs w:val="16"/>
              </w:rPr>
              <w:t>Projektowane postanowienia umowy w sprawie zamówienia publicznego, które zostaną wprowadzone do umowy w sprawie zamówienia publicznego.</w:t>
            </w:r>
          </w:p>
        </w:tc>
        <w:tc>
          <w:tcPr>
            <w:tcW w:w="7654" w:type="dxa"/>
            <w:shd w:val="clear" w:color="auto" w:fill="auto"/>
          </w:tcPr>
          <w:p w14:paraId="161F7BE8" w14:textId="5F82F093" w:rsidR="00D84ED8" w:rsidRPr="00097102" w:rsidRDefault="00D84ED8" w:rsidP="00D84ED8">
            <w:pPr>
              <w:autoSpaceDE w:val="0"/>
              <w:autoSpaceDN w:val="0"/>
              <w:adjustRightInd w:val="0"/>
              <w:rPr>
                <w:sz w:val="16"/>
                <w:szCs w:val="16"/>
              </w:rPr>
            </w:pPr>
            <w:r w:rsidRPr="00097102">
              <w:rPr>
                <w:sz w:val="16"/>
                <w:szCs w:val="16"/>
              </w:rPr>
              <w:t xml:space="preserve">1. Wybrany Wykonawca jest zobowiązany do zawarcia umowy w sprawie niniejszego zamówienia publicznego na warunkach określonych w Projekcie Umowy, stanowiącym </w:t>
            </w:r>
            <w:r w:rsidRPr="00097102">
              <w:rPr>
                <w:b/>
                <w:bCs/>
                <w:sz w:val="16"/>
                <w:szCs w:val="16"/>
              </w:rPr>
              <w:t>załącznik nr 4 do SWZ</w:t>
            </w:r>
            <w:r w:rsidRPr="00097102">
              <w:rPr>
                <w:sz w:val="16"/>
                <w:szCs w:val="16"/>
              </w:rPr>
              <w:t>.</w:t>
            </w:r>
          </w:p>
          <w:p w14:paraId="3D5419A2" w14:textId="5E683AB6" w:rsidR="00D84ED8" w:rsidRPr="00097102" w:rsidRDefault="00D84ED8" w:rsidP="00D84ED8">
            <w:pPr>
              <w:autoSpaceDE w:val="0"/>
              <w:autoSpaceDN w:val="0"/>
              <w:adjustRightInd w:val="0"/>
              <w:rPr>
                <w:sz w:val="16"/>
                <w:szCs w:val="16"/>
              </w:rPr>
            </w:pPr>
          </w:p>
          <w:p w14:paraId="5FA1304E" w14:textId="478BE446" w:rsidR="00D84ED8" w:rsidRPr="00097102" w:rsidRDefault="00D84ED8" w:rsidP="00D84ED8">
            <w:pPr>
              <w:autoSpaceDE w:val="0"/>
              <w:autoSpaceDN w:val="0"/>
              <w:adjustRightInd w:val="0"/>
              <w:rPr>
                <w:sz w:val="16"/>
                <w:szCs w:val="16"/>
              </w:rPr>
            </w:pPr>
            <w:r w:rsidRPr="00097102">
              <w:rPr>
                <w:sz w:val="16"/>
                <w:szCs w:val="16"/>
              </w:rPr>
              <w:t xml:space="preserve">2. Zakres świadczenia Wykonawcy </w:t>
            </w:r>
            <w:proofErr w:type="spellStart"/>
            <w:r w:rsidRPr="00097102">
              <w:rPr>
                <w:sz w:val="16"/>
                <w:szCs w:val="16"/>
              </w:rPr>
              <w:t>wynikjący</w:t>
            </w:r>
            <w:proofErr w:type="spellEnd"/>
            <w:r w:rsidRPr="00097102">
              <w:rPr>
                <w:sz w:val="16"/>
                <w:szCs w:val="16"/>
              </w:rPr>
              <w:t xml:space="preserve"> z umowy jest tożsamy z jego zobowiązaniem zawartym w ofercie.</w:t>
            </w:r>
          </w:p>
          <w:p w14:paraId="5CC12C04" w14:textId="79C28671" w:rsidR="00D84ED8" w:rsidRPr="00097102" w:rsidRDefault="00D84ED8" w:rsidP="00D84ED8">
            <w:pPr>
              <w:autoSpaceDE w:val="0"/>
              <w:autoSpaceDN w:val="0"/>
              <w:adjustRightInd w:val="0"/>
              <w:rPr>
                <w:sz w:val="16"/>
                <w:szCs w:val="16"/>
              </w:rPr>
            </w:pPr>
          </w:p>
          <w:p w14:paraId="36AC99F5" w14:textId="376020C0" w:rsidR="00D84ED8" w:rsidRPr="00097102" w:rsidRDefault="00D84ED8" w:rsidP="00D84ED8">
            <w:pPr>
              <w:autoSpaceDE w:val="0"/>
              <w:autoSpaceDN w:val="0"/>
              <w:adjustRightInd w:val="0"/>
              <w:rPr>
                <w:sz w:val="16"/>
                <w:szCs w:val="16"/>
              </w:rPr>
            </w:pPr>
            <w:r w:rsidRPr="00097102">
              <w:rPr>
                <w:sz w:val="16"/>
                <w:szCs w:val="16"/>
              </w:rPr>
              <w:t xml:space="preserve">3. Zmiana umowy podlega unieważnieniu, jeżeli </w:t>
            </w:r>
            <w:proofErr w:type="spellStart"/>
            <w:r w:rsidRPr="00097102">
              <w:rPr>
                <w:sz w:val="16"/>
                <w:szCs w:val="16"/>
              </w:rPr>
              <w:t>zostałą</w:t>
            </w:r>
            <w:proofErr w:type="spellEnd"/>
            <w:r w:rsidRPr="00097102">
              <w:rPr>
                <w:sz w:val="16"/>
                <w:szCs w:val="16"/>
              </w:rPr>
              <w:t xml:space="preserve"> dokonana z naruszeniem </w:t>
            </w:r>
            <w:r w:rsidRPr="00097102">
              <w:rPr>
                <w:b/>
                <w:bCs/>
                <w:sz w:val="16"/>
                <w:szCs w:val="16"/>
              </w:rPr>
              <w:t xml:space="preserve">art. 454 i art. 455 </w:t>
            </w:r>
            <w:proofErr w:type="spellStart"/>
            <w:r w:rsidRPr="00097102">
              <w:rPr>
                <w:b/>
                <w:bCs/>
                <w:sz w:val="16"/>
                <w:szCs w:val="16"/>
              </w:rPr>
              <w:t>pzp</w:t>
            </w:r>
            <w:proofErr w:type="spellEnd"/>
            <w:r w:rsidRPr="00097102">
              <w:rPr>
                <w:b/>
                <w:bCs/>
                <w:sz w:val="16"/>
                <w:szCs w:val="16"/>
              </w:rPr>
              <w:t>.</w:t>
            </w:r>
          </w:p>
          <w:p w14:paraId="2855C6AB" w14:textId="7DB35B98" w:rsidR="00D84ED8" w:rsidRPr="00097102" w:rsidRDefault="00D84ED8" w:rsidP="00D84ED8">
            <w:pPr>
              <w:autoSpaceDE w:val="0"/>
              <w:autoSpaceDN w:val="0"/>
              <w:adjustRightInd w:val="0"/>
              <w:rPr>
                <w:sz w:val="16"/>
                <w:szCs w:val="16"/>
              </w:rPr>
            </w:pPr>
          </w:p>
          <w:p w14:paraId="64CDCF60" w14:textId="30BC7D52" w:rsidR="00D84ED8" w:rsidRPr="00097102" w:rsidRDefault="00D84ED8" w:rsidP="00D84ED8">
            <w:pPr>
              <w:autoSpaceDE w:val="0"/>
              <w:autoSpaceDN w:val="0"/>
              <w:adjustRightInd w:val="0"/>
              <w:rPr>
                <w:sz w:val="16"/>
                <w:szCs w:val="16"/>
              </w:rPr>
            </w:pPr>
            <w:r w:rsidRPr="00097102">
              <w:rPr>
                <w:sz w:val="16"/>
                <w:szCs w:val="16"/>
              </w:rPr>
              <w:t>4. Zamawiaj</w:t>
            </w:r>
            <w:r w:rsidR="00242FD4" w:rsidRPr="00097102">
              <w:rPr>
                <w:sz w:val="16"/>
                <w:szCs w:val="16"/>
              </w:rPr>
              <w:t>ąc</w:t>
            </w:r>
            <w:r w:rsidRPr="00097102">
              <w:rPr>
                <w:sz w:val="16"/>
                <w:szCs w:val="16"/>
              </w:rPr>
              <w:t>y przewiduje możliwość zamiany zaw</w:t>
            </w:r>
            <w:r w:rsidR="00242FD4" w:rsidRPr="00097102">
              <w:rPr>
                <w:sz w:val="16"/>
                <w:szCs w:val="16"/>
              </w:rPr>
              <w:t>a</w:t>
            </w:r>
            <w:r w:rsidRPr="00097102">
              <w:rPr>
                <w:sz w:val="16"/>
                <w:szCs w:val="16"/>
              </w:rPr>
              <w:t xml:space="preserve">rtej umowy w stosunku do treści wybranej oferty w zakresie wskazanym z Projekcie Umowy stanowiącym </w:t>
            </w:r>
            <w:r w:rsidRPr="00097102">
              <w:rPr>
                <w:b/>
                <w:bCs/>
                <w:sz w:val="16"/>
                <w:szCs w:val="16"/>
              </w:rPr>
              <w:t>załącznik nr 4 do SWZ</w:t>
            </w:r>
            <w:r w:rsidR="00242FD4" w:rsidRPr="00097102">
              <w:rPr>
                <w:sz w:val="16"/>
                <w:szCs w:val="16"/>
              </w:rPr>
              <w:t>.</w:t>
            </w:r>
          </w:p>
          <w:p w14:paraId="4A208B94" w14:textId="5D978FF8" w:rsidR="00242FD4" w:rsidRPr="00097102" w:rsidRDefault="00242FD4" w:rsidP="00D84ED8">
            <w:pPr>
              <w:autoSpaceDE w:val="0"/>
              <w:autoSpaceDN w:val="0"/>
              <w:adjustRightInd w:val="0"/>
              <w:rPr>
                <w:sz w:val="16"/>
                <w:szCs w:val="16"/>
              </w:rPr>
            </w:pPr>
          </w:p>
          <w:p w14:paraId="1A7B09D1" w14:textId="2384E9DE" w:rsidR="00242FD4" w:rsidRPr="00097102" w:rsidRDefault="00242FD4" w:rsidP="00D84ED8">
            <w:pPr>
              <w:autoSpaceDE w:val="0"/>
              <w:autoSpaceDN w:val="0"/>
              <w:adjustRightInd w:val="0"/>
              <w:rPr>
                <w:sz w:val="16"/>
                <w:szCs w:val="16"/>
              </w:rPr>
            </w:pPr>
            <w:r w:rsidRPr="00097102">
              <w:rPr>
                <w:sz w:val="16"/>
                <w:szCs w:val="16"/>
              </w:rPr>
              <w:t xml:space="preserve">5. Zmiana umowy wymaga dla swej ważności, pod rygorem nieważności, zachowania formy pisemnej. </w:t>
            </w:r>
          </w:p>
          <w:p w14:paraId="5C6C53F1" w14:textId="10BF540E" w:rsidR="005B435E" w:rsidRPr="003379E3" w:rsidRDefault="005B435E" w:rsidP="00242FD4">
            <w:pPr>
              <w:autoSpaceDE w:val="0"/>
              <w:autoSpaceDN w:val="0"/>
              <w:adjustRightInd w:val="0"/>
              <w:rPr>
                <w:rFonts w:eastAsia="SimSun"/>
                <w:kern w:val="2"/>
                <w:sz w:val="16"/>
                <w:szCs w:val="16"/>
                <w:lang w:eastAsia="hi-IN" w:bidi="hi-IN"/>
              </w:rPr>
            </w:pPr>
          </w:p>
        </w:tc>
      </w:tr>
      <w:tr w:rsidR="004508C4" w:rsidRPr="00F763AF" w14:paraId="399FCCB2" w14:textId="77777777" w:rsidTr="00AA69AD">
        <w:tc>
          <w:tcPr>
            <w:tcW w:w="2802" w:type="dxa"/>
            <w:shd w:val="clear" w:color="auto" w:fill="auto"/>
          </w:tcPr>
          <w:p w14:paraId="394823F7" w14:textId="69435E6C" w:rsidR="004508C4" w:rsidRPr="00F763AF" w:rsidRDefault="004508C4" w:rsidP="004508C4">
            <w:pPr>
              <w:rPr>
                <w:sz w:val="16"/>
                <w:szCs w:val="16"/>
              </w:rPr>
            </w:pPr>
            <w:r w:rsidRPr="00F763AF">
              <w:rPr>
                <w:sz w:val="16"/>
                <w:szCs w:val="16"/>
              </w:rPr>
              <w:t>X</w:t>
            </w:r>
            <w:r w:rsidR="00D82133">
              <w:rPr>
                <w:sz w:val="16"/>
                <w:szCs w:val="16"/>
              </w:rPr>
              <w:t>XI</w:t>
            </w:r>
            <w:r w:rsidRPr="00F763AF">
              <w:rPr>
                <w:sz w:val="16"/>
                <w:szCs w:val="16"/>
              </w:rPr>
              <w:t>.</w:t>
            </w:r>
            <w:r w:rsidR="00736032" w:rsidRPr="00F763AF">
              <w:rPr>
                <w:sz w:val="16"/>
                <w:szCs w:val="16"/>
              </w:rPr>
              <w:t xml:space="preserve"> Pouczenie o</w:t>
            </w:r>
            <w:r w:rsidRPr="00F763AF">
              <w:rPr>
                <w:sz w:val="16"/>
                <w:szCs w:val="16"/>
              </w:rPr>
              <w:t xml:space="preserve"> </w:t>
            </w:r>
            <w:r w:rsidR="00736032" w:rsidRPr="00F763AF">
              <w:rPr>
                <w:sz w:val="16"/>
                <w:szCs w:val="16"/>
              </w:rPr>
              <w:t>środkach</w:t>
            </w:r>
            <w:r w:rsidRPr="00F763AF">
              <w:rPr>
                <w:sz w:val="16"/>
                <w:szCs w:val="16"/>
              </w:rPr>
              <w:t xml:space="preserve"> ochrony prawnej przysługujących wykonawcy</w:t>
            </w:r>
            <w:r w:rsidR="00736032" w:rsidRPr="00F763AF">
              <w:rPr>
                <w:sz w:val="16"/>
                <w:szCs w:val="16"/>
              </w:rPr>
              <w:t xml:space="preserve"> w toku postępowania o udzielenie zamówienia</w:t>
            </w:r>
          </w:p>
        </w:tc>
        <w:tc>
          <w:tcPr>
            <w:tcW w:w="7654" w:type="dxa"/>
            <w:shd w:val="clear" w:color="auto" w:fill="auto"/>
          </w:tcPr>
          <w:p w14:paraId="2A29367B" w14:textId="7DD524CC" w:rsidR="004418B9" w:rsidRDefault="004418B9" w:rsidP="0040796C">
            <w:pPr>
              <w:jc w:val="both"/>
              <w:rPr>
                <w:sz w:val="16"/>
                <w:szCs w:val="16"/>
              </w:rPr>
            </w:pPr>
            <w:r>
              <w:rPr>
                <w:sz w:val="16"/>
                <w:szCs w:val="16"/>
              </w:rPr>
              <w:t xml:space="preserve">1. Środki ochrony prawnej przysługują Wykonawcy oraz innemu podmiotowi, jeśli ma lub miał interes </w:t>
            </w:r>
            <w:r w:rsidR="0040796C">
              <w:rPr>
                <w:sz w:val="16"/>
                <w:szCs w:val="16"/>
              </w:rPr>
              <w:br/>
            </w:r>
            <w:r>
              <w:rPr>
                <w:sz w:val="16"/>
                <w:szCs w:val="16"/>
              </w:rPr>
              <w:t xml:space="preserve">w uzyskaniu zamówienia oraz poniósł  lub może ponieść szkodę w wyniku naruszenia przez Zamawiającego przepisów </w:t>
            </w:r>
            <w:proofErr w:type="spellStart"/>
            <w:r>
              <w:rPr>
                <w:sz w:val="16"/>
                <w:szCs w:val="16"/>
              </w:rPr>
              <w:t>pzp</w:t>
            </w:r>
            <w:proofErr w:type="spellEnd"/>
            <w:r>
              <w:rPr>
                <w:sz w:val="16"/>
                <w:szCs w:val="16"/>
              </w:rPr>
              <w:t>.</w:t>
            </w:r>
          </w:p>
          <w:p w14:paraId="7C2D988D" w14:textId="7C4244E5" w:rsidR="004418B9" w:rsidRDefault="004418B9" w:rsidP="0040796C">
            <w:pPr>
              <w:jc w:val="both"/>
              <w:rPr>
                <w:sz w:val="16"/>
                <w:szCs w:val="16"/>
              </w:rPr>
            </w:pPr>
          </w:p>
          <w:p w14:paraId="1559F6B6" w14:textId="74F1B3B9" w:rsidR="004418B9" w:rsidRDefault="004418B9" w:rsidP="0040796C">
            <w:pPr>
              <w:jc w:val="both"/>
              <w:rPr>
                <w:sz w:val="16"/>
                <w:szCs w:val="16"/>
              </w:rPr>
            </w:pPr>
            <w:r>
              <w:rPr>
                <w:sz w:val="16"/>
                <w:szCs w:val="16"/>
              </w:rPr>
              <w:t xml:space="preserve">2. Środki ochrony prawnej wobec ogłoszenia wszczynającego postępowanie o udzielenie zamówienia publicznego oraz dokumentów zamówienia przysługują również organizacjom wpisanym na listę, o której mowa w </w:t>
            </w:r>
            <w:r w:rsidRPr="0040796C">
              <w:rPr>
                <w:b/>
                <w:bCs/>
                <w:sz w:val="16"/>
                <w:szCs w:val="16"/>
              </w:rPr>
              <w:t>art. 469 pkt</w:t>
            </w:r>
            <w:r>
              <w:rPr>
                <w:sz w:val="16"/>
                <w:szCs w:val="16"/>
              </w:rPr>
              <w:t xml:space="preserve"> </w:t>
            </w:r>
            <w:r w:rsidRPr="0040796C">
              <w:rPr>
                <w:b/>
                <w:bCs/>
                <w:sz w:val="16"/>
                <w:szCs w:val="16"/>
              </w:rPr>
              <w:t>1</w:t>
            </w:r>
            <w:r w:rsidRPr="00097102">
              <w:rPr>
                <w:b/>
                <w:bCs/>
                <w:sz w:val="16"/>
                <w:szCs w:val="16"/>
              </w:rPr>
              <w:t xml:space="preserve">5 </w:t>
            </w:r>
            <w:proofErr w:type="spellStart"/>
            <w:r w:rsidRPr="00097102">
              <w:rPr>
                <w:b/>
                <w:bCs/>
                <w:sz w:val="16"/>
                <w:szCs w:val="16"/>
              </w:rPr>
              <w:t>pzp</w:t>
            </w:r>
            <w:proofErr w:type="spellEnd"/>
            <w:r>
              <w:rPr>
                <w:sz w:val="16"/>
                <w:szCs w:val="16"/>
              </w:rPr>
              <w:t xml:space="preserve"> oraz Rzecznikowi Małych i Średnich Przedsiębiorców.</w:t>
            </w:r>
          </w:p>
          <w:p w14:paraId="693F8D2E" w14:textId="77777777" w:rsidR="004418B9" w:rsidRDefault="004418B9" w:rsidP="0040796C">
            <w:pPr>
              <w:jc w:val="both"/>
              <w:rPr>
                <w:sz w:val="16"/>
                <w:szCs w:val="16"/>
              </w:rPr>
            </w:pPr>
          </w:p>
          <w:p w14:paraId="1F9887D6" w14:textId="2D5B546F" w:rsidR="00526CE4" w:rsidRPr="00DE2F56" w:rsidRDefault="004418B9" w:rsidP="0040796C">
            <w:pPr>
              <w:jc w:val="both"/>
              <w:rPr>
                <w:sz w:val="16"/>
                <w:szCs w:val="16"/>
              </w:rPr>
            </w:pPr>
            <w:r>
              <w:rPr>
                <w:sz w:val="16"/>
                <w:szCs w:val="16"/>
              </w:rPr>
              <w:t>3. Ś</w:t>
            </w:r>
            <w:r w:rsidR="00DE2F56">
              <w:rPr>
                <w:sz w:val="16"/>
                <w:szCs w:val="16"/>
              </w:rPr>
              <w:t xml:space="preserve">rodki ochrony prawnej, </w:t>
            </w:r>
            <w:r>
              <w:rPr>
                <w:sz w:val="16"/>
                <w:szCs w:val="16"/>
              </w:rPr>
              <w:t xml:space="preserve">zostały </w:t>
            </w:r>
            <w:r w:rsidR="00DE2F56">
              <w:rPr>
                <w:sz w:val="16"/>
                <w:szCs w:val="16"/>
              </w:rPr>
              <w:t xml:space="preserve">szczegółowo określone w </w:t>
            </w:r>
            <w:r w:rsidR="00DE2F56" w:rsidRPr="00097102">
              <w:rPr>
                <w:b/>
                <w:bCs/>
                <w:sz w:val="16"/>
                <w:szCs w:val="16"/>
              </w:rPr>
              <w:t>DZIALE IX – „Środki ochrony prawnej”</w:t>
            </w:r>
            <w:r w:rsidR="00DE2F56">
              <w:rPr>
                <w:sz w:val="16"/>
                <w:szCs w:val="16"/>
              </w:rPr>
              <w:t xml:space="preserve">, </w:t>
            </w:r>
            <w:r w:rsidR="00DE2F56" w:rsidRPr="00FF20B9">
              <w:rPr>
                <w:sz w:val="16"/>
                <w:szCs w:val="16"/>
              </w:rPr>
              <w:t xml:space="preserve">ustawy z dnia </w:t>
            </w:r>
            <w:r w:rsidR="00DE2F56">
              <w:rPr>
                <w:sz w:val="16"/>
                <w:szCs w:val="16"/>
              </w:rPr>
              <w:t>11</w:t>
            </w:r>
            <w:r w:rsidR="00DE2F56" w:rsidRPr="00FF20B9">
              <w:rPr>
                <w:sz w:val="16"/>
                <w:szCs w:val="16"/>
              </w:rPr>
              <w:t xml:space="preserve"> </w:t>
            </w:r>
            <w:r w:rsidR="00DE2F56">
              <w:rPr>
                <w:sz w:val="16"/>
                <w:szCs w:val="16"/>
              </w:rPr>
              <w:t>września</w:t>
            </w:r>
            <w:r w:rsidR="00DE2F56" w:rsidRPr="00FF20B9">
              <w:rPr>
                <w:sz w:val="16"/>
                <w:szCs w:val="16"/>
              </w:rPr>
              <w:t xml:space="preserve"> 20</w:t>
            </w:r>
            <w:r w:rsidR="00DE2F56">
              <w:rPr>
                <w:sz w:val="16"/>
                <w:szCs w:val="16"/>
              </w:rPr>
              <w:t>19r.</w:t>
            </w:r>
            <w:r w:rsidR="00DE2F56" w:rsidRPr="00FF20B9">
              <w:rPr>
                <w:sz w:val="16"/>
                <w:szCs w:val="16"/>
              </w:rPr>
              <w:t xml:space="preserve"> Prawo Zamówień Publicznych </w:t>
            </w:r>
            <w:r w:rsidR="00DE2F56">
              <w:rPr>
                <w:sz w:val="16"/>
                <w:szCs w:val="16"/>
              </w:rPr>
              <w:t xml:space="preserve">, </w:t>
            </w:r>
            <w:r w:rsidR="00DE2F56">
              <w:rPr>
                <w:bCs/>
                <w:sz w:val="16"/>
                <w:szCs w:val="16"/>
              </w:rPr>
              <w:t>(tekst jednolity Dz. U. z 2019</w:t>
            </w:r>
            <w:r w:rsidR="00DE2F56" w:rsidRPr="00FF20B9">
              <w:rPr>
                <w:bCs/>
                <w:sz w:val="16"/>
                <w:szCs w:val="16"/>
              </w:rPr>
              <w:t xml:space="preserve"> r., poz. </w:t>
            </w:r>
            <w:r w:rsidR="00DE2F56">
              <w:rPr>
                <w:bCs/>
                <w:sz w:val="16"/>
                <w:szCs w:val="16"/>
              </w:rPr>
              <w:t>2019</w:t>
            </w:r>
            <w:r w:rsidR="00DE2F56" w:rsidRPr="00FF20B9">
              <w:rPr>
                <w:bCs/>
                <w:sz w:val="16"/>
                <w:szCs w:val="16"/>
              </w:rPr>
              <w:t xml:space="preserve"> z </w:t>
            </w:r>
            <w:proofErr w:type="spellStart"/>
            <w:r w:rsidR="00DE2F56" w:rsidRPr="00FF20B9">
              <w:rPr>
                <w:bCs/>
                <w:sz w:val="16"/>
                <w:szCs w:val="16"/>
              </w:rPr>
              <w:t>późn</w:t>
            </w:r>
            <w:proofErr w:type="spellEnd"/>
            <w:r w:rsidR="00DE2F56" w:rsidRPr="00FF20B9">
              <w:rPr>
                <w:bCs/>
                <w:sz w:val="16"/>
                <w:szCs w:val="16"/>
              </w:rPr>
              <w:t xml:space="preserve">. </w:t>
            </w:r>
            <w:proofErr w:type="spellStart"/>
            <w:r w:rsidR="00DE2F56" w:rsidRPr="00FF20B9">
              <w:rPr>
                <w:bCs/>
                <w:sz w:val="16"/>
                <w:szCs w:val="16"/>
              </w:rPr>
              <w:t>zm</w:t>
            </w:r>
            <w:proofErr w:type="spellEnd"/>
            <w:r w:rsidR="00DE2F56" w:rsidRPr="00FF20B9">
              <w:rPr>
                <w:bCs/>
                <w:sz w:val="16"/>
                <w:szCs w:val="16"/>
              </w:rPr>
              <w:t>)</w:t>
            </w:r>
            <w:r>
              <w:rPr>
                <w:bCs/>
                <w:sz w:val="16"/>
                <w:szCs w:val="16"/>
              </w:rPr>
              <w:t>.</w:t>
            </w:r>
          </w:p>
        </w:tc>
      </w:tr>
      <w:tr w:rsidR="00CB46A4" w:rsidRPr="00F763AF" w14:paraId="3AD8AE33" w14:textId="77777777" w:rsidTr="00AA69AD">
        <w:tc>
          <w:tcPr>
            <w:tcW w:w="2802" w:type="dxa"/>
            <w:shd w:val="clear" w:color="auto" w:fill="auto"/>
          </w:tcPr>
          <w:p w14:paraId="77321F60" w14:textId="588A4BC5" w:rsidR="00CB46A4" w:rsidRPr="00F763AF" w:rsidRDefault="00CB46A4" w:rsidP="004508C4">
            <w:pPr>
              <w:rPr>
                <w:sz w:val="16"/>
                <w:szCs w:val="16"/>
              </w:rPr>
            </w:pPr>
            <w:r>
              <w:rPr>
                <w:sz w:val="16"/>
                <w:szCs w:val="16"/>
              </w:rPr>
              <w:t>XXII. Informacja dotycząca ofert wariantowych, w tym informacja o sposobie przedstawiania ofert wariantowych oraz minimalne warunki, jakim muszą odpowiadać oferty wariantowe, jeśli Zamawiający wymaga lub dopuszcza ich składanie.</w:t>
            </w:r>
          </w:p>
        </w:tc>
        <w:tc>
          <w:tcPr>
            <w:tcW w:w="7654" w:type="dxa"/>
            <w:shd w:val="clear" w:color="auto" w:fill="auto"/>
          </w:tcPr>
          <w:p w14:paraId="0244B287" w14:textId="77777777" w:rsidR="00CB46A4" w:rsidRDefault="00CB46A4" w:rsidP="00C262F9">
            <w:pPr>
              <w:jc w:val="both"/>
              <w:rPr>
                <w:sz w:val="16"/>
                <w:szCs w:val="16"/>
              </w:rPr>
            </w:pPr>
          </w:p>
          <w:p w14:paraId="25ED61B1" w14:textId="77777777" w:rsidR="00CB46A4" w:rsidRDefault="00CB46A4" w:rsidP="00C262F9">
            <w:pPr>
              <w:jc w:val="both"/>
              <w:rPr>
                <w:sz w:val="16"/>
                <w:szCs w:val="16"/>
              </w:rPr>
            </w:pPr>
          </w:p>
          <w:p w14:paraId="3593174A" w14:textId="77777777" w:rsidR="00CB46A4" w:rsidRDefault="00CB46A4" w:rsidP="00C262F9">
            <w:pPr>
              <w:jc w:val="both"/>
              <w:rPr>
                <w:sz w:val="16"/>
                <w:szCs w:val="16"/>
              </w:rPr>
            </w:pPr>
          </w:p>
          <w:p w14:paraId="58EA9811" w14:textId="1EC98F81" w:rsidR="00CB46A4" w:rsidRPr="00CB46A4" w:rsidRDefault="00CB46A4" w:rsidP="00C262F9">
            <w:pPr>
              <w:jc w:val="both"/>
              <w:rPr>
                <w:b/>
                <w:bCs/>
                <w:sz w:val="16"/>
                <w:szCs w:val="16"/>
              </w:rPr>
            </w:pPr>
            <w:r w:rsidRPr="00CB46A4">
              <w:rPr>
                <w:b/>
                <w:bCs/>
                <w:sz w:val="16"/>
                <w:szCs w:val="16"/>
              </w:rPr>
              <w:t xml:space="preserve">NIE PRZEWIDUJE SIĘ </w:t>
            </w:r>
          </w:p>
        </w:tc>
      </w:tr>
      <w:tr w:rsidR="00CB46A4" w:rsidRPr="00F763AF" w14:paraId="749DF936" w14:textId="77777777" w:rsidTr="00AA69AD">
        <w:tc>
          <w:tcPr>
            <w:tcW w:w="2802" w:type="dxa"/>
            <w:shd w:val="clear" w:color="auto" w:fill="auto"/>
          </w:tcPr>
          <w:p w14:paraId="64F8A5CF" w14:textId="257BFCA2" w:rsidR="00CB46A4" w:rsidRDefault="00CB46A4" w:rsidP="004508C4">
            <w:pPr>
              <w:rPr>
                <w:sz w:val="16"/>
                <w:szCs w:val="16"/>
              </w:rPr>
            </w:pPr>
            <w:r>
              <w:rPr>
                <w:sz w:val="16"/>
                <w:szCs w:val="16"/>
              </w:rPr>
              <w:t>XXI</w:t>
            </w:r>
            <w:r w:rsidR="00C43E2B">
              <w:rPr>
                <w:sz w:val="16"/>
                <w:szCs w:val="16"/>
              </w:rPr>
              <w:t>II</w:t>
            </w:r>
            <w:r>
              <w:rPr>
                <w:sz w:val="16"/>
                <w:szCs w:val="16"/>
              </w:rPr>
              <w:t xml:space="preserve">. Maksymalna liczba Wykonawców, z którymi </w:t>
            </w:r>
            <w:proofErr w:type="spellStart"/>
            <w:r>
              <w:rPr>
                <w:sz w:val="16"/>
                <w:szCs w:val="16"/>
              </w:rPr>
              <w:t>Zamawiajacy</w:t>
            </w:r>
            <w:proofErr w:type="spellEnd"/>
            <w:r>
              <w:rPr>
                <w:sz w:val="16"/>
                <w:szCs w:val="16"/>
              </w:rPr>
              <w:t xml:space="preserve"> zawrze umowę ramową, jeśli </w:t>
            </w:r>
            <w:proofErr w:type="spellStart"/>
            <w:r>
              <w:rPr>
                <w:sz w:val="16"/>
                <w:szCs w:val="16"/>
              </w:rPr>
              <w:t>Zamawiajacy</w:t>
            </w:r>
            <w:proofErr w:type="spellEnd"/>
            <w:r>
              <w:rPr>
                <w:sz w:val="16"/>
                <w:szCs w:val="16"/>
              </w:rPr>
              <w:t xml:space="preserve"> przewiduje zawarcie umowy ramowej. </w:t>
            </w:r>
          </w:p>
        </w:tc>
        <w:tc>
          <w:tcPr>
            <w:tcW w:w="7654" w:type="dxa"/>
            <w:shd w:val="clear" w:color="auto" w:fill="auto"/>
          </w:tcPr>
          <w:p w14:paraId="2612B3F9" w14:textId="77777777" w:rsidR="00CB46A4" w:rsidRDefault="00CB46A4" w:rsidP="00C262F9">
            <w:pPr>
              <w:jc w:val="both"/>
              <w:rPr>
                <w:b/>
                <w:bCs/>
                <w:sz w:val="16"/>
                <w:szCs w:val="16"/>
              </w:rPr>
            </w:pPr>
          </w:p>
          <w:p w14:paraId="2D26D082" w14:textId="77777777" w:rsidR="00CB46A4" w:rsidRDefault="00CB46A4" w:rsidP="00C262F9">
            <w:pPr>
              <w:jc w:val="both"/>
              <w:rPr>
                <w:b/>
                <w:bCs/>
                <w:sz w:val="16"/>
                <w:szCs w:val="16"/>
              </w:rPr>
            </w:pPr>
          </w:p>
          <w:p w14:paraId="31FDE744" w14:textId="368F290E" w:rsidR="00CB46A4" w:rsidRDefault="00CB46A4" w:rsidP="00C262F9">
            <w:pPr>
              <w:jc w:val="both"/>
              <w:rPr>
                <w:sz w:val="16"/>
                <w:szCs w:val="16"/>
              </w:rPr>
            </w:pPr>
            <w:r w:rsidRPr="00CB46A4">
              <w:rPr>
                <w:b/>
                <w:bCs/>
                <w:sz w:val="16"/>
                <w:szCs w:val="16"/>
              </w:rPr>
              <w:t>NIE PRZEWIDUJE SIĘ</w:t>
            </w:r>
          </w:p>
        </w:tc>
      </w:tr>
      <w:tr w:rsidR="00B85D71" w:rsidRPr="00F763AF" w14:paraId="6724842F" w14:textId="77777777" w:rsidTr="00AA69AD">
        <w:tc>
          <w:tcPr>
            <w:tcW w:w="2802" w:type="dxa"/>
            <w:shd w:val="clear" w:color="auto" w:fill="auto"/>
          </w:tcPr>
          <w:p w14:paraId="0806EB7F" w14:textId="4C344660" w:rsidR="00B85D71" w:rsidRDefault="00B85D71" w:rsidP="004508C4">
            <w:pPr>
              <w:rPr>
                <w:sz w:val="16"/>
                <w:szCs w:val="16"/>
              </w:rPr>
            </w:pPr>
            <w:r>
              <w:rPr>
                <w:sz w:val="16"/>
                <w:szCs w:val="16"/>
              </w:rPr>
              <w:lastRenderedPageBreak/>
              <w:t>XX</w:t>
            </w:r>
            <w:r w:rsidR="00C43E2B">
              <w:rPr>
                <w:sz w:val="16"/>
                <w:szCs w:val="16"/>
              </w:rPr>
              <w:t>I</w:t>
            </w:r>
            <w:r>
              <w:rPr>
                <w:sz w:val="16"/>
                <w:szCs w:val="16"/>
              </w:rPr>
              <w:t xml:space="preserve">V. Informacja o przewidywanych zamówieniach, o których mowa w art. </w:t>
            </w:r>
            <w:r w:rsidR="00764F36">
              <w:rPr>
                <w:sz w:val="16"/>
                <w:szCs w:val="16"/>
              </w:rPr>
              <w:t xml:space="preserve">214 ust. 1 pkt 7 i 8 </w:t>
            </w:r>
            <w:proofErr w:type="spellStart"/>
            <w:r w:rsidR="00764F36">
              <w:rPr>
                <w:sz w:val="16"/>
                <w:szCs w:val="16"/>
              </w:rPr>
              <w:t>pzp</w:t>
            </w:r>
            <w:proofErr w:type="spellEnd"/>
            <w:r w:rsidR="00764F36">
              <w:rPr>
                <w:sz w:val="16"/>
                <w:szCs w:val="16"/>
              </w:rPr>
              <w:t xml:space="preserve">, jeśli Zamawiający przewiduje udzielenie takich zamówień. </w:t>
            </w:r>
          </w:p>
        </w:tc>
        <w:tc>
          <w:tcPr>
            <w:tcW w:w="7654" w:type="dxa"/>
            <w:shd w:val="clear" w:color="auto" w:fill="auto"/>
          </w:tcPr>
          <w:p w14:paraId="704382B8" w14:textId="77777777" w:rsidR="00B85D71" w:rsidRDefault="00B85D71" w:rsidP="00C262F9">
            <w:pPr>
              <w:jc w:val="both"/>
              <w:rPr>
                <w:b/>
                <w:bCs/>
                <w:sz w:val="16"/>
                <w:szCs w:val="16"/>
              </w:rPr>
            </w:pPr>
          </w:p>
          <w:p w14:paraId="0C850BDB" w14:textId="1DC00439" w:rsidR="00764F36" w:rsidRDefault="00764F36" w:rsidP="00C262F9">
            <w:pPr>
              <w:jc w:val="both"/>
              <w:rPr>
                <w:b/>
                <w:bCs/>
                <w:sz w:val="16"/>
                <w:szCs w:val="16"/>
              </w:rPr>
            </w:pPr>
            <w:r>
              <w:rPr>
                <w:b/>
                <w:bCs/>
                <w:sz w:val="16"/>
                <w:szCs w:val="16"/>
              </w:rPr>
              <w:t xml:space="preserve">PRZEWIDUJE SIĘ UDZIELENIE TAKICH ZAMÓWIEŃ </w:t>
            </w:r>
            <w:r w:rsidRPr="00764F36">
              <w:rPr>
                <w:sz w:val="16"/>
                <w:szCs w:val="16"/>
              </w:rPr>
              <w:t xml:space="preserve">– </w:t>
            </w:r>
            <w:r w:rsidR="00B657F6">
              <w:rPr>
                <w:sz w:val="16"/>
                <w:szCs w:val="16"/>
              </w:rPr>
              <w:t xml:space="preserve">zwiększenie </w:t>
            </w:r>
            <w:r w:rsidR="00B657F6" w:rsidRPr="00B657F6">
              <w:rPr>
                <w:sz w:val="16"/>
                <w:szCs w:val="16"/>
                <w:u w:val="single"/>
              </w:rPr>
              <w:t>bieżących dostaw</w:t>
            </w:r>
            <w:r w:rsidR="00B657F6">
              <w:rPr>
                <w:sz w:val="16"/>
                <w:szCs w:val="16"/>
              </w:rPr>
              <w:t xml:space="preserve"> możliwe będzie </w:t>
            </w:r>
            <w:r w:rsidR="00B657F6" w:rsidRPr="00B657F6">
              <w:rPr>
                <w:sz w:val="16"/>
                <w:szCs w:val="16"/>
              </w:rPr>
              <w:t xml:space="preserve">do </w:t>
            </w:r>
            <w:r w:rsidR="00B657F6">
              <w:rPr>
                <w:sz w:val="16"/>
                <w:szCs w:val="16"/>
              </w:rPr>
              <w:t xml:space="preserve">wartości wyrażonej w pieniądzu (PLN) nie przekraczającej </w:t>
            </w:r>
            <w:r w:rsidRPr="00B657F6">
              <w:rPr>
                <w:sz w:val="16"/>
                <w:szCs w:val="16"/>
              </w:rPr>
              <w:t xml:space="preserve">20% </w:t>
            </w:r>
            <w:r w:rsidR="00B657F6">
              <w:rPr>
                <w:sz w:val="16"/>
                <w:szCs w:val="16"/>
              </w:rPr>
              <w:t xml:space="preserve">wartości </w:t>
            </w:r>
            <w:r w:rsidRPr="00B657F6">
              <w:rPr>
                <w:sz w:val="16"/>
                <w:szCs w:val="16"/>
              </w:rPr>
              <w:t>zamówienia podstawowego.</w:t>
            </w:r>
          </w:p>
        </w:tc>
      </w:tr>
      <w:tr w:rsidR="00561605" w:rsidRPr="00F763AF" w14:paraId="7D0C407A" w14:textId="77777777" w:rsidTr="00AA69AD">
        <w:tc>
          <w:tcPr>
            <w:tcW w:w="2802" w:type="dxa"/>
            <w:shd w:val="clear" w:color="auto" w:fill="auto"/>
          </w:tcPr>
          <w:p w14:paraId="6EB39357" w14:textId="262DF59D" w:rsidR="00561605" w:rsidRDefault="00561605" w:rsidP="004508C4">
            <w:pPr>
              <w:rPr>
                <w:sz w:val="16"/>
                <w:szCs w:val="16"/>
              </w:rPr>
            </w:pPr>
            <w:r>
              <w:rPr>
                <w:sz w:val="16"/>
                <w:szCs w:val="16"/>
              </w:rPr>
              <w:t xml:space="preserve">XXV. Informacja dotycząca przeprowadzenia przez Wykonawcę wizji lokalnej lub sprawdzenia przez niego dokumentów niezbędnych do realizacji zamówienia, o których mowa w art. 131 ust. 2 </w:t>
            </w:r>
            <w:proofErr w:type="spellStart"/>
            <w:r>
              <w:rPr>
                <w:sz w:val="16"/>
                <w:szCs w:val="16"/>
              </w:rPr>
              <w:t>pzp</w:t>
            </w:r>
            <w:proofErr w:type="spellEnd"/>
            <w:r>
              <w:rPr>
                <w:sz w:val="16"/>
                <w:szCs w:val="16"/>
              </w:rPr>
              <w:t xml:space="preserve">, jeśli </w:t>
            </w:r>
            <w:proofErr w:type="spellStart"/>
            <w:r>
              <w:rPr>
                <w:sz w:val="16"/>
                <w:szCs w:val="16"/>
              </w:rPr>
              <w:t>Zamawiajacy</w:t>
            </w:r>
            <w:proofErr w:type="spellEnd"/>
            <w:r>
              <w:rPr>
                <w:sz w:val="16"/>
                <w:szCs w:val="16"/>
              </w:rPr>
              <w:t xml:space="preserve"> przewiduje możliwość albo wymaga złożenia oferty po odbyciu wizji lokalnej lub sprawdzeniu tych dokumentów. </w:t>
            </w:r>
          </w:p>
        </w:tc>
        <w:tc>
          <w:tcPr>
            <w:tcW w:w="7654" w:type="dxa"/>
            <w:shd w:val="clear" w:color="auto" w:fill="auto"/>
          </w:tcPr>
          <w:p w14:paraId="0738F07E" w14:textId="77777777" w:rsidR="00561605" w:rsidRDefault="00561605" w:rsidP="00C262F9">
            <w:pPr>
              <w:jc w:val="both"/>
              <w:rPr>
                <w:b/>
                <w:bCs/>
                <w:sz w:val="16"/>
                <w:szCs w:val="16"/>
              </w:rPr>
            </w:pPr>
          </w:p>
          <w:p w14:paraId="6A303E51" w14:textId="77777777" w:rsidR="00561605" w:rsidRDefault="00561605" w:rsidP="00C262F9">
            <w:pPr>
              <w:jc w:val="both"/>
              <w:rPr>
                <w:b/>
                <w:bCs/>
                <w:sz w:val="16"/>
                <w:szCs w:val="16"/>
              </w:rPr>
            </w:pPr>
          </w:p>
          <w:p w14:paraId="6C0E6EF4" w14:textId="77777777" w:rsidR="00561605" w:rsidRDefault="00561605" w:rsidP="00C262F9">
            <w:pPr>
              <w:jc w:val="both"/>
              <w:rPr>
                <w:b/>
                <w:bCs/>
                <w:sz w:val="16"/>
                <w:szCs w:val="16"/>
              </w:rPr>
            </w:pPr>
          </w:p>
          <w:p w14:paraId="66AEAE82" w14:textId="77777777" w:rsidR="00561605" w:rsidRDefault="00561605" w:rsidP="00C262F9">
            <w:pPr>
              <w:jc w:val="both"/>
              <w:rPr>
                <w:b/>
                <w:bCs/>
                <w:sz w:val="16"/>
                <w:szCs w:val="16"/>
              </w:rPr>
            </w:pPr>
          </w:p>
          <w:p w14:paraId="7A28748D" w14:textId="3AD34A0A" w:rsidR="00561605" w:rsidRDefault="00561605" w:rsidP="00C262F9">
            <w:pPr>
              <w:jc w:val="both"/>
              <w:rPr>
                <w:b/>
                <w:bCs/>
                <w:sz w:val="16"/>
                <w:szCs w:val="16"/>
              </w:rPr>
            </w:pPr>
            <w:r>
              <w:rPr>
                <w:b/>
                <w:bCs/>
                <w:sz w:val="16"/>
                <w:szCs w:val="16"/>
              </w:rPr>
              <w:t>NIE DOTYCZY</w:t>
            </w:r>
          </w:p>
        </w:tc>
      </w:tr>
      <w:tr w:rsidR="00561605" w:rsidRPr="00F763AF" w14:paraId="30F978AE" w14:textId="77777777" w:rsidTr="00AA69AD">
        <w:tc>
          <w:tcPr>
            <w:tcW w:w="2802" w:type="dxa"/>
            <w:shd w:val="clear" w:color="auto" w:fill="auto"/>
          </w:tcPr>
          <w:p w14:paraId="5B7AFA36" w14:textId="547B8C42" w:rsidR="00561605" w:rsidRDefault="00561605" w:rsidP="004508C4">
            <w:pPr>
              <w:rPr>
                <w:sz w:val="16"/>
                <w:szCs w:val="16"/>
              </w:rPr>
            </w:pPr>
            <w:r>
              <w:rPr>
                <w:sz w:val="16"/>
                <w:szCs w:val="16"/>
              </w:rPr>
              <w:t xml:space="preserve">XXVI. Informacja dotycząca walut obcych, w jakich mogą być prowadzone rozliczenia między Zamawiającym a Wykonawcą, jeśli </w:t>
            </w:r>
            <w:r w:rsidR="008C2F51">
              <w:rPr>
                <w:sz w:val="16"/>
                <w:szCs w:val="16"/>
              </w:rPr>
              <w:t>Zamawiający przewiduje rozliczenia w walutach obcych.</w:t>
            </w:r>
          </w:p>
        </w:tc>
        <w:tc>
          <w:tcPr>
            <w:tcW w:w="7654" w:type="dxa"/>
            <w:shd w:val="clear" w:color="auto" w:fill="auto"/>
          </w:tcPr>
          <w:p w14:paraId="3769BBAD" w14:textId="77777777" w:rsidR="008C2F51" w:rsidRDefault="008C2F51" w:rsidP="00C262F9">
            <w:pPr>
              <w:jc w:val="both"/>
              <w:rPr>
                <w:b/>
                <w:bCs/>
                <w:sz w:val="16"/>
                <w:szCs w:val="16"/>
              </w:rPr>
            </w:pPr>
          </w:p>
          <w:p w14:paraId="5099E843" w14:textId="77777777" w:rsidR="008C2F51" w:rsidRDefault="008C2F51" w:rsidP="00C262F9">
            <w:pPr>
              <w:jc w:val="both"/>
              <w:rPr>
                <w:b/>
                <w:bCs/>
                <w:sz w:val="16"/>
                <w:szCs w:val="16"/>
              </w:rPr>
            </w:pPr>
          </w:p>
          <w:p w14:paraId="25DCF66F" w14:textId="6E51BBAE" w:rsidR="008C2F51" w:rsidRDefault="008C2F51" w:rsidP="00C262F9">
            <w:pPr>
              <w:jc w:val="both"/>
              <w:rPr>
                <w:b/>
                <w:bCs/>
                <w:sz w:val="16"/>
                <w:szCs w:val="16"/>
              </w:rPr>
            </w:pPr>
            <w:r>
              <w:rPr>
                <w:b/>
                <w:bCs/>
                <w:sz w:val="16"/>
                <w:szCs w:val="16"/>
              </w:rPr>
              <w:t xml:space="preserve">ZAMAWIAJACY NIE PRZEWIDUJE ŻADNYCH ROZLICZEŃ W WALUTACH OBCYCH. </w:t>
            </w:r>
          </w:p>
          <w:p w14:paraId="17DDBF1D" w14:textId="5D9E883A" w:rsidR="00561605" w:rsidRPr="008C2F51" w:rsidRDefault="008C2F51" w:rsidP="00C262F9">
            <w:pPr>
              <w:jc w:val="both"/>
              <w:rPr>
                <w:sz w:val="16"/>
                <w:szCs w:val="16"/>
              </w:rPr>
            </w:pPr>
            <w:r w:rsidRPr="008C2F51">
              <w:rPr>
                <w:sz w:val="16"/>
                <w:szCs w:val="16"/>
              </w:rPr>
              <w:t>Wszelkie rozliczenia będą dokonywane w walucie polskiej (PLN)</w:t>
            </w:r>
          </w:p>
        </w:tc>
      </w:tr>
      <w:tr w:rsidR="00E44F79" w:rsidRPr="00F763AF" w14:paraId="47B264F7" w14:textId="77777777" w:rsidTr="00AA69AD">
        <w:tc>
          <w:tcPr>
            <w:tcW w:w="2802" w:type="dxa"/>
            <w:shd w:val="clear" w:color="auto" w:fill="auto"/>
          </w:tcPr>
          <w:p w14:paraId="3B10DD0A" w14:textId="666AB1A5" w:rsidR="00E44F79" w:rsidRDefault="00E44F79" w:rsidP="004508C4">
            <w:pPr>
              <w:rPr>
                <w:sz w:val="16"/>
                <w:szCs w:val="16"/>
              </w:rPr>
            </w:pPr>
            <w:r>
              <w:rPr>
                <w:sz w:val="16"/>
                <w:szCs w:val="16"/>
              </w:rPr>
              <w:t xml:space="preserve">XXVII. Informacja o przewidywanym wyborze najkorzystniejszej oferty z zastosowaniem aukcji elektronicznej wraz z informacją, o której mowa w art. 230 </w:t>
            </w:r>
            <w:proofErr w:type="spellStart"/>
            <w:r>
              <w:rPr>
                <w:sz w:val="16"/>
                <w:szCs w:val="16"/>
              </w:rPr>
              <w:t>pzp</w:t>
            </w:r>
            <w:proofErr w:type="spellEnd"/>
            <w:r>
              <w:rPr>
                <w:sz w:val="16"/>
                <w:szCs w:val="16"/>
              </w:rPr>
              <w:t>, jeśli Zamawiający przewiduje aukcję elektroniczną.</w:t>
            </w:r>
          </w:p>
        </w:tc>
        <w:tc>
          <w:tcPr>
            <w:tcW w:w="7654" w:type="dxa"/>
            <w:shd w:val="clear" w:color="auto" w:fill="auto"/>
          </w:tcPr>
          <w:p w14:paraId="0697C8E3" w14:textId="77777777" w:rsidR="00E44F79" w:rsidRDefault="00E44F79" w:rsidP="00C262F9">
            <w:pPr>
              <w:jc w:val="both"/>
              <w:rPr>
                <w:b/>
                <w:bCs/>
                <w:sz w:val="16"/>
                <w:szCs w:val="16"/>
              </w:rPr>
            </w:pPr>
          </w:p>
          <w:p w14:paraId="5CA6438D" w14:textId="77777777" w:rsidR="00E44F79" w:rsidRDefault="00E44F79" w:rsidP="00C262F9">
            <w:pPr>
              <w:jc w:val="both"/>
              <w:rPr>
                <w:b/>
                <w:bCs/>
                <w:sz w:val="16"/>
                <w:szCs w:val="16"/>
              </w:rPr>
            </w:pPr>
          </w:p>
          <w:p w14:paraId="10FCA77F" w14:textId="080255E7" w:rsidR="00E44F79" w:rsidRDefault="00E44F79" w:rsidP="00C262F9">
            <w:pPr>
              <w:jc w:val="both"/>
              <w:rPr>
                <w:b/>
                <w:bCs/>
                <w:sz w:val="16"/>
                <w:szCs w:val="16"/>
              </w:rPr>
            </w:pPr>
            <w:r>
              <w:rPr>
                <w:b/>
                <w:bCs/>
                <w:sz w:val="16"/>
                <w:szCs w:val="16"/>
              </w:rPr>
              <w:t>NIE DOTYCZY</w:t>
            </w:r>
          </w:p>
        </w:tc>
      </w:tr>
      <w:tr w:rsidR="009A5D42" w:rsidRPr="00F763AF" w14:paraId="24117EA4" w14:textId="77777777" w:rsidTr="00AA69AD">
        <w:tc>
          <w:tcPr>
            <w:tcW w:w="2802" w:type="dxa"/>
            <w:shd w:val="clear" w:color="auto" w:fill="auto"/>
          </w:tcPr>
          <w:p w14:paraId="1A7A37D4" w14:textId="521BE337" w:rsidR="009A5D42" w:rsidRDefault="009A5D42" w:rsidP="004508C4">
            <w:pPr>
              <w:rPr>
                <w:sz w:val="16"/>
                <w:szCs w:val="16"/>
              </w:rPr>
            </w:pPr>
            <w:r>
              <w:rPr>
                <w:sz w:val="16"/>
                <w:szCs w:val="16"/>
              </w:rPr>
              <w:t>XX</w:t>
            </w:r>
            <w:r w:rsidR="00C43E2B">
              <w:rPr>
                <w:sz w:val="16"/>
                <w:szCs w:val="16"/>
              </w:rPr>
              <w:t>VIII</w:t>
            </w:r>
            <w:r>
              <w:rPr>
                <w:sz w:val="16"/>
                <w:szCs w:val="16"/>
              </w:rPr>
              <w:t>.</w:t>
            </w:r>
            <w:r>
              <w:rPr>
                <w:b/>
                <w:bCs/>
                <w:sz w:val="16"/>
                <w:szCs w:val="16"/>
              </w:rPr>
              <w:t xml:space="preserve"> </w:t>
            </w:r>
            <w:r w:rsidRPr="009A5D42">
              <w:rPr>
                <w:sz w:val="16"/>
                <w:szCs w:val="16"/>
              </w:rPr>
              <w:t>Informacja dotycząca zwrotu kosztów udziału w postępowaniu, jeśli Zamawiaj</w:t>
            </w:r>
            <w:r>
              <w:rPr>
                <w:sz w:val="16"/>
                <w:szCs w:val="16"/>
              </w:rPr>
              <w:t>ąc</w:t>
            </w:r>
            <w:r w:rsidRPr="009A5D42">
              <w:rPr>
                <w:sz w:val="16"/>
                <w:szCs w:val="16"/>
              </w:rPr>
              <w:t>y przewiduje ich zwrot.</w:t>
            </w:r>
          </w:p>
        </w:tc>
        <w:tc>
          <w:tcPr>
            <w:tcW w:w="7654" w:type="dxa"/>
            <w:shd w:val="clear" w:color="auto" w:fill="auto"/>
          </w:tcPr>
          <w:p w14:paraId="5DBC8399" w14:textId="7788A5BB" w:rsidR="009A5D42" w:rsidRPr="00EF2A20" w:rsidRDefault="009A5D42" w:rsidP="00EF2A20">
            <w:pPr>
              <w:rPr>
                <w:lang w:eastAsia="pl-PL"/>
              </w:rPr>
            </w:pPr>
            <w:r w:rsidRPr="002A59FB">
              <w:rPr>
                <w:b/>
                <w:bCs/>
                <w:sz w:val="16"/>
                <w:szCs w:val="16"/>
              </w:rPr>
              <w:t>NIE PRZEWIDUJE SIĘ</w:t>
            </w:r>
            <w:r w:rsidRPr="00026290">
              <w:rPr>
                <w:sz w:val="16"/>
                <w:szCs w:val="16"/>
              </w:rPr>
              <w:t>, za wyjątkiem przypadku uniewa</w:t>
            </w:r>
            <w:r w:rsidRPr="00026290">
              <w:rPr>
                <w:rFonts w:eastAsia="TimesNewRoman"/>
                <w:sz w:val="16"/>
                <w:szCs w:val="16"/>
              </w:rPr>
              <w:t>ż</w:t>
            </w:r>
            <w:r w:rsidRPr="00026290">
              <w:rPr>
                <w:sz w:val="16"/>
                <w:szCs w:val="16"/>
              </w:rPr>
              <w:t>nienia post</w:t>
            </w:r>
            <w:r w:rsidRPr="00026290">
              <w:rPr>
                <w:rFonts w:eastAsia="TimesNewRoman"/>
                <w:sz w:val="16"/>
                <w:szCs w:val="16"/>
              </w:rPr>
              <w:t>ę</w:t>
            </w:r>
            <w:r w:rsidRPr="00026290">
              <w:rPr>
                <w:sz w:val="16"/>
                <w:szCs w:val="16"/>
              </w:rPr>
              <w:t>powania o udzielenie zamówienia</w:t>
            </w:r>
            <w:r w:rsidR="00EF2A20">
              <w:rPr>
                <w:sz w:val="16"/>
                <w:szCs w:val="16"/>
              </w:rPr>
              <w:t xml:space="preserve"> (</w:t>
            </w:r>
            <w:r w:rsidR="00EF2A20" w:rsidRPr="00097102">
              <w:rPr>
                <w:b/>
                <w:bCs/>
                <w:sz w:val="16"/>
                <w:szCs w:val="16"/>
              </w:rPr>
              <w:t xml:space="preserve">art. 261 </w:t>
            </w:r>
            <w:proofErr w:type="spellStart"/>
            <w:r w:rsidR="00EF2A20" w:rsidRPr="00097102">
              <w:rPr>
                <w:b/>
                <w:bCs/>
                <w:sz w:val="16"/>
                <w:szCs w:val="16"/>
              </w:rPr>
              <w:t>pzp</w:t>
            </w:r>
            <w:proofErr w:type="spellEnd"/>
            <w:r w:rsidR="00EF2A20" w:rsidRPr="00097102">
              <w:rPr>
                <w:sz w:val="16"/>
                <w:szCs w:val="16"/>
              </w:rPr>
              <w:t>)</w:t>
            </w:r>
            <w:r w:rsidRPr="00097102">
              <w:rPr>
                <w:b/>
                <w:bCs/>
                <w:sz w:val="16"/>
                <w:szCs w:val="16"/>
              </w:rPr>
              <w:t xml:space="preserve"> </w:t>
            </w:r>
            <w:r w:rsidRPr="00026290">
              <w:rPr>
                <w:sz w:val="16"/>
                <w:szCs w:val="16"/>
              </w:rPr>
              <w:t>z przyczyn le</w:t>
            </w:r>
            <w:r w:rsidRPr="00026290">
              <w:rPr>
                <w:rFonts w:eastAsia="TimesNewRoman"/>
                <w:sz w:val="16"/>
                <w:szCs w:val="16"/>
              </w:rPr>
              <w:t>żą</w:t>
            </w:r>
            <w:r w:rsidRPr="00026290">
              <w:rPr>
                <w:sz w:val="16"/>
                <w:szCs w:val="16"/>
              </w:rPr>
              <w:t>cych po stronie Zamawiaj</w:t>
            </w:r>
            <w:r w:rsidRPr="00026290">
              <w:rPr>
                <w:rFonts w:eastAsia="TimesNewRoman"/>
                <w:sz w:val="16"/>
                <w:szCs w:val="16"/>
              </w:rPr>
              <w:t>ą</w:t>
            </w:r>
            <w:r w:rsidRPr="00026290">
              <w:rPr>
                <w:sz w:val="16"/>
                <w:szCs w:val="16"/>
              </w:rPr>
              <w:t>cego. W takiej sytuacji Wykonawcom, którzy zło</w:t>
            </w:r>
            <w:r w:rsidRPr="00026290">
              <w:rPr>
                <w:rFonts w:eastAsia="TimesNewRoman"/>
                <w:sz w:val="16"/>
                <w:szCs w:val="16"/>
              </w:rPr>
              <w:t>ż</w:t>
            </w:r>
            <w:r w:rsidRPr="00026290">
              <w:rPr>
                <w:sz w:val="16"/>
                <w:szCs w:val="16"/>
              </w:rPr>
              <w:t>yli oferty niepodlegaj</w:t>
            </w:r>
            <w:r w:rsidRPr="00026290">
              <w:rPr>
                <w:rFonts w:eastAsia="TimesNewRoman"/>
                <w:sz w:val="16"/>
                <w:szCs w:val="16"/>
              </w:rPr>
              <w:t>ą</w:t>
            </w:r>
            <w:r w:rsidRPr="00026290">
              <w:rPr>
                <w:sz w:val="16"/>
                <w:szCs w:val="16"/>
              </w:rPr>
              <w:t>ce odrzuceniu, przysługuje roszczenie o zwrot uzasadnionych kosztów uczestnictwa w post</w:t>
            </w:r>
            <w:r w:rsidRPr="00026290">
              <w:rPr>
                <w:rFonts w:eastAsia="TimesNewRoman"/>
                <w:sz w:val="16"/>
                <w:szCs w:val="16"/>
              </w:rPr>
              <w:t>ę</w:t>
            </w:r>
            <w:r w:rsidRPr="00026290">
              <w:rPr>
                <w:sz w:val="16"/>
                <w:szCs w:val="16"/>
              </w:rPr>
              <w:t>powaniu, w szczególno</w:t>
            </w:r>
            <w:r w:rsidRPr="00026290">
              <w:rPr>
                <w:rFonts w:eastAsia="TimesNewRoman"/>
                <w:sz w:val="16"/>
                <w:szCs w:val="16"/>
              </w:rPr>
              <w:t>ś</w:t>
            </w:r>
            <w:r w:rsidRPr="00026290">
              <w:rPr>
                <w:sz w:val="16"/>
                <w:szCs w:val="16"/>
              </w:rPr>
              <w:t>ci kosztów przygotowania oferty.</w:t>
            </w:r>
            <w:r w:rsidR="00EF2A20">
              <w:t xml:space="preserve"> </w:t>
            </w:r>
          </w:p>
        </w:tc>
      </w:tr>
      <w:tr w:rsidR="00F97D3A" w:rsidRPr="00F763AF" w14:paraId="351CBF60" w14:textId="77777777" w:rsidTr="00AA69AD">
        <w:tc>
          <w:tcPr>
            <w:tcW w:w="2802" w:type="dxa"/>
            <w:shd w:val="clear" w:color="auto" w:fill="auto"/>
          </w:tcPr>
          <w:p w14:paraId="4B9844A2" w14:textId="4291976B" w:rsidR="00F97D3A" w:rsidRDefault="00F97D3A" w:rsidP="004508C4">
            <w:pPr>
              <w:rPr>
                <w:sz w:val="16"/>
                <w:szCs w:val="16"/>
              </w:rPr>
            </w:pPr>
            <w:r>
              <w:rPr>
                <w:sz w:val="16"/>
                <w:szCs w:val="16"/>
              </w:rPr>
              <w:t>XX</w:t>
            </w:r>
            <w:r w:rsidR="00C43E2B">
              <w:rPr>
                <w:sz w:val="16"/>
                <w:szCs w:val="16"/>
              </w:rPr>
              <w:t>I</w:t>
            </w:r>
            <w:r>
              <w:rPr>
                <w:sz w:val="16"/>
                <w:szCs w:val="16"/>
              </w:rPr>
              <w:t xml:space="preserve">X. Wymagania w zakresie zatrudnienia na podstawie stosunku pracy, w okolicznościach, o których mowa </w:t>
            </w:r>
            <w:r w:rsidR="002A59FB">
              <w:rPr>
                <w:sz w:val="16"/>
                <w:szCs w:val="16"/>
              </w:rPr>
              <w:t xml:space="preserve">w art. 95 </w:t>
            </w:r>
            <w:proofErr w:type="spellStart"/>
            <w:r w:rsidR="002A59FB">
              <w:rPr>
                <w:sz w:val="16"/>
                <w:szCs w:val="16"/>
              </w:rPr>
              <w:t>pzp</w:t>
            </w:r>
            <w:proofErr w:type="spellEnd"/>
            <w:r w:rsidR="002A59FB">
              <w:rPr>
                <w:sz w:val="16"/>
                <w:szCs w:val="16"/>
              </w:rPr>
              <w:t xml:space="preserve">, jeżeli Zamawiający przewiduje takie wymagania. </w:t>
            </w:r>
          </w:p>
          <w:p w14:paraId="7AE33EF2" w14:textId="77777777" w:rsidR="002A59FB" w:rsidRDefault="002A59FB" w:rsidP="004508C4">
            <w:pPr>
              <w:rPr>
                <w:sz w:val="16"/>
                <w:szCs w:val="16"/>
              </w:rPr>
            </w:pPr>
          </w:p>
          <w:p w14:paraId="71AD1133" w14:textId="6B1CB4F7" w:rsidR="002A59FB" w:rsidRPr="000C4C7B" w:rsidRDefault="002A59FB" w:rsidP="004508C4">
            <w:pPr>
              <w:rPr>
                <w:b/>
                <w:bCs/>
                <w:i/>
                <w:iCs/>
                <w:sz w:val="12"/>
                <w:szCs w:val="12"/>
              </w:rPr>
            </w:pPr>
            <w:r w:rsidRPr="000C4C7B">
              <w:rPr>
                <w:b/>
                <w:bCs/>
                <w:i/>
                <w:iCs/>
                <w:sz w:val="12"/>
                <w:szCs w:val="12"/>
              </w:rPr>
              <w:t>(dotyczy usług /robót budowlanych)</w:t>
            </w:r>
          </w:p>
        </w:tc>
        <w:tc>
          <w:tcPr>
            <w:tcW w:w="7654" w:type="dxa"/>
            <w:shd w:val="clear" w:color="auto" w:fill="auto"/>
          </w:tcPr>
          <w:p w14:paraId="5697F24C" w14:textId="77777777" w:rsidR="002A59FB" w:rsidRDefault="002A59FB" w:rsidP="00C262F9">
            <w:pPr>
              <w:jc w:val="both"/>
              <w:rPr>
                <w:sz w:val="16"/>
                <w:szCs w:val="16"/>
              </w:rPr>
            </w:pPr>
          </w:p>
          <w:p w14:paraId="44C8FA43" w14:textId="77777777" w:rsidR="002A59FB" w:rsidRDefault="002A59FB" w:rsidP="00C262F9">
            <w:pPr>
              <w:jc w:val="both"/>
              <w:rPr>
                <w:sz w:val="16"/>
                <w:szCs w:val="16"/>
              </w:rPr>
            </w:pPr>
          </w:p>
          <w:p w14:paraId="3DAF7602" w14:textId="77777777" w:rsidR="002A59FB" w:rsidRDefault="002A59FB" w:rsidP="00C262F9">
            <w:pPr>
              <w:jc w:val="both"/>
              <w:rPr>
                <w:sz w:val="16"/>
                <w:szCs w:val="16"/>
              </w:rPr>
            </w:pPr>
          </w:p>
          <w:p w14:paraId="1779C239" w14:textId="6D35A2B2" w:rsidR="00F97D3A" w:rsidRPr="002A59FB" w:rsidRDefault="002A59FB" w:rsidP="00C262F9">
            <w:pPr>
              <w:jc w:val="both"/>
              <w:rPr>
                <w:b/>
                <w:bCs/>
                <w:sz w:val="16"/>
                <w:szCs w:val="16"/>
              </w:rPr>
            </w:pPr>
            <w:r w:rsidRPr="002A59FB">
              <w:rPr>
                <w:b/>
                <w:bCs/>
                <w:sz w:val="16"/>
                <w:szCs w:val="16"/>
              </w:rPr>
              <w:t>ZAMAWIAJĄCY NIE OKREŚLA WYMAGAŃ W TYM ZAKRESIE</w:t>
            </w:r>
          </w:p>
        </w:tc>
      </w:tr>
      <w:tr w:rsidR="002A59FB" w:rsidRPr="00F763AF" w14:paraId="542BB951" w14:textId="77777777" w:rsidTr="00AA69AD">
        <w:tc>
          <w:tcPr>
            <w:tcW w:w="2802" w:type="dxa"/>
            <w:shd w:val="clear" w:color="auto" w:fill="auto"/>
          </w:tcPr>
          <w:p w14:paraId="336CA419" w14:textId="60414219" w:rsidR="002A59FB" w:rsidRDefault="002A59FB" w:rsidP="004508C4">
            <w:pPr>
              <w:rPr>
                <w:sz w:val="16"/>
                <w:szCs w:val="16"/>
              </w:rPr>
            </w:pPr>
            <w:r>
              <w:rPr>
                <w:sz w:val="16"/>
                <w:szCs w:val="16"/>
              </w:rPr>
              <w:t xml:space="preserve">XXX. Wymagania w zakresie zatrudnienia osób, o których mowa w art. 96 ust. 2 pkt 2 </w:t>
            </w:r>
            <w:proofErr w:type="spellStart"/>
            <w:r>
              <w:rPr>
                <w:sz w:val="16"/>
                <w:szCs w:val="16"/>
              </w:rPr>
              <w:t>pzp</w:t>
            </w:r>
            <w:proofErr w:type="spellEnd"/>
            <w:r>
              <w:rPr>
                <w:sz w:val="16"/>
                <w:szCs w:val="16"/>
              </w:rPr>
              <w:t>, jeśli Zamawiający przewiduje takie wymagania.</w:t>
            </w:r>
          </w:p>
        </w:tc>
        <w:tc>
          <w:tcPr>
            <w:tcW w:w="7654" w:type="dxa"/>
            <w:shd w:val="clear" w:color="auto" w:fill="auto"/>
          </w:tcPr>
          <w:p w14:paraId="74FC7655" w14:textId="77777777" w:rsidR="002A59FB" w:rsidRDefault="002A59FB" w:rsidP="00C262F9">
            <w:pPr>
              <w:jc w:val="both"/>
              <w:rPr>
                <w:b/>
                <w:bCs/>
                <w:sz w:val="16"/>
                <w:szCs w:val="16"/>
              </w:rPr>
            </w:pPr>
          </w:p>
          <w:p w14:paraId="08DA73E7" w14:textId="77777777" w:rsidR="002A59FB" w:rsidRDefault="002A59FB" w:rsidP="00C262F9">
            <w:pPr>
              <w:jc w:val="both"/>
              <w:rPr>
                <w:b/>
                <w:bCs/>
                <w:sz w:val="16"/>
                <w:szCs w:val="16"/>
              </w:rPr>
            </w:pPr>
          </w:p>
          <w:p w14:paraId="69E01252" w14:textId="145480B6" w:rsidR="002A59FB" w:rsidRDefault="002A59FB" w:rsidP="00C262F9">
            <w:pPr>
              <w:jc w:val="both"/>
              <w:rPr>
                <w:sz w:val="16"/>
                <w:szCs w:val="16"/>
              </w:rPr>
            </w:pPr>
            <w:r w:rsidRPr="002A59FB">
              <w:rPr>
                <w:b/>
                <w:bCs/>
                <w:sz w:val="16"/>
                <w:szCs w:val="16"/>
              </w:rPr>
              <w:t>ZAMAWIAJĄCY NIE OKREŚLA WYMAGAŃ W TYM ZAKRESIE</w:t>
            </w:r>
          </w:p>
        </w:tc>
      </w:tr>
      <w:tr w:rsidR="00C452BF" w:rsidRPr="00F763AF" w14:paraId="4B6EA60B" w14:textId="77777777" w:rsidTr="00AA69AD">
        <w:tc>
          <w:tcPr>
            <w:tcW w:w="2802" w:type="dxa"/>
            <w:shd w:val="clear" w:color="auto" w:fill="auto"/>
          </w:tcPr>
          <w:p w14:paraId="54581F87" w14:textId="7186ED0F" w:rsidR="00C452BF" w:rsidRDefault="00C452BF" w:rsidP="004508C4">
            <w:pPr>
              <w:rPr>
                <w:sz w:val="16"/>
                <w:szCs w:val="16"/>
              </w:rPr>
            </w:pPr>
            <w:r>
              <w:rPr>
                <w:sz w:val="16"/>
                <w:szCs w:val="16"/>
              </w:rPr>
              <w:t xml:space="preserve">XXXI. Informacja o zastrzeżeniu możliwości ubiegania się o udzielenie zamówienia wyłącznie przez Wykonawców, o których mowa </w:t>
            </w:r>
            <w:r w:rsidR="00A175FA">
              <w:rPr>
                <w:sz w:val="16"/>
                <w:szCs w:val="16"/>
              </w:rPr>
              <w:t xml:space="preserve">w art. 94 </w:t>
            </w:r>
            <w:proofErr w:type="spellStart"/>
            <w:r w:rsidR="00A175FA">
              <w:rPr>
                <w:sz w:val="16"/>
                <w:szCs w:val="16"/>
              </w:rPr>
              <w:t>pzp</w:t>
            </w:r>
            <w:proofErr w:type="spellEnd"/>
            <w:r w:rsidR="00A175FA">
              <w:rPr>
                <w:sz w:val="16"/>
                <w:szCs w:val="16"/>
              </w:rPr>
              <w:t xml:space="preserve">, jeśli Zamawiający przewiduje takie wymagania. </w:t>
            </w:r>
          </w:p>
        </w:tc>
        <w:tc>
          <w:tcPr>
            <w:tcW w:w="7654" w:type="dxa"/>
            <w:shd w:val="clear" w:color="auto" w:fill="auto"/>
          </w:tcPr>
          <w:p w14:paraId="17D8407C" w14:textId="77777777" w:rsidR="00A175FA" w:rsidRDefault="00A175FA" w:rsidP="00C262F9">
            <w:pPr>
              <w:jc w:val="both"/>
              <w:rPr>
                <w:b/>
                <w:bCs/>
                <w:sz w:val="16"/>
                <w:szCs w:val="16"/>
              </w:rPr>
            </w:pPr>
          </w:p>
          <w:p w14:paraId="3BEA5AD3" w14:textId="77777777" w:rsidR="00A175FA" w:rsidRDefault="00A175FA" w:rsidP="00C262F9">
            <w:pPr>
              <w:jc w:val="both"/>
              <w:rPr>
                <w:b/>
                <w:bCs/>
                <w:sz w:val="16"/>
                <w:szCs w:val="16"/>
              </w:rPr>
            </w:pPr>
          </w:p>
          <w:p w14:paraId="53BE6D29" w14:textId="5E2E93D6" w:rsidR="00C452BF" w:rsidRDefault="00A175FA" w:rsidP="00C262F9">
            <w:pPr>
              <w:jc w:val="both"/>
              <w:rPr>
                <w:b/>
                <w:bCs/>
                <w:sz w:val="16"/>
                <w:szCs w:val="16"/>
              </w:rPr>
            </w:pPr>
            <w:r w:rsidRPr="002A59FB">
              <w:rPr>
                <w:b/>
                <w:bCs/>
                <w:sz w:val="16"/>
                <w:szCs w:val="16"/>
              </w:rPr>
              <w:t>ZAMAWIAJĄCY NIE OKREŚLA WYMAGAŃ W TYM ZAKRESIE</w:t>
            </w:r>
          </w:p>
        </w:tc>
      </w:tr>
      <w:tr w:rsidR="00CC76A6" w:rsidRPr="00F763AF" w14:paraId="37248F65" w14:textId="77777777" w:rsidTr="00AA69AD">
        <w:tc>
          <w:tcPr>
            <w:tcW w:w="2802" w:type="dxa"/>
            <w:shd w:val="clear" w:color="auto" w:fill="auto"/>
          </w:tcPr>
          <w:p w14:paraId="12888630" w14:textId="2610E752" w:rsidR="00CC76A6" w:rsidRDefault="00CC76A6" w:rsidP="004508C4">
            <w:pPr>
              <w:rPr>
                <w:sz w:val="16"/>
                <w:szCs w:val="16"/>
              </w:rPr>
            </w:pPr>
            <w:r>
              <w:rPr>
                <w:sz w:val="16"/>
                <w:szCs w:val="16"/>
              </w:rPr>
              <w:t xml:space="preserve">XXXII. Informacja o obowiązku osobistego wykonania przez Wykonawcę kluczowych zadań, jeśli Zamawiający dokonuje takiego zastrzeżenia zgodnie z art. 60 i art. 121 </w:t>
            </w:r>
            <w:proofErr w:type="spellStart"/>
            <w:r>
              <w:rPr>
                <w:sz w:val="16"/>
                <w:szCs w:val="16"/>
              </w:rPr>
              <w:t>pzp</w:t>
            </w:r>
            <w:proofErr w:type="spellEnd"/>
            <w:r>
              <w:rPr>
                <w:sz w:val="16"/>
                <w:szCs w:val="16"/>
              </w:rPr>
              <w:t>.</w:t>
            </w:r>
          </w:p>
        </w:tc>
        <w:tc>
          <w:tcPr>
            <w:tcW w:w="7654" w:type="dxa"/>
            <w:shd w:val="clear" w:color="auto" w:fill="auto"/>
          </w:tcPr>
          <w:p w14:paraId="0D4A7E62" w14:textId="520280BB" w:rsidR="00CC76A6" w:rsidRDefault="00CC76A6" w:rsidP="00C262F9">
            <w:pPr>
              <w:jc w:val="both"/>
              <w:rPr>
                <w:b/>
                <w:bCs/>
                <w:sz w:val="16"/>
                <w:szCs w:val="16"/>
              </w:rPr>
            </w:pPr>
            <w:r w:rsidRPr="002A59FB">
              <w:rPr>
                <w:b/>
                <w:bCs/>
                <w:sz w:val="16"/>
                <w:szCs w:val="16"/>
              </w:rPr>
              <w:t xml:space="preserve">ZAMAWIAJĄCY NIE </w:t>
            </w:r>
            <w:r w:rsidR="00CF1E02">
              <w:rPr>
                <w:b/>
                <w:bCs/>
                <w:sz w:val="16"/>
                <w:szCs w:val="16"/>
              </w:rPr>
              <w:t>DOKONUJE TAKIEGO ZASTRZEŻENIA</w:t>
            </w:r>
            <w:r w:rsidR="00073E17">
              <w:rPr>
                <w:b/>
                <w:bCs/>
                <w:sz w:val="16"/>
                <w:szCs w:val="16"/>
              </w:rPr>
              <w:t xml:space="preserve"> W NINIEJSZYM POSTĘPOWANIU</w:t>
            </w:r>
          </w:p>
          <w:p w14:paraId="7F6D401B" w14:textId="77777777" w:rsidR="00C12851" w:rsidRDefault="00C12851" w:rsidP="00C262F9">
            <w:pPr>
              <w:jc w:val="both"/>
              <w:rPr>
                <w:b/>
                <w:bCs/>
                <w:sz w:val="16"/>
                <w:szCs w:val="16"/>
              </w:rPr>
            </w:pPr>
          </w:p>
          <w:p w14:paraId="2844AADC" w14:textId="504AFBEE" w:rsidR="00C12851" w:rsidRPr="0040796C" w:rsidRDefault="00C12851" w:rsidP="00C12851">
            <w:pPr>
              <w:rPr>
                <w:sz w:val="16"/>
                <w:szCs w:val="16"/>
              </w:rPr>
            </w:pPr>
            <w:r w:rsidRPr="0040796C">
              <w:rPr>
                <w:sz w:val="16"/>
                <w:szCs w:val="16"/>
              </w:rPr>
              <w:t xml:space="preserve">1.  Na podstawie </w:t>
            </w:r>
            <w:r w:rsidRPr="0040796C">
              <w:rPr>
                <w:b/>
                <w:bCs/>
                <w:sz w:val="16"/>
                <w:szCs w:val="16"/>
              </w:rPr>
              <w:t>art. 60</w:t>
            </w:r>
            <w:r w:rsidRPr="009A25D6">
              <w:rPr>
                <w:b/>
                <w:bCs/>
                <w:sz w:val="16"/>
                <w:szCs w:val="16"/>
              </w:rPr>
              <w:t xml:space="preserve"> </w:t>
            </w:r>
            <w:proofErr w:type="spellStart"/>
            <w:r w:rsidRPr="009A25D6">
              <w:rPr>
                <w:b/>
                <w:bCs/>
                <w:sz w:val="16"/>
                <w:szCs w:val="16"/>
              </w:rPr>
              <w:t>pzp</w:t>
            </w:r>
            <w:proofErr w:type="spellEnd"/>
            <w:r w:rsidRPr="0040796C">
              <w:rPr>
                <w:sz w:val="16"/>
                <w:szCs w:val="16"/>
              </w:rPr>
              <w:t xml:space="preserve"> Zamawiający może zastrzec obowiązek osobistego wykonania przez poszczególnych wykonawców wspólnie ubiegających się o udzielenie zamówienia kluczowych zadań dotyczących:</w:t>
            </w:r>
          </w:p>
          <w:p w14:paraId="6D5B7530" w14:textId="77777777" w:rsidR="00C12851" w:rsidRPr="0040796C" w:rsidRDefault="00C12851" w:rsidP="00C12851">
            <w:pPr>
              <w:rPr>
                <w:sz w:val="16"/>
                <w:szCs w:val="16"/>
              </w:rPr>
            </w:pPr>
            <w:r w:rsidRPr="0040796C">
              <w:rPr>
                <w:sz w:val="16"/>
                <w:szCs w:val="16"/>
              </w:rPr>
              <w:t>a) zamówień na roboty budowlane lub usługi;</w:t>
            </w:r>
          </w:p>
          <w:p w14:paraId="68ABA646"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51EDAF00" w14:textId="77777777" w:rsidR="00C12851" w:rsidRPr="0040796C" w:rsidRDefault="00C12851" w:rsidP="00C12851">
            <w:pPr>
              <w:jc w:val="both"/>
              <w:rPr>
                <w:sz w:val="16"/>
                <w:szCs w:val="16"/>
              </w:rPr>
            </w:pPr>
            <w:r w:rsidRPr="0040796C">
              <w:rPr>
                <w:sz w:val="16"/>
                <w:szCs w:val="16"/>
              </w:rPr>
              <w:t>W niniejszym postępowaniu nie zachodzą przesłanki do takiego zastrzeżenia, zatem warunek ten nie dotyczy Wykonawców składających w nim swoje oferty.</w:t>
            </w:r>
          </w:p>
          <w:p w14:paraId="36D0BAEA" w14:textId="77777777" w:rsidR="00C12851" w:rsidRPr="0040796C" w:rsidRDefault="00C12851" w:rsidP="00C12851">
            <w:pPr>
              <w:jc w:val="both"/>
              <w:rPr>
                <w:sz w:val="16"/>
                <w:szCs w:val="16"/>
              </w:rPr>
            </w:pPr>
          </w:p>
          <w:p w14:paraId="009F7B81" w14:textId="67AFC32F" w:rsidR="00C12851" w:rsidRPr="0040796C" w:rsidRDefault="00C12851" w:rsidP="00C12851">
            <w:pPr>
              <w:rPr>
                <w:sz w:val="16"/>
                <w:szCs w:val="16"/>
              </w:rPr>
            </w:pPr>
            <w:r w:rsidRPr="0040796C">
              <w:rPr>
                <w:sz w:val="16"/>
                <w:szCs w:val="16"/>
              </w:rPr>
              <w:t xml:space="preserve">2.  Na </w:t>
            </w:r>
            <w:proofErr w:type="spellStart"/>
            <w:r w:rsidRPr="0040796C">
              <w:rPr>
                <w:sz w:val="16"/>
                <w:szCs w:val="16"/>
              </w:rPr>
              <w:t>podsatwie</w:t>
            </w:r>
            <w:proofErr w:type="spellEnd"/>
            <w:r w:rsidRPr="0040796C">
              <w:rPr>
                <w:sz w:val="16"/>
                <w:szCs w:val="16"/>
              </w:rPr>
              <w:t xml:space="preserve"> </w:t>
            </w:r>
            <w:r w:rsidRPr="0040796C">
              <w:rPr>
                <w:b/>
                <w:bCs/>
                <w:sz w:val="16"/>
                <w:szCs w:val="16"/>
              </w:rPr>
              <w:t xml:space="preserve">art. </w:t>
            </w:r>
            <w:r w:rsidRPr="009A25D6">
              <w:rPr>
                <w:b/>
                <w:bCs/>
                <w:sz w:val="16"/>
                <w:szCs w:val="16"/>
              </w:rPr>
              <w:t xml:space="preserve">121 </w:t>
            </w:r>
            <w:proofErr w:type="spellStart"/>
            <w:r w:rsidRPr="009A25D6">
              <w:rPr>
                <w:b/>
                <w:bCs/>
                <w:sz w:val="16"/>
                <w:szCs w:val="16"/>
              </w:rPr>
              <w:t>pzp</w:t>
            </w:r>
            <w:proofErr w:type="spellEnd"/>
            <w:r w:rsidRPr="0040796C">
              <w:rPr>
                <w:sz w:val="16"/>
                <w:szCs w:val="16"/>
              </w:rPr>
              <w:t xml:space="preserve"> Zamawiający może zastrzec obowiązek osobistego wykonania przez wykonawców kluczowych zadań dotyczących:</w:t>
            </w:r>
          </w:p>
          <w:p w14:paraId="0151A4D6" w14:textId="77777777" w:rsidR="00C12851" w:rsidRPr="0040796C" w:rsidRDefault="00C12851" w:rsidP="00C12851">
            <w:pPr>
              <w:rPr>
                <w:sz w:val="16"/>
                <w:szCs w:val="16"/>
              </w:rPr>
            </w:pPr>
            <w:r w:rsidRPr="0040796C">
              <w:rPr>
                <w:sz w:val="16"/>
                <w:szCs w:val="16"/>
              </w:rPr>
              <w:t>a) zamówień na roboty budowlane lub usługi lub:</w:t>
            </w:r>
          </w:p>
          <w:p w14:paraId="342D5639"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1A909158" w14:textId="4A519BB0" w:rsidR="00C12851" w:rsidRDefault="00C12851" w:rsidP="00C12851">
            <w:pPr>
              <w:jc w:val="both"/>
              <w:rPr>
                <w:b/>
                <w:bCs/>
                <w:sz w:val="16"/>
                <w:szCs w:val="16"/>
              </w:rPr>
            </w:pPr>
            <w:r w:rsidRPr="0040796C">
              <w:rPr>
                <w:sz w:val="16"/>
                <w:szCs w:val="16"/>
              </w:rPr>
              <w:t>W niniejszym postępowaniu nie zachodzą przesłanki do takiego zastrzeżenia, zatem warunek ten nie dotyczy Wykonawców składających w nim swoje oferty.</w:t>
            </w:r>
          </w:p>
        </w:tc>
      </w:tr>
      <w:tr w:rsidR="00CF1E02" w:rsidRPr="00F763AF" w14:paraId="3AF819E2" w14:textId="77777777" w:rsidTr="00AA69AD">
        <w:tc>
          <w:tcPr>
            <w:tcW w:w="2802" w:type="dxa"/>
            <w:shd w:val="clear" w:color="auto" w:fill="auto"/>
          </w:tcPr>
          <w:p w14:paraId="49C66FCF" w14:textId="6DC12763" w:rsidR="00CF1E02" w:rsidRDefault="00CF1E02" w:rsidP="004508C4">
            <w:pPr>
              <w:rPr>
                <w:sz w:val="16"/>
                <w:szCs w:val="16"/>
              </w:rPr>
            </w:pPr>
            <w:r>
              <w:rPr>
                <w:sz w:val="16"/>
                <w:szCs w:val="16"/>
              </w:rPr>
              <w:t>XXXI</w:t>
            </w:r>
            <w:r w:rsidR="00C43E2B">
              <w:rPr>
                <w:sz w:val="16"/>
                <w:szCs w:val="16"/>
              </w:rPr>
              <w:t>II</w:t>
            </w:r>
            <w:r>
              <w:rPr>
                <w:sz w:val="16"/>
                <w:szCs w:val="16"/>
              </w:rPr>
              <w:t xml:space="preserve">. Wymóg lub możliwość złożenia oferty w postaci katalogów elektronicznych lub </w:t>
            </w:r>
            <w:r w:rsidR="00306CE4">
              <w:rPr>
                <w:sz w:val="16"/>
                <w:szCs w:val="16"/>
              </w:rPr>
              <w:t>dołączenia katalogów elektronicznych do oferty, w sytuacji określonej w art. 93</w:t>
            </w:r>
            <w:r w:rsidR="00FA6464">
              <w:rPr>
                <w:sz w:val="16"/>
                <w:szCs w:val="16"/>
              </w:rPr>
              <w:t xml:space="preserve"> </w:t>
            </w:r>
            <w:proofErr w:type="spellStart"/>
            <w:r w:rsidR="00FA6464">
              <w:rPr>
                <w:sz w:val="16"/>
                <w:szCs w:val="16"/>
              </w:rPr>
              <w:t>pzp</w:t>
            </w:r>
            <w:proofErr w:type="spellEnd"/>
          </w:p>
        </w:tc>
        <w:tc>
          <w:tcPr>
            <w:tcW w:w="7654" w:type="dxa"/>
            <w:shd w:val="clear" w:color="auto" w:fill="auto"/>
          </w:tcPr>
          <w:p w14:paraId="4AF862EF" w14:textId="77777777" w:rsidR="00CF1E02" w:rsidRDefault="00CF1E02" w:rsidP="00C262F9">
            <w:pPr>
              <w:jc w:val="both"/>
              <w:rPr>
                <w:b/>
                <w:bCs/>
                <w:sz w:val="16"/>
                <w:szCs w:val="16"/>
              </w:rPr>
            </w:pPr>
          </w:p>
          <w:p w14:paraId="1223EBC6" w14:textId="77777777" w:rsidR="00306CE4" w:rsidRDefault="00306CE4" w:rsidP="00C262F9">
            <w:pPr>
              <w:jc w:val="both"/>
              <w:rPr>
                <w:b/>
                <w:bCs/>
                <w:sz w:val="16"/>
                <w:szCs w:val="16"/>
              </w:rPr>
            </w:pPr>
          </w:p>
          <w:p w14:paraId="5CBC32DC" w14:textId="620A4455" w:rsidR="00306CE4" w:rsidRDefault="00C12851" w:rsidP="00C262F9">
            <w:pPr>
              <w:jc w:val="both"/>
              <w:rPr>
                <w:b/>
                <w:bCs/>
                <w:sz w:val="16"/>
                <w:szCs w:val="16"/>
              </w:rPr>
            </w:pPr>
            <w:r>
              <w:rPr>
                <w:b/>
                <w:bCs/>
                <w:sz w:val="16"/>
                <w:szCs w:val="16"/>
              </w:rPr>
              <w:t>ZAMAWIAJACY NIE PRZEWIDUJE</w:t>
            </w:r>
          </w:p>
        </w:tc>
      </w:tr>
      <w:tr w:rsidR="00EC0DB7" w:rsidRPr="00F763AF" w14:paraId="3D46E589" w14:textId="77777777" w:rsidTr="00AA69AD">
        <w:tc>
          <w:tcPr>
            <w:tcW w:w="2802" w:type="dxa"/>
            <w:shd w:val="clear" w:color="auto" w:fill="auto"/>
          </w:tcPr>
          <w:p w14:paraId="5C888A7B" w14:textId="5491BAD7" w:rsidR="00EC0DB7" w:rsidRDefault="00EC0DB7" w:rsidP="004508C4">
            <w:pPr>
              <w:rPr>
                <w:sz w:val="16"/>
                <w:szCs w:val="16"/>
              </w:rPr>
            </w:pPr>
            <w:r w:rsidRPr="00BF6A69">
              <w:rPr>
                <w:sz w:val="16"/>
                <w:szCs w:val="16"/>
              </w:rPr>
              <w:t>X</w:t>
            </w:r>
            <w:r w:rsidR="00C43E2B" w:rsidRPr="00BF6A69">
              <w:rPr>
                <w:sz w:val="16"/>
                <w:szCs w:val="16"/>
              </w:rPr>
              <w:t>XX</w:t>
            </w:r>
            <w:r w:rsidRPr="00BF6A69">
              <w:rPr>
                <w:sz w:val="16"/>
                <w:szCs w:val="16"/>
              </w:rPr>
              <w:t>I</w:t>
            </w:r>
            <w:r w:rsidR="00C43E2B" w:rsidRPr="00BF6A69">
              <w:rPr>
                <w:sz w:val="16"/>
                <w:szCs w:val="16"/>
              </w:rPr>
              <w:t>V</w:t>
            </w:r>
            <w:r w:rsidRPr="00BF6A69">
              <w:rPr>
                <w:sz w:val="16"/>
                <w:szCs w:val="16"/>
              </w:rPr>
              <w:t>. Przystąpienie do przetargu podmiotów występujących wspólnie</w:t>
            </w:r>
          </w:p>
          <w:p w14:paraId="05F2507E" w14:textId="77777777" w:rsidR="00CB46A4" w:rsidRDefault="00CB46A4" w:rsidP="004508C4">
            <w:pPr>
              <w:rPr>
                <w:sz w:val="16"/>
                <w:szCs w:val="16"/>
              </w:rPr>
            </w:pPr>
          </w:p>
          <w:p w14:paraId="427CAC18" w14:textId="4BF3D011" w:rsidR="00CB46A4" w:rsidRPr="00F763AF" w:rsidRDefault="00CB46A4" w:rsidP="004508C4">
            <w:pPr>
              <w:rPr>
                <w:sz w:val="16"/>
                <w:szCs w:val="16"/>
              </w:rPr>
            </w:pPr>
          </w:p>
        </w:tc>
        <w:tc>
          <w:tcPr>
            <w:tcW w:w="7654" w:type="dxa"/>
            <w:shd w:val="clear" w:color="auto" w:fill="auto"/>
          </w:tcPr>
          <w:p w14:paraId="43E2EFFB" w14:textId="5CDFC73A" w:rsidR="00F753CB" w:rsidRPr="00A34761" w:rsidRDefault="00F753CB" w:rsidP="00EC0DB7">
            <w:pPr>
              <w:widowControl w:val="0"/>
              <w:tabs>
                <w:tab w:val="left" w:pos="284"/>
                <w:tab w:val="left" w:pos="567"/>
              </w:tabs>
              <w:jc w:val="both"/>
              <w:rPr>
                <w:sz w:val="16"/>
                <w:szCs w:val="16"/>
              </w:rPr>
            </w:pPr>
            <w:r w:rsidRPr="00A34761">
              <w:rPr>
                <w:sz w:val="16"/>
                <w:szCs w:val="16"/>
              </w:rPr>
              <w:t xml:space="preserve">1. </w:t>
            </w:r>
            <w:r w:rsidR="00A34761" w:rsidRPr="00A34761">
              <w:rPr>
                <w:sz w:val="16"/>
                <w:szCs w:val="16"/>
              </w:rPr>
              <w:t>Wykonawcy mogą wspólnie ubiegać się o udzielenie zamówienia</w:t>
            </w:r>
            <w:r w:rsidR="00BF6A69">
              <w:rPr>
                <w:sz w:val="16"/>
                <w:szCs w:val="16"/>
              </w:rPr>
              <w:t xml:space="preserve"> (</w:t>
            </w:r>
            <w:r w:rsidR="00BF6A69" w:rsidRPr="0040796C">
              <w:rPr>
                <w:b/>
                <w:bCs/>
                <w:sz w:val="16"/>
                <w:szCs w:val="16"/>
              </w:rPr>
              <w:t>art. 58, ust. 1</w:t>
            </w:r>
            <w:r w:rsidR="00BF6A69" w:rsidRPr="00097102">
              <w:rPr>
                <w:b/>
                <w:bCs/>
                <w:sz w:val="16"/>
                <w:szCs w:val="16"/>
              </w:rPr>
              <w:t xml:space="preserve"> </w:t>
            </w:r>
            <w:proofErr w:type="spellStart"/>
            <w:r w:rsidR="00BF6A69" w:rsidRPr="00097102">
              <w:rPr>
                <w:b/>
                <w:bCs/>
                <w:sz w:val="16"/>
                <w:szCs w:val="16"/>
              </w:rPr>
              <w:t>pzp</w:t>
            </w:r>
            <w:proofErr w:type="spellEnd"/>
            <w:r w:rsidR="00BF6A69">
              <w:rPr>
                <w:sz w:val="16"/>
                <w:szCs w:val="16"/>
              </w:rPr>
              <w:t>)</w:t>
            </w:r>
            <w:r w:rsidR="00A34761" w:rsidRPr="00A34761">
              <w:rPr>
                <w:sz w:val="16"/>
                <w:szCs w:val="16"/>
              </w:rPr>
              <w:t xml:space="preserve">. </w:t>
            </w:r>
          </w:p>
          <w:p w14:paraId="741D5329" w14:textId="344280EC" w:rsidR="00EC0DB7" w:rsidRPr="00A34761" w:rsidRDefault="00EC0DB7" w:rsidP="00EC0DB7">
            <w:pPr>
              <w:widowControl w:val="0"/>
              <w:tabs>
                <w:tab w:val="left" w:pos="284"/>
                <w:tab w:val="left" w:pos="567"/>
              </w:tabs>
              <w:jc w:val="both"/>
              <w:rPr>
                <w:sz w:val="16"/>
                <w:szCs w:val="16"/>
              </w:rPr>
            </w:pPr>
            <w:r w:rsidRPr="00A34761">
              <w:rPr>
                <w:sz w:val="16"/>
                <w:szCs w:val="16"/>
              </w:rPr>
              <w:t>2. W przypadku, o którym mowa powyżej Wykonawcy u</w:t>
            </w:r>
            <w:r w:rsidR="00EB27C9" w:rsidRPr="00A34761">
              <w:rPr>
                <w:sz w:val="16"/>
                <w:szCs w:val="16"/>
              </w:rPr>
              <w:t xml:space="preserve">stanawiają pełnomocnika </w:t>
            </w:r>
            <w:r w:rsidRPr="00A34761">
              <w:rPr>
                <w:sz w:val="16"/>
                <w:szCs w:val="16"/>
              </w:rPr>
              <w:t>do reprezentowania ich w postępowaniu o udzielenie zamówienia albo reprezentowania w postępowaniu i zawarcia umowy</w:t>
            </w:r>
            <w:r w:rsidR="00EB27C9" w:rsidRPr="00A34761">
              <w:rPr>
                <w:sz w:val="16"/>
                <w:szCs w:val="16"/>
              </w:rPr>
              <w:t xml:space="preserve"> w sprawie zamówienia publicznego</w:t>
            </w:r>
            <w:r w:rsidRPr="00A34761">
              <w:rPr>
                <w:sz w:val="16"/>
                <w:szCs w:val="16"/>
              </w:rPr>
              <w:t>.</w:t>
            </w:r>
            <w:r w:rsidR="00270019">
              <w:rPr>
                <w:sz w:val="16"/>
                <w:szCs w:val="16"/>
              </w:rPr>
              <w:t xml:space="preserve"> Z pełnomocnictwa / upoważnienia musi jednoznacznie wynikać umocowanie do </w:t>
            </w:r>
            <w:r w:rsidR="00270019">
              <w:rPr>
                <w:sz w:val="16"/>
                <w:szCs w:val="16"/>
              </w:rPr>
              <w:lastRenderedPageBreak/>
              <w:t xml:space="preserve">reprezentowania wszystkich Wykonawców wspólnie ubiegających się o udzielenie zamówienia w </w:t>
            </w:r>
            <w:proofErr w:type="spellStart"/>
            <w:r w:rsidR="00270019">
              <w:rPr>
                <w:sz w:val="16"/>
                <w:szCs w:val="16"/>
              </w:rPr>
              <w:t>przedmiotwym</w:t>
            </w:r>
            <w:proofErr w:type="spellEnd"/>
            <w:r w:rsidR="00270019">
              <w:rPr>
                <w:sz w:val="16"/>
                <w:szCs w:val="16"/>
              </w:rPr>
              <w:t xml:space="preserve"> postępowaniu. </w:t>
            </w:r>
            <w:r w:rsidR="00EB27C9" w:rsidRPr="002D618E">
              <w:rPr>
                <w:b/>
                <w:sz w:val="16"/>
                <w:szCs w:val="16"/>
              </w:rPr>
              <w:t xml:space="preserve">Stosowne </w:t>
            </w:r>
            <w:r w:rsidRPr="002D618E">
              <w:rPr>
                <w:b/>
                <w:sz w:val="16"/>
                <w:szCs w:val="16"/>
              </w:rPr>
              <w:t>Pełnomocnictwo</w:t>
            </w:r>
            <w:r w:rsidR="00EB27C9" w:rsidRPr="002D618E">
              <w:rPr>
                <w:b/>
                <w:sz w:val="16"/>
                <w:szCs w:val="16"/>
              </w:rPr>
              <w:t xml:space="preserve"> / Upoważnienie</w:t>
            </w:r>
            <w:r w:rsidR="00A34761" w:rsidRPr="002D618E">
              <w:rPr>
                <w:b/>
                <w:sz w:val="16"/>
                <w:szCs w:val="16"/>
              </w:rPr>
              <w:t xml:space="preserve"> </w:t>
            </w:r>
            <w:r w:rsidR="000462DA" w:rsidRPr="002D618E">
              <w:rPr>
                <w:b/>
                <w:sz w:val="16"/>
                <w:szCs w:val="16"/>
              </w:rPr>
              <w:t xml:space="preserve">w formie elektronicznej </w:t>
            </w:r>
            <w:r w:rsidRPr="002D618E">
              <w:rPr>
                <w:b/>
                <w:sz w:val="16"/>
                <w:szCs w:val="16"/>
              </w:rPr>
              <w:t>należy załączyć do oferty</w:t>
            </w:r>
            <w:r w:rsidR="00957572">
              <w:rPr>
                <w:b/>
                <w:sz w:val="16"/>
                <w:szCs w:val="16"/>
              </w:rPr>
              <w:t xml:space="preserve">. </w:t>
            </w:r>
            <w:r w:rsidR="00957572" w:rsidRPr="00957572">
              <w:rPr>
                <w:bCs/>
                <w:sz w:val="16"/>
                <w:szCs w:val="16"/>
              </w:rPr>
              <w:t>2.1.</w:t>
            </w:r>
            <w:r w:rsidR="00957572">
              <w:rPr>
                <w:b/>
                <w:sz w:val="16"/>
                <w:szCs w:val="16"/>
              </w:rPr>
              <w:t xml:space="preserve"> </w:t>
            </w:r>
            <w:r w:rsidR="00957572">
              <w:rPr>
                <w:sz w:val="16"/>
                <w:szCs w:val="16"/>
              </w:rPr>
              <w:t xml:space="preserve">Zasady w zakresie pełnomocnictwa dla osoby działającej w imieniu wykonawców wspólnie ubiegających się o udzielenie niniejszego zamówienia zostały opisane w </w:t>
            </w:r>
            <w:r w:rsidR="00957572" w:rsidRPr="002D618E">
              <w:rPr>
                <w:b/>
                <w:sz w:val="16"/>
                <w:szCs w:val="16"/>
              </w:rPr>
              <w:t xml:space="preserve">cz. IX, </w:t>
            </w:r>
            <w:r w:rsidR="0040796C">
              <w:rPr>
                <w:b/>
                <w:sz w:val="16"/>
                <w:szCs w:val="16"/>
              </w:rPr>
              <w:t>sek</w:t>
            </w:r>
            <w:r w:rsidR="00BC3BEC">
              <w:rPr>
                <w:b/>
                <w:sz w:val="16"/>
                <w:szCs w:val="16"/>
              </w:rPr>
              <w:t>.</w:t>
            </w:r>
            <w:r w:rsidR="00957572" w:rsidRPr="002D618E">
              <w:rPr>
                <w:b/>
                <w:sz w:val="16"/>
                <w:szCs w:val="16"/>
              </w:rPr>
              <w:t xml:space="preserve"> I, </w:t>
            </w:r>
            <w:r w:rsidR="00BC3BEC">
              <w:rPr>
                <w:b/>
                <w:sz w:val="16"/>
                <w:szCs w:val="16"/>
              </w:rPr>
              <w:t>p</w:t>
            </w:r>
            <w:r w:rsidR="00957572" w:rsidRPr="002D618E">
              <w:rPr>
                <w:b/>
                <w:sz w:val="16"/>
                <w:szCs w:val="16"/>
              </w:rPr>
              <w:t xml:space="preserve">kt 1.2. </w:t>
            </w:r>
            <w:proofErr w:type="spellStart"/>
            <w:r w:rsidR="0040796C">
              <w:rPr>
                <w:b/>
                <w:sz w:val="16"/>
                <w:szCs w:val="16"/>
              </w:rPr>
              <w:t>ppkt</w:t>
            </w:r>
            <w:proofErr w:type="spellEnd"/>
            <w:r w:rsidR="00957572" w:rsidRPr="002D618E">
              <w:rPr>
                <w:b/>
                <w:sz w:val="16"/>
                <w:szCs w:val="16"/>
              </w:rPr>
              <w:t xml:space="preserve"> b) niniejszej SIWZ</w:t>
            </w:r>
            <w:r w:rsidR="00957572">
              <w:rPr>
                <w:b/>
                <w:sz w:val="16"/>
                <w:szCs w:val="16"/>
              </w:rPr>
              <w:t xml:space="preserve"> –</w:t>
            </w:r>
            <w:r w:rsidR="00957572" w:rsidRPr="00B70161">
              <w:rPr>
                <w:bCs/>
                <w:sz w:val="16"/>
                <w:szCs w:val="16"/>
              </w:rPr>
              <w:t xml:space="preserve"> należy załączyć </w:t>
            </w:r>
            <w:r w:rsidR="00957572">
              <w:rPr>
                <w:bCs/>
                <w:sz w:val="16"/>
                <w:szCs w:val="16"/>
              </w:rPr>
              <w:t xml:space="preserve">odpowiednie pełnomocnictwo </w:t>
            </w:r>
            <w:r w:rsidR="00957572" w:rsidRPr="00B70161">
              <w:rPr>
                <w:bCs/>
                <w:sz w:val="16"/>
                <w:szCs w:val="16"/>
              </w:rPr>
              <w:t>do oferty</w:t>
            </w:r>
            <w:r w:rsidR="00957572">
              <w:rPr>
                <w:bCs/>
                <w:sz w:val="16"/>
                <w:szCs w:val="16"/>
              </w:rPr>
              <w:t>,</w:t>
            </w:r>
            <w:r w:rsidR="00957572" w:rsidRPr="00B70161">
              <w:rPr>
                <w:bCs/>
                <w:sz w:val="16"/>
                <w:szCs w:val="16"/>
              </w:rPr>
              <w:t xml:space="preserve"> jeśli dotyczy. </w:t>
            </w:r>
            <w:r w:rsidR="002D618E" w:rsidRPr="002D618E">
              <w:rPr>
                <w:b/>
                <w:sz w:val="16"/>
                <w:szCs w:val="16"/>
              </w:rPr>
              <w:t xml:space="preserve"> </w:t>
            </w:r>
          </w:p>
          <w:p w14:paraId="240C4A13" w14:textId="06953BA3" w:rsidR="00EC0DB7" w:rsidRDefault="00EC0DB7" w:rsidP="00EC0DB7">
            <w:pPr>
              <w:widowControl w:val="0"/>
              <w:tabs>
                <w:tab w:val="left" w:pos="284"/>
                <w:tab w:val="left" w:pos="567"/>
              </w:tabs>
              <w:jc w:val="both"/>
              <w:rPr>
                <w:sz w:val="16"/>
                <w:szCs w:val="16"/>
              </w:rPr>
            </w:pPr>
            <w:r w:rsidRPr="00A34761">
              <w:rPr>
                <w:sz w:val="16"/>
                <w:szCs w:val="16"/>
              </w:rPr>
              <w:t xml:space="preserve">3. Zamawiający wszelką korespondencję (oświadczenia, dokumenty itp.) będzie kierował do </w:t>
            </w:r>
            <w:r w:rsidR="00224C73" w:rsidRPr="00A34761">
              <w:rPr>
                <w:sz w:val="16"/>
                <w:szCs w:val="16"/>
              </w:rPr>
              <w:t xml:space="preserve">wyznaczonego zgodnie z zasadami, w </w:t>
            </w:r>
            <w:r w:rsidR="00224C73" w:rsidRPr="003A08AC">
              <w:rPr>
                <w:b/>
                <w:bCs/>
                <w:sz w:val="16"/>
                <w:szCs w:val="16"/>
              </w:rPr>
              <w:t>pkt. 2</w:t>
            </w:r>
            <w:r w:rsidR="00224C73" w:rsidRPr="00A34761">
              <w:rPr>
                <w:sz w:val="16"/>
                <w:szCs w:val="16"/>
              </w:rPr>
              <w:t>, powyżej, pełnomocnika/ lidera</w:t>
            </w:r>
            <w:r w:rsidRPr="00A34761">
              <w:rPr>
                <w:sz w:val="16"/>
                <w:szCs w:val="16"/>
              </w:rPr>
              <w:t xml:space="preserve">. </w:t>
            </w:r>
          </w:p>
          <w:p w14:paraId="261D9D8E" w14:textId="2DF79645" w:rsidR="00A34761" w:rsidRPr="00A34761" w:rsidRDefault="00A34761" w:rsidP="00270019">
            <w:pPr>
              <w:widowControl w:val="0"/>
              <w:tabs>
                <w:tab w:val="left" w:pos="284"/>
                <w:tab w:val="left" w:pos="567"/>
              </w:tabs>
              <w:jc w:val="both"/>
              <w:rPr>
                <w:sz w:val="16"/>
                <w:szCs w:val="16"/>
              </w:rPr>
            </w:pPr>
            <w:r>
              <w:rPr>
                <w:sz w:val="16"/>
                <w:szCs w:val="16"/>
              </w:rPr>
              <w:t xml:space="preserve">4. Wykonawcy wspólnie ubiegający się o udzielenie niniejszego zamówienia dołączają do oferty oświadczenie, z którego wynika, które dostawy / usługi / roboty budowlane (jeśli dotyczy) wykonają poszczególni Wykonawcy – zgodnie ze wzorem stanowiącym </w:t>
            </w:r>
            <w:r w:rsidRPr="002E2667">
              <w:rPr>
                <w:b/>
                <w:bCs/>
                <w:sz w:val="16"/>
                <w:szCs w:val="16"/>
              </w:rPr>
              <w:t>załącznik nr 6 do SWZ</w:t>
            </w:r>
            <w:r w:rsidRPr="003A08AC">
              <w:rPr>
                <w:sz w:val="16"/>
                <w:szCs w:val="16"/>
              </w:rPr>
              <w:t xml:space="preserve"> (Oświadczenie Wykonawców wspólnie ubiegających się o udzielenie zamówienia)</w:t>
            </w:r>
            <w:r w:rsidR="003A08AC">
              <w:rPr>
                <w:sz w:val="16"/>
                <w:szCs w:val="16"/>
              </w:rPr>
              <w:t>.</w:t>
            </w:r>
          </w:p>
          <w:p w14:paraId="316CCA9D" w14:textId="26455368" w:rsidR="00224C73" w:rsidRPr="00BF6A69" w:rsidRDefault="00BF6A69" w:rsidP="00270019">
            <w:pPr>
              <w:jc w:val="both"/>
              <w:rPr>
                <w:sz w:val="16"/>
                <w:szCs w:val="16"/>
              </w:rPr>
            </w:pPr>
            <w:r w:rsidRPr="00BF6A69">
              <w:rPr>
                <w:sz w:val="16"/>
                <w:szCs w:val="16"/>
              </w:rPr>
              <w:t>5</w:t>
            </w:r>
            <w:r w:rsidR="00EC0DB7" w:rsidRPr="00BF6A69">
              <w:rPr>
                <w:sz w:val="16"/>
                <w:szCs w:val="16"/>
              </w:rPr>
              <w:t>. Do Wykonawców występujących wspólnie stosuje się przepisy dotyczące Wykonawcy.</w:t>
            </w:r>
          </w:p>
          <w:p w14:paraId="35A5C725" w14:textId="2E7C8EE2" w:rsidR="00EB27C9" w:rsidRPr="005B435E" w:rsidRDefault="00BF6A69" w:rsidP="003A08AC">
            <w:pPr>
              <w:jc w:val="both"/>
              <w:rPr>
                <w:strike/>
                <w:sz w:val="16"/>
                <w:szCs w:val="16"/>
              </w:rPr>
            </w:pPr>
            <w:r w:rsidRPr="00BF6A69">
              <w:rPr>
                <w:sz w:val="16"/>
                <w:szCs w:val="16"/>
              </w:rPr>
              <w:t>6</w:t>
            </w:r>
            <w:r w:rsidR="00224C73" w:rsidRPr="00BF6A69">
              <w:rPr>
                <w:sz w:val="16"/>
                <w:szCs w:val="16"/>
              </w:rPr>
              <w:t xml:space="preserve">. </w:t>
            </w:r>
            <w:r w:rsidR="00EB27C9" w:rsidRPr="00BF6A69">
              <w:rPr>
                <w:sz w:val="16"/>
                <w:szCs w:val="16"/>
              </w:rPr>
              <w:t>W przypadku wspólnego ubiegania się o zamówienie przez Wykonawców</w:t>
            </w:r>
            <w:r w:rsidR="00B32841" w:rsidRPr="00BF6A69">
              <w:rPr>
                <w:sz w:val="16"/>
                <w:szCs w:val="16"/>
              </w:rPr>
              <w:t xml:space="preserve"> - </w:t>
            </w:r>
            <w:r w:rsidR="006630F0" w:rsidRPr="00BF6A69">
              <w:rPr>
                <w:sz w:val="16"/>
                <w:szCs w:val="16"/>
              </w:rPr>
              <w:t xml:space="preserve">Jednolity Europejski Dokument Zamówienia, o którym mowa w </w:t>
            </w:r>
            <w:r w:rsidR="006630F0" w:rsidRPr="00270019">
              <w:rPr>
                <w:b/>
                <w:bCs/>
                <w:sz w:val="16"/>
                <w:szCs w:val="16"/>
              </w:rPr>
              <w:t xml:space="preserve">cz. IX, </w:t>
            </w:r>
            <w:r w:rsidR="0040796C">
              <w:rPr>
                <w:b/>
                <w:bCs/>
                <w:sz w:val="16"/>
                <w:szCs w:val="16"/>
              </w:rPr>
              <w:t xml:space="preserve">sek. I, </w:t>
            </w:r>
            <w:r w:rsidR="006630F0" w:rsidRPr="00270019">
              <w:rPr>
                <w:b/>
                <w:bCs/>
                <w:sz w:val="16"/>
                <w:szCs w:val="16"/>
              </w:rPr>
              <w:t>pkt 1.1. SWZ</w:t>
            </w:r>
            <w:r w:rsidR="00EB27C9" w:rsidRPr="00BF6A69">
              <w:rPr>
                <w:sz w:val="16"/>
                <w:szCs w:val="16"/>
              </w:rPr>
              <w:t>, składa każdy z Wykonawców wspólnie ubiegających się o zamówienie</w:t>
            </w:r>
            <w:r w:rsidR="00B749A6" w:rsidRPr="00BF6A69">
              <w:rPr>
                <w:sz w:val="16"/>
                <w:szCs w:val="16"/>
              </w:rPr>
              <w:t xml:space="preserve"> wraz z ofertą</w:t>
            </w:r>
            <w:r w:rsidR="005B435E" w:rsidRPr="00BF6A69">
              <w:rPr>
                <w:sz w:val="16"/>
                <w:szCs w:val="16"/>
              </w:rPr>
              <w:t>.</w:t>
            </w:r>
            <w:r w:rsidR="00E64953">
              <w:rPr>
                <w:sz w:val="16"/>
                <w:szCs w:val="16"/>
              </w:rPr>
              <w:t xml:space="preserve"> Oświadczenie to</w:t>
            </w:r>
            <w:r w:rsidR="00133915">
              <w:rPr>
                <w:sz w:val="16"/>
                <w:szCs w:val="16"/>
              </w:rPr>
              <w:t xml:space="preserve"> </w:t>
            </w:r>
            <w:r w:rsidR="00E64953">
              <w:rPr>
                <w:sz w:val="16"/>
                <w:szCs w:val="16"/>
              </w:rPr>
              <w:t>wstępnie potwierdza spełnianie warunków udziału w</w:t>
            </w:r>
            <w:r w:rsidR="00133915">
              <w:rPr>
                <w:sz w:val="16"/>
                <w:szCs w:val="16"/>
              </w:rPr>
              <w:t xml:space="preserve"> </w:t>
            </w:r>
            <w:r w:rsidR="00E64953">
              <w:rPr>
                <w:sz w:val="16"/>
                <w:szCs w:val="16"/>
              </w:rPr>
              <w:t xml:space="preserve">postępowaniu </w:t>
            </w:r>
            <w:r w:rsidR="00133915">
              <w:rPr>
                <w:sz w:val="16"/>
                <w:szCs w:val="16"/>
              </w:rPr>
              <w:t>oraz brak podstaw do wykluczenia</w:t>
            </w:r>
            <w:r w:rsidR="00270019">
              <w:rPr>
                <w:sz w:val="16"/>
                <w:szCs w:val="16"/>
              </w:rPr>
              <w:t xml:space="preserve"> w zakresie w którym</w:t>
            </w:r>
            <w:r w:rsidR="00512C33">
              <w:rPr>
                <w:sz w:val="16"/>
                <w:szCs w:val="16"/>
              </w:rPr>
              <w:t xml:space="preserve"> </w:t>
            </w:r>
            <w:r w:rsidR="00270019">
              <w:rPr>
                <w:sz w:val="16"/>
                <w:szCs w:val="16"/>
              </w:rPr>
              <w:t>każdy z Wykonawców w</w:t>
            </w:r>
            <w:r w:rsidR="00512C33">
              <w:rPr>
                <w:sz w:val="16"/>
                <w:szCs w:val="16"/>
              </w:rPr>
              <w:t>ykazuje</w:t>
            </w:r>
            <w:r w:rsidR="00270019">
              <w:rPr>
                <w:sz w:val="16"/>
                <w:szCs w:val="16"/>
              </w:rPr>
              <w:t xml:space="preserve"> spełnianie warunków udziału w postępowaniu </w:t>
            </w:r>
            <w:r w:rsidR="00512C33">
              <w:rPr>
                <w:sz w:val="16"/>
                <w:szCs w:val="16"/>
              </w:rPr>
              <w:t>oraz brak podstaw do wykluczenia.</w:t>
            </w:r>
          </w:p>
          <w:p w14:paraId="7D7EC926" w14:textId="564B0CA6" w:rsidR="00B749A6" w:rsidRDefault="00B749A6" w:rsidP="003A08AC">
            <w:pPr>
              <w:jc w:val="both"/>
              <w:rPr>
                <w:sz w:val="16"/>
                <w:szCs w:val="16"/>
              </w:rPr>
            </w:pPr>
            <w:r w:rsidRPr="005B435E">
              <w:rPr>
                <w:sz w:val="16"/>
                <w:szCs w:val="16"/>
              </w:rPr>
              <w:t xml:space="preserve">8. </w:t>
            </w:r>
            <w:r w:rsidR="00270019">
              <w:rPr>
                <w:sz w:val="16"/>
                <w:szCs w:val="16"/>
              </w:rPr>
              <w:t xml:space="preserve">Oświadczenia i dokumenty potwierdzające brak podstaw do wykluczenia z postępowania, w tym </w:t>
            </w:r>
            <w:r w:rsidR="00270019" w:rsidRPr="00270019">
              <w:rPr>
                <w:b/>
                <w:bCs/>
                <w:sz w:val="15"/>
                <w:szCs w:val="15"/>
              </w:rPr>
              <w:t>Oświadczenie Wykonawcy w sprawie grupy kapitałowej</w:t>
            </w:r>
            <w:r w:rsidR="00270019">
              <w:rPr>
                <w:sz w:val="15"/>
                <w:szCs w:val="15"/>
              </w:rPr>
              <w:t xml:space="preserve"> według wzoru </w:t>
            </w:r>
            <w:r w:rsidR="00270019" w:rsidRPr="00270019">
              <w:rPr>
                <w:sz w:val="15"/>
                <w:szCs w:val="15"/>
              </w:rPr>
              <w:t xml:space="preserve">stanowiącego </w:t>
            </w:r>
            <w:r w:rsidR="00270019" w:rsidRPr="00270019">
              <w:rPr>
                <w:b/>
                <w:bCs/>
                <w:sz w:val="15"/>
                <w:szCs w:val="15"/>
              </w:rPr>
              <w:t>załącznik nr 5 do niniejszej SWZ</w:t>
            </w:r>
            <w:r w:rsidR="00270019" w:rsidRPr="00270019">
              <w:rPr>
                <w:sz w:val="15"/>
                <w:szCs w:val="15"/>
              </w:rPr>
              <w:t>, składa każdy z Wykonawców wspólnie ubiegających się o zamówienie.</w:t>
            </w:r>
          </w:p>
          <w:p w14:paraId="58213F29" w14:textId="2EA82E69" w:rsidR="002E2667" w:rsidRDefault="00270019" w:rsidP="003A08AC">
            <w:pPr>
              <w:jc w:val="both"/>
              <w:rPr>
                <w:sz w:val="16"/>
                <w:szCs w:val="16"/>
              </w:rPr>
            </w:pPr>
            <w:r>
              <w:rPr>
                <w:sz w:val="16"/>
                <w:szCs w:val="16"/>
              </w:rPr>
              <w:t>9</w:t>
            </w:r>
            <w:r w:rsidR="00BF6A69" w:rsidRPr="00BF6A69">
              <w:rPr>
                <w:sz w:val="16"/>
                <w:szCs w:val="16"/>
              </w:rPr>
              <w:t>. Jeż</w:t>
            </w:r>
            <w:r w:rsidR="003A08AC">
              <w:rPr>
                <w:sz w:val="16"/>
                <w:szCs w:val="16"/>
              </w:rPr>
              <w:t>e</w:t>
            </w:r>
            <w:r w:rsidR="00BF6A69" w:rsidRPr="00BF6A69">
              <w:rPr>
                <w:sz w:val="16"/>
                <w:szCs w:val="16"/>
              </w:rPr>
              <w:t>li została wybrana oferta Wykonawców wspólnie ubiegających się o udzielenie zamówienia, Zamawiaj</w:t>
            </w:r>
            <w:r w:rsidR="004F76A2">
              <w:rPr>
                <w:sz w:val="16"/>
                <w:szCs w:val="16"/>
              </w:rPr>
              <w:t>ąc</w:t>
            </w:r>
            <w:r w:rsidR="00BF6A69" w:rsidRPr="00BF6A69">
              <w:rPr>
                <w:sz w:val="16"/>
                <w:szCs w:val="16"/>
              </w:rPr>
              <w:t xml:space="preserve">y może żądać przed zawarciem umowy w sprawie niniejszego zamówienia publicznego kopii umowy regulującej współpracę tych </w:t>
            </w:r>
            <w:proofErr w:type="spellStart"/>
            <w:r w:rsidR="00BF6A69" w:rsidRPr="00BF6A69">
              <w:rPr>
                <w:sz w:val="16"/>
                <w:szCs w:val="16"/>
              </w:rPr>
              <w:t>Wykonaców</w:t>
            </w:r>
            <w:proofErr w:type="spellEnd"/>
            <w:r w:rsidR="00BF6A69" w:rsidRPr="00BF6A69">
              <w:rPr>
                <w:sz w:val="16"/>
                <w:szCs w:val="16"/>
              </w:rPr>
              <w:t xml:space="preserve">. </w:t>
            </w:r>
          </w:p>
          <w:p w14:paraId="28A78285" w14:textId="0FEADE28" w:rsidR="00440087" w:rsidRPr="00C12851" w:rsidRDefault="00512C33" w:rsidP="003A08AC">
            <w:pPr>
              <w:jc w:val="both"/>
              <w:rPr>
                <w:sz w:val="16"/>
                <w:szCs w:val="16"/>
              </w:rPr>
            </w:pPr>
            <w:r>
              <w:rPr>
                <w:sz w:val="16"/>
                <w:szCs w:val="16"/>
              </w:rPr>
              <w:t xml:space="preserve">10. Przedsiębiorcy prowadzący działalność w formie spółki cywilnej, na gruncie </w:t>
            </w:r>
            <w:proofErr w:type="spellStart"/>
            <w:r>
              <w:rPr>
                <w:sz w:val="16"/>
                <w:szCs w:val="16"/>
              </w:rPr>
              <w:t>pzp</w:t>
            </w:r>
            <w:proofErr w:type="spellEnd"/>
            <w:r>
              <w:rPr>
                <w:sz w:val="16"/>
                <w:szCs w:val="16"/>
              </w:rPr>
              <w:t xml:space="preserve"> są</w:t>
            </w:r>
            <w:r w:rsidR="00C60F37">
              <w:rPr>
                <w:sz w:val="16"/>
                <w:szCs w:val="16"/>
              </w:rPr>
              <w:t xml:space="preserve"> </w:t>
            </w:r>
            <w:r>
              <w:rPr>
                <w:sz w:val="16"/>
                <w:szCs w:val="16"/>
              </w:rPr>
              <w:t>traktowani jako Wykonawcy wspólnie ubiegający się o udzielenie zamówienia.</w:t>
            </w:r>
          </w:p>
        </w:tc>
      </w:tr>
      <w:tr w:rsidR="000F481B" w:rsidRPr="00F763AF" w14:paraId="541F0525" w14:textId="77777777" w:rsidTr="00AA69AD">
        <w:tc>
          <w:tcPr>
            <w:tcW w:w="2802" w:type="dxa"/>
            <w:shd w:val="clear" w:color="auto" w:fill="auto"/>
          </w:tcPr>
          <w:p w14:paraId="05914C47" w14:textId="186DBF30" w:rsidR="000F481B" w:rsidRPr="002B3348" w:rsidRDefault="00DD62DE" w:rsidP="00852B5A">
            <w:pPr>
              <w:rPr>
                <w:sz w:val="16"/>
                <w:szCs w:val="16"/>
              </w:rPr>
            </w:pPr>
            <w:r>
              <w:rPr>
                <w:sz w:val="16"/>
                <w:szCs w:val="16"/>
              </w:rPr>
              <w:lastRenderedPageBreak/>
              <w:t>XX</w:t>
            </w:r>
            <w:r w:rsidR="00A423E0" w:rsidRPr="002B3348">
              <w:rPr>
                <w:sz w:val="16"/>
                <w:szCs w:val="16"/>
              </w:rPr>
              <w:t>X</w:t>
            </w:r>
            <w:r w:rsidR="00796A4E">
              <w:rPr>
                <w:sz w:val="16"/>
                <w:szCs w:val="16"/>
              </w:rPr>
              <w:t>V</w:t>
            </w:r>
            <w:r w:rsidR="000F481B" w:rsidRPr="002B3348">
              <w:rPr>
                <w:sz w:val="16"/>
                <w:szCs w:val="16"/>
              </w:rPr>
              <w:t xml:space="preserve">. Informacja na temat możliwości powierzenia przez </w:t>
            </w:r>
            <w:r w:rsidR="000F481B" w:rsidRPr="00AE5C14">
              <w:rPr>
                <w:sz w:val="16"/>
                <w:szCs w:val="16"/>
              </w:rPr>
              <w:t>Wykonawcę wykonania części lub całości zamówienia podwykonawcom</w:t>
            </w:r>
          </w:p>
        </w:tc>
        <w:tc>
          <w:tcPr>
            <w:tcW w:w="7654" w:type="dxa"/>
            <w:shd w:val="clear" w:color="auto" w:fill="auto"/>
          </w:tcPr>
          <w:p w14:paraId="3227EDCD" w14:textId="40594F17" w:rsidR="002B3348" w:rsidRPr="00026290" w:rsidRDefault="002B3348" w:rsidP="0040642E">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1. Wykonawca może powierzyć wykonanie części zamówienia Podwykonawcom</w:t>
            </w:r>
            <w:r w:rsidR="003A5B95">
              <w:rPr>
                <w:rFonts w:ascii="Times New Roman" w:hAnsi="Times New Roman" w:cs="Times New Roman"/>
                <w:b w:val="0"/>
                <w:i w:val="0"/>
                <w:sz w:val="16"/>
                <w:szCs w:val="16"/>
              </w:rPr>
              <w:t xml:space="preserve">, na zasadach opisanych w </w:t>
            </w:r>
            <w:r w:rsidR="003A5B95" w:rsidRPr="0040796C">
              <w:rPr>
                <w:rFonts w:ascii="Times New Roman" w:hAnsi="Times New Roman" w:cs="Times New Roman"/>
                <w:bCs w:val="0"/>
                <w:i w:val="0"/>
                <w:sz w:val="16"/>
                <w:szCs w:val="16"/>
              </w:rPr>
              <w:t>art. 462 - 465</w:t>
            </w:r>
            <w:r w:rsidR="003A5B95" w:rsidRPr="003A08AC">
              <w:rPr>
                <w:rFonts w:ascii="Times New Roman" w:hAnsi="Times New Roman" w:cs="Times New Roman"/>
                <w:bCs w:val="0"/>
                <w:i w:val="0"/>
                <w:sz w:val="16"/>
                <w:szCs w:val="16"/>
              </w:rPr>
              <w:t xml:space="preserve"> </w:t>
            </w:r>
            <w:proofErr w:type="spellStart"/>
            <w:r w:rsidR="003A5B95" w:rsidRPr="003A08AC">
              <w:rPr>
                <w:rFonts w:ascii="Times New Roman" w:hAnsi="Times New Roman" w:cs="Times New Roman"/>
                <w:bCs w:val="0"/>
                <w:i w:val="0"/>
                <w:sz w:val="16"/>
                <w:szCs w:val="16"/>
              </w:rPr>
              <w:t>pzp</w:t>
            </w:r>
            <w:proofErr w:type="spellEnd"/>
            <w:r w:rsidR="003A5B95">
              <w:rPr>
                <w:rFonts w:ascii="Times New Roman" w:hAnsi="Times New Roman" w:cs="Times New Roman"/>
                <w:b w:val="0"/>
                <w:i w:val="0"/>
                <w:sz w:val="16"/>
                <w:szCs w:val="16"/>
              </w:rPr>
              <w:t>.</w:t>
            </w:r>
          </w:p>
          <w:p w14:paraId="40DA992E" w14:textId="3D3C05CA" w:rsidR="002B3348" w:rsidRPr="00026290" w:rsidRDefault="002B3348" w:rsidP="0040642E">
            <w:pPr>
              <w:pStyle w:val="Nagwek2"/>
              <w:spacing w:before="0" w:after="0"/>
              <w:jc w:val="both"/>
              <w:rPr>
                <w:rFonts w:ascii="Times New Roman" w:hAnsi="Times New Roman" w:cs="Times New Roman"/>
                <w:i w:val="0"/>
                <w:sz w:val="16"/>
                <w:szCs w:val="16"/>
              </w:rPr>
            </w:pPr>
            <w:r w:rsidRPr="00026290">
              <w:rPr>
                <w:rFonts w:ascii="Times New Roman" w:hAnsi="Times New Roman" w:cs="Times New Roman"/>
                <w:b w:val="0"/>
                <w:i w:val="0"/>
                <w:sz w:val="16"/>
                <w:szCs w:val="16"/>
              </w:rPr>
              <w:t>2. Zamawiający wymaga</w:t>
            </w:r>
            <w:r w:rsidR="003A5B95">
              <w:rPr>
                <w:rFonts w:ascii="Times New Roman" w:hAnsi="Times New Roman" w:cs="Times New Roman"/>
                <w:b w:val="0"/>
                <w:i w:val="0"/>
                <w:sz w:val="16"/>
                <w:szCs w:val="16"/>
              </w:rPr>
              <w:t xml:space="preserve">, aby w przypadku powierzenia części zamówienia Podwykonawcom, Wykonawca wskazał w ofercie części zamówienia (zakres prac), których </w:t>
            </w:r>
            <w:r w:rsidRPr="00026290">
              <w:rPr>
                <w:rFonts w:ascii="Times New Roman" w:hAnsi="Times New Roman" w:cs="Times New Roman"/>
                <w:b w:val="0"/>
                <w:i w:val="0"/>
                <w:sz w:val="16"/>
                <w:szCs w:val="16"/>
              </w:rPr>
              <w:t xml:space="preserve">wykonanie zamierza powierzyć Podwykonawcom </w:t>
            </w:r>
            <w:r w:rsidR="009A25D6">
              <w:rPr>
                <w:rFonts w:ascii="Times New Roman" w:hAnsi="Times New Roman" w:cs="Times New Roman"/>
                <w:b w:val="0"/>
                <w:i w:val="0"/>
                <w:sz w:val="16"/>
                <w:szCs w:val="16"/>
              </w:rPr>
              <w:br/>
            </w:r>
            <w:r w:rsidRPr="00026290">
              <w:rPr>
                <w:rFonts w:ascii="Times New Roman" w:hAnsi="Times New Roman" w:cs="Times New Roman"/>
                <w:b w:val="0"/>
                <w:i w:val="0"/>
                <w:sz w:val="16"/>
                <w:szCs w:val="16"/>
              </w:rPr>
              <w:t>i poda</w:t>
            </w:r>
            <w:r w:rsidR="003A5B95">
              <w:rPr>
                <w:rFonts w:ascii="Times New Roman" w:hAnsi="Times New Roman" w:cs="Times New Roman"/>
                <w:b w:val="0"/>
                <w:i w:val="0"/>
                <w:sz w:val="16"/>
                <w:szCs w:val="16"/>
              </w:rPr>
              <w:t>ł nazwy (</w:t>
            </w:r>
            <w:r w:rsidRPr="00026290">
              <w:rPr>
                <w:rFonts w:ascii="Times New Roman" w:hAnsi="Times New Roman" w:cs="Times New Roman"/>
                <w:b w:val="0"/>
                <w:i w:val="0"/>
                <w:sz w:val="16"/>
                <w:szCs w:val="16"/>
              </w:rPr>
              <w:t>firm</w:t>
            </w:r>
            <w:r w:rsidR="003A5B95">
              <w:rPr>
                <w:rFonts w:ascii="Times New Roman" w:hAnsi="Times New Roman" w:cs="Times New Roman"/>
                <w:b w:val="0"/>
                <w:i w:val="0"/>
                <w:sz w:val="16"/>
                <w:szCs w:val="16"/>
              </w:rPr>
              <w:t>y)</w:t>
            </w:r>
            <w:r w:rsidRPr="00026290">
              <w:rPr>
                <w:rFonts w:ascii="Times New Roman" w:hAnsi="Times New Roman" w:cs="Times New Roman"/>
                <w:b w:val="0"/>
                <w:i w:val="0"/>
                <w:sz w:val="16"/>
                <w:szCs w:val="16"/>
              </w:rPr>
              <w:t xml:space="preserve"> Podwykonawców</w:t>
            </w:r>
            <w:r w:rsidR="003A5B95">
              <w:rPr>
                <w:rFonts w:ascii="Times New Roman" w:hAnsi="Times New Roman" w:cs="Times New Roman"/>
                <w:b w:val="0"/>
                <w:i w:val="0"/>
                <w:sz w:val="16"/>
                <w:szCs w:val="16"/>
              </w:rPr>
              <w:t xml:space="preserve"> (o ile są </w:t>
            </w:r>
            <w:r w:rsidR="00FE3822">
              <w:rPr>
                <w:rFonts w:ascii="Times New Roman" w:hAnsi="Times New Roman" w:cs="Times New Roman"/>
                <w:b w:val="0"/>
                <w:i w:val="0"/>
                <w:sz w:val="16"/>
                <w:szCs w:val="16"/>
              </w:rPr>
              <w:t>już znani</w:t>
            </w:r>
            <w:r w:rsidR="003A5B95">
              <w:rPr>
                <w:rFonts w:ascii="Times New Roman" w:hAnsi="Times New Roman" w:cs="Times New Roman"/>
                <w:b w:val="0"/>
                <w:i w:val="0"/>
                <w:sz w:val="16"/>
                <w:szCs w:val="16"/>
              </w:rPr>
              <w:t>)</w:t>
            </w:r>
            <w:r w:rsidRPr="00026290">
              <w:rPr>
                <w:rFonts w:ascii="Times New Roman" w:hAnsi="Times New Roman" w:cs="Times New Roman"/>
                <w:b w:val="0"/>
                <w:i w:val="0"/>
                <w:sz w:val="16"/>
                <w:szCs w:val="16"/>
              </w:rPr>
              <w:t xml:space="preserve"> </w:t>
            </w:r>
            <w:r w:rsidR="00FE3822">
              <w:rPr>
                <w:rFonts w:ascii="Times New Roman" w:hAnsi="Times New Roman" w:cs="Times New Roman"/>
                <w:b w:val="0"/>
                <w:i w:val="0"/>
                <w:sz w:val="16"/>
                <w:szCs w:val="16"/>
              </w:rPr>
              <w:t xml:space="preserve">- </w:t>
            </w:r>
            <w:r w:rsidRPr="003A5B95">
              <w:rPr>
                <w:rFonts w:ascii="Times New Roman" w:hAnsi="Times New Roman" w:cs="Times New Roman"/>
                <w:i w:val="0"/>
                <w:sz w:val="16"/>
                <w:szCs w:val="16"/>
              </w:rPr>
              <w:t>w załączniku nr 1 do SWZ.</w:t>
            </w:r>
          </w:p>
          <w:p w14:paraId="27491CD7" w14:textId="7DDA3B82" w:rsidR="00EA759C" w:rsidRPr="00A42CCC" w:rsidRDefault="002B3348" w:rsidP="00B70161">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3. Wykonawca, który zamierza powierzyć wykonanie części zamówienia Podwykonawcom, w celu wykazania braku istnienia </w:t>
            </w:r>
            <w:r w:rsidRPr="00B92E2D">
              <w:rPr>
                <w:rFonts w:ascii="Times New Roman" w:hAnsi="Times New Roman" w:cs="Times New Roman"/>
                <w:b w:val="0"/>
                <w:i w:val="0"/>
                <w:sz w:val="16"/>
                <w:szCs w:val="16"/>
              </w:rPr>
              <w:t xml:space="preserve">wobec nich podstaw wykluczenia z udziału w </w:t>
            </w:r>
            <w:r w:rsidR="00B92E2D">
              <w:rPr>
                <w:rFonts w:ascii="Times New Roman" w:hAnsi="Times New Roman" w:cs="Times New Roman"/>
                <w:b w:val="0"/>
                <w:i w:val="0"/>
                <w:sz w:val="16"/>
                <w:szCs w:val="16"/>
              </w:rPr>
              <w:t xml:space="preserve">przedmiotowym </w:t>
            </w:r>
            <w:r w:rsidRPr="00B92E2D">
              <w:rPr>
                <w:rFonts w:ascii="Times New Roman" w:hAnsi="Times New Roman" w:cs="Times New Roman"/>
                <w:b w:val="0"/>
                <w:i w:val="0"/>
                <w:sz w:val="16"/>
                <w:szCs w:val="16"/>
              </w:rPr>
              <w:t>postępowaniu</w:t>
            </w:r>
            <w:r w:rsidR="00693BA0">
              <w:rPr>
                <w:rFonts w:ascii="Times New Roman" w:hAnsi="Times New Roman" w:cs="Times New Roman"/>
                <w:b w:val="0"/>
                <w:i w:val="0"/>
                <w:sz w:val="16"/>
                <w:szCs w:val="16"/>
              </w:rPr>
              <w:t>,</w:t>
            </w:r>
            <w:r w:rsidRPr="00B92E2D">
              <w:rPr>
                <w:rFonts w:ascii="Times New Roman" w:hAnsi="Times New Roman" w:cs="Times New Roman"/>
                <w:b w:val="0"/>
                <w:i w:val="0"/>
                <w:sz w:val="16"/>
                <w:szCs w:val="16"/>
              </w:rPr>
              <w:t xml:space="preserve"> </w:t>
            </w:r>
            <w:r w:rsidRPr="00B92E2D">
              <w:rPr>
                <w:rFonts w:ascii="Times New Roman" w:hAnsi="Times New Roman" w:cs="Times New Roman"/>
                <w:b w:val="0"/>
                <w:i w:val="0"/>
                <w:sz w:val="16"/>
                <w:szCs w:val="16"/>
                <w:lang w:eastAsia="pl-PL"/>
              </w:rPr>
              <w:t xml:space="preserve">składa także </w:t>
            </w:r>
            <w:r w:rsidR="009B1BA8" w:rsidRPr="00B92E2D">
              <w:rPr>
                <w:rFonts w:ascii="Times New Roman" w:hAnsi="Times New Roman" w:cs="Times New Roman"/>
                <w:b w:val="0"/>
                <w:i w:val="0"/>
                <w:sz w:val="16"/>
                <w:szCs w:val="16"/>
                <w:lang w:eastAsia="pl-PL"/>
              </w:rPr>
              <w:t xml:space="preserve">wraz </w:t>
            </w:r>
            <w:r w:rsidR="009A25D6">
              <w:rPr>
                <w:rFonts w:ascii="Times New Roman" w:hAnsi="Times New Roman" w:cs="Times New Roman"/>
                <w:b w:val="0"/>
                <w:i w:val="0"/>
                <w:sz w:val="16"/>
                <w:szCs w:val="16"/>
                <w:lang w:eastAsia="pl-PL"/>
              </w:rPr>
              <w:br/>
            </w:r>
            <w:r w:rsidR="009B1BA8" w:rsidRPr="00B92E2D">
              <w:rPr>
                <w:rFonts w:ascii="Times New Roman" w:hAnsi="Times New Roman" w:cs="Times New Roman"/>
                <w:b w:val="0"/>
                <w:i w:val="0"/>
                <w:sz w:val="16"/>
                <w:szCs w:val="16"/>
                <w:lang w:eastAsia="pl-PL"/>
              </w:rPr>
              <w:t xml:space="preserve">z ofertą </w:t>
            </w:r>
            <w:r w:rsidR="00B92E2D" w:rsidRPr="00B92E2D">
              <w:rPr>
                <w:rFonts w:ascii="Times New Roman" w:hAnsi="Times New Roman" w:cs="Times New Roman"/>
                <w:b w:val="0"/>
                <w:i w:val="0"/>
                <w:sz w:val="16"/>
                <w:szCs w:val="16"/>
              </w:rPr>
              <w:t xml:space="preserve">Jednolity Europejski Dokument Zamówienia, </w:t>
            </w:r>
            <w:r w:rsidRPr="00B92E2D">
              <w:rPr>
                <w:rFonts w:ascii="Times New Roman" w:hAnsi="Times New Roman" w:cs="Times New Roman"/>
                <w:b w:val="0"/>
                <w:i w:val="0"/>
                <w:sz w:val="16"/>
                <w:szCs w:val="16"/>
              </w:rPr>
              <w:t xml:space="preserve">o którym </w:t>
            </w:r>
            <w:r w:rsidRPr="00A42CCC">
              <w:rPr>
                <w:rFonts w:ascii="Times New Roman" w:hAnsi="Times New Roman" w:cs="Times New Roman"/>
                <w:b w:val="0"/>
                <w:i w:val="0"/>
                <w:sz w:val="16"/>
                <w:szCs w:val="16"/>
              </w:rPr>
              <w:t>mowa w</w:t>
            </w:r>
            <w:r w:rsidR="00B92E2D" w:rsidRPr="00A42CCC">
              <w:rPr>
                <w:rFonts w:ascii="Times New Roman" w:hAnsi="Times New Roman" w:cs="Times New Roman"/>
                <w:b w:val="0"/>
                <w:i w:val="0"/>
                <w:sz w:val="16"/>
                <w:szCs w:val="16"/>
              </w:rPr>
              <w:t xml:space="preserve"> </w:t>
            </w:r>
            <w:r w:rsidR="00B92E2D" w:rsidRPr="00A42CCC">
              <w:rPr>
                <w:rFonts w:ascii="Times New Roman" w:hAnsi="Times New Roman" w:cs="Times New Roman"/>
                <w:bCs w:val="0"/>
                <w:i w:val="0"/>
                <w:sz w:val="16"/>
                <w:szCs w:val="16"/>
              </w:rPr>
              <w:t>cz. IX,</w:t>
            </w:r>
            <w:r w:rsidR="0040796C">
              <w:rPr>
                <w:rFonts w:ascii="Times New Roman" w:hAnsi="Times New Roman" w:cs="Times New Roman"/>
                <w:bCs w:val="0"/>
                <w:i w:val="0"/>
                <w:sz w:val="16"/>
                <w:szCs w:val="16"/>
              </w:rPr>
              <w:t xml:space="preserve"> sek. I, </w:t>
            </w:r>
            <w:r w:rsidR="00B92E2D" w:rsidRPr="00A42CCC">
              <w:rPr>
                <w:rFonts w:ascii="Times New Roman" w:hAnsi="Times New Roman" w:cs="Times New Roman"/>
                <w:bCs w:val="0"/>
                <w:i w:val="0"/>
                <w:sz w:val="16"/>
                <w:szCs w:val="16"/>
              </w:rPr>
              <w:t>pkt 1.1. SWZ</w:t>
            </w:r>
            <w:r w:rsidRPr="00A42CCC">
              <w:rPr>
                <w:rFonts w:ascii="Times New Roman" w:hAnsi="Times New Roman" w:cs="Times New Roman"/>
                <w:b w:val="0"/>
                <w:i w:val="0"/>
                <w:sz w:val="16"/>
                <w:szCs w:val="16"/>
              </w:rPr>
              <w:t xml:space="preserve"> </w:t>
            </w:r>
            <w:r w:rsidRPr="00A42CCC">
              <w:rPr>
                <w:rFonts w:ascii="Times New Roman" w:hAnsi="Times New Roman" w:cs="Times New Roman"/>
                <w:b w:val="0"/>
                <w:i w:val="0"/>
                <w:sz w:val="16"/>
                <w:szCs w:val="16"/>
                <w:lang w:val="x-none"/>
              </w:rPr>
              <w:t>dla każdego z tych</w:t>
            </w:r>
            <w:r w:rsidRPr="00A42CCC">
              <w:rPr>
                <w:rFonts w:ascii="Times New Roman" w:hAnsi="Times New Roman" w:cs="Times New Roman"/>
                <w:b w:val="0"/>
                <w:i w:val="0"/>
                <w:sz w:val="16"/>
                <w:szCs w:val="16"/>
              </w:rPr>
              <w:t xml:space="preserve"> Podwykonawców.</w:t>
            </w:r>
            <w:r w:rsidR="00B92E2D" w:rsidRPr="00A42CCC">
              <w:rPr>
                <w:rFonts w:ascii="Times New Roman" w:hAnsi="Times New Roman" w:cs="Times New Roman"/>
                <w:b w:val="0"/>
                <w:i w:val="0"/>
                <w:sz w:val="16"/>
                <w:szCs w:val="16"/>
              </w:rPr>
              <w:t xml:space="preserve"> Zamawiający zbada, czy wobec wskazanych podwykonawców niebędących podmiotem udostępniającym zasoby zachodzą podstawy wykluczenia, wskazan</w:t>
            </w:r>
            <w:r w:rsidR="00172FEE">
              <w:rPr>
                <w:rFonts w:ascii="Times New Roman" w:hAnsi="Times New Roman" w:cs="Times New Roman"/>
                <w:b w:val="0"/>
                <w:i w:val="0"/>
                <w:sz w:val="16"/>
                <w:szCs w:val="16"/>
              </w:rPr>
              <w:t>e</w:t>
            </w:r>
            <w:r w:rsidR="00B92E2D" w:rsidRPr="00A42CCC">
              <w:rPr>
                <w:rFonts w:ascii="Times New Roman" w:hAnsi="Times New Roman" w:cs="Times New Roman"/>
                <w:b w:val="0"/>
                <w:i w:val="0"/>
                <w:sz w:val="16"/>
                <w:szCs w:val="16"/>
              </w:rPr>
              <w:t xml:space="preserve"> w niniejszej SWZ. </w:t>
            </w:r>
            <w:r w:rsidR="00172FEE">
              <w:rPr>
                <w:rFonts w:ascii="Times New Roman" w:hAnsi="Times New Roman" w:cs="Times New Roman"/>
                <w:b w:val="0"/>
                <w:i w:val="0"/>
                <w:sz w:val="16"/>
                <w:szCs w:val="16"/>
              </w:rPr>
              <w:t xml:space="preserve">Zamawiający może żądać także podmiotowych środków dowodowych danego podwykonawcy, w sytuacji, o której mowa w </w:t>
            </w:r>
            <w:r w:rsidR="00172FEE" w:rsidRPr="003A08AC">
              <w:rPr>
                <w:rFonts w:ascii="Times New Roman" w:hAnsi="Times New Roman" w:cs="Times New Roman"/>
                <w:bCs w:val="0"/>
                <w:i w:val="0"/>
                <w:sz w:val="16"/>
                <w:szCs w:val="16"/>
              </w:rPr>
              <w:t xml:space="preserve">art. 462, ust. 5 </w:t>
            </w:r>
            <w:proofErr w:type="spellStart"/>
            <w:r w:rsidR="00172FEE" w:rsidRPr="003A08AC">
              <w:rPr>
                <w:rFonts w:ascii="Times New Roman" w:hAnsi="Times New Roman" w:cs="Times New Roman"/>
                <w:bCs w:val="0"/>
                <w:i w:val="0"/>
                <w:sz w:val="16"/>
                <w:szCs w:val="16"/>
              </w:rPr>
              <w:t>pzp</w:t>
            </w:r>
            <w:proofErr w:type="spellEnd"/>
            <w:r w:rsidR="00EC7954">
              <w:rPr>
                <w:rFonts w:ascii="Times New Roman" w:hAnsi="Times New Roman" w:cs="Times New Roman"/>
                <w:b w:val="0"/>
                <w:i w:val="0"/>
                <w:sz w:val="16"/>
                <w:szCs w:val="16"/>
              </w:rPr>
              <w:t xml:space="preserve">, a </w:t>
            </w:r>
            <w:proofErr w:type="spellStart"/>
            <w:r w:rsidR="00EC7954">
              <w:rPr>
                <w:rFonts w:ascii="Times New Roman" w:hAnsi="Times New Roman" w:cs="Times New Roman"/>
                <w:b w:val="0"/>
                <w:i w:val="0"/>
                <w:sz w:val="16"/>
                <w:szCs w:val="16"/>
              </w:rPr>
              <w:t>nastęnie</w:t>
            </w:r>
            <w:proofErr w:type="spellEnd"/>
            <w:r w:rsidR="00EC7954">
              <w:rPr>
                <w:rFonts w:ascii="Times New Roman" w:hAnsi="Times New Roman" w:cs="Times New Roman"/>
                <w:b w:val="0"/>
                <w:i w:val="0"/>
                <w:sz w:val="16"/>
                <w:szCs w:val="16"/>
              </w:rPr>
              <w:t xml:space="preserve"> jeśli zachodzą wobec danego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odwykonawcy podstawy wykluczenia, Zam</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wiający żąd</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 xml:space="preserve">, aby Wykonawca w terminie określonym przez </w:t>
            </w:r>
            <w:proofErr w:type="spellStart"/>
            <w:r w:rsidR="00EC7954">
              <w:rPr>
                <w:rFonts w:ascii="Times New Roman" w:hAnsi="Times New Roman" w:cs="Times New Roman"/>
                <w:b w:val="0"/>
                <w:i w:val="0"/>
                <w:sz w:val="16"/>
                <w:szCs w:val="16"/>
              </w:rPr>
              <w:t>Zamawiajacego</w:t>
            </w:r>
            <w:proofErr w:type="spellEnd"/>
            <w:r w:rsidR="00EC7954">
              <w:rPr>
                <w:rFonts w:ascii="Times New Roman" w:hAnsi="Times New Roman" w:cs="Times New Roman"/>
                <w:b w:val="0"/>
                <w:i w:val="0"/>
                <w:sz w:val="16"/>
                <w:szCs w:val="16"/>
              </w:rPr>
              <w:t xml:space="preserve"> zastąpił tego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 xml:space="preserve">odwykonawcę pod rygorem niedopuszczenia podwykonawcy do realizacji części zamówienia. </w:t>
            </w:r>
          </w:p>
          <w:p w14:paraId="5475F0A4" w14:textId="3829D96C" w:rsidR="006D6D2B" w:rsidRDefault="00CD1A35" w:rsidP="00B70161">
            <w:pPr>
              <w:jc w:val="both"/>
              <w:rPr>
                <w:sz w:val="16"/>
                <w:szCs w:val="16"/>
              </w:rPr>
            </w:pPr>
            <w:r w:rsidRPr="00A42CCC">
              <w:rPr>
                <w:sz w:val="16"/>
                <w:szCs w:val="16"/>
              </w:rPr>
              <w:t xml:space="preserve">4. Powierzenie wykonania części zamówienia Podwykonawcom nie zwalnia Wykonawcy z odpowiedzialności za </w:t>
            </w:r>
            <w:r w:rsidR="00A42CCC" w:rsidRPr="00A42CCC">
              <w:rPr>
                <w:sz w:val="16"/>
                <w:szCs w:val="16"/>
              </w:rPr>
              <w:t>należyte wykonanie tego zamówienia</w:t>
            </w:r>
            <w:r w:rsidR="00A42CCC">
              <w:rPr>
                <w:sz w:val="16"/>
                <w:szCs w:val="16"/>
              </w:rPr>
              <w:t xml:space="preserve"> </w:t>
            </w:r>
            <w:r w:rsidR="00A42CCC" w:rsidRPr="00A42CCC">
              <w:rPr>
                <w:sz w:val="16"/>
                <w:szCs w:val="16"/>
              </w:rPr>
              <w:t>(</w:t>
            </w:r>
            <w:r w:rsidR="00A42CCC" w:rsidRPr="003A08AC">
              <w:rPr>
                <w:b/>
                <w:bCs/>
                <w:sz w:val="16"/>
                <w:szCs w:val="16"/>
              </w:rPr>
              <w:t xml:space="preserve">art. 462, ust. 8 </w:t>
            </w:r>
            <w:proofErr w:type="spellStart"/>
            <w:r w:rsidR="00A42CCC" w:rsidRPr="003A08AC">
              <w:rPr>
                <w:b/>
                <w:bCs/>
                <w:sz w:val="16"/>
                <w:szCs w:val="16"/>
              </w:rPr>
              <w:t>pzp</w:t>
            </w:r>
            <w:proofErr w:type="spellEnd"/>
            <w:r w:rsidR="00A42CCC" w:rsidRPr="00A42CCC">
              <w:rPr>
                <w:sz w:val="16"/>
                <w:szCs w:val="16"/>
              </w:rPr>
              <w:t>).</w:t>
            </w:r>
          </w:p>
          <w:p w14:paraId="1D334D09" w14:textId="31FF696F" w:rsidR="00B70161" w:rsidRPr="00C12851" w:rsidRDefault="00B70161" w:rsidP="00B70161">
            <w:pPr>
              <w:jc w:val="both"/>
              <w:rPr>
                <w:sz w:val="16"/>
                <w:szCs w:val="16"/>
              </w:rPr>
            </w:pPr>
            <w:r>
              <w:rPr>
                <w:sz w:val="16"/>
                <w:szCs w:val="16"/>
              </w:rPr>
              <w:t xml:space="preserve">5. Zasady w zakresie pełnomocnictwa dla osoby działającej w imieniu Podwykonawcy niebędącego podmiotem udostępniającym zasoby </w:t>
            </w:r>
            <w:r w:rsidR="00341476">
              <w:rPr>
                <w:sz w:val="16"/>
                <w:szCs w:val="16"/>
              </w:rPr>
              <w:t>zostały opisane</w:t>
            </w:r>
            <w:r>
              <w:rPr>
                <w:sz w:val="16"/>
                <w:szCs w:val="16"/>
              </w:rPr>
              <w:t xml:space="preserv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w:t>
            </w:r>
            <w:r w:rsidRPr="003A08AC">
              <w:rPr>
                <w:bCs/>
                <w:sz w:val="16"/>
                <w:szCs w:val="16"/>
              </w:rPr>
              <w:t>niniejszej SIWZ</w:t>
            </w:r>
            <w:r>
              <w:rPr>
                <w:b/>
                <w:sz w:val="16"/>
                <w:szCs w:val="16"/>
              </w:rPr>
              <w:t xml:space="preserve"> –</w:t>
            </w:r>
            <w:r w:rsidRPr="00B70161">
              <w:rPr>
                <w:bCs/>
                <w:sz w:val="16"/>
                <w:szCs w:val="16"/>
              </w:rPr>
              <w:t xml:space="preserve"> należy załączyć </w:t>
            </w:r>
            <w:r w:rsidR="00341476">
              <w:rPr>
                <w:bCs/>
                <w:sz w:val="16"/>
                <w:szCs w:val="16"/>
              </w:rPr>
              <w:t xml:space="preserve">odpowiednie pełnomocnictwo </w:t>
            </w:r>
            <w:r w:rsidRPr="00B70161">
              <w:rPr>
                <w:bCs/>
                <w:sz w:val="16"/>
                <w:szCs w:val="16"/>
              </w:rPr>
              <w:t>do oferty</w:t>
            </w:r>
            <w:r w:rsidR="00341476">
              <w:rPr>
                <w:bCs/>
                <w:sz w:val="16"/>
                <w:szCs w:val="16"/>
              </w:rPr>
              <w:t>,</w:t>
            </w:r>
            <w:r w:rsidRPr="00B70161">
              <w:rPr>
                <w:bCs/>
                <w:sz w:val="16"/>
                <w:szCs w:val="16"/>
              </w:rPr>
              <w:t xml:space="preserve"> jeśli dotyczy. </w:t>
            </w:r>
          </w:p>
        </w:tc>
      </w:tr>
      <w:tr w:rsidR="0048672C" w:rsidRPr="00F763AF" w14:paraId="5C09AB5A" w14:textId="77777777" w:rsidTr="0040642E">
        <w:tc>
          <w:tcPr>
            <w:tcW w:w="2802" w:type="dxa"/>
            <w:shd w:val="clear" w:color="auto" w:fill="auto"/>
          </w:tcPr>
          <w:p w14:paraId="6D172C6C" w14:textId="74211385" w:rsidR="0048672C" w:rsidRPr="005553AE" w:rsidRDefault="0048672C" w:rsidP="00852B5A">
            <w:pPr>
              <w:rPr>
                <w:sz w:val="16"/>
                <w:szCs w:val="16"/>
                <w:highlight w:val="cyan"/>
              </w:rPr>
            </w:pPr>
            <w:r w:rsidRPr="0048672C">
              <w:rPr>
                <w:sz w:val="16"/>
                <w:szCs w:val="16"/>
              </w:rPr>
              <w:t>XXXVI. Ochrona Danych Osobowych</w:t>
            </w:r>
          </w:p>
        </w:tc>
        <w:tc>
          <w:tcPr>
            <w:tcW w:w="7654" w:type="dxa"/>
            <w:shd w:val="clear" w:color="auto" w:fill="auto"/>
            <w:vAlign w:val="center"/>
          </w:tcPr>
          <w:p w14:paraId="59C43C57" w14:textId="77777777" w:rsidR="0048672C" w:rsidRPr="003A08AC" w:rsidRDefault="0048672C" w:rsidP="0048672C">
            <w:pPr>
              <w:jc w:val="both"/>
              <w:rPr>
                <w:b/>
                <w:sz w:val="16"/>
                <w:szCs w:val="16"/>
              </w:rPr>
            </w:pPr>
            <w:r w:rsidRPr="003A08AC">
              <w:rPr>
                <w:b/>
                <w:sz w:val="16"/>
                <w:szCs w:val="16"/>
              </w:rPr>
              <w:t xml:space="preserve">Zgodnie z art. 13 ust. 1 i 2 Rozporządzenia Parlamentu Europejskiego i Rady (UE) 2016/679 z dnia </w:t>
            </w:r>
            <w:r w:rsidRPr="003A08AC">
              <w:rPr>
                <w:b/>
                <w:sz w:val="16"/>
                <w:szCs w:val="16"/>
              </w:rPr>
              <w:br/>
              <w:t>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84BB0F1" w14:textId="77777777" w:rsidR="0048672C" w:rsidRPr="003A08AC" w:rsidRDefault="0048672C" w:rsidP="0048672C">
            <w:pPr>
              <w:jc w:val="both"/>
              <w:rPr>
                <w:b/>
                <w:sz w:val="16"/>
                <w:szCs w:val="16"/>
              </w:rPr>
            </w:pPr>
          </w:p>
          <w:p w14:paraId="6ACFF77F" w14:textId="77777777" w:rsidR="0048672C" w:rsidRPr="003A08AC" w:rsidRDefault="0048672C" w:rsidP="0048672C">
            <w:pPr>
              <w:jc w:val="both"/>
              <w:rPr>
                <w:bCs/>
                <w:sz w:val="16"/>
                <w:szCs w:val="16"/>
              </w:rPr>
            </w:pPr>
            <w:r w:rsidRPr="003A08AC">
              <w:rPr>
                <w:bCs/>
                <w:sz w:val="16"/>
                <w:szCs w:val="16"/>
              </w:rPr>
              <w:t xml:space="preserve">1. Administratorem Pani/Pana danych osobowych jest SZPITALE TCZEWSKIE S.A. (zwany dalej „Szpitalem”), </w:t>
            </w:r>
            <w:r w:rsidRPr="003A08AC">
              <w:rPr>
                <w:bCs/>
                <w:sz w:val="16"/>
                <w:szCs w:val="16"/>
              </w:rPr>
              <w:br/>
              <w:t>adres: ul. 30-go Stycznia 57/58, 83-110 Tczew;</w:t>
            </w:r>
          </w:p>
          <w:p w14:paraId="4756BD32" w14:textId="77777777" w:rsidR="0048672C" w:rsidRPr="003A08AC" w:rsidRDefault="0048672C" w:rsidP="0048672C">
            <w:pPr>
              <w:jc w:val="both"/>
              <w:rPr>
                <w:bCs/>
                <w:sz w:val="16"/>
                <w:szCs w:val="16"/>
              </w:rPr>
            </w:pPr>
          </w:p>
          <w:p w14:paraId="65A4FCF4" w14:textId="77777777" w:rsidR="0048672C" w:rsidRPr="003A08AC" w:rsidRDefault="0048672C" w:rsidP="0048672C">
            <w:pPr>
              <w:jc w:val="both"/>
              <w:rPr>
                <w:sz w:val="16"/>
                <w:szCs w:val="16"/>
              </w:rPr>
            </w:pPr>
            <w:r w:rsidRPr="003A08AC">
              <w:rPr>
                <w:bCs/>
                <w:sz w:val="16"/>
                <w:szCs w:val="16"/>
              </w:rPr>
              <w:t>2.</w:t>
            </w:r>
            <w:r w:rsidRPr="003A08AC">
              <w:rPr>
                <w:b/>
                <w:sz w:val="16"/>
                <w:szCs w:val="16"/>
              </w:rPr>
              <w:t xml:space="preserve"> </w:t>
            </w:r>
            <w:r w:rsidRPr="003A08AC">
              <w:rPr>
                <w:sz w:val="16"/>
                <w:szCs w:val="16"/>
              </w:rPr>
              <w:t>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iod@szpitaletczewskiesa.pl;</w:t>
            </w:r>
          </w:p>
          <w:p w14:paraId="05891C06" w14:textId="77777777" w:rsidR="0048672C" w:rsidRPr="003A08AC" w:rsidRDefault="0048672C" w:rsidP="0048672C">
            <w:pPr>
              <w:autoSpaceDE w:val="0"/>
              <w:autoSpaceDN w:val="0"/>
              <w:adjustRightInd w:val="0"/>
              <w:jc w:val="both"/>
              <w:rPr>
                <w:sz w:val="16"/>
                <w:szCs w:val="16"/>
              </w:rPr>
            </w:pPr>
          </w:p>
          <w:p w14:paraId="7804BD8F" w14:textId="77777777" w:rsidR="0048672C" w:rsidRPr="003A08AC" w:rsidRDefault="0048672C" w:rsidP="0048672C">
            <w:pPr>
              <w:autoSpaceDE w:val="0"/>
              <w:autoSpaceDN w:val="0"/>
              <w:adjustRightInd w:val="0"/>
              <w:jc w:val="both"/>
              <w:rPr>
                <w:sz w:val="16"/>
                <w:szCs w:val="16"/>
              </w:rPr>
            </w:pPr>
            <w:r w:rsidRPr="003A08AC">
              <w:rPr>
                <w:sz w:val="16"/>
                <w:szCs w:val="16"/>
              </w:rPr>
              <w:t xml:space="preserve">3. Pani/Pana dane osobowe przetwarzane będą na podstawie </w:t>
            </w:r>
            <w:r w:rsidRPr="003A08AC">
              <w:rPr>
                <w:b/>
                <w:bCs/>
                <w:sz w:val="16"/>
                <w:szCs w:val="16"/>
              </w:rPr>
              <w:t>art. 6 ust. 1 lit. c</w:t>
            </w:r>
            <w:r w:rsidRPr="003A08AC">
              <w:rPr>
                <w:sz w:val="16"/>
                <w:szCs w:val="16"/>
              </w:rPr>
              <w:t xml:space="preserve">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8E91DAB" w14:textId="77777777" w:rsidR="0048672C" w:rsidRPr="003A08AC" w:rsidRDefault="0048672C" w:rsidP="0048672C">
            <w:pPr>
              <w:autoSpaceDE w:val="0"/>
              <w:autoSpaceDN w:val="0"/>
              <w:adjustRightInd w:val="0"/>
              <w:jc w:val="both"/>
              <w:rPr>
                <w:sz w:val="16"/>
                <w:szCs w:val="16"/>
              </w:rPr>
            </w:pPr>
          </w:p>
          <w:p w14:paraId="522419BD" w14:textId="3886CCFE" w:rsidR="0048672C" w:rsidRPr="003A08AC" w:rsidRDefault="0048672C" w:rsidP="0048672C">
            <w:pPr>
              <w:autoSpaceDE w:val="0"/>
              <w:autoSpaceDN w:val="0"/>
              <w:adjustRightInd w:val="0"/>
              <w:jc w:val="both"/>
              <w:rPr>
                <w:sz w:val="16"/>
                <w:szCs w:val="16"/>
              </w:rPr>
            </w:pPr>
            <w:r w:rsidRPr="003A08AC">
              <w:rPr>
                <w:sz w:val="16"/>
                <w:szCs w:val="16"/>
              </w:rPr>
              <w:t xml:space="preserve">4. Odbiorcami Pani/Pana danych osobowych będą osoby lub podmioty, którym udostępniona zostanie dokumentacja postępowania w oparciu o </w:t>
            </w:r>
            <w:r w:rsidRPr="003A08AC">
              <w:rPr>
                <w:b/>
                <w:bCs/>
                <w:sz w:val="16"/>
                <w:szCs w:val="16"/>
              </w:rPr>
              <w:t>art. 18</w:t>
            </w:r>
            <w:r w:rsidRPr="003A08AC">
              <w:rPr>
                <w:sz w:val="16"/>
                <w:szCs w:val="16"/>
              </w:rPr>
              <w:t xml:space="preserve"> oraz </w:t>
            </w:r>
            <w:r w:rsidRPr="003A08AC">
              <w:rPr>
                <w:b/>
                <w:bCs/>
                <w:sz w:val="16"/>
                <w:szCs w:val="16"/>
              </w:rPr>
              <w:t xml:space="preserve">art. 74 </w:t>
            </w:r>
            <w:proofErr w:type="spellStart"/>
            <w:r w:rsidR="003A08AC" w:rsidRPr="003A08AC">
              <w:rPr>
                <w:b/>
                <w:bCs/>
                <w:sz w:val="16"/>
                <w:szCs w:val="16"/>
              </w:rPr>
              <w:t>pzp</w:t>
            </w:r>
            <w:proofErr w:type="spellEnd"/>
            <w:r w:rsidRPr="003A08AC">
              <w:rPr>
                <w:sz w:val="16"/>
                <w:szCs w:val="16"/>
              </w:rPr>
              <w:t>;</w:t>
            </w:r>
          </w:p>
          <w:p w14:paraId="4DFC41B9" w14:textId="77777777" w:rsidR="0048672C" w:rsidRPr="003A08AC" w:rsidRDefault="0048672C" w:rsidP="0048672C">
            <w:pPr>
              <w:autoSpaceDE w:val="0"/>
              <w:autoSpaceDN w:val="0"/>
              <w:adjustRightInd w:val="0"/>
              <w:jc w:val="both"/>
              <w:rPr>
                <w:sz w:val="16"/>
                <w:szCs w:val="16"/>
              </w:rPr>
            </w:pPr>
          </w:p>
          <w:p w14:paraId="61723CC8" w14:textId="2672EE10" w:rsidR="0048672C" w:rsidRPr="003A08AC" w:rsidRDefault="0048672C" w:rsidP="0048672C">
            <w:pPr>
              <w:autoSpaceDE w:val="0"/>
              <w:autoSpaceDN w:val="0"/>
              <w:adjustRightInd w:val="0"/>
              <w:jc w:val="both"/>
              <w:rPr>
                <w:sz w:val="16"/>
                <w:szCs w:val="16"/>
              </w:rPr>
            </w:pPr>
            <w:r w:rsidRPr="003A08AC">
              <w:rPr>
                <w:sz w:val="16"/>
                <w:szCs w:val="16"/>
              </w:rPr>
              <w:t xml:space="preserve">5. Pani/Pana dane osobowe będą przechowywane, zgodnie z </w:t>
            </w:r>
            <w:r w:rsidRPr="003A08AC">
              <w:rPr>
                <w:b/>
                <w:bCs/>
                <w:sz w:val="16"/>
                <w:szCs w:val="16"/>
              </w:rPr>
              <w:t xml:space="preserve">art. 78 ust. 1 </w:t>
            </w:r>
            <w:proofErr w:type="spellStart"/>
            <w:r w:rsidR="003A08AC" w:rsidRPr="003A08AC">
              <w:rPr>
                <w:b/>
                <w:bCs/>
                <w:sz w:val="16"/>
                <w:szCs w:val="16"/>
              </w:rPr>
              <w:t>pzp</w:t>
            </w:r>
            <w:proofErr w:type="spellEnd"/>
            <w:r w:rsidRPr="003A08AC">
              <w:rPr>
                <w:sz w:val="16"/>
                <w:szCs w:val="16"/>
              </w:rPr>
              <w:t>, przez okres 4 lat od dnia zakończenia postępowania o udzielenie zamówienia, a jeżeli czas trwania umowy przekracza 4 lata, okres przechowywania obejmuje cały czas trwania umowy;</w:t>
            </w:r>
          </w:p>
          <w:p w14:paraId="7692B80B" w14:textId="77777777" w:rsidR="0048672C" w:rsidRPr="003A08AC" w:rsidRDefault="0048672C" w:rsidP="0048672C">
            <w:pPr>
              <w:autoSpaceDE w:val="0"/>
              <w:autoSpaceDN w:val="0"/>
              <w:adjustRightInd w:val="0"/>
              <w:jc w:val="both"/>
              <w:rPr>
                <w:sz w:val="16"/>
                <w:szCs w:val="16"/>
              </w:rPr>
            </w:pPr>
          </w:p>
          <w:p w14:paraId="75AB73B5" w14:textId="025DA969" w:rsidR="0048672C" w:rsidRPr="003A08AC" w:rsidRDefault="0048672C" w:rsidP="0048672C">
            <w:pPr>
              <w:autoSpaceDE w:val="0"/>
              <w:autoSpaceDN w:val="0"/>
              <w:adjustRightInd w:val="0"/>
              <w:jc w:val="both"/>
              <w:rPr>
                <w:sz w:val="16"/>
                <w:szCs w:val="16"/>
              </w:rPr>
            </w:pPr>
            <w:r w:rsidRPr="003A08AC">
              <w:rPr>
                <w:sz w:val="16"/>
                <w:szCs w:val="16"/>
              </w:rPr>
              <w:t xml:space="preserve">6. Obowiązek podania przez Panią/Pana danych osobowych bezpośrednio Pani/Pana dotyczących jest wymogiem ustawowym określonym w przepisach </w:t>
            </w:r>
            <w:proofErr w:type="spellStart"/>
            <w:r w:rsidR="003A08AC" w:rsidRPr="003A08AC">
              <w:rPr>
                <w:sz w:val="16"/>
                <w:szCs w:val="16"/>
              </w:rPr>
              <w:t>npzp</w:t>
            </w:r>
            <w:proofErr w:type="spellEnd"/>
            <w:r w:rsidRPr="003A08AC">
              <w:rPr>
                <w:sz w:val="16"/>
                <w:szCs w:val="16"/>
              </w:rPr>
              <w:t xml:space="preserve">, związanym z udziałem w postępowaniu o udzielenie zamówienia publicznego; konsekwencje niepodania określonych danych wynikają z ustawy </w:t>
            </w:r>
            <w:proofErr w:type="spellStart"/>
            <w:r w:rsidR="003A08AC" w:rsidRPr="003A08AC">
              <w:rPr>
                <w:sz w:val="16"/>
                <w:szCs w:val="16"/>
              </w:rPr>
              <w:t>npzp</w:t>
            </w:r>
            <w:proofErr w:type="spellEnd"/>
            <w:r w:rsidRPr="003A08AC">
              <w:rPr>
                <w:sz w:val="16"/>
                <w:szCs w:val="16"/>
              </w:rPr>
              <w:t>;</w:t>
            </w:r>
          </w:p>
          <w:p w14:paraId="4D82CE61" w14:textId="77777777" w:rsidR="0048672C" w:rsidRPr="003A08AC" w:rsidRDefault="0048672C" w:rsidP="0048672C">
            <w:pPr>
              <w:autoSpaceDE w:val="0"/>
              <w:autoSpaceDN w:val="0"/>
              <w:adjustRightInd w:val="0"/>
              <w:jc w:val="both"/>
              <w:rPr>
                <w:sz w:val="16"/>
                <w:szCs w:val="16"/>
              </w:rPr>
            </w:pPr>
          </w:p>
          <w:p w14:paraId="2E34412C" w14:textId="77777777" w:rsidR="0048672C" w:rsidRPr="003A08AC" w:rsidRDefault="0048672C" w:rsidP="0048672C">
            <w:pPr>
              <w:autoSpaceDE w:val="0"/>
              <w:autoSpaceDN w:val="0"/>
              <w:adjustRightInd w:val="0"/>
              <w:jc w:val="both"/>
              <w:rPr>
                <w:sz w:val="16"/>
                <w:szCs w:val="16"/>
              </w:rPr>
            </w:pPr>
            <w:r w:rsidRPr="003A08AC">
              <w:rPr>
                <w:sz w:val="16"/>
                <w:szCs w:val="16"/>
              </w:rPr>
              <w:lastRenderedPageBreak/>
              <w:t xml:space="preserve">7. W odniesieniu do Pani/Pana danych osobowych decyzje nie będą podejmowane w sposób zautomatyzowany, stosowanie do </w:t>
            </w:r>
            <w:r w:rsidRPr="003A08AC">
              <w:rPr>
                <w:b/>
                <w:bCs/>
                <w:sz w:val="16"/>
                <w:szCs w:val="16"/>
              </w:rPr>
              <w:t>art. 22</w:t>
            </w:r>
            <w:r w:rsidRPr="003A08AC">
              <w:rPr>
                <w:sz w:val="16"/>
                <w:szCs w:val="16"/>
              </w:rPr>
              <w:t xml:space="preserve"> RODO;</w:t>
            </w:r>
          </w:p>
          <w:p w14:paraId="25B4F7F9" w14:textId="77777777" w:rsidR="0048672C" w:rsidRPr="003A08AC" w:rsidRDefault="0048672C" w:rsidP="0048672C">
            <w:pPr>
              <w:autoSpaceDE w:val="0"/>
              <w:autoSpaceDN w:val="0"/>
              <w:adjustRightInd w:val="0"/>
              <w:jc w:val="both"/>
              <w:rPr>
                <w:sz w:val="16"/>
                <w:szCs w:val="16"/>
              </w:rPr>
            </w:pPr>
          </w:p>
          <w:p w14:paraId="2A99CDC5" w14:textId="77777777" w:rsidR="0048672C" w:rsidRPr="003A08AC" w:rsidRDefault="0048672C" w:rsidP="0048672C">
            <w:pPr>
              <w:autoSpaceDE w:val="0"/>
              <w:autoSpaceDN w:val="0"/>
              <w:adjustRightInd w:val="0"/>
              <w:jc w:val="both"/>
              <w:rPr>
                <w:sz w:val="16"/>
                <w:szCs w:val="16"/>
              </w:rPr>
            </w:pPr>
            <w:r w:rsidRPr="003A08AC">
              <w:rPr>
                <w:sz w:val="16"/>
                <w:szCs w:val="16"/>
              </w:rPr>
              <w:t>8. Posiada Pan/Pani:</w:t>
            </w:r>
          </w:p>
          <w:p w14:paraId="6977CEE3"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15</w:t>
            </w:r>
            <w:r w:rsidRPr="003A08AC">
              <w:rPr>
                <w:sz w:val="16"/>
                <w:szCs w:val="16"/>
              </w:rPr>
              <w:t xml:space="preserve"> RODO prawo dostępu do danych osobowych Pani/Pana dotyczących,</w:t>
            </w:r>
          </w:p>
          <w:p w14:paraId="3448CFE1" w14:textId="77777777" w:rsidR="0048672C" w:rsidRPr="003A08AC" w:rsidRDefault="0048672C" w:rsidP="0048672C">
            <w:pPr>
              <w:autoSpaceDE w:val="0"/>
              <w:autoSpaceDN w:val="0"/>
              <w:adjustRightInd w:val="0"/>
              <w:jc w:val="both"/>
              <w:rPr>
                <w:sz w:val="16"/>
                <w:szCs w:val="16"/>
              </w:rPr>
            </w:pPr>
          </w:p>
          <w:p w14:paraId="685BB66A" w14:textId="17CB505C"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16</w:t>
            </w:r>
            <w:r w:rsidRPr="003A08AC">
              <w:rPr>
                <w:sz w:val="16"/>
                <w:szCs w:val="16"/>
              </w:rPr>
              <w:t xml:space="preserve">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003A08AC" w:rsidRPr="003A08AC">
              <w:rPr>
                <w:sz w:val="16"/>
                <w:szCs w:val="16"/>
              </w:rPr>
              <w:t>npzp</w:t>
            </w:r>
            <w:proofErr w:type="spellEnd"/>
            <w:r w:rsidR="003A08AC" w:rsidRPr="003A08AC">
              <w:rPr>
                <w:sz w:val="16"/>
                <w:szCs w:val="16"/>
              </w:rPr>
              <w:t xml:space="preserve"> </w:t>
            </w:r>
            <w:r w:rsidRPr="003A08AC">
              <w:rPr>
                <w:sz w:val="16"/>
                <w:szCs w:val="16"/>
              </w:rPr>
              <w:t>oraz nie może naruszać integralności protokołu oraz jego załączników,</w:t>
            </w:r>
          </w:p>
          <w:p w14:paraId="2171EBE2" w14:textId="77777777" w:rsidR="0048672C" w:rsidRPr="003A08AC" w:rsidRDefault="0048672C" w:rsidP="0048672C">
            <w:pPr>
              <w:autoSpaceDE w:val="0"/>
              <w:autoSpaceDN w:val="0"/>
              <w:adjustRightInd w:val="0"/>
              <w:jc w:val="both"/>
              <w:rPr>
                <w:sz w:val="16"/>
                <w:szCs w:val="16"/>
              </w:rPr>
            </w:pPr>
          </w:p>
          <w:p w14:paraId="2A72FBBE" w14:textId="0D64026F"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18</w:t>
            </w:r>
            <w:r w:rsidRPr="003A08AC">
              <w:rPr>
                <w:sz w:val="16"/>
                <w:szCs w:val="16"/>
              </w:rPr>
              <w:t xml:space="preserve"> RODO prawo żądania od administratora ograniczenia przetwarzania danych osobowych z zastrzeżeniem przypadków, o których mowa w </w:t>
            </w:r>
            <w:r w:rsidRPr="003A08AC">
              <w:rPr>
                <w:b/>
                <w:bCs/>
                <w:sz w:val="16"/>
                <w:szCs w:val="16"/>
              </w:rPr>
              <w:t>art. 18 ust. 2</w:t>
            </w:r>
            <w:r w:rsidRPr="003A08AC">
              <w:rPr>
                <w:sz w:val="16"/>
                <w:szCs w:val="16"/>
              </w:rPr>
              <w:t xml:space="preserve">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8307C2C" w14:textId="77777777" w:rsidR="0048672C" w:rsidRPr="003A08AC" w:rsidRDefault="0048672C" w:rsidP="0048672C">
            <w:pPr>
              <w:autoSpaceDE w:val="0"/>
              <w:autoSpaceDN w:val="0"/>
              <w:adjustRightInd w:val="0"/>
              <w:jc w:val="both"/>
              <w:rPr>
                <w:sz w:val="16"/>
                <w:szCs w:val="16"/>
              </w:rPr>
            </w:pPr>
          </w:p>
          <w:p w14:paraId="171856CA" w14:textId="77777777" w:rsidR="0048672C" w:rsidRPr="003A08AC" w:rsidRDefault="0048672C" w:rsidP="0048672C">
            <w:pPr>
              <w:autoSpaceDE w:val="0"/>
              <w:autoSpaceDN w:val="0"/>
              <w:adjustRightInd w:val="0"/>
              <w:jc w:val="both"/>
              <w:rPr>
                <w:sz w:val="16"/>
                <w:szCs w:val="16"/>
              </w:rPr>
            </w:pPr>
            <w:r w:rsidRPr="003A08AC">
              <w:rPr>
                <w:sz w:val="16"/>
                <w:szCs w:val="16"/>
              </w:rPr>
              <w:t>− prawo do wniesienia skargi do Prezesa Urzędu Ochrony Danych Osobowych, gdy uzna Pani/Pan, że przetwarzanie danych osobowych Pani/Pana dotyczących narusza przepisy RODO;</w:t>
            </w:r>
          </w:p>
          <w:p w14:paraId="1BC63CB5" w14:textId="77777777" w:rsidR="0048672C" w:rsidRPr="003A08AC" w:rsidRDefault="0048672C" w:rsidP="0048672C">
            <w:pPr>
              <w:autoSpaceDE w:val="0"/>
              <w:autoSpaceDN w:val="0"/>
              <w:adjustRightInd w:val="0"/>
              <w:jc w:val="both"/>
              <w:rPr>
                <w:sz w:val="16"/>
                <w:szCs w:val="16"/>
              </w:rPr>
            </w:pPr>
          </w:p>
          <w:p w14:paraId="1F139D82" w14:textId="77777777" w:rsidR="0048672C" w:rsidRPr="003A08AC" w:rsidRDefault="0048672C" w:rsidP="0048672C">
            <w:pPr>
              <w:autoSpaceDE w:val="0"/>
              <w:autoSpaceDN w:val="0"/>
              <w:adjustRightInd w:val="0"/>
              <w:jc w:val="both"/>
              <w:rPr>
                <w:sz w:val="16"/>
                <w:szCs w:val="16"/>
              </w:rPr>
            </w:pPr>
            <w:r w:rsidRPr="003A08AC">
              <w:rPr>
                <w:sz w:val="16"/>
                <w:szCs w:val="16"/>
              </w:rPr>
              <w:t>9. Nie przysługuje Pani/Panu:</w:t>
            </w:r>
          </w:p>
          <w:p w14:paraId="4E8E4F14" w14:textId="77777777" w:rsidR="0048672C" w:rsidRPr="003A08AC" w:rsidRDefault="0048672C" w:rsidP="0048672C">
            <w:pPr>
              <w:autoSpaceDE w:val="0"/>
              <w:autoSpaceDN w:val="0"/>
              <w:adjustRightInd w:val="0"/>
              <w:jc w:val="both"/>
              <w:rPr>
                <w:sz w:val="16"/>
                <w:szCs w:val="16"/>
              </w:rPr>
            </w:pPr>
            <w:r w:rsidRPr="003A08AC">
              <w:rPr>
                <w:sz w:val="16"/>
                <w:szCs w:val="16"/>
              </w:rPr>
              <w:t xml:space="preserve">− w związku z </w:t>
            </w:r>
            <w:r w:rsidRPr="003A08AC">
              <w:rPr>
                <w:b/>
                <w:bCs/>
                <w:sz w:val="16"/>
                <w:szCs w:val="16"/>
              </w:rPr>
              <w:t>art. 17 ust. 3 lit. b, d lub e</w:t>
            </w:r>
            <w:r w:rsidRPr="003A08AC">
              <w:rPr>
                <w:sz w:val="16"/>
                <w:szCs w:val="16"/>
              </w:rPr>
              <w:t xml:space="preserve"> RODO prawo do usunięcia danych osobowych,</w:t>
            </w:r>
          </w:p>
          <w:p w14:paraId="447C9DB6" w14:textId="77777777" w:rsidR="0048672C" w:rsidRPr="003A08AC" w:rsidRDefault="0048672C" w:rsidP="0048672C">
            <w:pPr>
              <w:jc w:val="both"/>
              <w:rPr>
                <w:sz w:val="16"/>
                <w:szCs w:val="16"/>
              </w:rPr>
            </w:pPr>
          </w:p>
          <w:p w14:paraId="7BBB3B16" w14:textId="77777777" w:rsidR="0048672C" w:rsidRPr="003A08AC" w:rsidRDefault="0048672C" w:rsidP="0048672C">
            <w:pPr>
              <w:jc w:val="both"/>
              <w:rPr>
                <w:sz w:val="16"/>
                <w:szCs w:val="16"/>
              </w:rPr>
            </w:pPr>
            <w:r w:rsidRPr="003A08AC">
              <w:rPr>
                <w:sz w:val="16"/>
                <w:szCs w:val="16"/>
              </w:rPr>
              <w:t xml:space="preserve">− prawo do przenoszenia danych osobowych, o którym mowa w </w:t>
            </w:r>
            <w:r w:rsidRPr="003A08AC">
              <w:rPr>
                <w:b/>
                <w:bCs/>
                <w:sz w:val="16"/>
                <w:szCs w:val="16"/>
              </w:rPr>
              <w:t>art. 20</w:t>
            </w:r>
            <w:r w:rsidRPr="003A08AC">
              <w:rPr>
                <w:sz w:val="16"/>
                <w:szCs w:val="16"/>
              </w:rPr>
              <w:t xml:space="preserve"> RODO,</w:t>
            </w:r>
          </w:p>
          <w:p w14:paraId="58D6B161" w14:textId="77777777" w:rsidR="0048672C" w:rsidRPr="003A08AC" w:rsidRDefault="0048672C" w:rsidP="0048672C">
            <w:pPr>
              <w:autoSpaceDE w:val="0"/>
              <w:autoSpaceDN w:val="0"/>
              <w:adjustRightInd w:val="0"/>
              <w:jc w:val="both"/>
              <w:rPr>
                <w:sz w:val="16"/>
                <w:szCs w:val="16"/>
              </w:rPr>
            </w:pPr>
          </w:p>
          <w:p w14:paraId="3F5FAFC7"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 xml:space="preserve">art. 21 </w:t>
            </w:r>
            <w:r w:rsidRPr="003A08AC">
              <w:rPr>
                <w:sz w:val="16"/>
                <w:szCs w:val="16"/>
              </w:rPr>
              <w:t xml:space="preserve">RODO prawo sprzeciwu, wobec przetwarzania danych osobowych, gdyż podstawą prawną przetwarzania Pani/Pana danych osobowych jest </w:t>
            </w:r>
            <w:r w:rsidRPr="003A08AC">
              <w:rPr>
                <w:b/>
                <w:bCs/>
                <w:sz w:val="16"/>
                <w:szCs w:val="16"/>
              </w:rPr>
              <w:t>art. 6 ust. 1 lit. c</w:t>
            </w:r>
            <w:r w:rsidRPr="003A08AC">
              <w:rPr>
                <w:sz w:val="16"/>
                <w:szCs w:val="16"/>
              </w:rPr>
              <w:t xml:space="preserve"> RODO.</w:t>
            </w:r>
          </w:p>
          <w:p w14:paraId="54E74174" w14:textId="77777777" w:rsidR="0048672C" w:rsidRPr="003A08AC" w:rsidRDefault="0048672C" w:rsidP="0048672C">
            <w:pPr>
              <w:autoSpaceDE w:val="0"/>
              <w:autoSpaceDN w:val="0"/>
              <w:adjustRightInd w:val="0"/>
              <w:jc w:val="both"/>
              <w:rPr>
                <w:sz w:val="16"/>
                <w:szCs w:val="16"/>
              </w:rPr>
            </w:pPr>
          </w:p>
          <w:p w14:paraId="46C6E904" w14:textId="6DD6A7CB" w:rsidR="0048672C" w:rsidRPr="003A08AC" w:rsidRDefault="0048672C" w:rsidP="0048672C">
            <w:pPr>
              <w:autoSpaceDE w:val="0"/>
              <w:autoSpaceDN w:val="0"/>
              <w:adjustRightInd w:val="0"/>
              <w:jc w:val="both"/>
              <w:rPr>
                <w:sz w:val="16"/>
                <w:szCs w:val="16"/>
              </w:rPr>
            </w:pPr>
            <w:r w:rsidRPr="003A08AC">
              <w:rPr>
                <w:sz w:val="16"/>
                <w:szCs w:val="16"/>
              </w:rPr>
              <w:t xml:space="preserve">10. Jednocześnie Zamawiający przypomina o ciążącym na Pani/Panu obowiązku informacyjnym wynikającym z </w:t>
            </w:r>
            <w:r w:rsidRPr="003A08AC">
              <w:rPr>
                <w:b/>
                <w:bCs/>
                <w:sz w:val="16"/>
                <w:szCs w:val="16"/>
              </w:rPr>
              <w:t>art. 14</w:t>
            </w:r>
            <w:r w:rsidRPr="003A08AC">
              <w:rPr>
                <w:sz w:val="16"/>
                <w:szCs w:val="16"/>
              </w:rPr>
              <w:t xml:space="preserve">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8AC">
              <w:rPr>
                <w:sz w:val="16"/>
                <w:szCs w:val="16"/>
              </w:rPr>
              <w:t>wyłączeń</w:t>
            </w:r>
            <w:proofErr w:type="spellEnd"/>
            <w:r w:rsidRPr="003A08AC">
              <w:rPr>
                <w:sz w:val="16"/>
                <w:szCs w:val="16"/>
              </w:rPr>
              <w:t xml:space="preserve">, o których mowa w </w:t>
            </w:r>
            <w:r w:rsidRPr="003A08AC">
              <w:rPr>
                <w:b/>
                <w:bCs/>
                <w:sz w:val="16"/>
                <w:szCs w:val="16"/>
              </w:rPr>
              <w:t>art. 14 ust. 5</w:t>
            </w:r>
            <w:r w:rsidRPr="003A08AC">
              <w:rPr>
                <w:sz w:val="16"/>
                <w:szCs w:val="16"/>
              </w:rPr>
              <w:t xml:space="preserve"> RODO.</w:t>
            </w:r>
          </w:p>
          <w:p w14:paraId="57E60B2E" w14:textId="77777777" w:rsidR="0048672C" w:rsidRPr="003A08AC" w:rsidRDefault="0048672C" w:rsidP="0048672C">
            <w:pPr>
              <w:autoSpaceDE w:val="0"/>
              <w:autoSpaceDN w:val="0"/>
              <w:adjustRightInd w:val="0"/>
              <w:jc w:val="both"/>
              <w:rPr>
                <w:sz w:val="16"/>
                <w:szCs w:val="16"/>
              </w:rPr>
            </w:pPr>
          </w:p>
          <w:p w14:paraId="2F47BD8D" w14:textId="77777777" w:rsidR="0048672C" w:rsidRPr="003A08AC" w:rsidRDefault="0048672C" w:rsidP="0048672C">
            <w:pPr>
              <w:autoSpaceDE w:val="0"/>
              <w:autoSpaceDN w:val="0"/>
              <w:adjustRightInd w:val="0"/>
              <w:jc w:val="both"/>
              <w:rPr>
                <w:sz w:val="16"/>
                <w:szCs w:val="16"/>
              </w:rPr>
            </w:pPr>
            <w:r w:rsidRPr="003A08AC">
              <w:rPr>
                <w:sz w:val="16"/>
                <w:szCs w:val="16"/>
              </w:rPr>
              <w:t>11. Przysługuje Pani/Panu prawo wniesienia skargi do organu nadzorczego na niezgodne z RODO przetwarzanie Pani/Pana danych osobowych przez administratora. Organem właściwym dla przedmiotowej skargi jest Urząd Ochrony Danych Osobowych , ul. Stawki 2, 00-193 Warszawa</w:t>
            </w:r>
          </w:p>
          <w:p w14:paraId="2D100E84" w14:textId="77777777" w:rsidR="0048672C" w:rsidRPr="003A08AC" w:rsidRDefault="0048672C" w:rsidP="0040642E">
            <w:pPr>
              <w:rPr>
                <w:sz w:val="16"/>
                <w:szCs w:val="16"/>
              </w:rPr>
            </w:pPr>
          </w:p>
        </w:tc>
      </w:tr>
      <w:tr w:rsidR="00C30AEF" w:rsidRPr="00F763AF" w14:paraId="0BC6117B" w14:textId="77777777" w:rsidTr="0040642E">
        <w:tc>
          <w:tcPr>
            <w:tcW w:w="2802" w:type="dxa"/>
            <w:shd w:val="clear" w:color="auto" w:fill="auto"/>
          </w:tcPr>
          <w:p w14:paraId="6DB8174E" w14:textId="403379E5" w:rsidR="00464F08" w:rsidRDefault="0048672C" w:rsidP="00852B5A">
            <w:pPr>
              <w:rPr>
                <w:sz w:val="16"/>
                <w:szCs w:val="16"/>
              </w:rPr>
            </w:pPr>
            <w:r>
              <w:rPr>
                <w:sz w:val="16"/>
                <w:szCs w:val="16"/>
              </w:rPr>
              <w:lastRenderedPageBreak/>
              <w:t>XXX</w:t>
            </w:r>
            <w:r w:rsidR="00382E6C">
              <w:rPr>
                <w:sz w:val="16"/>
                <w:szCs w:val="16"/>
              </w:rPr>
              <w:t>VII</w:t>
            </w:r>
            <w:r>
              <w:rPr>
                <w:sz w:val="16"/>
                <w:szCs w:val="16"/>
              </w:rPr>
              <w:t xml:space="preserve">. </w:t>
            </w:r>
            <w:r w:rsidR="00C30AEF">
              <w:rPr>
                <w:sz w:val="16"/>
                <w:szCs w:val="16"/>
              </w:rPr>
              <w:t>Budżet – kwota(y) przeznaczona na realizację zamówienia</w:t>
            </w:r>
            <w:r w:rsidR="00464F08">
              <w:rPr>
                <w:sz w:val="16"/>
                <w:szCs w:val="16"/>
              </w:rPr>
              <w:t xml:space="preserve"> </w:t>
            </w:r>
          </w:p>
          <w:p w14:paraId="3D815DED" w14:textId="2F39509F" w:rsidR="00C30AEF" w:rsidRDefault="00464F08" w:rsidP="00852B5A">
            <w:pPr>
              <w:rPr>
                <w:sz w:val="16"/>
                <w:szCs w:val="16"/>
              </w:rPr>
            </w:pPr>
            <w:r>
              <w:rPr>
                <w:sz w:val="16"/>
                <w:szCs w:val="16"/>
              </w:rPr>
              <w:t xml:space="preserve">(Art. 222 ust. 4 </w:t>
            </w:r>
            <w:proofErr w:type="spellStart"/>
            <w:r>
              <w:rPr>
                <w:sz w:val="16"/>
                <w:szCs w:val="16"/>
              </w:rPr>
              <w:t>pzp</w:t>
            </w:r>
            <w:proofErr w:type="spellEnd"/>
            <w:r>
              <w:rPr>
                <w:sz w:val="16"/>
                <w:szCs w:val="16"/>
              </w:rPr>
              <w:t>)</w:t>
            </w:r>
          </w:p>
          <w:p w14:paraId="5AA301A6" w14:textId="77777777" w:rsidR="00C30AEF" w:rsidRDefault="00C30AEF" w:rsidP="00852B5A">
            <w:pPr>
              <w:rPr>
                <w:sz w:val="16"/>
                <w:szCs w:val="16"/>
              </w:rPr>
            </w:pPr>
          </w:p>
          <w:p w14:paraId="2A5006F2" w14:textId="26FD333A" w:rsidR="00C30AEF" w:rsidRDefault="00C30AEF" w:rsidP="00852B5A">
            <w:pPr>
              <w:rPr>
                <w:sz w:val="16"/>
                <w:szCs w:val="16"/>
              </w:rPr>
            </w:pPr>
          </w:p>
        </w:tc>
        <w:tc>
          <w:tcPr>
            <w:tcW w:w="7654" w:type="dxa"/>
            <w:shd w:val="clear" w:color="auto" w:fill="auto"/>
            <w:vAlign w:val="center"/>
          </w:tcPr>
          <w:p w14:paraId="24201711" w14:textId="44592306" w:rsidR="008C2FA3" w:rsidRPr="00026290" w:rsidRDefault="00C30AEF" w:rsidP="002B7FB5">
            <w:pPr>
              <w:rPr>
                <w:sz w:val="16"/>
                <w:szCs w:val="16"/>
              </w:rPr>
            </w:pPr>
            <w:r>
              <w:rPr>
                <w:sz w:val="16"/>
                <w:szCs w:val="16"/>
              </w:rPr>
              <w:t xml:space="preserve">Zamawiający </w:t>
            </w:r>
            <w:proofErr w:type="spellStart"/>
            <w:r w:rsidR="00A30E2D">
              <w:rPr>
                <w:sz w:val="16"/>
                <w:szCs w:val="16"/>
              </w:rPr>
              <w:t>najpóżniej</w:t>
            </w:r>
            <w:proofErr w:type="spellEnd"/>
            <w:r w:rsidR="00A30E2D">
              <w:rPr>
                <w:sz w:val="16"/>
                <w:szCs w:val="16"/>
              </w:rPr>
              <w:t xml:space="preserve"> przed otwarciem ofert </w:t>
            </w:r>
            <w:r w:rsidR="002B7FB5">
              <w:rPr>
                <w:sz w:val="16"/>
                <w:szCs w:val="16"/>
              </w:rPr>
              <w:t>udostępni</w:t>
            </w:r>
            <w:r w:rsidR="00A30E2D">
              <w:rPr>
                <w:sz w:val="16"/>
                <w:szCs w:val="16"/>
              </w:rPr>
              <w:t xml:space="preserve"> na stronie prowadzonego postępowania </w:t>
            </w:r>
            <w:r w:rsidR="002B7FB5">
              <w:rPr>
                <w:sz w:val="16"/>
                <w:szCs w:val="16"/>
              </w:rPr>
              <w:t>informacje o kwocie jaką zamierza przeznaczyć na sfinansowanie przedmiotowego zamówienia.</w:t>
            </w:r>
            <w:r w:rsidR="008C2FA3">
              <w:rPr>
                <w:sz w:val="16"/>
                <w:szCs w:val="16"/>
              </w:rPr>
              <w:t xml:space="preserve"> </w:t>
            </w:r>
          </w:p>
          <w:p w14:paraId="5B273FC3" w14:textId="6F080980" w:rsidR="00C30AEF" w:rsidRPr="00026290" w:rsidRDefault="00C30AEF" w:rsidP="0040642E">
            <w:pPr>
              <w:rPr>
                <w:sz w:val="16"/>
                <w:szCs w:val="16"/>
              </w:rPr>
            </w:pPr>
          </w:p>
        </w:tc>
      </w:tr>
      <w:tr w:rsidR="007744C2" w:rsidRPr="00F763AF" w14:paraId="750B2A4B" w14:textId="77777777" w:rsidTr="0040642E">
        <w:tc>
          <w:tcPr>
            <w:tcW w:w="2802" w:type="dxa"/>
            <w:shd w:val="clear" w:color="auto" w:fill="auto"/>
          </w:tcPr>
          <w:p w14:paraId="1C3DA8A0" w14:textId="73CA91B2" w:rsidR="007744C2" w:rsidRDefault="0048672C" w:rsidP="00852B5A">
            <w:pPr>
              <w:rPr>
                <w:sz w:val="16"/>
                <w:szCs w:val="16"/>
              </w:rPr>
            </w:pPr>
            <w:r>
              <w:rPr>
                <w:sz w:val="16"/>
                <w:szCs w:val="16"/>
              </w:rPr>
              <w:t>X</w:t>
            </w:r>
            <w:r w:rsidR="00382E6C">
              <w:rPr>
                <w:sz w:val="16"/>
                <w:szCs w:val="16"/>
              </w:rPr>
              <w:t>XXVIII</w:t>
            </w:r>
            <w:r>
              <w:rPr>
                <w:sz w:val="16"/>
                <w:szCs w:val="16"/>
              </w:rPr>
              <w:t xml:space="preserve">. </w:t>
            </w:r>
            <w:r w:rsidR="00C30AEF">
              <w:rPr>
                <w:sz w:val="16"/>
                <w:szCs w:val="16"/>
              </w:rPr>
              <w:t>Ogłoszenia</w:t>
            </w:r>
            <w:r w:rsidR="00036FC0">
              <w:rPr>
                <w:sz w:val="16"/>
                <w:szCs w:val="16"/>
              </w:rPr>
              <w:t>.</w:t>
            </w:r>
          </w:p>
        </w:tc>
        <w:tc>
          <w:tcPr>
            <w:tcW w:w="7654" w:type="dxa"/>
            <w:shd w:val="clear" w:color="auto" w:fill="auto"/>
            <w:vAlign w:val="center"/>
          </w:tcPr>
          <w:p w14:paraId="39A279E4" w14:textId="45FFF130" w:rsidR="007744C2" w:rsidRPr="00A30E2D" w:rsidRDefault="00064D13" w:rsidP="00A30E2D">
            <w:pPr>
              <w:rPr>
                <w:sz w:val="16"/>
                <w:szCs w:val="16"/>
              </w:rPr>
            </w:pPr>
            <w:r w:rsidRPr="00A30E2D">
              <w:rPr>
                <w:sz w:val="16"/>
                <w:szCs w:val="16"/>
              </w:rPr>
              <w:t>1. Ogłoszenie o zamów</w:t>
            </w:r>
            <w:r w:rsidR="00036FC0" w:rsidRPr="00A30E2D">
              <w:rPr>
                <w:sz w:val="16"/>
                <w:szCs w:val="16"/>
              </w:rPr>
              <w:t>ie</w:t>
            </w:r>
            <w:r w:rsidRPr="00A30E2D">
              <w:rPr>
                <w:sz w:val="16"/>
                <w:szCs w:val="16"/>
              </w:rPr>
              <w:t xml:space="preserve">niu zostało przekazane </w:t>
            </w:r>
            <w:r w:rsidR="00A30E2D" w:rsidRPr="00A30E2D">
              <w:rPr>
                <w:sz w:val="16"/>
                <w:szCs w:val="16"/>
              </w:rPr>
              <w:t>Urzędowi Publikacji</w:t>
            </w:r>
            <w:r w:rsidRPr="00A30E2D">
              <w:rPr>
                <w:sz w:val="16"/>
                <w:szCs w:val="16"/>
              </w:rPr>
              <w:t xml:space="preserve"> U</w:t>
            </w:r>
            <w:r w:rsidR="00A30E2D" w:rsidRPr="00A30E2D">
              <w:rPr>
                <w:sz w:val="16"/>
                <w:szCs w:val="16"/>
              </w:rPr>
              <w:t xml:space="preserve">nii </w:t>
            </w:r>
            <w:r w:rsidRPr="00A30E2D">
              <w:rPr>
                <w:sz w:val="16"/>
                <w:szCs w:val="16"/>
              </w:rPr>
              <w:t>E</w:t>
            </w:r>
            <w:r w:rsidR="00A30E2D" w:rsidRPr="00A30E2D">
              <w:rPr>
                <w:sz w:val="16"/>
                <w:szCs w:val="16"/>
              </w:rPr>
              <w:t>uropejskiej</w:t>
            </w:r>
            <w:r w:rsidRPr="00A30E2D">
              <w:rPr>
                <w:sz w:val="16"/>
                <w:szCs w:val="16"/>
              </w:rPr>
              <w:t xml:space="preserve"> w dniu:</w:t>
            </w:r>
            <w:r w:rsidR="006B0B85">
              <w:rPr>
                <w:sz w:val="16"/>
                <w:szCs w:val="16"/>
              </w:rPr>
              <w:t xml:space="preserve"> 12-05-2021r.</w:t>
            </w:r>
          </w:p>
          <w:p w14:paraId="5A059DF5" w14:textId="2F217253" w:rsidR="00064D13" w:rsidRPr="00A30E2D" w:rsidRDefault="00064D13" w:rsidP="0040642E">
            <w:pPr>
              <w:rPr>
                <w:sz w:val="16"/>
                <w:szCs w:val="16"/>
              </w:rPr>
            </w:pPr>
            <w:r w:rsidRPr="00A30E2D">
              <w:rPr>
                <w:sz w:val="16"/>
                <w:szCs w:val="16"/>
              </w:rPr>
              <w:t xml:space="preserve">(nr </w:t>
            </w:r>
            <w:r w:rsidR="006B0B85">
              <w:rPr>
                <w:sz w:val="16"/>
                <w:szCs w:val="16"/>
              </w:rPr>
              <w:t>wewnętrzny: 21-252244-001, tymczasowy numer referencyjny: ENOTICES-F13/2021-063384</w:t>
            </w:r>
            <w:r w:rsidRPr="00A30E2D">
              <w:rPr>
                <w:sz w:val="16"/>
                <w:szCs w:val="16"/>
              </w:rPr>
              <w:t>)</w:t>
            </w:r>
          </w:p>
          <w:p w14:paraId="1480FC96" w14:textId="77777777" w:rsidR="00064D13" w:rsidRPr="00A30E2D" w:rsidRDefault="00064D13" w:rsidP="0040642E">
            <w:pPr>
              <w:rPr>
                <w:sz w:val="16"/>
                <w:szCs w:val="16"/>
              </w:rPr>
            </w:pPr>
          </w:p>
          <w:p w14:paraId="047AC604" w14:textId="5D20AD81" w:rsidR="00064D13" w:rsidRPr="00026290" w:rsidRDefault="00064D13" w:rsidP="0040642E">
            <w:pPr>
              <w:rPr>
                <w:sz w:val="16"/>
                <w:szCs w:val="16"/>
              </w:rPr>
            </w:pPr>
            <w:r w:rsidRPr="00A30E2D">
              <w:rPr>
                <w:sz w:val="16"/>
                <w:szCs w:val="16"/>
              </w:rPr>
              <w:t>2. Ogłoszenie o zamówieniu zostało opublikowane w Dzienniku Urzędowym U</w:t>
            </w:r>
            <w:r w:rsidR="00A30E2D" w:rsidRPr="00A30E2D">
              <w:rPr>
                <w:sz w:val="16"/>
                <w:szCs w:val="16"/>
              </w:rPr>
              <w:t xml:space="preserve">nii </w:t>
            </w:r>
            <w:r w:rsidRPr="00A30E2D">
              <w:rPr>
                <w:sz w:val="16"/>
                <w:szCs w:val="16"/>
              </w:rPr>
              <w:t>E</w:t>
            </w:r>
            <w:r w:rsidR="00A30E2D" w:rsidRPr="00A30E2D">
              <w:rPr>
                <w:sz w:val="16"/>
                <w:szCs w:val="16"/>
              </w:rPr>
              <w:t>uropejskiej</w:t>
            </w:r>
            <w:r w:rsidRPr="00A30E2D">
              <w:rPr>
                <w:sz w:val="16"/>
                <w:szCs w:val="16"/>
              </w:rPr>
              <w:t xml:space="preserve"> w dniu: </w:t>
            </w:r>
            <w:r w:rsidR="005D19DA">
              <w:rPr>
                <w:sz w:val="16"/>
                <w:szCs w:val="16"/>
              </w:rPr>
              <w:br/>
              <w:t xml:space="preserve">17-05-2021r. </w:t>
            </w:r>
            <w:r w:rsidRPr="00A30E2D">
              <w:rPr>
                <w:sz w:val="16"/>
                <w:szCs w:val="16"/>
              </w:rPr>
              <w:t>(nr ogłoszenia:</w:t>
            </w:r>
            <w:r w:rsidR="005D19DA">
              <w:rPr>
                <w:sz w:val="16"/>
                <w:szCs w:val="16"/>
              </w:rPr>
              <w:t>2021/S 094-246398</w:t>
            </w:r>
            <w:r w:rsidRPr="00A30E2D">
              <w:rPr>
                <w:sz w:val="16"/>
                <w:szCs w:val="16"/>
              </w:rPr>
              <w:t>)</w:t>
            </w:r>
          </w:p>
        </w:tc>
      </w:tr>
      <w:tr w:rsidR="00852B5A" w:rsidRPr="00F763AF" w14:paraId="6A0B204D" w14:textId="77777777" w:rsidTr="00AA69AD">
        <w:tc>
          <w:tcPr>
            <w:tcW w:w="2802" w:type="dxa"/>
            <w:shd w:val="clear" w:color="auto" w:fill="auto"/>
          </w:tcPr>
          <w:p w14:paraId="2F7CC323" w14:textId="613B0807" w:rsidR="00852B5A" w:rsidRPr="00F763AF" w:rsidRDefault="000F481B" w:rsidP="00852B5A">
            <w:pPr>
              <w:rPr>
                <w:sz w:val="16"/>
                <w:szCs w:val="16"/>
              </w:rPr>
            </w:pPr>
            <w:r>
              <w:rPr>
                <w:sz w:val="16"/>
                <w:szCs w:val="16"/>
              </w:rPr>
              <w:t>X</w:t>
            </w:r>
            <w:r w:rsidR="00382E6C">
              <w:rPr>
                <w:sz w:val="16"/>
                <w:szCs w:val="16"/>
              </w:rPr>
              <w:t>XXIX</w:t>
            </w:r>
            <w:r w:rsidR="00760935" w:rsidRPr="00F763AF">
              <w:rPr>
                <w:sz w:val="16"/>
                <w:szCs w:val="16"/>
              </w:rPr>
              <w:t>. Załączniki do SWZ</w:t>
            </w:r>
          </w:p>
        </w:tc>
        <w:tc>
          <w:tcPr>
            <w:tcW w:w="7654" w:type="dxa"/>
            <w:shd w:val="clear" w:color="auto" w:fill="auto"/>
          </w:tcPr>
          <w:p w14:paraId="6056E01E" w14:textId="0C151E64" w:rsidR="00B93229" w:rsidRPr="00026290" w:rsidRDefault="00B93229" w:rsidP="00B93229">
            <w:pPr>
              <w:tabs>
                <w:tab w:val="left" w:pos="360"/>
              </w:tabs>
              <w:rPr>
                <w:sz w:val="15"/>
                <w:szCs w:val="15"/>
              </w:rPr>
            </w:pPr>
            <w:r w:rsidRPr="00026290">
              <w:rPr>
                <w:sz w:val="15"/>
                <w:szCs w:val="15"/>
              </w:rPr>
              <w:t>1. Załącznik nr 1 – Formularz ofertow</w:t>
            </w:r>
            <w:r w:rsidR="0089254A">
              <w:rPr>
                <w:sz w:val="15"/>
                <w:szCs w:val="15"/>
              </w:rPr>
              <w:t>y</w:t>
            </w:r>
            <w:r w:rsidRPr="00026290">
              <w:rPr>
                <w:sz w:val="15"/>
                <w:szCs w:val="15"/>
              </w:rPr>
              <w:t xml:space="preserve"> (wzór)</w:t>
            </w:r>
          </w:p>
          <w:p w14:paraId="7FE0C6E5" w14:textId="68E3F0A2" w:rsidR="00B93229" w:rsidRPr="00026290" w:rsidRDefault="00B93229" w:rsidP="00B93229">
            <w:pPr>
              <w:tabs>
                <w:tab w:val="left" w:pos="360"/>
              </w:tabs>
              <w:rPr>
                <w:sz w:val="15"/>
                <w:szCs w:val="15"/>
              </w:rPr>
            </w:pPr>
            <w:r w:rsidRPr="00026290">
              <w:rPr>
                <w:sz w:val="15"/>
                <w:szCs w:val="15"/>
              </w:rPr>
              <w:t xml:space="preserve">2. Załącznik nr 2 – </w:t>
            </w:r>
            <w:r w:rsidR="0030712C">
              <w:rPr>
                <w:sz w:val="15"/>
                <w:szCs w:val="15"/>
              </w:rPr>
              <w:t>ESPD/</w:t>
            </w:r>
            <w:r w:rsidRPr="00026290">
              <w:rPr>
                <w:sz w:val="15"/>
                <w:szCs w:val="15"/>
              </w:rPr>
              <w:t>JEDZ</w:t>
            </w:r>
          </w:p>
          <w:p w14:paraId="6D3B43E3" w14:textId="1BB68D51" w:rsidR="00B93229" w:rsidRPr="00026290" w:rsidRDefault="00B93229" w:rsidP="00B93229">
            <w:pPr>
              <w:tabs>
                <w:tab w:val="left" w:pos="360"/>
              </w:tabs>
              <w:rPr>
                <w:sz w:val="15"/>
                <w:szCs w:val="15"/>
              </w:rPr>
            </w:pPr>
            <w:r w:rsidRPr="00026290">
              <w:rPr>
                <w:sz w:val="15"/>
                <w:szCs w:val="15"/>
              </w:rPr>
              <w:t xml:space="preserve">3. Załącznik nr 3 – </w:t>
            </w:r>
            <w:r w:rsidR="002F7884">
              <w:rPr>
                <w:sz w:val="15"/>
                <w:szCs w:val="15"/>
              </w:rPr>
              <w:t>O</w:t>
            </w:r>
            <w:r w:rsidRPr="00026290">
              <w:rPr>
                <w:sz w:val="15"/>
                <w:szCs w:val="15"/>
              </w:rPr>
              <w:t xml:space="preserve">pis </w:t>
            </w:r>
            <w:r w:rsidR="002F7884">
              <w:rPr>
                <w:sz w:val="15"/>
                <w:szCs w:val="15"/>
              </w:rPr>
              <w:t>P</w:t>
            </w:r>
            <w:r w:rsidR="00710979">
              <w:rPr>
                <w:sz w:val="15"/>
                <w:szCs w:val="15"/>
              </w:rPr>
              <w:t>r</w:t>
            </w:r>
            <w:r w:rsidRPr="00026290">
              <w:rPr>
                <w:sz w:val="15"/>
                <w:szCs w:val="15"/>
              </w:rPr>
              <w:t xml:space="preserve">zedmiotu </w:t>
            </w:r>
            <w:r w:rsidR="002F7884">
              <w:rPr>
                <w:sz w:val="15"/>
                <w:szCs w:val="15"/>
              </w:rPr>
              <w:t>Z</w:t>
            </w:r>
            <w:r w:rsidRPr="00026290">
              <w:rPr>
                <w:sz w:val="15"/>
                <w:szCs w:val="15"/>
              </w:rPr>
              <w:t>amówienia</w:t>
            </w:r>
            <w:r w:rsidR="00710979">
              <w:rPr>
                <w:sz w:val="15"/>
                <w:szCs w:val="15"/>
              </w:rPr>
              <w:t xml:space="preserve"> (OPZ)</w:t>
            </w:r>
          </w:p>
          <w:p w14:paraId="15A84FAE" w14:textId="77777777" w:rsidR="00B93229" w:rsidRPr="00315BBD" w:rsidRDefault="00B93229" w:rsidP="00315BBD">
            <w:pPr>
              <w:tabs>
                <w:tab w:val="left" w:pos="0"/>
                <w:tab w:val="left" w:pos="360"/>
              </w:tabs>
              <w:rPr>
                <w:sz w:val="15"/>
                <w:szCs w:val="15"/>
              </w:rPr>
            </w:pPr>
            <w:r w:rsidRPr="00026290">
              <w:rPr>
                <w:sz w:val="15"/>
                <w:szCs w:val="15"/>
              </w:rPr>
              <w:t xml:space="preserve">4. Załącznik nr 4 – </w:t>
            </w:r>
            <w:r w:rsidRPr="00315BBD">
              <w:rPr>
                <w:sz w:val="15"/>
                <w:szCs w:val="15"/>
              </w:rPr>
              <w:t>Projekt umowy</w:t>
            </w:r>
          </w:p>
          <w:p w14:paraId="7505958F" w14:textId="25DE374B" w:rsidR="003A6717" w:rsidRDefault="00B93229" w:rsidP="00315BBD">
            <w:pPr>
              <w:tabs>
                <w:tab w:val="left" w:pos="0"/>
                <w:tab w:val="left" w:pos="360"/>
              </w:tabs>
              <w:rPr>
                <w:sz w:val="15"/>
                <w:szCs w:val="15"/>
              </w:rPr>
            </w:pPr>
            <w:r w:rsidRPr="00315BBD">
              <w:rPr>
                <w:sz w:val="15"/>
                <w:szCs w:val="15"/>
              </w:rPr>
              <w:t xml:space="preserve">5. Załącznik nr 5 – Oświadczenie </w:t>
            </w:r>
            <w:r w:rsidR="00F34DDE">
              <w:rPr>
                <w:sz w:val="15"/>
                <w:szCs w:val="15"/>
              </w:rPr>
              <w:t xml:space="preserve">Wykonawcy </w:t>
            </w:r>
            <w:r w:rsidRPr="00315BBD">
              <w:rPr>
                <w:sz w:val="15"/>
                <w:szCs w:val="15"/>
              </w:rPr>
              <w:t>w sprawie grupy kapitałowej (wzór)</w:t>
            </w:r>
          </w:p>
          <w:p w14:paraId="58FBF3BD" w14:textId="43D48EA0" w:rsidR="004F51C5" w:rsidRPr="00315BBD" w:rsidRDefault="004F51C5" w:rsidP="00315BBD">
            <w:pPr>
              <w:tabs>
                <w:tab w:val="left" w:pos="0"/>
                <w:tab w:val="left" w:pos="360"/>
              </w:tabs>
              <w:rPr>
                <w:sz w:val="15"/>
                <w:szCs w:val="15"/>
              </w:rPr>
            </w:pPr>
            <w:r>
              <w:rPr>
                <w:sz w:val="15"/>
                <w:szCs w:val="15"/>
              </w:rPr>
              <w:t>6. Załącznik nr 6 – Oświadczenie Wykonawców wspólnie ubiegających się o udzielenie zamówienia (wzór)</w:t>
            </w:r>
          </w:p>
          <w:p w14:paraId="7247767F" w14:textId="1E03BB71" w:rsidR="004465BC" w:rsidRPr="00AE660F" w:rsidRDefault="007C584E" w:rsidP="007643B5">
            <w:pPr>
              <w:suppressAutoHyphens/>
              <w:rPr>
                <w:sz w:val="15"/>
                <w:szCs w:val="15"/>
              </w:rPr>
            </w:pPr>
            <w:r w:rsidRPr="00AE660F">
              <w:rPr>
                <w:sz w:val="15"/>
                <w:szCs w:val="15"/>
              </w:rPr>
              <w:t>7.</w:t>
            </w:r>
            <w:r w:rsidR="00762209" w:rsidRPr="00AE660F">
              <w:rPr>
                <w:sz w:val="15"/>
                <w:szCs w:val="15"/>
              </w:rPr>
              <w:t xml:space="preserve"> Załącznik nr </w:t>
            </w:r>
            <w:r w:rsidRPr="00AE660F">
              <w:rPr>
                <w:sz w:val="15"/>
                <w:szCs w:val="15"/>
              </w:rPr>
              <w:t>7</w:t>
            </w:r>
            <w:r w:rsidR="00762209" w:rsidRPr="00AE660F">
              <w:rPr>
                <w:sz w:val="15"/>
                <w:szCs w:val="15"/>
              </w:rPr>
              <w:t xml:space="preserve"> </w:t>
            </w:r>
            <w:r w:rsidR="004465BC" w:rsidRPr="00AE660F">
              <w:rPr>
                <w:sz w:val="15"/>
                <w:szCs w:val="15"/>
              </w:rPr>
              <w:t>–</w:t>
            </w:r>
            <w:r w:rsidR="00762209" w:rsidRPr="00AE660F">
              <w:rPr>
                <w:sz w:val="15"/>
                <w:szCs w:val="15"/>
              </w:rPr>
              <w:t xml:space="preserve"> </w:t>
            </w:r>
            <w:r w:rsidR="00450B80" w:rsidRPr="00AE660F">
              <w:rPr>
                <w:sz w:val="15"/>
                <w:szCs w:val="15"/>
              </w:rPr>
              <w:t xml:space="preserve">Oświadczenie </w:t>
            </w:r>
            <w:r w:rsidR="00F34DDE" w:rsidRPr="00AE660F">
              <w:rPr>
                <w:sz w:val="15"/>
                <w:szCs w:val="15"/>
              </w:rPr>
              <w:t xml:space="preserve">Wykonawcy </w:t>
            </w:r>
            <w:r w:rsidR="00710979" w:rsidRPr="00AE660F">
              <w:rPr>
                <w:sz w:val="15"/>
                <w:szCs w:val="15"/>
              </w:rPr>
              <w:t>w sprawie zaoferowanego przedmiotu zamówienia (wzór)</w:t>
            </w:r>
          </w:p>
          <w:p w14:paraId="3A99E78A" w14:textId="2223A1B9" w:rsidR="00F9577E" w:rsidRPr="009A25D6" w:rsidRDefault="0003086B" w:rsidP="00F9577E">
            <w:pPr>
              <w:suppressAutoHyphens/>
              <w:rPr>
                <w:sz w:val="15"/>
                <w:szCs w:val="15"/>
              </w:rPr>
            </w:pPr>
            <w:r w:rsidRPr="0003086B">
              <w:rPr>
                <w:sz w:val="15"/>
                <w:szCs w:val="15"/>
              </w:rPr>
              <w:t>8</w:t>
            </w:r>
            <w:r w:rsidR="004465BC" w:rsidRPr="0003086B">
              <w:rPr>
                <w:sz w:val="15"/>
                <w:szCs w:val="15"/>
              </w:rPr>
              <w:t xml:space="preserve">. Załącznik nr </w:t>
            </w:r>
            <w:r w:rsidRPr="0003086B">
              <w:rPr>
                <w:sz w:val="15"/>
                <w:szCs w:val="15"/>
              </w:rPr>
              <w:t>8 –</w:t>
            </w:r>
            <w:r w:rsidR="004465BC">
              <w:rPr>
                <w:sz w:val="15"/>
                <w:szCs w:val="15"/>
              </w:rPr>
              <w:t xml:space="preserve"> </w:t>
            </w:r>
            <w:r>
              <w:rPr>
                <w:sz w:val="15"/>
                <w:szCs w:val="15"/>
              </w:rPr>
              <w:t xml:space="preserve">Zobowiązanie innego podmiotu do udostępnienia niezbędnych zasobów Wykonawcy, składane zgodnie z </w:t>
            </w:r>
            <w:r w:rsidRPr="009A25D6">
              <w:rPr>
                <w:sz w:val="15"/>
                <w:szCs w:val="15"/>
              </w:rPr>
              <w:t xml:space="preserve">art. 118 </w:t>
            </w:r>
            <w:proofErr w:type="spellStart"/>
            <w:r w:rsidRPr="009A25D6">
              <w:rPr>
                <w:sz w:val="15"/>
                <w:szCs w:val="15"/>
              </w:rPr>
              <w:t>pzp</w:t>
            </w:r>
            <w:proofErr w:type="spellEnd"/>
            <w:r w:rsidRPr="009A25D6">
              <w:rPr>
                <w:sz w:val="15"/>
                <w:szCs w:val="15"/>
              </w:rPr>
              <w:t xml:space="preserve"> (wzór)</w:t>
            </w:r>
          </w:p>
          <w:p w14:paraId="3D546749" w14:textId="4BFFFBBD" w:rsidR="00762209" w:rsidRPr="007643B5" w:rsidRDefault="000B146B" w:rsidP="007643B5">
            <w:pPr>
              <w:suppressAutoHyphens/>
              <w:rPr>
                <w:color w:val="00000A"/>
                <w:kern w:val="1"/>
                <w:sz w:val="15"/>
                <w:szCs w:val="15"/>
                <w:lang w:eastAsia="zh-CN"/>
              </w:rPr>
            </w:pPr>
            <w:r w:rsidRPr="009A25D6">
              <w:rPr>
                <w:sz w:val="15"/>
                <w:szCs w:val="15"/>
              </w:rPr>
              <w:t>9. Załącznik nr</w:t>
            </w:r>
            <w:r>
              <w:rPr>
                <w:sz w:val="15"/>
                <w:szCs w:val="15"/>
              </w:rPr>
              <w:t xml:space="preserve"> 9 – Oświadczenie Wykonawcy o aktualności informacji zawartych w oświadczeniu, o którym mowa w art.</w:t>
            </w:r>
            <w:r w:rsidR="006A1E94">
              <w:rPr>
                <w:sz w:val="15"/>
                <w:szCs w:val="15"/>
              </w:rPr>
              <w:t xml:space="preserve"> </w:t>
            </w:r>
            <w:r>
              <w:rPr>
                <w:sz w:val="15"/>
                <w:szCs w:val="15"/>
              </w:rPr>
              <w:t xml:space="preserve">125 ust. 1 </w:t>
            </w:r>
            <w:proofErr w:type="spellStart"/>
            <w:r>
              <w:rPr>
                <w:sz w:val="15"/>
                <w:szCs w:val="15"/>
              </w:rPr>
              <w:t>pzp</w:t>
            </w:r>
            <w:proofErr w:type="spellEnd"/>
            <w:r>
              <w:rPr>
                <w:sz w:val="15"/>
                <w:szCs w:val="15"/>
              </w:rPr>
              <w:t xml:space="preserve"> (wzór)</w:t>
            </w:r>
          </w:p>
        </w:tc>
      </w:tr>
    </w:tbl>
    <w:p w14:paraId="47E3206F" w14:textId="5C9A61A0" w:rsidR="008D04CC" w:rsidRPr="008D04CC" w:rsidRDefault="008D04CC">
      <w:pPr>
        <w:rPr>
          <w:sz w:val="16"/>
          <w:szCs w:val="16"/>
        </w:rPr>
      </w:pPr>
      <w:r w:rsidRPr="008D04CC">
        <w:rPr>
          <w:sz w:val="16"/>
          <w:szCs w:val="16"/>
        </w:rPr>
        <w:t>Zatwierdz</w:t>
      </w:r>
      <w:r w:rsidR="00EF2C21">
        <w:rPr>
          <w:sz w:val="16"/>
          <w:szCs w:val="16"/>
        </w:rPr>
        <w:t>ił</w:t>
      </w:r>
      <w:r>
        <w:rPr>
          <w:sz w:val="16"/>
          <w:szCs w:val="16"/>
        </w:rPr>
        <w:t xml:space="preserve"> SWZ</w:t>
      </w:r>
      <w:r w:rsidR="00973AFF">
        <w:rPr>
          <w:sz w:val="16"/>
          <w:szCs w:val="16"/>
        </w:rPr>
        <w:t xml:space="preserve"> – Kierownik Zamawiającego</w:t>
      </w:r>
      <w:r w:rsidR="00EF2C21">
        <w:rPr>
          <w:sz w:val="16"/>
          <w:szCs w:val="16"/>
        </w:rPr>
        <w:t xml:space="preserve"> – Prezes Zarządu Maciej Bieliński</w:t>
      </w:r>
      <w:r w:rsidRPr="008D04CC">
        <w:rPr>
          <w:sz w:val="16"/>
          <w:szCs w:val="16"/>
        </w:rPr>
        <w:tab/>
      </w:r>
    </w:p>
    <w:p w14:paraId="6F6022D4" w14:textId="77777777" w:rsidR="003379E3" w:rsidRDefault="008D04CC" w:rsidP="00B93229">
      <w:pPr>
        <w:rPr>
          <w:sz w:val="16"/>
          <w:szCs w:val="16"/>
        </w:rPr>
      </w:pPr>
      <w:r w:rsidRPr="008D04CC">
        <w:rPr>
          <w:sz w:val="16"/>
          <w:szCs w:val="16"/>
        </w:rPr>
        <w:tab/>
      </w:r>
      <w:r w:rsidRPr="008D04CC">
        <w:rPr>
          <w:sz w:val="16"/>
          <w:szCs w:val="16"/>
        </w:rPr>
        <w:tab/>
      </w:r>
      <w:r w:rsidRPr="008D04CC">
        <w:rPr>
          <w:sz w:val="16"/>
          <w:szCs w:val="16"/>
        </w:rPr>
        <w:tab/>
      </w:r>
      <w:r>
        <w:rPr>
          <w:sz w:val="16"/>
          <w:szCs w:val="16"/>
        </w:rPr>
        <w:tab/>
      </w:r>
      <w:r>
        <w:rPr>
          <w:sz w:val="16"/>
          <w:szCs w:val="16"/>
        </w:rPr>
        <w:tab/>
      </w:r>
      <w:r w:rsidRPr="008D04CC">
        <w:rPr>
          <w:sz w:val="16"/>
          <w:szCs w:val="16"/>
        </w:rPr>
        <w:tab/>
      </w:r>
    </w:p>
    <w:p w14:paraId="56251D6B" w14:textId="77777777" w:rsidR="003379E3" w:rsidRDefault="003379E3" w:rsidP="00B93229">
      <w:pPr>
        <w:rPr>
          <w:sz w:val="16"/>
          <w:szCs w:val="16"/>
        </w:rPr>
      </w:pPr>
    </w:p>
    <w:p w14:paraId="68E67C31" w14:textId="77777777" w:rsidR="003379E3" w:rsidRDefault="003379E3" w:rsidP="00B93229">
      <w:pPr>
        <w:rPr>
          <w:sz w:val="16"/>
          <w:szCs w:val="16"/>
        </w:rPr>
      </w:pPr>
    </w:p>
    <w:p w14:paraId="6D375A56" w14:textId="77777777" w:rsidR="003379E3" w:rsidRPr="009C390F" w:rsidRDefault="003379E3" w:rsidP="00B93229">
      <w:pPr>
        <w:rPr>
          <w:color w:val="FFFFFF" w:themeColor="background1"/>
          <w:sz w:val="16"/>
          <w:szCs w:val="16"/>
        </w:rPr>
      </w:pPr>
    </w:p>
    <w:p w14:paraId="7F917CB7" w14:textId="77777777" w:rsidR="00115C06" w:rsidRDefault="008D04CC" w:rsidP="00B93229">
      <w:pPr>
        <w:rPr>
          <w:sz w:val="16"/>
          <w:szCs w:val="16"/>
        </w:rPr>
      </w:pPr>
      <w:r w:rsidRPr="009C390F">
        <w:rPr>
          <w:color w:val="FFFFFF" w:themeColor="background1"/>
          <w:sz w:val="16"/>
          <w:szCs w:val="16"/>
        </w:rPr>
        <w:t>………………………</w:t>
      </w:r>
      <w:r w:rsidR="00662416" w:rsidRPr="009C390F">
        <w:rPr>
          <w:color w:val="FFFFFF" w:themeColor="background1"/>
          <w:sz w:val="16"/>
          <w:szCs w:val="16"/>
        </w:rPr>
        <w:t>……………</w:t>
      </w:r>
    </w:p>
    <w:p w14:paraId="0B6A72D8" w14:textId="77777777" w:rsidR="00F25E03" w:rsidRDefault="00F25E03" w:rsidP="00B03626">
      <w:pPr>
        <w:pStyle w:val="rozdzia"/>
        <w:jc w:val="left"/>
        <w:rPr>
          <w:b w:val="0"/>
          <w:bCs w:val="0"/>
          <w:caps w:val="0"/>
          <w:spacing w:val="0"/>
          <w:sz w:val="16"/>
          <w:szCs w:val="16"/>
          <w:lang w:eastAsia="en-US"/>
        </w:rPr>
      </w:pPr>
    </w:p>
    <w:p w14:paraId="0DC46D69" w14:textId="77777777" w:rsidR="001100FC" w:rsidRDefault="001100FC" w:rsidP="00B03626">
      <w:pPr>
        <w:pStyle w:val="rozdzia"/>
        <w:jc w:val="left"/>
        <w:rPr>
          <w:sz w:val="22"/>
          <w:szCs w:val="22"/>
        </w:rPr>
      </w:pPr>
    </w:p>
    <w:p w14:paraId="43A61DAD" w14:textId="75A89188" w:rsidR="0047473C" w:rsidRDefault="0047473C" w:rsidP="00B03626">
      <w:pPr>
        <w:pStyle w:val="rozdzia"/>
        <w:jc w:val="left"/>
        <w:rPr>
          <w:sz w:val="22"/>
          <w:szCs w:val="22"/>
        </w:rPr>
      </w:pPr>
    </w:p>
    <w:p w14:paraId="5EE40025" w14:textId="6BE68173" w:rsidR="009332CF" w:rsidRDefault="009332CF" w:rsidP="00B03626">
      <w:pPr>
        <w:pStyle w:val="rozdzia"/>
        <w:jc w:val="left"/>
        <w:rPr>
          <w:sz w:val="22"/>
          <w:szCs w:val="22"/>
        </w:rPr>
      </w:pPr>
    </w:p>
    <w:p w14:paraId="05011C35" w14:textId="16A3C172" w:rsidR="009332CF" w:rsidRDefault="009332CF" w:rsidP="00B03626">
      <w:pPr>
        <w:pStyle w:val="rozdzia"/>
        <w:jc w:val="left"/>
        <w:rPr>
          <w:sz w:val="22"/>
          <w:szCs w:val="22"/>
        </w:rPr>
      </w:pPr>
    </w:p>
    <w:p w14:paraId="234101FD" w14:textId="0FF61D02" w:rsidR="009332CF" w:rsidRDefault="009332CF" w:rsidP="00B03626">
      <w:pPr>
        <w:pStyle w:val="rozdzia"/>
        <w:jc w:val="left"/>
        <w:rPr>
          <w:sz w:val="22"/>
          <w:szCs w:val="22"/>
        </w:rPr>
      </w:pPr>
    </w:p>
    <w:p w14:paraId="23ACE086" w14:textId="77777777" w:rsidR="009332CF" w:rsidRDefault="009332CF" w:rsidP="009332CF">
      <w:pPr>
        <w:pStyle w:val="rozdzia"/>
        <w:jc w:val="right"/>
        <w:rPr>
          <w:sz w:val="18"/>
          <w:szCs w:val="18"/>
        </w:rPr>
      </w:pPr>
      <w:r w:rsidRPr="00336CAD">
        <w:rPr>
          <w:sz w:val="18"/>
          <w:szCs w:val="18"/>
        </w:rPr>
        <w:lastRenderedPageBreak/>
        <w:t>Załącznik nr 1 do swz (wzór)</w:t>
      </w:r>
      <w:r w:rsidRPr="00336CAD">
        <w:rPr>
          <w:noProof/>
          <w:sz w:val="18"/>
          <w:szCs w:val="18"/>
          <w:lang w:eastAsia="pl-PL"/>
        </w:rPr>
        <mc:AlternateContent>
          <mc:Choice Requires="wps">
            <w:drawing>
              <wp:anchor distT="0" distB="0" distL="114935" distR="114935" simplePos="0" relativeHeight="251659264" behindDoc="0" locked="0" layoutInCell="1" allowOverlap="1" wp14:anchorId="6BF8AA2E" wp14:editId="3DA5A351">
                <wp:simplePos x="0" y="0"/>
                <wp:positionH relativeFrom="margin">
                  <wp:posOffset>-635</wp:posOffset>
                </wp:positionH>
                <wp:positionV relativeFrom="paragraph">
                  <wp:posOffset>290195</wp:posOffset>
                </wp:positionV>
                <wp:extent cx="6086475" cy="388620"/>
                <wp:effectExtent l="0" t="0" r="28575" b="11430"/>
                <wp:wrapTight wrapText="bothSides">
                  <wp:wrapPolygon edited="0">
                    <wp:start x="0" y="0"/>
                    <wp:lineTo x="0" y="21176"/>
                    <wp:lineTo x="21634" y="21176"/>
                    <wp:lineTo x="2163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8620"/>
                        </a:xfrm>
                        <a:prstGeom prst="rect">
                          <a:avLst/>
                        </a:prstGeom>
                        <a:solidFill>
                          <a:srgbClr val="C0C0C0"/>
                        </a:solidFill>
                        <a:ln w="6350">
                          <a:solidFill>
                            <a:srgbClr val="000000"/>
                          </a:solidFill>
                          <a:miter lim="800000"/>
                          <a:headEnd/>
                          <a:tailEnd/>
                        </a:ln>
                      </wps:spPr>
                      <wps:txbx>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AA2E" id="_x0000_t202" coordsize="21600,21600" o:spt="202" path="m,l,21600r21600,l21600,xe">
                <v:stroke joinstyle="miter"/>
                <v:path gradientshapeok="t" o:connecttype="rect"/>
              </v:shapetype>
              <v:shape id="Pole tekstowe 2" o:spid="_x0000_s1026" type="#_x0000_t202" style="position:absolute;left:0;text-align:left;margin-left:-.05pt;margin-top:22.85pt;width:479.25pt;height:30.6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" fillcolor="silver" strokeweight=".5pt">
                <v:textbox inset="7.45pt,3.85pt,7.45pt,3.85pt">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v:textbox>
                <w10:wrap type="tight" anchorx="margin"/>
              </v:shape>
            </w:pict>
          </mc:Fallback>
        </mc:AlternateContent>
      </w:r>
    </w:p>
    <w:p w14:paraId="3A2E2FB9" w14:textId="77777777" w:rsidR="009332CF" w:rsidRPr="00336CAD" w:rsidRDefault="009332CF" w:rsidP="009332CF">
      <w:pPr>
        <w:pStyle w:val="rozdzia"/>
        <w:jc w:val="right"/>
        <w:rPr>
          <w:sz w:val="18"/>
          <w:szCs w:val="18"/>
        </w:rPr>
      </w:pPr>
    </w:p>
    <w:p w14:paraId="18E9AB25" w14:textId="77777777" w:rsidR="009332CF" w:rsidRPr="00336CAD" w:rsidRDefault="009332CF" w:rsidP="009332CF">
      <w:pPr>
        <w:ind w:left="3540" w:firstLine="708"/>
        <w:jc w:val="both"/>
        <w:rPr>
          <w:b/>
          <w:bCs/>
          <w:sz w:val="18"/>
          <w:szCs w:val="18"/>
        </w:rPr>
      </w:pPr>
      <w:r w:rsidRPr="00336CAD">
        <w:rPr>
          <w:bCs/>
          <w:sz w:val="18"/>
          <w:szCs w:val="18"/>
        </w:rPr>
        <w:t>Dla</w:t>
      </w:r>
      <w:r w:rsidRPr="00336CAD">
        <w:rPr>
          <w:b/>
          <w:bCs/>
          <w:sz w:val="18"/>
          <w:szCs w:val="18"/>
        </w:rPr>
        <w:t xml:space="preserve"> </w:t>
      </w:r>
    </w:p>
    <w:p w14:paraId="5757633C" w14:textId="77777777" w:rsidR="009332CF" w:rsidRPr="00336CAD" w:rsidRDefault="009332CF" w:rsidP="009332CF">
      <w:pPr>
        <w:ind w:left="4248" w:firstLine="708"/>
        <w:jc w:val="both"/>
        <w:rPr>
          <w:b/>
          <w:sz w:val="18"/>
          <w:szCs w:val="18"/>
        </w:rPr>
      </w:pPr>
      <w:r w:rsidRPr="00336CAD">
        <w:rPr>
          <w:b/>
          <w:sz w:val="18"/>
          <w:szCs w:val="18"/>
        </w:rPr>
        <w:t>SZPITALE TCZEWSKIE SPÓŁKA AKCYJNA</w:t>
      </w:r>
    </w:p>
    <w:p w14:paraId="4E86E8DC" w14:textId="77777777" w:rsidR="009332CF" w:rsidRPr="00336CAD" w:rsidRDefault="009332CF" w:rsidP="009332CF">
      <w:pPr>
        <w:ind w:left="4956"/>
        <w:rPr>
          <w:b/>
          <w:bCs/>
          <w:i/>
          <w:sz w:val="18"/>
          <w:szCs w:val="18"/>
        </w:rPr>
      </w:pPr>
      <w:r w:rsidRPr="00336CAD">
        <w:rPr>
          <w:sz w:val="18"/>
          <w:szCs w:val="18"/>
        </w:rPr>
        <w:t>UL. 30-</w:t>
      </w:r>
      <w:r>
        <w:rPr>
          <w:sz w:val="18"/>
          <w:szCs w:val="18"/>
        </w:rPr>
        <w:t xml:space="preserve">GO </w:t>
      </w:r>
      <w:r w:rsidRPr="00336CAD">
        <w:rPr>
          <w:sz w:val="18"/>
          <w:szCs w:val="18"/>
        </w:rPr>
        <w:t>STYCZNIA 57/58, 83-110 TCZEW</w:t>
      </w:r>
    </w:p>
    <w:p w14:paraId="28A027A0" w14:textId="77777777" w:rsidR="009332CF" w:rsidRDefault="009332CF" w:rsidP="009332CF">
      <w:pPr>
        <w:pStyle w:val="Zwykytekst1"/>
        <w:tabs>
          <w:tab w:val="left" w:leader="dot" w:pos="9072"/>
        </w:tabs>
        <w:spacing w:before="120" w:line="288" w:lineRule="auto"/>
        <w:jc w:val="both"/>
        <w:rPr>
          <w:rFonts w:ascii="Times New Roman" w:hAnsi="Times New Roman"/>
          <w:bCs/>
          <w:color w:val="000000"/>
          <w:sz w:val="24"/>
        </w:rPr>
      </w:pPr>
    </w:p>
    <w:p w14:paraId="231CE797" w14:textId="77777777" w:rsidR="009332CF" w:rsidRPr="0078329F" w:rsidRDefault="009332CF" w:rsidP="009332CF">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485990">
        <w:rPr>
          <w:rFonts w:eastAsia="Calibri"/>
          <w:b/>
          <w:sz w:val="18"/>
          <w:szCs w:val="18"/>
          <w:lang w:eastAsia="ar-SA"/>
        </w:rPr>
        <w:t>01/PN/2021</w:t>
      </w:r>
      <w:r w:rsidRPr="0078329F">
        <w:rPr>
          <w:rFonts w:eastAsia="Calibri"/>
          <w:bCs/>
          <w:sz w:val="18"/>
          <w:szCs w:val="18"/>
          <w:lang w:eastAsia="ar-SA"/>
        </w:rPr>
        <w:t>, na:</w:t>
      </w:r>
    </w:p>
    <w:p w14:paraId="26ED43C1" w14:textId="77777777" w:rsidR="009332CF" w:rsidRDefault="009332CF" w:rsidP="009332CF">
      <w:pPr>
        <w:jc w:val="center"/>
        <w:rPr>
          <w:b/>
          <w:sz w:val="18"/>
          <w:szCs w:val="18"/>
        </w:rPr>
      </w:pPr>
      <w:r w:rsidRPr="00485990">
        <w:rPr>
          <w:b/>
          <w:sz w:val="18"/>
          <w:szCs w:val="18"/>
        </w:rPr>
        <w:t>DOSTAW</w:t>
      </w:r>
      <w:r>
        <w:rPr>
          <w:b/>
          <w:sz w:val="18"/>
          <w:szCs w:val="18"/>
        </w:rPr>
        <w:t>Ę</w:t>
      </w:r>
      <w:r w:rsidRPr="00485990">
        <w:rPr>
          <w:b/>
          <w:sz w:val="18"/>
          <w:szCs w:val="18"/>
        </w:rPr>
        <w:t xml:space="preserve"> ARTYKUŁÓW ORAZ SPRZĘTU MEDYCZNEGO JEDNORAZOWEGO I WIELORAZOWEGO UŻYTKU NA POTRZEBY ZAMAWIAJĄCEGO</w:t>
      </w:r>
    </w:p>
    <w:p w14:paraId="774D09EB" w14:textId="77777777" w:rsidR="009332CF" w:rsidRDefault="009332CF" w:rsidP="009332CF">
      <w:pPr>
        <w:jc w:val="center"/>
        <w:rPr>
          <w:b/>
          <w:sz w:val="18"/>
          <w:szCs w:val="18"/>
        </w:rPr>
      </w:pPr>
    </w:p>
    <w:p w14:paraId="61826F29" w14:textId="77777777" w:rsidR="009332CF" w:rsidRPr="00485990" w:rsidRDefault="009332CF" w:rsidP="009332CF">
      <w:pPr>
        <w:jc w:val="center"/>
        <w:rPr>
          <w:b/>
          <w:color w:val="FF0000"/>
          <w:sz w:val="18"/>
          <w:szCs w:val="18"/>
        </w:rPr>
      </w:pPr>
    </w:p>
    <w:p w14:paraId="63EF5C39" w14:textId="77777777" w:rsidR="009332CF" w:rsidRPr="00756FEF" w:rsidRDefault="009332CF" w:rsidP="009332CF">
      <w:pPr>
        <w:jc w:val="center"/>
        <w:rPr>
          <w:b/>
          <w:color w:val="000000"/>
        </w:rPr>
      </w:pPr>
    </w:p>
    <w:p w14:paraId="70B1D8DC" w14:textId="77777777" w:rsidR="009332CF" w:rsidRPr="00877988" w:rsidRDefault="009332CF" w:rsidP="009332CF">
      <w:pPr>
        <w:rPr>
          <w:b/>
          <w:sz w:val="16"/>
          <w:szCs w:val="16"/>
        </w:rPr>
      </w:pPr>
      <w:r>
        <w:rPr>
          <w:b/>
          <w:color w:val="000000"/>
        </w:rPr>
        <w:t>MY NIŻEJ PODPISANI:</w:t>
      </w:r>
      <w:r>
        <w:rPr>
          <w:color w:val="000000"/>
        </w:rPr>
        <w:t xml:space="preserve"> </w:t>
      </w:r>
    </w:p>
    <w:p w14:paraId="71D96E2C" w14:textId="77777777" w:rsidR="009332CF" w:rsidRPr="00573CD6" w:rsidRDefault="009332CF" w:rsidP="009332CF">
      <w:pPr>
        <w:rPr>
          <w:b/>
          <w:sz w:val="18"/>
          <w:szCs w:val="18"/>
        </w:rPr>
      </w:pPr>
      <w:r>
        <w:rPr>
          <w:b/>
          <w:sz w:val="18"/>
          <w:szCs w:val="18"/>
        </w:rPr>
        <w:t>(</w:t>
      </w:r>
      <w:r w:rsidRPr="00573CD6">
        <w:rPr>
          <w:b/>
          <w:sz w:val="18"/>
          <w:szCs w:val="18"/>
        </w:rPr>
        <w:t>Wykonawca</w:t>
      </w:r>
      <w:r>
        <w:rPr>
          <w:b/>
          <w:sz w:val="18"/>
          <w:szCs w:val="18"/>
        </w:rPr>
        <w:t>)</w:t>
      </w:r>
    </w:p>
    <w:p w14:paraId="3D6490BC" w14:textId="77777777" w:rsidR="009332CF" w:rsidRDefault="009332CF" w:rsidP="009332CF">
      <w:pPr>
        <w:rPr>
          <w:sz w:val="18"/>
          <w:szCs w:val="18"/>
        </w:rPr>
      </w:pPr>
    </w:p>
    <w:p w14:paraId="561154C9" w14:textId="77777777" w:rsidR="009332CF" w:rsidRDefault="009332CF" w:rsidP="009332CF">
      <w:pPr>
        <w:rPr>
          <w:sz w:val="18"/>
          <w:szCs w:val="18"/>
        </w:rPr>
      </w:pPr>
      <w:r w:rsidRPr="00573CD6">
        <w:rPr>
          <w:sz w:val="18"/>
          <w:szCs w:val="18"/>
        </w:rPr>
        <w:t xml:space="preserve">PEŁNA NAZWA/FIRMA: </w:t>
      </w:r>
      <w:bookmarkStart w:id="5" w:name="_Hlk67907579"/>
      <w:r w:rsidRPr="00573CD6">
        <w:rPr>
          <w:sz w:val="18"/>
          <w:szCs w:val="18"/>
        </w:rPr>
        <w:t>________________________________________</w:t>
      </w:r>
      <w:r>
        <w:rPr>
          <w:sz w:val="18"/>
          <w:szCs w:val="18"/>
        </w:rPr>
        <w:t>_____________________________</w:t>
      </w:r>
      <w:r w:rsidRPr="00573CD6">
        <w:rPr>
          <w:sz w:val="18"/>
          <w:szCs w:val="18"/>
        </w:rPr>
        <w:t>_____________</w:t>
      </w:r>
      <w:bookmarkEnd w:id="5"/>
    </w:p>
    <w:p w14:paraId="71EE90B6" w14:textId="77777777" w:rsidR="009332CF" w:rsidRDefault="009332CF" w:rsidP="009332CF">
      <w:pPr>
        <w:rPr>
          <w:sz w:val="18"/>
          <w:szCs w:val="18"/>
        </w:rPr>
      </w:pPr>
    </w:p>
    <w:p w14:paraId="68329352" w14:textId="77777777" w:rsidR="009332CF" w:rsidRPr="00573CD6" w:rsidRDefault="009332CF" w:rsidP="009332CF">
      <w:pPr>
        <w:rPr>
          <w:sz w:val="18"/>
          <w:szCs w:val="18"/>
        </w:rPr>
      </w:pPr>
      <w:r>
        <w:rPr>
          <w:sz w:val="18"/>
          <w:szCs w:val="18"/>
        </w:rPr>
        <w:t>REPREZENTANT WYKONAWCY: _________________________________________________________________________</w:t>
      </w:r>
    </w:p>
    <w:p w14:paraId="774A9EB5" w14:textId="77777777" w:rsidR="009332CF" w:rsidRPr="00573CD6" w:rsidRDefault="009332CF" w:rsidP="009332CF">
      <w:pPr>
        <w:rPr>
          <w:sz w:val="18"/>
          <w:szCs w:val="18"/>
        </w:rPr>
      </w:pPr>
    </w:p>
    <w:p w14:paraId="04B77181" w14:textId="77777777" w:rsidR="009332CF" w:rsidRDefault="009332CF" w:rsidP="009332CF">
      <w:pPr>
        <w:rPr>
          <w:sz w:val="18"/>
          <w:szCs w:val="18"/>
        </w:rPr>
      </w:pPr>
      <w:r w:rsidRPr="00573CD6">
        <w:rPr>
          <w:sz w:val="18"/>
          <w:szCs w:val="18"/>
        </w:rPr>
        <w:t>ADRES</w:t>
      </w:r>
      <w:r>
        <w:rPr>
          <w:sz w:val="18"/>
          <w:szCs w:val="18"/>
        </w:rPr>
        <w:t xml:space="preserve"> SIEDZIBY</w:t>
      </w:r>
      <w:r w:rsidRPr="00573CD6">
        <w:rPr>
          <w:sz w:val="18"/>
          <w:szCs w:val="18"/>
        </w:rPr>
        <w:t>: ___________________________________</w:t>
      </w:r>
      <w:r>
        <w:rPr>
          <w:sz w:val="18"/>
          <w:szCs w:val="18"/>
        </w:rPr>
        <w:t>___________________</w:t>
      </w:r>
      <w:r w:rsidRPr="00573CD6">
        <w:rPr>
          <w:sz w:val="18"/>
          <w:szCs w:val="18"/>
        </w:rPr>
        <w:t>_________________________________</w:t>
      </w:r>
    </w:p>
    <w:p w14:paraId="0C8A1D23" w14:textId="77777777" w:rsidR="009332CF" w:rsidRDefault="009332CF" w:rsidP="009332CF">
      <w:pPr>
        <w:rPr>
          <w:sz w:val="18"/>
          <w:szCs w:val="18"/>
        </w:rPr>
      </w:pPr>
    </w:p>
    <w:p w14:paraId="298C6ED4" w14:textId="77777777" w:rsidR="009332CF" w:rsidRDefault="009332CF" w:rsidP="009332CF">
      <w:pPr>
        <w:rPr>
          <w:sz w:val="18"/>
          <w:szCs w:val="18"/>
        </w:rPr>
      </w:pPr>
      <w:r>
        <w:rPr>
          <w:sz w:val="18"/>
          <w:szCs w:val="18"/>
        </w:rPr>
        <w:t>ADRES KORESPONDENCYJNY: ___________________________________________________________________________</w:t>
      </w:r>
    </w:p>
    <w:p w14:paraId="0B848DD1" w14:textId="77777777" w:rsidR="009332CF" w:rsidRDefault="009332CF" w:rsidP="009332CF">
      <w:pPr>
        <w:rPr>
          <w:sz w:val="18"/>
          <w:szCs w:val="18"/>
        </w:rPr>
      </w:pPr>
    </w:p>
    <w:p w14:paraId="77413362" w14:textId="77777777" w:rsidR="009332CF" w:rsidRDefault="009332CF" w:rsidP="009332CF">
      <w:pPr>
        <w:rPr>
          <w:sz w:val="18"/>
          <w:szCs w:val="18"/>
        </w:rPr>
      </w:pPr>
      <w:r>
        <w:rPr>
          <w:sz w:val="18"/>
          <w:szCs w:val="18"/>
        </w:rPr>
        <w:t xml:space="preserve">OSOBA(Y) DO KONTAKTU Z ZAMAWIAJACYM: </w:t>
      </w:r>
      <w:r w:rsidRPr="00573CD6">
        <w:rPr>
          <w:sz w:val="18"/>
          <w:szCs w:val="18"/>
        </w:rPr>
        <w:t>______________________________________</w:t>
      </w:r>
      <w:r>
        <w:rPr>
          <w:sz w:val="18"/>
          <w:szCs w:val="18"/>
        </w:rPr>
        <w:t>_______________</w:t>
      </w:r>
      <w:r w:rsidRPr="00573CD6">
        <w:rPr>
          <w:sz w:val="18"/>
          <w:szCs w:val="18"/>
        </w:rPr>
        <w:t>_______</w:t>
      </w:r>
    </w:p>
    <w:p w14:paraId="1B5D3A1A" w14:textId="77777777" w:rsidR="009332CF" w:rsidRDefault="009332CF" w:rsidP="009332CF">
      <w:pPr>
        <w:rPr>
          <w:sz w:val="18"/>
          <w:szCs w:val="18"/>
        </w:rPr>
      </w:pPr>
    </w:p>
    <w:p w14:paraId="628AC8E4" w14:textId="77777777" w:rsidR="009332CF" w:rsidRDefault="009332CF" w:rsidP="009332CF">
      <w:pPr>
        <w:rPr>
          <w:sz w:val="18"/>
          <w:szCs w:val="18"/>
        </w:rPr>
      </w:pPr>
      <w:r>
        <w:rPr>
          <w:sz w:val="18"/>
          <w:szCs w:val="18"/>
        </w:rPr>
        <w:t>TEL: _______________________________, E-MAIL: ___________________________________________________________</w:t>
      </w:r>
    </w:p>
    <w:p w14:paraId="0149BDAE" w14:textId="77777777" w:rsidR="009332CF" w:rsidRPr="00573CD6" w:rsidRDefault="009332CF" w:rsidP="009332CF">
      <w:pPr>
        <w:rPr>
          <w:sz w:val="18"/>
          <w:szCs w:val="18"/>
        </w:rPr>
      </w:pPr>
    </w:p>
    <w:p w14:paraId="04FE7071" w14:textId="77777777" w:rsidR="009332CF" w:rsidRPr="00573CD6" w:rsidRDefault="009332CF" w:rsidP="009332CF">
      <w:pPr>
        <w:rPr>
          <w:sz w:val="18"/>
          <w:szCs w:val="18"/>
        </w:rPr>
      </w:pPr>
      <w:r w:rsidRPr="00573CD6">
        <w:rPr>
          <w:sz w:val="18"/>
          <w:szCs w:val="18"/>
        </w:rPr>
        <w:t>NIP/PESEL: _________________________________________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302C4352" w14:textId="77777777" w:rsidR="009332CF" w:rsidRPr="00573CD6" w:rsidRDefault="009332CF" w:rsidP="009332CF">
      <w:pPr>
        <w:rPr>
          <w:sz w:val="18"/>
          <w:szCs w:val="18"/>
        </w:rPr>
      </w:pPr>
    </w:p>
    <w:p w14:paraId="2D1F5C77" w14:textId="77777777" w:rsidR="009332CF" w:rsidRDefault="009332CF" w:rsidP="009332CF">
      <w:pPr>
        <w:rPr>
          <w:sz w:val="18"/>
          <w:szCs w:val="18"/>
        </w:rPr>
      </w:pPr>
      <w:r w:rsidRPr="00573CD6">
        <w:rPr>
          <w:sz w:val="18"/>
          <w:szCs w:val="18"/>
        </w:rPr>
        <w:t>KRS/</w:t>
      </w:r>
      <w:proofErr w:type="spellStart"/>
      <w:r w:rsidRPr="00573CD6">
        <w:rPr>
          <w:sz w:val="18"/>
          <w:szCs w:val="18"/>
        </w:rPr>
        <w:t>CEiDG</w:t>
      </w:r>
      <w:proofErr w:type="spellEnd"/>
      <w:r w:rsidRPr="00573CD6">
        <w:rPr>
          <w:sz w:val="18"/>
          <w:szCs w:val="18"/>
        </w:rPr>
        <w:t>: 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272B1A36" w14:textId="77777777" w:rsidR="009332CF" w:rsidRDefault="009332CF" w:rsidP="009332CF">
      <w:pPr>
        <w:rPr>
          <w:sz w:val="18"/>
          <w:szCs w:val="18"/>
        </w:rPr>
      </w:pPr>
    </w:p>
    <w:p w14:paraId="3B9944B3" w14:textId="77777777" w:rsidR="009332CF" w:rsidRDefault="009332CF" w:rsidP="009332CF">
      <w:pPr>
        <w:rPr>
          <w:sz w:val="18"/>
          <w:szCs w:val="18"/>
        </w:rPr>
      </w:pPr>
      <w:r>
        <w:rPr>
          <w:sz w:val="18"/>
          <w:szCs w:val="18"/>
        </w:rPr>
        <w:t xml:space="preserve">REGON: </w:t>
      </w:r>
      <w:r w:rsidRPr="00573CD6">
        <w:rPr>
          <w:sz w:val="18"/>
          <w:szCs w:val="18"/>
        </w:rPr>
        <w:t>________________________________</w:t>
      </w:r>
      <w:r>
        <w:rPr>
          <w:sz w:val="18"/>
          <w:szCs w:val="18"/>
        </w:rPr>
        <w:t>___________________________________________</w:t>
      </w:r>
      <w:r w:rsidRPr="00573CD6">
        <w:rPr>
          <w:sz w:val="18"/>
          <w:szCs w:val="18"/>
        </w:rPr>
        <w:t>_____________________</w:t>
      </w:r>
    </w:p>
    <w:p w14:paraId="01ED5645" w14:textId="77777777" w:rsidR="009332CF" w:rsidRDefault="009332CF" w:rsidP="009332CF">
      <w:pPr>
        <w:rPr>
          <w:sz w:val="18"/>
          <w:szCs w:val="18"/>
        </w:rPr>
      </w:pPr>
    </w:p>
    <w:p w14:paraId="09133896" w14:textId="77777777" w:rsidR="009332CF" w:rsidRDefault="009332CF" w:rsidP="009332CF">
      <w:pPr>
        <w:rPr>
          <w:sz w:val="18"/>
          <w:szCs w:val="18"/>
        </w:rPr>
      </w:pPr>
      <w:r>
        <w:rPr>
          <w:sz w:val="18"/>
          <w:szCs w:val="18"/>
        </w:rPr>
        <w:t xml:space="preserve">ADRES POCZTY ELEKTRONICZNEJ NA KTÓRY ZAMAWIAJĄCY MA PRZESYŁAĆ KORESPONDENCJE:  </w:t>
      </w:r>
    </w:p>
    <w:p w14:paraId="416E89B8" w14:textId="77777777" w:rsidR="009332CF" w:rsidRDefault="009332CF" w:rsidP="009332CF">
      <w:pPr>
        <w:jc w:val="right"/>
        <w:rPr>
          <w:sz w:val="18"/>
          <w:szCs w:val="18"/>
        </w:rPr>
      </w:pPr>
      <w:r w:rsidRPr="00573CD6">
        <w:rPr>
          <w:sz w:val="18"/>
          <w:szCs w:val="18"/>
        </w:rPr>
        <w:t>_________________</w:t>
      </w:r>
      <w:r>
        <w:rPr>
          <w:sz w:val="18"/>
          <w:szCs w:val="18"/>
        </w:rPr>
        <w:t>__________</w:t>
      </w:r>
    </w:p>
    <w:p w14:paraId="48A61D4B" w14:textId="77777777" w:rsidR="009332CF" w:rsidRDefault="009332CF" w:rsidP="009332CF">
      <w:pPr>
        <w:rPr>
          <w:sz w:val="18"/>
          <w:szCs w:val="18"/>
        </w:rPr>
      </w:pPr>
    </w:p>
    <w:p w14:paraId="27BE9F6A" w14:textId="77777777" w:rsidR="009332CF" w:rsidRDefault="009332CF" w:rsidP="009332CF">
      <w:pPr>
        <w:rPr>
          <w:sz w:val="18"/>
          <w:szCs w:val="18"/>
        </w:rPr>
      </w:pPr>
      <w:r>
        <w:rPr>
          <w:sz w:val="18"/>
          <w:szCs w:val="18"/>
        </w:rPr>
        <w:t xml:space="preserve">STRONA INTERNETOWA: </w:t>
      </w:r>
      <w:r w:rsidRPr="00573CD6">
        <w:rPr>
          <w:sz w:val="18"/>
          <w:szCs w:val="18"/>
        </w:rPr>
        <w:t>__________________________</w:t>
      </w:r>
      <w:r>
        <w:rPr>
          <w:sz w:val="18"/>
          <w:szCs w:val="18"/>
        </w:rPr>
        <w:t>___________________________</w:t>
      </w:r>
      <w:r w:rsidRPr="00573CD6">
        <w:rPr>
          <w:sz w:val="18"/>
          <w:szCs w:val="18"/>
        </w:rPr>
        <w:t>___________________________</w:t>
      </w:r>
    </w:p>
    <w:p w14:paraId="56F65ED4" w14:textId="77777777" w:rsidR="009332CF" w:rsidRDefault="009332CF" w:rsidP="009332CF">
      <w:pPr>
        <w:rPr>
          <w:sz w:val="18"/>
          <w:szCs w:val="18"/>
        </w:rPr>
      </w:pPr>
    </w:p>
    <w:p w14:paraId="44A0C322" w14:textId="77777777" w:rsidR="009332CF" w:rsidRDefault="009332CF" w:rsidP="009332CF">
      <w:pPr>
        <w:rPr>
          <w:sz w:val="18"/>
          <w:szCs w:val="18"/>
        </w:rPr>
      </w:pPr>
      <w:r>
        <w:rPr>
          <w:sz w:val="18"/>
          <w:szCs w:val="18"/>
        </w:rPr>
        <w:t xml:space="preserve">NUMER TELEFONU: </w:t>
      </w:r>
      <w:r w:rsidRPr="00573CD6">
        <w:rPr>
          <w:sz w:val="18"/>
          <w:szCs w:val="18"/>
        </w:rPr>
        <w:t>______________________________</w:t>
      </w:r>
      <w:r>
        <w:rPr>
          <w:sz w:val="18"/>
          <w:szCs w:val="18"/>
        </w:rPr>
        <w:t>________________________________</w:t>
      </w:r>
      <w:r w:rsidRPr="00573CD6">
        <w:rPr>
          <w:sz w:val="18"/>
          <w:szCs w:val="18"/>
        </w:rPr>
        <w:t>_______________________</w:t>
      </w:r>
    </w:p>
    <w:p w14:paraId="666ABA34" w14:textId="77777777" w:rsidR="009332CF" w:rsidRDefault="009332CF" w:rsidP="009332CF">
      <w:pPr>
        <w:rPr>
          <w:sz w:val="18"/>
          <w:szCs w:val="18"/>
        </w:rPr>
      </w:pPr>
    </w:p>
    <w:p w14:paraId="27764857" w14:textId="77777777" w:rsidR="009332CF" w:rsidRDefault="009332CF" w:rsidP="009332CF">
      <w:pPr>
        <w:rPr>
          <w:sz w:val="18"/>
          <w:szCs w:val="18"/>
        </w:rPr>
      </w:pPr>
      <w:r>
        <w:rPr>
          <w:sz w:val="18"/>
          <w:szCs w:val="18"/>
        </w:rPr>
        <w:t xml:space="preserve">ADRES SKRZYNKI </w:t>
      </w:r>
      <w:proofErr w:type="spellStart"/>
      <w:r>
        <w:rPr>
          <w:sz w:val="18"/>
          <w:szCs w:val="18"/>
        </w:rPr>
        <w:t>ePUAP</w:t>
      </w:r>
      <w:proofErr w:type="spellEnd"/>
      <w:r>
        <w:rPr>
          <w:sz w:val="18"/>
          <w:szCs w:val="18"/>
        </w:rPr>
        <w:t xml:space="preserve">:  </w:t>
      </w:r>
      <w:r w:rsidRPr="00573CD6">
        <w:rPr>
          <w:sz w:val="18"/>
          <w:szCs w:val="18"/>
        </w:rPr>
        <w:t>_____________________________________________________</w:t>
      </w:r>
      <w:r>
        <w:rPr>
          <w:sz w:val="18"/>
          <w:szCs w:val="18"/>
        </w:rPr>
        <w:t>__________________________</w:t>
      </w:r>
    </w:p>
    <w:p w14:paraId="7FC1F736" w14:textId="77777777" w:rsidR="009332CF" w:rsidRDefault="009332CF" w:rsidP="009332CF">
      <w:pPr>
        <w:rPr>
          <w:sz w:val="18"/>
          <w:szCs w:val="18"/>
        </w:rPr>
      </w:pPr>
    </w:p>
    <w:p w14:paraId="4F35C901" w14:textId="77777777" w:rsidR="009332CF" w:rsidRDefault="009332CF" w:rsidP="009332CF">
      <w:pPr>
        <w:rPr>
          <w:sz w:val="16"/>
          <w:szCs w:val="16"/>
        </w:rPr>
      </w:pPr>
      <w:r>
        <w:rPr>
          <w:sz w:val="18"/>
          <w:szCs w:val="18"/>
        </w:rPr>
        <w:t>RODZAJ WYKONAWCY</w:t>
      </w:r>
      <w:r w:rsidRPr="00761BDC">
        <w:rPr>
          <w:sz w:val="16"/>
          <w:szCs w:val="16"/>
        </w:rPr>
        <w:t xml:space="preserve">(zaznaczyć </w:t>
      </w:r>
      <w:r>
        <w:rPr>
          <w:sz w:val="16"/>
          <w:szCs w:val="16"/>
        </w:rPr>
        <w:t xml:space="preserve">po jednej </w:t>
      </w:r>
      <w:r w:rsidRPr="00761BDC">
        <w:rPr>
          <w:sz w:val="16"/>
          <w:szCs w:val="16"/>
        </w:rPr>
        <w:t>właściw</w:t>
      </w:r>
      <w:r>
        <w:rPr>
          <w:sz w:val="16"/>
          <w:szCs w:val="16"/>
        </w:rPr>
        <w:t>ej</w:t>
      </w:r>
      <w:r w:rsidRPr="00761BDC">
        <w:rPr>
          <w:sz w:val="16"/>
          <w:szCs w:val="16"/>
        </w:rPr>
        <w:t xml:space="preserve"> </w:t>
      </w:r>
      <w:r>
        <w:rPr>
          <w:sz w:val="16"/>
          <w:szCs w:val="16"/>
        </w:rPr>
        <w:t>odpowiedzi w sekcji A i B, poniżej</w:t>
      </w:r>
      <w:r w:rsidRPr="00761BDC">
        <w:rPr>
          <w:sz w:val="16"/>
          <w:szCs w:val="16"/>
        </w:rPr>
        <w:t>)</w:t>
      </w:r>
      <w:r>
        <w:rPr>
          <w:sz w:val="16"/>
          <w:szCs w:val="16"/>
        </w:rPr>
        <w:t>:</w:t>
      </w:r>
    </w:p>
    <w:p w14:paraId="5D6D04E7" w14:textId="77777777" w:rsidR="009332CF" w:rsidRPr="00ED14ED" w:rsidRDefault="009332CF" w:rsidP="009332CF">
      <w:pPr>
        <w:ind w:left="3540" w:firstLine="708"/>
        <w:rPr>
          <w:sz w:val="18"/>
          <w:szCs w:val="18"/>
        </w:rPr>
      </w:pPr>
      <w:r w:rsidRPr="00ED14ED">
        <w:rPr>
          <w:sz w:val="18"/>
          <w:szCs w:val="18"/>
        </w:rPr>
        <w:t>A.</w:t>
      </w:r>
    </w:p>
    <w:p w14:paraId="3A61EE15"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MIKROPRZEDSIĘBIORSTWO</w:t>
      </w:r>
      <w:r w:rsidRPr="00761BDC">
        <w:rPr>
          <w:rFonts w:ascii="Times New Roman" w:hAnsi="Times New Roman"/>
          <w:sz w:val="18"/>
          <w:szCs w:val="18"/>
        </w:rPr>
        <w:t xml:space="preserve">   </w:t>
      </w:r>
    </w:p>
    <w:p w14:paraId="59F75F23"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MAŁE PRZEDSIĘBIORSTWO</w:t>
      </w:r>
    </w:p>
    <w:p w14:paraId="0209B4CF"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ŚREDNIE PRZEDSIĘBIORSTWO</w:t>
      </w:r>
      <w:r w:rsidRPr="00761BDC">
        <w:rPr>
          <w:rFonts w:ascii="Times New Roman" w:hAnsi="Times New Roman"/>
          <w:sz w:val="18"/>
          <w:szCs w:val="18"/>
        </w:rPr>
        <w:t xml:space="preserve">  </w:t>
      </w:r>
    </w:p>
    <w:p w14:paraId="496A1CAD" w14:textId="77777777" w:rsidR="009332CF" w:rsidRPr="005F788E"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DUŻE PRZEDSIĘBIORSTWO</w:t>
      </w:r>
    </w:p>
    <w:p w14:paraId="06DAEA87" w14:textId="77777777" w:rsidR="009332CF" w:rsidRPr="00ED14ED" w:rsidRDefault="009332CF" w:rsidP="009332CF">
      <w:pPr>
        <w:pStyle w:val="Zwykytekst1"/>
        <w:ind w:left="708" w:firstLine="708"/>
        <w:rPr>
          <w:rFonts w:ascii="Times New Roman" w:hAnsi="Times New Roman"/>
          <w:sz w:val="18"/>
          <w:szCs w:val="18"/>
        </w:rPr>
      </w:pPr>
      <w:r w:rsidRPr="00ED14ED">
        <w:rPr>
          <w:rFonts w:ascii="Times New Roman" w:hAnsi="Times New Roman"/>
          <w:sz w:val="18"/>
          <w:szCs w:val="18"/>
        </w:rPr>
        <w:t>B.</w:t>
      </w:r>
    </w:p>
    <w:p w14:paraId="1763E0B6"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JEDNOOSOBOWA DZIAŁALNOŚĆ GOSPODARCZA</w:t>
      </w:r>
      <w:r w:rsidRPr="00761BDC">
        <w:rPr>
          <w:rFonts w:ascii="Times New Roman" w:hAnsi="Times New Roman"/>
          <w:sz w:val="18"/>
          <w:szCs w:val="18"/>
        </w:rPr>
        <w:t xml:space="preserve">    </w:t>
      </w:r>
    </w:p>
    <w:p w14:paraId="6DB06B46" w14:textId="77777777" w:rsidR="009332CF" w:rsidRPr="00761BDC" w:rsidRDefault="009332CF" w:rsidP="009332CF">
      <w:pPr>
        <w:pStyle w:val="Zwykytekst1"/>
        <w:ind w:left="708"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 xml:space="preserve">OSOBA FIZYCZNA NIE PROWADZĄCA DZIAŁALNOŚCI GOSPODARCZEJ </w:t>
      </w:r>
    </w:p>
    <w:p w14:paraId="24104F5F"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INNY RODZAJ (podać jaki) ___________________________________________________</w:t>
      </w:r>
      <w:r w:rsidRPr="00761BDC">
        <w:rPr>
          <w:rFonts w:ascii="Times New Roman" w:hAnsi="Times New Roman"/>
          <w:sz w:val="18"/>
          <w:szCs w:val="18"/>
        </w:rPr>
        <w:t xml:space="preserve"> </w:t>
      </w:r>
      <w:r>
        <w:rPr>
          <w:rFonts w:ascii="Times New Roman" w:hAnsi="Times New Roman"/>
          <w:sz w:val="18"/>
          <w:szCs w:val="18"/>
        </w:rPr>
        <w:t>(opcjonalnie)</w:t>
      </w:r>
      <w:r w:rsidRPr="00761BDC">
        <w:rPr>
          <w:rFonts w:ascii="Times New Roman" w:hAnsi="Times New Roman"/>
          <w:sz w:val="18"/>
          <w:szCs w:val="18"/>
        </w:rPr>
        <w:t xml:space="preserve"> </w:t>
      </w:r>
    </w:p>
    <w:p w14:paraId="20C1BB91" w14:textId="77777777" w:rsidR="009332CF" w:rsidRDefault="009332CF" w:rsidP="009332CF">
      <w:pPr>
        <w:rPr>
          <w:sz w:val="18"/>
          <w:szCs w:val="18"/>
        </w:rPr>
      </w:pPr>
    </w:p>
    <w:p w14:paraId="3115DB1B" w14:textId="77777777" w:rsidR="009332CF" w:rsidRDefault="009332CF" w:rsidP="009332CF">
      <w:pPr>
        <w:rPr>
          <w:sz w:val="18"/>
          <w:szCs w:val="18"/>
        </w:rPr>
      </w:pPr>
    </w:p>
    <w:p w14:paraId="03A61B6A" w14:textId="77777777" w:rsidR="009332CF" w:rsidRDefault="009332CF" w:rsidP="009332CF">
      <w:pPr>
        <w:rPr>
          <w:sz w:val="18"/>
          <w:szCs w:val="18"/>
        </w:rPr>
      </w:pPr>
    </w:p>
    <w:p w14:paraId="43456B2A" w14:textId="2E837181" w:rsidR="009332CF" w:rsidRDefault="009332CF" w:rsidP="009332CF">
      <w:pPr>
        <w:rPr>
          <w:sz w:val="18"/>
          <w:szCs w:val="18"/>
        </w:rPr>
      </w:pPr>
      <w:r>
        <w:rPr>
          <w:sz w:val="18"/>
          <w:szCs w:val="18"/>
        </w:rPr>
        <w:lastRenderedPageBreak/>
        <w:t xml:space="preserve">OFERTA WSPÓLNA </w:t>
      </w:r>
      <w:bookmarkStart w:id="6" w:name="_Hlk67908752"/>
      <w:r w:rsidRPr="00761BDC">
        <w:rPr>
          <w:sz w:val="16"/>
          <w:szCs w:val="16"/>
        </w:rPr>
        <w:t>(zaznaczyć właściw</w:t>
      </w:r>
      <w:r>
        <w:rPr>
          <w:sz w:val="16"/>
          <w:szCs w:val="16"/>
        </w:rPr>
        <w:t>ą</w:t>
      </w:r>
      <w:r w:rsidRPr="00761BDC">
        <w:rPr>
          <w:sz w:val="16"/>
          <w:szCs w:val="16"/>
        </w:rPr>
        <w:t xml:space="preserve"> </w:t>
      </w:r>
      <w:r>
        <w:rPr>
          <w:sz w:val="16"/>
          <w:szCs w:val="16"/>
        </w:rPr>
        <w:t>odpowiedź</w:t>
      </w:r>
      <w:r w:rsidRPr="00761BDC">
        <w:rPr>
          <w:sz w:val="16"/>
          <w:szCs w:val="16"/>
        </w:rPr>
        <w:t>)</w:t>
      </w:r>
      <w:r>
        <w:rPr>
          <w:sz w:val="16"/>
          <w:szCs w:val="16"/>
        </w:rPr>
        <w:t>:</w:t>
      </w:r>
      <w:bookmarkEnd w:id="6"/>
    </w:p>
    <w:p w14:paraId="592CFAA8" w14:textId="77777777" w:rsidR="009332CF" w:rsidRPr="00761BDC" w:rsidRDefault="009332CF" w:rsidP="009332CF">
      <w:pPr>
        <w:pStyle w:val="Zwykytekst1"/>
        <w:ind w:left="3540" w:firstLine="708"/>
        <w:rPr>
          <w:rFonts w:ascii="Times New Roman" w:hAnsi="Times New Roman"/>
          <w:sz w:val="18"/>
          <w:szCs w:val="18"/>
        </w:rPr>
      </w:pPr>
      <w:bookmarkStart w:id="7" w:name="_Hlk67908766"/>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TAK</w:t>
      </w:r>
      <w:r w:rsidRPr="00761BDC">
        <w:rPr>
          <w:rFonts w:ascii="Times New Roman" w:hAnsi="Times New Roman"/>
          <w:sz w:val="18"/>
          <w:szCs w:val="18"/>
        </w:rPr>
        <w:t xml:space="preserve">    </w:t>
      </w:r>
    </w:p>
    <w:p w14:paraId="2D98D50D"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NIE</w:t>
      </w:r>
    </w:p>
    <w:bookmarkEnd w:id="7"/>
    <w:p w14:paraId="5B321B47" w14:textId="77777777" w:rsidR="009332CF" w:rsidRPr="00322557" w:rsidRDefault="009332CF" w:rsidP="009332CF">
      <w:pPr>
        <w:jc w:val="both"/>
        <w:rPr>
          <w:b/>
          <w:bCs/>
          <w:color w:val="000000"/>
          <w:sz w:val="16"/>
          <w:szCs w:val="16"/>
        </w:rPr>
      </w:pPr>
      <w:r w:rsidRPr="00322557">
        <w:rPr>
          <w:b/>
          <w:bCs/>
          <w:sz w:val="16"/>
          <w:szCs w:val="16"/>
        </w:rPr>
        <w:t xml:space="preserve">W przypadku złożenia oferty wspólnej należy </w:t>
      </w:r>
      <w:r w:rsidRPr="00322557">
        <w:rPr>
          <w:b/>
          <w:bCs/>
          <w:color w:val="000000"/>
          <w:sz w:val="16"/>
          <w:szCs w:val="16"/>
        </w:rPr>
        <w:t>podać pełne nazwy (firmy) i dokładne adresy wszystkich członków podmiotów występujących wspólnie – z zaznaczeniem lidera / pełnomocnika i określić zakres czynności lidera / pełnomocnika – np. do reprezentowania podmiotów w postępowaniu; do reprezentowania podmiotów w postępowaniu i zawarcia umowy; do zawarcia umowy (można dołączyć odrębny dokument regulujący kwestię reprezentacji w postępowaniu i innych funkcji):</w:t>
      </w:r>
    </w:p>
    <w:p w14:paraId="2C4D5E8B" w14:textId="77777777" w:rsidR="009332CF" w:rsidRDefault="009332CF" w:rsidP="009332CF">
      <w:pPr>
        <w:jc w:val="both"/>
        <w:rPr>
          <w:color w:val="000000"/>
          <w:sz w:val="18"/>
          <w:szCs w:val="18"/>
        </w:rPr>
      </w:pPr>
    </w:p>
    <w:p w14:paraId="2F30B59E" w14:textId="77777777" w:rsidR="009332CF" w:rsidRDefault="009332CF" w:rsidP="009332CF">
      <w:pPr>
        <w:jc w:val="both"/>
        <w:rPr>
          <w:color w:val="000000"/>
          <w:sz w:val="18"/>
          <w:szCs w:val="18"/>
        </w:rPr>
      </w:pPr>
      <w:r>
        <w:rPr>
          <w:color w:val="000000"/>
          <w:sz w:val="18"/>
          <w:szCs w:val="18"/>
        </w:rPr>
        <w:t>________________________________________________________________________________________________________</w:t>
      </w:r>
    </w:p>
    <w:p w14:paraId="2AAE1E39" w14:textId="77777777" w:rsidR="009332CF" w:rsidRDefault="009332CF" w:rsidP="009332CF">
      <w:pPr>
        <w:jc w:val="both"/>
        <w:rPr>
          <w:sz w:val="18"/>
          <w:szCs w:val="18"/>
        </w:rPr>
      </w:pPr>
    </w:p>
    <w:p w14:paraId="74CA3590" w14:textId="77777777" w:rsidR="009332CF" w:rsidRPr="00EB34D1" w:rsidRDefault="009332CF" w:rsidP="009332CF">
      <w:pPr>
        <w:jc w:val="both"/>
        <w:rPr>
          <w:sz w:val="18"/>
          <w:szCs w:val="18"/>
        </w:rPr>
      </w:pPr>
      <w:r>
        <w:rPr>
          <w:sz w:val="18"/>
          <w:szCs w:val="18"/>
        </w:rPr>
        <w:t>_______________________________________________________________________________________________________ ,</w:t>
      </w:r>
    </w:p>
    <w:p w14:paraId="0C75D2BF" w14:textId="77777777" w:rsidR="009332CF" w:rsidRDefault="009332CF" w:rsidP="009332CF">
      <w:pPr>
        <w:pStyle w:val="Zwykytekst1"/>
        <w:tabs>
          <w:tab w:val="left" w:leader="dot" w:pos="9072"/>
        </w:tabs>
        <w:jc w:val="center"/>
        <w:rPr>
          <w:rFonts w:ascii="Times New Roman" w:hAnsi="Times New Roman"/>
          <w:i/>
          <w:color w:val="000000"/>
        </w:rPr>
      </w:pPr>
    </w:p>
    <w:p w14:paraId="1F229F90"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składając niniejszą ofertę, oświadczamy, że:</w:t>
      </w:r>
    </w:p>
    <w:p w14:paraId="0E50174E"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zapoznaliśmy się ze Specyfikacją Warunków Zamówienia, projektem umowy i wszystkimi innymi dokumentami zamówienia oraz warunkami spełnienia świadczenia (realizacji niniejszego zamówienia publicznego)</w:t>
      </w:r>
      <w:r>
        <w:rPr>
          <w:rFonts w:ascii="Times New Roman" w:hAnsi="Times New Roman"/>
          <w:color w:val="000000"/>
          <w:sz w:val="18"/>
          <w:szCs w:val="18"/>
        </w:rPr>
        <w:t>, uzyskując tym samym wszystkie niezbędne informacje do przygotowania naszej oferty</w:t>
      </w:r>
      <w:r w:rsidRPr="00341A76">
        <w:rPr>
          <w:rFonts w:ascii="Times New Roman" w:hAnsi="Times New Roman"/>
          <w:color w:val="000000"/>
          <w:sz w:val="18"/>
          <w:szCs w:val="18"/>
        </w:rPr>
        <w:t>. Do dokumentów powyższych i warunków nie wnosimy żadnych zastrzeżeń i uznajemy się za związanych określonymi w nich postanowieniami, a w przypadku wyboru naszej oferty podpiszemy umowę zgodnie z treścią przedstawioną przez Zamawiającego</w:t>
      </w:r>
      <w:r>
        <w:rPr>
          <w:rFonts w:ascii="Times New Roman" w:hAnsi="Times New Roman"/>
          <w:color w:val="000000"/>
          <w:sz w:val="18"/>
          <w:szCs w:val="18"/>
        </w:rPr>
        <w:t>, w miejscu i czasie wyznaczonym przez Zamawiającego</w:t>
      </w:r>
      <w:r w:rsidRPr="00341A76">
        <w:rPr>
          <w:rFonts w:ascii="Times New Roman" w:hAnsi="Times New Roman"/>
          <w:color w:val="000000"/>
          <w:sz w:val="18"/>
          <w:szCs w:val="18"/>
        </w:rPr>
        <w:t>,</w:t>
      </w:r>
    </w:p>
    <w:p w14:paraId="319AC375"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w cenie oferty zostały uwzględnione wszystkie koszty wykonania zamówienia</w:t>
      </w:r>
      <w:r>
        <w:rPr>
          <w:rFonts w:ascii="Times New Roman" w:hAnsi="Times New Roman"/>
          <w:color w:val="000000"/>
          <w:sz w:val="18"/>
          <w:szCs w:val="18"/>
        </w:rPr>
        <w:t xml:space="preserve"> jakie poniesie Zamawiający</w:t>
      </w:r>
      <w:r w:rsidRPr="00341A76">
        <w:rPr>
          <w:rFonts w:ascii="Times New Roman" w:hAnsi="Times New Roman"/>
          <w:color w:val="000000"/>
          <w:sz w:val="18"/>
          <w:szCs w:val="18"/>
        </w:rPr>
        <w:t>.</w:t>
      </w:r>
    </w:p>
    <w:p w14:paraId="19493B38" w14:textId="77777777" w:rsidR="009332CF" w:rsidRPr="00341A76" w:rsidRDefault="009332CF" w:rsidP="009332CF">
      <w:pPr>
        <w:pStyle w:val="Zwykytekst1"/>
        <w:tabs>
          <w:tab w:val="left" w:leader="dot" w:pos="9072"/>
        </w:tabs>
        <w:jc w:val="both"/>
        <w:rPr>
          <w:rFonts w:ascii="Times New Roman" w:hAnsi="Times New Roman"/>
          <w:color w:val="000000"/>
          <w:sz w:val="18"/>
          <w:szCs w:val="18"/>
        </w:rPr>
      </w:pPr>
    </w:p>
    <w:p w14:paraId="29719369" w14:textId="77777777" w:rsidR="009332CF" w:rsidRPr="00341A76" w:rsidRDefault="009332CF" w:rsidP="009332CF">
      <w:pPr>
        <w:pStyle w:val="Zwykytekst1"/>
        <w:tabs>
          <w:tab w:val="left" w:pos="1800"/>
        </w:tabs>
        <w:spacing w:line="312" w:lineRule="auto"/>
        <w:jc w:val="both"/>
        <w:rPr>
          <w:rFonts w:ascii="Times New Roman" w:hAnsi="Times New Roman"/>
          <w:color w:val="000000"/>
          <w:sz w:val="18"/>
          <w:szCs w:val="18"/>
        </w:rPr>
      </w:pPr>
      <w:r w:rsidRPr="00341A76">
        <w:rPr>
          <w:rFonts w:ascii="Times New Roman" w:hAnsi="Times New Roman"/>
          <w:b/>
          <w:color w:val="000000"/>
          <w:sz w:val="18"/>
          <w:szCs w:val="18"/>
        </w:rPr>
        <w:t>1. OFERUJEMY</w:t>
      </w:r>
      <w:r w:rsidRPr="00341A76">
        <w:rPr>
          <w:rFonts w:ascii="Times New Roman" w:hAnsi="Times New Roman"/>
          <w:color w:val="000000"/>
          <w:sz w:val="18"/>
          <w:szCs w:val="18"/>
        </w:rPr>
        <w:t xml:space="preserve"> wykonanie przedmiotu zamówienia określonego w Specyfikacji Warunków Zamówienia</w:t>
      </w:r>
      <w:r>
        <w:rPr>
          <w:rFonts w:ascii="Times New Roman" w:hAnsi="Times New Roman"/>
          <w:color w:val="000000"/>
          <w:sz w:val="18"/>
          <w:szCs w:val="18"/>
        </w:rPr>
        <w:t xml:space="preserve"> i pozostałych dokumentach postępowania</w:t>
      </w:r>
      <w:r w:rsidRPr="00341A76">
        <w:rPr>
          <w:rFonts w:ascii="Times New Roman" w:hAnsi="Times New Roman"/>
          <w:color w:val="000000"/>
          <w:sz w:val="18"/>
          <w:szCs w:val="18"/>
        </w:rPr>
        <w:t xml:space="preserve">, zgodnie z warunkami określonymi przez Zamawiającego, </w:t>
      </w:r>
    </w:p>
    <w:p w14:paraId="0530E23D" w14:textId="77777777" w:rsidR="009332CF" w:rsidRPr="00341A76" w:rsidRDefault="009332CF" w:rsidP="009332CF">
      <w:pPr>
        <w:pStyle w:val="Zwykytekst1"/>
        <w:tabs>
          <w:tab w:val="left" w:pos="1800"/>
        </w:tabs>
        <w:jc w:val="both"/>
        <w:rPr>
          <w:rFonts w:ascii="Times New Roman" w:hAnsi="Times New Roman"/>
          <w:sz w:val="18"/>
          <w:szCs w:val="18"/>
        </w:rPr>
      </w:pPr>
    </w:p>
    <w:p w14:paraId="3F63EF63" w14:textId="77777777" w:rsidR="009332CF" w:rsidRPr="00341A76" w:rsidRDefault="009332CF" w:rsidP="009332CF">
      <w:pPr>
        <w:pStyle w:val="Zwykytekst1"/>
        <w:tabs>
          <w:tab w:val="left" w:pos="1800"/>
        </w:tabs>
        <w:jc w:val="both"/>
        <w:rPr>
          <w:rFonts w:ascii="Times New Roman" w:hAnsi="Times New Roman"/>
          <w:b/>
          <w:sz w:val="18"/>
          <w:szCs w:val="18"/>
        </w:rPr>
      </w:pPr>
      <w:r w:rsidRPr="00341A76">
        <w:rPr>
          <w:rFonts w:ascii="Times New Roman" w:hAnsi="Times New Roman"/>
          <w:sz w:val="18"/>
          <w:szCs w:val="18"/>
        </w:rPr>
        <w:t xml:space="preserve">w części dotyczącej </w:t>
      </w:r>
      <w:r w:rsidRPr="00341A76">
        <w:rPr>
          <w:rFonts w:ascii="Times New Roman" w:hAnsi="Times New Roman"/>
          <w:b/>
          <w:sz w:val="18"/>
          <w:szCs w:val="18"/>
        </w:rPr>
        <w:t>pakietu/ów nr: _______________________</w:t>
      </w:r>
      <w:r>
        <w:rPr>
          <w:rFonts w:ascii="Times New Roman" w:hAnsi="Times New Roman"/>
          <w:b/>
          <w:sz w:val="18"/>
          <w:szCs w:val="18"/>
        </w:rPr>
        <w:t>___________________________</w:t>
      </w:r>
      <w:r w:rsidRPr="00341A76">
        <w:rPr>
          <w:rFonts w:ascii="Times New Roman" w:hAnsi="Times New Roman"/>
          <w:b/>
          <w:sz w:val="18"/>
          <w:szCs w:val="18"/>
        </w:rPr>
        <w:t xml:space="preserve">________________________, </w:t>
      </w:r>
    </w:p>
    <w:p w14:paraId="77E38FC3" w14:textId="77777777" w:rsidR="009332CF" w:rsidRPr="00341A76" w:rsidRDefault="009332CF" w:rsidP="009332CF">
      <w:pPr>
        <w:pStyle w:val="Zwykytekst1"/>
        <w:tabs>
          <w:tab w:val="left" w:pos="1800"/>
        </w:tabs>
        <w:jc w:val="both"/>
        <w:rPr>
          <w:rFonts w:ascii="Times New Roman" w:hAnsi="Times New Roman"/>
          <w:color w:val="000000"/>
          <w:sz w:val="16"/>
          <w:szCs w:val="16"/>
        </w:rPr>
      </w:pPr>
      <w:r w:rsidRPr="00341A76">
        <w:rPr>
          <w:rFonts w:ascii="Times New Roman" w:hAnsi="Times New Roman"/>
          <w:b/>
          <w:sz w:val="18"/>
          <w:szCs w:val="18"/>
        </w:rPr>
        <w:t xml:space="preserve">                                                         </w:t>
      </w:r>
      <w:r>
        <w:rPr>
          <w:rFonts w:ascii="Times New Roman" w:hAnsi="Times New Roman"/>
          <w:b/>
          <w:sz w:val="18"/>
          <w:szCs w:val="18"/>
        </w:rPr>
        <w:t xml:space="preserve">                </w:t>
      </w:r>
      <w:r w:rsidRPr="00341A76">
        <w:rPr>
          <w:rFonts w:ascii="Times New Roman" w:hAnsi="Times New Roman"/>
          <w:b/>
          <w:sz w:val="18"/>
          <w:szCs w:val="18"/>
        </w:rPr>
        <w:t xml:space="preserve"> </w:t>
      </w:r>
      <w:r w:rsidRPr="00341A76">
        <w:rPr>
          <w:rFonts w:ascii="Times New Roman" w:hAnsi="Times New Roman"/>
          <w:b/>
          <w:sz w:val="16"/>
          <w:szCs w:val="16"/>
        </w:rPr>
        <w:t>(podać numery wszystkich pakietów, na które Wykonawca składa swoją ofertę)</w:t>
      </w:r>
    </w:p>
    <w:p w14:paraId="700F3422"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124FE5C7" w14:textId="77777777" w:rsidR="009332CF" w:rsidRPr="00341A76" w:rsidRDefault="009332CF" w:rsidP="009332CF">
      <w:pPr>
        <w:pStyle w:val="Zwykytekst1"/>
        <w:tabs>
          <w:tab w:val="left" w:pos="1800"/>
        </w:tabs>
        <w:jc w:val="both"/>
        <w:rPr>
          <w:rFonts w:ascii="Times New Roman" w:hAnsi="Times New Roman"/>
          <w:color w:val="000000"/>
          <w:sz w:val="18"/>
          <w:szCs w:val="18"/>
        </w:rPr>
      </w:pPr>
      <w:r w:rsidRPr="00341A76">
        <w:rPr>
          <w:rFonts w:ascii="Times New Roman" w:hAnsi="Times New Roman"/>
          <w:color w:val="000000"/>
          <w:sz w:val="18"/>
          <w:szCs w:val="18"/>
        </w:rPr>
        <w:t xml:space="preserve">za cenę </w:t>
      </w:r>
      <w:r w:rsidRPr="00341A76">
        <w:rPr>
          <w:rFonts w:ascii="Times New Roman" w:hAnsi="Times New Roman"/>
          <w:b/>
          <w:color w:val="000000"/>
          <w:sz w:val="18"/>
          <w:szCs w:val="18"/>
        </w:rPr>
        <w:t>łącznie</w:t>
      </w:r>
      <w:r w:rsidRPr="00341A76">
        <w:rPr>
          <w:rFonts w:ascii="Times New Roman" w:hAnsi="Times New Roman"/>
          <w:color w:val="000000"/>
          <w:sz w:val="18"/>
          <w:szCs w:val="18"/>
        </w:rPr>
        <w:t>:</w:t>
      </w:r>
    </w:p>
    <w:p w14:paraId="1E2ECCA6"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046DCF7B"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BRUTTO: _________________________</w:t>
      </w:r>
      <w:r>
        <w:rPr>
          <w:rFonts w:ascii="Times New Roman" w:hAnsi="Times New Roman"/>
          <w:b/>
          <w:color w:val="000000"/>
          <w:sz w:val="18"/>
          <w:szCs w:val="18"/>
        </w:rPr>
        <w:t>_________________________________</w:t>
      </w:r>
      <w:r w:rsidRPr="00341A76">
        <w:rPr>
          <w:rFonts w:ascii="Times New Roman" w:hAnsi="Times New Roman"/>
          <w:b/>
          <w:color w:val="000000"/>
          <w:sz w:val="18"/>
          <w:szCs w:val="18"/>
        </w:rPr>
        <w:t>_________ PLN</w:t>
      </w:r>
    </w:p>
    <w:p w14:paraId="03BD46A1" w14:textId="77777777" w:rsidR="009332CF" w:rsidRPr="00341A76" w:rsidRDefault="009332CF" w:rsidP="009332CF">
      <w:pPr>
        <w:pStyle w:val="Zwykytekst1"/>
        <w:tabs>
          <w:tab w:val="left" w:pos="1800"/>
        </w:tabs>
        <w:jc w:val="both"/>
        <w:rPr>
          <w:rFonts w:ascii="Times New Roman" w:hAnsi="Times New Roman"/>
          <w:b/>
          <w:color w:val="000000"/>
          <w:sz w:val="18"/>
          <w:szCs w:val="18"/>
        </w:rPr>
      </w:pPr>
    </w:p>
    <w:p w14:paraId="0F4B30A9"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(słownie: _________________________</w:t>
      </w:r>
      <w:r>
        <w:rPr>
          <w:rFonts w:ascii="Times New Roman" w:hAnsi="Times New Roman"/>
          <w:b/>
          <w:color w:val="000000"/>
          <w:sz w:val="18"/>
          <w:szCs w:val="18"/>
        </w:rPr>
        <w:t>__________________________</w:t>
      </w:r>
      <w:r w:rsidRPr="00341A76">
        <w:rPr>
          <w:rFonts w:ascii="Times New Roman" w:hAnsi="Times New Roman"/>
          <w:b/>
          <w:color w:val="000000"/>
          <w:sz w:val="18"/>
          <w:szCs w:val="18"/>
        </w:rPr>
        <w:t>____________________________________________)</w:t>
      </w:r>
    </w:p>
    <w:p w14:paraId="52967047" w14:textId="77777777" w:rsidR="009332CF" w:rsidRPr="00341A76" w:rsidRDefault="009332CF" w:rsidP="009332CF">
      <w:pPr>
        <w:pStyle w:val="WW-Domylnie"/>
        <w:tabs>
          <w:tab w:val="left" w:pos="1704"/>
        </w:tabs>
        <w:rPr>
          <w:b/>
          <w:color w:val="000000"/>
          <w:sz w:val="18"/>
          <w:szCs w:val="18"/>
        </w:rPr>
      </w:pPr>
    </w:p>
    <w:p w14:paraId="705E2610" w14:textId="77777777" w:rsidR="009332CF" w:rsidRPr="00341A76" w:rsidRDefault="009332CF" w:rsidP="009332CF">
      <w:pPr>
        <w:tabs>
          <w:tab w:val="left" w:pos="1704"/>
        </w:tabs>
        <w:autoSpaceDE w:val="0"/>
        <w:autoSpaceDN w:val="0"/>
        <w:adjustRightInd w:val="0"/>
        <w:spacing w:line="312" w:lineRule="auto"/>
        <w:jc w:val="both"/>
        <w:rPr>
          <w:sz w:val="18"/>
          <w:szCs w:val="18"/>
          <w:lang w:eastAsia="pl-PL"/>
        </w:rPr>
      </w:pPr>
      <w:r w:rsidRPr="00341A76">
        <w:rPr>
          <w:sz w:val="18"/>
          <w:szCs w:val="18"/>
          <w:lang w:eastAsia="pl-PL"/>
        </w:rPr>
        <w:t xml:space="preserve">zgodnie ze opisem i wymogami dotyczącymi każdego pakietu na który składamy ofertę, w załączniku nr 3 do SWZ, zgodnie </w:t>
      </w:r>
      <w:r>
        <w:rPr>
          <w:sz w:val="18"/>
          <w:szCs w:val="18"/>
          <w:lang w:eastAsia="pl-PL"/>
        </w:rPr>
        <w:br/>
      </w:r>
      <w:r w:rsidRPr="00341A76">
        <w:rPr>
          <w:sz w:val="18"/>
          <w:szCs w:val="18"/>
          <w:lang w:eastAsia="pl-PL"/>
        </w:rPr>
        <w:t xml:space="preserve">z poniższą tabelą cenową, zawierającą wycenę każdego z pakietów w niniejszym postępowaniu, na który składamy swoją ofertę, </w:t>
      </w:r>
      <w:r>
        <w:rPr>
          <w:sz w:val="18"/>
          <w:szCs w:val="18"/>
          <w:lang w:eastAsia="pl-PL"/>
        </w:rPr>
        <w:br/>
      </w:r>
      <w:r w:rsidRPr="00341A76">
        <w:rPr>
          <w:sz w:val="18"/>
          <w:szCs w:val="18"/>
          <w:lang w:eastAsia="pl-PL"/>
        </w:rPr>
        <w:t>i potwierdzamy, że  załącznik 3 do SWZ, o którym mowa</w:t>
      </w:r>
      <w:r>
        <w:rPr>
          <w:sz w:val="18"/>
          <w:szCs w:val="18"/>
          <w:lang w:eastAsia="pl-PL"/>
        </w:rPr>
        <w:t>,</w:t>
      </w:r>
      <w:r w:rsidRPr="00341A76">
        <w:rPr>
          <w:sz w:val="18"/>
          <w:szCs w:val="18"/>
          <w:lang w:eastAsia="pl-PL"/>
        </w:rPr>
        <w:t xml:space="preserve"> stanowi integralną część oferty razem z niniejszym załącznikiem nr 1 </w:t>
      </w:r>
      <w:r>
        <w:rPr>
          <w:sz w:val="18"/>
          <w:szCs w:val="18"/>
          <w:lang w:eastAsia="pl-PL"/>
        </w:rPr>
        <w:br/>
      </w:r>
      <w:r w:rsidRPr="00341A76">
        <w:rPr>
          <w:sz w:val="18"/>
          <w:szCs w:val="18"/>
          <w:lang w:eastAsia="pl-PL"/>
        </w:rPr>
        <w:t>do SWZ – Formularzem Ofertowym i jest podstawą do skalkulowania ceny oferty</w:t>
      </w:r>
      <w:r>
        <w:rPr>
          <w:sz w:val="18"/>
          <w:szCs w:val="18"/>
          <w:lang w:eastAsia="pl-PL"/>
        </w:rPr>
        <w:t>.</w:t>
      </w:r>
    </w:p>
    <w:p w14:paraId="66E71E95" w14:textId="77777777" w:rsidR="009332CF" w:rsidRPr="003A0A99" w:rsidRDefault="009332CF" w:rsidP="009332CF">
      <w:pPr>
        <w:rPr>
          <w:rFonts w:eastAsia="Calibri"/>
          <w:b/>
          <w:sz w:val="16"/>
          <w:szCs w:val="16"/>
        </w:rPr>
      </w:pPr>
    </w:p>
    <w:p w14:paraId="4B8D3430" w14:textId="77777777" w:rsidR="009332CF" w:rsidRPr="00341A76" w:rsidRDefault="009332CF" w:rsidP="009332CF">
      <w:pPr>
        <w:rPr>
          <w:rFonts w:eastAsia="Calibri"/>
          <w:sz w:val="18"/>
          <w:szCs w:val="18"/>
        </w:rPr>
      </w:pPr>
      <w:r w:rsidRPr="00341A76">
        <w:rPr>
          <w:sz w:val="18"/>
          <w:szCs w:val="18"/>
          <w:lang w:eastAsia="pl-PL"/>
        </w:rPr>
        <w:t xml:space="preserve">Tabela Cenowa – </w:t>
      </w:r>
      <w:r w:rsidRPr="00341A76">
        <w:rPr>
          <w:b/>
          <w:bCs/>
          <w:sz w:val="18"/>
          <w:szCs w:val="18"/>
          <w:lang w:eastAsia="pl-PL"/>
        </w:rPr>
        <w:t>SZCZEGÓŁOWA WYCENA PAKIETÓW, NA KTÓRE WYKONAWCA SKŁADA SWOJĄ OFERTĘ</w:t>
      </w:r>
    </w:p>
    <w:tbl>
      <w:tblPr>
        <w:tblW w:w="9654" w:type="dxa"/>
        <w:tblInd w:w="55" w:type="dxa"/>
        <w:tblCellMar>
          <w:left w:w="70" w:type="dxa"/>
          <w:right w:w="70" w:type="dxa"/>
        </w:tblCellMar>
        <w:tblLook w:val="04A0" w:firstRow="1" w:lastRow="0" w:firstColumn="1" w:lastColumn="0" w:noHBand="0" w:noVBand="1"/>
      </w:tblPr>
      <w:tblGrid>
        <w:gridCol w:w="448"/>
        <w:gridCol w:w="2894"/>
        <w:gridCol w:w="6312"/>
      </w:tblGrid>
      <w:tr w:rsidR="009332CF" w:rsidRPr="00341A76" w14:paraId="6EB43BD6" w14:textId="77777777" w:rsidTr="006B6243">
        <w:trPr>
          <w:trHeight w:val="597"/>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17EB2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Lp.</w:t>
            </w:r>
          </w:p>
        </w:tc>
        <w:tc>
          <w:tcPr>
            <w:tcW w:w="28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52F9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Numer oferowanego przez Wykonawcę pakietu</w:t>
            </w:r>
          </w:p>
        </w:tc>
        <w:tc>
          <w:tcPr>
            <w:tcW w:w="6312" w:type="dxa"/>
            <w:tcBorders>
              <w:top w:val="single" w:sz="4" w:space="0" w:color="auto"/>
              <w:left w:val="single" w:sz="4" w:space="0" w:color="auto"/>
              <w:bottom w:val="single" w:sz="4" w:space="0" w:color="auto"/>
              <w:right w:val="single" w:sz="4" w:space="0" w:color="auto"/>
            </w:tcBorders>
            <w:shd w:val="clear" w:color="auto" w:fill="D9D9D9"/>
            <w:vAlign w:val="center"/>
          </w:tcPr>
          <w:p w14:paraId="271F16A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Cena brutto pakietu [PLN]</w:t>
            </w:r>
          </w:p>
        </w:tc>
      </w:tr>
      <w:tr w:rsidR="009332CF" w:rsidRPr="00341A76" w14:paraId="410840A2"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3686BA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7F73A6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287DBCE" w14:textId="77777777" w:rsidR="009332CF" w:rsidRPr="00341A76" w:rsidRDefault="009332CF" w:rsidP="006B6243">
            <w:pPr>
              <w:jc w:val="center"/>
              <w:rPr>
                <w:b/>
                <w:color w:val="000000"/>
                <w:sz w:val="18"/>
                <w:szCs w:val="18"/>
                <w:lang w:eastAsia="pl-PL"/>
              </w:rPr>
            </w:pPr>
          </w:p>
        </w:tc>
      </w:tr>
      <w:tr w:rsidR="009332CF" w:rsidRPr="00341A76" w14:paraId="2201392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A455AC"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F77AAF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CE756FF" w14:textId="77777777" w:rsidR="009332CF" w:rsidRPr="00341A76" w:rsidRDefault="009332CF" w:rsidP="006B6243">
            <w:pPr>
              <w:jc w:val="center"/>
              <w:rPr>
                <w:b/>
                <w:color w:val="000000"/>
                <w:sz w:val="18"/>
                <w:szCs w:val="18"/>
                <w:lang w:eastAsia="pl-PL"/>
              </w:rPr>
            </w:pPr>
          </w:p>
        </w:tc>
      </w:tr>
      <w:tr w:rsidR="009332CF" w:rsidRPr="00341A76" w14:paraId="0528B224"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F934DA"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A6D59D3"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01BCA32" w14:textId="77777777" w:rsidR="009332CF" w:rsidRPr="00341A76" w:rsidRDefault="009332CF" w:rsidP="006B6243">
            <w:pPr>
              <w:jc w:val="center"/>
              <w:rPr>
                <w:b/>
                <w:color w:val="000000"/>
                <w:sz w:val="18"/>
                <w:szCs w:val="18"/>
                <w:lang w:eastAsia="pl-PL"/>
              </w:rPr>
            </w:pPr>
          </w:p>
        </w:tc>
      </w:tr>
      <w:tr w:rsidR="009332CF" w:rsidRPr="00341A76" w14:paraId="5A123AC5"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46B79E"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4FEE62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1CFC054" w14:textId="77777777" w:rsidR="009332CF" w:rsidRPr="00341A76" w:rsidRDefault="009332CF" w:rsidP="006B6243">
            <w:pPr>
              <w:jc w:val="center"/>
              <w:rPr>
                <w:b/>
                <w:color w:val="000000"/>
                <w:sz w:val="18"/>
                <w:szCs w:val="18"/>
                <w:lang w:eastAsia="pl-PL"/>
              </w:rPr>
            </w:pPr>
          </w:p>
        </w:tc>
      </w:tr>
      <w:tr w:rsidR="009332CF" w:rsidRPr="00341A76" w14:paraId="54D7564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86572C2"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6F0322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7BFD190" w14:textId="77777777" w:rsidR="009332CF" w:rsidRPr="00341A76" w:rsidRDefault="009332CF" w:rsidP="006B6243">
            <w:pPr>
              <w:jc w:val="center"/>
              <w:rPr>
                <w:b/>
                <w:color w:val="000000"/>
                <w:sz w:val="18"/>
                <w:szCs w:val="18"/>
                <w:lang w:eastAsia="pl-PL"/>
              </w:rPr>
            </w:pPr>
          </w:p>
        </w:tc>
      </w:tr>
      <w:tr w:rsidR="009332CF" w:rsidRPr="00341A76" w14:paraId="7B5BBB8D"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415E13E"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lastRenderedPageBreak/>
              <w:t>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66F069A"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C5D1E2E" w14:textId="77777777" w:rsidR="009332CF" w:rsidRPr="00341A76" w:rsidRDefault="009332CF" w:rsidP="006B6243">
            <w:pPr>
              <w:jc w:val="center"/>
              <w:rPr>
                <w:b/>
                <w:color w:val="000000"/>
                <w:sz w:val="18"/>
                <w:szCs w:val="18"/>
                <w:lang w:eastAsia="pl-PL"/>
              </w:rPr>
            </w:pPr>
          </w:p>
        </w:tc>
      </w:tr>
      <w:tr w:rsidR="009332CF" w:rsidRPr="00341A76" w14:paraId="26A310F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36FF32"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DE8D51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843A87A" w14:textId="77777777" w:rsidR="009332CF" w:rsidRPr="00341A76" w:rsidRDefault="009332CF" w:rsidP="006B6243">
            <w:pPr>
              <w:jc w:val="center"/>
              <w:rPr>
                <w:b/>
                <w:color w:val="000000"/>
                <w:sz w:val="18"/>
                <w:szCs w:val="18"/>
                <w:lang w:eastAsia="pl-PL"/>
              </w:rPr>
            </w:pPr>
          </w:p>
        </w:tc>
      </w:tr>
      <w:tr w:rsidR="009332CF" w:rsidRPr="00341A76" w14:paraId="50058D3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CF640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73CF0CE"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7EED245" w14:textId="77777777" w:rsidR="009332CF" w:rsidRPr="00341A76" w:rsidRDefault="009332CF" w:rsidP="006B6243">
            <w:pPr>
              <w:jc w:val="center"/>
              <w:rPr>
                <w:b/>
                <w:color w:val="000000"/>
                <w:sz w:val="18"/>
                <w:szCs w:val="18"/>
                <w:lang w:eastAsia="pl-PL"/>
              </w:rPr>
            </w:pPr>
          </w:p>
        </w:tc>
      </w:tr>
      <w:tr w:rsidR="009332CF" w:rsidRPr="00341A76" w14:paraId="0B8E51C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0064867"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C14425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042539D" w14:textId="77777777" w:rsidR="009332CF" w:rsidRPr="00341A76" w:rsidRDefault="009332CF" w:rsidP="006B6243">
            <w:pPr>
              <w:jc w:val="center"/>
              <w:rPr>
                <w:b/>
                <w:color w:val="000000"/>
                <w:sz w:val="18"/>
                <w:szCs w:val="18"/>
                <w:lang w:eastAsia="pl-PL"/>
              </w:rPr>
            </w:pPr>
          </w:p>
        </w:tc>
      </w:tr>
      <w:tr w:rsidR="009332CF" w:rsidRPr="00341A76" w14:paraId="0B6FBBA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DE4C36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C289F8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D7D4FEB" w14:textId="77777777" w:rsidR="009332CF" w:rsidRPr="00341A76" w:rsidRDefault="009332CF" w:rsidP="006B6243">
            <w:pPr>
              <w:jc w:val="center"/>
              <w:rPr>
                <w:b/>
                <w:color w:val="000000"/>
                <w:sz w:val="18"/>
                <w:szCs w:val="18"/>
                <w:lang w:eastAsia="pl-PL"/>
              </w:rPr>
            </w:pPr>
          </w:p>
        </w:tc>
      </w:tr>
      <w:tr w:rsidR="009332CF" w:rsidRPr="00341A76" w14:paraId="2CA550B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7F6C0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B6051BD"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92C898B" w14:textId="77777777" w:rsidR="009332CF" w:rsidRPr="00341A76" w:rsidRDefault="009332CF" w:rsidP="006B6243">
            <w:pPr>
              <w:jc w:val="center"/>
              <w:rPr>
                <w:b/>
                <w:color w:val="000000"/>
                <w:sz w:val="18"/>
                <w:szCs w:val="18"/>
                <w:lang w:eastAsia="pl-PL"/>
              </w:rPr>
            </w:pPr>
          </w:p>
        </w:tc>
      </w:tr>
      <w:tr w:rsidR="009332CF" w:rsidRPr="00341A76" w14:paraId="544A656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D1677A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1F97FE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BACEE9B" w14:textId="77777777" w:rsidR="009332CF" w:rsidRPr="00341A76" w:rsidRDefault="009332CF" w:rsidP="006B6243">
            <w:pPr>
              <w:jc w:val="center"/>
              <w:rPr>
                <w:b/>
                <w:color w:val="000000"/>
                <w:sz w:val="18"/>
                <w:szCs w:val="18"/>
                <w:lang w:eastAsia="pl-PL"/>
              </w:rPr>
            </w:pPr>
          </w:p>
        </w:tc>
      </w:tr>
      <w:tr w:rsidR="009332CF" w:rsidRPr="00341A76" w14:paraId="26A826EA"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52224D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9EC644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CD01AFD" w14:textId="77777777" w:rsidR="009332CF" w:rsidRPr="00341A76" w:rsidRDefault="009332CF" w:rsidP="006B6243">
            <w:pPr>
              <w:jc w:val="center"/>
              <w:rPr>
                <w:b/>
                <w:color w:val="000000"/>
                <w:sz w:val="18"/>
                <w:szCs w:val="18"/>
                <w:lang w:eastAsia="pl-PL"/>
              </w:rPr>
            </w:pPr>
          </w:p>
        </w:tc>
      </w:tr>
      <w:tr w:rsidR="009332CF" w:rsidRPr="00341A76" w14:paraId="54E1DD8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BE9B20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F5F9A4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1AE4034" w14:textId="77777777" w:rsidR="009332CF" w:rsidRPr="00341A76" w:rsidRDefault="009332CF" w:rsidP="006B6243">
            <w:pPr>
              <w:jc w:val="center"/>
              <w:rPr>
                <w:b/>
                <w:color w:val="000000"/>
                <w:sz w:val="18"/>
                <w:szCs w:val="18"/>
                <w:lang w:eastAsia="pl-PL"/>
              </w:rPr>
            </w:pPr>
          </w:p>
        </w:tc>
      </w:tr>
      <w:tr w:rsidR="009332CF" w:rsidRPr="00341A76" w14:paraId="505964D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FCB80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52C7D3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6CBB7DE" w14:textId="77777777" w:rsidR="009332CF" w:rsidRPr="00341A76" w:rsidRDefault="009332CF" w:rsidP="006B6243">
            <w:pPr>
              <w:jc w:val="center"/>
              <w:rPr>
                <w:b/>
                <w:color w:val="000000"/>
                <w:sz w:val="18"/>
                <w:szCs w:val="18"/>
                <w:lang w:eastAsia="pl-PL"/>
              </w:rPr>
            </w:pPr>
          </w:p>
        </w:tc>
      </w:tr>
      <w:tr w:rsidR="009332CF" w:rsidRPr="00341A76" w14:paraId="38AC7C5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07D5D0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4658FE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74DA47F" w14:textId="77777777" w:rsidR="009332CF" w:rsidRPr="00341A76" w:rsidRDefault="009332CF" w:rsidP="006B6243">
            <w:pPr>
              <w:jc w:val="center"/>
              <w:rPr>
                <w:b/>
                <w:color w:val="000000"/>
                <w:sz w:val="18"/>
                <w:szCs w:val="18"/>
                <w:lang w:eastAsia="pl-PL"/>
              </w:rPr>
            </w:pPr>
          </w:p>
        </w:tc>
      </w:tr>
      <w:tr w:rsidR="009332CF" w:rsidRPr="00341A76" w14:paraId="283FB82A"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C2B1E8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D3DE8D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B1B7AB8" w14:textId="77777777" w:rsidR="009332CF" w:rsidRPr="00341A76" w:rsidRDefault="009332CF" w:rsidP="006B6243">
            <w:pPr>
              <w:jc w:val="center"/>
              <w:rPr>
                <w:b/>
                <w:color w:val="000000"/>
                <w:sz w:val="18"/>
                <w:szCs w:val="18"/>
                <w:lang w:eastAsia="pl-PL"/>
              </w:rPr>
            </w:pPr>
          </w:p>
        </w:tc>
      </w:tr>
      <w:tr w:rsidR="009332CF" w:rsidRPr="00341A76" w14:paraId="76CE337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88FC8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54B7ACA"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BB26B61" w14:textId="77777777" w:rsidR="009332CF" w:rsidRPr="00341A76" w:rsidRDefault="009332CF" w:rsidP="006B6243">
            <w:pPr>
              <w:jc w:val="center"/>
              <w:rPr>
                <w:b/>
                <w:color w:val="000000"/>
                <w:sz w:val="18"/>
                <w:szCs w:val="18"/>
                <w:lang w:eastAsia="pl-PL"/>
              </w:rPr>
            </w:pPr>
          </w:p>
        </w:tc>
      </w:tr>
      <w:tr w:rsidR="009332CF" w:rsidRPr="00341A76" w14:paraId="2990A9F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F99442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19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5D889FA"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F31EE53" w14:textId="77777777" w:rsidR="009332CF" w:rsidRPr="00341A76" w:rsidRDefault="009332CF" w:rsidP="006B6243">
            <w:pPr>
              <w:jc w:val="center"/>
              <w:rPr>
                <w:b/>
                <w:color w:val="000000"/>
                <w:sz w:val="18"/>
                <w:szCs w:val="18"/>
                <w:lang w:eastAsia="pl-PL"/>
              </w:rPr>
            </w:pPr>
          </w:p>
        </w:tc>
      </w:tr>
      <w:tr w:rsidR="009332CF" w:rsidRPr="00341A76" w14:paraId="7EC8E894"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DD52AF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5DE357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8B54FF3" w14:textId="77777777" w:rsidR="009332CF" w:rsidRPr="00341A76" w:rsidRDefault="009332CF" w:rsidP="006B6243">
            <w:pPr>
              <w:jc w:val="center"/>
              <w:rPr>
                <w:b/>
                <w:color w:val="000000"/>
                <w:sz w:val="18"/>
                <w:szCs w:val="18"/>
                <w:lang w:eastAsia="pl-PL"/>
              </w:rPr>
            </w:pPr>
          </w:p>
        </w:tc>
      </w:tr>
      <w:tr w:rsidR="009332CF" w:rsidRPr="00341A76" w14:paraId="3AB2CA7A"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C8F64A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4157AA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70EB7EC" w14:textId="77777777" w:rsidR="009332CF" w:rsidRPr="00341A76" w:rsidRDefault="009332CF" w:rsidP="006B6243">
            <w:pPr>
              <w:jc w:val="center"/>
              <w:rPr>
                <w:b/>
                <w:color w:val="000000"/>
                <w:sz w:val="18"/>
                <w:szCs w:val="18"/>
                <w:lang w:eastAsia="pl-PL"/>
              </w:rPr>
            </w:pPr>
          </w:p>
        </w:tc>
      </w:tr>
      <w:tr w:rsidR="009332CF" w:rsidRPr="00341A76" w14:paraId="185D9C6C"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80E79D1"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E643C6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66E8127" w14:textId="77777777" w:rsidR="009332CF" w:rsidRPr="00341A76" w:rsidRDefault="009332CF" w:rsidP="006B6243">
            <w:pPr>
              <w:jc w:val="center"/>
              <w:rPr>
                <w:b/>
                <w:color w:val="000000"/>
                <w:sz w:val="18"/>
                <w:szCs w:val="18"/>
                <w:lang w:eastAsia="pl-PL"/>
              </w:rPr>
            </w:pPr>
          </w:p>
        </w:tc>
      </w:tr>
      <w:tr w:rsidR="009332CF" w:rsidRPr="00341A76" w14:paraId="5CF67461"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A469A3F"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lastRenderedPageBreak/>
              <w:t>23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19859D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CBCAAF0" w14:textId="77777777" w:rsidR="009332CF" w:rsidRPr="00341A76" w:rsidRDefault="009332CF" w:rsidP="006B6243">
            <w:pPr>
              <w:jc w:val="center"/>
              <w:rPr>
                <w:b/>
                <w:color w:val="000000"/>
                <w:sz w:val="18"/>
                <w:szCs w:val="18"/>
                <w:lang w:eastAsia="pl-PL"/>
              </w:rPr>
            </w:pPr>
          </w:p>
        </w:tc>
      </w:tr>
      <w:tr w:rsidR="009332CF" w:rsidRPr="00341A76" w14:paraId="3032127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DB9A1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4B3FB1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7B46FCF" w14:textId="77777777" w:rsidR="009332CF" w:rsidRPr="00341A76" w:rsidRDefault="009332CF" w:rsidP="006B6243">
            <w:pPr>
              <w:jc w:val="center"/>
              <w:rPr>
                <w:b/>
                <w:color w:val="000000"/>
                <w:sz w:val="18"/>
                <w:szCs w:val="18"/>
                <w:lang w:eastAsia="pl-PL"/>
              </w:rPr>
            </w:pPr>
          </w:p>
        </w:tc>
      </w:tr>
      <w:tr w:rsidR="009332CF" w:rsidRPr="00341A76" w14:paraId="7B2F0083"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BFC51C1"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9D914C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7FE206E" w14:textId="77777777" w:rsidR="009332CF" w:rsidRPr="00341A76" w:rsidRDefault="009332CF" w:rsidP="006B6243">
            <w:pPr>
              <w:jc w:val="center"/>
              <w:rPr>
                <w:b/>
                <w:color w:val="000000"/>
                <w:sz w:val="18"/>
                <w:szCs w:val="18"/>
                <w:lang w:eastAsia="pl-PL"/>
              </w:rPr>
            </w:pPr>
          </w:p>
        </w:tc>
      </w:tr>
      <w:tr w:rsidR="009332CF" w:rsidRPr="00341A76" w14:paraId="10CF2DB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3398A6"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7740A4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9BADD78" w14:textId="77777777" w:rsidR="009332CF" w:rsidRPr="00341A76" w:rsidRDefault="009332CF" w:rsidP="006B6243">
            <w:pPr>
              <w:jc w:val="center"/>
              <w:rPr>
                <w:b/>
                <w:color w:val="000000"/>
                <w:sz w:val="18"/>
                <w:szCs w:val="18"/>
                <w:lang w:eastAsia="pl-PL"/>
              </w:rPr>
            </w:pPr>
          </w:p>
        </w:tc>
      </w:tr>
      <w:tr w:rsidR="009332CF" w:rsidRPr="00341A76" w14:paraId="67887F8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719BFAF"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1DBA69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292DF2C" w14:textId="77777777" w:rsidR="009332CF" w:rsidRPr="00341A76" w:rsidRDefault="009332CF" w:rsidP="006B6243">
            <w:pPr>
              <w:jc w:val="center"/>
              <w:rPr>
                <w:b/>
                <w:color w:val="000000"/>
                <w:sz w:val="18"/>
                <w:szCs w:val="18"/>
                <w:lang w:eastAsia="pl-PL"/>
              </w:rPr>
            </w:pPr>
          </w:p>
        </w:tc>
      </w:tr>
      <w:tr w:rsidR="009332CF" w:rsidRPr="00341A76" w14:paraId="0D74E1B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A91A1D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FFA33E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CA628B7" w14:textId="77777777" w:rsidR="009332CF" w:rsidRPr="00341A76" w:rsidRDefault="009332CF" w:rsidP="006B6243">
            <w:pPr>
              <w:jc w:val="center"/>
              <w:rPr>
                <w:b/>
                <w:color w:val="000000"/>
                <w:sz w:val="18"/>
                <w:szCs w:val="18"/>
                <w:lang w:eastAsia="pl-PL"/>
              </w:rPr>
            </w:pPr>
          </w:p>
        </w:tc>
      </w:tr>
      <w:tr w:rsidR="009332CF" w:rsidRPr="00341A76" w14:paraId="7A46429E"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804701D"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29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D4DF6AE"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2FD4B7F" w14:textId="77777777" w:rsidR="009332CF" w:rsidRPr="00341A76" w:rsidRDefault="009332CF" w:rsidP="006B6243">
            <w:pPr>
              <w:jc w:val="center"/>
              <w:rPr>
                <w:b/>
                <w:color w:val="000000"/>
                <w:sz w:val="18"/>
                <w:szCs w:val="18"/>
                <w:lang w:eastAsia="pl-PL"/>
              </w:rPr>
            </w:pPr>
          </w:p>
        </w:tc>
      </w:tr>
      <w:tr w:rsidR="009332CF" w:rsidRPr="00341A76" w14:paraId="457CD73E"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4768E6C"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342BC2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238BB79" w14:textId="77777777" w:rsidR="009332CF" w:rsidRPr="00341A76" w:rsidRDefault="009332CF" w:rsidP="006B6243">
            <w:pPr>
              <w:jc w:val="center"/>
              <w:rPr>
                <w:b/>
                <w:color w:val="000000"/>
                <w:sz w:val="18"/>
                <w:szCs w:val="18"/>
                <w:lang w:eastAsia="pl-PL"/>
              </w:rPr>
            </w:pPr>
          </w:p>
        </w:tc>
      </w:tr>
      <w:tr w:rsidR="009332CF" w:rsidRPr="00341A76" w14:paraId="2FD0AE3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15A3E89"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E1E05E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0D46919" w14:textId="77777777" w:rsidR="009332CF" w:rsidRPr="00341A76" w:rsidRDefault="009332CF" w:rsidP="006B6243">
            <w:pPr>
              <w:rPr>
                <w:b/>
                <w:color w:val="000000"/>
                <w:sz w:val="18"/>
                <w:szCs w:val="18"/>
                <w:lang w:eastAsia="pl-PL"/>
              </w:rPr>
            </w:pPr>
          </w:p>
        </w:tc>
      </w:tr>
      <w:tr w:rsidR="009332CF" w:rsidRPr="00341A76" w14:paraId="09BB84C1"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B7339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6420A2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E8B86B4" w14:textId="77777777" w:rsidR="009332CF" w:rsidRPr="00341A76" w:rsidRDefault="009332CF" w:rsidP="006B6243">
            <w:pPr>
              <w:rPr>
                <w:b/>
                <w:color w:val="000000"/>
                <w:sz w:val="18"/>
                <w:szCs w:val="18"/>
                <w:lang w:eastAsia="pl-PL"/>
              </w:rPr>
            </w:pPr>
          </w:p>
        </w:tc>
      </w:tr>
      <w:tr w:rsidR="009332CF" w:rsidRPr="00341A76" w14:paraId="07CF173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9E0A006"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968040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6709348" w14:textId="77777777" w:rsidR="009332CF" w:rsidRPr="00341A76" w:rsidRDefault="009332CF" w:rsidP="006B6243">
            <w:pPr>
              <w:rPr>
                <w:b/>
                <w:color w:val="000000"/>
                <w:sz w:val="18"/>
                <w:szCs w:val="18"/>
                <w:lang w:eastAsia="pl-PL"/>
              </w:rPr>
            </w:pPr>
          </w:p>
        </w:tc>
      </w:tr>
      <w:tr w:rsidR="009332CF" w:rsidRPr="00341A76" w14:paraId="4D92030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BA353B"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898DE44"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B93BBA1" w14:textId="77777777" w:rsidR="009332CF" w:rsidRPr="00341A76" w:rsidRDefault="009332CF" w:rsidP="006B6243">
            <w:pPr>
              <w:rPr>
                <w:b/>
                <w:color w:val="000000"/>
                <w:sz w:val="18"/>
                <w:szCs w:val="18"/>
                <w:lang w:eastAsia="pl-PL"/>
              </w:rPr>
            </w:pPr>
          </w:p>
        </w:tc>
      </w:tr>
      <w:tr w:rsidR="009332CF" w:rsidRPr="00341A76" w14:paraId="3F5527E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58B00D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0ABA452"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3CBDFCB" w14:textId="77777777" w:rsidR="009332CF" w:rsidRPr="00341A76" w:rsidRDefault="009332CF" w:rsidP="006B6243">
            <w:pPr>
              <w:rPr>
                <w:b/>
                <w:color w:val="000000"/>
                <w:sz w:val="18"/>
                <w:szCs w:val="18"/>
                <w:lang w:eastAsia="pl-PL"/>
              </w:rPr>
            </w:pPr>
          </w:p>
        </w:tc>
      </w:tr>
      <w:tr w:rsidR="009332CF" w:rsidRPr="00341A76" w14:paraId="48FA1E4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E92C8D"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C5EF05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1363E1F" w14:textId="77777777" w:rsidR="009332CF" w:rsidRPr="00341A76" w:rsidRDefault="009332CF" w:rsidP="006B6243">
            <w:pPr>
              <w:rPr>
                <w:b/>
                <w:color w:val="000000"/>
                <w:sz w:val="18"/>
                <w:szCs w:val="18"/>
                <w:lang w:eastAsia="pl-PL"/>
              </w:rPr>
            </w:pPr>
          </w:p>
        </w:tc>
      </w:tr>
      <w:tr w:rsidR="009332CF" w:rsidRPr="00341A76" w14:paraId="2326EB1D"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E685CBD"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4BA9B6C"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5E95321" w14:textId="77777777" w:rsidR="009332CF" w:rsidRPr="00341A76" w:rsidRDefault="009332CF" w:rsidP="006B6243">
            <w:pPr>
              <w:rPr>
                <w:b/>
                <w:color w:val="000000"/>
                <w:sz w:val="18"/>
                <w:szCs w:val="18"/>
                <w:lang w:eastAsia="pl-PL"/>
              </w:rPr>
            </w:pPr>
          </w:p>
        </w:tc>
      </w:tr>
      <w:tr w:rsidR="009332CF" w:rsidRPr="00341A76" w14:paraId="789D32C4"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166E0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2871E9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4AD54DB" w14:textId="77777777" w:rsidR="009332CF" w:rsidRPr="00341A76" w:rsidRDefault="009332CF" w:rsidP="006B6243">
            <w:pPr>
              <w:rPr>
                <w:b/>
                <w:color w:val="000000"/>
                <w:sz w:val="18"/>
                <w:szCs w:val="18"/>
                <w:lang w:eastAsia="pl-PL"/>
              </w:rPr>
            </w:pPr>
          </w:p>
        </w:tc>
      </w:tr>
      <w:tr w:rsidR="009332CF" w:rsidRPr="00341A76" w14:paraId="1F06507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B187E8"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39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2B7AF1D"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BC5D196" w14:textId="77777777" w:rsidR="009332CF" w:rsidRPr="00341A76" w:rsidRDefault="009332CF" w:rsidP="006B6243">
            <w:pPr>
              <w:rPr>
                <w:b/>
                <w:color w:val="000000"/>
                <w:sz w:val="18"/>
                <w:szCs w:val="18"/>
                <w:lang w:eastAsia="pl-PL"/>
              </w:rPr>
            </w:pPr>
          </w:p>
        </w:tc>
      </w:tr>
      <w:tr w:rsidR="009332CF" w:rsidRPr="00341A76" w14:paraId="040F18D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49D180"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lastRenderedPageBreak/>
              <w:t>40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AF7076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31E39D1C" w14:textId="77777777" w:rsidR="009332CF" w:rsidRPr="00341A76" w:rsidRDefault="009332CF" w:rsidP="006B6243">
            <w:pPr>
              <w:rPr>
                <w:b/>
                <w:color w:val="000000"/>
                <w:sz w:val="18"/>
                <w:szCs w:val="18"/>
                <w:lang w:eastAsia="pl-PL"/>
              </w:rPr>
            </w:pPr>
          </w:p>
        </w:tc>
      </w:tr>
      <w:tr w:rsidR="009332CF" w:rsidRPr="00341A76" w14:paraId="3E0392F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2387F2A"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C735BA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08FF700" w14:textId="77777777" w:rsidR="009332CF" w:rsidRPr="00341A76" w:rsidRDefault="009332CF" w:rsidP="006B6243">
            <w:pPr>
              <w:rPr>
                <w:b/>
                <w:color w:val="000000"/>
                <w:sz w:val="18"/>
                <w:szCs w:val="18"/>
                <w:lang w:eastAsia="pl-PL"/>
              </w:rPr>
            </w:pPr>
          </w:p>
        </w:tc>
      </w:tr>
      <w:tr w:rsidR="009332CF" w:rsidRPr="00341A76" w14:paraId="3ACE4B0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29F103"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60FCD6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74846BB" w14:textId="77777777" w:rsidR="009332CF" w:rsidRPr="00341A76" w:rsidRDefault="009332CF" w:rsidP="006B6243">
            <w:pPr>
              <w:rPr>
                <w:b/>
                <w:color w:val="000000"/>
                <w:sz w:val="18"/>
                <w:szCs w:val="18"/>
                <w:lang w:eastAsia="pl-PL"/>
              </w:rPr>
            </w:pPr>
          </w:p>
        </w:tc>
      </w:tr>
      <w:tr w:rsidR="009332CF" w:rsidRPr="00341A76" w14:paraId="5A8D56B1"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201B6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5C77D61"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121D8F8" w14:textId="77777777" w:rsidR="009332CF" w:rsidRPr="00341A76" w:rsidRDefault="009332CF" w:rsidP="006B6243">
            <w:pPr>
              <w:rPr>
                <w:b/>
                <w:color w:val="000000"/>
                <w:sz w:val="18"/>
                <w:szCs w:val="18"/>
                <w:lang w:eastAsia="pl-PL"/>
              </w:rPr>
            </w:pPr>
          </w:p>
        </w:tc>
      </w:tr>
      <w:tr w:rsidR="009332CF" w:rsidRPr="00341A76" w14:paraId="79D1878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B43B1C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F07BADD"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698AA7F" w14:textId="77777777" w:rsidR="009332CF" w:rsidRPr="00341A76" w:rsidRDefault="009332CF" w:rsidP="006B6243">
            <w:pPr>
              <w:rPr>
                <w:b/>
                <w:color w:val="000000"/>
                <w:sz w:val="18"/>
                <w:szCs w:val="18"/>
                <w:lang w:eastAsia="pl-PL"/>
              </w:rPr>
            </w:pPr>
          </w:p>
        </w:tc>
      </w:tr>
      <w:tr w:rsidR="009332CF" w:rsidRPr="00341A76" w14:paraId="5F84C73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64830A2"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A7EAFDC"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92D723F" w14:textId="77777777" w:rsidR="009332CF" w:rsidRPr="00341A76" w:rsidRDefault="009332CF" w:rsidP="006B6243">
            <w:pPr>
              <w:rPr>
                <w:b/>
                <w:color w:val="000000"/>
                <w:sz w:val="18"/>
                <w:szCs w:val="18"/>
                <w:lang w:eastAsia="pl-PL"/>
              </w:rPr>
            </w:pPr>
          </w:p>
        </w:tc>
      </w:tr>
      <w:tr w:rsidR="009332CF" w:rsidRPr="00341A76" w14:paraId="506B1D1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3DC157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D2FAFA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972491A" w14:textId="77777777" w:rsidR="009332CF" w:rsidRPr="00341A76" w:rsidRDefault="009332CF" w:rsidP="006B6243">
            <w:pPr>
              <w:rPr>
                <w:b/>
                <w:color w:val="000000"/>
                <w:sz w:val="18"/>
                <w:szCs w:val="18"/>
                <w:lang w:eastAsia="pl-PL"/>
              </w:rPr>
            </w:pPr>
          </w:p>
        </w:tc>
      </w:tr>
      <w:tr w:rsidR="009332CF" w:rsidRPr="00341A76" w14:paraId="6B686F4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4819D4"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113BA6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CE1BEFB" w14:textId="77777777" w:rsidR="009332CF" w:rsidRPr="00341A76" w:rsidRDefault="009332CF" w:rsidP="006B6243">
            <w:pPr>
              <w:rPr>
                <w:b/>
                <w:color w:val="000000"/>
                <w:sz w:val="18"/>
                <w:szCs w:val="18"/>
                <w:lang w:eastAsia="pl-PL"/>
              </w:rPr>
            </w:pPr>
          </w:p>
        </w:tc>
      </w:tr>
      <w:tr w:rsidR="009332CF" w:rsidRPr="00341A76" w14:paraId="3FFC3FF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831885" w14:textId="77777777" w:rsidR="009332CF" w:rsidRPr="00341A76" w:rsidRDefault="009332CF" w:rsidP="006B6243">
            <w:pPr>
              <w:jc w:val="center"/>
              <w:rPr>
                <w:b/>
                <w:color w:val="000000"/>
                <w:sz w:val="18"/>
                <w:szCs w:val="18"/>
                <w:lang w:eastAsia="pl-PL"/>
              </w:rPr>
            </w:pPr>
            <w:r w:rsidRPr="00341A76">
              <w:rPr>
                <w:b/>
                <w:color w:val="000000"/>
                <w:sz w:val="18"/>
                <w:szCs w:val="18"/>
                <w:lang w:eastAsia="pl-PL"/>
              </w:rPr>
              <w:t>48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05072A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94BE77C" w14:textId="77777777" w:rsidR="009332CF" w:rsidRPr="00341A76" w:rsidRDefault="009332CF" w:rsidP="006B6243">
            <w:pPr>
              <w:rPr>
                <w:b/>
                <w:color w:val="000000"/>
                <w:sz w:val="18"/>
                <w:szCs w:val="18"/>
                <w:lang w:eastAsia="pl-PL"/>
              </w:rPr>
            </w:pPr>
          </w:p>
        </w:tc>
      </w:tr>
      <w:tr w:rsidR="009332CF" w:rsidRPr="00341A76" w14:paraId="6600F059"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B2E97E2" w14:textId="77777777" w:rsidR="009332CF" w:rsidRPr="00341A76" w:rsidRDefault="009332CF" w:rsidP="006B6243">
            <w:pPr>
              <w:jc w:val="center"/>
              <w:rPr>
                <w:b/>
                <w:color w:val="000000"/>
                <w:sz w:val="18"/>
                <w:szCs w:val="18"/>
                <w:lang w:eastAsia="pl-PL"/>
              </w:rPr>
            </w:pPr>
            <w:r>
              <w:rPr>
                <w:b/>
                <w:color w:val="000000"/>
                <w:sz w:val="18"/>
                <w:szCs w:val="18"/>
                <w:lang w:eastAsia="pl-PL"/>
              </w:rPr>
              <w:t>49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58598E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148EEE1" w14:textId="77777777" w:rsidR="009332CF" w:rsidRPr="00341A76" w:rsidRDefault="009332CF" w:rsidP="006B6243">
            <w:pPr>
              <w:rPr>
                <w:b/>
                <w:color w:val="000000"/>
                <w:sz w:val="18"/>
                <w:szCs w:val="18"/>
                <w:lang w:eastAsia="pl-PL"/>
              </w:rPr>
            </w:pPr>
          </w:p>
        </w:tc>
      </w:tr>
      <w:tr w:rsidR="009332CF" w:rsidRPr="00341A76" w14:paraId="4F08876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117287" w14:textId="77777777" w:rsidR="009332CF" w:rsidRPr="00341A76" w:rsidRDefault="009332CF" w:rsidP="006B6243">
            <w:pPr>
              <w:jc w:val="center"/>
              <w:rPr>
                <w:b/>
                <w:color w:val="000000"/>
                <w:sz w:val="18"/>
                <w:szCs w:val="18"/>
                <w:lang w:eastAsia="pl-PL"/>
              </w:rPr>
            </w:pPr>
            <w:r>
              <w:rPr>
                <w:b/>
                <w:color w:val="000000"/>
                <w:sz w:val="18"/>
                <w:szCs w:val="18"/>
                <w:lang w:eastAsia="pl-PL"/>
              </w:rPr>
              <w:t>50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3163957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5468AED8" w14:textId="77777777" w:rsidR="009332CF" w:rsidRPr="00341A76" w:rsidRDefault="009332CF" w:rsidP="006B6243">
            <w:pPr>
              <w:rPr>
                <w:b/>
                <w:color w:val="000000"/>
                <w:sz w:val="18"/>
                <w:szCs w:val="18"/>
                <w:lang w:eastAsia="pl-PL"/>
              </w:rPr>
            </w:pPr>
          </w:p>
        </w:tc>
      </w:tr>
      <w:tr w:rsidR="009332CF" w:rsidRPr="00341A76" w14:paraId="1071FAD0"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3F930D" w14:textId="77777777" w:rsidR="009332CF" w:rsidRPr="00341A76" w:rsidRDefault="009332CF" w:rsidP="006B6243">
            <w:pPr>
              <w:jc w:val="center"/>
              <w:rPr>
                <w:b/>
                <w:color w:val="000000"/>
                <w:sz w:val="18"/>
                <w:szCs w:val="18"/>
                <w:lang w:eastAsia="pl-PL"/>
              </w:rPr>
            </w:pPr>
            <w:r>
              <w:rPr>
                <w:b/>
                <w:color w:val="000000"/>
                <w:sz w:val="18"/>
                <w:szCs w:val="18"/>
                <w:lang w:eastAsia="pl-PL"/>
              </w:rPr>
              <w:t>51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2F90D46"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77F0F11" w14:textId="77777777" w:rsidR="009332CF" w:rsidRPr="00341A76" w:rsidRDefault="009332CF" w:rsidP="006B6243">
            <w:pPr>
              <w:rPr>
                <w:b/>
                <w:color w:val="000000"/>
                <w:sz w:val="18"/>
                <w:szCs w:val="18"/>
                <w:lang w:eastAsia="pl-PL"/>
              </w:rPr>
            </w:pPr>
          </w:p>
        </w:tc>
      </w:tr>
      <w:tr w:rsidR="009332CF" w:rsidRPr="00341A76" w14:paraId="0B728262"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AFA5CC" w14:textId="77777777" w:rsidR="009332CF" w:rsidRPr="00341A76" w:rsidRDefault="009332CF" w:rsidP="006B6243">
            <w:pPr>
              <w:jc w:val="center"/>
              <w:rPr>
                <w:b/>
                <w:color w:val="000000"/>
                <w:sz w:val="18"/>
                <w:szCs w:val="18"/>
                <w:lang w:eastAsia="pl-PL"/>
              </w:rPr>
            </w:pPr>
            <w:r>
              <w:rPr>
                <w:b/>
                <w:color w:val="000000"/>
                <w:sz w:val="18"/>
                <w:szCs w:val="18"/>
                <w:lang w:eastAsia="pl-PL"/>
              </w:rPr>
              <w:t>52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07871B5"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7AEE41F" w14:textId="77777777" w:rsidR="009332CF" w:rsidRPr="00341A76" w:rsidRDefault="009332CF" w:rsidP="006B6243">
            <w:pPr>
              <w:rPr>
                <w:b/>
                <w:color w:val="000000"/>
                <w:sz w:val="18"/>
                <w:szCs w:val="18"/>
                <w:lang w:eastAsia="pl-PL"/>
              </w:rPr>
            </w:pPr>
          </w:p>
        </w:tc>
      </w:tr>
      <w:tr w:rsidR="009332CF" w:rsidRPr="00341A76" w14:paraId="3565172B"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00ACAA" w14:textId="77777777" w:rsidR="009332CF" w:rsidRPr="00341A76" w:rsidRDefault="009332CF" w:rsidP="006B6243">
            <w:pPr>
              <w:jc w:val="center"/>
              <w:rPr>
                <w:b/>
                <w:color w:val="000000"/>
                <w:sz w:val="18"/>
                <w:szCs w:val="18"/>
                <w:lang w:eastAsia="pl-PL"/>
              </w:rPr>
            </w:pPr>
            <w:r>
              <w:rPr>
                <w:b/>
                <w:color w:val="000000"/>
                <w:sz w:val="18"/>
                <w:szCs w:val="18"/>
                <w:lang w:eastAsia="pl-PL"/>
              </w:rPr>
              <w:t>53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BECBF0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1469AED6" w14:textId="77777777" w:rsidR="009332CF" w:rsidRPr="00341A76" w:rsidRDefault="009332CF" w:rsidP="006B6243">
            <w:pPr>
              <w:rPr>
                <w:b/>
                <w:color w:val="000000"/>
                <w:sz w:val="18"/>
                <w:szCs w:val="18"/>
                <w:lang w:eastAsia="pl-PL"/>
              </w:rPr>
            </w:pPr>
          </w:p>
        </w:tc>
      </w:tr>
      <w:tr w:rsidR="009332CF" w:rsidRPr="00341A76" w14:paraId="4432D30D"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23694C8" w14:textId="77777777" w:rsidR="009332CF" w:rsidRPr="00341A76" w:rsidRDefault="009332CF" w:rsidP="006B6243">
            <w:pPr>
              <w:jc w:val="center"/>
              <w:rPr>
                <w:b/>
                <w:color w:val="000000"/>
                <w:sz w:val="18"/>
                <w:szCs w:val="18"/>
                <w:lang w:eastAsia="pl-PL"/>
              </w:rPr>
            </w:pPr>
            <w:r>
              <w:rPr>
                <w:b/>
                <w:color w:val="000000"/>
                <w:sz w:val="18"/>
                <w:szCs w:val="18"/>
                <w:lang w:eastAsia="pl-PL"/>
              </w:rPr>
              <w:t>54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02F66D1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2C2BF54" w14:textId="77777777" w:rsidR="009332CF" w:rsidRPr="00341A76" w:rsidRDefault="009332CF" w:rsidP="006B6243">
            <w:pPr>
              <w:rPr>
                <w:b/>
                <w:color w:val="000000"/>
                <w:sz w:val="18"/>
                <w:szCs w:val="18"/>
                <w:lang w:eastAsia="pl-PL"/>
              </w:rPr>
            </w:pPr>
          </w:p>
        </w:tc>
      </w:tr>
      <w:tr w:rsidR="009332CF" w:rsidRPr="00341A76" w14:paraId="5E339EE3"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CD76E3D" w14:textId="77777777" w:rsidR="009332CF" w:rsidRPr="00341A76" w:rsidRDefault="009332CF" w:rsidP="006B6243">
            <w:pPr>
              <w:jc w:val="center"/>
              <w:rPr>
                <w:b/>
                <w:color w:val="000000"/>
                <w:sz w:val="18"/>
                <w:szCs w:val="18"/>
                <w:lang w:eastAsia="pl-PL"/>
              </w:rPr>
            </w:pPr>
            <w:r>
              <w:rPr>
                <w:b/>
                <w:color w:val="000000"/>
                <w:sz w:val="18"/>
                <w:szCs w:val="18"/>
                <w:lang w:eastAsia="pl-PL"/>
              </w:rPr>
              <w:t>55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FAD162B"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E383AC6" w14:textId="77777777" w:rsidR="009332CF" w:rsidRPr="00341A76" w:rsidRDefault="009332CF" w:rsidP="006B6243">
            <w:pPr>
              <w:rPr>
                <w:b/>
                <w:color w:val="000000"/>
                <w:sz w:val="18"/>
                <w:szCs w:val="18"/>
                <w:lang w:eastAsia="pl-PL"/>
              </w:rPr>
            </w:pPr>
          </w:p>
        </w:tc>
      </w:tr>
      <w:tr w:rsidR="009332CF" w:rsidRPr="00341A76" w14:paraId="13536596"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6345F3" w14:textId="77777777" w:rsidR="009332CF" w:rsidRPr="00341A76" w:rsidRDefault="009332CF" w:rsidP="006B6243">
            <w:pPr>
              <w:jc w:val="center"/>
              <w:rPr>
                <w:b/>
                <w:color w:val="000000"/>
                <w:sz w:val="18"/>
                <w:szCs w:val="18"/>
                <w:lang w:eastAsia="pl-PL"/>
              </w:rPr>
            </w:pPr>
            <w:r>
              <w:rPr>
                <w:b/>
                <w:color w:val="000000"/>
                <w:sz w:val="18"/>
                <w:szCs w:val="18"/>
                <w:lang w:eastAsia="pl-PL"/>
              </w:rPr>
              <w:t>56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47F7329"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0871DDB7" w14:textId="77777777" w:rsidR="009332CF" w:rsidRPr="00341A76" w:rsidRDefault="009332CF" w:rsidP="006B6243">
            <w:pPr>
              <w:rPr>
                <w:b/>
                <w:color w:val="000000"/>
                <w:sz w:val="18"/>
                <w:szCs w:val="18"/>
                <w:lang w:eastAsia="pl-PL"/>
              </w:rPr>
            </w:pPr>
          </w:p>
        </w:tc>
      </w:tr>
      <w:tr w:rsidR="009332CF" w:rsidRPr="00341A76" w14:paraId="5D81C193"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16CF680" w14:textId="77777777" w:rsidR="009332CF" w:rsidRPr="00341A76" w:rsidRDefault="009332CF" w:rsidP="006B6243">
            <w:pPr>
              <w:jc w:val="center"/>
              <w:rPr>
                <w:b/>
                <w:color w:val="000000"/>
                <w:sz w:val="18"/>
                <w:szCs w:val="18"/>
                <w:lang w:eastAsia="pl-PL"/>
              </w:rPr>
            </w:pPr>
            <w:r>
              <w:rPr>
                <w:b/>
                <w:color w:val="000000"/>
                <w:sz w:val="18"/>
                <w:szCs w:val="18"/>
                <w:lang w:eastAsia="pl-PL"/>
              </w:rPr>
              <w:lastRenderedPageBreak/>
              <w:t>57</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4C393928"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4A529743" w14:textId="77777777" w:rsidR="009332CF" w:rsidRPr="00341A76" w:rsidRDefault="009332CF" w:rsidP="006B6243">
            <w:pPr>
              <w:rPr>
                <w:b/>
                <w:color w:val="000000"/>
                <w:sz w:val="18"/>
                <w:szCs w:val="18"/>
                <w:lang w:eastAsia="pl-PL"/>
              </w:rPr>
            </w:pPr>
          </w:p>
        </w:tc>
      </w:tr>
      <w:tr w:rsidR="009332CF" w:rsidRPr="00341A76" w14:paraId="4C07D10F"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5EC153E" w14:textId="77777777" w:rsidR="009332CF" w:rsidRPr="00341A76" w:rsidRDefault="009332CF" w:rsidP="006B6243">
            <w:pPr>
              <w:jc w:val="center"/>
              <w:rPr>
                <w:b/>
                <w:color w:val="000000"/>
                <w:sz w:val="18"/>
                <w:szCs w:val="18"/>
                <w:lang w:eastAsia="pl-PL"/>
              </w:rPr>
            </w:pPr>
            <w:r>
              <w:rPr>
                <w:b/>
                <w:color w:val="000000"/>
                <w:sz w:val="18"/>
                <w:szCs w:val="18"/>
                <w:lang w:eastAsia="pl-PL"/>
              </w:rPr>
              <w:t>58</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5CF7DA7E"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2B85EDFD" w14:textId="77777777" w:rsidR="009332CF" w:rsidRPr="00341A76" w:rsidRDefault="009332CF" w:rsidP="006B6243">
            <w:pPr>
              <w:rPr>
                <w:b/>
                <w:color w:val="000000"/>
                <w:sz w:val="18"/>
                <w:szCs w:val="18"/>
                <w:lang w:eastAsia="pl-PL"/>
              </w:rPr>
            </w:pPr>
          </w:p>
        </w:tc>
      </w:tr>
      <w:tr w:rsidR="009332CF" w:rsidRPr="00341A76" w14:paraId="4A8D89E2"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2EC1798" w14:textId="77777777" w:rsidR="009332CF" w:rsidRPr="00341A76" w:rsidRDefault="009332CF" w:rsidP="006B6243">
            <w:pPr>
              <w:jc w:val="center"/>
              <w:rPr>
                <w:b/>
                <w:color w:val="000000"/>
                <w:sz w:val="18"/>
                <w:szCs w:val="18"/>
                <w:lang w:eastAsia="pl-PL"/>
              </w:rPr>
            </w:pPr>
            <w:r>
              <w:rPr>
                <w:b/>
                <w:color w:val="000000"/>
                <w:sz w:val="18"/>
                <w:szCs w:val="18"/>
                <w:lang w:eastAsia="pl-PL"/>
              </w:rPr>
              <w:t>59</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165218A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689ABB7" w14:textId="77777777" w:rsidR="009332CF" w:rsidRPr="00341A76" w:rsidRDefault="009332CF" w:rsidP="006B6243">
            <w:pPr>
              <w:rPr>
                <w:b/>
                <w:color w:val="000000"/>
                <w:sz w:val="18"/>
                <w:szCs w:val="18"/>
                <w:lang w:eastAsia="pl-PL"/>
              </w:rPr>
            </w:pPr>
          </w:p>
        </w:tc>
      </w:tr>
      <w:tr w:rsidR="009332CF" w:rsidRPr="00341A76" w14:paraId="076290B7"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EF8D5A" w14:textId="77777777" w:rsidR="009332CF" w:rsidRPr="00341A76" w:rsidRDefault="009332CF" w:rsidP="006B6243">
            <w:pPr>
              <w:jc w:val="center"/>
              <w:rPr>
                <w:b/>
                <w:color w:val="000000"/>
                <w:sz w:val="18"/>
                <w:szCs w:val="18"/>
                <w:lang w:eastAsia="pl-PL"/>
              </w:rPr>
            </w:pPr>
            <w:r>
              <w:rPr>
                <w:b/>
                <w:color w:val="000000"/>
                <w:sz w:val="18"/>
                <w:szCs w:val="18"/>
                <w:lang w:eastAsia="pl-PL"/>
              </w:rPr>
              <w:t>60</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2B0E7EE7"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66272926" w14:textId="77777777" w:rsidR="009332CF" w:rsidRPr="00341A76" w:rsidRDefault="009332CF" w:rsidP="006B6243">
            <w:pPr>
              <w:rPr>
                <w:b/>
                <w:color w:val="000000"/>
                <w:sz w:val="18"/>
                <w:szCs w:val="18"/>
                <w:lang w:eastAsia="pl-PL"/>
              </w:rPr>
            </w:pPr>
          </w:p>
        </w:tc>
      </w:tr>
      <w:tr w:rsidR="009332CF" w:rsidRPr="00341A76" w14:paraId="370F9A48" w14:textId="77777777" w:rsidTr="006B6243">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568442" w14:textId="77777777" w:rsidR="009332CF" w:rsidRPr="00341A76" w:rsidRDefault="009332CF" w:rsidP="006B6243">
            <w:pPr>
              <w:jc w:val="center"/>
              <w:rPr>
                <w:b/>
                <w:color w:val="000000"/>
                <w:sz w:val="18"/>
                <w:szCs w:val="18"/>
                <w:lang w:eastAsia="pl-PL"/>
              </w:rPr>
            </w:pPr>
            <w:r>
              <w:rPr>
                <w:b/>
                <w:color w:val="000000"/>
                <w:sz w:val="18"/>
                <w:szCs w:val="18"/>
                <w:lang w:eastAsia="pl-PL"/>
              </w:rPr>
              <w:t>61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11CD8A0"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4" w:space="0" w:color="auto"/>
              <w:right w:val="single" w:sz="4" w:space="0" w:color="auto"/>
            </w:tcBorders>
            <w:shd w:val="clear" w:color="auto" w:fill="auto"/>
            <w:vAlign w:val="center"/>
          </w:tcPr>
          <w:p w14:paraId="7AAF6DAE" w14:textId="77777777" w:rsidR="009332CF" w:rsidRPr="00341A76" w:rsidRDefault="009332CF" w:rsidP="006B6243">
            <w:pPr>
              <w:rPr>
                <w:b/>
                <w:color w:val="000000"/>
                <w:sz w:val="18"/>
                <w:szCs w:val="18"/>
                <w:lang w:eastAsia="pl-PL"/>
              </w:rPr>
            </w:pPr>
          </w:p>
        </w:tc>
      </w:tr>
      <w:tr w:rsidR="009332CF" w:rsidRPr="00341A76" w14:paraId="53FF7024" w14:textId="77777777" w:rsidTr="006B6243">
        <w:trPr>
          <w:trHeight w:val="760"/>
        </w:trPr>
        <w:tc>
          <w:tcPr>
            <w:tcW w:w="448" w:type="dxa"/>
            <w:tcBorders>
              <w:top w:val="single" w:sz="4" w:space="0" w:color="auto"/>
              <w:left w:val="single" w:sz="4" w:space="0" w:color="auto"/>
              <w:bottom w:val="single" w:sz="18" w:space="0" w:color="auto"/>
              <w:right w:val="single" w:sz="4" w:space="0" w:color="auto"/>
            </w:tcBorders>
            <w:shd w:val="clear" w:color="auto" w:fill="auto"/>
            <w:vAlign w:val="center"/>
          </w:tcPr>
          <w:p w14:paraId="6C9E8F8D" w14:textId="77777777" w:rsidR="009332CF" w:rsidRPr="00341A76" w:rsidRDefault="009332CF" w:rsidP="006B6243">
            <w:pPr>
              <w:jc w:val="center"/>
              <w:rPr>
                <w:b/>
                <w:color w:val="000000"/>
                <w:sz w:val="18"/>
                <w:szCs w:val="18"/>
                <w:lang w:eastAsia="pl-PL"/>
              </w:rPr>
            </w:pPr>
            <w:r>
              <w:rPr>
                <w:b/>
                <w:color w:val="000000"/>
                <w:sz w:val="18"/>
                <w:szCs w:val="18"/>
                <w:lang w:eastAsia="pl-PL"/>
              </w:rPr>
              <w:t>62</w:t>
            </w:r>
          </w:p>
        </w:tc>
        <w:tc>
          <w:tcPr>
            <w:tcW w:w="2894" w:type="dxa"/>
            <w:tcBorders>
              <w:top w:val="single" w:sz="4" w:space="0" w:color="auto"/>
              <w:left w:val="single" w:sz="4" w:space="0" w:color="auto"/>
              <w:bottom w:val="single" w:sz="18" w:space="0" w:color="auto"/>
              <w:right w:val="single" w:sz="4" w:space="0" w:color="auto"/>
            </w:tcBorders>
            <w:shd w:val="clear" w:color="auto" w:fill="auto"/>
            <w:vAlign w:val="center"/>
          </w:tcPr>
          <w:p w14:paraId="19F5F46F" w14:textId="77777777" w:rsidR="009332CF" w:rsidRPr="00341A76" w:rsidRDefault="009332CF" w:rsidP="006B6243">
            <w:pPr>
              <w:rPr>
                <w:b/>
                <w:color w:val="000000"/>
                <w:sz w:val="18"/>
                <w:szCs w:val="18"/>
                <w:lang w:eastAsia="pl-PL"/>
              </w:rPr>
            </w:pPr>
            <w:r w:rsidRPr="00341A76">
              <w:rPr>
                <w:b/>
                <w:color w:val="000000"/>
                <w:sz w:val="18"/>
                <w:szCs w:val="18"/>
                <w:lang w:eastAsia="pl-PL"/>
              </w:rPr>
              <w:t>Pakiet nr:</w:t>
            </w:r>
          </w:p>
        </w:tc>
        <w:tc>
          <w:tcPr>
            <w:tcW w:w="6312" w:type="dxa"/>
            <w:tcBorders>
              <w:top w:val="single" w:sz="4" w:space="0" w:color="auto"/>
              <w:left w:val="single" w:sz="4" w:space="0" w:color="auto"/>
              <w:bottom w:val="single" w:sz="18" w:space="0" w:color="auto"/>
              <w:right w:val="single" w:sz="4" w:space="0" w:color="auto"/>
            </w:tcBorders>
            <w:shd w:val="clear" w:color="auto" w:fill="auto"/>
            <w:vAlign w:val="center"/>
          </w:tcPr>
          <w:p w14:paraId="0BAF027F" w14:textId="77777777" w:rsidR="009332CF" w:rsidRPr="00341A76" w:rsidRDefault="009332CF" w:rsidP="006B6243">
            <w:pPr>
              <w:rPr>
                <w:b/>
                <w:color w:val="000000"/>
                <w:sz w:val="18"/>
                <w:szCs w:val="18"/>
                <w:lang w:eastAsia="pl-PL"/>
              </w:rPr>
            </w:pPr>
          </w:p>
        </w:tc>
      </w:tr>
    </w:tbl>
    <w:p w14:paraId="097E0327" w14:textId="77777777" w:rsidR="009332CF" w:rsidRPr="00341A76" w:rsidRDefault="009332CF" w:rsidP="009332CF">
      <w:pPr>
        <w:jc w:val="center"/>
        <w:rPr>
          <w:bCs/>
          <w:iCs/>
          <w:sz w:val="16"/>
          <w:szCs w:val="16"/>
          <w:lang w:eastAsia="pl-PL"/>
        </w:rPr>
      </w:pPr>
      <w:r w:rsidRPr="00341A76">
        <w:rPr>
          <w:bCs/>
          <w:iCs/>
          <w:sz w:val="16"/>
          <w:szCs w:val="16"/>
          <w:lang w:eastAsia="pl-PL"/>
        </w:rPr>
        <w:t>UWAGA: Powyższą tabelę można samodzielnie skrócić i ograniczyć liczbę wierszy do ilości pakietów, na które Wykonawca składa swoja ofertę.</w:t>
      </w:r>
    </w:p>
    <w:p w14:paraId="424B9C20" w14:textId="77777777" w:rsidR="009332CF" w:rsidRPr="00491452" w:rsidRDefault="009332CF" w:rsidP="009332CF">
      <w:pPr>
        <w:rPr>
          <w:b/>
          <w:bCs/>
          <w:sz w:val="20"/>
          <w:szCs w:val="20"/>
          <w:lang w:eastAsia="pl-PL"/>
        </w:rPr>
      </w:pPr>
    </w:p>
    <w:p w14:paraId="69B150DD"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2. ZOBOWIĄZUJEMY SIĘ</w:t>
      </w:r>
      <w:r w:rsidRPr="007E3096">
        <w:rPr>
          <w:rFonts w:ascii="Times New Roman" w:hAnsi="Times New Roman"/>
          <w:sz w:val="18"/>
          <w:szCs w:val="18"/>
        </w:rPr>
        <w:t xml:space="preserve"> do wykonania zamówienia w terminach określonych przez Zamawiającego w Specyfikacji Warunków Zamówienia i pozostałych dokumentach postępowania. </w:t>
      </w:r>
    </w:p>
    <w:p w14:paraId="527814F0"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p>
    <w:p w14:paraId="63C80F2E"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 xml:space="preserve">3. AKCEPTUJEMY </w:t>
      </w:r>
      <w:r w:rsidRPr="007E3096">
        <w:rPr>
          <w:rFonts w:ascii="Times New Roman" w:hAnsi="Times New Roman"/>
          <w:sz w:val="18"/>
          <w:szCs w:val="18"/>
        </w:rPr>
        <w:t xml:space="preserve">warunki płatności określone przez Zamawiającego w Specyfikacji Warunków Zamówienia i pozostałych dokumentach postępowania (projekt umowy – zał. nr 4 do SWZ). </w:t>
      </w:r>
    </w:p>
    <w:p w14:paraId="0CFB494E" w14:textId="77777777" w:rsidR="009332CF" w:rsidRPr="00EF668F" w:rsidRDefault="009332CF" w:rsidP="009332CF">
      <w:pPr>
        <w:pStyle w:val="Zwykytekst1"/>
        <w:tabs>
          <w:tab w:val="left" w:pos="1800"/>
        </w:tabs>
        <w:spacing w:line="312" w:lineRule="auto"/>
        <w:jc w:val="both"/>
        <w:rPr>
          <w:rFonts w:ascii="Times New Roman" w:hAnsi="Times New Roman"/>
          <w:sz w:val="18"/>
          <w:szCs w:val="18"/>
        </w:rPr>
      </w:pPr>
    </w:p>
    <w:p w14:paraId="1F37F6E7" w14:textId="77777777" w:rsidR="009332CF" w:rsidRDefault="009332CF" w:rsidP="009332CF">
      <w:pPr>
        <w:pStyle w:val="Zwykytekst1"/>
        <w:tabs>
          <w:tab w:val="left" w:pos="1800"/>
        </w:tabs>
        <w:spacing w:line="312" w:lineRule="auto"/>
        <w:jc w:val="both"/>
        <w:rPr>
          <w:rFonts w:ascii="Times New Roman" w:hAnsi="Times New Roman"/>
          <w:sz w:val="18"/>
          <w:szCs w:val="18"/>
        </w:rPr>
      </w:pPr>
      <w:r w:rsidRPr="00EF668F">
        <w:rPr>
          <w:rFonts w:ascii="Times New Roman" w:hAnsi="Times New Roman"/>
          <w:b/>
          <w:sz w:val="18"/>
          <w:szCs w:val="18"/>
        </w:rPr>
        <w:t>4. UWAŻAMY SIĘ</w:t>
      </w:r>
      <w:r w:rsidRPr="00EF668F">
        <w:rPr>
          <w:rFonts w:ascii="Times New Roman" w:hAnsi="Times New Roman"/>
          <w:sz w:val="18"/>
          <w:szCs w:val="18"/>
        </w:rPr>
        <w:t xml:space="preserve"> za związanych niniejszą ofertą przez czas wskazany w Specyfikacji Warunków Zamówienia.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14:paraId="4107ACEC" w14:textId="77777777" w:rsidR="009332CF" w:rsidRPr="00005E04" w:rsidRDefault="009332CF" w:rsidP="009332CF">
      <w:pPr>
        <w:pStyle w:val="Zwykytekst1"/>
        <w:tabs>
          <w:tab w:val="left" w:pos="1800"/>
        </w:tabs>
        <w:spacing w:line="312" w:lineRule="auto"/>
        <w:jc w:val="both"/>
        <w:rPr>
          <w:rFonts w:ascii="Times New Roman" w:hAnsi="Times New Roman"/>
          <w:sz w:val="18"/>
          <w:szCs w:val="18"/>
        </w:rPr>
      </w:pPr>
    </w:p>
    <w:p w14:paraId="5E81ABA1" w14:textId="77777777" w:rsidR="009332CF" w:rsidRPr="00CE27E0" w:rsidRDefault="009332CF" w:rsidP="009332CF">
      <w:pPr>
        <w:pStyle w:val="Zwykytekst1"/>
        <w:tabs>
          <w:tab w:val="left" w:pos="1800"/>
        </w:tabs>
        <w:jc w:val="both"/>
        <w:rPr>
          <w:rFonts w:ascii="Times New Roman" w:hAnsi="Times New Roman"/>
          <w:sz w:val="18"/>
          <w:szCs w:val="18"/>
        </w:rPr>
      </w:pPr>
      <w:r w:rsidRPr="00CE27E0">
        <w:rPr>
          <w:rFonts w:ascii="Times New Roman" w:hAnsi="Times New Roman"/>
          <w:b/>
          <w:sz w:val="18"/>
          <w:szCs w:val="18"/>
        </w:rPr>
        <w:t>5. ZAMÓWIENIE ZREALIZUJEMY*</w:t>
      </w:r>
      <w:r w:rsidRPr="00CE27E0">
        <w:rPr>
          <w:rFonts w:ascii="Times New Roman" w:hAnsi="Times New Roman"/>
          <w:sz w:val="18"/>
          <w:szCs w:val="18"/>
        </w:rPr>
        <w:t xml:space="preserve"> sami</w:t>
      </w:r>
      <w:r>
        <w:rPr>
          <w:rFonts w:ascii="Times New Roman" w:hAnsi="Times New Roman"/>
          <w:sz w:val="18"/>
          <w:szCs w:val="18"/>
        </w:rPr>
        <w:t xml:space="preserve"> </w:t>
      </w:r>
      <w:r w:rsidRPr="00CE27E0">
        <w:rPr>
          <w:rFonts w:ascii="Times New Roman" w:hAnsi="Times New Roman"/>
          <w:sz w:val="18"/>
          <w:szCs w:val="18"/>
        </w:rPr>
        <w:t>/</w:t>
      </w:r>
      <w:r>
        <w:rPr>
          <w:rFonts w:ascii="Times New Roman" w:hAnsi="Times New Roman"/>
          <w:sz w:val="18"/>
          <w:szCs w:val="18"/>
        </w:rPr>
        <w:t xml:space="preserve"> </w:t>
      </w:r>
      <w:r w:rsidRPr="00CE27E0">
        <w:rPr>
          <w:rFonts w:ascii="Times New Roman" w:hAnsi="Times New Roman"/>
          <w:sz w:val="18"/>
          <w:szCs w:val="18"/>
        </w:rPr>
        <w:t xml:space="preserve">z udziałem następujących </w:t>
      </w:r>
      <w:r>
        <w:rPr>
          <w:rFonts w:ascii="Times New Roman" w:hAnsi="Times New Roman"/>
          <w:sz w:val="18"/>
          <w:szCs w:val="18"/>
        </w:rPr>
        <w:t>pod</w:t>
      </w:r>
      <w:r w:rsidRPr="00CE27E0">
        <w:rPr>
          <w:rFonts w:ascii="Times New Roman" w:hAnsi="Times New Roman"/>
          <w:sz w:val="18"/>
          <w:szCs w:val="18"/>
        </w:rPr>
        <w:t xml:space="preserve">wykonawców: </w:t>
      </w:r>
    </w:p>
    <w:p w14:paraId="2FA22DC9" w14:textId="77777777" w:rsidR="009332CF" w:rsidRPr="00E604DE" w:rsidRDefault="009332CF" w:rsidP="009332C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9332CF" w:rsidRPr="003C2C2E" w14:paraId="01E733C2" w14:textId="77777777" w:rsidTr="006B6243">
        <w:tc>
          <w:tcPr>
            <w:tcW w:w="2943" w:type="dxa"/>
            <w:shd w:val="clear" w:color="auto" w:fill="D9D9D9"/>
            <w:vAlign w:val="center"/>
          </w:tcPr>
          <w:p w14:paraId="7BC339E1"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vAlign w:val="center"/>
          </w:tcPr>
          <w:p w14:paraId="0B905FFB"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vAlign w:val="center"/>
          </w:tcPr>
          <w:p w14:paraId="3CBEE1BF"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w:t>
            </w:r>
            <w:r>
              <w:rPr>
                <w:rFonts w:ascii="Times New Roman" w:hAnsi="Times New Roman"/>
                <w:b/>
                <w:sz w:val="16"/>
                <w:szCs w:val="16"/>
              </w:rPr>
              <w:t xml:space="preserve"> (części zamówienia), których wykonanie Wykonawca zamierza powierzyć </w:t>
            </w:r>
            <w:r w:rsidRPr="003C2C2E">
              <w:rPr>
                <w:rFonts w:ascii="Times New Roman" w:hAnsi="Times New Roman"/>
                <w:b/>
                <w:sz w:val="16"/>
                <w:szCs w:val="16"/>
              </w:rPr>
              <w:t xml:space="preserve"> Podwykonawcy**</w:t>
            </w:r>
          </w:p>
        </w:tc>
      </w:tr>
      <w:tr w:rsidR="009332CF" w:rsidRPr="003C2C2E" w14:paraId="31DF9F2C" w14:textId="77777777" w:rsidTr="006B6243">
        <w:tc>
          <w:tcPr>
            <w:tcW w:w="2943" w:type="dxa"/>
            <w:shd w:val="clear" w:color="auto" w:fill="00B0F0"/>
          </w:tcPr>
          <w:p w14:paraId="1DB94503" w14:textId="77777777" w:rsidR="009332CF" w:rsidRPr="003C2C2E" w:rsidRDefault="009332CF" w:rsidP="006B6243">
            <w:pPr>
              <w:pStyle w:val="Zwykytekst1"/>
              <w:tabs>
                <w:tab w:val="left" w:pos="1248"/>
                <w:tab w:val="center" w:pos="1363"/>
                <w:tab w:val="left" w:pos="1800"/>
              </w:tabs>
              <w:rPr>
                <w:rFonts w:ascii="Times New Roman" w:hAnsi="Times New Roman"/>
                <w:sz w:val="16"/>
                <w:szCs w:val="16"/>
              </w:rPr>
            </w:pPr>
            <w:r>
              <w:rPr>
                <w:rFonts w:ascii="Times New Roman" w:hAnsi="Times New Roman"/>
                <w:sz w:val="16"/>
                <w:szCs w:val="16"/>
              </w:rPr>
              <w:tab/>
              <w:t>1</w:t>
            </w:r>
          </w:p>
        </w:tc>
        <w:tc>
          <w:tcPr>
            <w:tcW w:w="3402" w:type="dxa"/>
            <w:shd w:val="clear" w:color="auto" w:fill="00B0F0"/>
          </w:tcPr>
          <w:p w14:paraId="67994C05"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2</w:t>
            </w:r>
          </w:p>
        </w:tc>
        <w:tc>
          <w:tcPr>
            <w:tcW w:w="3402" w:type="dxa"/>
            <w:shd w:val="clear" w:color="auto" w:fill="00B0F0"/>
          </w:tcPr>
          <w:p w14:paraId="7F065B0B"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3</w:t>
            </w:r>
          </w:p>
        </w:tc>
      </w:tr>
      <w:tr w:rsidR="009332CF" w:rsidRPr="003C2C2E" w14:paraId="4F622A3E" w14:textId="77777777" w:rsidTr="006B6243">
        <w:tc>
          <w:tcPr>
            <w:tcW w:w="2943" w:type="dxa"/>
            <w:shd w:val="clear" w:color="auto" w:fill="auto"/>
          </w:tcPr>
          <w:p w14:paraId="6AEA1D4B" w14:textId="77777777" w:rsidR="009332CF" w:rsidRDefault="009332CF" w:rsidP="006B6243">
            <w:pPr>
              <w:pStyle w:val="Zwykytekst1"/>
              <w:tabs>
                <w:tab w:val="left" w:pos="1800"/>
              </w:tabs>
              <w:jc w:val="both"/>
              <w:rPr>
                <w:rFonts w:ascii="Times New Roman" w:hAnsi="Times New Roman"/>
                <w:sz w:val="16"/>
                <w:szCs w:val="16"/>
              </w:rPr>
            </w:pPr>
          </w:p>
          <w:p w14:paraId="3272BCE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76C6EBD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4853BC0D" w14:textId="77777777" w:rsidR="009332CF" w:rsidRPr="003C2C2E" w:rsidRDefault="009332CF" w:rsidP="006B6243">
            <w:pPr>
              <w:pStyle w:val="Zwykytekst1"/>
              <w:tabs>
                <w:tab w:val="left" w:pos="1800"/>
              </w:tabs>
              <w:jc w:val="both"/>
              <w:rPr>
                <w:rFonts w:ascii="Times New Roman" w:hAnsi="Times New Roman"/>
                <w:sz w:val="16"/>
                <w:szCs w:val="16"/>
              </w:rPr>
            </w:pPr>
          </w:p>
        </w:tc>
      </w:tr>
      <w:tr w:rsidR="009332CF" w:rsidRPr="003C2C2E" w14:paraId="655C203C" w14:textId="77777777" w:rsidTr="006B6243">
        <w:tc>
          <w:tcPr>
            <w:tcW w:w="2943" w:type="dxa"/>
            <w:shd w:val="clear" w:color="auto" w:fill="auto"/>
          </w:tcPr>
          <w:p w14:paraId="03FB7F78" w14:textId="77777777" w:rsidR="009332CF" w:rsidRDefault="009332CF" w:rsidP="006B6243">
            <w:pPr>
              <w:pStyle w:val="Zwykytekst1"/>
              <w:tabs>
                <w:tab w:val="left" w:pos="1800"/>
              </w:tabs>
              <w:jc w:val="both"/>
              <w:rPr>
                <w:rFonts w:ascii="Times New Roman" w:hAnsi="Times New Roman"/>
                <w:sz w:val="16"/>
                <w:szCs w:val="16"/>
              </w:rPr>
            </w:pPr>
          </w:p>
          <w:p w14:paraId="6255C422" w14:textId="77777777" w:rsidR="009332CF"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0F522645"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5D92D758" w14:textId="77777777" w:rsidR="009332CF" w:rsidRPr="003C2C2E" w:rsidRDefault="009332CF" w:rsidP="006B6243">
            <w:pPr>
              <w:pStyle w:val="Zwykytekst1"/>
              <w:tabs>
                <w:tab w:val="left" w:pos="1800"/>
              </w:tabs>
              <w:jc w:val="both"/>
              <w:rPr>
                <w:rFonts w:ascii="Times New Roman" w:hAnsi="Times New Roman"/>
                <w:sz w:val="16"/>
                <w:szCs w:val="16"/>
              </w:rPr>
            </w:pPr>
          </w:p>
        </w:tc>
      </w:tr>
    </w:tbl>
    <w:p w14:paraId="1A4D92C3" w14:textId="77777777" w:rsidR="009332CF" w:rsidRDefault="009332CF" w:rsidP="009332CF">
      <w:pPr>
        <w:pStyle w:val="Zwykytekst1"/>
        <w:jc w:val="both"/>
        <w:rPr>
          <w:rFonts w:ascii="Times New Roman" w:hAnsi="Times New Roman"/>
          <w:sz w:val="16"/>
          <w:szCs w:val="16"/>
        </w:rPr>
      </w:pPr>
      <w:r w:rsidRPr="009222DD">
        <w:rPr>
          <w:rFonts w:ascii="Times New Roman" w:hAnsi="Times New Roman"/>
          <w:sz w:val="16"/>
          <w:szCs w:val="16"/>
        </w:rPr>
        <w:t>*</w:t>
      </w:r>
      <w:r>
        <w:rPr>
          <w:rFonts w:ascii="Times New Roman" w:hAnsi="Times New Roman"/>
          <w:sz w:val="16"/>
          <w:szCs w:val="16"/>
        </w:rPr>
        <w:t xml:space="preserve"> niepotrzebne skreślić</w:t>
      </w:r>
    </w:p>
    <w:p w14:paraId="2D040B12"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 tabelę należy uzupełnić w każdej kolumnie, zgodnie z ich nazwami jeśli zamówienie będzie realizowane przy udziale podwykonawców</w:t>
      </w:r>
      <w:r>
        <w:rPr>
          <w:rFonts w:ascii="Times New Roman" w:hAnsi="Times New Roman"/>
          <w:sz w:val="16"/>
          <w:szCs w:val="16"/>
        </w:rPr>
        <w:t xml:space="preserve">, z tym, że w przypadku kolumn 1 i 2 Wykonawca uzupełnia dane jeśli w chwili składania ofert zna nazwę i adres podwykonawcy, a kolumnę nr 3 Wykonawca wypełnia </w:t>
      </w:r>
      <w:r w:rsidRPr="009222DD">
        <w:rPr>
          <w:rFonts w:ascii="Times New Roman" w:hAnsi="Times New Roman"/>
          <w:sz w:val="16"/>
          <w:szCs w:val="16"/>
          <w:u w:val="single"/>
        </w:rPr>
        <w:t>obligatoryjnie w każdym przypadku</w:t>
      </w:r>
      <w:r>
        <w:rPr>
          <w:rFonts w:ascii="Times New Roman" w:hAnsi="Times New Roman"/>
          <w:sz w:val="16"/>
          <w:szCs w:val="16"/>
        </w:rPr>
        <w:t xml:space="preserve">, w którym zamierza powierzyć wykonanie zamówienia podwykonawcy w określonym zakresie. </w:t>
      </w:r>
    </w:p>
    <w:p w14:paraId="0F298F47" w14:textId="77777777" w:rsidR="009332CF" w:rsidRDefault="009332CF" w:rsidP="009332CF">
      <w:pPr>
        <w:pStyle w:val="Zwykytekst1"/>
        <w:jc w:val="both"/>
        <w:rPr>
          <w:rFonts w:ascii="Times New Roman" w:hAnsi="Times New Roman"/>
          <w:sz w:val="16"/>
          <w:szCs w:val="16"/>
        </w:rPr>
      </w:pPr>
    </w:p>
    <w:p w14:paraId="486A532F"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Nie wypełnienie tabeli</w:t>
      </w:r>
      <w:r>
        <w:rPr>
          <w:rFonts w:ascii="Times New Roman" w:hAnsi="Times New Roman"/>
          <w:sz w:val="16"/>
          <w:szCs w:val="16"/>
        </w:rPr>
        <w:t xml:space="preserve"> przynajmniej w kolumnie nr 3</w:t>
      </w:r>
      <w:r w:rsidRPr="003C2C2E">
        <w:rPr>
          <w:rFonts w:ascii="Times New Roman" w:hAnsi="Times New Roman"/>
          <w:sz w:val="16"/>
          <w:szCs w:val="16"/>
        </w:rPr>
        <w:t xml:space="preserve"> jest równoznaczne z oświadczeniem Wykonawcy, iż zrealizuje zamówienie samodzielnie, bez udziału jakiegokolwiek podwykonawcy. </w:t>
      </w:r>
    </w:p>
    <w:p w14:paraId="32061B5A" w14:textId="77777777" w:rsidR="009332CF" w:rsidRPr="003C2C2E" w:rsidRDefault="009332CF" w:rsidP="009332CF">
      <w:pPr>
        <w:pStyle w:val="Zwykytekst1"/>
        <w:tabs>
          <w:tab w:val="left" w:pos="1800"/>
        </w:tabs>
        <w:spacing w:line="312" w:lineRule="auto"/>
        <w:jc w:val="both"/>
        <w:rPr>
          <w:rFonts w:ascii="Times New Roman" w:hAnsi="Times New Roman"/>
          <w:sz w:val="16"/>
          <w:szCs w:val="16"/>
        </w:rPr>
      </w:pPr>
    </w:p>
    <w:p w14:paraId="459EDF14" w14:textId="542D0A53" w:rsidR="009332CF" w:rsidRDefault="009332CF" w:rsidP="009332CF">
      <w:pPr>
        <w:pStyle w:val="Zwykytekst1"/>
        <w:tabs>
          <w:tab w:val="left" w:pos="1800"/>
        </w:tabs>
        <w:spacing w:line="312" w:lineRule="auto"/>
        <w:jc w:val="both"/>
        <w:rPr>
          <w:rFonts w:ascii="Times New Roman" w:hAnsi="Times New Roman"/>
          <w:sz w:val="18"/>
          <w:szCs w:val="18"/>
        </w:rPr>
      </w:pPr>
      <w:r w:rsidRPr="0036025A">
        <w:rPr>
          <w:rFonts w:ascii="Times New Roman" w:hAnsi="Times New Roman"/>
          <w:b/>
          <w:sz w:val="18"/>
          <w:szCs w:val="18"/>
        </w:rPr>
        <w:t>6. OŚWIADCZAMY</w:t>
      </w:r>
      <w:r w:rsidRPr="0036025A">
        <w:rPr>
          <w:rFonts w:ascii="Times New Roman" w:hAnsi="Times New Roman"/>
          <w:sz w:val="18"/>
          <w:szCs w:val="18"/>
        </w:rPr>
        <w:t>, iż niniejsza oferta oraz wszelkie złożone do niej załączniki są jawne i nie zawierają informacji stanowiących tajemnicę przedsiębiorstwa w rozumieniu przepisów o zwalczaniu nieuczciwej konkurencji</w:t>
      </w:r>
      <w:r>
        <w:rPr>
          <w:rFonts w:ascii="Times New Roman" w:hAnsi="Times New Roman"/>
          <w:sz w:val="18"/>
          <w:szCs w:val="18"/>
        </w:rPr>
        <w:t xml:space="preserve">, </w:t>
      </w:r>
      <w:r w:rsidRPr="0036025A">
        <w:rPr>
          <w:rFonts w:ascii="Times New Roman" w:hAnsi="Times New Roman"/>
          <w:sz w:val="18"/>
          <w:szCs w:val="18"/>
        </w:rPr>
        <w:t xml:space="preserve">z wyjątkiem </w:t>
      </w:r>
      <w:r w:rsidRPr="0036025A">
        <w:rPr>
          <w:rFonts w:ascii="Times New Roman" w:hAnsi="Times New Roman"/>
          <w:sz w:val="16"/>
          <w:szCs w:val="16"/>
        </w:rPr>
        <w:t xml:space="preserve">(wpisać jakie dokumenty nie mogą być ogólnie udostępniane): </w:t>
      </w:r>
      <w:r w:rsidRPr="0036025A">
        <w:rPr>
          <w:rFonts w:ascii="Times New Roman" w:hAnsi="Times New Roman"/>
          <w:sz w:val="18"/>
          <w:szCs w:val="18"/>
        </w:rPr>
        <w:t>_____________</w:t>
      </w:r>
      <w:r>
        <w:rPr>
          <w:rFonts w:ascii="Times New Roman" w:hAnsi="Times New Roman"/>
          <w:sz w:val="18"/>
          <w:szCs w:val="18"/>
        </w:rPr>
        <w:t>__________________________________________________</w:t>
      </w:r>
      <w:r w:rsidRPr="0036025A">
        <w:rPr>
          <w:rFonts w:ascii="Times New Roman" w:hAnsi="Times New Roman"/>
          <w:sz w:val="18"/>
          <w:szCs w:val="18"/>
        </w:rPr>
        <w:t>_________________</w:t>
      </w:r>
    </w:p>
    <w:p w14:paraId="5EF1FEB9" w14:textId="77777777" w:rsidR="009332CF" w:rsidRDefault="009332CF" w:rsidP="009332CF">
      <w:pPr>
        <w:pStyle w:val="Zwykytekst1"/>
        <w:tabs>
          <w:tab w:val="left" w:pos="1800"/>
        </w:tabs>
        <w:spacing w:line="312" w:lineRule="auto"/>
        <w:jc w:val="both"/>
        <w:rPr>
          <w:rFonts w:ascii="Times New Roman" w:hAnsi="Times New Roman"/>
          <w:sz w:val="18"/>
          <w:szCs w:val="18"/>
        </w:rPr>
      </w:pPr>
    </w:p>
    <w:p w14:paraId="7AE0D0F0" w14:textId="77777777" w:rsidR="009332CF" w:rsidRPr="0036025A" w:rsidRDefault="009332CF" w:rsidP="009332CF">
      <w:pPr>
        <w:pStyle w:val="Zwykytekst1"/>
        <w:tabs>
          <w:tab w:val="left" w:pos="1800"/>
        </w:tabs>
        <w:spacing w:line="312"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14:paraId="1DBC7CC1" w14:textId="77777777" w:rsidR="009332CF" w:rsidRDefault="009332CF" w:rsidP="009332CF">
      <w:pPr>
        <w:pStyle w:val="Zwykytekst1"/>
        <w:spacing w:line="312" w:lineRule="auto"/>
        <w:jc w:val="both"/>
        <w:rPr>
          <w:rFonts w:ascii="Times New Roman" w:hAnsi="Times New Roman"/>
          <w:sz w:val="16"/>
          <w:szCs w:val="16"/>
        </w:rPr>
      </w:pPr>
      <w:r w:rsidRPr="0036025A">
        <w:rPr>
          <w:rFonts w:ascii="Times New Roman" w:hAnsi="Times New Roman"/>
          <w:sz w:val="16"/>
          <w:szCs w:val="16"/>
        </w:rPr>
        <w:t>UWAGA: Nie wypełnienie pustego pola jest równoznaczne z oświadczeniem Wykonawcy, iż oferta i wszystkie do niej załączniki są jawne.</w:t>
      </w:r>
    </w:p>
    <w:p w14:paraId="630AAB70" w14:textId="77777777" w:rsidR="009332CF" w:rsidRDefault="009332CF" w:rsidP="009332CF">
      <w:pPr>
        <w:pStyle w:val="Zwykytekst1"/>
        <w:spacing w:line="312" w:lineRule="auto"/>
        <w:jc w:val="both"/>
        <w:rPr>
          <w:rFonts w:ascii="Times New Roman" w:hAnsi="Times New Roman"/>
          <w:sz w:val="18"/>
          <w:szCs w:val="18"/>
        </w:rPr>
      </w:pPr>
    </w:p>
    <w:p w14:paraId="2B5FD1CA" w14:textId="77777777" w:rsidR="009332CF" w:rsidRPr="00893CE4" w:rsidRDefault="009332CF" w:rsidP="009332CF">
      <w:pPr>
        <w:pStyle w:val="Zwykytekst1"/>
        <w:spacing w:line="312" w:lineRule="auto"/>
        <w:jc w:val="both"/>
        <w:rPr>
          <w:rFonts w:ascii="Times New Roman" w:hAnsi="Times New Roman"/>
          <w:sz w:val="18"/>
          <w:szCs w:val="18"/>
        </w:rPr>
      </w:pPr>
      <w:r w:rsidRPr="00893CE4">
        <w:rPr>
          <w:rFonts w:ascii="Times New Roman" w:hAnsi="Times New Roman"/>
          <w:sz w:val="18"/>
          <w:szCs w:val="18"/>
        </w:rPr>
        <w:lastRenderedPageBreak/>
        <w:t>Jednocześnie oświadczamy, że w przypadku złożenia</w:t>
      </w:r>
      <w:r>
        <w:rPr>
          <w:rFonts w:ascii="Times New Roman" w:hAnsi="Times New Roman"/>
          <w:sz w:val="18"/>
          <w:szCs w:val="18"/>
        </w:rPr>
        <w:t xml:space="preserve"> Zamawiającemu</w:t>
      </w:r>
      <w:r w:rsidRPr="00893CE4">
        <w:rPr>
          <w:rFonts w:ascii="Times New Roman" w:hAnsi="Times New Roman"/>
          <w:sz w:val="18"/>
          <w:szCs w:val="18"/>
        </w:rPr>
        <w:t xml:space="preserve"> dokumentów zawierających</w:t>
      </w:r>
      <w:r>
        <w:rPr>
          <w:rFonts w:ascii="Times New Roman" w:hAnsi="Times New Roman"/>
          <w:sz w:val="18"/>
          <w:szCs w:val="18"/>
        </w:rPr>
        <w:t xml:space="preserve"> informację stanowiącą </w:t>
      </w:r>
      <w:r w:rsidRPr="00893CE4">
        <w:rPr>
          <w:rFonts w:ascii="Times New Roman" w:hAnsi="Times New Roman"/>
          <w:sz w:val="18"/>
          <w:szCs w:val="18"/>
        </w:rPr>
        <w:t xml:space="preserve"> tajemnicę przedsiębiorstwa, o której mowa w niniejszym punkcie</w:t>
      </w:r>
      <w:r>
        <w:rPr>
          <w:rFonts w:ascii="Times New Roman" w:hAnsi="Times New Roman"/>
          <w:sz w:val="18"/>
          <w:szCs w:val="18"/>
        </w:rPr>
        <w:t xml:space="preserve"> -</w:t>
      </w:r>
      <w:r w:rsidRPr="00893CE4">
        <w:rPr>
          <w:rFonts w:ascii="Times New Roman" w:hAnsi="Times New Roman"/>
          <w:sz w:val="18"/>
          <w:szCs w:val="18"/>
        </w:rPr>
        <w:t xml:space="preserve"> po terminie </w:t>
      </w:r>
      <w:r>
        <w:rPr>
          <w:rFonts w:ascii="Times New Roman" w:hAnsi="Times New Roman"/>
          <w:sz w:val="18"/>
          <w:szCs w:val="18"/>
        </w:rPr>
        <w:t xml:space="preserve">składania ofert - poinformujemy pisemnie </w:t>
      </w:r>
      <w:r w:rsidRPr="00893CE4">
        <w:rPr>
          <w:rFonts w:ascii="Times New Roman" w:hAnsi="Times New Roman"/>
          <w:sz w:val="18"/>
          <w:szCs w:val="18"/>
        </w:rPr>
        <w:t xml:space="preserve"> Zam</w:t>
      </w:r>
      <w:r>
        <w:rPr>
          <w:rFonts w:ascii="Times New Roman" w:hAnsi="Times New Roman"/>
          <w:sz w:val="18"/>
          <w:szCs w:val="18"/>
        </w:rPr>
        <w:t>a</w:t>
      </w:r>
      <w:r w:rsidRPr="00893CE4">
        <w:rPr>
          <w:rFonts w:ascii="Times New Roman" w:hAnsi="Times New Roman"/>
          <w:sz w:val="18"/>
          <w:szCs w:val="18"/>
        </w:rPr>
        <w:t>wiaj</w:t>
      </w:r>
      <w:r>
        <w:rPr>
          <w:rFonts w:ascii="Times New Roman" w:hAnsi="Times New Roman"/>
          <w:sz w:val="18"/>
          <w:szCs w:val="18"/>
        </w:rPr>
        <w:t>ą</w:t>
      </w:r>
      <w:r w:rsidRPr="00893CE4">
        <w:rPr>
          <w:rFonts w:ascii="Times New Roman" w:hAnsi="Times New Roman"/>
          <w:sz w:val="18"/>
          <w:szCs w:val="18"/>
        </w:rPr>
        <w:t>cego</w:t>
      </w:r>
      <w:r>
        <w:rPr>
          <w:rFonts w:ascii="Times New Roman" w:hAnsi="Times New Roman"/>
          <w:sz w:val="18"/>
          <w:szCs w:val="18"/>
        </w:rPr>
        <w:t xml:space="preserve"> o takim zastrzeżeniu równocześnie z chwilą dostarczenia zastrzeżonych informacji. Nie złożenie stosownej informacji skutkowało będzie uznaniem przez Zamawiającego, że otrzymane od Wykonawcy dokumenty są jawne, do czego nie wnosimy zastrzeżeń.</w:t>
      </w:r>
    </w:p>
    <w:p w14:paraId="15FFEDA7" w14:textId="77777777" w:rsidR="009332CF" w:rsidRDefault="009332CF" w:rsidP="009332CF">
      <w:pPr>
        <w:pStyle w:val="Zwykytekst1"/>
        <w:spacing w:line="312" w:lineRule="auto"/>
        <w:jc w:val="both"/>
        <w:rPr>
          <w:rFonts w:ascii="Times New Roman" w:hAnsi="Times New Roman"/>
          <w:sz w:val="16"/>
          <w:szCs w:val="16"/>
        </w:rPr>
      </w:pPr>
    </w:p>
    <w:p w14:paraId="164CED26" w14:textId="77777777" w:rsidR="009332CF" w:rsidRDefault="009332CF" w:rsidP="009332CF">
      <w:pPr>
        <w:pStyle w:val="Zwykytekst1"/>
        <w:spacing w:line="312" w:lineRule="auto"/>
        <w:jc w:val="both"/>
        <w:rPr>
          <w:rFonts w:ascii="Times New Roman" w:hAnsi="Times New Roman"/>
          <w:sz w:val="18"/>
          <w:szCs w:val="18"/>
        </w:rPr>
      </w:pPr>
      <w:r w:rsidRPr="008C0AA1">
        <w:rPr>
          <w:rFonts w:ascii="Times New Roman" w:hAnsi="Times New Roman"/>
          <w:b/>
          <w:sz w:val="18"/>
          <w:szCs w:val="18"/>
        </w:rPr>
        <w:t>7. OŚWIADCZAMY</w:t>
      </w:r>
      <w:r>
        <w:rPr>
          <w:rFonts w:ascii="Times New Roman" w:hAnsi="Times New Roman"/>
          <w:b/>
          <w:sz w:val="18"/>
          <w:szCs w:val="18"/>
        </w:rPr>
        <w:t>***</w:t>
      </w:r>
      <w:r w:rsidRPr="008C0AA1">
        <w:rPr>
          <w:rFonts w:ascii="Times New Roman" w:hAnsi="Times New Roman"/>
          <w:b/>
          <w:sz w:val="18"/>
          <w:szCs w:val="18"/>
        </w:rPr>
        <w:t>,</w:t>
      </w:r>
      <w:r w:rsidRPr="008C0AA1">
        <w:rPr>
          <w:rFonts w:ascii="Times New Roman" w:hAnsi="Times New Roman"/>
          <w:sz w:val="18"/>
          <w:szCs w:val="18"/>
        </w:rPr>
        <w:t xml:space="preserve"> że wypełniliśmy obowiązki informacyjne przewidziane w art. 13 lub art. 14 RODO</w:t>
      </w:r>
      <w:r>
        <w:rPr>
          <w:rFonts w:ascii="Times New Roman" w:hAnsi="Times New Roman"/>
          <w:sz w:val="18"/>
          <w:szCs w:val="18"/>
        </w:rPr>
        <w:t xml:space="preserve"> </w:t>
      </w:r>
      <w:r w:rsidRPr="008C0AA1">
        <w:rPr>
          <w:rFonts w:ascii="Times New Roman" w:hAnsi="Times New Roman"/>
          <w:sz w:val="18"/>
          <w:szCs w:val="18"/>
        </w:rPr>
        <w:t>wobec osób fizycznych, od których dane osobowe bezpośrednio lub pośrednio pozyskaliśmy w celu ubiegania się o udzielenie zamówienia publicznego w niniejszym postępowaniu</w:t>
      </w:r>
      <w:r>
        <w:rPr>
          <w:rFonts w:ascii="Times New Roman" w:hAnsi="Times New Roman"/>
          <w:sz w:val="18"/>
          <w:szCs w:val="18"/>
        </w:rPr>
        <w:t xml:space="preserve">. </w:t>
      </w:r>
    </w:p>
    <w:p w14:paraId="2032773D" w14:textId="77777777" w:rsidR="009332CF" w:rsidRDefault="009332CF" w:rsidP="009332CF">
      <w:pPr>
        <w:pStyle w:val="Zwykytekst1"/>
        <w:spacing w:line="312" w:lineRule="auto"/>
        <w:jc w:val="both"/>
        <w:rPr>
          <w:rFonts w:ascii="Times New Roman" w:hAnsi="Times New Roman"/>
          <w:sz w:val="18"/>
          <w:szCs w:val="18"/>
        </w:rPr>
      </w:pPr>
    </w:p>
    <w:p w14:paraId="4B152DFC" w14:textId="77777777" w:rsidR="009332CF" w:rsidRPr="000C3D0A" w:rsidRDefault="009332CF" w:rsidP="009332CF">
      <w:pPr>
        <w:pStyle w:val="Zwykytekst1"/>
        <w:spacing w:line="312" w:lineRule="auto"/>
        <w:jc w:val="both"/>
        <w:rPr>
          <w:rFonts w:ascii="Times New Roman" w:hAnsi="Times New Roman"/>
          <w:sz w:val="16"/>
          <w:szCs w:val="16"/>
        </w:rPr>
      </w:pPr>
      <w:r w:rsidRPr="000C3D0A">
        <w:rPr>
          <w:rFonts w:ascii="Times New Roman" w:hAnsi="Times New Roman"/>
          <w:sz w:val="16"/>
          <w:szCs w:val="16"/>
        </w:rPr>
        <w:t xml:space="preserve">***w przypadku, gdy Wykonawca nie przekazuje danych osobowych innych niż bezpośrednio jego dotyczących lub zachodzi wyłączenie stosowania obowiązku informacyjnego, stosowanie do art. 13 ust. 4 lub art. 14 ust. 5 RODO Wykonawca nie składa powyższego oświadczenia, </w:t>
      </w:r>
      <w:r>
        <w:rPr>
          <w:rFonts w:ascii="Times New Roman" w:hAnsi="Times New Roman"/>
          <w:sz w:val="16"/>
          <w:szCs w:val="16"/>
        </w:rPr>
        <w:t>wobec czego</w:t>
      </w:r>
      <w:r w:rsidRPr="000C3D0A">
        <w:rPr>
          <w:rFonts w:ascii="Times New Roman" w:hAnsi="Times New Roman"/>
          <w:sz w:val="16"/>
          <w:szCs w:val="16"/>
        </w:rPr>
        <w:t xml:space="preserve"> Wykonawca może usunąć treść tego oświadczenia np. przez jego wykreślenie)</w:t>
      </w:r>
    </w:p>
    <w:p w14:paraId="0691F9B0" w14:textId="77777777" w:rsidR="009332CF" w:rsidRPr="00087307" w:rsidRDefault="009332CF" w:rsidP="009332CF">
      <w:pPr>
        <w:pStyle w:val="Zwykytekst1"/>
        <w:spacing w:line="312" w:lineRule="auto"/>
        <w:jc w:val="both"/>
        <w:rPr>
          <w:rFonts w:ascii="Times New Roman" w:hAnsi="Times New Roman"/>
          <w:sz w:val="18"/>
          <w:szCs w:val="18"/>
        </w:rPr>
      </w:pPr>
    </w:p>
    <w:p w14:paraId="29247FF3" w14:textId="77777777" w:rsidR="009332CF" w:rsidRPr="00087307" w:rsidRDefault="009332CF" w:rsidP="009332CF">
      <w:pPr>
        <w:pStyle w:val="Zwykytekst1"/>
        <w:spacing w:line="312" w:lineRule="auto"/>
        <w:jc w:val="both"/>
        <w:rPr>
          <w:rFonts w:ascii="Times New Roman" w:hAnsi="Times New Roman"/>
          <w:sz w:val="18"/>
          <w:szCs w:val="18"/>
        </w:rPr>
      </w:pPr>
      <w:r w:rsidRPr="00087307">
        <w:rPr>
          <w:rFonts w:ascii="Times New Roman" w:hAnsi="Times New Roman"/>
          <w:b/>
          <w:sz w:val="18"/>
          <w:szCs w:val="18"/>
        </w:rPr>
        <w:t xml:space="preserve">8. OFERUJEMY </w:t>
      </w:r>
      <w:r w:rsidRPr="00087307">
        <w:rPr>
          <w:rFonts w:ascii="Times New Roman" w:hAnsi="Times New Roman"/>
          <w:sz w:val="18"/>
          <w:szCs w:val="18"/>
        </w:rPr>
        <w:t xml:space="preserve">przedmiot zamówienia z terminem ważności równym okresowi trwania zamówienia z zastrzeżeniem wyjątków opisanych w niniejszej SWZ. Jednocześnie OŚWIADCZAMY, że zaoferowany przedmiot zamówienia posiada wszystkie niezbędne dokumenty wymagane przez polskie prawo, na podstawie których może być wprowadzony do obrotu i używania </w:t>
      </w:r>
      <w:r>
        <w:rPr>
          <w:rFonts w:ascii="Times New Roman" w:hAnsi="Times New Roman"/>
          <w:sz w:val="18"/>
          <w:szCs w:val="18"/>
        </w:rPr>
        <w:br/>
      </w:r>
      <w:r w:rsidRPr="00087307">
        <w:rPr>
          <w:rFonts w:ascii="Times New Roman" w:hAnsi="Times New Roman"/>
          <w:sz w:val="18"/>
          <w:szCs w:val="18"/>
        </w:rPr>
        <w:t>w jednostkach ochrony zdrowia na terenie Rzeczypospolitej Polskiej.</w:t>
      </w:r>
    </w:p>
    <w:p w14:paraId="784D4ACA" w14:textId="77777777" w:rsidR="009332CF" w:rsidRPr="00087307" w:rsidRDefault="009332CF" w:rsidP="009332CF">
      <w:pPr>
        <w:pStyle w:val="Zwykytekst1"/>
        <w:spacing w:line="312" w:lineRule="auto"/>
        <w:jc w:val="both"/>
        <w:rPr>
          <w:rFonts w:ascii="Times New Roman" w:hAnsi="Times New Roman"/>
          <w:sz w:val="18"/>
          <w:szCs w:val="18"/>
        </w:rPr>
      </w:pPr>
    </w:p>
    <w:p w14:paraId="483B2C75" w14:textId="77777777" w:rsidR="009332CF" w:rsidRPr="00087307" w:rsidRDefault="009332CF" w:rsidP="009332CF">
      <w:pPr>
        <w:tabs>
          <w:tab w:val="left" w:leader="dot" w:pos="9072"/>
        </w:tabs>
        <w:suppressAutoHyphens/>
        <w:spacing w:line="312" w:lineRule="auto"/>
        <w:jc w:val="both"/>
        <w:rPr>
          <w:rFonts w:eastAsia="Calibri"/>
          <w:sz w:val="18"/>
          <w:szCs w:val="18"/>
          <w:lang w:eastAsia="ar-SA"/>
        </w:rPr>
      </w:pPr>
      <w:r w:rsidRPr="00087307">
        <w:rPr>
          <w:b/>
          <w:sz w:val="18"/>
          <w:szCs w:val="18"/>
          <w:lang w:eastAsia="ar-SA"/>
        </w:rPr>
        <w:t>9. INFORMUJEMY</w:t>
      </w:r>
      <w:r w:rsidRPr="00087307">
        <w:rPr>
          <w:sz w:val="18"/>
          <w:szCs w:val="18"/>
          <w:lang w:eastAsia="ar-SA"/>
        </w:rPr>
        <w:t xml:space="preserve"> </w:t>
      </w:r>
      <w:r w:rsidRPr="00087307">
        <w:rPr>
          <w:rFonts w:eastAsia="Calibri"/>
          <w:sz w:val="18"/>
          <w:szCs w:val="18"/>
          <w:lang w:eastAsia="ar-SA"/>
        </w:rPr>
        <w:t xml:space="preserve">na podstawie przepisu art. 225 ustawy z dnia 11 września 2019r. prawo zamówień publicznych </w:t>
      </w:r>
      <w:r w:rsidRPr="00087307">
        <w:rPr>
          <w:bCs/>
          <w:sz w:val="18"/>
          <w:szCs w:val="18"/>
        </w:rPr>
        <w:t xml:space="preserve">(tekst jednolity Dz. U. z 2019 r., poz. 2019 z </w:t>
      </w:r>
      <w:proofErr w:type="spellStart"/>
      <w:r w:rsidRPr="00087307">
        <w:rPr>
          <w:bCs/>
          <w:sz w:val="18"/>
          <w:szCs w:val="18"/>
        </w:rPr>
        <w:t>późn</w:t>
      </w:r>
      <w:proofErr w:type="spellEnd"/>
      <w:r w:rsidRPr="00087307">
        <w:rPr>
          <w:bCs/>
          <w:sz w:val="18"/>
          <w:szCs w:val="18"/>
        </w:rPr>
        <w:t xml:space="preserve">. </w:t>
      </w:r>
      <w:proofErr w:type="spellStart"/>
      <w:r w:rsidRPr="00087307">
        <w:rPr>
          <w:bCs/>
          <w:sz w:val="18"/>
          <w:szCs w:val="18"/>
        </w:rPr>
        <w:t>zm</w:t>
      </w:r>
      <w:proofErr w:type="spellEnd"/>
      <w:r w:rsidRPr="00087307">
        <w:rPr>
          <w:bCs/>
          <w:sz w:val="18"/>
          <w:szCs w:val="18"/>
        </w:rPr>
        <w:t xml:space="preserve">), </w:t>
      </w:r>
      <w:r w:rsidRPr="00087307">
        <w:rPr>
          <w:rFonts w:eastAsia="Calibri"/>
          <w:sz w:val="18"/>
          <w:szCs w:val="18"/>
          <w:lang w:eastAsia="ar-SA"/>
        </w:rPr>
        <w:t>że:</w:t>
      </w:r>
    </w:p>
    <w:p w14:paraId="21254EC3" w14:textId="77777777" w:rsidR="009332CF" w:rsidRDefault="009332CF" w:rsidP="009332CF">
      <w:pPr>
        <w:tabs>
          <w:tab w:val="left" w:leader="dot" w:pos="9072"/>
        </w:tabs>
        <w:suppressAutoHyphens/>
        <w:spacing w:line="312" w:lineRule="auto"/>
        <w:rPr>
          <w:rFonts w:eastAsia="Calibri"/>
          <w:b/>
          <w:i/>
          <w:color w:val="FF0000"/>
          <w:sz w:val="18"/>
          <w:szCs w:val="18"/>
          <w:lang w:eastAsia="ar-SA"/>
        </w:rPr>
      </w:pPr>
    </w:p>
    <w:p w14:paraId="2F4B428B" w14:textId="77777777" w:rsidR="009332CF" w:rsidRPr="008C0AA1" w:rsidRDefault="009332CF" w:rsidP="009332CF">
      <w:pPr>
        <w:tabs>
          <w:tab w:val="left" w:leader="dot" w:pos="9072"/>
        </w:tabs>
        <w:suppressAutoHyphens/>
        <w:spacing w:line="312" w:lineRule="auto"/>
        <w:rPr>
          <w:rFonts w:eastAsia="Calibri"/>
          <w:b/>
          <w:iCs/>
          <w:sz w:val="16"/>
          <w:szCs w:val="16"/>
          <w:lang w:eastAsia="ar-SA"/>
        </w:rPr>
      </w:pPr>
      <w:r w:rsidRPr="008C0AA1">
        <w:rPr>
          <w:rFonts w:eastAsia="Calibri"/>
          <w:b/>
          <w:iCs/>
          <w:sz w:val="16"/>
          <w:szCs w:val="16"/>
          <w:lang w:eastAsia="ar-SA"/>
        </w:rPr>
        <w:t>(proszę zaznaczyć właściwy kwadrat, pod rygorem uznania braku oświadczenia (informacji)</w:t>
      </w:r>
    </w:p>
    <w:p w14:paraId="75448EB5" w14:textId="77777777" w:rsidR="009332CF" w:rsidRPr="008C0AA1"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Wybór</w:t>
      </w:r>
      <w:r>
        <w:rPr>
          <w:sz w:val="18"/>
          <w:szCs w:val="18"/>
        </w:rPr>
        <w:t xml:space="preserve"> </w:t>
      </w:r>
      <w:r w:rsidRPr="008C0AA1">
        <w:rPr>
          <w:sz w:val="18"/>
          <w:szCs w:val="18"/>
        </w:rPr>
        <w:t xml:space="preserve">naszej oferty </w:t>
      </w:r>
      <w:r w:rsidRPr="008C0AA1">
        <w:rPr>
          <w:b/>
          <w:sz w:val="18"/>
          <w:szCs w:val="18"/>
          <w:u w:val="single"/>
        </w:rPr>
        <w:t>NIE BĘDZIE</w:t>
      </w:r>
      <w:r w:rsidRPr="008C0AA1">
        <w:rPr>
          <w:sz w:val="18"/>
          <w:szCs w:val="18"/>
        </w:rPr>
        <w:t xml:space="preserve"> prowadził do powstania u </w:t>
      </w:r>
      <w:r>
        <w:rPr>
          <w:sz w:val="18"/>
          <w:szCs w:val="18"/>
        </w:rPr>
        <w:t>Z</w:t>
      </w:r>
      <w:r w:rsidRPr="008C0AA1">
        <w:rPr>
          <w:sz w:val="18"/>
          <w:szCs w:val="18"/>
        </w:rPr>
        <w:t>amawiającego obowiązku podatkowego zgodnie z</w:t>
      </w:r>
      <w:r>
        <w:rPr>
          <w:sz w:val="18"/>
          <w:szCs w:val="18"/>
        </w:rPr>
        <w:t xml:space="preserve"> aktualnie obowiązującymi </w:t>
      </w:r>
      <w:r w:rsidRPr="008C0AA1">
        <w:rPr>
          <w:sz w:val="18"/>
          <w:szCs w:val="18"/>
        </w:rPr>
        <w:t xml:space="preserve"> przepisami o podatku od towarów i usług</w:t>
      </w:r>
    </w:p>
    <w:p w14:paraId="6223A924" w14:textId="77777777" w:rsidR="009332CF"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 xml:space="preserve">Wybór naszej oferty </w:t>
      </w:r>
      <w:r w:rsidRPr="008C0AA1">
        <w:rPr>
          <w:b/>
          <w:sz w:val="18"/>
          <w:szCs w:val="18"/>
          <w:u w:val="single"/>
        </w:rPr>
        <w:t xml:space="preserve">BĘDZIE </w:t>
      </w:r>
      <w:r w:rsidRPr="008C0AA1">
        <w:rPr>
          <w:sz w:val="18"/>
          <w:szCs w:val="18"/>
        </w:rPr>
        <w:t xml:space="preserve">prowadził do powstania u </w:t>
      </w:r>
      <w:r>
        <w:rPr>
          <w:sz w:val="18"/>
          <w:szCs w:val="18"/>
        </w:rPr>
        <w:t>Z</w:t>
      </w:r>
      <w:r w:rsidRPr="008C0AA1">
        <w:rPr>
          <w:sz w:val="18"/>
          <w:szCs w:val="18"/>
        </w:rPr>
        <w:t xml:space="preserve">amawiającego obowiązku podatkowego zgodnie z </w:t>
      </w:r>
      <w:r>
        <w:rPr>
          <w:sz w:val="18"/>
          <w:szCs w:val="18"/>
        </w:rPr>
        <w:t xml:space="preserve">aktualnie obowiązującymi </w:t>
      </w:r>
      <w:r w:rsidRPr="008C0AA1">
        <w:rPr>
          <w:sz w:val="18"/>
          <w:szCs w:val="18"/>
        </w:rPr>
        <w:t>przepisami o podatku od towarów i usług, w związku z tym podajemy nazwę/y (rodzaj) towaru lub usługi, których dostawa lub świadczenie będzie prowadzić do powstania u Zamawiającego obowiązku podatkowego oraz ich wartość bez kwoty podatku VAT,</w:t>
      </w:r>
      <w:r>
        <w:rPr>
          <w:sz w:val="18"/>
          <w:szCs w:val="18"/>
        </w:rPr>
        <w:t xml:space="preserve"> a także wskazujemy stawkę podatku VAT, która zgodnie z naszą wiedzą będzie miała zastosowanie -</w:t>
      </w:r>
      <w:r w:rsidRPr="008C0AA1">
        <w:rPr>
          <w:sz w:val="18"/>
          <w:szCs w:val="18"/>
        </w:rPr>
        <w:t xml:space="preserve"> w tabeli poniżej:</w:t>
      </w:r>
    </w:p>
    <w:p w14:paraId="0D1CBFCB" w14:textId="77777777" w:rsidR="009332CF" w:rsidRPr="008C0AA1" w:rsidRDefault="009332CF" w:rsidP="009332CF">
      <w:pPr>
        <w:suppressAutoHyphen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35"/>
        <w:gridCol w:w="1888"/>
      </w:tblGrid>
      <w:tr w:rsidR="009332CF" w:rsidRPr="008C0AA1" w14:paraId="529382C2" w14:textId="77777777" w:rsidTr="006B6243">
        <w:trPr>
          <w:trHeight w:val="311"/>
        </w:trPr>
        <w:tc>
          <w:tcPr>
            <w:tcW w:w="4673" w:type="dxa"/>
            <w:shd w:val="clear" w:color="auto" w:fill="B6DDE8" w:themeFill="accent5" w:themeFillTint="66"/>
            <w:vAlign w:val="center"/>
          </w:tcPr>
          <w:p w14:paraId="22F68FF0"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Nazwa (rodzaj) towaru / usługi</w:t>
            </w:r>
          </w:p>
        </w:tc>
        <w:tc>
          <w:tcPr>
            <w:tcW w:w="2835" w:type="dxa"/>
            <w:shd w:val="clear" w:color="auto" w:fill="B6DDE8" w:themeFill="accent5" w:themeFillTint="66"/>
            <w:vAlign w:val="center"/>
          </w:tcPr>
          <w:p w14:paraId="67FC9EB6"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Wartość towaru / usługi</w:t>
            </w:r>
          </w:p>
          <w:p w14:paraId="6161929E"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 xml:space="preserve"> bez kwoty podatku VAT [PLN]</w:t>
            </w:r>
          </w:p>
        </w:tc>
        <w:tc>
          <w:tcPr>
            <w:tcW w:w="1888" w:type="dxa"/>
            <w:shd w:val="clear" w:color="auto" w:fill="B6DDE8" w:themeFill="accent5" w:themeFillTint="66"/>
          </w:tcPr>
          <w:p w14:paraId="7742A3D1"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Stawka VAT mająca zastosowanie [%]</w:t>
            </w:r>
          </w:p>
        </w:tc>
      </w:tr>
      <w:tr w:rsidR="009332CF" w:rsidRPr="008C0AA1" w14:paraId="436FA494" w14:textId="77777777" w:rsidTr="006B6243">
        <w:tc>
          <w:tcPr>
            <w:tcW w:w="4673" w:type="dxa"/>
            <w:shd w:val="clear" w:color="auto" w:fill="auto"/>
            <w:vAlign w:val="center"/>
          </w:tcPr>
          <w:p w14:paraId="000C33CF" w14:textId="77777777" w:rsidR="009332CF" w:rsidRDefault="009332CF" w:rsidP="006B6243">
            <w:pPr>
              <w:suppressAutoHyphens/>
              <w:jc w:val="center"/>
              <w:rPr>
                <w:rFonts w:eastAsia="Calibri"/>
                <w:sz w:val="18"/>
                <w:szCs w:val="18"/>
                <w:lang w:eastAsia="ar-SA"/>
              </w:rPr>
            </w:pPr>
          </w:p>
          <w:p w14:paraId="6F2C2BD1"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0C99E3CC" w14:textId="77777777" w:rsidR="009332CF" w:rsidRPr="008C0AA1" w:rsidRDefault="009332CF" w:rsidP="006B6243">
            <w:pPr>
              <w:suppressAutoHyphens/>
              <w:jc w:val="center"/>
              <w:rPr>
                <w:rFonts w:eastAsia="Calibri"/>
                <w:sz w:val="18"/>
                <w:szCs w:val="18"/>
                <w:lang w:eastAsia="ar-SA"/>
              </w:rPr>
            </w:pPr>
          </w:p>
        </w:tc>
        <w:tc>
          <w:tcPr>
            <w:tcW w:w="1888" w:type="dxa"/>
          </w:tcPr>
          <w:p w14:paraId="06C4B565" w14:textId="77777777" w:rsidR="009332CF" w:rsidRPr="008C0AA1" w:rsidRDefault="009332CF" w:rsidP="006B6243">
            <w:pPr>
              <w:suppressAutoHyphens/>
              <w:jc w:val="center"/>
              <w:rPr>
                <w:rFonts w:eastAsia="Calibri"/>
                <w:sz w:val="18"/>
                <w:szCs w:val="18"/>
                <w:lang w:eastAsia="ar-SA"/>
              </w:rPr>
            </w:pPr>
          </w:p>
        </w:tc>
      </w:tr>
      <w:tr w:rsidR="009332CF" w:rsidRPr="008C0AA1" w14:paraId="08694412" w14:textId="77777777" w:rsidTr="006B6243">
        <w:tc>
          <w:tcPr>
            <w:tcW w:w="4673" w:type="dxa"/>
            <w:shd w:val="clear" w:color="auto" w:fill="auto"/>
            <w:vAlign w:val="center"/>
          </w:tcPr>
          <w:p w14:paraId="2D09A725" w14:textId="77777777" w:rsidR="009332CF" w:rsidRDefault="009332CF" w:rsidP="006B6243">
            <w:pPr>
              <w:suppressAutoHyphens/>
              <w:jc w:val="center"/>
              <w:rPr>
                <w:rFonts w:eastAsia="Calibri"/>
                <w:sz w:val="18"/>
                <w:szCs w:val="18"/>
                <w:lang w:eastAsia="ar-SA"/>
              </w:rPr>
            </w:pPr>
          </w:p>
          <w:p w14:paraId="665E0710"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4041DBBC" w14:textId="77777777" w:rsidR="009332CF" w:rsidRPr="008C0AA1" w:rsidRDefault="009332CF" w:rsidP="006B6243">
            <w:pPr>
              <w:suppressAutoHyphens/>
              <w:rPr>
                <w:rFonts w:eastAsia="Calibri"/>
                <w:sz w:val="18"/>
                <w:szCs w:val="18"/>
                <w:lang w:eastAsia="ar-SA"/>
              </w:rPr>
            </w:pPr>
          </w:p>
        </w:tc>
        <w:tc>
          <w:tcPr>
            <w:tcW w:w="1888" w:type="dxa"/>
          </w:tcPr>
          <w:p w14:paraId="39979CDB" w14:textId="77777777" w:rsidR="009332CF" w:rsidRPr="008C0AA1" w:rsidRDefault="009332CF" w:rsidP="006B6243">
            <w:pPr>
              <w:suppressAutoHyphens/>
              <w:rPr>
                <w:rFonts w:eastAsia="Calibri"/>
                <w:sz w:val="18"/>
                <w:szCs w:val="18"/>
                <w:lang w:eastAsia="ar-SA"/>
              </w:rPr>
            </w:pPr>
          </w:p>
        </w:tc>
      </w:tr>
    </w:tbl>
    <w:p w14:paraId="49651718" w14:textId="77777777" w:rsidR="009332CF" w:rsidRPr="00485990" w:rsidRDefault="009332CF" w:rsidP="009332CF">
      <w:pPr>
        <w:suppressAutoHyphens/>
        <w:rPr>
          <w:rFonts w:eastAsia="Calibri"/>
          <w:bCs/>
          <w:sz w:val="16"/>
          <w:szCs w:val="16"/>
          <w:lang w:eastAsia="ar-SA"/>
        </w:rPr>
      </w:pPr>
      <w:r w:rsidRPr="008D78E8">
        <w:rPr>
          <w:rFonts w:eastAsia="Calibri"/>
          <w:bCs/>
          <w:sz w:val="16"/>
          <w:szCs w:val="16"/>
          <w:lang w:eastAsia="ar-SA"/>
        </w:rPr>
        <w:t xml:space="preserve">Uwaga: W przypadku braku miejsca w tabeli, Wykonawca dołącza </w:t>
      </w:r>
      <w:r>
        <w:rPr>
          <w:rFonts w:eastAsia="Calibri"/>
          <w:bCs/>
          <w:sz w:val="16"/>
          <w:szCs w:val="16"/>
          <w:lang w:eastAsia="ar-SA"/>
        </w:rPr>
        <w:t xml:space="preserve">do oferty </w:t>
      </w:r>
      <w:r w:rsidRPr="008D78E8">
        <w:rPr>
          <w:rFonts w:eastAsia="Calibri"/>
          <w:bCs/>
          <w:sz w:val="16"/>
          <w:szCs w:val="16"/>
          <w:lang w:eastAsia="ar-SA"/>
        </w:rPr>
        <w:t>pozostałą część wykazu sporządzonego samodzielnie według zakresu danych z tabeli powyżej.</w:t>
      </w:r>
    </w:p>
    <w:p w14:paraId="4633C22B" w14:textId="77777777" w:rsidR="009332CF" w:rsidRPr="00404714" w:rsidRDefault="009332CF" w:rsidP="009332CF">
      <w:pPr>
        <w:pStyle w:val="Zwykytekst1"/>
        <w:tabs>
          <w:tab w:val="left" w:pos="-3270"/>
        </w:tabs>
        <w:jc w:val="both"/>
        <w:rPr>
          <w:rFonts w:ascii="Times New Roman" w:hAnsi="Times New Roman"/>
          <w:sz w:val="18"/>
          <w:szCs w:val="18"/>
        </w:rPr>
      </w:pPr>
    </w:p>
    <w:p w14:paraId="4AACCC47" w14:textId="77777777" w:rsidR="009332CF" w:rsidRPr="00404714" w:rsidRDefault="009332CF" w:rsidP="009332CF">
      <w:pPr>
        <w:pStyle w:val="Zwykytekst1"/>
        <w:tabs>
          <w:tab w:val="left" w:pos="851"/>
        </w:tabs>
        <w:jc w:val="both"/>
        <w:rPr>
          <w:rFonts w:ascii="Times New Roman" w:hAnsi="Times New Roman"/>
          <w:b/>
          <w:sz w:val="18"/>
          <w:szCs w:val="18"/>
        </w:rPr>
      </w:pPr>
      <w:r w:rsidRPr="00404714">
        <w:rPr>
          <w:rFonts w:ascii="Times New Roman" w:hAnsi="Times New Roman"/>
          <w:b/>
          <w:sz w:val="18"/>
          <w:szCs w:val="18"/>
        </w:rPr>
        <w:t xml:space="preserve">10. POD GROŹBĄ ODPOWIEDZIALNOŚCI KARNEJ oświadczamy, że załączone do oferty dokumenty opisują stan prawny i faktyczny, na dzień </w:t>
      </w:r>
      <w:r>
        <w:rPr>
          <w:rFonts w:ascii="Times New Roman" w:hAnsi="Times New Roman"/>
          <w:b/>
          <w:sz w:val="18"/>
          <w:szCs w:val="18"/>
        </w:rPr>
        <w:t>złożenia</w:t>
      </w:r>
      <w:r w:rsidRPr="00404714">
        <w:rPr>
          <w:rFonts w:ascii="Times New Roman" w:hAnsi="Times New Roman"/>
          <w:b/>
          <w:sz w:val="18"/>
          <w:szCs w:val="18"/>
        </w:rPr>
        <w:t xml:space="preserve"> ofert (art. 233 k.k.).</w:t>
      </w:r>
    </w:p>
    <w:p w14:paraId="6225A5C5" w14:textId="77777777" w:rsidR="009332CF" w:rsidRPr="00404714" w:rsidRDefault="009332CF" w:rsidP="009332CF">
      <w:pPr>
        <w:pStyle w:val="Zwykytekst1"/>
        <w:tabs>
          <w:tab w:val="left" w:pos="851"/>
        </w:tabs>
        <w:jc w:val="both"/>
        <w:rPr>
          <w:rFonts w:ascii="Times New Roman" w:hAnsi="Times New Roman"/>
          <w:b/>
          <w:sz w:val="18"/>
          <w:szCs w:val="18"/>
        </w:rPr>
      </w:pPr>
    </w:p>
    <w:p w14:paraId="59555892" w14:textId="77777777" w:rsidR="009332CF" w:rsidRPr="00404714" w:rsidRDefault="009332CF" w:rsidP="009332CF">
      <w:pPr>
        <w:pStyle w:val="Zwykytekst1"/>
        <w:tabs>
          <w:tab w:val="left" w:pos="851"/>
        </w:tabs>
        <w:jc w:val="both"/>
        <w:rPr>
          <w:rFonts w:ascii="Times New Roman" w:hAnsi="Times New Roman"/>
          <w:bCs/>
          <w:sz w:val="18"/>
          <w:szCs w:val="18"/>
        </w:rPr>
      </w:pPr>
      <w:r w:rsidRPr="00404714">
        <w:rPr>
          <w:rFonts w:ascii="Times New Roman" w:hAnsi="Times New Roman"/>
          <w:b/>
          <w:sz w:val="18"/>
          <w:szCs w:val="18"/>
        </w:rPr>
        <w:t xml:space="preserve">11. INFORMUJEMY, </w:t>
      </w:r>
      <w:r w:rsidRPr="00404714">
        <w:rPr>
          <w:rFonts w:ascii="Times New Roman" w:hAnsi="Times New Roman"/>
          <w:bCs/>
          <w:sz w:val="18"/>
          <w:szCs w:val="18"/>
        </w:rPr>
        <w:t xml:space="preserve">że </w:t>
      </w:r>
      <w:r>
        <w:rPr>
          <w:rFonts w:ascii="Times New Roman" w:hAnsi="Times New Roman"/>
          <w:bCs/>
          <w:sz w:val="18"/>
          <w:szCs w:val="18"/>
        </w:rPr>
        <w:t xml:space="preserve">wraz z ofertą składamy </w:t>
      </w:r>
      <w:r w:rsidRPr="00404714">
        <w:rPr>
          <w:rFonts w:ascii="Times New Roman" w:hAnsi="Times New Roman"/>
          <w:bCs/>
          <w:sz w:val="18"/>
          <w:szCs w:val="18"/>
        </w:rPr>
        <w:t xml:space="preserve">następujące </w:t>
      </w:r>
      <w:r>
        <w:rPr>
          <w:rFonts w:ascii="Times New Roman" w:hAnsi="Times New Roman"/>
          <w:bCs/>
          <w:sz w:val="18"/>
          <w:szCs w:val="18"/>
        </w:rPr>
        <w:t xml:space="preserve">oświadczenia i </w:t>
      </w:r>
      <w:r w:rsidRPr="00404714">
        <w:rPr>
          <w:rFonts w:ascii="Times New Roman" w:hAnsi="Times New Roman"/>
          <w:bCs/>
          <w:sz w:val="18"/>
          <w:szCs w:val="18"/>
        </w:rPr>
        <w:t xml:space="preserve">dokumenty:  </w:t>
      </w:r>
    </w:p>
    <w:p w14:paraId="3A33C95B"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a) </w:t>
      </w:r>
      <w:r w:rsidRPr="00005E04">
        <w:rPr>
          <w:rFonts w:ascii="Times New Roman" w:hAnsi="Times New Roman"/>
          <w:sz w:val="18"/>
          <w:szCs w:val="18"/>
        </w:rPr>
        <w:t>_____________________________________</w:t>
      </w:r>
    </w:p>
    <w:p w14:paraId="6FC08C9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b) </w:t>
      </w:r>
      <w:r w:rsidRPr="00005E04">
        <w:rPr>
          <w:rFonts w:ascii="Times New Roman" w:hAnsi="Times New Roman"/>
          <w:sz w:val="18"/>
          <w:szCs w:val="18"/>
        </w:rPr>
        <w:t>_____________________________________</w:t>
      </w:r>
    </w:p>
    <w:p w14:paraId="48DF33B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c) </w:t>
      </w:r>
      <w:r w:rsidRPr="00005E04">
        <w:rPr>
          <w:rFonts w:ascii="Times New Roman" w:hAnsi="Times New Roman"/>
          <w:sz w:val="18"/>
          <w:szCs w:val="18"/>
        </w:rPr>
        <w:t>_____________________________________</w:t>
      </w:r>
    </w:p>
    <w:p w14:paraId="35D07EE7" w14:textId="77777777" w:rsidR="009332CF" w:rsidRDefault="009332CF" w:rsidP="009332CF">
      <w:pPr>
        <w:pStyle w:val="Zwykytekst1"/>
        <w:spacing w:before="120" w:line="288" w:lineRule="auto"/>
        <w:rPr>
          <w:rFonts w:ascii="Times New Roman" w:hAnsi="Times New Roman"/>
          <w:sz w:val="24"/>
          <w:szCs w:val="24"/>
        </w:rPr>
      </w:pPr>
    </w:p>
    <w:p w14:paraId="1AA121F6" w14:textId="77777777" w:rsidR="009332CF" w:rsidRPr="00FE76E5" w:rsidRDefault="009332CF" w:rsidP="009332CF">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32A09D21" w14:textId="77777777" w:rsidR="009332CF" w:rsidRDefault="009332CF" w:rsidP="009332CF">
      <w:pPr>
        <w:ind w:left="720"/>
        <w:rPr>
          <w:sz w:val="16"/>
          <w:szCs w:val="16"/>
        </w:rPr>
      </w:pPr>
      <w:r w:rsidRPr="005D4E07">
        <w:rPr>
          <w:sz w:val="16"/>
          <w:szCs w:val="16"/>
        </w:rPr>
        <w:t>(miejscowość i data)</w:t>
      </w:r>
    </w:p>
    <w:p w14:paraId="56CD4918" w14:textId="5E28A54A" w:rsidR="0047473C" w:rsidRDefault="009332CF" w:rsidP="009332CF">
      <w:pPr>
        <w:pStyle w:val="Zwykytekst1"/>
        <w:spacing w:before="120" w:line="288" w:lineRule="auto"/>
        <w:jc w:val="center"/>
        <w:rPr>
          <w:rFonts w:ascii="Times New Roman" w:hAnsi="Times New Roman"/>
          <w:b/>
          <w:bCs/>
          <w:i/>
          <w:iCs/>
          <w:sz w:val="16"/>
          <w:szCs w:val="16"/>
        </w:rPr>
      </w:pPr>
      <w:r w:rsidRPr="00336429">
        <w:rPr>
          <w:rFonts w:ascii="Times New Roman" w:hAnsi="Times New Roman"/>
          <w:b/>
          <w:bCs/>
          <w:i/>
          <w:iCs/>
          <w:sz w:val="16"/>
          <w:szCs w:val="16"/>
        </w:rPr>
        <w:t>Dokument ten należy podpisać elektronicznie, zgodnie z wymogami zawartymi w SWZ do niniejszego postępowania</w:t>
      </w:r>
    </w:p>
    <w:p w14:paraId="5859E1DF" w14:textId="0B3B07A0" w:rsidR="009332CF" w:rsidRDefault="009332CF" w:rsidP="009332CF">
      <w:pPr>
        <w:pStyle w:val="Zwykytekst1"/>
        <w:spacing w:before="120" w:line="288" w:lineRule="auto"/>
        <w:jc w:val="center"/>
        <w:rPr>
          <w:rFonts w:ascii="Times New Roman" w:hAnsi="Times New Roman"/>
          <w:b/>
          <w:bCs/>
          <w:i/>
          <w:iCs/>
          <w:sz w:val="16"/>
          <w:szCs w:val="16"/>
        </w:rPr>
      </w:pPr>
    </w:p>
    <w:p w14:paraId="25D7982A" w14:textId="77777777" w:rsidR="009332CF" w:rsidRPr="006154EF" w:rsidRDefault="009332CF" w:rsidP="009332CF">
      <w:pPr>
        <w:pStyle w:val="rozdzia"/>
        <w:jc w:val="right"/>
        <w:rPr>
          <w:sz w:val="18"/>
          <w:szCs w:val="18"/>
        </w:rPr>
      </w:pPr>
      <w:r w:rsidRPr="006154EF">
        <w:rPr>
          <w:sz w:val="18"/>
          <w:szCs w:val="18"/>
        </w:rPr>
        <w:lastRenderedPageBreak/>
        <w:t>Załącznik nr 2 do swz</w:t>
      </w:r>
    </w:p>
    <w:p w14:paraId="5AF546C4" w14:textId="77777777" w:rsidR="009332CF" w:rsidRPr="006154EF" w:rsidRDefault="009332CF" w:rsidP="009332CF">
      <w:pPr>
        <w:jc w:val="center"/>
        <w:rPr>
          <w:b/>
          <w:sz w:val="18"/>
          <w:szCs w:val="18"/>
        </w:rPr>
      </w:pPr>
    </w:p>
    <w:p w14:paraId="0EA8C04C" w14:textId="77777777" w:rsidR="009332CF" w:rsidRPr="006154EF" w:rsidRDefault="009332CF" w:rsidP="009332CF">
      <w:pPr>
        <w:jc w:val="center"/>
        <w:rPr>
          <w:b/>
          <w:sz w:val="18"/>
          <w:szCs w:val="18"/>
        </w:rPr>
      </w:pPr>
    </w:p>
    <w:p w14:paraId="7AE5D715" w14:textId="77777777" w:rsidR="009332CF" w:rsidRDefault="009332CF" w:rsidP="009332CF">
      <w:pPr>
        <w:jc w:val="center"/>
        <w:rPr>
          <w:b/>
          <w:bCs/>
          <w:sz w:val="18"/>
          <w:szCs w:val="18"/>
        </w:rPr>
      </w:pPr>
    </w:p>
    <w:p w14:paraId="5E7938AA" w14:textId="77777777" w:rsidR="009332CF" w:rsidRPr="006154EF" w:rsidRDefault="009332CF" w:rsidP="009332CF">
      <w:pPr>
        <w:jc w:val="center"/>
        <w:rPr>
          <w:b/>
          <w:bCs/>
          <w:sz w:val="18"/>
          <w:szCs w:val="18"/>
          <w:lang w:eastAsia="pl-PL"/>
        </w:rPr>
      </w:pPr>
      <w:r w:rsidRPr="006154EF">
        <w:rPr>
          <w:b/>
          <w:bCs/>
          <w:sz w:val="18"/>
          <w:szCs w:val="18"/>
        </w:rPr>
        <w:t>OŚWIADCZENIA</w:t>
      </w:r>
    </w:p>
    <w:p w14:paraId="6B7FAB4B" w14:textId="77777777" w:rsidR="009332CF" w:rsidRPr="006154EF" w:rsidRDefault="009332CF" w:rsidP="009332CF">
      <w:pPr>
        <w:spacing w:line="300" w:lineRule="exact"/>
        <w:jc w:val="center"/>
        <w:rPr>
          <w:b/>
          <w:sz w:val="18"/>
          <w:szCs w:val="18"/>
        </w:rPr>
      </w:pPr>
      <w:r w:rsidRPr="006154EF">
        <w:rPr>
          <w:b/>
          <w:sz w:val="18"/>
          <w:szCs w:val="18"/>
        </w:rPr>
        <w:t>DOTYCZĄCE PRZESŁANEK WYKLUCZENIA Z POSTĘPOWANIA</w:t>
      </w:r>
    </w:p>
    <w:p w14:paraId="1BDB5EC6" w14:textId="77777777" w:rsidR="009332CF" w:rsidRPr="006154EF" w:rsidRDefault="009332CF" w:rsidP="009332CF">
      <w:pPr>
        <w:jc w:val="center"/>
        <w:rPr>
          <w:b/>
          <w:bCs/>
          <w:sz w:val="18"/>
          <w:szCs w:val="18"/>
        </w:rPr>
      </w:pPr>
      <w:r w:rsidRPr="006154EF">
        <w:rPr>
          <w:b/>
          <w:sz w:val="18"/>
          <w:szCs w:val="18"/>
        </w:rPr>
        <w:t>ORAZ SPEŁNIANIA WARUNKÓW UDZIAŁU W POSTĘPOWANIU</w:t>
      </w:r>
    </w:p>
    <w:p w14:paraId="49CF9597" w14:textId="77777777" w:rsidR="009332CF" w:rsidRPr="006154EF" w:rsidRDefault="009332CF" w:rsidP="009332CF">
      <w:pPr>
        <w:spacing w:line="300" w:lineRule="exact"/>
        <w:jc w:val="center"/>
        <w:rPr>
          <w:b/>
          <w:sz w:val="18"/>
          <w:szCs w:val="18"/>
        </w:rPr>
      </w:pPr>
      <w:r w:rsidRPr="006154EF">
        <w:rPr>
          <w:b/>
          <w:sz w:val="18"/>
          <w:szCs w:val="18"/>
        </w:rPr>
        <w:t xml:space="preserve">składane na podstawie art. 125 ust. 1 </w:t>
      </w:r>
      <w:proofErr w:type="spellStart"/>
      <w:r>
        <w:rPr>
          <w:b/>
          <w:sz w:val="18"/>
          <w:szCs w:val="18"/>
        </w:rPr>
        <w:t>pzp</w:t>
      </w:r>
      <w:proofErr w:type="spellEnd"/>
      <w:r>
        <w:rPr>
          <w:b/>
          <w:sz w:val="18"/>
          <w:szCs w:val="18"/>
        </w:rPr>
        <w:t>.</w:t>
      </w:r>
    </w:p>
    <w:p w14:paraId="3BAA9C85" w14:textId="77777777" w:rsidR="009332CF" w:rsidRDefault="009332CF" w:rsidP="009332CF">
      <w:pPr>
        <w:jc w:val="center"/>
        <w:rPr>
          <w:b/>
          <w:sz w:val="18"/>
          <w:szCs w:val="18"/>
        </w:rPr>
      </w:pPr>
    </w:p>
    <w:p w14:paraId="1B436BEA" w14:textId="77777777" w:rsidR="009332CF" w:rsidRPr="006154EF" w:rsidRDefault="009332CF" w:rsidP="009332CF">
      <w:pPr>
        <w:jc w:val="center"/>
        <w:rPr>
          <w:b/>
          <w:sz w:val="18"/>
          <w:szCs w:val="18"/>
        </w:rPr>
      </w:pPr>
      <w:r w:rsidRPr="006154EF">
        <w:rPr>
          <w:b/>
          <w:sz w:val="18"/>
          <w:szCs w:val="18"/>
        </w:rPr>
        <w:t xml:space="preserve">w postępowaniu nr </w:t>
      </w:r>
      <w:r>
        <w:rPr>
          <w:b/>
          <w:sz w:val="18"/>
          <w:szCs w:val="18"/>
        </w:rPr>
        <w:t>01/PN/2021</w:t>
      </w:r>
    </w:p>
    <w:p w14:paraId="048FC26F" w14:textId="77777777" w:rsidR="009332CF" w:rsidRPr="006154EF" w:rsidRDefault="009332CF" w:rsidP="009332CF">
      <w:pPr>
        <w:jc w:val="center"/>
        <w:rPr>
          <w:b/>
          <w:sz w:val="18"/>
          <w:szCs w:val="18"/>
        </w:rPr>
      </w:pPr>
    </w:p>
    <w:p w14:paraId="1A22C84F" w14:textId="77777777" w:rsidR="009332CF" w:rsidRDefault="009332CF" w:rsidP="009332CF">
      <w:pPr>
        <w:jc w:val="center"/>
        <w:rPr>
          <w:b/>
          <w:sz w:val="18"/>
          <w:szCs w:val="18"/>
        </w:rPr>
      </w:pPr>
      <w:r w:rsidRPr="006154EF">
        <w:rPr>
          <w:b/>
          <w:sz w:val="18"/>
          <w:szCs w:val="18"/>
        </w:rPr>
        <w:t xml:space="preserve"> na </w:t>
      </w:r>
      <w:r w:rsidRPr="00485990">
        <w:rPr>
          <w:b/>
          <w:sz w:val="18"/>
          <w:szCs w:val="18"/>
        </w:rPr>
        <w:t>DOSTAW</w:t>
      </w:r>
      <w:r>
        <w:rPr>
          <w:b/>
          <w:sz w:val="18"/>
          <w:szCs w:val="18"/>
        </w:rPr>
        <w:t>Ę</w:t>
      </w:r>
      <w:r w:rsidRPr="00485990">
        <w:rPr>
          <w:b/>
          <w:sz w:val="18"/>
          <w:szCs w:val="18"/>
        </w:rPr>
        <w:t xml:space="preserve"> ARTYKUŁÓW ORAZ SPRZĘTU MEDYCZNEGO JEDNORAZOWEGO I WIELORAZOWEGO UŻYTKU NA POTRZEBY ZAMAWIAJĄCEGO</w:t>
      </w:r>
    </w:p>
    <w:p w14:paraId="436B4A14" w14:textId="77777777" w:rsidR="009332CF" w:rsidRPr="006154EF" w:rsidRDefault="009332CF" w:rsidP="009332CF">
      <w:pPr>
        <w:jc w:val="center"/>
        <w:rPr>
          <w:b/>
          <w:sz w:val="18"/>
          <w:szCs w:val="18"/>
        </w:rPr>
      </w:pPr>
    </w:p>
    <w:p w14:paraId="0605B0C5" w14:textId="77777777" w:rsidR="009332CF" w:rsidRPr="006154EF" w:rsidRDefault="009332CF" w:rsidP="009332CF">
      <w:pPr>
        <w:spacing w:line="300" w:lineRule="exact"/>
        <w:jc w:val="center"/>
        <w:rPr>
          <w:b/>
          <w:color w:val="1F497D"/>
          <w:sz w:val="18"/>
          <w:szCs w:val="18"/>
        </w:rPr>
      </w:pPr>
    </w:p>
    <w:p w14:paraId="235B1E54" w14:textId="77777777" w:rsidR="009332CF" w:rsidRPr="006154EF" w:rsidRDefault="009332CF" w:rsidP="009332CF">
      <w:pPr>
        <w:spacing w:line="300" w:lineRule="exact"/>
        <w:jc w:val="center"/>
        <w:rPr>
          <w:b/>
          <w:sz w:val="18"/>
          <w:szCs w:val="18"/>
        </w:rPr>
      </w:pPr>
    </w:p>
    <w:p w14:paraId="79A74F29" w14:textId="77777777" w:rsidR="009332CF" w:rsidRDefault="009332CF" w:rsidP="009332CF">
      <w:pPr>
        <w:spacing w:line="300" w:lineRule="exact"/>
        <w:jc w:val="center"/>
        <w:rPr>
          <w:b/>
          <w:sz w:val="18"/>
          <w:szCs w:val="18"/>
        </w:rPr>
      </w:pPr>
      <w:r w:rsidRPr="006154EF">
        <w:rPr>
          <w:b/>
          <w:sz w:val="18"/>
          <w:szCs w:val="18"/>
        </w:rPr>
        <w:t xml:space="preserve">OŚWIADCZENIE SKŁADANE W FORMIE WYPEŁNIONEGO JEDNOLITEGO </w:t>
      </w:r>
      <w:r>
        <w:rPr>
          <w:b/>
          <w:sz w:val="18"/>
          <w:szCs w:val="18"/>
        </w:rPr>
        <w:t xml:space="preserve">EUROPEJSKIEGO </w:t>
      </w:r>
      <w:r w:rsidRPr="006154EF">
        <w:rPr>
          <w:b/>
          <w:sz w:val="18"/>
          <w:szCs w:val="18"/>
        </w:rPr>
        <w:t xml:space="preserve">DOKUMENTU </w:t>
      </w:r>
      <w:r>
        <w:rPr>
          <w:b/>
          <w:sz w:val="18"/>
          <w:szCs w:val="18"/>
        </w:rPr>
        <w:t xml:space="preserve">ZAMÓWIENIA </w:t>
      </w:r>
      <w:r w:rsidRPr="006154EF">
        <w:rPr>
          <w:b/>
          <w:sz w:val="18"/>
          <w:szCs w:val="18"/>
        </w:rPr>
        <w:t xml:space="preserve">SPORZĄDZONEGO ZGODNIE ZE WZOREM STANDARDOWEGO FORMULARZA ZWANEGO DALEJ "ESPD LUB JEDZ" ZGODNIE Z WYTYCZNYMI CZ. IX, SEK. I, PKT 1.1 SWZ – </w:t>
      </w:r>
      <w:r>
        <w:rPr>
          <w:b/>
          <w:sz w:val="18"/>
          <w:szCs w:val="18"/>
        </w:rPr>
        <w:t>NALEŻY ZŁOŻYĆ</w:t>
      </w:r>
      <w:r w:rsidRPr="006154EF">
        <w:rPr>
          <w:b/>
          <w:sz w:val="18"/>
          <w:szCs w:val="18"/>
        </w:rPr>
        <w:t xml:space="preserve"> W FORMIE ZAŁĄCZNIKA SPORZĄDZONEGO ZGODNIE Z WYTYCZNYMI OPISANYMI W SWZ </w:t>
      </w:r>
      <w:r>
        <w:rPr>
          <w:b/>
          <w:sz w:val="18"/>
          <w:szCs w:val="18"/>
        </w:rPr>
        <w:br/>
      </w:r>
      <w:r w:rsidRPr="006154EF">
        <w:rPr>
          <w:b/>
          <w:sz w:val="18"/>
          <w:szCs w:val="18"/>
        </w:rPr>
        <w:t>DO NINIEJSZEGO POSTĘPOWANIA.</w:t>
      </w:r>
    </w:p>
    <w:p w14:paraId="2294BF26" w14:textId="77777777" w:rsidR="009332CF" w:rsidRDefault="009332CF" w:rsidP="009332CF">
      <w:pPr>
        <w:spacing w:line="300" w:lineRule="exact"/>
        <w:jc w:val="center"/>
        <w:rPr>
          <w:b/>
          <w:sz w:val="18"/>
          <w:szCs w:val="18"/>
        </w:rPr>
      </w:pPr>
    </w:p>
    <w:p w14:paraId="3F75D3F8" w14:textId="77777777" w:rsidR="009332CF" w:rsidRDefault="009332CF" w:rsidP="009332CF">
      <w:pPr>
        <w:spacing w:line="300" w:lineRule="exact"/>
        <w:jc w:val="center"/>
        <w:rPr>
          <w:sz w:val="16"/>
          <w:szCs w:val="16"/>
        </w:rPr>
      </w:pPr>
      <w:r w:rsidRPr="006A7F8D">
        <w:rPr>
          <w:sz w:val="16"/>
          <w:szCs w:val="16"/>
        </w:rPr>
        <w:t>Zamawiaj</w:t>
      </w:r>
      <w:r>
        <w:rPr>
          <w:sz w:val="16"/>
          <w:szCs w:val="16"/>
        </w:rPr>
        <w:t xml:space="preserve">ący przygotował </w:t>
      </w:r>
      <w:r w:rsidRPr="006A7F8D">
        <w:rPr>
          <w:sz w:val="16"/>
          <w:szCs w:val="16"/>
        </w:rPr>
        <w:t>Jednolity Europejski Dokument Zamówienia (ESPD/JEDZ) w formacie *.</w:t>
      </w:r>
      <w:proofErr w:type="spellStart"/>
      <w:r w:rsidRPr="006A7F8D">
        <w:rPr>
          <w:sz w:val="16"/>
          <w:szCs w:val="16"/>
        </w:rPr>
        <w:t>xml</w:t>
      </w:r>
      <w:proofErr w:type="spellEnd"/>
      <w:r w:rsidRPr="006A7F8D">
        <w:rPr>
          <w:sz w:val="16"/>
          <w:szCs w:val="16"/>
        </w:rPr>
        <w:t xml:space="preserve">,  </w:t>
      </w:r>
      <w:r>
        <w:rPr>
          <w:sz w:val="16"/>
          <w:szCs w:val="16"/>
        </w:rPr>
        <w:t>gotowy do zaimportowania</w:t>
      </w:r>
    </w:p>
    <w:p w14:paraId="2651AFA8" w14:textId="1C25F403" w:rsidR="009332CF" w:rsidRDefault="009332CF" w:rsidP="009332CF">
      <w:pPr>
        <w:spacing w:line="300" w:lineRule="exact"/>
        <w:jc w:val="center"/>
        <w:rPr>
          <w:sz w:val="16"/>
          <w:szCs w:val="16"/>
        </w:rPr>
      </w:pPr>
      <w:r>
        <w:rPr>
          <w:sz w:val="16"/>
          <w:szCs w:val="16"/>
        </w:rPr>
        <w:t>(również załącznik ten został oznaczony nazwą – „Załącznik nr 2 do SWZ. ESPD/JEDZ</w:t>
      </w:r>
      <w:r w:rsidR="000E3411">
        <w:rPr>
          <w:sz w:val="16"/>
          <w:szCs w:val="16"/>
        </w:rPr>
        <w:t xml:space="preserve"> W FORMACIE XML</w:t>
      </w:r>
      <w:r>
        <w:rPr>
          <w:sz w:val="16"/>
          <w:szCs w:val="16"/>
        </w:rPr>
        <w:t>”.)</w:t>
      </w:r>
    </w:p>
    <w:p w14:paraId="26CC7C5A" w14:textId="770ECD8F" w:rsidR="009332CF" w:rsidRDefault="009332CF" w:rsidP="009332CF">
      <w:pPr>
        <w:spacing w:line="300" w:lineRule="exact"/>
        <w:jc w:val="center"/>
        <w:rPr>
          <w:sz w:val="16"/>
          <w:szCs w:val="16"/>
        </w:rPr>
      </w:pPr>
      <w:r>
        <w:rPr>
          <w:sz w:val="16"/>
          <w:szCs w:val="16"/>
        </w:rPr>
        <w:t>Załącznik jest także sporządzony w formacie *pdf</w:t>
      </w:r>
    </w:p>
    <w:p w14:paraId="0DCB44A4" w14:textId="77777777" w:rsidR="009332CF" w:rsidRPr="006154EF" w:rsidRDefault="009332CF" w:rsidP="009332CF">
      <w:pPr>
        <w:pStyle w:val="Akapitzlist"/>
        <w:spacing w:line="300" w:lineRule="exact"/>
        <w:ind w:left="0"/>
        <w:jc w:val="center"/>
        <w:rPr>
          <w:rFonts w:ascii="Times New Roman" w:hAnsi="Times New Roman"/>
          <w:b/>
          <w:sz w:val="18"/>
          <w:szCs w:val="18"/>
        </w:rPr>
      </w:pPr>
    </w:p>
    <w:p w14:paraId="4A15070B" w14:textId="77777777" w:rsidR="009332CF" w:rsidRPr="006154EF" w:rsidRDefault="009332CF" w:rsidP="009332CF">
      <w:pPr>
        <w:pStyle w:val="Zwykytekst1"/>
        <w:tabs>
          <w:tab w:val="left" w:leader="dot" w:pos="9072"/>
        </w:tabs>
        <w:spacing w:before="120" w:line="288" w:lineRule="auto"/>
        <w:jc w:val="both"/>
        <w:rPr>
          <w:rFonts w:ascii="Times New Roman" w:hAnsi="Times New Roman"/>
          <w:bCs/>
          <w:color w:val="000000"/>
          <w:sz w:val="18"/>
          <w:szCs w:val="18"/>
        </w:rPr>
      </w:pPr>
    </w:p>
    <w:p w14:paraId="72A02FE8" w14:textId="77777777" w:rsidR="009332CF" w:rsidRPr="009332CF" w:rsidRDefault="009332CF" w:rsidP="009332CF">
      <w:pPr>
        <w:pStyle w:val="Zwykytekst1"/>
        <w:spacing w:before="120" w:line="288" w:lineRule="auto"/>
        <w:jc w:val="center"/>
        <w:rPr>
          <w:rFonts w:ascii="Times New Roman" w:hAnsi="Times New Roman"/>
          <w:b/>
          <w:bCs/>
          <w:i/>
          <w:iCs/>
          <w:sz w:val="16"/>
          <w:szCs w:val="16"/>
        </w:rPr>
      </w:pPr>
    </w:p>
    <w:p w14:paraId="0EFB95B0" w14:textId="68A6B53B" w:rsidR="00F62F33" w:rsidRDefault="00F62F33" w:rsidP="00B03626">
      <w:pPr>
        <w:pStyle w:val="rozdzia"/>
        <w:jc w:val="left"/>
        <w:rPr>
          <w:sz w:val="22"/>
          <w:szCs w:val="22"/>
        </w:rPr>
      </w:pPr>
    </w:p>
    <w:p w14:paraId="5E83889A" w14:textId="771C528F" w:rsidR="009332CF" w:rsidRDefault="009332CF" w:rsidP="00B03626">
      <w:pPr>
        <w:pStyle w:val="rozdzia"/>
        <w:jc w:val="left"/>
        <w:rPr>
          <w:sz w:val="22"/>
          <w:szCs w:val="22"/>
        </w:rPr>
      </w:pPr>
    </w:p>
    <w:p w14:paraId="14983741" w14:textId="2E8C8378" w:rsidR="009332CF" w:rsidRDefault="009332CF" w:rsidP="00B03626">
      <w:pPr>
        <w:pStyle w:val="rozdzia"/>
        <w:jc w:val="left"/>
        <w:rPr>
          <w:sz w:val="22"/>
          <w:szCs w:val="22"/>
        </w:rPr>
      </w:pPr>
    </w:p>
    <w:p w14:paraId="5F9C57AD" w14:textId="0BDC73D3" w:rsidR="009332CF" w:rsidRDefault="009332CF" w:rsidP="00B03626">
      <w:pPr>
        <w:pStyle w:val="rozdzia"/>
        <w:jc w:val="left"/>
        <w:rPr>
          <w:sz w:val="22"/>
          <w:szCs w:val="22"/>
        </w:rPr>
      </w:pPr>
    </w:p>
    <w:p w14:paraId="23540F51" w14:textId="6ADC4999" w:rsidR="009332CF" w:rsidRDefault="009332CF" w:rsidP="00B03626">
      <w:pPr>
        <w:pStyle w:val="rozdzia"/>
        <w:jc w:val="left"/>
        <w:rPr>
          <w:sz w:val="22"/>
          <w:szCs w:val="22"/>
        </w:rPr>
      </w:pPr>
    </w:p>
    <w:p w14:paraId="2000751C" w14:textId="4C9976D5" w:rsidR="009332CF" w:rsidRDefault="009332CF" w:rsidP="00B03626">
      <w:pPr>
        <w:pStyle w:val="rozdzia"/>
        <w:jc w:val="left"/>
        <w:rPr>
          <w:sz w:val="22"/>
          <w:szCs w:val="22"/>
        </w:rPr>
      </w:pPr>
    </w:p>
    <w:p w14:paraId="3670A40B" w14:textId="1A520B98" w:rsidR="009332CF" w:rsidRDefault="009332CF" w:rsidP="00B03626">
      <w:pPr>
        <w:pStyle w:val="rozdzia"/>
        <w:jc w:val="left"/>
        <w:rPr>
          <w:sz w:val="22"/>
          <w:szCs w:val="22"/>
        </w:rPr>
      </w:pPr>
    </w:p>
    <w:p w14:paraId="589398A4" w14:textId="31539DED" w:rsidR="009332CF" w:rsidRDefault="009332CF" w:rsidP="00B03626">
      <w:pPr>
        <w:pStyle w:val="rozdzia"/>
        <w:jc w:val="left"/>
        <w:rPr>
          <w:sz w:val="22"/>
          <w:szCs w:val="22"/>
        </w:rPr>
      </w:pPr>
    </w:p>
    <w:p w14:paraId="6FDE5879" w14:textId="3FF50FD2" w:rsidR="009332CF" w:rsidRDefault="009332CF" w:rsidP="00B03626">
      <w:pPr>
        <w:pStyle w:val="rozdzia"/>
        <w:jc w:val="left"/>
        <w:rPr>
          <w:sz w:val="22"/>
          <w:szCs w:val="22"/>
        </w:rPr>
      </w:pPr>
    </w:p>
    <w:p w14:paraId="376CBA7D" w14:textId="613B2706" w:rsidR="009332CF" w:rsidRDefault="009332CF" w:rsidP="00B03626">
      <w:pPr>
        <w:pStyle w:val="rozdzia"/>
        <w:jc w:val="left"/>
        <w:rPr>
          <w:sz w:val="22"/>
          <w:szCs w:val="22"/>
        </w:rPr>
      </w:pPr>
    </w:p>
    <w:p w14:paraId="3554F450" w14:textId="172D6074" w:rsidR="009332CF" w:rsidRDefault="009332CF" w:rsidP="00B03626">
      <w:pPr>
        <w:pStyle w:val="rozdzia"/>
        <w:jc w:val="left"/>
        <w:rPr>
          <w:sz w:val="22"/>
          <w:szCs w:val="22"/>
        </w:rPr>
      </w:pPr>
    </w:p>
    <w:p w14:paraId="42DA0F3E" w14:textId="428793D7" w:rsidR="009332CF" w:rsidRDefault="009332CF" w:rsidP="00B03626">
      <w:pPr>
        <w:pStyle w:val="rozdzia"/>
        <w:jc w:val="left"/>
        <w:rPr>
          <w:sz w:val="22"/>
          <w:szCs w:val="22"/>
        </w:rPr>
      </w:pPr>
    </w:p>
    <w:p w14:paraId="663F8289" w14:textId="2D7F9D09" w:rsidR="009332CF" w:rsidRDefault="009332CF" w:rsidP="00B03626">
      <w:pPr>
        <w:pStyle w:val="rozdzia"/>
        <w:jc w:val="left"/>
        <w:rPr>
          <w:sz w:val="22"/>
          <w:szCs w:val="22"/>
        </w:rPr>
      </w:pPr>
    </w:p>
    <w:p w14:paraId="13B81EE4" w14:textId="1985C249" w:rsidR="009332CF" w:rsidRDefault="009332CF" w:rsidP="00B03626">
      <w:pPr>
        <w:pStyle w:val="rozdzia"/>
        <w:jc w:val="left"/>
        <w:rPr>
          <w:sz w:val="22"/>
          <w:szCs w:val="22"/>
        </w:rPr>
      </w:pPr>
    </w:p>
    <w:p w14:paraId="3B7B1980" w14:textId="7C8E1911" w:rsidR="009332CF" w:rsidRDefault="009332CF" w:rsidP="00B03626">
      <w:pPr>
        <w:pStyle w:val="rozdzia"/>
        <w:jc w:val="left"/>
        <w:rPr>
          <w:sz w:val="22"/>
          <w:szCs w:val="22"/>
        </w:rPr>
      </w:pPr>
    </w:p>
    <w:p w14:paraId="72648BA5" w14:textId="164E3D7E" w:rsidR="009332CF" w:rsidRDefault="009332CF" w:rsidP="00B03626">
      <w:pPr>
        <w:pStyle w:val="rozdzia"/>
        <w:jc w:val="left"/>
        <w:rPr>
          <w:sz w:val="22"/>
          <w:szCs w:val="22"/>
        </w:rPr>
      </w:pPr>
    </w:p>
    <w:p w14:paraId="5299CAB0" w14:textId="71019973" w:rsidR="009332CF" w:rsidRDefault="009332CF" w:rsidP="00B03626">
      <w:pPr>
        <w:pStyle w:val="rozdzia"/>
        <w:jc w:val="left"/>
        <w:rPr>
          <w:sz w:val="22"/>
          <w:szCs w:val="22"/>
        </w:rPr>
      </w:pPr>
    </w:p>
    <w:p w14:paraId="6568D6F9" w14:textId="020BF497" w:rsidR="009332CF" w:rsidRDefault="009332CF" w:rsidP="00B03626">
      <w:pPr>
        <w:pStyle w:val="rozdzia"/>
        <w:jc w:val="left"/>
        <w:rPr>
          <w:sz w:val="22"/>
          <w:szCs w:val="22"/>
        </w:rPr>
      </w:pPr>
    </w:p>
    <w:p w14:paraId="1FB2E813" w14:textId="2D7DE29E" w:rsidR="009332CF" w:rsidRDefault="009332CF" w:rsidP="00B03626">
      <w:pPr>
        <w:pStyle w:val="rozdzia"/>
        <w:jc w:val="left"/>
        <w:rPr>
          <w:sz w:val="22"/>
          <w:szCs w:val="22"/>
        </w:rPr>
      </w:pPr>
    </w:p>
    <w:p w14:paraId="516B9D57" w14:textId="287FF98F" w:rsidR="009332CF" w:rsidRDefault="009332CF" w:rsidP="00B03626">
      <w:pPr>
        <w:pStyle w:val="rozdzia"/>
        <w:jc w:val="left"/>
        <w:rPr>
          <w:sz w:val="22"/>
          <w:szCs w:val="22"/>
        </w:rPr>
      </w:pPr>
    </w:p>
    <w:p w14:paraId="145B137D" w14:textId="77777777" w:rsidR="009332CF" w:rsidRDefault="009332CF" w:rsidP="00B03626">
      <w:pPr>
        <w:pStyle w:val="rozdzia"/>
        <w:jc w:val="left"/>
        <w:rPr>
          <w:sz w:val="22"/>
          <w:szCs w:val="22"/>
        </w:rPr>
        <w:sectPr w:rsidR="009332CF" w:rsidSect="00F974F8">
          <w:footerReference w:type="default" r:id="rId43"/>
          <w:pgSz w:w="12240" w:h="15840"/>
          <w:pgMar w:top="851" w:right="1417" w:bottom="1276" w:left="1417" w:header="708" w:footer="708" w:gutter="0"/>
          <w:cols w:space="708"/>
          <w:docGrid w:linePitch="360"/>
        </w:sectPr>
      </w:pPr>
    </w:p>
    <w:tbl>
      <w:tblPr>
        <w:tblW w:w="14185" w:type="dxa"/>
        <w:tblCellMar>
          <w:top w:w="15" w:type="dxa"/>
          <w:left w:w="70" w:type="dxa"/>
          <w:right w:w="70" w:type="dxa"/>
        </w:tblCellMar>
        <w:tblLook w:val="04A0" w:firstRow="1" w:lastRow="0" w:firstColumn="1" w:lastColumn="0" w:noHBand="0" w:noVBand="1"/>
      </w:tblPr>
      <w:tblGrid>
        <w:gridCol w:w="413"/>
        <w:gridCol w:w="6646"/>
        <w:gridCol w:w="561"/>
        <w:gridCol w:w="721"/>
        <w:gridCol w:w="1001"/>
        <w:gridCol w:w="1040"/>
        <w:gridCol w:w="900"/>
        <w:gridCol w:w="1040"/>
        <w:gridCol w:w="920"/>
        <w:gridCol w:w="920"/>
        <w:gridCol w:w="146"/>
      </w:tblGrid>
      <w:tr w:rsidR="009332CF" w:rsidRPr="009332CF" w14:paraId="390F60DD" w14:textId="77777777" w:rsidTr="009332CF">
        <w:trPr>
          <w:gridAfter w:val="1"/>
          <w:wAfter w:w="36" w:type="dxa"/>
          <w:trHeight w:val="840"/>
        </w:trPr>
        <w:tc>
          <w:tcPr>
            <w:tcW w:w="14149" w:type="dxa"/>
            <w:gridSpan w:val="10"/>
            <w:tcBorders>
              <w:top w:val="nil"/>
              <w:left w:val="nil"/>
              <w:bottom w:val="nil"/>
              <w:right w:val="nil"/>
            </w:tcBorders>
            <w:shd w:val="clear" w:color="000000" w:fill="FFFFFF"/>
            <w:noWrap/>
            <w:vAlign w:val="bottom"/>
            <w:hideMark/>
          </w:tcPr>
          <w:p w14:paraId="3B8A05DA" w14:textId="77777777" w:rsidR="009332CF" w:rsidRPr="009332CF" w:rsidRDefault="009332CF" w:rsidP="009332CF">
            <w:pPr>
              <w:jc w:val="right"/>
              <w:rPr>
                <w:b/>
                <w:bCs/>
                <w:lang w:eastAsia="pl-PL"/>
              </w:rPr>
            </w:pPr>
            <w:r w:rsidRPr="009332CF">
              <w:rPr>
                <w:b/>
                <w:bCs/>
                <w:lang w:eastAsia="pl-PL"/>
              </w:rPr>
              <w:lastRenderedPageBreak/>
              <w:t>ZAŁĄCZNIK NR 3 DO SWZ</w:t>
            </w:r>
          </w:p>
        </w:tc>
      </w:tr>
      <w:tr w:rsidR="009332CF" w:rsidRPr="009332CF" w14:paraId="11D81435" w14:textId="77777777" w:rsidTr="009332CF">
        <w:trPr>
          <w:gridAfter w:val="1"/>
          <w:wAfter w:w="36" w:type="dxa"/>
          <w:trHeight w:val="1008"/>
        </w:trPr>
        <w:tc>
          <w:tcPr>
            <w:tcW w:w="14149" w:type="dxa"/>
            <w:gridSpan w:val="10"/>
            <w:tcBorders>
              <w:top w:val="nil"/>
              <w:left w:val="nil"/>
              <w:bottom w:val="nil"/>
              <w:right w:val="nil"/>
            </w:tcBorders>
            <w:shd w:val="clear" w:color="000000" w:fill="FFFFFF"/>
            <w:vAlign w:val="bottom"/>
            <w:hideMark/>
          </w:tcPr>
          <w:p w14:paraId="1E03C638" w14:textId="77777777" w:rsidR="009332CF" w:rsidRPr="009332CF" w:rsidRDefault="009332CF" w:rsidP="009332CF">
            <w:pPr>
              <w:jc w:val="center"/>
              <w:rPr>
                <w:b/>
                <w:bCs/>
                <w:lang w:eastAsia="pl-PL"/>
              </w:rPr>
            </w:pPr>
            <w:r w:rsidRPr="009332CF">
              <w:rPr>
                <w:b/>
                <w:bCs/>
                <w:lang w:eastAsia="pl-PL"/>
              </w:rPr>
              <w:t>DOSTAWA ARTYKUŁÓW ORAZ SPRZĘTU MEDYCZNEGO JEDNORAZOWEGO I WIELORAZOWEGO UŻYTKU NA POTRZEBY ZAMAWIAJĄCEGO - 01/PN/2021</w:t>
            </w:r>
          </w:p>
        </w:tc>
      </w:tr>
      <w:tr w:rsidR="009332CF" w:rsidRPr="009332CF" w14:paraId="7B3A93C3" w14:textId="77777777" w:rsidTr="009332CF">
        <w:trPr>
          <w:gridAfter w:val="1"/>
          <w:wAfter w:w="36" w:type="dxa"/>
          <w:trHeight w:val="540"/>
        </w:trPr>
        <w:tc>
          <w:tcPr>
            <w:tcW w:w="14149" w:type="dxa"/>
            <w:gridSpan w:val="10"/>
            <w:tcBorders>
              <w:top w:val="nil"/>
              <w:left w:val="nil"/>
              <w:bottom w:val="nil"/>
              <w:right w:val="nil"/>
            </w:tcBorders>
            <w:shd w:val="clear" w:color="000000" w:fill="FFFFFF"/>
            <w:noWrap/>
            <w:vAlign w:val="bottom"/>
            <w:hideMark/>
          </w:tcPr>
          <w:p w14:paraId="298C0222" w14:textId="77777777" w:rsidR="009332CF" w:rsidRPr="009332CF" w:rsidRDefault="009332CF" w:rsidP="009332CF">
            <w:pPr>
              <w:jc w:val="center"/>
              <w:rPr>
                <w:b/>
                <w:bCs/>
                <w:lang w:eastAsia="pl-PL"/>
              </w:rPr>
            </w:pPr>
            <w:r w:rsidRPr="009332CF">
              <w:rPr>
                <w:b/>
                <w:bCs/>
                <w:lang w:eastAsia="pl-PL"/>
              </w:rPr>
              <w:t> </w:t>
            </w:r>
          </w:p>
        </w:tc>
      </w:tr>
      <w:tr w:rsidR="009332CF" w:rsidRPr="009332CF" w14:paraId="6B2BA5E4" w14:textId="77777777" w:rsidTr="009332CF">
        <w:trPr>
          <w:gridAfter w:val="1"/>
          <w:wAfter w:w="36" w:type="dxa"/>
          <w:trHeight w:val="312"/>
        </w:trPr>
        <w:tc>
          <w:tcPr>
            <w:tcW w:w="400" w:type="dxa"/>
            <w:tcBorders>
              <w:top w:val="nil"/>
              <w:left w:val="nil"/>
              <w:bottom w:val="nil"/>
              <w:right w:val="nil"/>
            </w:tcBorders>
            <w:shd w:val="clear" w:color="000000" w:fill="FFFFFF"/>
            <w:noWrap/>
            <w:vAlign w:val="bottom"/>
            <w:hideMark/>
          </w:tcPr>
          <w:p w14:paraId="11438FA3" w14:textId="77777777" w:rsidR="009332CF" w:rsidRPr="009332CF" w:rsidRDefault="009332CF" w:rsidP="009332CF">
            <w:pPr>
              <w:jc w:val="center"/>
              <w:rPr>
                <w:b/>
                <w:bCs/>
                <w:lang w:eastAsia="pl-PL"/>
              </w:rPr>
            </w:pPr>
            <w:r w:rsidRPr="009332CF">
              <w:rPr>
                <w:b/>
                <w:bCs/>
                <w:lang w:eastAsia="pl-PL"/>
              </w:rPr>
              <w:t> </w:t>
            </w:r>
          </w:p>
        </w:tc>
        <w:tc>
          <w:tcPr>
            <w:tcW w:w="6646" w:type="dxa"/>
            <w:tcBorders>
              <w:top w:val="nil"/>
              <w:left w:val="nil"/>
              <w:bottom w:val="nil"/>
              <w:right w:val="nil"/>
            </w:tcBorders>
            <w:shd w:val="clear" w:color="000000" w:fill="FFFFFF"/>
            <w:noWrap/>
            <w:vAlign w:val="bottom"/>
            <w:hideMark/>
          </w:tcPr>
          <w:p w14:paraId="67EA13FD" w14:textId="77777777" w:rsidR="009332CF" w:rsidRPr="009332CF" w:rsidRDefault="009332CF" w:rsidP="009332CF">
            <w:pPr>
              <w:jc w:val="center"/>
              <w:rPr>
                <w:b/>
                <w:bCs/>
                <w:lang w:eastAsia="pl-PL"/>
              </w:rPr>
            </w:pPr>
            <w:r w:rsidRPr="009332CF">
              <w:rPr>
                <w:b/>
                <w:bCs/>
                <w:lang w:eastAsia="pl-PL"/>
              </w:rPr>
              <w:t> </w:t>
            </w:r>
          </w:p>
        </w:tc>
        <w:tc>
          <w:tcPr>
            <w:tcW w:w="561" w:type="dxa"/>
            <w:tcBorders>
              <w:top w:val="nil"/>
              <w:left w:val="nil"/>
              <w:bottom w:val="nil"/>
              <w:right w:val="nil"/>
            </w:tcBorders>
            <w:shd w:val="clear" w:color="000000" w:fill="FFFFFF"/>
            <w:noWrap/>
            <w:vAlign w:val="bottom"/>
            <w:hideMark/>
          </w:tcPr>
          <w:p w14:paraId="1A0DBE75" w14:textId="77777777" w:rsidR="009332CF" w:rsidRPr="009332CF" w:rsidRDefault="009332CF" w:rsidP="009332CF">
            <w:pPr>
              <w:jc w:val="center"/>
              <w:rPr>
                <w:b/>
                <w:bCs/>
                <w:lang w:eastAsia="pl-PL"/>
              </w:rPr>
            </w:pPr>
            <w:r w:rsidRPr="009332CF">
              <w:rPr>
                <w:b/>
                <w:bCs/>
                <w:lang w:eastAsia="pl-PL"/>
              </w:rPr>
              <w:t> </w:t>
            </w:r>
          </w:p>
        </w:tc>
        <w:tc>
          <w:tcPr>
            <w:tcW w:w="721" w:type="dxa"/>
            <w:tcBorders>
              <w:top w:val="nil"/>
              <w:left w:val="nil"/>
              <w:bottom w:val="nil"/>
              <w:right w:val="nil"/>
            </w:tcBorders>
            <w:shd w:val="clear" w:color="000000" w:fill="FFFFFF"/>
            <w:noWrap/>
            <w:vAlign w:val="bottom"/>
            <w:hideMark/>
          </w:tcPr>
          <w:p w14:paraId="1C505769" w14:textId="77777777" w:rsidR="009332CF" w:rsidRPr="009332CF" w:rsidRDefault="009332CF" w:rsidP="009332CF">
            <w:pPr>
              <w:jc w:val="center"/>
              <w:rPr>
                <w:b/>
                <w:bCs/>
                <w:lang w:eastAsia="pl-PL"/>
              </w:rPr>
            </w:pPr>
            <w:r w:rsidRPr="009332CF">
              <w:rPr>
                <w:b/>
                <w:bCs/>
                <w:lang w:eastAsia="pl-PL"/>
              </w:rPr>
              <w:t> </w:t>
            </w:r>
          </w:p>
        </w:tc>
        <w:tc>
          <w:tcPr>
            <w:tcW w:w="1001" w:type="dxa"/>
            <w:tcBorders>
              <w:top w:val="nil"/>
              <w:left w:val="nil"/>
              <w:bottom w:val="nil"/>
              <w:right w:val="nil"/>
            </w:tcBorders>
            <w:shd w:val="clear" w:color="000000" w:fill="FFFFFF"/>
            <w:noWrap/>
            <w:vAlign w:val="bottom"/>
            <w:hideMark/>
          </w:tcPr>
          <w:p w14:paraId="513626DE" w14:textId="77777777" w:rsidR="009332CF" w:rsidRPr="009332CF" w:rsidRDefault="009332CF" w:rsidP="009332CF">
            <w:pPr>
              <w:jc w:val="center"/>
              <w:rPr>
                <w:b/>
                <w:bCs/>
                <w:lang w:eastAsia="pl-PL"/>
              </w:rPr>
            </w:pPr>
            <w:r w:rsidRPr="009332CF">
              <w:rPr>
                <w:b/>
                <w:bCs/>
                <w:lang w:eastAsia="pl-PL"/>
              </w:rPr>
              <w:t> </w:t>
            </w:r>
          </w:p>
        </w:tc>
        <w:tc>
          <w:tcPr>
            <w:tcW w:w="1040" w:type="dxa"/>
            <w:tcBorders>
              <w:top w:val="nil"/>
              <w:left w:val="nil"/>
              <w:bottom w:val="nil"/>
              <w:right w:val="nil"/>
            </w:tcBorders>
            <w:shd w:val="clear" w:color="000000" w:fill="FFFFFF"/>
            <w:noWrap/>
            <w:vAlign w:val="bottom"/>
            <w:hideMark/>
          </w:tcPr>
          <w:p w14:paraId="257DF6AE" w14:textId="77777777" w:rsidR="009332CF" w:rsidRPr="009332CF" w:rsidRDefault="009332CF" w:rsidP="009332CF">
            <w:pPr>
              <w:jc w:val="center"/>
              <w:rPr>
                <w:b/>
                <w:bCs/>
                <w:lang w:eastAsia="pl-PL"/>
              </w:rPr>
            </w:pPr>
            <w:r w:rsidRPr="009332CF">
              <w:rPr>
                <w:b/>
                <w:bCs/>
                <w:lang w:eastAsia="pl-PL"/>
              </w:rPr>
              <w:t> </w:t>
            </w:r>
          </w:p>
        </w:tc>
        <w:tc>
          <w:tcPr>
            <w:tcW w:w="900" w:type="dxa"/>
            <w:tcBorders>
              <w:top w:val="nil"/>
              <w:left w:val="nil"/>
              <w:bottom w:val="nil"/>
              <w:right w:val="nil"/>
            </w:tcBorders>
            <w:shd w:val="clear" w:color="000000" w:fill="FFFFFF"/>
            <w:noWrap/>
            <w:vAlign w:val="bottom"/>
            <w:hideMark/>
          </w:tcPr>
          <w:p w14:paraId="6C6D377E" w14:textId="77777777" w:rsidR="009332CF" w:rsidRPr="009332CF" w:rsidRDefault="009332CF" w:rsidP="009332CF">
            <w:pPr>
              <w:jc w:val="center"/>
              <w:rPr>
                <w:b/>
                <w:bCs/>
                <w:lang w:eastAsia="pl-PL"/>
              </w:rPr>
            </w:pPr>
            <w:r w:rsidRPr="009332CF">
              <w:rPr>
                <w:b/>
                <w:bCs/>
                <w:lang w:eastAsia="pl-PL"/>
              </w:rPr>
              <w:t> </w:t>
            </w:r>
          </w:p>
        </w:tc>
        <w:tc>
          <w:tcPr>
            <w:tcW w:w="1040" w:type="dxa"/>
            <w:tcBorders>
              <w:top w:val="nil"/>
              <w:left w:val="nil"/>
              <w:bottom w:val="nil"/>
              <w:right w:val="nil"/>
            </w:tcBorders>
            <w:shd w:val="clear" w:color="000000" w:fill="FFFFFF"/>
            <w:noWrap/>
            <w:vAlign w:val="bottom"/>
            <w:hideMark/>
          </w:tcPr>
          <w:p w14:paraId="34F6C526" w14:textId="77777777" w:rsidR="009332CF" w:rsidRPr="009332CF" w:rsidRDefault="009332CF" w:rsidP="009332CF">
            <w:pPr>
              <w:jc w:val="center"/>
              <w:rPr>
                <w:b/>
                <w:bCs/>
                <w:lang w:eastAsia="pl-PL"/>
              </w:rPr>
            </w:pPr>
            <w:r w:rsidRPr="009332CF">
              <w:rPr>
                <w:b/>
                <w:bCs/>
                <w:lang w:eastAsia="pl-PL"/>
              </w:rPr>
              <w:t> </w:t>
            </w:r>
          </w:p>
        </w:tc>
        <w:tc>
          <w:tcPr>
            <w:tcW w:w="920" w:type="dxa"/>
            <w:tcBorders>
              <w:top w:val="nil"/>
              <w:left w:val="nil"/>
              <w:bottom w:val="nil"/>
              <w:right w:val="nil"/>
            </w:tcBorders>
            <w:shd w:val="clear" w:color="000000" w:fill="FFFFFF"/>
            <w:noWrap/>
            <w:vAlign w:val="bottom"/>
            <w:hideMark/>
          </w:tcPr>
          <w:p w14:paraId="79F61DB1" w14:textId="77777777" w:rsidR="009332CF" w:rsidRPr="009332CF" w:rsidRDefault="009332CF" w:rsidP="009332CF">
            <w:pPr>
              <w:jc w:val="center"/>
              <w:rPr>
                <w:b/>
                <w:bCs/>
                <w:lang w:eastAsia="pl-PL"/>
              </w:rPr>
            </w:pPr>
            <w:r w:rsidRPr="009332CF">
              <w:rPr>
                <w:b/>
                <w:bCs/>
                <w:lang w:eastAsia="pl-PL"/>
              </w:rPr>
              <w:t> </w:t>
            </w:r>
          </w:p>
        </w:tc>
        <w:tc>
          <w:tcPr>
            <w:tcW w:w="920" w:type="dxa"/>
            <w:tcBorders>
              <w:top w:val="nil"/>
              <w:left w:val="nil"/>
              <w:bottom w:val="nil"/>
              <w:right w:val="nil"/>
            </w:tcBorders>
            <w:shd w:val="clear" w:color="000000" w:fill="FFFFFF"/>
            <w:noWrap/>
            <w:vAlign w:val="bottom"/>
            <w:hideMark/>
          </w:tcPr>
          <w:p w14:paraId="71DDF5CD" w14:textId="77777777" w:rsidR="009332CF" w:rsidRPr="009332CF" w:rsidRDefault="009332CF" w:rsidP="009332CF">
            <w:pPr>
              <w:jc w:val="center"/>
              <w:rPr>
                <w:b/>
                <w:bCs/>
                <w:lang w:eastAsia="pl-PL"/>
              </w:rPr>
            </w:pPr>
            <w:r w:rsidRPr="009332CF">
              <w:rPr>
                <w:b/>
                <w:bCs/>
                <w:lang w:eastAsia="pl-PL"/>
              </w:rPr>
              <w:t> </w:t>
            </w:r>
          </w:p>
        </w:tc>
      </w:tr>
      <w:tr w:rsidR="009332CF" w:rsidRPr="009332CF" w14:paraId="24FA13AB" w14:textId="77777777" w:rsidTr="009332CF">
        <w:trPr>
          <w:gridAfter w:val="1"/>
          <w:wAfter w:w="36" w:type="dxa"/>
          <w:trHeight w:val="210"/>
        </w:trPr>
        <w:tc>
          <w:tcPr>
            <w:tcW w:w="400" w:type="dxa"/>
            <w:tcBorders>
              <w:top w:val="nil"/>
              <w:left w:val="nil"/>
              <w:bottom w:val="nil"/>
              <w:right w:val="nil"/>
            </w:tcBorders>
            <w:shd w:val="clear" w:color="000000" w:fill="FFFFFF"/>
            <w:noWrap/>
            <w:vAlign w:val="bottom"/>
            <w:hideMark/>
          </w:tcPr>
          <w:p w14:paraId="048815BE"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6646" w:type="dxa"/>
            <w:tcBorders>
              <w:top w:val="nil"/>
              <w:left w:val="nil"/>
              <w:bottom w:val="nil"/>
              <w:right w:val="nil"/>
            </w:tcBorders>
            <w:shd w:val="clear" w:color="000000" w:fill="FFFFFF"/>
            <w:noWrap/>
            <w:vAlign w:val="bottom"/>
            <w:hideMark/>
          </w:tcPr>
          <w:p w14:paraId="73B6BB83"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561" w:type="dxa"/>
            <w:tcBorders>
              <w:top w:val="nil"/>
              <w:left w:val="nil"/>
              <w:bottom w:val="nil"/>
              <w:right w:val="nil"/>
            </w:tcBorders>
            <w:shd w:val="clear" w:color="000000" w:fill="FFFFFF"/>
            <w:noWrap/>
            <w:vAlign w:val="bottom"/>
            <w:hideMark/>
          </w:tcPr>
          <w:p w14:paraId="44449836"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721" w:type="dxa"/>
            <w:tcBorders>
              <w:top w:val="nil"/>
              <w:left w:val="nil"/>
              <w:bottom w:val="nil"/>
              <w:right w:val="nil"/>
            </w:tcBorders>
            <w:shd w:val="clear" w:color="000000" w:fill="FFFFFF"/>
            <w:noWrap/>
            <w:vAlign w:val="bottom"/>
            <w:hideMark/>
          </w:tcPr>
          <w:p w14:paraId="169020C4"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1001" w:type="dxa"/>
            <w:tcBorders>
              <w:top w:val="nil"/>
              <w:left w:val="nil"/>
              <w:bottom w:val="nil"/>
              <w:right w:val="nil"/>
            </w:tcBorders>
            <w:shd w:val="clear" w:color="000000" w:fill="FFFFFF"/>
            <w:noWrap/>
            <w:vAlign w:val="bottom"/>
            <w:hideMark/>
          </w:tcPr>
          <w:p w14:paraId="3245CE2E"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3B037F6C" w14:textId="77777777" w:rsidR="009332CF" w:rsidRPr="009332CF" w:rsidRDefault="009332CF" w:rsidP="009332CF">
            <w:pPr>
              <w:jc w:val="right"/>
              <w:rPr>
                <w:rFonts w:ascii="Arial CE" w:hAnsi="Arial CE" w:cs="Arial CE"/>
                <w:sz w:val="20"/>
                <w:szCs w:val="20"/>
                <w:lang w:eastAsia="pl-PL"/>
              </w:rPr>
            </w:pPr>
            <w:r w:rsidRPr="009332CF">
              <w:rPr>
                <w:rFonts w:ascii="Arial CE" w:hAnsi="Arial CE" w:cs="Arial CE"/>
                <w:sz w:val="20"/>
                <w:szCs w:val="20"/>
                <w:lang w:eastAsia="pl-PL"/>
              </w:rPr>
              <w:t> </w:t>
            </w:r>
          </w:p>
        </w:tc>
        <w:tc>
          <w:tcPr>
            <w:tcW w:w="900" w:type="dxa"/>
            <w:tcBorders>
              <w:top w:val="nil"/>
              <w:left w:val="nil"/>
              <w:bottom w:val="nil"/>
              <w:right w:val="nil"/>
            </w:tcBorders>
            <w:shd w:val="clear" w:color="000000" w:fill="FFFFFF"/>
            <w:noWrap/>
            <w:vAlign w:val="bottom"/>
            <w:hideMark/>
          </w:tcPr>
          <w:p w14:paraId="103C1B5E"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1040" w:type="dxa"/>
            <w:tcBorders>
              <w:top w:val="nil"/>
              <w:left w:val="nil"/>
              <w:bottom w:val="nil"/>
              <w:right w:val="nil"/>
            </w:tcBorders>
            <w:shd w:val="clear" w:color="000000" w:fill="FFFFFF"/>
            <w:noWrap/>
            <w:vAlign w:val="bottom"/>
            <w:hideMark/>
          </w:tcPr>
          <w:p w14:paraId="6CF2A369"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3373F12D"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c>
          <w:tcPr>
            <w:tcW w:w="920" w:type="dxa"/>
            <w:tcBorders>
              <w:top w:val="nil"/>
              <w:left w:val="nil"/>
              <w:bottom w:val="nil"/>
              <w:right w:val="nil"/>
            </w:tcBorders>
            <w:shd w:val="clear" w:color="000000" w:fill="FFFFFF"/>
            <w:noWrap/>
            <w:vAlign w:val="bottom"/>
            <w:hideMark/>
          </w:tcPr>
          <w:p w14:paraId="01F812E9" w14:textId="77777777" w:rsidR="009332CF" w:rsidRPr="009332CF" w:rsidRDefault="009332CF" w:rsidP="009332CF">
            <w:pPr>
              <w:rPr>
                <w:rFonts w:ascii="Arial CE" w:hAnsi="Arial CE" w:cs="Arial CE"/>
                <w:sz w:val="20"/>
                <w:szCs w:val="20"/>
                <w:lang w:eastAsia="pl-PL"/>
              </w:rPr>
            </w:pPr>
            <w:r w:rsidRPr="009332CF">
              <w:rPr>
                <w:rFonts w:ascii="Arial CE" w:hAnsi="Arial CE" w:cs="Arial CE"/>
                <w:sz w:val="20"/>
                <w:szCs w:val="20"/>
                <w:lang w:eastAsia="pl-PL"/>
              </w:rPr>
              <w:t> </w:t>
            </w:r>
          </w:p>
        </w:tc>
      </w:tr>
      <w:tr w:rsidR="009332CF" w:rsidRPr="009332CF" w14:paraId="5F8333B4" w14:textId="77777777" w:rsidTr="009332CF">
        <w:trPr>
          <w:gridAfter w:val="1"/>
          <w:wAfter w:w="36" w:type="dxa"/>
          <w:trHeight w:val="270"/>
        </w:trPr>
        <w:tc>
          <w:tcPr>
            <w:tcW w:w="400" w:type="dxa"/>
            <w:tcBorders>
              <w:top w:val="nil"/>
              <w:left w:val="nil"/>
              <w:bottom w:val="nil"/>
              <w:right w:val="nil"/>
            </w:tcBorders>
            <w:shd w:val="clear" w:color="000000" w:fill="FFFFFF"/>
            <w:noWrap/>
            <w:vAlign w:val="bottom"/>
            <w:hideMark/>
          </w:tcPr>
          <w:p w14:paraId="28D1423E"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7EE71B10" w14:textId="77777777" w:rsidR="009332CF" w:rsidRPr="009332CF" w:rsidRDefault="009332CF" w:rsidP="009332CF">
            <w:pPr>
              <w:rPr>
                <w:b/>
                <w:bCs/>
                <w:sz w:val="20"/>
                <w:szCs w:val="20"/>
                <w:lang w:eastAsia="pl-PL"/>
              </w:rPr>
            </w:pPr>
            <w:r w:rsidRPr="009332CF">
              <w:rPr>
                <w:b/>
                <w:bCs/>
                <w:sz w:val="20"/>
                <w:szCs w:val="20"/>
                <w:lang w:eastAsia="pl-PL"/>
              </w:rPr>
              <w:t>Pakiet 1</w:t>
            </w:r>
            <w:r w:rsidRPr="009332CF">
              <w:rPr>
                <w:sz w:val="20"/>
                <w:szCs w:val="20"/>
                <w:lang w:eastAsia="pl-PL"/>
              </w:rPr>
              <w:t xml:space="preserve"> Przyrządy do przetaczania płynów i krwi </w:t>
            </w:r>
          </w:p>
        </w:tc>
        <w:tc>
          <w:tcPr>
            <w:tcW w:w="561" w:type="dxa"/>
            <w:tcBorders>
              <w:top w:val="nil"/>
              <w:left w:val="nil"/>
              <w:bottom w:val="nil"/>
              <w:right w:val="nil"/>
            </w:tcBorders>
            <w:shd w:val="clear" w:color="000000" w:fill="FFFFFF"/>
            <w:noWrap/>
            <w:vAlign w:val="bottom"/>
            <w:hideMark/>
          </w:tcPr>
          <w:p w14:paraId="03062D27"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1EFED9DB"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31F8723D"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3436A2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C4CF5EB" w14:textId="77777777" w:rsidR="009332CF" w:rsidRPr="009332CF" w:rsidRDefault="009332CF" w:rsidP="009332CF">
            <w:pPr>
              <w:rPr>
                <w:sz w:val="20"/>
                <w:szCs w:val="20"/>
                <w:lang w:eastAsia="pl-PL"/>
              </w:rPr>
            </w:pPr>
            <w:r w:rsidRPr="009332CF">
              <w:rPr>
                <w:sz w:val="20"/>
                <w:szCs w:val="20"/>
                <w:lang w:eastAsia="pl-PL"/>
              </w:rPr>
              <w:t> </w:t>
            </w:r>
          </w:p>
        </w:tc>
      </w:tr>
      <w:tr w:rsidR="009332CF" w:rsidRPr="009332CF" w14:paraId="7CC2D630" w14:textId="77777777" w:rsidTr="009332CF">
        <w:trPr>
          <w:gridAfter w:val="1"/>
          <w:wAfter w:w="36" w:type="dxa"/>
          <w:trHeight w:val="276"/>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6359A1"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725C24"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45A51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1DA9521"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997FAEB"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81BA5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9D7C6C5"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F161F0"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846FD04"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6657193" w14:textId="77777777" w:rsidR="009332CF" w:rsidRPr="009332CF" w:rsidRDefault="009332CF" w:rsidP="009332CF">
            <w:pPr>
              <w:jc w:val="center"/>
              <w:rPr>
                <w:sz w:val="16"/>
                <w:szCs w:val="16"/>
                <w:lang w:eastAsia="pl-PL"/>
              </w:rPr>
            </w:pPr>
            <w:r w:rsidRPr="009332CF">
              <w:rPr>
                <w:sz w:val="16"/>
                <w:szCs w:val="16"/>
                <w:lang w:eastAsia="pl-PL"/>
              </w:rPr>
              <w:t>nr. katalogowy</w:t>
            </w:r>
          </w:p>
        </w:tc>
      </w:tr>
      <w:tr w:rsidR="009332CF" w:rsidRPr="009332CF" w14:paraId="3CCFFF93"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99FDBB5"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4BC9AB9"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3288A198"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EAC1DC2"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BFE77A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C409217"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431492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1D06457"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2A62B28"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D2774C"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64376950" w14:textId="77777777" w:rsidR="009332CF" w:rsidRPr="009332CF" w:rsidRDefault="009332CF" w:rsidP="009332CF">
            <w:pPr>
              <w:jc w:val="center"/>
              <w:rPr>
                <w:sz w:val="16"/>
                <w:szCs w:val="16"/>
                <w:lang w:eastAsia="pl-PL"/>
              </w:rPr>
            </w:pPr>
          </w:p>
        </w:tc>
      </w:tr>
      <w:tr w:rsidR="009332CF" w:rsidRPr="009332CF" w14:paraId="6FF7D79F" w14:textId="77777777" w:rsidTr="009332CF">
        <w:trPr>
          <w:trHeight w:val="18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28C7842"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1EE24E3" w14:textId="77777777" w:rsidR="009332CF" w:rsidRPr="009332CF" w:rsidRDefault="009332CF" w:rsidP="009332CF">
            <w:pPr>
              <w:rPr>
                <w:sz w:val="20"/>
                <w:szCs w:val="20"/>
                <w:lang w:eastAsia="pl-PL"/>
              </w:rPr>
            </w:pPr>
            <w:r w:rsidRPr="009332CF">
              <w:rPr>
                <w:sz w:val="20"/>
                <w:szCs w:val="20"/>
                <w:lang w:eastAsia="pl-PL"/>
              </w:rPr>
              <w:t xml:space="preserve">Przyrząd do przetaczania płynów infuzyjnych, komora kroplowa wykonana z PP o długości min. 60mm w części przezroczystej, całość wolna od </w:t>
            </w:r>
            <w:proofErr w:type="spellStart"/>
            <w:r w:rsidRPr="009332CF">
              <w:rPr>
                <w:sz w:val="20"/>
                <w:szCs w:val="20"/>
                <w:lang w:eastAsia="pl-PL"/>
              </w:rPr>
              <w:t>ftalanów</w:t>
            </w:r>
            <w:proofErr w:type="spellEnd"/>
            <w:r w:rsidRPr="009332CF">
              <w:rPr>
                <w:sz w:val="20"/>
                <w:szCs w:val="20"/>
                <w:lang w:eastAsia="pl-PL"/>
              </w:rPr>
              <w:t xml:space="preserve">, informacja na opakowaniu jednostkowym, igła biorcza ścięta dwupłaszczyznowo wykonana z ABS wzmocnionego włóknem szklanym, zacisk rolkowy wyposażony w uchwyt na dren oraz możliwość zabezpieczenia igły biorczej po użyciu, dren o </w:t>
            </w:r>
            <w:proofErr w:type="spellStart"/>
            <w:r w:rsidRPr="009332CF">
              <w:rPr>
                <w:sz w:val="20"/>
                <w:szCs w:val="20"/>
                <w:lang w:eastAsia="pl-PL"/>
              </w:rPr>
              <w:t>dł</w:t>
            </w:r>
            <w:proofErr w:type="spellEnd"/>
            <w:r w:rsidRPr="009332CF">
              <w:rPr>
                <w:sz w:val="20"/>
                <w:szCs w:val="20"/>
                <w:lang w:eastAsia="pl-PL"/>
              </w:rPr>
              <w:t xml:space="preserve">  150 cm, opakowanie kolorystyczne folia-papier, sterylny</w:t>
            </w:r>
          </w:p>
        </w:tc>
        <w:tc>
          <w:tcPr>
            <w:tcW w:w="561" w:type="dxa"/>
            <w:tcBorders>
              <w:top w:val="nil"/>
              <w:left w:val="nil"/>
              <w:bottom w:val="single" w:sz="4" w:space="0" w:color="auto"/>
              <w:right w:val="single" w:sz="4" w:space="0" w:color="auto"/>
            </w:tcBorders>
            <w:shd w:val="clear" w:color="auto" w:fill="auto"/>
            <w:vAlign w:val="center"/>
            <w:hideMark/>
          </w:tcPr>
          <w:p w14:paraId="1809F90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1A4205E" w14:textId="77777777" w:rsidR="009332CF" w:rsidRPr="009332CF" w:rsidRDefault="009332CF" w:rsidP="009332CF">
            <w:pPr>
              <w:jc w:val="center"/>
              <w:rPr>
                <w:sz w:val="18"/>
                <w:szCs w:val="18"/>
                <w:lang w:eastAsia="pl-PL"/>
              </w:rPr>
            </w:pPr>
            <w:r w:rsidRPr="009332CF">
              <w:rPr>
                <w:sz w:val="18"/>
                <w:szCs w:val="18"/>
                <w:lang w:eastAsia="pl-PL"/>
              </w:rPr>
              <w:t>120000</w:t>
            </w:r>
          </w:p>
        </w:tc>
        <w:tc>
          <w:tcPr>
            <w:tcW w:w="1001" w:type="dxa"/>
            <w:tcBorders>
              <w:top w:val="nil"/>
              <w:left w:val="nil"/>
              <w:bottom w:val="single" w:sz="4" w:space="0" w:color="auto"/>
              <w:right w:val="single" w:sz="4" w:space="0" w:color="auto"/>
            </w:tcBorders>
            <w:shd w:val="clear" w:color="auto" w:fill="auto"/>
            <w:noWrap/>
            <w:vAlign w:val="center"/>
            <w:hideMark/>
          </w:tcPr>
          <w:p w14:paraId="207A9C4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CA196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63C3996"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7A14C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697C9FC3"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D09EAE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084C149" w14:textId="77777777" w:rsidR="009332CF" w:rsidRPr="009332CF" w:rsidRDefault="009332CF" w:rsidP="009332CF">
            <w:pPr>
              <w:rPr>
                <w:sz w:val="20"/>
                <w:szCs w:val="20"/>
                <w:lang w:eastAsia="pl-PL"/>
              </w:rPr>
            </w:pPr>
          </w:p>
        </w:tc>
      </w:tr>
      <w:tr w:rsidR="009332CF" w:rsidRPr="009332CF" w14:paraId="5F280DE9" w14:textId="77777777" w:rsidTr="009332CF">
        <w:trPr>
          <w:trHeight w:val="184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7E141"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4312" w14:textId="77777777" w:rsidR="009332CF" w:rsidRPr="009332CF" w:rsidRDefault="009332CF" w:rsidP="009332CF">
            <w:pPr>
              <w:rPr>
                <w:sz w:val="20"/>
                <w:szCs w:val="20"/>
                <w:lang w:eastAsia="pl-PL"/>
              </w:rPr>
            </w:pPr>
            <w:r w:rsidRPr="009332CF">
              <w:rPr>
                <w:sz w:val="20"/>
                <w:szCs w:val="20"/>
                <w:lang w:eastAsia="pl-PL"/>
              </w:rPr>
              <w:t xml:space="preserve">Przyrząd do przetaczania krwi, transfuzji, komora kroplowa wolna od PVC o długości min. 80mm w części przezroczystej, całość bez zawartości </w:t>
            </w:r>
            <w:proofErr w:type="spellStart"/>
            <w:r w:rsidRPr="009332CF">
              <w:rPr>
                <w:sz w:val="20"/>
                <w:szCs w:val="20"/>
                <w:lang w:eastAsia="pl-PL"/>
              </w:rPr>
              <w:t>ftalanów</w:t>
            </w:r>
            <w:proofErr w:type="spellEnd"/>
            <w:r w:rsidRPr="009332CF">
              <w:rPr>
                <w:sz w:val="20"/>
                <w:szCs w:val="20"/>
                <w:lang w:eastAsia="pl-PL"/>
              </w:rPr>
              <w:t>, informacja na opakowaniu jednostkowym, zacisk rolkowy wyposażony w uchwyt na dren oraz możliwość zabezpieczenia igły biorczej po użyciu, nazwa producenta bezpośrednio na przyrządzie, dren o dł.150 cm wyposażone w opaskę lub gumkę stabilizującą dren wewnątrz opakowania, opakowanie kolorystyczne folia-papier, sterylna</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D5D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8952" w14:textId="77777777" w:rsidR="009332CF" w:rsidRPr="009332CF" w:rsidRDefault="009332CF" w:rsidP="009332CF">
            <w:pPr>
              <w:jc w:val="center"/>
              <w:rPr>
                <w:sz w:val="20"/>
                <w:szCs w:val="20"/>
                <w:lang w:eastAsia="pl-PL"/>
              </w:rPr>
            </w:pPr>
            <w:r w:rsidRPr="009332CF">
              <w:rPr>
                <w:sz w:val="20"/>
                <w:szCs w:val="20"/>
                <w:lang w:eastAsia="pl-PL"/>
              </w:rPr>
              <w:t>5000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9D2E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C9FA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F161BFE"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3CB3F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19D0082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CD4C3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950E32C" w14:textId="77777777" w:rsidR="009332CF" w:rsidRPr="009332CF" w:rsidRDefault="009332CF" w:rsidP="009332CF">
            <w:pPr>
              <w:rPr>
                <w:sz w:val="20"/>
                <w:szCs w:val="20"/>
                <w:lang w:eastAsia="pl-PL"/>
              </w:rPr>
            </w:pPr>
          </w:p>
        </w:tc>
      </w:tr>
      <w:tr w:rsidR="009332CF" w:rsidRPr="009332CF" w14:paraId="4B4A35CA" w14:textId="77777777" w:rsidTr="009332CF">
        <w:trPr>
          <w:trHeight w:val="26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A984F"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11A1E16C" w14:textId="77777777" w:rsidR="009332CF" w:rsidRPr="009332CF" w:rsidRDefault="009332CF" w:rsidP="009332CF">
            <w:pPr>
              <w:rPr>
                <w:sz w:val="20"/>
                <w:szCs w:val="20"/>
                <w:lang w:eastAsia="pl-PL"/>
              </w:rPr>
            </w:pPr>
            <w:r w:rsidRPr="009332CF">
              <w:rPr>
                <w:sz w:val="20"/>
                <w:szCs w:val="20"/>
                <w:lang w:eastAsia="pl-PL"/>
              </w:rPr>
              <w:t xml:space="preserve">Przyrząd do przetaczania płynów infuzyjnych bursztynowy z workiem, pakowany fabrycznie przez producenta w jednym opakowaniu razem z workiem do osłony podawanego płynu przed światłem, worek w kolorze zielonym o wymiarach co najmniej 210mmx310mm, komora kroplowa wykonana z PP o długości min. 60mm w części przezroczystej, całość wolna od </w:t>
            </w:r>
            <w:proofErr w:type="spellStart"/>
            <w:r w:rsidRPr="009332CF">
              <w:rPr>
                <w:sz w:val="20"/>
                <w:szCs w:val="20"/>
                <w:lang w:eastAsia="pl-PL"/>
              </w:rPr>
              <w:t>ftalanów</w:t>
            </w:r>
            <w:proofErr w:type="spellEnd"/>
            <w:r w:rsidRPr="009332CF">
              <w:rPr>
                <w:sz w:val="20"/>
                <w:szCs w:val="20"/>
                <w:lang w:eastAsia="pl-PL"/>
              </w:rPr>
              <w:t>, informacja na opakowaniu jednostkowym, igła biorcza ścięta dwupłaszczyznowo wykonana z ABS wzmocnionego włóknem szklanym, zacisk rolkowy wyposażony w uchwyt na dren oraz możliwość zabezpieczenia igły biorczej po użyciu, nazwa producenta bezpośrednio na przyrządzie, opakowanie kolorystyczne folia-papier, sterylny</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0A51B41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7B76B79C" w14:textId="77777777" w:rsidR="009332CF" w:rsidRPr="009332CF" w:rsidRDefault="009332CF" w:rsidP="009332CF">
            <w:pPr>
              <w:jc w:val="center"/>
              <w:rPr>
                <w:sz w:val="20"/>
                <w:szCs w:val="20"/>
                <w:lang w:eastAsia="pl-PL"/>
              </w:rPr>
            </w:pPr>
            <w:r w:rsidRPr="009332CF">
              <w:rPr>
                <w:sz w:val="20"/>
                <w:szCs w:val="20"/>
                <w:lang w:eastAsia="pl-PL"/>
              </w:rPr>
              <w:t>2000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146ED30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AA2C16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E1A085"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D7F8F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4A75FB3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3403F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587F18C" w14:textId="77777777" w:rsidR="009332CF" w:rsidRPr="009332CF" w:rsidRDefault="009332CF" w:rsidP="009332CF">
            <w:pPr>
              <w:rPr>
                <w:sz w:val="20"/>
                <w:szCs w:val="20"/>
                <w:lang w:eastAsia="pl-PL"/>
              </w:rPr>
            </w:pPr>
          </w:p>
        </w:tc>
      </w:tr>
      <w:tr w:rsidR="009332CF" w:rsidRPr="009332CF" w14:paraId="6E0EAC38" w14:textId="77777777" w:rsidTr="009332CF">
        <w:trPr>
          <w:trHeight w:val="13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FE6D7B"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53BB057D" w14:textId="77777777" w:rsidR="009332CF" w:rsidRPr="009332CF" w:rsidRDefault="009332CF" w:rsidP="009332CF">
            <w:pPr>
              <w:rPr>
                <w:sz w:val="20"/>
                <w:szCs w:val="20"/>
                <w:lang w:eastAsia="pl-PL"/>
              </w:rPr>
            </w:pPr>
            <w:r w:rsidRPr="009332CF">
              <w:rPr>
                <w:sz w:val="20"/>
                <w:szCs w:val="20"/>
                <w:lang w:eastAsia="pl-PL"/>
              </w:rPr>
              <w:t xml:space="preserve">Przyrząd do przetaczania płynów infuzyjnych z możliwością pomiaru Ośrodkowego Ciśnienia Żylnego, </w:t>
            </w:r>
            <w:proofErr w:type="spellStart"/>
            <w:r w:rsidRPr="009332CF">
              <w:rPr>
                <w:sz w:val="20"/>
                <w:szCs w:val="20"/>
                <w:lang w:eastAsia="pl-PL"/>
              </w:rPr>
              <w:t>j.uż</w:t>
            </w:r>
            <w:proofErr w:type="spellEnd"/>
            <w:r w:rsidRPr="009332CF">
              <w:rPr>
                <w:sz w:val="20"/>
                <w:szCs w:val="20"/>
                <w:lang w:eastAsia="pl-PL"/>
              </w:rPr>
              <w:t xml:space="preserve">. z podziałką, łącznik </w:t>
            </w:r>
            <w:proofErr w:type="spellStart"/>
            <w:r w:rsidRPr="009332CF">
              <w:rPr>
                <w:sz w:val="20"/>
                <w:szCs w:val="20"/>
                <w:lang w:eastAsia="pl-PL"/>
              </w:rPr>
              <w:t>Luer</w:t>
            </w:r>
            <w:proofErr w:type="spellEnd"/>
            <w:r w:rsidRPr="009332CF">
              <w:rPr>
                <w:sz w:val="20"/>
                <w:szCs w:val="20"/>
                <w:lang w:eastAsia="pl-PL"/>
              </w:rPr>
              <w:t xml:space="preserve">-Lock, precyzyjny zacisk rolkowy, skala pomiarowa 0-30 cm H2O, sterylny, </w:t>
            </w:r>
            <w:proofErr w:type="spellStart"/>
            <w:r w:rsidRPr="009332CF">
              <w:rPr>
                <w:sz w:val="20"/>
                <w:szCs w:val="20"/>
                <w:lang w:eastAsia="pl-PL"/>
              </w:rPr>
              <w:t>apirogenny</w:t>
            </w:r>
            <w:proofErr w:type="spellEnd"/>
            <w:r w:rsidRPr="009332CF">
              <w:rPr>
                <w:sz w:val="20"/>
                <w:szCs w:val="20"/>
                <w:lang w:eastAsia="pl-PL"/>
              </w:rPr>
              <w:t xml:space="preserve">, nietoksyczny, jednokrotnego użytku. Wolny od </w:t>
            </w:r>
            <w:proofErr w:type="spellStart"/>
            <w:r w:rsidRPr="009332CF">
              <w:rPr>
                <w:sz w:val="20"/>
                <w:szCs w:val="20"/>
                <w:lang w:eastAsia="pl-PL"/>
              </w:rPr>
              <w:t>ftalanów</w:t>
            </w:r>
            <w:proofErr w:type="spellEnd"/>
            <w:r w:rsidRPr="009332CF">
              <w:rPr>
                <w:sz w:val="20"/>
                <w:szCs w:val="20"/>
                <w:lang w:eastAsia="pl-PL"/>
              </w:rPr>
              <w:t>.  Opakowanie typu blister</w:t>
            </w:r>
          </w:p>
        </w:tc>
        <w:tc>
          <w:tcPr>
            <w:tcW w:w="561" w:type="dxa"/>
            <w:tcBorders>
              <w:top w:val="nil"/>
              <w:left w:val="nil"/>
              <w:bottom w:val="single" w:sz="4" w:space="0" w:color="auto"/>
              <w:right w:val="single" w:sz="4" w:space="0" w:color="auto"/>
            </w:tcBorders>
            <w:shd w:val="clear" w:color="auto" w:fill="auto"/>
            <w:noWrap/>
            <w:vAlign w:val="center"/>
            <w:hideMark/>
          </w:tcPr>
          <w:p w14:paraId="48CE655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112F87A"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3FD31E7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43786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6F7085"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3C7B6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noWrap/>
            <w:vAlign w:val="center"/>
            <w:hideMark/>
          </w:tcPr>
          <w:p w14:paraId="555602A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B0359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044D1B" w14:textId="77777777" w:rsidR="009332CF" w:rsidRPr="009332CF" w:rsidRDefault="009332CF" w:rsidP="009332CF">
            <w:pPr>
              <w:rPr>
                <w:sz w:val="20"/>
                <w:szCs w:val="20"/>
                <w:lang w:eastAsia="pl-PL"/>
              </w:rPr>
            </w:pPr>
          </w:p>
        </w:tc>
      </w:tr>
      <w:tr w:rsidR="009332CF" w:rsidRPr="009332CF" w14:paraId="21D37D0A"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3F1CF0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E9F8AD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99F4C4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F3D18C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5EC68D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97F55E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550E54AE" w14:textId="77777777" w:rsidR="009332CF" w:rsidRPr="009332CF" w:rsidRDefault="009332CF" w:rsidP="009332CF">
            <w:pPr>
              <w:rPr>
                <w:sz w:val="20"/>
                <w:szCs w:val="20"/>
                <w:lang w:eastAsia="pl-PL"/>
              </w:rPr>
            </w:pPr>
          </w:p>
        </w:tc>
      </w:tr>
      <w:tr w:rsidR="009332CF" w:rsidRPr="009332CF" w14:paraId="6E8BA468" w14:textId="77777777" w:rsidTr="009332CF">
        <w:trPr>
          <w:trHeight w:val="264"/>
        </w:trPr>
        <w:tc>
          <w:tcPr>
            <w:tcW w:w="400" w:type="dxa"/>
            <w:tcBorders>
              <w:top w:val="nil"/>
              <w:left w:val="nil"/>
              <w:bottom w:val="nil"/>
              <w:right w:val="nil"/>
            </w:tcBorders>
            <w:shd w:val="clear" w:color="000000" w:fill="FFFFFF"/>
            <w:noWrap/>
            <w:vAlign w:val="center"/>
            <w:hideMark/>
          </w:tcPr>
          <w:p w14:paraId="4970BCB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5041797" w14:textId="77777777" w:rsidR="009332CF" w:rsidRPr="009332CF" w:rsidRDefault="009332CF" w:rsidP="009332CF">
            <w:pPr>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909B94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516705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8E0FB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A0CBB3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5778A2B"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5FC754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12B0C1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B7BA12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0E223FE" w14:textId="77777777" w:rsidR="009332CF" w:rsidRPr="009332CF" w:rsidRDefault="009332CF" w:rsidP="009332CF">
            <w:pPr>
              <w:rPr>
                <w:sz w:val="20"/>
                <w:szCs w:val="20"/>
                <w:lang w:eastAsia="pl-PL"/>
              </w:rPr>
            </w:pPr>
          </w:p>
        </w:tc>
      </w:tr>
      <w:tr w:rsidR="009332CF" w:rsidRPr="009332CF" w14:paraId="65FD9884" w14:textId="77777777" w:rsidTr="009332CF">
        <w:trPr>
          <w:trHeight w:val="264"/>
        </w:trPr>
        <w:tc>
          <w:tcPr>
            <w:tcW w:w="400" w:type="dxa"/>
            <w:tcBorders>
              <w:top w:val="nil"/>
              <w:left w:val="nil"/>
              <w:bottom w:val="nil"/>
              <w:right w:val="nil"/>
            </w:tcBorders>
            <w:shd w:val="clear" w:color="000000" w:fill="FFFFFF"/>
            <w:noWrap/>
            <w:vAlign w:val="center"/>
            <w:hideMark/>
          </w:tcPr>
          <w:p w14:paraId="7E2F21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125A8F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CD091E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87A3A5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41CD2E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60D3C3D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70D7D87"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B957D23"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0EE5A1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3021A6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2BC1EFC" w14:textId="77777777" w:rsidR="009332CF" w:rsidRPr="009332CF" w:rsidRDefault="009332CF" w:rsidP="009332CF">
            <w:pPr>
              <w:rPr>
                <w:sz w:val="20"/>
                <w:szCs w:val="20"/>
                <w:lang w:eastAsia="pl-PL"/>
              </w:rPr>
            </w:pPr>
          </w:p>
        </w:tc>
      </w:tr>
      <w:tr w:rsidR="009332CF" w:rsidRPr="009332CF" w14:paraId="2E6CC85D" w14:textId="77777777" w:rsidTr="009332CF">
        <w:trPr>
          <w:trHeight w:val="264"/>
        </w:trPr>
        <w:tc>
          <w:tcPr>
            <w:tcW w:w="400" w:type="dxa"/>
            <w:tcBorders>
              <w:top w:val="nil"/>
              <w:left w:val="nil"/>
              <w:bottom w:val="nil"/>
              <w:right w:val="nil"/>
            </w:tcBorders>
            <w:shd w:val="clear" w:color="000000" w:fill="FFFFFF"/>
            <w:noWrap/>
            <w:vAlign w:val="bottom"/>
            <w:hideMark/>
          </w:tcPr>
          <w:p w14:paraId="4CD0DA2B"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034E71C6" w14:textId="77777777" w:rsidR="009332CF" w:rsidRPr="009332CF" w:rsidRDefault="009332CF" w:rsidP="009332CF">
            <w:pPr>
              <w:rPr>
                <w:b/>
                <w:bCs/>
                <w:sz w:val="20"/>
                <w:szCs w:val="20"/>
                <w:lang w:eastAsia="pl-PL"/>
              </w:rPr>
            </w:pPr>
            <w:r w:rsidRPr="009332CF">
              <w:rPr>
                <w:b/>
                <w:bCs/>
                <w:sz w:val="20"/>
                <w:szCs w:val="20"/>
                <w:lang w:eastAsia="pl-PL"/>
              </w:rPr>
              <w:t>Pakiet 2</w:t>
            </w:r>
            <w:r w:rsidRPr="009332CF">
              <w:rPr>
                <w:sz w:val="20"/>
                <w:szCs w:val="20"/>
                <w:lang w:eastAsia="pl-PL"/>
              </w:rPr>
              <w:t xml:space="preserve"> Strzykawki </w:t>
            </w:r>
          </w:p>
        </w:tc>
        <w:tc>
          <w:tcPr>
            <w:tcW w:w="561" w:type="dxa"/>
            <w:tcBorders>
              <w:top w:val="nil"/>
              <w:left w:val="nil"/>
              <w:bottom w:val="nil"/>
              <w:right w:val="nil"/>
            </w:tcBorders>
            <w:shd w:val="clear" w:color="000000" w:fill="FFFFFF"/>
            <w:noWrap/>
            <w:vAlign w:val="bottom"/>
            <w:hideMark/>
          </w:tcPr>
          <w:p w14:paraId="736F7DB6"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1736A595"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67B1647"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B1270C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D7CFA4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E9A3EEC" w14:textId="77777777" w:rsidR="009332CF" w:rsidRPr="009332CF" w:rsidRDefault="009332CF" w:rsidP="009332CF">
            <w:pPr>
              <w:rPr>
                <w:sz w:val="20"/>
                <w:szCs w:val="20"/>
                <w:lang w:eastAsia="pl-PL"/>
              </w:rPr>
            </w:pPr>
          </w:p>
        </w:tc>
      </w:tr>
      <w:tr w:rsidR="009332CF" w:rsidRPr="009332CF" w14:paraId="684F3AAA"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E4F6F8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765C6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FC44E90"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06AE0C"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4FE3F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EA54C0"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FC21C8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4CDF5B0"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C5717B6"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35727D"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176094A" w14:textId="77777777" w:rsidR="009332CF" w:rsidRPr="009332CF" w:rsidRDefault="009332CF" w:rsidP="009332CF">
            <w:pPr>
              <w:rPr>
                <w:sz w:val="20"/>
                <w:szCs w:val="20"/>
                <w:lang w:eastAsia="pl-PL"/>
              </w:rPr>
            </w:pPr>
          </w:p>
        </w:tc>
      </w:tr>
      <w:tr w:rsidR="009332CF" w:rsidRPr="009332CF" w14:paraId="5AA8A86B"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28A8358"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6DD9CE9"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ED97D99"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8B42016"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13FCD1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7AC2182"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18E4182"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973E46E"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E0F1F63"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533E12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2503908" w14:textId="77777777" w:rsidR="009332CF" w:rsidRPr="009332CF" w:rsidRDefault="009332CF" w:rsidP="009332CF">
            <w:pPr>
              <w:jc w:val="center"/>
              <w:rPr>
                <w:sz w:val="16"/>
                <w:szCs w:val="16"/>
                <w:lang w:eastAsia="pl-PL"/>
              </w:rPr>
            </w:pPr>
          </w:p>
        </w:tc>
      </w:tr>
      <w:tr w:rsidR="009332CF" w:rsidRPr="009332CF" w14:paraId="69CC6E8D" w14:textId="77777777" w:rsidTr="009332CF">
        <w:trPr>
          <w:trHeight w:val="110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51F9C7"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AE7F6CC" w14:textId="77777777" w:rsidR="009332CF" w:rsidRPr="009332CF" w:rsidRDefault="009332CF" w:rsidP="009332CF">
            <w:pPr>
              <w:rPr>
                <w:sz w:val="20"/>
                <w:szCs w:val="20"/>
                <w:lang w:eastAsia="pl-PL"/>
              </w:rPr>
            </w:pPr>
            <w:r w:rsidRPr="009332CF">
              <w:rPr>
                <w:sz w:val="20"/>
                <w:szCs w:val="20"/>
                <w:lang w:eastAsia="pl-PL"/>
              </w:rPr>
              <w:t xml:space="preserve">Strzykawka insulinowa, trzyczęściowa, pakowana  jednostkowo, niepirogenna, stożek </w:t>
            </w:r>
            <w:proofErr w:type="spellStart"/>
            <w:r w:rsidRPr="009332CF">
              <w:rPr>
                <w:sz w:val="20"/>
                <w:szCs w:val="20"/>
                <w:lang w:eastAsia="pl-PL"/>
              </w:rPr>
              <w:t>Luer</w:t>
            </w:r>
            <w:proofErr w:type="spellEnd"/>
            <w:r w:rsidRPr="009332CF">
              <w:rPr>
                <w:sz w:val="20"/>
                <w:szCs w:val="20"/>
                <w:lang w:eastAsia="pl-PL"/>
              </w:rPr>
              <w:t xml:space="preserve">, czytelna i niezmywalna skala, tłok gumowy, pierścień ograniczający wysuwanie tłoka, pojemność 1 ml, </w:t>
            </w:r>
            <w:proofErr w:type="spellStart"/>
            <w:r w:rsidRPr="009332CF">
              <w:rPr>
                <w:sz w:val="20"/>
                <w:szCs w:val="20"/>
                <w:lang w:eastAsia="pl-PL"/>
              </w:rPr>
              <w:t>j.m</w:t>
            </w:r>
            <w:proofErr w:type="spellEnd"/>
            <w:r w:rsidRPr="009332CF">
              <w:rPr>
                <w:sz w:val="20"/>
                <w:szCs w:val="20"/>
                <w:lang w:eastAsia="pl-PL"/>
              </w:rPr>
              <w:t xml:space="preserve"> 100 z igłą .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3FF3D01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782F659" w14:textId="77777777" w:rsidR="009332CF" w:rsidRPr="009332CF" w:rsidRDefault="009332CF" w:rsidP="009332CF">
            <w:pPr>
              <w:jc w:val="center"/>
              <w:rPr>
                <w:sz w:val="20"/>
                <w:szCs w:val="20"/>
                <w:lang w:eastAsia="pl-PL"/>
              </w:rPr>
            </w:pPr>
            <w:r w:rsidRPr="009332CF">
              <w:rPr>
                <w:sz w:val="20"/>
                <w:szCs w:val="20"/>
                <w:lang w:eastAsia="pl-PL"/>
              </w:rPr>
              <w:t>2 000</w:t>
            </w:r>
          </w:p>
        </w:tc>
        <w:tc>
          <w:tcPr>
            <w:tcW w:w="1001" w:type="dxa"/>
            <w:tcBorders>
              <w:top w:val="nil"/>
              <w:left w:val="nil"/>
              <w:bottom w:val="single" w:sz="4" w:space="0" w:color="auto"/>
              <w:right w:val="single" w:sz="4" w:space="0" w:color="auto"/>
            </w:tcBorders>
            <w:shd w:val="clear" w:color="auto" w:fill="auto"/>
            <w:noWrap/>
            <w:vAlign w:val="center"/>
            <w:hideMark/>
          </w:tcPr>
          <w:p w14:paraId="46316EB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70B5F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C01EF5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47CD5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9E9D8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0D88E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C4AB9F3" w14:textId="77777777" w:rsidR="009332CF" w:rsidRPr="009332CF" w:rsidRDefault="009332CF" w:rsidP="009332CF">
            <w:pPr>
              <w:rPr>
                <w:sz w:val="20"/>
                <w:szCs w:val="20"/>
                <w:lang w:eastAsia="pl-PL"/>
              </w:rPr>
            </w:pPr>
          </w:p>
        </w:tc>
      </w:tr>
      <w:tr w:rsidR="009332CF" w:rsidRPr="009332CF" w14:paraId="1532F138" w14:textId="77777777" w:rsidTr="009332CF">
        <w:trPr>
          <w:trHeight w:val="10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B9F7CE"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136478D9" w14:textId="77777777" w:rsidR="009332CF" w:rsidRPr="009332CF" w:rsidRDefault="009332CF" w:rsidP="009332CF">
            <w:pPr>
              <w:rPr>
                <w:sz w:val="20"/>
                <w:szCs w:val="20"/>
                <w:lang w:eastAsia="pl-PL"/>
              </w:rPr>
            </w:pPr>
            <w:r w:rsidRPr="009332CF">
              <w:rPr>
                <w:sz w:val="20"/>
                <w:szCs w:val="20"/>
                <w:lang w:eastAsia="pl-PL"/>
              </w:rPr>
              <w:t xml:space="preserve">Strzykawka tuberkulinowa, trzyczęściowa, pakowana  jednostkowo, niepirogenna,  stożek </w:t>
            </w:r>
            <w:proofErr w:type="spellStart"/>
            <w:r w:rsidRPr="009332CF">
              <w:rPr>
                <w:sz w:val="20"/>
                <w:szCs w:val="20"/>
                <w:lang w:eastAsia="pl-PL"/>
              </w:rPr>
              <w:t>Luer</w:t>
            </w:r>
            <w:proofErr w:type="spellEnd"/>
            <w:r w:rsidRPr="009332CF">
              <w:rPr>
                <w:sz w:val="20"/>
                <w:szCs w:val="20"/>
                <w:lang w:eastAsia="pl-PL"/>
              </w:rPr>
              <w:t>, podziałka 0,01 ml, czytelna i niezmywalna skala, tłok gumowy, pierścień ograniczający wysuwanie tłoka, pojemność 1 ml, z igłą 0,45 x 13mm.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107CDC9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127A32A"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nil"/>
              <w:left w:val="nil"/>
              <w:bottom w:val="single" w:sz="4" w:space="0" w:color="auto"/>
              <w:right w:val="single" w:sz="4" w:space="0" w:color="auto"/>
            </w:tcBorders>
            <w:shd w:val="clear" w:color="auto" w:fill="auto"/>
            <w:noWrap/>
            <w:vAlign w:val="center"/>
            <w:hideMark/>
          </w:tcPr>
          <w:p w14:paraId="08AB43F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5B666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67420B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17AEC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99A94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006C4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446A4F4" w14:textId="77777777" w:rsidR="009332CF" w:rsidRPr="009332CF" w:rsidRDefault="009332CF" w:rsidP="009332CF">
            <w:pPr>
              <w:rPr>
                <w:sz w:val="20"/>
                <w:szCs w:val="20"/>
                <w:lang w:eastAsia="pl-PL"/>
              </w:rPr>
            </w:pPr>
          </w:p>
        </w:tc>
      </w:tr>
      <w:tr w:rsidR="009332CF" w:rsidRPr="009332CF" w14:paraId="3C0CE949" w14:textId="77777777" w:rsidTr="009332CF">
        <w:trPr>
          <w:trHeight w:val="163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BD3F"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F3CD" w14:textId="77777777" w:rsidR="009332CF" w:rsidRPr="009332CF" w:rsidRDefault="009332CF" w:rsidP="009332CF">
            <w:pPr>
              <w:rPr>
                <w:sz w:val="20"/>
                <w:szCs w:val="20"/>
                <w:lang w:eastAsia="pl-PL"/>
              </w:rPr>
            </w:pPr>
            <w:r w:rsidRPr="009332CF">
              <w:rPr>
                <w:sz w:val="20"/>
                <w:szCs w:val="20"/>
                <w:lang w:eastAsia="pl-PL"/>
              </w:rPr>
              <w:t xml:space="preserve">Strzykawka do pompy infuzyjnej 20 ml, trzyczęściowa ze stożkiem </w:t>
            </w:r>
            <w:proofErr w:type="spellStart"/>
            <w:r w:rsidRPr="009332CF">
              <w:rPr>
                <w:sz w:val="20"/>
                <w:szCs w:val="20"/>
                <w:lang w:eastAsia="pl-PL"/>
              </w:rPr>
              <w:t>Luer</w:t>
            </w:r>
            <w:proofErr w:type="spellEnd"/>
            <w:r w:rsidRPr="009332CF">
              <w:rPr>
                <w:sz w:val="20"/>
                <w:szCs w:val="20"/>
                <w:lang w:eastAsia="pl-PL"/>
              </w:rPr>
              <w:t>-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w:t>
            </w:r>
            <w:proofErr w:type="spellStart"/>
            <w:r w:rsidRPr="009332CF">
              <w:rPr>
                <w:sz w:val="20"/>
                <w:szCs w:val="20"/>
                <w:lang w:eastAsia="pl-PL"/>
              </w:rPr>
              <w:t>pack</w:t>
            </w:r>
            <w:proofErr w:type="spellEnd"/>
            <w:r w:rsidRPr="009332CF">
              <w:rPr>
                <w:sz w:val="20"/>
                <w:szCs w:val="20"/>
                <w:lang w:eastAsia="pl-PL"/>
              </w:rPr>
              <w:t>. Sterylizowana tlenkiem etylenu</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9D81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A5CD"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99E7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F6F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352F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31F7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8EC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4B991"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2F8FD5E1" w14:textId="77777777" w:rsidR="009332CF" w:rsidRPr="009332CF" w:rsidRDefault="009332CF" w:rsidP="009332CF">
            <w:pPr>
              <w:rPr>
                <w:sz w:val="20"/>
                <w:szCs w:val="20"/>
                <w:lang w:eastAsia="pl-PL"/>
              </w:rPr>
            </w:pPr>
          </w:p>
        </w:tc>
      </w:tr>
      <w:tr w:rsidR="009332CF" w:rsidRPr="009332CF" w14:paraId="019CFAB8" w14:textId="77777777" w:rsidTr="009332CF">
        <w:trPr>
          <w:trHeight w:val="159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7979"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0166FCA4" w14:textId="77777777" w:rsidR="009332CF" w:rsidRPr="009332CF" w:rsidRDefault="009332CF" w:rsidP="009332CF">
            <w:pPr>
              <w:rPr>
                <w:sz w:val="20"/>
                <w:szCs w:val="20"/>
                <w:lang w:eastAsia="pl-PL"/>
              </w:rPr>
            </w:pPr>
            <w:r w:rsidRPr="009332CF">
              <w:rPr>
                <w:sz w:val="20"/>
                <w:szCs w:val="20"/>
                <w:lang w:eastAsia="pl-PL"/>
              </w:rPr>
              <w:t xml:space="preserve">Strzykawka do pompy infuzyjnej 50 ml , trzyczęściowa ze stożkiem </w:t>
            </w:r>
            <w:proofErr w:type="spellStart"/>
            <w:r w:rsidRPr="009332CF">
              <w:rPr>
                <w:sz w:val="20"/>
                <w:szCs w:val="20"/>
                <w:lang w:eastAsia="pl-PL"/>
              </w:rPr>
              <w:t>Luer</w:t>
            </w:r>
            <w:proofErr w:type="spellEnd"/>
            <w:r w:rsidRPr="009332CF">
              <w:rPr>
                <w:sz w:val="20"/>
                <w:szCs w:val="20"/>
                <w:lang w:eastAsia="pl-PL"/>
              </w:rPr>
              <w:t>- Lock, usytuowanym centralnie, korpus strzykawki – polipropylen, tłok strzykawki – polietylen, tłoczek gumowy z podwójnym uszczelnieniem. Kryza ograniczająca wysuwanie się tłoka. Czytelna i trwała skala, skala nominalna. Podziałka skali wycechowana w mililitrach. Opakowanie jednostkowe typu blister-</w:t>
            </w:r>
            <w:proofErr w:type="spellStart"/>
            <w:r w:rsidRPr="009332CF">
              <w:rPr>
                <w:sz w:val="20"/>
                <w:szCs w:val="20"/>
                <w:lang w:eastAsia="pl-PL"/>
              </w:rPr>
              <w:t>pack</w:t>
            </w:r>
            <w:proofErr w:type="spellEnd"/>
            <w:r w:rsidRPr="009332CF">
              <w:rPr>
                <w:sz w:val="20"/>
                <w:szCs w:val="20"/>
                <w:lang w:eastAsia="pl-PL"/>
              </w:rPr>
              <w:t>. Sterylizowana tlenkiem etylenu</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66F6BF5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231793C6"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A8CDB1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8BDB1C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059465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BECD39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77E5373"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454257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B2E1309" w14:textId="77777777" w:rsidR="009332CF" w:rsidRPr="009332CF" w:rsidRDefault="009332CF" w:rsidP="009332CF">
            <w:pPr>
              <w:rPr>
                <w:sz w:val="20"/>
                <w:szCs w:val="20"/>
                <w:lang w:eastAsia="pl-PL"/>
              </w:rPr>
            </w:pPr>
          </w:p>
        </w:tc>
      </w:tr>
      <w:tr w:rsidR="009332CF" w:rsidRPr="009332CF" w14:paraId="4AEA3662" w14:textId="77777777" w:rsidTr="009332CF">
        <w:trPr>
          <w:trHeight w:val="133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4B0C07"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201968AC" w14:textId="77777777" w:rsidR="009332CF" w:rsidRPr="009332CF" w:rsidRDefault="009332CF" w:rsidP="009332CF">
            <w:pPr>
              <w:rPr>
                <w:sz w:val="20"/>
                <w:szCs w:val="20"/>
                <w:lang w:eastAsia="pl-PL"/>
              </w:rPr>
            </w:pPr>
            <w:r w:rsidRPr="009332CF">
              <w:rPr>
                <w:sz w:val="20"/>
                <w:szCs w:val="20"/>
                <w:lang w:eastAsia="pl-PL"/>
              </w:rPr>
              <w:t xml:space="preserve">Strzykawka  trzyczęściowa, kompatybilna z pompą infuzyjną typ S1 producent </w:t>
            </w:r>
            <w:proofErr w:type="spellStart"/>
            <w:r w:rsidRPr="009332CF">
              <w:rPr>
                <w:sz w:val="20"/>
                <w:szCs w:val="20"/>
                <w:lang w:eastAsia="pl-PL"/>
              </w:rPr>
              <w:t>Medima</w:t>
            </w:r>
            <w:proofErr w:type="spellEnd"/>
            <w:r w:rsidRPr="009332CF">
              <w:rPr>
                <w:sz w:val="20"/>
                <w:szCs w:val="20"/>
                <w:lang w:eastAsia="pl-PL"/>
              </w:rPr>
              <w:t xml:space="preserve"> i MC </w:t>
            </w:r>
            <w:proofErr w:type="spellStart"/>
            <w:r w:rsidRPr="009332CF">
              <w:rPr>
                <w:sz w:val="20"/>
                <w:szCs w:val="20"/>
                <w:lang w:eastAsia="pl-PL"/>
              </w:rPr>
              <w:t>Agilia</w:t>
            </w:r>
            <w:proofErr w:type="spellEnd"/>
            <w:r w:rsidRPr="009332CF">
              <w:rPr>
                <w:sz w:val="20"/>
                <w:szCs w:val="20"/>
                <w:lang w:eastAsia="pl-PL"/>
              </w:rPr>
              <w:t xml:space="preserve">, pakowana jednostkowo, niepirogenna, stożek </w:t>
            </w:r>
            <w:proofErr w:type="spellStart"/>
            <w:r w:rsidRPr="009332CF">
              <w:rPr>
                <w:sz w:val="20"/>
                <w:szCs w:val="20"/>
                <w:lang w:eastAsia="pl-PL"/>
              </w:rPr>
              <w:t>Luer</w:t>
            </w:r>
            <w:proofErr w:type="spellEnd"/>
            <w:r w:rsidRPr="009332CF">
              <w:rPr>
                <w:sz w:val="20"/>
                <w:szCs w:val="20"/>
                <w:lang w:eastAsia="pl-PL"/>
              </w:rPr>
              <w:t>-Lock z czytelną  skalą, tłok gumowy z podwójnym uszczelnieniem, pierścień ograniczający wysuwanie tłoka,  pojemność 50-60 ml.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09D164B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1121008" w14:textId="77777777" w:rsidR="009332CF" w:rsidRPr="009332CF" w:rsidRDefault="009332CF" w:rsidP="009332CF">
            <w:pPr>
              <w:jc w:val="center"/>
              <w:rPr>
                <w:sz w:val="20"/>
                <w:szCs w:val="20"/>
                <w:lang w:eastAsia="pl-PL"/>
              </w:rPr>
            </w:pPr>
            <w:r w:rsidRPr="009332CF">
              <w:rPr>
                <w:sz w:val="20"/>
                <w:szCs w:val="20"/>
                <w:lang w:eastAsia="pl-PL"/>
              </w:rPr>
              <w:t>15 000</w:t>
            </w:r>
          </w:p>
        </w:tc>
        <w:tc>
          <w:tcPr>
            <w:tcW w:w="1001" w:type="dxa"/>
            <w:tcBorders>
              <w:top w:val="nil"/>
              <w:left w:val="nil"/>
              <w:bottom w:val="single" w:sz="4" w:space="0" w:color="auto"/>
              <w:right w:val="single" w:sz="4" w:space="0" w:color="auto"/>
            </w:tcBorders>
            <w:shd w:val="clear" w:color="auto" w:fill="auto"/>
            <w:noWrap/>
            <w:vAlign w:val="center"/>
            <w:hideMark/>
          </w:tcPr>
          <w:p w14:paraId="6CFDE24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DF137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FB7DC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13F25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44A0F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DEECE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B335255" w14:textId="77777777" w:rsidR="009332CF" w:rsidRPr="009332CF" w:rsidRDefault="009332CF" w:rsidP="009332CF">
            <w:pPr>
              <w:rPr>
                <w:sz w:val="20"/>
                <w:szCs w:val="20"/>
                <w:lang w:eastAsia="pl-PL"/>
              </w:rPr>
            </w:pPr>
          </w:p>
        </w:tc>
      </w:tr>
      <w:tr w:rsidR="009332CF" w:rsidRPr="009332CF" w14:paraId="6BB8F09C" w14:textId="77777777" w:rsidTr="009332CF">
        <w:trPr>
          <w:trHeight w:val="130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352D96"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1122A11F" w14:textId="77777777" w:rsidR="009332CF" w:rsidRPr="009332CF" w:rsidRDefault="009332CF" w:rsidP="009332CF">
            <w:pPr>
              <w:rPr>
                <w:sz w:val="20"/>
                <w:szCs w:val="20"/>
                <w:lang w:eastAsia="pl-PL"/>
              </w:rPr>
            </w:pPr>
            <w:r w:rsidRPr="009332CF">
              <w:rPr>
                <w:sz w:val="20"/>
                <w:szCs w:val="20"/>
                <w:lang w:eastAsia="pl-PL"/>
              </w:rPr>
              <w:t xml:space="preserve">Strzykawka bursztynowa trzyczęściowa, kompatybilna z pompą infuzyjną typ S1 producent </w:t>
            </w:r>
            <w:proofErr w:type="spellStart"/>
            <w:r w:rsidRPr="009332CF">
              <w:rPr>
                <w:sz w:val="20"/>
                <w:szCs w:val="20"/>
                <w:lang w:eastAsia="pl-PL"/>
              </w:rPr>
              <w:t>Medima</w:t>
            </w:r>
            <w:proofErr w:type="spellEnd"/>
            <w:r w:rsidRPr="009332CF">
              <w:rPr>
                <w:sz w:val="20"/>
                <w:szCs w:val="20"/>
                <w:lang w:eastAsia="pl-PL"/>
              </w:rPr>
              <w:t xml:space="preserve"> i MC </w:t>
            </w:r>
            <w:proofErr w:type="spellStart"/>
            <w:r w:rsidRPr="009332CF">
              <w:rPr>
                <w:sz w:val="20"/>
                <w:szCs w:val="20"/>
                <w:lang w:eastAsia="pl-PL"/>
              </w:rPr>
              <w:t>Agilia</w:t>
            </w:r>
            <w:proofErr w:type="spellEnd"/>
            <w:r w:rsidRPr="009332CF">
              <w:rPr>
                <w:sz w:val="20"/>
                <w:szCs w:val="20"/>
                <w:lang w:eastAsia="pl-PL"/>
              </w:rPr>
              <w:t xml:space="preserve">, pakowana  jednostkowo, niepirogenna, stożek </w:t>
            </w:r>
            <w:proofErr w:type="spellStart"/>
            <w:r w:rsidRPr="009332CF">
              <w:rPr>
                <w:sz w:val="20"/>
                <w:szCs w:val="20"/>
                <w:lang w:eastAsia="pl-PL"/>
              </w:rPr>
              <w:t>Luer</w:t>
            </w:r>
            <w:proofErr w:type="spellEnd"/>
            <w:r w:rsidRPr="009332CF">
              <w:rPr>
                <w:sz w:val="20"/>
                <w:szCs w:val="20"/>
                <w:lang w:eastAsia="pl-PL"/>
              </w:rPr>
              <w:t>-Lock z czytelną  skalą, tłok gumowy z podwójnym uszczelnieniem, pierścień ograniczający wysuwanie tłoka,  pojemność 50-60 ml.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788BDCA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89BF970" w14:textId="77777777" w:rsidR="009332CF" w:rsidRPr="009332CF" w:rsidRDefault="009332CF" w:rsidP="009332CF">
            <w:pPr>
              <w:jc w:val="center"/>
              <w:rPr>
                <w:sz w:val="20"/>
                <w:szCs w:val="20"/>
                <w:lang w:eastAsia="pl-PL"/>
              </w:rPr>
            </w:pPr>
            <w:r w:rsidRPr="009332CF">
              <w:rPr>
                <w:sz w:val="20"/>
                <w:szCs w:val="20"/>
                <w:lang w:eastAsia="pl-PL"/>
              </w:rPr>
              <w:t>1 400</w:t>
            </w:r>
          </w:p>
        </w:tc>
        <w:tc>
          <w:tcPr>
            <w:tcW w:w="1001" w:type="dxa"/>
            <w:tcBorders>
              <w:top w:val="nil"/>
              <w:left w:val="nil"/>
              <w:bottom w:val="single" w:sz="4" w:space="0" w:color="auto"/>
              <w:right w:val="single" w:sz="4" w:space="0" w:color="auto"/>
            </w:tcBorders>
            <w:shd w:val="clear" w:color="auto" w:fill="auto"/>
            <w:noWrap/>
            <w:vAlign w:val="center"/>
            <w:hideMark/>
          </w:tcPr>
          <w:p w14:paraId="02BCF55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1DA2B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F712B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9663C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7EACF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0BDB03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81EABFE" w14:textId="77777777" w:rsidR="009332CF" w:rsidRPr="009332CF" w:rsidRDefault="009332CF" w:rsidP="009332CF">
            <w:pPr>
              <w:rPr>
                <w:sz w:val="20"/>
                <w:szCs w:val="20"/>
                <w:lang w:eastAsia="pl-PL"/>
              </w:rPr>
            </w:pPr>
          </w:p>
        </w:tc>
      </w:tr>
      <w:tr w:rsidR="009332CF" w:rsidRPr="009332CF" w14:paraId="624BA1BE"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F3797F"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0788DB7A" w14:textId="77777777" w:rsidR="009332CF" w:rsidRPr="009332CF" w:rsidRDefault="009332CF" w:rsidP="009332CF">
            <w:pPr>
              <w:rPr>
                <w:sz w:val="20"/>
                <w:szCs w:val="20"/>
                <w:lang w:eastAsia="pl-PL"/>
              </w:rPr>
            </w:pPr>
            <w:r w:rsidRPr="009332CF">
              <w:rPr>
                <w:sz w:val="20"/>
                <w:szCs w:val="20"/>
                <w:lang w:eastAsia="pl-PL"/>
              </w:rPr>
              <w:t xml:space="preserve">Strzykawka cewnikowa typ </w:t>
            </w:r>
            <w:proofErr w:type="spellStart"/>
            <w:r w:rsidRPr="009332CF">
              <w:rPr>
                <w:sz w:val="20"/>
                <w:szCs w:val="20"/>
                <w:lang w:eastAsia="pl-PL"/>
              </w:rPr>
              <w:t>Jenetta</w:t>
            </w:r>
            <w:proofErr w:type="spellEnd"/>
            <w:r w:rsidRPr="009332CF">
              <w:rPr>
                <w:sz w:val="20"/>
                <w:szCs w:val="20"/>
                <w:lang w:eastAsia="pl-PL"/>
              </w:rPr>
              <w:t xml:space="preserve"> z dołączonym łącznikiem </w:t>
            </w:r>
            <w:proofErr w:type="spellStart"/>
            <w:r w:rsidRPr="009332CF">
              <w:rPr>
                <w:sz w:val="20"/>
                <w:szCs w:val="20"/>
                <w:lang w:eastAsia="pl-PL"/>
              </w:rPr>
              <w:t>Luer</w:t>
            </w:r>
            <w:proofErr w:type="spellEnd"/>
            <w:r w:rsidRPr="009332CF">
              <w:rPr>
                <w:sz w:val="20"/>
                <w:szCs w:val="20"/>
                <w:lang w:eastAsia="pl-PL"/>
              </w:rPr>
              <w:t>,  pakowana  jednostkowo, niepirogenna z czytelną i niezmywalną skalą, tłok gumowy z podwójnym uszczelnieniem, pojemność 100 ml.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28587EB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602BA9A"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nil"/>
              <w:left w:val="nil"/>
              <w:bottom w:val="single" w:sz="4" w:space="0" w:color="auto"/>
              <w:right w:val="single" w:sz="4" w:space="0" w:color="auto"/>
            </w:tcBorders>
            <w:shd w:val="clear" w:color="auto" w:fill="auto"/>
            <w:noWrap/>
            <w:vAlign w:val="center"/>
            <w:hideMark/>
          </w:tcPr>
          <w:p w14:paraId="11BD8AA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7CE0F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CE40D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9A2FE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2D7D4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2CC38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555A946" w14:textId="77777777" w:rsidR="009332CF" w:rsidRPr="009332CF" w:rsidRDefault="009332CF" w:rsidP="009332CF">
            <w:pPr>
              <w:rPr>
                <w:sz w:val="20"/>
                <w:szCs w:val="20"/>
                <w:lang w:eastAsia="pl-PL"/>
              </w:rPr>
            </w:pPr>
          </w:p>
        </w:tc>
      </w:tr>
      <w:tr w:rsidR="009332CF" w:rsidRPr="009332CF" w14:paraId="08DCCD72" w14:textId="77777777" w:rsidTr="009332CF">
        <w:trPr>
          <w:trHeight w:val="16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88E286"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4066E2C1" w14:textId="77777777" w:rsidR="009332CF" w:rsidRPr="009332CF" w:rsidRDefault="009332CF" w:rsidP="009332CF">
            <w:pPr>
              <w:rPr>
                <w:sz w:val="20"/>
                <w:szCs w:val="20"/>
                <w:lang w:eastAsia="pl-PL"/>
              </w:rPr>
            </w:pPr>
            <w:r w:rsidRPr="009332CF">
              <w:rPr>
                <w:sz w:val="20"/>
                <w:szCs w:val="20"/>
                <w:lang w:eastAsia="pl-PL"/>
              </w:rPr>
              <w:t xml:space="preserve">Strzykawka dwuczęściowa, pakowana jednostkowo, niepirogenna, stożek </w:t>
            </w:r>
            <w:proofErr w:type="spellStart"/>
            <w:r w:rsidRPr="009332CF">
              <w:rPr>
                <w:sz w:val="20"/>
                <w:szCs w:val="20"/>
                <w:lang w:eastAsia="pl-PL"/>
              </w:rPr>
              <w:t>Luer</w:t>
            </w:r>
            <w:proofErr w:type="spellEnd"/>
            <w:r w:rsidRPr="009332CF">
              <w:rPr>
                <w:sz w:val="20"/>
                <w:szCs w:val="20"/>
                <w:lang w:eastAsia="pl-PL"/>
              </w:rPr>
              <w:t xml:space="preserve">, z czytelną i niezmywalną skalą, podwójne zabezpieczenie przed wypadnięciem tłoka, kontrastujący kolor tłoka i cylindra, pojemność 2 ml do 3 ml, a-100 szt. Kolorystyczne oznakowanie rozmiaru strzykawki na pojedynczym opakowaniu każdej sztuki oraz nadrukowana  informacja o braku </w:t>
            </w:r>
            <w:proofErr w:type="spellStart"/>
            <w:r w:rsidRPr="009332CF">
              <w:rPr>
                <w:sz w:val="20"/>
                <w:szCs w:val="20"/>
                <w:lang w:eastAsia="pl-PL"/>
              </w:rPr>
              <w:t>ftalanów</w:t>
            </w:r>
            <w:proofErr w:type="spellEnd"/>
            <w:r w:rsidRPr="009332CF">
              <w:rPr>
                <w:sz w:val="20"/>
                <w:szCs w:val="20"/>
                <w:lang w:eastAsia="pl-PL"/>
              </w:rPr>
              <w:t>.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4615E92B"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19EF568"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5A39680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57C44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D12CB4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0D9F6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6A87A13"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5FEDF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338E603" w14:textId="77777777" w:rsidR="009332CF" w:rsidRPr="009332CF" w:rsidRDefault="009332CF" w:rsidP="009332CF">
            <w:pPr>
              <w:rPr>
                <w:sz w:val="20"/>
                <w:szCs w:val="20"/>
                <w:lang w:eastAsia="pl-PL"/>
              </w:rPr>
            </w:pPr>
          </w:p>
        </w:tc>
      </w:tr>
      <w:tr w:rsidR="009332CF" w:rsidRPr="009332CF" w14:paraId="3489B337" w14:textId="77777777" w:rsidTr="009332CF">
        <w:trPr>
          <w:trHeight w:val="159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2456A" w14:textId="77777777" w:rsidR="009332CF" w:rsidRPr="009332CF" w:rsidRDefault="009332CF" w:rsidP="009332CF">
            <w:pPr>
              <w:jc w:val="center"/>
              <w:rPr>
                <w:sz w:val="20"/>
                <w:szCs w:val="20"/>
                <w:lang w:eastAsia="pl-PL"/>
              </w:rPr>
            </w:pPr>
            <w:r w:rsidRPr="009332CF">
              <w:rPr>
                <w:sz w:val="20"/>
                <w:szCs w:val="20"/>
                <w:lang w:eastAsia="pl-PL"/>
              </w:rPr>
              <w:lastRenderedPageBreak/>
              <w:t>9</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B36C" w14:textId="77777777" w:rsidR="009332CF" w:rsidRPr="009332CF" w:rsidRDefault="009332CF" w:rsidP="009332CF">
            <w:pPr>
              <w:rPr>
                <w:sz w:val="20"/>
                <w:szCs w:val="20"/>
                <w:lang w:eastAsia="pl-PL"/>
              </w:rPr>
            </w:pPr>
            <w:r w:rsidRPr="009332CF">
              <w:rPr>
                <w:sz w:val="20"/>
                <w:szCs w:val="20"/>
                <w:lang w:eastAsia="pl-PL"/>
              </w:rPr>
              <w:t xml:space="preserve">Strzykawka dwuczęściowa, pakowana jednostkowo, niepirogenna, stożek </w:t>
            </w:r>
            <w:proofErr w:type="spellStart"/>
            <w:r w:rsidRPr="009332CF">
              <w:rPr>
                <w:sz w:val="20"/>
                <w:szCs w:val="20"/>
                <w:lang w:eastAsia="pl-PL"/>
              </w:rPr>
              <w:t>Luer</w:t>
            </w:r>
            <w:proofErr w:type="spellEnd"/>
            <w:r w:rsidRPr="009332CF">
              <w:rPr>
                <w:sz w:val="20"/>
                <w:szCs w:val="20"/>
                <w:lang w:eastAsia="pl-PL"/>
              </w:rPr>
              <w:t xml:space="preserve">, z czytelną i niezmywalną skalą, podwójne zabezpieczenie przed wypadnięciem tłoka,  kontrastujący kolor tłoka i cylindra, pojemność 5 ml do 6 ml, a-100 szt. Kolorystyczne oznakowanie rozmiaru strzykawki na pojedynczym opakowaniu każdej sztuki oraz nadrukowana informacja o braku </w:t>
            </w:r>
            <w:proofErr w:type="spellStart"/>
            <w:r w:rsidRPr="009332CF">
              <w:rPr>
                <w:sz w:val="20"/>
                <w:szCs w:val="20"/>
                <w:lang w:eastAsia="pl-PL"/>
              </w:rPr>
              <w:t>ftalanów</w:t>
            </w:r>
            <w:proofErr w:type="spellEnd"/>
            <w:r w:rsidRPr="009332CF">
              <w:rPr>
                <w:sz w:val="20"/>
                <w:szCs w:val="20"/>
                <w:lang w:eastAsia="pl-PL"/>
              </w:rPr>
              <w:t>. Sterylizowana tlenkiem etylenu</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0DC0"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5E96" w14:textId="77777777" w:rsidR="009332CF" w:rsidRPr="009332CF" w:rsidRDefault="009332CF" w:rsidP="009332CF">
            <w:pPr>
              <w:jc w:val="center"/>
              <w:rPr>
                <w:sz w:val="20"/>
                <w:szCs w:val="20"/>
                <w:lang w:eastAsia="pl-PL"/>
              </w:rPr>
            </w:pPr>
            <w:r w:rsidRPr="009332CF">
              <w:rPr>
                <w:sz w:val="20"/>
                <w:szCs w:val="20"/>
                <w:lang w:eastAsia="pl-PL"/>
              </w:rPr>
              <w:t>960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6602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4ADA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7FEC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B07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0C55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E6B59"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1FA914A5" w14:textId="77777777" w:rsidR="009332CF" w:rsidRPr="009332CF" w:rsidRDefault="009332CF" w:rsidP="009332CF">
            <w:pPr>
              <w:rPr>
                <w:sz w:val="20"/>
                <w:szCs w:val="20"/>
                <w:lang w:eastAsia="pl-PL"/>
              </w:rPr>
            </w:pPr>
          </w:p>
        </w:tc>
      </w:tr>
      <w:tr w:rsidR="009332CF" w:rsidRPr="009332CF" w14:paraId="7D3B1B7C" w14:textId="77777777" w:rsidTr="009332CF">
        <w:trPr>
          <w:trHeight w:val="166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2471"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0A5BC644" w14:textId="77777777" w:rsidR="009332CF" w:rsidRPr="009332CF" w:rsidRDefault="009332CF" w:rsidP="009332CF">
            <w:pPr>
              <w:rPr>
                <w:sz w:val="20"/>
                <w:szCs w:val="20"/>
                <w:lang w:eastAsia="pl-PL"/>
              </w:rPr>
            </w:pPr>
            <w:r w:rsidRPr="009332CF">
              <w:rPr>
                <w:sz w:val="20"/>
                <w:szCs w:val="20"/>
                <w:lang w:eastAsia="pl-PL"/>
              </w:rPr>
              <w:t xml:space="preserve">Strzykawka dwuczęściowa, pakowana jednostkowo, niepirogenna, stożek </w:t>
            </w:r>
            <w:proofErr w:type="spellStart"/>
            <w:r w:rsidRPr="009332CF">
              <w:rPr>
                <w:sz w:val="20"/>
                <w:szCs w:val="20"/>
                <w:lang w:eastAsia="pl-PL"/>
              </w:rPr>
              <w:t>Luer</w:t>
            </w:r>
            <w:proofErr w:type="spellEnd"/>
            <w:r w:rsidRPr="009332CF">
              <w:rPr>
                <w:sz w:val="20"/>
                <w:szCs w:val="20"/>
                <w:lang w:eastAsia="pl-PL"/>
              </w:rPr>
              <w:t xml:space="preserve">, z czytelną i niezmywalną skalą, podwójne zabezpieczenie przed wypadnięciem tłoka, kontrastujący kolor tłoka i cylindra, pojemność 10 ml do 12ml, a-100 szt. Kolorystyczne oznakowanie rozmiaru strzykawki na pojedynczym opakowaniu każdej sztuki oraz nadrukowana informacja o braku </w:t>
            </w:r>
            <w:proofErr w:type="spellStart"/>
            <w:r w:rsidRPr="009332CF">
              <w:rPr>
                <w:sz w:val="20"/>
                <w:szCs w:val="20"/>
                <w:lang w:eastAsia="pl-PL"/>
              </w:rPr>
              <w:t>ftalanów</w:t>
            </w:r>
            <w:proofErr w:type="spellEnd"/>
            <w:r w:rsidRPr="009332CF">
              <w:rPr>
                <w:sz w:val="20"/>
                <w:szCs w:val="20"/>
                <w:lang w:eastAsia="pl-PL"/>
              </w:rPr>
              <w:t>. Sterylizowana tlenkiem etylenu</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DD1CF8E"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51464E8" w14:textId="77777777" w:rsidR="009332CF" w:rsidRPr="009332CF" w:rsidRDefault="009332CF" w:rsidP="009332CF">
            <w:pPr>
              <w:jc w:val="center"/>
              <w:rPr>
                <w:sz w:val="20"/>
                <w:szCs w:val="20"/>
                <w:lang w:eastAsia="pl-PL"/>
              </w:rPr>
            </w:pPr>
            <w:r w:rsidRPr="009332CF">
              <w:rPr>
                <w:sz w:val="20"/>
                <w:szCs w:val="20"/>
                <w:lang w:eastAsia="pl-PL"/>
              </w:rPr>
              <w:t>700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2A700EE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7F82F5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73D401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3D0E5F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012D0F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CE7F30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962C563" w14:textId="77777777" w:rsidR="009332CF" w:rsidRPr="009332CF" w:rsidRDefault="009332CF" w:rsidP="009332CF">
            <w:pPr>
              <w:rPr>
                <w:sz w:val="20"/>
                <w:szCs w:val="20"/>
                <w:lang w:eastAsia="pl-PL"/>
              </w:rPr>
            </w:pPr>
          </w:p>
        </w:tc>
      </w:tr>
      <w:tr w:rsidR="009332CF" w:rsidRPr="009332CF" w14:paraId="2FFEC4F6" w14:textId="77777777" w:rsidTr="009332CF">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9A70E9"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42EA8711" w14:textId="77777777" w:rsidR="009332CF" w:rsidRPr="009332CF" w:rsidRDefault="009332CF" w:rsidP="009332CF">
            <w:pPr>
              <w:rPr>
                <w:sz w:val="20"/>
                <w:szCs w:val="20"/>
                <w:lang w:eastAsia="pl-PL"/>
              </w:rPr>
            </w:pPr>
            <w:r w:rsidRPr="009332CF">
              <w:rPr>
                <w:sz w:val="20"/>
                <w:szCs w:val="20"/>
                <w:lang w:eastAsia="pl-PL"/>
              </w:rPr>
              <w:t xml:space="preserve">Strzykawka dwuczęściowa, pakowana jednostkowo, niepirogenna, stożek </w:t>
            </w:r>
            <w:proofErr w:type="spellStart"/>
            <w:r w:rsidRPr="009332CF">
              <w:rPr>
                <w:sz w:val="20"/>
                <w:szCs w:val="20"/>
                <w:lang w:eastAsia="pl-PL"/>
              </w:rPr>
              <w:t>Luer</w:t>
            </w:r>
            <w:proofErr w:type="spellEnd"/>
            <w:r w:rsidRPr="009332CF">
              <w:rPr>
                <w:sz w:val="20"/>
                <w:szCs w:val="20"/>
                <w:lang w:eastAsia="pl-PL"/>
              </w:rPr>
              <w:t xml:space="preserve">, z czytelną i niezmywalną skalą, podwójne zabezpieczenie przed wypadnięciem tłoka, kontrastujący kolor tłoka i cylindra, pojemność 20 ml do 24 ml, a-100 szt. Kolorystyczne oznakowanie rozmiaru strzykawki na pojedynczym opakowaniu każdej sztuki oraz nadrukowana informacja o braku </w:t>
            </w:r>
            <w:proofErr w:type="spellStart"/>
            <w:r w:rsidRPr="009332CF">
              <w:rPr>
                <w:sz w:val="20"/>
                <w:szCs w:val="20"/>
                <w:lang w:eastAsia="pl-PL"/>
              </w:rPr>
              <w:t>ftalanów</w:t>
            </w:r>
            <w:proofErr w:type="spellEnd"/>
            <w:r w:rsidRPr="009332CF">
              <w:rPr>
                <w:sz w:val="20"/>
                <w:szCs w:val="20"/>
                <w:lang w:eastAsia="pl-PL"/>
              </w:rPr>
              <w:t>. Sterylizowana tlenkiem etylenu</w:t>
            </w:r>
          </w:p>
        </w:tc>
        <w:tc>
          <w:tcPr>
            <w:tcW w:w="561" w:type="dxa"/>
            <w:tcBorders>
              <w:top w:val="nil"/>
              <w:left w:val="nil"/>
              <w:bottom w:val="single" w:sz="4" w:space="0" w:color="auto"/>
              <w:right w:val="single" w:sz="4" w:space="0" w:color="auto"/>
            </w:tcBorders>
            <w:shd w:val="clear" w:color="auto" w:fill="auto"/>
            <w:noWrap/>
            <w:vAlign w:val="center"/>
            <w:hideMark/>
          </w:tcPr>
          <w:p w14:paraId="3A4C6AA6"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0A4231F" w14:textId="77777777" w:rsidR="009332CF" w:rsidRPr="009332CF" w:rsidRDefault="009332CF" w:rsidP="009332CF">
            <w:pPr>
              <w:jc w:val="center"/>
              <w:rPr>
                <w:sz w:val="20"/>
                <w:szCs w:val="20"/>
                <w:lang w:eastAsia="pl-PL"/>
              </w:rPr>
            </w:pPr>
            <w:r w:rsidRPr="009332CF">
              <w:rPr>
                <w:sz w:val="20"/>
                <w:szCs w:val="20"/>
                <w:lang w:eastAsia="pl-PL"/>
              </w:rPr>
              <w:t>900</w:t>
            </w:r>
          </w:p>
        </w:tc>
        <w:tc>
          <w:tcPr>
            <w:tcW w:w="1001" w:type="dxa"/>
            <w:tcBorders>
              <w:top w:val="nil"/>
              <w:left w:val="nil"/>
              <w:bottom w:val="single" w:sz="4" w:space="0" w:color="auto"/>
              <w:right w:val="single" w:sz="4" w:space="0" w:color="auto"/>
            </w:tcBorders>
            <w:shd w:val="clear" w:color="auto" w:fill="auto"/>
            <w:noWrap/>
            <w:vAlign w:val="center"/>
            <w:hideMark/>
          </w:tcPr>
          <w:p w14:paraId="53E4144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EBEF7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4DAC9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E34EC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53444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6E180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D9D8B88" w14:textId="77777777" w:rsidR="009332CF" w:rsidRPr="009332CF" w:rsidRDefault="009332CF" w:rsidP="009332CF">
            <w:pPr>
              <w:rPr>
                <w:sz w:val="20"/>
                <w:szCs w:val="20"/>
                <w:lang w:eastAsia="pl-PL"/>
              </w:rPr>
            </w:pPr>
          </w:p>
        </w:tc>
      </w:tr>
      <w:tr w:rsidR="009332CF" w:rsidRPr="009332CF" w14:paraId="072E6B24"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BD6E21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DAB71B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535E3D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F7202E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3E604F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A58BE7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9907D95" w14:textId="77777777" w:rsidR="009332CF" w:rsidRPr="009332CF" w:rsidRDefault="009332CF" w:rsidP="009332CF">
            <w:pPr>
              <w:rPr>
                <w:sz w:val="20"/>
                <w:szCs w:val="20"/>
                <w:lang w:eastAsia="pl-PL"/>
              </w:rPr>
            </w:pPr>
          </w:p>
        </w:tc>
      </w:tr>
      <w:tr w:rsidR="009332CF" w:rsidRPr="009332CF" w14:paraId="44768680" w14:textId="77777777" w:rsidTr="009332CF">
        <w:trPr>
          <w:trHeight w:val="264"/>
        </w:trPr>
        <w:tc>
          <w:tcPr>
            <w:tcW w:w="400" w:type="dxa"/>
            <w:tcBorders>
              <w:top w:val="nil"/>
              <w:left w:val="nil"/>
              <w:bottom w:val="nil"/>
              <w:right w:val="nil"/>
            </w:tcBorders>
            <w:shd w:val="clear" w:color="000000" w:fill="FFFFFF"/>
            <w:noWrap/>
            <w:vAlign w:val="center"/>
            <w:hideMark/>
          </w:tcPr>
          <w:p w14:paraId="1AD0E56C"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5AFE338E"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bottom"/>
            <w:hideMark/>
          </w:tcPr>
          <w:p w14:paraId="650CA7D3"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318F304E"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5D3CF454"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6762C1C"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center"/>
            <w:hideMark/>
          </w:tcPr>
          <w:p w14:paraId="7E86EFB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9A7D6A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6E309C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EFBF9B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3A74E61" w14:textId="77777777" w:rsidR="009332CF" w:rsidRPr="009332CF" w:rsidRDefault="009332CF" w:rsidP="009332CF">
            <w:pPr>
              <w:rPr>
                <w:sz w:val="20"/>
                <w:szCs w:val="20"/>
                <w:lang w:eastAsia="pl-PL"/>
              </w:rPr>
            </w:pPr>
          </w:p>
        </w:tc>
      </w:tr>
      <w:tr w:rsidR="009332CF" w:rsidRPr="009332CF" w14:paraId="4219A230" w14:textId="77777777" w:rsidTr="009332CF">
        <w:trPr>
          <w:trHeight w:val="264"/>
        </w:trPr>
        <w:tc>
          <w:tcPr>
            <w:tcW w:w="400" w:type="dxa"/>
            <w:tcBorders>
              <w:top w:val="nil"/>
              <w:left w:val="nil"/>
              <w:bottom w:val="nil"/>
              <w:right w:val="nil"/>
            </w:tcBorders>
            <w:shd w:val="clear" w:color="000000" w:fill="FFFFFF"/>
            <w:noWrap/>
            <w:vAlign w:val="center"/>
            <w:hideMark/>
          </w:tcPr>
          <w:p w14:paraId="1212BD3C"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3F26D60"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bottom"/>
            <w:hideMark/>
          </w:tcPr>
          <w:p w14:paraId="365B0020"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5C209607"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6928728B"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FBF1CD5"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center"/>
            <w:hideMark/>
          </w:tcPr>
          <w:p w14:paraId="71C1E52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680F7D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CB0B18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19720E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DD6BCE6" w14:textId="77777777" w:rsidR="009332CF" w:rsidRPr="009332CF" w:rsidRDefault="009332CF" w:rsidP="009332CF">
            <w:pPr>
              <w:rPr>
                <w:sz w:val="20"/>
                <w:szCs w:val="20"/>
                <w:lang w:eastAsia="pl-PL"/>
              </w:rPr>
            </w:pPr>
          </w:p>
        </w:tc>
      </w:tr>
      <w:tr w:rsidR="009332CF" w:rsidRPr="009332CF" w14:paraId="6835E571" w14:textId="77777777" w:rsidTr="009332CF">
        <w:trPr>
          <w:trHeight w:val="264"/>
        </w:trPr>
        <w:tc>
          <w:tcPr>
            <w:tcW w:w="400" w:type="dxa"/>
            <w:tcBorders>
              <w:top w:val="nil"/>
              <w:left w:val="nil"/>
              <w:bottom w:val="nil"/>
              <w:right w:val="nil"/>
            </w:tcBorders>
            <w:shd w:val="clear" w:color="000000" w:fill="FFFFFF"/>
            <w:noWrap/>
            <w:vAlign w:val="bottom"/>
            <w:hideMark/>
          </w:tcPr>
          <w:p w14:paraId="6C6FF516"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1E1A2B2E" w14:textId="77777777" w:rsidR="009332CF" w:rsidRPr="009332CF" w:rsidRDefault="009332CF" w:rsidP="009332CF">
            <w:pPr>
              <w:rPr>
                <w:b/>
                <w:bCs/>
                <w:sz w:val="20"/>
                <w:szCs w:val="20"/>
                <w:lang w:eastAsia="pl-PL"/>
              </w:rPr>
            </w:pPr>
            <w:r w:rsidRPr="009332CF">
              <w:rPr>
                <w:b/>
                <w:bCs/>
                <w:sz w:val="20"/>
                <w:szCs w:val="20"/>
                <w:lang w:eastAsia="pl-PL"/>
              </w:rPr>
              <w:t>Pakiet 3</w:t>
            </w:r>
            <w:r w:rsidRPr="009332CF">
              <w:rPr>
                <w:sz w:val="20"/>
                <w:szCs w:val="20"/>
                <w:lang w:eastAsia="pl-PL"/>
              </w:rPr>
              <w:t xml:space="preserve"> Igły jednorazowe</w:t>
            </w:r>
          </w:p>
        </w:tc>
        <w:tc>
          <w:tcPr>
            <w:tcW w:w="561" w:type="dxa"/>
            <w:tcBorders>
              <w:top w:val="nil"/>
              <w:left w:val="nil"/>
              <w:bottom w:val="nil"/>
              <w:right w:val="nil"/>
            </w:tcBorders>
            <w:shd w:val="clear" w:color="000000" w:fill="FFFFFF"/>
            <w:noWrap/>
            <w:vAlign w:val="bottom"/>
            <w:hideMark/>
          </w:tcPr>
          <w:p w14:paraId="6CF7439F"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4EA28A4"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0625FB6A"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A2AD13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7A8542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FB0AEFC" w14:textId="77777777" w:rsidR="009332CF" w:rsidRPr="009332CF" w:rsidRDefault="009332CF" w:rsidP="009332CF">
            <w:pPr>
              <w:rPr>
                <w:sz w:val="20"/>
                <w:szCs w:val="20"/>
                <w:lang w:eastAsia="pl-PL"/>
              </w:rPr>
            </w:pPr>
          </w:p>
        </w:tc>
      </w:tr>
      <w:tr w:rsidR="009332CF" w:rsidRPr="009332CF" w14:paraId="0B7251BB" w14:textId="77777777" w:rsidTr="009332CF">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76B00F7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5B4E4C41"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65D0358C"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7FA33730"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33892BE4"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065A29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61C6A9A"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3282AA"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BCBA319"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7E3CF32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34865B4" w14:textId="77777777" w:rsidR="009332CF" w:rsidRPr="009332CF" w:rsidRDefault="009332CF" w:rsidP="009332CF">
            <w:pPr>
              <w:rPr>
                <w:sz w:val="20"/>
                <w:szCs w:val="20"/>
                <w:lang w:eastAsia="pl-PL"/>
              </w:rPr>
            </w:pPr>
          </w:p>
        </w:tc>
      </w:tr>
      <w:tr w:rsidR="009332CF" w:rsidRPr="009332CF" w14:paraId="65B42467" w14:textId="77777777" w:rsidTr="009332CF">
        <w:trPr>
          <w:trHeight w:val="26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3BB63446"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000000"/>
              <w:right w:val="single" w:sz="4" w:space="0" w:color="auto"/>
            </w:tcBorders>
            <w:vAlign w:val="center"/>
            <w:hideMark/>
          </w:tcPr>
          <w:p w14:paraId="58003AE2"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14:paraId="1BDFDC60"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76161468"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14:paraId="4819C93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0488744"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979F81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72F99FD"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83386FA"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6BCE1FA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DA0323D" w14:textId="77777777" w:rsidR="009332CF" w:rsidRPr="009332CF" w:rsidRDefault="009332CF" w:rsidP="009332CF">
            <w:pPr>
              <w:jc w:val="center"/>
              <w:rPr>
                <w:sz w:val="16"/>
                <w:szCs w:val="16"/>
                <w:lang w:eastAsia="pl-PL"/>
              </w:rPr>
            </w:pPr>
          </w:p>
        </w:tc>
      </w:tr>
      <w:tr w:rsidR="009332CF" w:rsidRPr="009332CF" w14:paraId="34C424BB"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AE55FE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C9C1A1F"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0,45 x 12  a-100szt., sterylna </w:t>
            </w:r>
          </w:p>
        </w:tc>
        <w:tc>
          <w:tcPr>
            <w:tcW w:w="561" w:type="dxa"/>
            <w:tcBorders>
              <w:top w:val="nil"/>
              <w:left w:val="nil"/>
              <w:bottom w:val="single" w:sz="4" w:space="0" w:color="auto"/>
              <w:right w:val="single" w:sz="4" w:space="0" w:color="auto"/>
            </w:tcBorders>
            <w:shd w:val="clear" w:color="auto" w:fill="auto"/>
            <w:noWrap/>
            <w:vAlign w:val="center"/>
            <w:hideMark/>
          </w:tcPr>
          <w:p w14:paraId="6BA2F9DD"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665894FC"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6F58719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09C8B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565732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FEE61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0CD310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ADDE5D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DC7CB04" w14:textId="77777777" w:rsidR="009332CF" w:rsidRPr="009332CF" w:rsidRDefault="009332CF" w:rsidP="009332CF">
            <w:pPr>
              <w:rPr>
                <w:sz w:val="20"/>
                <w:szCs w:val="20"/>
                <w:lang w:eastAsia="pl-PL"/>
              </w:rPr>
            </w:pPr>
          </w:p>
        </w:tc>
      </w:tr>
      <w:tr w:rsidR="009332CF" w:rsidRPr="009332CF" w14:paraId="3BDBD84F"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C1F053"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222D8A8D"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0,45 x 16  a-100szt., sterylna</w:t>
            </w:r>
          </w:p>
        </w:tc>
        <w:tc>
          <w:tcPr>
            <w:tcW w:w="561" w:type="dxa"/>
            <w:tcBorders>
              <w:top w:val="nil"/>
              <w:left w:val="nil"/>
              <w:bottom w:val="single" w:sz="4" w:space="0" w:color="auto"/>
              <w:right w:val="single" w:sz="4" w:space="0" w:color="auto"/>
            </w:tcBorders>
            <w:shd w:val="clear" w:color="auto" w:fill="auto"/>
            <w:noWrap/>
            <w:vAlign w:val="center"/>
            <w:hideMark/>
          </w:tcPr>
          <w:p w14:paraId="48291A5D"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6BE54523"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559A4A5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2405B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FFB0F5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889E1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25297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B4060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6573D69" w14:textId="77777777" w:rsidR="009332CF" w:rsidRPr="009332CF" w:rsidRDefault="009332CF" w:rsidP="009332CF">
            <w:pPr>
              <w:rPr>
                <w:sz w:val="20"/>
                <w:szCs w:val="20"/>
                <w:lang w:eastAsia="pl-PL"/>
              </w:rPr>
            </w:pPr>
          </w:p>
        </w:tc>
      </w:tr>
      <w:tr w:rsidR="009332CF" w:rsidRPr="009332CF" w14:paraId="0B25E448" w14:textId="77777777" w:rsidTr="009332CF">
        <w:trPr>
          <w:trHeight w:val="105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2F81"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5BC8"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0,5 x 25 a-100szt., sterylna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BB22"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D906"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F949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3734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C37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2B7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EE9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0533"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219924CF" w14:textId="77777777" w:rsidR="009332CF" w:rsidRPr="009332CF" w:rsidRDefault="009332CF" w:rsidP="009332CF">
            <w:pPr>
              <w:rPr>
                <w:sz w:val="20"/>
                <w:szCs w:val="20"/>
                <w:lang w:eastAsia="pl-PL"/>
              </w:rPr>
            </w:pPr>
          </w:p>
        </w:tc>
      </w:tr>
      <w:tr w:rsidR="009332CF" w:rsidRPr="009332CF" w14:paraId="031F6C24" w14:textId="77777777" w:rsidTr="009332CF">
        <w:trPr>
          <w:trHeight w:val="1056"/>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51C8"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45554544"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0,6 x 25 a-100szt., sterylna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734F12D9"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3B93042C"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1213D0D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D3FC58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289F52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18ED7F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FFF45A5"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F1F7F9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6F9E7A" w14:textId="77777777" w:rsidR="009332CF" w:rsidRPr="009332CF" w:rsidRDefault="009332CF" w:rsidP="009332CF">
            <w:pPr>
              <w:rPr>
                <w:sz w:val="20"/>
                <w:szCs w:val="20"/>
                <w:lang w:eastAsia="pl-PL"/>
              </w:rPr>
            </w:pPr>
          </w:p>
        </w:tc>
      </w:tr>
      <w:tr w:rsidR="009332CF" w:rsidRPr="009332CF" w14:paraId="2D01591B"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844EEF"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59D506F5"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0,7 x 30 a-100szt., sterylna </w:t>
            </w:r>
          </w:p>
        </w:tc>
        <w:tc>
          <w:tcPr>
            <w:tcW w:w="561" w:type="dxa"/>
            <w:tcBorders>
              <w:top w:val="nil"/>
              <w:left w:val="nil"/>
              <w:bottom w:val="single" w:sz="4" w:space="0" w:color="auto"/>
              <w:right w:val="single" w:sz="4" w:space="0" w:color="auto"/>
            </w:tcBorders>
            <w:shd w:val="clear" w:color="auto" w:fill="auto"/>
            <w:noWrap/>
            <w:vAlign w:val="center"/>
            <w:hideMark/>
          </w:tcPr>
          <w:p w14:paraId="5C78D791"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2F2CB77"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57745C6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0918B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606A4C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ED821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A4DE5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F165B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FD9438D" w14:textId="77777777" w:rsidR="009332CF" w:rsidRPr="009332CF" w:rsidRDefault="009332CF" w:rsidP="009332CF">
            <w:pPr>
              <w:rPr>
                <w:sz w:val="20"/>
                <w:szCs w:val="20"/>
                <w:lang w:eastAsia="pl-PL"/>
              </w:rPr>
            </w:pPr>
          </w:p>
        </w:tc>
      </w:tr>
      <w:tr w:rsidR="009332CF" w:rsidRPr="009332CF" w14:paraId="7DE634B8"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C43554"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2D3EAD29"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0,8 x 40 a-100szt., sterylna</w:t>
            </w:r>
          </w:p>
        </w:tc>
        <w:tc>
          <w:tcPr>
            <w:tcW w:w="561" w:type="dxa"/>
            <w:tcBorders>
              <w:top w:val="nil"/>
              <w:left w:val="nil"/>
              <w:bottom w:val="single" w:sz="4" w:space="0" w:color="auto"/>
              <w:right w:val="single" w:sz="4" w:space="0" w:color="auto"/>
            </w:tcBorders>
            <w:shd w:val="clear" w:color="auto" w:fill="auto"/>
            <w:noWrap/>
            <w:vAlign w:val="center"/>
            <w:hideMark/>
          </w:tcPr>
          <w:p w14:paraId="5885C8F9"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1F7BD273" w14:textId="77777777" w:rsidR="009332CF" w:rsidRPr="009332CF" w:rsidRDefault="009332CF" w:rsidP="009332CF">
            <w:pPr>
              <w:jc w:val="center"/>
              <w:rPr>
                <w:sz w:val="20"/>
                <w:szCs w:val="20"/>
                <w:lang w:eastAsia="pl-PL"/>
              </w:rPr>
            </w:pPr>
            <w:r w:rsidRPr="009332CF">
              <w:rPr>
                <w:sz w:val="20"/>
                <w:szCs w:val="20"/>
                <w:lang w:eastAsia="pl-PL"/>
              </w:rPr>
              <w:t>1 400</w:t>
            </w:r>
          </w:p>
        </w:tc>
        <w:tc>
          <w:tcPr>
            <w:tcW w:w="1001" w:type="dxa"/>
            <w:tcBorders>
              <w:top w:val="nil"/>
              <w:left w:val="nil"/>
              <w:bottom w:val="single" w:sz="4" w:space="0" w:color="auto"/>
              <w:right w:val="single" w:sz="4" w:space="0" w:color="auto"/>
            </w:tcBorders>
            <w:shd w:val="clear" w:color="auto" w:fill="auto"/>
            <w:noWrap/>
            <w:vAlign w:val="center"/>
            <w:hideMark/>
          </w:tcPr>
          <w:p w14:paraId="6C453F0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8F9A5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B20579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CC215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286512"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BA222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3BE12DC" w14:textId="77777777" w:rsidR="009332CF" w:rsidRPr="009332CF" w:rsidRDefault="009332CF" w:rsidP="009332CF">
            <w:pPr>
              <w:rPr>
                <w:sz w:val="20"/>
                <w:szCs w:val="20"/>
                <w:lang w:eastAsia="pl-PL"/>
              </w:rPr>
            </w:pPr>
          </w:p>
        </w:tc>
      </w:tr>
      <w:tr w:rsidR="009332CF" w:rsidRPr="009332CF" w14:paraId="06A6ABB6"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3817CE5"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19A10F05"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0,9 x 40 a-100szt., sterylna</w:t>
            </w:r>
          </w:p>
        </w:tc>
        <w:tc>
          <w:tcPr>
            <w:tcW w:w="561" w:type="dxa"/>
            <w:tcBorders>
              <w:top w:val="nil"/>
              <w:left w:val="nil"/>
              <w:bottom w:val="single" w:sz="4" w:space="0" w:color="auto"/>
              <w:right w:val="single" w:sz="4" w:space="0" w:color="auto"/>
            </w:tcBorders>
            <w:shd w:val="clear" w:color="auto" w:fill="auto"/>
            <w:noWrap/>
            <w:vAlign w:val="center"/>
            <w:hideMark/>
          </w:tcPr>
          <w:p w14:paraId="52CA04A3"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B20C88B"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noWrap/>
            <w:vAlign w:val="center"/>
            <w:hideMark/>
          </w:tcPr>
          <w:p w14:paraId="23BA427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95353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626375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27158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72741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DDC86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95E6DCB" w14:textId="77777777" w:rsidR="009332CF" w:rsidRPr="009332CF" w:rsidRDefault="009332CF" w:rsidP="009332CF">
            <w:pPr>
              <w:rPr>
                <w:sz w:val="20"/>
                <w:szCs w:val="20"/>
                <w:lang w:eastAsia="pl-PL"/>
              </w:rPr>
            </w:pPr>
          </w:p>
        </w:tc>
      </w:tr>
      <w:tr w:rsidR="009332CF" w:rsidRPr="009332CF" w14:paraId="4671DAED"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1629FA"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445532E3"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rozmiar 1,1 x 40 a-100szt., sterylna </w:t>
            </w:r>
          </w:p>
        </w:tc>
        <w:tc>
          <w:tcPr>
            <w:tcW w:w="561" w:type="dxa"/>
            <w:tcBorders>
              <w:top w:val="nil"/>
              <w:left w:val="nil"/>
              <w:bottom w:val="single" w:sz="4" w:space="0" w:color="auto"/>
              <w:right w:val="single" w:sz="4" w:space="0" w:color="auto"/>
            </w:tcBorders>
            <w:shd w:val="clear" w:color="auto" w:fill="auto"/>
            <w:noWrap/>
            <w:vAlign w:val="center"/>
            <w:hideMark/>
          </w:tcPr>
          <w:p w14:paraId="138E0ADB"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4B43259C"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noWrap/>
            <w:vAlign w:val="center"/>
            <w:hideMark/>
          </w:tcPr>
          <w:p w14:paraId="6A06B86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DCFC0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BD12E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8BD00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B8BD1D"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3BE5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2D4529B" w14:textId="77777777" w:rsidR="009332CF" w:rsidRPr="009332CF" w:rsidRDefault="009332CF" w:rsidP="009332CF">
            <w:pPr>
              <w:rPr>
                <w:sz w:val="20"/>
                <w:szCs w:val="20"/>
                <w:lang w:eastAsia="pl-PL"/>
              </w:rPr>
            </w:pPr>
          </w:p>
        </w:tc>
      </w:tr>
      <w:tr w:rsidR="009332CF" w:rsidRPr="009332CF" w14:paraId="2D44A13C"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E88F0A"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2CC43D6A" w14:textId="77777777" w:rsidR="009332CF" w:rsidRPr="009332CF" w:rsidRDefault="009332CF" w:rsidP="009332CF">
            <w:pPr>
              <w:rPr>
                <w:sz w:val="20"/>
                <w:szCs w:val="20"/>
                <w:lang w:eastAsia="pl-PL"/>
              </w:rPr>
            </w:pPr>
            <w:r w:rsidRPr="009332CF">
              <w:rPr>
                <w:sz w:val="20"/>
                <w:szCs w:val="20"/>
                <w:lang w:eastAsia="pl-PL"/>
              </w:rPr>
              <w:t xml:space="preserve">Igła do iniekcji wykonana ze stali nierdzewnej, końcówka Lock,  rozmiary kodowane barwnie zgodnie z normą ISO, opakowanie blister papier/folia z marginesem </w:t>
            </w:r>
            <w:proofErr w:type="spellStart"/>
            <w:r w:rsidRPr="009332CF">
              <w:rPr>
                <w:sz w:val="20"/>
                <w:szCs w:val="20"/>
                <w:lang w:eastAsia="pl-PL"/>
              </w:rPr>
              <w:t>umożliwiajacym</w:t>
            </w:r>
            <w:proofErr w:type="spellEnd"/>
            <w:r w:rsidRPr="009332CF">
              <w:rPr>
                <w:sz w:val="20"/>
                <w:szCs w:val="20"/>
                <w:lang w:eastAsia="pl-PL"/>
              </w:rPr>
              <w:t xml:space="preserve"> jałowe wydobycie min. 7 mm , rozmiar 1,2 x 40 a-100szt., sterylna </w:t>
            </w:r>
          </w:p>
        </w:tc>
        <w:tc>
          <w:tcPr>
            <w:tcW w:w="561" w:type="dxa"/>
            <w:tcBorders>
              <w:top w:val="nil"/>
              <w:left w:val="nil"/>
              <w:bottom w:val="single" w:sz="4" w:space="0" w:color="auto"/>
              <w:right w:val="single" w:sz="4" w:space="0" w:color="auto"/>
            </w:tcBorders>
            <w:shd w:val="clear" w:color="auto" w:fill="auto"/>
            <w:noWrap/>
            <w:vAlign w:val="center"/>
            <w:hideMark/>
          </w:tcPr>
          <w:p w14:paraId="7F74C99F"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3E67C8DB" w14:textId="77777777" w:rsidR="009332CF" w:rsidRPr="009332CF" w:rsidRDefault="009332CF" w:rsidP="009332CF">
            <w:pPr>
              <w:jc w:val="center"/>
              <w:rPr>
                <w:sz w:val="20"/>
                <w:szCs w:val="20"/>
                <w:lang w:eastAsia="pl-PL"/>
              </w:rPr>
            </w:pPr>
            <w:r w:rsidRPr="009332CF">
              <w:rPr>
                <w:sz w:val="20"/>
                <w:szCs w:val="20"/>
                <w:lang w:eastAsia="pl-PL"/>
              </w:rPr>
              <w:t>1 800</w:t>
            </w:r>
          </w:p>
        </w:tc>
        <w:tc>
          <w:tcPr>
            <w:tcW w:w="1001" w:type="dxa"/>
            <w:tcBorders>
              <w:top w:val="nil"/>
              <w:left w:val="nil"/>
              <w:bottom w:val="single" w:sz="4" w:space="0" w:color="auto"/>
              <w:right w:val="single" w:sz="4" w:space="0" w:color="auto"/>
            </w:tcBorders>
            <w:shd w:val="clear" w:color="auto" w:fill="auto"/>
            <w:noWrap/>
            <w:vAlign w:val="center"/>
            <w:hideMark/>
          </w:tcPr>
          <w:p w14:paraId="2E91493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B2535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23314D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B2F10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D504C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25872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4BEF834" w14:textId="77777777" w:rsidR="009332CF" w:rsidRPr="009332CF" w:rsidRDefault="009332CF" w:rsidP="009332CF">
            <w:pPr>
              <w:rPr>
                <w:sz w:val="20"/>
                <w:szCs w:val="20"/>
                <w:lang w:eastAsia="pl-PL"/>
              </w:rPr>
            </w:pPr>
          </w:p>
        </w:tc>
      </w:tr>
      <w:tr w:rsidR="009332CF" w:rsidRPr="009332CF" w14:paraId="7CD98E82" w14:textId="77777777" w:rsidTr="009332CF">
        <w:trPr>
          <w:trHeight w:val="96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CEA3312"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7FB5FCD2"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Igła do biopsji szpiku kostnego z  mostka, uchwyt  typu motylek z nadrukiem średnicy igły, łącznikiem </w:t>
            </w:r>
            <w:proofErr w:type="spellStart"/>
            <w:r w:rsidRPr="009332CF">
              <w:rPr>
                <w:color w:val="000000"/>
                <w:sz w:val="20"/>
                <w:szCs w:val="20"/>
                <w:lang w:eastAsia="pl-PL"/>
              </w:rPr>
              <w:t>Luer</w:t>
            </w:r>
            <w:proofErr w:type="spellEnd"/>
            <w:r w:rsidRPr="009332CF">
              <w:rPr>
                <w:color w:val="000000"/>
                <w:sz w:val="20"/>
                <w:szCs w:val="20"/>
                <w:lang w:eastAsia="pl-PL"/>
              </w:rPr>
              <w:t xml:space="preserve"> do podłączenia strzykawki, rozmiar 15 G, regulacja igły w zakresie (10-30/45mm) max. opakowanie typu folia /papier, sterylna</w:t>
            </w:r>
          </w:p>
        </w:tc>
        <w:tc>
          <w:tcPr>
            <w:tcW w:w="561" w:type="dxa"/>
            <w:tcBorders>
              <w:top w:val="nil"/>
              <w:left w:val="nil"/>
              <w:bottom w:val="single" w:sz="4" w:space="0" w:color="auto"/>
              <w:right w:val="single" w:sz="4" w:space="0" w:color="auto"/>
            </w:tcBorders>
            <w:shd w:val="clear" w:color="auto" w:fill="auto"/>
            <w:noWrap/>
            <w:vAlign w:val="center"/>
            <w:hideMark/>
          </w:tcPr>
          <w:p w14:paraId="03B108D7"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39ACE005" w14:textId="77777777" w:rsidR="009332CF" w:rsidRPr="009332CF" w:rsidRDefault="009332CF" w:rsidP="009332CF">
            <w:pPr>
              <w:jc w:val="center"/>
              <w:rPr>
                <w:sz w:val="20"/>
                <w:szCs w:val="20"/>
                <w:lang w:eastAsia="pl-PL"/>
              </w:rPr>
            </w:pPr>
            <w:r w:rsidRPr="009332CF">
              <w:rPr>
                <w:sz w:val="20"/>
                <w:szCs w:val="20"/>
                <w:lang w:eastAsia="pl-PL"/>
              </w:rPr>
              <w:t>80</w:t>
            </w:r>
          </w:p>
        </w:tc>
        <w:tc>
          <w:tcPr>
            <w:tcW w:w="1001" w:type="dxa"/>
            <w:tcBorders>
              <w:top w:val="nil"/>
              <w:left w:val="nil"/>
              <w:bottom w:val="single" w:sz="4" w:space="0" w:color="auto"/>
              <w:right w:val="single" w:sz="4" w:space="0" w:color="auto"/>
            </w:tcBorders>
            <w:shd w:val="clear" w:color="auto" w:fill="auto"/>
            <w:noWrap/>
            <w:vAlign w:val="center"/>
            <w:hideMark/>
          </w:tcPr>
          <w:p w14:paraId="381AF75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8F57B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F24C72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F9A5B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58643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0A0F1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2F1AF29" w14:textId="77777777" w:rsidR="009332CF" w:rsidRPr="009332CF" w:rsidRDefault="009332CF" w:rsidP="009332CF">
            <w:pPr>
              <w:rPr>
                <w:sz w:val="20"/>
                <w:szCs w:val="20"/>
                <w:lang w:eastAsia="pl-PL"/>
              </w:rPr>
            </w:pPr>
          </w:p>
        </w:tc>
      </w:tr>
      <w:tr w:rsidR="009332CF" w:rsidRPr="009332CF" w14:paraId="63CF2B72" w14:textId="77777777" w:rsidTr="009332CF">
        <w:trPr>
          <w:trHeight w:val="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13D1088"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5EAFFC42"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nakłucia opłucnej: strzykawka 50-60ml </w:t>
            </w:r>
            <w:proofErr w:type="spellStart"/>
            <w:r w:rsidRPr="009332CF">
              <w:rPr>
                <w:color w:val="000000"/>
                <w:sz w:val="20"/>
                <w:szCs w:val="20"/>
                <w:lang w:eastAsia="pl-PL"/>
              </w:rPr>
              <w:t>Luer</w:t>
            </w:r>
            <w:proofErr w:type="spellEnd"/>
            <w:r w:rsidRPr="009332CF">
              <w:rPr>
                <w:color w:val="000000"/>
                <w:sz w:val="20"/>
                <w:szCs w:val="20"/>
                <w:lang w:eastAsia="pl-PL"/>
              </w:rPr>
              <w:t>-Lock, pojemnik 2000ml, igły szt. 3 o rozmiarach G14, G16, G18 lub G19, długość 80 mm, sterylny</w:t>
            </w:r>
          </w:p>
        </w:tc>
        <w:tc>
          <w:tcPr>
            <w:tcW w:w="561" w:type="dxa"/>
            <w:tcBorders>
              <w:top w:val="nil"/>
              <w:left w:val="nil"/>
              <w:bottom w:val="single" w:sz="4" w:space="0" w:color="auto"/>
              <w:right w:val="single" w:sz="4" w:space="0" w:color="auto"/>
            </w:tcBorders>
            <w:shd w:val="clear" w:color="auto" w:fill="auto"/>
            <w:noWrap/>
            <w:vAlign w:val="center"/>
            <w:hideMark/>
          </w:tcPr>
          <w:p w14:paraId="206D5B6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E592A35"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5DB5034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4B945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2865D0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AC328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1A71F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92777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FE7B5B" w14:textId="77777777" w:rsidR="009332CF" w:rsidRPr="009332CF" w:rsidRDefault="009332CF" w:rsidP="009332CF">
            <w:pPr>
              <w:rPr>
                <w:sz w:val="20"/>
                <w:szCs w:val="20"/>
                <w:lang w:eastAsia="pl-PL"/>
              </w:rPr>
            </w:pPr>
          </w:p>
        </w:tc>
      </w:tr>
      <w:tr w:rsidR="009332CF" w:rsidRPr="009332CF" w14:paraId="36C53690" w14:textId="77777777" w:rsidTr="009332CF">
        <w:trPr>
          <w:trHeight w:val="105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A901" w14:textId="77777777" w:rsidR="009332CF" w:rsidRPr="009332CF" w:rsidRDefault="009332CF" w:rsidP="009332CF">
            <w:pPr>
              <w:jc w:val="center"/>
              <w:rPr>
                <w:sz w:val="20"/>
                <w:szCs w:val="20"/>
                <w:lang w:eastAsia="pl-PL"/>
              </w:rPr>
            </w:pPr>
            <w:r w:rsidRPr="009332CF">
              <w:rPr>
                <w:sz w:val="20"/>
                <w:szCs w:val="20"/>
                <w:lang w:eastAsia="pl-PL"/>
              </w:rPr>
              <w:lastRenderedPageBreak/>
              <w:t>12</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A571D" w14:textId="77777777" w:rsidR="009332CF" w:rsidRPr="009332CF" w:rsidRDefault="009332CF" w:rsidP="009332CF">
            <w:pPr>
              <w:rPr>
                <w:sz w:val="20"/>
                <w:szCs w:val="20"/>
                <w:lang w:eastAsia="pl-PL"/>
              </w:rPr>
            </w:pPr>
            <w:r w:rsidRPr="009332CF">
              <w:rPr>
                <w:sz w:val="20"/>
                <w:szCs w:val="20"/>
                <w:lang w:eastAsia="pl-PL"/>
              </w:rPr>
              <w:t xml:space="preserve">Igła do nakłuć lędźwiowych, końcówka </w:t>
            </w:r>
            <w:proofErr w:type="spellStart"/>
            <w:r w:rsidRPr="009332CF">
              <w:rPr>
                <w:sz w:val="20"/>
                <w:szCs w:val="20"/>
                <w:lang w:eastAsia="pl-PL"/>
              </w:rPr>
              <w:t>Luer</w:t>
            </w:r>
            <w:proofErr w:type="spellEnd"/>
            <w:r w:rsidRPr="009332CF">
              <w:rPr>
                <w:sz w:val="20"/>
                <w:szCs w:val="20"/>
                <w:lang w:eastAsia="pl-PL"/>
              </w:rPr>
              <w:t xml:space="preserve">, ostra, drożna, dopasowana i szczelnie połączona z innego rodzaju sprzętem, listki do otwierania pojedynczego opakowania min. 7 mm, rozmiar: 0,7; 0,9;1,2 </w:t>
            </w:r>
            <w:proofErr w:type="spellStart"/>
            <w:r w:rsidRPr="009332CF">
              <w:rPr>
                <w:sz w:val="20"/>
                <w:szCs w:val="20"/>
                <w:lang w:eastAsia="pl-PL"/>
              </w:rPr>
              <w:t>dł</w:t>
            </w:r>
            <w:proofErr w:type="spellEnd"/>
            <w:r w:rsidRPr="009332CF">
              <w:rPr>
                <w:sz w:val="20"/>
                <w:szCs w:val="20"/>
                <w:lang w:eastAsia="pl-PL"/>
              </w:rPr>
              <w:t xml:space="preserve"> 88 – 90 mm,  sterylna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CE5E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A342"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2EF7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B0C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B3C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AED3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D2F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2219"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4EDE0727" w14:textId="77777777" w:rsidR="009332CF" w:rsidRPr="009332CF" w:rsidRDefault="009332CF" w:rsidP="009332CF">
            <w:pPr>
              <w:rPr>
                <w:sz w:val="20"/>
                <w:szCs w:val="20"/>
                <w:lang w:eastAsia="pl-PL"/>
              </w:rPr>
            </w:pPr>
          </w:p>
        </w:tc>
      </w:tr>
      <w:tr w:rsidR="009332CF" w:rsidRPr="009332CF" w14:paraId="1F61158E" w14:textId="77777777" w:rsidTr="009332CF">
        <w:trPr>
          <w:trHeight w:val="99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1285"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single" w:sz="4" w:space="0" w:color="auto"/>
              <w:left w:val="nil"/>
              <w:bottom w:val="nil"/>
              <w:right w:val="single" w:sz="4" w:space="0" w:color="000000"/>
            </w:tcBorders>
            <w:shd w:val="clear" w:color="auto" w:fill="auto"/>
            <w:vAlign w:val="center"/>
            <w:hideMark/>
          </w:tcPr>
          <w:p w14:paraId="77925AD8" w14:textId="77777777" w:rsidR="009332CF" w:rsidRPr="009332CF" w:rsidRDefault="009332CF" w:rsidP="009332CF">
            <w:pPr>
              <w:rPr>
                <w:sz w:val="20"/>
                <w:szCs w:val="20"/>
                <w:lang w:eastAsia="pl-PL"/>
              </w:rPr>
            </w:pPr>
            <w:r w:rsidRPr="009332CF">
              <w:rPr>
                <w:sz w:val="20"/>
                <w:szCs w:val="20"/>
                <w:lang w:eastAsia="pl-PL"/>
              </w:rPr>
              <w:t xml:space="preserve">Igła do nakłuć lędźwiowych, końcówka </w:t>
            </w:r>
            <w:proofErr w:type="spellStart"/>
            <w:r w:rsidRPr="009332CF">
              <w:rPr>
                <w:sz w:val="20"/>
                <w:szCs w:val="20"/>
                <w:lang w:eastAsia="pl-PL"/>
              </w:rPr>
              <w:t>Luer</w:t>
            </w:r>
            <w:proofErr w:type="spellEnd"/>
            <w:r w:rsidRPr="009332CF">
              <w:rPr>
                <w:sz w:val="20"/>
                <w:szCs w:val="20"/>
                <w:lang w:eastAsia="pl-PL"/>
              </w:rPr>
              <w:t>, ostra, drożna, dopasowana i szczelnie połączona z innego rodzaju sprzętem, listki do otwierania pojedynczego opakowania min. 7 mm, rozmiar: 0,7, dł. 38 – 40 mm, sterylna</w:t>
            </w:r>
          </w:p>
        </w:tc>
        <w:tc>
          <w:tcPr>
            <w:tcW w:w="561" w:type="dxa"/>
            <w:tcBorders>
              <w:top w:val="single" w:sz="4" w:space="0" w:color="auto"/>
              <w:left w:val="nil"/>
              <w:bottom w:val="nil"/>
              <w:right w:val="single" w:sz="4" w:space="0" w:color="auto"/>
            </w:tcBorders>
            <w:shd w:val="clear" w:color="auto" w:fill="auto"/>
            <w:noWrap/>
            <w:vAlign w:val="center"/>
            <w:hideMark/>
          </w:tcPr>
          <w:p w14:paraId="44B40B3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4A1E91BF"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single" w:sz="4" w:space="0" w:color="auto"/>
              <w:left w:val="nil"/>
              <w:bottom w:val="nil"/>
              <w:right w:val="single" w:sz="4" w:space="0" w:color="auto"/>
            </w:tcBorders>
            <w:shd w:val="clear" w:color="auto" w:fill="auto"/>
            <w:noWrap/>
            <w:vAlign w:val="center"/>
            <w:hideMark/>
          </w:tcPr>
          <w:p w14:paraId="11CA2DA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1445E3F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nil"/>
              <w:right w:val="single" w:sz="4" w:space="0" w:color="auto"/>
            </w:tcBorders>
            <w:shd w:val="clear" w:color="auto" w:fill="auto"/>
            <w:noWrap/>
            <w:vAlign w:val="center"/>
            <w:hideMark/>
          </w:tcPr>
          <w:p w14:paraId="5846559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1D4E4EC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nil"/>
              <w:right w:val="single" w:sz="4" w:space="0" w:color="auto"/>
            </w:tcBorders>
            <w:shd w:val="clear" w:color="auto" w:fill="auto"/>
            <w:noWrap/>
            <w:vAlign w:val="center"/>
            <w:hideMark/>
          </w:tcPr>
          <w:p w14:paraId="6032239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nil"/>
              <w:bottom w:val="nil"/>
              <w:right w:val="single" w:sz="4" w:space="0" w:color="auto"/>
            </w:tcBorders>
            <w:shd w:val="clear" w:color="auto" w:fill="auto"/>
            <w:noWrap/>
            <w:vAlign w:val="center"/>
            <w:hideMark/>
          </w:tcPr>
          <w:p w14:paraId="7E8BD06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4C83333" w14:textId="77777777" w:rsidR="009332CF" w:rsidRPr="009332CF" w:rsidRDefault="009332CF" w:rsidP="009332CF">
            <w:pPr>
              <w:rPr>
                <w:sz w:val="20"/>
                <w:szCs w:val="20"/>
                <w:lang w:eastAsia="pl-PL"/>
              </w:rPr>
            </w:pPr>
          </w:p>
        </w:tc>
      </w:tr>
      <w:tr w:rsidR="009332CF" w:rsidRPr="009332CF" w14:paraId="566B205B" w14:textId="77777777" w:rsidTr="009332CF">
        <w:trPr>
          <w:trHeight w:val="22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849CE2"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7C83820F" w14:textId="77777777" w:rsidR="009332CF" w:rsidRPr="009332CF" w:rsidRDefault="009332CF" w:rsidP="009332CF">
            <w:pPr>
              <w:rPr>
                <w:sz w:val="20"/>
                <w:szCs w:val="20"/>
                <w:lang w:eastAsia="pl-PL"/>
              </w:rPr>
            </w:pPr>
            <w:r w:rsidRPr="009332CF">
              <w:rPr>
                <w:sz w:val="20"/>
                <w:szCs w:val="20"/>
                <w:lang w:eastAsia="pl-PL"/>
              </w:rPr>
              <w:t xml:space="preserve">Bezigłowy port dostępu dożylnego, przeźroczysty z barwnym pierścieniem wokół membrany, kompatybilny z połączeniami typu </w:t>
            </w:r>
            <w:proofErr w:type="spellStart"/>
            <w:r w:rsidRPr="009332CF">
              <w:rPr>
                <w:sz w:val="20"/>
                <w:szCs w:val="20"/>
                <w:lang w:eastAsia="pl-PL"/>
              </w:rPr>
              <w:t>Luer</w:t>
            </w:r>
            <w:proofErr w:type="spellEnd"/>
            <w:r w:rsidRPr="009332CF">
              <w:rPr>
                <w:sz w:val="20"/>
                <w:szCs w:val="20"/>
                <w:lang w:eastAsia="pl-PL"/>
              </w:rPr>
              <w:t xml:space="preserve">  Lock i </w:t>
            </w:r>
            <w:proofErr w:type="spellStart"/>
            <w:r w:rsidRPr="009332CF">
              <w:rPr>
                <w:sz w:val="20"/>
                <w:szCs w:val="20"/>
                <w:lang w:eastAsia="pl-PL"/>
              </w:rPr>
              <w:t>Luer</w:t>
            </w:r>
            <w:proofErr w:type="spellEnd"/>
            <w:r w:rsidRPr="009332CF">
              <w:rPr>
                <w:sz w:val="20"/>
                <w:szCs w:val="20"/>
                <w:lang w:eastAsia="pl-PL"/>
              </w:rPr>
              <w:t xml:space="preserve"> Slip, do wielokrotnej podaży płynów infuzyjnych, krwi, preparatów krwiopochodnych, lipidów posiadający gładką, silikonową, łatwą w dezynfekcji membranę, pracujący w systemie wewnętrznej tępej kaniuli z dzieloną membraną, minimalny przepływ 350ml/min, ilość aktywacji min. 400, niewielkie gabaryty, średnica korpusu nie większa niż 11mm, przeznaczony na 7 dni, bez zawartości lateksu, opakowanie folia-papier, sterylny</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5C21723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0A283A26"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444B68D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1C010FC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C7878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54A658D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CAC4A5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8ACB19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425BA5C" w14:textId="77777777" w:rsidR="009332CF" w:rsidRPr="009332CF" w:rsidRDefault="009332CF" w:rsidP="009332CF">
            <w:pPr>
              <w:rPr>
                <w:sz w:val="20"/>
                <w:szCs w:val="20"/>
                <w:lang w:eastAsia="pl-PL"/>
              </w:rPr>
            </w:pPr>
          </w:p>
        </w:tc>
      </w:tr>
      <w:tr w:rsidR="009332CF" w:rsidRPr="009332CF" w14:paraId="35B27C5C" w14:textId="77777777" w:rsidTr="009332CF">
        <w:trPr>
          <w:trHeight w:val="10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C52117"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33936DFC" w14:textId="77777777" w:rsidR="009332CF" w:rsidRPr="009332CF" w:rsidRDefault="009332CF" w:rsidP="009332CF">
            <w:pPr>
              <w:rPr>
                <w:sz w:val="20"/>
                <w:szCs w:val="20"/>
                <w:lang w:eastAsia="pl-PL"/>
              </w:rPr>
            </w:pPr>
            <w:r w:rsidRPr="009332CF">
              <w:rPr>
                <w:sz w:val="20"/>
                <w:szCs w:val="20"/>
                <w:lang w:eastAsia="pl-PL"/>
              </w:rPr>
              <w:t xml:space="preserve">Aparat do pobierania i wstrzykiwania leków bez filtra cząstkowego, </w:t>
            </w:r>
            <w:proofErr w:type="spellStart"/>
            <w:r w:rsidRPr="009332CF">
              <w:rPr>
                <w:sz w:val="20"/>
                <w:szCs w:val="20"/>
                <w:lang w:eastAsia="pl-PL"/>
              </w:rPr>
              <w:t>pzystosowane</w:t>
            </w:r>
            <w:proofErr w:type="spellEnd"/>
            <w:r w:rsidRPr="009332CF">
              <w:rPr>
                <w:sz w:val="20"/>
                <w:szCs w:val="20"/>
                <w:lang w:eastAsia="pl-PL"/>
              </w:rPr>
              <w:t xml:space="preserve"> do strzykawek z końcówką </w:t>
            </w:r>
            <w:proofErr w:type="spellStart"/>
            <w:r w:rsidRPr="009332CF">
              <w:rPr>
                <w:sz w:val="20"/>
                <w:szCs w:val="20"/>
                <w:lang w:eastAsia="pl-PL"/>
              </w:rPr>
              <w:t>luer</w:t>
            </w:r>
            <w:proofErr w:type="spellEnd"/>
            <w:r w:rsidRPr="009332CF">
              <w:rPr>
                <w:sz w:val="20"/>
                <w:szCs w:val="20"/>
                <w:lang w:eastAsia="pl-PL"/>
              </w:rPr>
              <w:t xml:space="preserve"> i </w:t>
            </w:r>
            <w:proofErr w:type="spellStart"/>
            <w:r w:rsidRPr="009332CF">
              <w:rPr>
                <w:sz w:val="20"/>
                <w:szCs w:val="20"/>
                <w:lang w:eastAsia="pl-PL"/>
              </w:rPr>
              <w:t>luer</w:t>
            </w:r>
            <w:proofErr w:type="spellEnd"/>
            <w:r w:rsidRPr="009332CF">
              <w:rPr>
                <w:sz w:val="20"/>
                <w:szCs w:val="20"/>
                <w:lang w:eastAsia="pl-PL"/>
              </w:rPr>
              <w:t xml:space="preserve"> lock, plastikowy kolec, filtr bakteryjny 0,45 </w:t>
            </w:r>
            <w:proofErr w:type="spellStart"/>
            <w:r w:rsidRPr="009332CF">
              <w:rPr>
                <w:sz w:val="20"/>
                <w:szCs w:val="20"/>
                <w:lang w:eastAsia="pl-PL"/>
              </w:rPr>
              <w:t>μm</w:t>
            </w:r>
            <w:proofErr w:type="spellEnd"/>
            <w:r w:rsidRPr="009332CF">
              <w:rPr>
                <w:sz w:val="20"/>
                <w:szCs w:val="20"/>
                <w:lang w:eastAsia="pl-PL"/>
              </w:rPr>
              <w:t>, dołączona zastawka zabezpieczająca lek przed wyciekaniem po rozłączeniu strzykawki</w:t>
            </w:r>
          </w:p>
        </w:tc>
        <w:tc>
          <w:tcPr>
            <w:tcW w:w="561" w:type="dxa"/>
            <w:tcBorders>
              <w:top w:val="nil"/>
              <w:left w:val="nil"/>
              <w:bottom w:val="single" w:sz="4" w:space="0" w:color="auto"/>
              <w:right w:val="single" w:sz="4" w:space="0" w:color="auto"/>
            </w:tcBorders>
            <w:shd w:val="clear" w:color="auto" w:fill="auto"/>
            <w:noWrap/>
            <w:vAlign w:val="center"/>
            <w:hideMark/>
          </w:tcPr>
          <w:p w14:paraId="39EF355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8DE0773" w14:textId="77777777" w:rsidR="009332CF" w:rsidRPr="009332CF" w:rsidRDefault="009332CF" w:rsidP="009332CF">
            <w:pPr>
              <w:jc w:val="center"/>
              <w:rPr>
                <w:sz w:val="20"/>
                <w:szCs w:val="20"/>
                <w:lang w:eastAsia="pl-PL"/>
              </w:rPr>
            </w:pPr>
            <w:r w:rsidRPr="009332CF">
              <w:rPr>
                <w:sz w:val="20"/>
                <w:szCs w:val="20"/>
                <w:lang w:eastAsia="pl-PL"/>
              </w:rPr>
              <w:t>5 600</w:t>
            </w:r>
          </w:p>
        </w:tc>
        <w:tc>
          <w:tcPr>
            <w:tcW w:w="1001" w:type="dxa"/>
            <w:tcBorders>
              <w:top w:val="nil"/>
              <w:left w:val="nil"/>
              <w:bottom w:val="single" w:sz="4" w:space="0" w:color="auto"/>
              <w:right w:val="single" w:sz="4" w:space="0" w:color="auto"/>
            </w:tcBorders>
            <w:shd w:val="clear" w:color="auto" w:fill="auto"/>
            <w:noWrap/>
            <w:vAlign w:val="center"/>
            <w:hideMark/>
          </w:tcPr>
          <w:p w14:paraId="68D08D2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23C340B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495C35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507459F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AC45C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DFCBB9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3B5EF84" w14:textId="77777777" w:rsidR="009332CF" w:rsidRPr="009332CF" w:rsidRDefault="009332CF" w:rsidP="009332CF">
            <w:pPr>
              <w:rPr>
                <w:sz w:val="20"/>
                <w:szCs w:val="20"/>
                <w:lang w:eastAsia="pl-PL"/>
              </w:rPr>
            </w:pPr>
          </w:p>
        </w:tc>
      </w:tr>
      <w:tr w:rsidR="009332CF" w:rsidRPr="009332CF" w14:paraId="39EF8A9C"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B59B45C" w14:textId="77777777" w:rsidR="009332CF" w:rsidRPr="009332CF" w:rsidRDefault="009332CF" w:rsidP="009332CF">
            <w:pPr>
              <w:jc w:val="center"/>
              <w:rPr>
                <w:sz w:val="20"/>
                <w:szCs w:val="20"/>
                <w:lang w:eastAsia="pl-PL"/>
              </w:rPr>
            </w:pPr>
            <w:r w:rsidRPr="009332CF">
              <w:rPr>
                <w:sz w:val="20"/>
                <w:szCs w:val="20"/>
                <w:lang w:eastAsia="pl-PL"/>
              </w:rPr>
              <w:t>16</w:t>
            </w:r>
          </w:p>
        </w:tc>
        <w:tc>
          <w:tcPr>
            <w:tcW w:w="6646" w:type="dxa"/>
            <w:tcBorders>
              <w:top w:val="nil"/>
              <w:left w:val="nil"/>
              <w:bottom w:val="single" w:sz="4" w:space="0" w:color="auto"/>
              <w:right w:val="single" w:sz="4" w:space="0" w:color="auto"/>
            </w:tcBorders>
            <w:shd w:val="clear" w:color="auto" w:fill="auto"/>
            <w:vAlign w:val="center"/>
            <w:hideMark/>
          </w:tcPr>
          <w:p w14:paraId="5B68E637" w14:textId="77777777" w:rsidR="009332CF" w:rsidRPr="009332CF" w:rsidRDefault="009332CF" w:rsidP="009332CF">
            <w:pPr>
              <w:rPr>
                <w:sz w:val="20"/>
                <w:szCs w:val="20"/>
                <w:lang w:eastAsia="pl-PL"/>
              </w:rPr>
            </w:pPr>
            <w:r w:rsidRPr="009332CF">
              <w:rPr>
                <w:sz w:val="20"/>
                <w:szCs w:val="20"/>
                <w:lang w:eastAsia="pl-PL"/>
              </w:rPr>
              <w:t xml:space="preserve">Przyrząd do wlewów dożylnych 25G - igła motylek 0,5x19mm, </w:t>
            </w:r>
            <w:proofErr w:type="spellStart"/>
            <w:r w:rsidRPr="009332CF">
              <w:rPr>
                <w:sz w:val="20"/>
                <w:szCs w:val="20"/>
                <w:lang w:eastAsia="pl-PL"/>
              </w:rPr>
              <w:t>dł</w:t>
            </w:r>
            <w:proofErr w:type="spellEnd"/>
            <w:r w:rsidRPr="009332CF">
              <w:rPr>
                <w:sz w:val="20"/>
                <w:szCs w:val="20"/>
                <w:lang w:eastAsia="pl-PL"/>
              </w:rPr>
              <w:t xml:space="preserve"> 30cm </w:t>
            </w:r>
            <w:proofErr w:type="spellStart"/>
            <w:r w:rsidRPr="009332CF">
              <w:rPr>
                <w:sz w:val="20"/>
                <w:szCs w:val="20"/>
                <w:lang w:eastAsia="pl-PL"/>
              </w:rPr>
              <w:t>Luer</w:t>
            </w:r>
            <w:proofErr w:type="spellEnd"/>
            <w:r w:rsidRPr="009332CF">
              <w:rPr>
                <w:sz w:val="20"/>
                <w:szCs w:val="20"/>
                <w:lang w:eastAsia="pl-PL"/>
              </w:rPr>
              <w:t>-Lok, sterylny</w:t>
            </w:r>
          </w:p>
        </w:tc>
        <w:tc>
          <w:tcPr>
            <w:tcW w:w="561" w:type="dxa"/>
            <w:tcBorders>
              <w:top w:val="nil"/>
              <w:left w:val="nil"/>
              <w:bottom w:val="single" w:sz="4" w:space="0" w:color="auto"/>
              <w:right w:val="single" w:sz="4" w:space="0" w:color="auto"/>
            </w:tcBorders>
            <w:shd w:val="clear" w:color="auto" w:fill="auto"/>
            <w:noWrap/>
            <w:vAlign w:val="center"/>
            <w:hideMark/>
          </w:tcPr>
          <w:p w14:paraId="6254C00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8584DB2"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1EA98E7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9CC2FA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4DA04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20B29A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4A8FD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47C00B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4346ABD" w14:textId="77777777" w:rsidR="009332CF" w:rsidRPr="009332CF" w:rsidRDefault="009332CF" w:rsidP="009332CF">
            <w:pPr>
              <w:rPr>
                <w:sz w:val="20"/>
                <w:szCs w:val="20"/>
                <w:lang w:eastAsia="pl-PL"/>
              </w:rPr>
            </w:pPr>
          </w:p>
        </w:tc>
      </w:tr>
      <w:tr w:rsidR="009332CF" w:rsidRPr="009332CF" w14:paraId="1B3DFF1F"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A5541F" w14:textId="77777777" w:rsidR="009332CF" w:rsidRPr="009332CF" w:rsidRDefault="009332CF" w:rsidP="009332CF">
            <w:pPr>
              <w:jc w:val="center"/>
              <w:rPr>
                <w:sz w:val="20"/>
                <w:szCs w:val="20"/>
                <w:lang w:eastAsia="pl-PL"/>
              </w:rPr>
            </w:pPr>
            <w:r w:rsidRPr="009332CF">
              <w:rPr>
                <w:sz w:val="20"/>
                <w:szCs w:val="20"/>
                <w:lang w:eastAsia="pl-PL"/>
              </w:rPr>
              <w:t>17</w:t>
            </w:r>
          </w:p>
        </w:tc>
        <w:tc>
          <w:tcPr>
            <w:tcW w:w="6646" w:type="dxa"/>
            <w:tcBorders>
              <w:top w:val="nil"/>
              <w:left w:val="nil"/>
              <w:bottom w:val="single" w:sz="4" w:space="0" w:color="auto"/>
              <w:right w:val="single" w:sz="4" w:space="0" w:color="auto"/>
            </w:tcBorders>
            <w:shd w:val="clear" w:color="auto" w:fill="auto"/>
            <w:vAlign w:val="center"/>
            <w:hideMark/>
          </w:tcPr>
          <w:p w14:paraId="2298EDC0" w14:textId="77777777" w:rsidR="009332CF" w:rsidRPr="009332CF" w:rsidRDefault="009332CF" w:rsidP="009332CF">
            <w:pPr>
              <w:rPr>
                <w:sz w:val="20"/>
                <w:szCs w:val="20"/>
                <w:lang w:eastAsia="pl-PL"/>
              </w:rPr>
            </w:pPr>
            <w:r w:rsidRPr="009332CF">
              <w:rPr>
                <w:sz w:val="20"/>
                <w:szCs w:val="20"/>
                <w:lang w:eastAsia="pl-PL"/>
              </w:rPr>
              <w:t xml:space="preserve">Przyrząd do wlewów dożylnych 23G - igła motylek 0,6x19mm, </w:t>
            </w:r>
            <w:proofErr w:type="spellStart"/>
            <w:r w:rsidRPr="009332CF">
              <w:rPr>
                <w:sz w:val="20"/>
                <w:szCs w:val="20"/>
                <w:lang w:eastAsia="pl-PL"/>
              </w:rPr>
              <w:t>dł</w:t>
            </w:r>
            <w:proofErr w:type="spellEnd"/>
            <w:r w:rsidRPr="009332CF">
              <w:rPr>
                <w:sz w:val="20"/>
                <w:szCs w:val="20"/>
                <w:lang w:eastAsia="pl-PL"/>
              </w:rPr>
              <w:t xml:space="preserve"> 30cm </w:t>
            </w:r>
            <w:proofErr w:type="spellStart"/>
            <w:r w:rsidRPr="009332CF">
              <w:rPr>
                <w:sz w:val="20"/>
                <w:szCs w:val="20"/>
                <w:lang w:eastAsia="pl-PL"/>
              </w:rPr>
              <w:t>Luer</w:t>
            </w:r>
            <w:proofErr w:type="spellEnd"/>
            <w:r w:rsidRPr="009332CF">
              <w:rPr>
                <w:sz w:val="20"/>
                <w:szCs w:val="20"/>
                <w:lang w:eastAsia="pl-PL"/>
              </w:rPr>
              <w:t>-Lok, sterylna</w:t>
            </w:r>
          </w:p>
        </w:tc>
        <w:tc>
          <w:tcPr>
            <w:tcW w:w="561" w:type="dxa"/>
            <w:tcBorders>
              <w:top w:val="nil"/>
              <w:left w:val="nil"/>
              <w:bottom w:val="single" w:sz="4" w:space="0" w:color="auto"/>
              <w:right w:val="single" w:sz="4" w:space="0" w:color="auto"/>
            </w:tcBorders>
            <w:shd w:val="clear" w:color="auto" w:fill="auto"/>
            <w:noWrap/>
            <w:vAlign w:val="center"/>
            <w:hideMark/>
          </w:tcPr>
          <w:p w14:paraId="5FE592F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5444B74"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280F515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AF88C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F1E6FB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B189D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01D15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3C83D4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3E3F515" w14:textId="77777777" w:rsidR="009332CF" w:rsidRPr="009332CF" w:rsidRDefault="009332CF" w:rsidP="009332CF">
            <w:pPr>
              <w:rPr>
                <w:sz w:val="20"/>
                <w:szCs w:val="20"/>
                <w:lang w:eastAsia="pl-PL"/>
              </w:rPr>
            </w:pPr>
          </w:p>
        </w:tc>
      </w:tr>
      <w:tr w:rsidR="009332CF" w:rsidRPr="009332CF" w14:paraId="1393B54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710F98" w14:textId="77777777" w:rsidR="009332CF" w:rsidRPr="009332CF" w:rsidRDefault="009332CF" w:rsidP="009332CF">
            <w:pPr>
              <w:jc w:val="center"/>
              <w:rPr>
                <w:sz w:val="20"/>
                <w:szCs w:val="20"/>
                <w:lang w:eastAsia="pl-PL"/>
              </w:rPr>
            </w:pPr>
            <w:r w:rsidRPr="009332CF">
              <w:rPr>
                <w:sz w:val="20"/>
                <w:szCs w:val="20"/>
                <w:lang w:eastAsia="pl-PL"/>
              </w:rPr>
              <w:t>18</w:t>
            </w:r>
          </w:p>
        </w:tc>
        <w:tc>
          <w:tcPr>
            <w:tcW w:w="6646" w:type="dxa"/>
            <w:tcBorders>
              <w:top w:val="nil"/>
              <w:left w:val="nil"/>
              <w:bottom w:val="single" w:sz="4" w:space="0" w:color="auto"/>
              <w:right w:val="single" w:sz="4" w:space="0" w:color="auto"/>
            </w:tcBorders>
            <w:shd w:val="clear" w:color="auto" w:fill="auto"/>
            <w:vAlign w:val="center"/>
            <w:hideMark/>
          </w:tcPr>
          <w:p w14:paraId="7070110F" w14:textId="77777777" w:rsidR="009332CF" w:rsidRPr="009332CF" w:rsidRDefault="009332CF" w:rsidP="009332CF">
            <w:pPr>
              <w:rPr>
                <w:sz w:val="20"/>
                <w:szCs w:val="20"/>
                <w:lang w:eastAsia="pl-PL"/>
              </w:rPr>
            </w:pPr>
            <w:r w:rsidRPr="009332CF">
              <w:rPr>
                <w:sz w:val="20"/>
                <w:szCs w:val="20"/>
                <w:lang w:eastAsia="pl-PL"/>
              </w:rPr>
              <w:t xml:space="preserve">Przyrząd do wlewów dożylnych 22G - igła motylek 0,7x19mm, </w:t>
            </w:r>
            <w:proofErr w:type="spellStart"/>
            <w:r w:rsidRPr="009332CF">
              <w:rPr>
                <w:sz w:val="20"/>
                <w:szCs w:val="20"/>
                <w:lang w:eastAsia="pl-PL"/>
              </w:rPr>
              <w:t>dł</w:t>
            </w:r>
            <w:proofErr w:type="spellEnd"/>
            <w:r w:rsidRPr="009332CF">
              <w:rPr>
                <w:sz w:val="20"/>
                <w:szCs w:val="20"/>
                <w:lang w:eastAsia="pl-PL"/>
              </w:rPr>
              <w:t xml:space="preserve"> 30cm </w:t>
            </w:r>
            <w:proofErr w:type="spellStart"/>
            <w:r w:rsidRPr="009332CF">
              <w:rPr>
                <w:sz w:val="20"/>
                <w:szCs w:val="20"/>
                <w:lang w:eastAsia="pl-PL"/>
              </w:rPr>
              <w:t>Luer</w:t>
            </w:r>
            <w:proofErr w:type="spellEnd"/>
            <w:r w:rsidRPr="009332CF">
              <w:rPr>
                <w:sz w:val="20"/>
                <w:szCs w:val="20"/>
                <w:lang w:eastAsia="pl-PL"/>
              </w:rPr>
              <w:t>-Lok, sterylny</w:t>
            </w:r>
          </w:p>
        </w:tc>
        <w:tc>
          <w:tcPr>
            <w:tcW w:w="561" w:type="dxa"/>
            <w:tcBorders>
              <w:top w:val="nil"/>
              <w:left w:val="nil"/>
              <w:bottom w:val="single" w:sz="4" w:space="0" w:color="auto"/>
              <w:right w:val="single" w:sz="4" w:space="0" w:color="auto"/>
            </w:tcBorders>
            <w:shd w:val="clear" w:color="auto" w:fill="auto"/>
            <w:noWrap/>
            <w:vAlign w:val="center"/>
            <w:hideMark/>
          </w:tcPr>
          <w:p w14:paraId="164B5A4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3D3D42C"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507F8F8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B1E4F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BA9B70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DFD64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2BF49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53822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9B3D8DF" w14:textId="77777777" w:rsidR="009332CF" w:rsidRPr="009332CF" w:rsidRDefault="009332CF" w:rsidP="009332CF">
            <w:pPr>
              <w:rPr>
                <w:sz w:val="20"/>
                <w:szCs w:val="20"/>
                <w:lang w:eastAsia="pl-PL"/>
              </w:rPr>
            </w:pPr>
          </w:p>
        </w:tc>
      </w:tr>
      <w:tr w:rsidR="009332CF" w:rsidRPr="009332CF" w14:paraId="0CD398B6"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49E75EE" w14:textId="77777777" w:rsidR="009332CF" w:rsidRPr="009332CF" w:rsidRDefault="009332CF" w:rsidP="009332CF">
            <w:pPr>
              <w:jc w:val="center"/>
              <w:rPr>
                <w:sz w:val="20"/>
                <w:szCs w:val="20"/>
                <w:lang w:eastAsia="pl-PL"/>
              </w:rPr>
            </w:pPr>
            <w:r w:rsidRPr="009332CF">
              <w:rPr>
                <w:sz w:val="20"/>
                <w:szCs w:val="20"/>
                <w:lang w:eastAsia="pl-PL"/>
              </w:rPr>
              <w:t>19</w:t>
            </w:r>
          </w:p>
        </w:tc>
        <w:tc>
          <w:tcPr>
            <w:tcW w:w="6646" w:type="dxa"/>
            <w:tcBorders>
              <w:top w:val="nil"/>
              <w:left w:val="nil"/>
              <w:bottom w:val="single" w:sz="4" w:space="0" w:color="auto"/>
              <w:right w:val="single" w:sz="4" w:space="0" w:color="auto"/>
            </w:tcBorders>
            <w:shd w:val="clear" w:color="auto" w:fill="auto"/>
            <w:vAlign w:val="center"/>
            <w:hideMark/>
          </w:tcPr>
          <w:p w14:paraId="6E1EFF14" w14:textId="77777777" w:rsidR="009332CF" w:rsidRPr="009332CF" w:rsidRDefault="009332CF" w:rsidP="009332CF">
            <w:pPr>
              <w:rPr>
                <w:sz w:val="20"/>
                <w:szCs w:val="20"/>
                <w:lang w:eastAsia="pl-PL"/>
              </w:rPr>
            </w:pPr>
            <w:r w:rsidRPr="009332CF">
              <w:rPr>
                <w:sz w:val="20"/>
                <w:szCs w:val="20"/>
                <w:lang w:eastAsia="pl-PL"/>
              </w:rPr>
              <w:t xml:space="preserve">Przyrząd do wlewów dożylnych 21G - igła motylek 0,8x19mm, dł. 30cm </w:t>
            </w:r>
            <w:proofErr w:type="spellStart"/>
            <w:r w:rsidRPr="009332CF">
              <w:rPr>
                <w:sz w:val="20"/>
                <w:szCs w:val="20"/>
                <w:lang w:eastAsia="pl-PL"/>
              </w:rPr>
              <w:t>Luer</w:t>
            </w:r>
            <w:proofErr w:type="spellEnd"/>
            <w:r w:rsidRPr="009332CF">
              <w:rPr>
                <w:sz w:val="20"/>
                <w:szCs w:val="20"/>
                <w:lang w:eastAsia="pl-PL"/>
              </w:rPr>
              <w:t>-Lok, sterylny</w:t>
            </w:r>
          </w:p>
        </w:tc>
        <w:tc>
          <w:tcPr>
            <w:tcW w:w="561" w:type="dxa"/>
            <w:tcBorders>
              <w:top w:val="nil"/>
              <w:left w:val="nil"/>
              <w:bottom w:val="single" w:sz="4" w:space="0" w:color="auto"/>
              <w:right w:val="single" w:sz="4" w:space="0" w:color="auto"/>
            </w:tcBorders>
            <w:shd w:val="clear" w:color="auto" w:fill="auto"/>
            <w:noWrap/>
            <w:vAlign w:val="center"/>
            <w:hideMark/>
          </w:tcPr>
          <w:p w14:paraId="362C976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7B83A7B"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21A85D2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0A33D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73084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10A75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EF9202"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C150C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24504BC" w14:textId="77777777" w:rsidR="009332CF" w:rsidRPr="009332CF" w:rsidRDefault="009332CF" w:rsidP="009332CF">
            <w:pPr>
              <w:rPr>
                <w:sz w:val="20"/>
                <w:szCs w:val="20"/>
                <w:lang w:eastAsia="pl-PL"/>
              </w:rPr>
            </w:pPr>
          </w:p>
        </w:tc>
      </w:tr>
      <w:tr w:rsidR="009332CF" w:rsidRPr="009332CF" w14:paraId="755159F2"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C962DA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8610CB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E32C90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D5658D2"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49A5D3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0F7A4A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77597E6" w14:textId="77777777" w:rsidR="009332CF" w:rsidRPr="009332CF" w:rsidRDefault="009332CF" w:rsidP="009332CF">
            <w:pPr>
              <w:rPr>
                <w:sz w:val="20"/>
                <w:szCs w:val="20"/>
                <w:lang w:eastAsia="pl-PL"/>
              </w:rPr>
            </w:pPr>
          </w:p>
        </w:tc>
      </w:tr>
      <w:tr w:rsidR="009332CF" w:rsidRPr="009332CF" w14:paraId="28199CEA" w14:textId="77777777" w:rsidTr="009332CF">
        <w:trPr>
          <w:trHeight w:val="264"/>
        </w:trPr>
        <w:tc>
          <w:tcPr>
            <w:tcW w:w="400" w:type="dxa"/>
            <w:tcBorders>
              <w:top w:val="nil"/>
              <w:left w:val="nil"/>
              <w:bottom w:val="nil"/>
              <w:right w:val="nil"/>
            </w:tcBorders>
            <w:shd w:val="clear" w:color="000000" w:fill="FFFFFF"/>
            <w:noWrap/>
            <w:vAlign w:val="center"/>
            <w:hideMark/>
          </w:tcPr>
          <w:p w14:paraId="4CF4A1C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FF056A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238C69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7286A9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48E493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19AE64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E81B0F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0701A1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7A62DD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D39552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B8428AF" w14:textId="77777777" w:rsidR="009332CF" w:rsidRPr="009332CF" w:rsidRDefault="009332CF" w:rsidP="009332CF">
            <w:pPr>
              <w:rPr>
                <w:sz w:val="20"/>
                <w:szCs w:val="20"/>
                <w:lang w:eastAsia="pl-PL"/>
              </w:rPr>
            </w:pPr>
          </w:p>
        </w:tc>
      </w:tr>
      <w:tr w:rsidR="009332CF" w:rsidRPr="009332CF" w14:paraId="55AAE6C6" w14:textId="77777777" w:rsidTr="009332CF">
        <w:trPr>
          <w:trHeight w:val="264"/>
        </w:trPr>
        <w:tc>
          <w:tcPr>
            <w:tcW w:w="400" w:type="dxa"/>
            <w:tcBorders>
              <w:top w:val="nil"/>
              <w:left w:val="nil"/>
              <w:bottom w:val="nil"/>
              <w:right w:val="nil"/>
            </w:tcBorders>
            <w:shd w:val="clear" w:color="000000" w:fill="FFFFFF"/>
            <w:noWrap/>
            <w:vAlign w:val="center"/>
            <w:hideMark/>
          </w:tcPr>
          <w:p w14:paraId="79A5809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C7D4C3D" w14:textId="77777777" w:rsidR="009332CF" w:rsidRDefault="009332CF" w:rsidP="009332CF">
            <w:pPr>
              <w:jc w:val="right"/>
              <w:rPr>
                <w:b/>
                <w:bCs/>
                <w:sz w:val="20"/>
                <w:szCs w:val="20"/>
                <w:lang w:eastAsia="pl-PL"/>
              </w:rPr>
            </w:pPr>
          </w:p>
          <w:p w14:paraId="57D373D6" w14:textId="77777777" w:rsidR="009332CF" w:rsidRDefault="009332CF" w:rsidP="009332CF">
            <w:pPr>
              <w:jc w:val="right"/>
              <w:rPr>
                <w:b/>
                <w:bCs/>
                <w:sz w:val="20"/>
                <w:szCs w:val="20"/>
                <w:lang w:eastAsia="pl-PL"/>
              </w:rPr>
            </w:pPr>
          </w:p>
          <w:p w14:paraId="5D431AEA" w14:textId="5DE290A2"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726C58C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197897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D82522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B96A8E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DD9FD1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ECEE8B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2C1B4E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C44E8C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AA2768D" w14:textId="77777777" w:rsidR="009332CF" w:rsidRPr="009332CF" w:rsidRDefault="009332CF" w:rsidP="009332CF">
            <w:pPr>
              <w:rPr>
                <w:sz w:val="20"/>
                <w:szCs w:val="20"/>
                <w:lang w:eastAsia="pl-PL"/>
              </w:rPr>
            </w:pPr>
          </w:p>
        </w:tc>
      </w:tr>
      <w:tr w:rsidR="009332CF" w:rsidRPr="009332CF" w14:paraId="2F097F02" w14:textId="77777777" w:rsidTr="009332CF">
        <w:trPr>
          <w:trHeight w:val="264"/>
        </w:trPr>
        <w:tc>
          <w:tcPr>
            <w:tcW w:w="400" w:type="dxa"/>
            <w:tcBorders>
              <w:top w:val="nil"/>
              <w:left w:val="nil"/>
              <w:bottom w:val="nil"/>
              <w:right w:val="nil"/>
            </w:tcBorders>
            <w:shd w:val="clear" w:color="000000" w:fill="FFFFFF"/>
            <w:noWrap/>
            <w:vAlign w:val="bottom"/>
            <w:hideMark/>
          </w:tcPr>
          <w:p w14:paraId="186414D2"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527F7C6D" w14:textId="77777777" w:rsidR="009332CF" w:rsidRPr="009332CF" w:rsidRDefault="009332CF" w:rsidP="009332CF">
            <w:pPr>
              <w:rPr>
                <w:b/>
                <w:bCs/>
                <w:sz w:val="20"/>
                <w:szCs w:val="20"/>
                <w:lang w:eastAsia="pl-PL"/>
              </w:rPr>
            </w:pPr>
            <w:r w:rsidRPr="009332CF">
              <w:rPr>
                <w:b/>
                <w:bCs/>
                <w:sz w:val="20"/>
                <w:szCs w:val="20"/>
                <w:lang w:eastAsia="pl-PL"/>
              </w:rPr>
              <w:t>Pakiet 4</w:t>
            </w:r>
            <w:r w:rsidRPr="009332CF">
              <w:rPr>
                <w:sz w:val="20"/>
                <w:szCs w:val="20"/>
                <w:lang w:eastAsia="pl-PL"/>
              </w:rPr>
              <w:t xml:space="preserve"> Kaniule dotętnicze i pediatryczne</w:t>
            </w:r>
          </w:p>
        </w:tc>
        <w:tc>
          <w:tcPr>
            <w:tcW w:w="561" w:type="dxa"/>
            <w:tcBorders>
              <w:top w:val="nil"/>
              <w:left w:val="nil"/>
              <w:bottom w:val="nil"/>
              <w:right w:val="nil"/>
            </w:tcBorders>
            <w:shd w:val="clear" w:color="000000" w:fill="FFFFFF"/>
            <w:noWrap/>
            <w:vAlign w:val="bottom"/>
            <w:hideMark/>
          </w:tcPr>
          <w:p w14:paraId="7FD54E04"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351EE94A"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7DE87CD8"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B0A56D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6B15C9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D396CA3" w14:textId="77777777" w:rsidR="009332CF" w:rsidRPr="009332CF" w:rsidRDefault="009332CF" w:rsidP="009332CF">
            <w:pPr>
              <w:rPr>
                <w:sz w:val="20"/>
                <w:szCs w:val="20"/>
                <w:lang w:eastAsia="pl-PL"/>
              </w:rPr>
            </w:pPr>
          </w:p>
        </w:tc>
      </w:tr>
      <w:tr w:rsidR="009332CF" w:rsidRPr="009332CF" w14:paraId="4CB0E9D1"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A5A48BE"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A572C6"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30CFED"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DA58134"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5A7405"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621AC46"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DAC5B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7DF8726"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55080D7"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6B8F3F"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563473F" w14:textId="77777777" w:rsidR="009332CF" w:rsidRPr="009332CF" w:rsidRDefault="009332CF" w:rsidP="009332CF">
            <w:pPr>
              <w:rPr>
                <w:sz w:val="20"/>
                <w:szCs w:val="20"/>
                <w:lang w:eastAsia="pl-PL"/>
              </w:rPr>
            </w:pPr>
          </w:p>
        </w:tc>
      </w:tr>
      <w:tr w:rsidR="009332CF" w:rsidRPr="009332CF" w14:paraId="6C62C4D5"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A06DE07"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348089FC"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23A6169"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4B7E351"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D98830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EE76CE6"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F4986B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2C258DF"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D851E8"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9CB0488"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C798150" w14:textId="77777777" w:rsidR="009332CF" w:rsidRPr="009332CF" w:rsidRDefault="009332CF" w:rsidP="009332CF">
            <w:pPr>
              <w:jc w:val="center"/>
              <w:rPr>
                <w:sz w:val="16"/>
                <w:szCs w:val="16"/>
                <w:lang w:eastAsia="pl-PL"/>
              </w:rPr>
            </w:pPr>
          </w:p>
        </w:tc>
      </w:tr>
      <w:tr w:rsidR="009332CF" w:rsidRPr="009332CF" w14:paraId="6322E56C" w14:textId="77777777" w:rsidTr="009332CF">
        <w:trPr>
          <w:trHeight w:val="112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426195D"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000000"/>
              <w:right w:val="single" w:sz="4" w:space="0" w:color="000000"/>
            </w:tcBorders>
            <w:shd w:val="clear" w:color="auto" w:fill="auto"/>
            <w:vAlign w:val="center"/>
            <w:hideMark/>
          </w:tcPr>
          <w:p w14:paraId="64A7D388" w14:textId="77777777" w:rsidR="009332CF" w:rsidRPr="009332CF" w:rsidRDefault="009332CF" w:rsidP="009332CF">
            <w:pPr>
              <w:rPr>
                <w:sz w:val="20"/>
                <w:szCs w:val="20"/>
                <w:lang w:eastAsia="pl-PL"/>
              </w:rPr>
            </w:pPr>
            <w:r w:rsidRPr="009332CF">
              <w:rPr>
                <w:sz w:val="20"/>
                <w:szCs w:val="20"/>
                <w:lang w:eastAsia="pl-PL"/>
              </w:rPr>
              <w:t xml:space="preserve">Kaniula dotętnicza z zaworem suwakowo-kulowym typ </w:t>
            </w:r>
            <w:proofErr w:type="spellStart"/>
            <w:r w:rsidRPr="009332CF">
              <w:rPr>
                <w:sz w:val="20"/>
                <w:szCs w:val="20"/>
                <w:lang w:eastAsia="pl-PL"/>
              </w:rPr>
              <w:t>Floswitch</w:t>
            </w:r>
            <w:proofErr w:type="spellEnd"/>
            <w:r w:rsidRPr="009332CF">
              <w:rPr>
                <w:sz w:val="20"/>
                <w:szCs w:val="20"/>
                <w:lang w:eastAsia="pl-PL"/>
              </w:rPr>
              <w:t xml:space="preserve">, suwak zaworu w kolorze czerwonym dla odróżnienia od kaniul innego przeznaczenia, wykonana z PTFE </w:t>
            </w:r>
            <w:proofErr w:type="spellStart"/>
            <w:r w:rsidRPr="009332CF">
              <w:rPr>
                <w:sz w:val="20"/>
                <w:szCs w:val="20"/>
                <w:lang w:eastAsia="pl-PL"/>
              </w:rPr>
              <w:t>echodajne</w:t>
            </w:r>
            <w:proofErr w:type="spellEnd"/>
            <w:r w:rsidRPr="009332CF">
              <w:rPr>
                <w:sz w:val="20"/>
                <w:szCs w:val="20"/>
                <w:lang w:eastAsia="pl-PL"/>
              </w:rPr>
              <w:t xml:space="preserve"> w USG, bez pasków </w:t>
            </w:r>
            <w:proofErr w:type="spellStart"/>
            <w:r w:rsidRPr="009332CF">
              <w:rPr>
                <w:sz w:val="20"/>
                <w:szCs w:val="20"/>
                <w:lang w:eastAsia="pl-PL"/>
              </w:rPr>
              <w:t>radiocieniujących</w:t>
            </w:r>
            <w:proofErr w:type="spellEnd"/>
            <w:r w:rsidRPr="009332CF">
              <w:rPr>
                <w:sz w:val="20"/>
                <w:szCs w:val="20"/>
                <w:lang w:eastAsia="pl-PL"/>
              </w:rPr>
              <w:t xml:space="preserve"> w RTG , rozmiar 20G długość 45 mm</w:t>
            </w:r>
          </w:p>
        </w:tc>
        <w:tc>
          <w:tcPr>
            <w:tcW w:w="561" w:type="dxa"/>
            <w:tcBorders>
              <w:top w:val="nil"/>
              <w:left w:val="nil"/>
              <w:bottom w:val="single" w:sz="4" w:space="0" w:color="auto"/>
              <w:right w:val="single" w:sz="4" w:space="0" w:color="auto"/>
            </w:tcBorders>
            <w:shd w:val="clear" w:color="auto" w:fill="auto"/>
            <w:vAlign w:val="center"/>
            <w:hideMark/>
          </w:tcPr>
          <w:p w14:paraId="156B04F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5A940AE"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vAlign w:val="center"/>
            <w:hideMark/>
          </w:tcPr>
          <w:p w14:paraId="092336B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F6ECB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E3E0F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3AAF0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458D7E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5FECF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E12D283" w14:textId="77777777" w:rsidR="009332CF" w:rsidRPr="009332CF" w:rsidRDefault="009332CF" w:rsidP="009332CF">
            <w:pPr>
              <w:rPr>
                <w:sz w:val="20"/>
                <w:szCs w:val="20"/>
                <w:lang w:eastAsia="pl-PL"/>
              </w:rPr>
            </w:pPr>
          </w:p>
        </w:tc>
      </w:tr>
      <w:tr w:rsidR="009332CF" w:rsidRPr="009332CF" w14:paraId="30199E35" w14:textId="77777777" w:rsidTr="009332CF">
        <w:trPr>
          <w:trHeight w:val="13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C8478F"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000000"/>
              <w:right w:val="single" w:sz="4" w:space="0" w:color="000000"/>
            </w:tcBorders>
            <w:shd w:val="clear" w:color="auto" w:fill="auto"/>
            <w:vAlign w:val="center"/>
            <w:hideMark/>
          </w:tcPr>
          <w:p w14:paraId="3A6E254C" w14:textId="77777777" w:rsidR="009332CF" w:rsidRPr="009332CF" w:rsidRDefault="009332CF" w:rsidP="009332CF">
            <w:pPr>
              <w:rPr>
                <w:sz w:val="20"/>
                <w:szCs w:val="20"/>
                <w:lang w:eastAsia="pl-PL"/>
              </w:rPr>
            </w:pPr>
            <w:r w:rsidRPr="009332CF">
              <w:rPr>
                <w:sz w:val="20"/>
                <w:szCs w:val="20"/>
                <w:lang w:eastAsia="pl-PL"/>
              </w:rPr>
              <w:t xml:space="preserve">Kaniula bez portu bocznego o elastycznych skrzydełkach zabezpieczonych fabrycznie zdejmowaną osłoną - uchwytem, wykonana z PTFE, </w:t>
            </w:r>
            <w:proofErr w:type="spellStart"/>
            <w:r w:rsidRPr="009332CF">
              <w:rPr>
                <w:sz w:val="20"/>
                <w:szCs w:val="20"/>
                <w:lang w:eastAsia="pl-PL"/>
              </w:rPr>
              <w:t>echodajna</w:t>
            </w:r>
            <w:proofErr w:type="spellEnd"/>
            <w:r w:rsidRPr="009332CF">
              <w:rPr>
                <w:sz w:val="20"/>
                <w:szCs w:val="20"/>
                <w:lang w:eastAsia="pl-PL"/>
              </w:rPr>
              <w:t xml:space="preserve"> w USG, bez pasków cieniujących w RTG, bez DEHP i PCV rozmiar 24G kodowane kolorem: żółta. Pakowana w sztywne opakowanie </w:t>
            </w:r>
            <w:proofErr w:type="spellStart"/>
            <w:r w:rsidRPr="009332CF">
              <w:rPr>
                <w:sz w:val="20"/>
                <w:szCs w:val="20"/>
                <w:lang w:eastAsia="pl-PL"/>
              </w:rPr>
              <w:t>Tyvek</w:t>
            </w:r>
            <w:proofErr w:type="spellEnd"/>
            <w:r w:rsidRPr="009332CF">
              <w:rPr>
                <w:sz w:val="20"/>
                <w:szCs w:val="20"/>
                <w:lang w:eastAsia="pl-PL"/>
              </w:rPr>
              <w:t xml:space="preserve"> lub równoważne, zabezpieczające przed uszkodzeniem mechanicznym</w:t>
            </w:r>
          </w:p>
        </w:tc>
        <w:tc>
          <w:tcPr>
            <w:tcW w:w="561" w:type="dxa"/>
            <w:tcBorders>
              <w:top w:val="nil"/>
              <w:left w:val="nil"/>
              <w:bottom w:val="single" w:sz="4" w:space="0" w:color="auto"/>
              <w:right w:val="single" w:sz="4" w:space="0" w:color="auto"/>
            </w:tcBorders>
            <w:shd w:val="clear" w:color="auto" w:fill="auto"/>
            <w:noWrap/>
            <w:vAlign w:val="center"/>
            <w:hideMark/>
          </w:tcPr>
          <w:p w14:paraId="2E99A11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6C69A78"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nil"/>
              <w:left w:val="nil"/>
              <w:bottom w:val="single" w:sz="4" w:space="0" w:color="auto"/>
              <w:right w:val="single" w:sz="4" w:space="0" w:color="auto"/>
            </w:tcBorders>
            <w:shd w:val="clear" w:color="auto" w:fill="auto"/>
            <w:noWrap/>
            <w:vAlign w:val="center"/>
            <w:hideMark/>
          </w:tcPr>
          <w:p w14:paraId="1C20CBA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30B7C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063FE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CE641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E3E5F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CFABD8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A45BABD" w14:textId="77777777" w:rsidR="009332CF" w:rsidRPr="009332CF" w:rsidRDefault="009332CF" w:rsidP="009332CF">
            <w:pPr>
              <w:rPr>
                <w:sz w:val="20"/>
                <w:szCs w:val="20"/>
                <w:lang w:eastAsia="pl-PL"/>
              </w:rPr>
            </w:pPr>
          </w:p>
        </w:tc>
      </w:tr>
      <w:tr w:rsidR="009332CF" w:rsidRPr="009332CF" w14:paraId="1D10B010"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1D71DE9"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4A3588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986ECB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833BD2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3ECACD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9AF202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E722C0D" w14:textId="77777777" w:rsidR="009332CF" w:rsidRPr="009332CF" w:rsidRDefault="009332CF" w:rsidP="009332CF">
            <w:pPr>
              <w:rPr>
                <w:sz w:val="20"/>
                <w:szCs w:val="20"/>
                <w:lang w:eastAsia="pl-PL"/>
              </w:rPr>
            </w:pPr>
          </w:p>
        </w:tc>
      </w:tr>
      <w:tr w:rsidR="009332CF" w:rsidRPr="009332CF" w14:paraId="6976081C" w14:textId="77777777" w:rsidTr="009332CF">
        <w:trPr>
          <w:trHeight w:val="264"/>
        </w:trPr>
        <w:tc>
          <w:tcPr>
            <w:tcW w:w="400" w:type="dxa"/>
            <w:tcBorders>
              <w:top w:val="nil"/>
              <w:left w:val="nil"/>
              <w:bottom w:val="nil"/>
              <w:right w:val="nil"/>
            </w:tcBorders>
            <w:shd w:val="clear" w:color="000000" w:fill="FFFFFF"/>
            <w:noWrap/>
            <w:vAlign w:val="center"/>
            <w:hideMark/>
          </w:tcPr>
          <w:p w14:paraId="243F184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vAlign w:val="center"/>
            <w:hideMark/>
          </w:tcPr>
          <w:p w14:paraId="239313B1"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5C67341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E46E29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06FEBE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60BA2BE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1320F3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87F547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7D7AFF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885AD8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B5F1358" w14:textId="77777777" w:rsidR="009332CF" w:rsidRPr="009332CF" w:rsidRDefault="009332CF" w:rsidP="009332CF">
            <w:pPr>
              <w:rPr>
                <w:sz w:val="20"/>
                <w:szCs w:val="20"/>
                <w:lang w:eastAsia="pl-PL"/>
              </w:rPr>
            </w:pPr>
          </w:p>
        </w:tc>
      </w:tr>
      <w:tr w:rsidR="009332CF" w:rsidRPr="009332CF" w14:paraId="793BBBD5" w14:textId="77777777" w:rsidTr="009332CF">
        <w:trPr>
          <w:trHeight w:val="264"/>
        </w:trPr>
        <w:tc>
          <w:tcPr>
            <w:tcW w:w="400" w:type="dxa"/>
            <w:tcBorders>
              <w:top w:val="nil"/>
              <w:left w:val="nil"/>
              <w:bottom w:val="nil"/>
              <w:right w:val="nil"/>
            </w:tcBorders>
            <w:shd w:val="clear" w:color="000000" w:fill="FFFFFF"/>
            <w:noWrap/>
            <w:vAlign w:val="center"/>
            <w:hideMark/>
          </w:tcPr>
          <w:p w14:paraId="7021FEA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vAlign w:val="center"/>
            <w:hideMark/>
          </w:tcPr>
          <w:p w14:paraId="63331665"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39EF16B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446D47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C51308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61C02C7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477E27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63809B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EDA399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4E0ADA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A7297F0" w14:textId="77777777" w:rsidR="009332CF" w:rsidRPr="009332CF" w:rsidRDefault="009332CF" w:rsidP="009332CF">
            <w:pPr>
              <w:rPr>
                <w:sz w:val="20"/>
                <w:szCs w:val="20"/>
                <w:lang w:eastAsia="pl-PL"/>
              </w:rPr>
            </w:pPr>
          </w:p>
        </w:tc>
      </w:tr>
      <w:tr w:rsidR="009332CF" w:rsidRPr="009332CF" w14:paraId="202BB168" w14:textId="77777777" w:rsidTr="009332CF">
        <w:trPr>
          <w:trHeight w:val="264"/>
        </w:trPr>
        <w:tc>
          <w:tcPr>
            <w:tcW w:w="400" w:type="dxa"/>
            <w:tcBorders>
              <w:top w:val="nil"/>
              <w:left w:val="nil"/>
              <w:bottom w:val="nil"/>
              <w:right w:val="nil"/>
            </w:tcBorders>
            <w:shd w:val="clear" w:color="000000" w:fill="FFFFFF"/>
            <w:noWrap/>
            <w:vAlign w:val="bottom"/>
            <w:hideMark/>
          </w:tcPr>
          <w:p w14:paraId="03A1DEEE"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73F2105F" w14:textId="77777777" w:rsidR="009332CF" w:rsidRPr="009332CF" w:rsidRDefault="009332CF" w:rsidP="009332CF">
            <w:pPr>
              <w:rPr>
                <w:b/>
                <w:bCs/>
                <w:sz w:val="20"/>
                <w:szCs w:val="20"/>
                <w:lang w:eastAsia="pl-PL"/>
              </w:rPr>
            </w:pPr>
            <w:r w:rsidRPr="009332CF">
              <w:rPr>
                <w:b/>
                <w:bCs/>
                <w:sz w:val="20"/>
                <w:szCs w:val="20"/>
                <w:lang w:eastAsia="pl-PL"/>
              </w:rPr>
              <w:t>Pakiet 5</w:t>
            </w:r>
            <w:r w:rsidRPr="009332CF">
              <w:rPr>
                <w:sz w:val="20"/>
                <w:szCs w:val="20"/>
                <w:lang w:eastAsia="pl-PL"/>
              </w:rPr>
              <w:t xml:space="preserve"> Kaniule do żył obwodowych</w:t>
            </w:r>
          </w:p>
        </w:tc>
        <w:tc>
          <w:tcPr>
            <w:tcW w:w="561" w:type="dxa"/>
            <w:tcBorders>
              <w:top w:val="nil"/>
              <w:left w:val="nil"/>
              <w:bottom w:val="nil"/>
              <w:right w:val="nil"/>
            </w:tcBorders>
            <w:shd w:val="clear" w:color="000000" w:fill="FFFFFF"/>
            <w:noWrap/>
            <w:vAlign w:val="bottom"/>
            <w:hideMark/>
          </w:tcPr>
          <w:p w14:paraId="286B0A65"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D7A7E2A"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4F46D0F2"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ACABCE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EBD3CA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CCD0453" w14:textId="77777777" w:rsidR="009332CF" w:rsidRPr="009332CF" w:rsidRDefault="009332CF" w:rsidP="009332CF">
            <w:pPr>
              <w:rPr>
                <w:sz w:val="20"/>
                <w:szCs w:val="20"/>
                <w:lang w:eastAsia="pl-PL"/>
              </w:rPr>
            </w:pPr>
          </w:p>
        </w:tc>
      </w:tr>
      <w:tr w:rsidR="009332CF" w:rsidRPr="009332CF" w14:paraId="0DF9E4EB" w14:textId="77777777" w:rsidTr="009332CF">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4741A0AC"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3BBDC1AC"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79BBBF7E"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32AE4713"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62E978F2"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1D1BBF9"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625140D"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77F135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1159134"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03702BE5"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150A5EB" w14:textId="77777777" w:rsidR="009332CF" w:rsidRPr="009332CF" w:rsidRDefault="009332CF" w:rsidP="009332CF">
            <w:pPr>
              <w:rPr>
                <w:sz w:val="20"/>
                <w:szCs w:val="20"/>
                <w:lang w:eastAsia="pl-PL"/>
              </w:rPr>
            </w:pPr>
          </w:p>
        </w:tc>
      </w:tr>
      <w:tr w:rsidR="009332CF" w:rsidRPr="009332CF" w14:paraId="57AF817F" w14:textId="77777777" w:rsidTr="009332CF">
        <w:trPr>
          <w:trHeight w:val="264"/>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46CFB5DB"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000000"/>
              <w:right w:val="single" w:sz="4" w:space="0" w:color="auto"/>
            </w:tcBorders>
            <w:vAlign w:val="center"/>
            <w:hideMark/>
          </w:tcPr>
          <w:p w14:paraId="2980778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14:paraId="4076337C"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11A1F3CB"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14:paraId="0D125AC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4309E2B"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8309B5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BC4D3B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8F9FAC6"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2916773E"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DE93BFF" w14:textId="77777777" w:rsidR="009332CF" w:rsidRPr="009332CF" w:rsidRDefault="009332CF" w:rsidP="009332CF">
            <w:pPr>
              <w:jc w:val="center"/>
              <w:rPr>
                <w:sz w:val="16"/>
                <w:szCs w:val="16"/>
                <w:lang w:eastAsia="pl-PL"/>
              </w:rPr>
            </w:pPr>
          </w:p>
        </w:tc>
      </w:tr>
      <w:tr w:rsidR="009332CF" w:rsidRPr="009332CF" w14:paraId="1BB69078" w14:textId="77777777" w:rsidTr="009332CF">
        <w:trPr>
          <w:trHeight w:val="9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07D98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F2FE0B6" w14:textId="77777777" w:rsidR="009332CF" w:rsidRPr="009332CF" w:rsidRDefault="009332CF" w:rsidP="009332CF">
            <w:pPr>
              <w:rPr>
                <w:sz w:val="20"/>
                <w:szCs w:val="20"/>
                <w:lang w:eastAsia="pl-PL"/>
              </w:rPr>
            </w:pPr>
            <w:r w:rsidRPr="009332CF">
              <w:rPr>
                <w:sz w:val="20"/>
                <w:szCs w:val="20"/>
                <w:lang w:eastAsia="pl-PL"/>
              </w:rPr>
              <w:t>Kaniula dożylna, której cewnik wykonany jest z teflonu (FEP) wyposażony w 4 paski widoczne w RTG. Skrzydełka oraz dodatkowy standardowy port, rozmiar: 22 G rozmiar cewnika w mm 0,80 x 25 przepływ 38</w:t>
            </w:r>
          </w:p>
        </w:tc>
        <w:tc>
          <w:tcPr>
            <w:tcW w:w="561" w:type="dxa"/>
            <w:tcBorders>
              <w:top w:val="nil"/>
              <w:left w:val="nil"/>
              <w:bottom w:val="single" w:sz="4" w:space="0" w:color="auto"/>
              <w:right w:val="single" w:sz="4" w:space="0" w:color="auto"/>
            </w:tcBorders>
            <w:shd w:val="clear" w:color="auto" w:fill="auto"/>
            <w:noWrap/>
            <w:vAlign w:val="center"/>
            <w:hideMark/>
          </w:tcPr>
          <w:p w14:paraId="4ACC7E7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21C4544" w14:textId="77777777" w:rsidR="009332CF" w:rsidRPr="009332CF" w:rsidRDefault="009332CF" w:rsidP="009332CF">
            <w:pPr>
              <w:jc w:val="center"/>
              <w:rPr>
                <w:sz w:val="20"/>
                <w:szCs w:val="20"/>
                <w:lang w:eastAsia="pl-PL"/>
              </w:rPr>
            </w:pPr>
            <w:r w:rsidRPr="009332CF">
              <w:rPr>
                <w:sz w:val="20"/>
                <w:szCs w:val="20"/>
                <w:lang w:eastAsia="pl-PL"/>
              </w:rPr>
              <w:t>16 000</w:t>
            </w:r>
          </w:p>
        </w:tc>
        <w:tc>
          <w:tcPr>
            <w:tcW w:w="1001" w:type="dxa"/>
            <w:tcBorders>
              <w:top w:val="nil"/>
              <w:left w:val="nil"/>
              <w:bottom w:val="single" w:sz="4" w:space="0" w:color="auto"/>
              <w:right w:val="single" w:sz="4" w:space="0" w:color="auto"/>
            </w:tcBorders>
            <w:shd w:val="clear" w:color="auto" w:fill="auto"/>
            <w:noWrap/>
            <w:vAlign w:val="center"/>
            <w:hideMark/>
          </w:tcPr>
          <w:p w14:paraId="319A17B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8CDBC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D7B39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11632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14901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E9083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EEE0159" w14:textId="77777777" w:rsidR="009332CF" w:rsidRPr="009332CF" w:rsidRDefault="009332CF" w:rsidP="009332CF">
            <w:pPr>
              <w:rPr>
                <w:sz w:val="20"/>
                <w:szCs w:val="20"/>
                <w:lang w:eastAsia="pl-PL"/>
              </w:rPr>
            </w:pPr>
          </w:p>
        </w:tc>
      </w:tr>
      <w:tr w:rsidR="009332CF" w:rsidRPr="009332CF" w14:paraId="3F9C0DB2" w14:textId="77777777" w:rsidTr="009332CF">
        <w:trPr>
          <w:trHeight w:val="9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D11CF7"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251139D" w14:textId="77777777" w:rsidR="009332CF" w:rsidRPr="009332CF" w:rsidRDefault="009332CF" w:rsidP="009332CF">
            <w:pPr>
              <w:rPr>
                <w:sz w:val="20"/>
                <w:szCs w:val="20"/>
                <w:lang w:eastAsia="pl-PL"/>
              </w:rPr>
            </w:pPr>
            <w:r w:rsidRPr="009332CF">
              <w:rPr>
                <w:sz w:val="20"/>
                <w:szCs w:val="20"/>
                <w:lang w:eastAsia="pl-PL"/>
              </w:rPr>
              <w:t>Kaniula dożylna, której cewnik wykonany jest z teflonu (FEP) wyposażony w 4 paski widoczne w RTG. Skrzydełka oraz dodatkowy standardowy port, rozmiar: 20 G rozmiar cewnika w mm 1,00 x 32 przepływ 64</w:t>
            </w:r>
          </w:p>
        </w:tc>
        <w:tc>
          <w:tcPr>
            <w:tcW w:w="561" w:type="dxa"/>
            <w:tcBorders>
              <w:top w:val="nil"/>
              <w:left w:val="nil"/>
              <w:bottom w:val="single" w:sz="4" w:space="0" w:color="auto"/>
              <w:right w:val="single" w:sz="4" w:space="0" w:color="auto"/>
            </w:tcBorders>
            <w:shd w:val="clear" w:color="auto" w:fill="auto"/>
            <w:noWrap/>
            <w:vAlign w:val="center"/>
            <w:hideMark/>
          </w:tcPr>
          <w:p w14:paraId="7B6A266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24F47DC" w14:textId="77777777" w:rsidR="009332CF" w:rsidRPr="009332CF" w:rsidRDefault="009332CF" w:rsidP="009332CF">
            <w:pPr>
              <w:jc w:val="center"/>
              <w:rPr>
                <w:sz w:val="20"/>
                <w:szCs w:val="20"/>
                <w:lang w:eastAsia="pl-PL"/>
              </w:rPr>
            </w:pPr>
            <w:r w:rsidRPr="009332CF">
              <w:rPr>
                <w:sz w:val="20"/>
                <w:szCs w:val="20"/>
                <w:lang w:eastAsia="pl-PL"/>
              </w:rPr>
              <w:t>28 000</w:t>
            </w:r>
          </w:p>
        </w:tc>
        <w:tc>
          <w:tcPr>
            <w:tcW w:w="1001" w:type="dxa"/>
            <w:tcBorders>
              <w:top w:val="nil"/>
              <w:left w:val="nil"/>
              <w:bottom w:val="single" w:sz="4" w:space="0" w:color="auto"/>
              <w:right w:val="single" w:sz="4" w:space="0" w:color="auto"/>
            </w:tcBorders>
            <w:shd w:val="clear" w:color="auto" w:fill="auto"/>
            <w:noWrap/>
            <w:vAlign w:val="center"/>
            <w:hideMark/>
          </w:tcPr>
          <w:p w14:paraId="26848DA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3A10A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9D0B1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BE5A7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4A0CE5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197E8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5170808" w14:textId="77777777" w:rsidR="009332CF" w:rsidRPr="009332CF" w:rsidRDefault="009332CF" w:rsidP="009332CF">
            <w:pPr>
              <w:rPr>
                <w:sz w:val="20"/>
                <w:szCs w:val="20"/>
                <w:lang w:eastAsia="pl-PL"/>
              </w:rPr>
            </w:pPr>
          </w:p>
        </w:tc>
      </w:tr>
      <w:tr w:rsidR="009332CF" w:rsidRPr="009332CF" w14:paraId="1404664E" w14:textId="77777777" w:rsidTr="009332CF">
        <w:trPr>
          <w:trHeight w:val="9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C649FE"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3211776E" w14:textId="77777777" w:rsidR="009332CF" w:rsidRPr="009332CF" w:rsidRDefault="009332CF" w:rsidP="009332CF">
            <w:pPr>
              <w:rPr>
                <w:sz w:val="20"/>
                <w:szCs w:val="20"/>
                <w:lang w:eastAsia="pl-PL"/>
              </w:rPr>
            </w:pPr>
            <w:r w:rsidRPr="009332CF">
              <w:rPr>
                <w:sz w:val="20"/>
                <w:szCs w:val="20"/>
                <w:lang w:eastAsia="pl-PL"/>
              </w:rPr>
              <w:t>Kaniula dożylna, której cewnik wykonany jest z teflonu (FEP) wyposażony w 4 paski widoczne w RTG. Skrzydełka oraz dodatkowy standardowy port, rozmiar: 18 G rozmiar cewnika w mm 1,20 x 45 przepływ  100</w:t>
            </w:r>
          </w:p>
        </w:tc>
        <w:tc>
          <w:tcPr>
            <w:tcW w:w="561" w:type="dxa"/>
            <w:tcBorders>
              <w:top w:val="nil"/>
              <w:left w:val="nil"/>
              <w:bottom w:val="single" w:sz="4" w:space="0" w:color="auto"/>
              <w:right w:val="single" w:sz="4" w:space="0" w:color="auto"/>
            </w:tcBorders>
            <w:shd w:val="clear" w:color="auto" w:fill="auto"/>
            <w:noWrap/>
            <w:vAlign w:val="center"/>
            <w:hideMark/>
          </w:tcPr>
          <w:p w14:paraId="631F8ED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CB81D82"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nil"/>
              <w:left w:val="nil"/>
              <w:bottom w:val="single" w:sz="4" w:space="0" w:color="auto"/>
              <w:right w:val="single" w:sz="4" w:space="0" w:color="auto"/>
            </w:tcBorders>
            <w:shd w:val="clear" w:color="auto" w:fill="auto"/>
            <w:noWrap/>
            <w:vAlign w:val="center"/>
            <w:hideMark/>
          </w:tcPr>
          <w:p w14:paraId="4E50D5A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22125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26217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DEC33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F4384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1EC14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7EA567B" w14:textId="77777777" w:rsidR="009332CF" w:rsidRPr="009332CF" w:rsidRDefault="009332CF" w:rsidP="009332CF">
            <w:pPr>
              <w:rPr>
                <w:sz w:val="20"/>
                <w:szCs w:val="20"/>
                <w:lang w:eastAsia="pl-PL"/>
              </w:rPr>
            </w:pPr>
          </w:p>
        </w:tc>
      </w:tr>
      <w:tr w:rsidR="009332CF" w:rsidRPr="009332CF" w14:paraId="3E5BB203" w14:textId="77777777" w:rsidTr="009332CF">
        <w:trPr>
          <w:trHeight w:val="10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D58BF7"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26673D1A" w14:textId="77777777" w:rsidR="009332CF" w:rsidRPr="009332CF" w:rsidRDefault="009332CF" w:rsidP="009332CF">
            <w:pPr>
              <w:rPr>
                <w:sz w:val="20"/>
                <w:szCs w:val="20"/>
                <w:lang w:eastAsia="pl-PL"/>
              </w:rPr>
            </w:pPr>
            <w:r w:rsidRPr="009332CF">
              <w:rPr>
                <w:sz w:val="20"/>
                <w:szCs w:val="20"/>
                <w:lang w:eastAsia="pl-PL"/>
              </w:rPr>
              <w:t>Kaniula dożylna, której cewnik wykonany jest z teflonu (FEP) wyposażony w 4 paski widoczne w RTG. Skrzydełka oraz dodatkowy standardowy port, rozmiar: 17 G rozmiar cewnika w mm 1,50 x 45 przepływ 140</w:t>
            </w:r>
          </w:p>
        </w:tc>
        <w:tc>
          <w:tcPr>
            <w:tcW w:w="561" w:type="dxa"/>
            <w:tcBorders>
              <w:top w:val="nil"/>
              <w:left w:val="nil"/>
              <w:bottom w:val="single" w:sz="4" w:space="0" w:color="auto"/>
              <w:right w:val="single" w:sz="4" w:space="0" w:color="auto"/>
            </w:tcBorders>
            <w:shd w:val="clear" w:color="auto" w:fill="auto"/>
            <w:noWrap/>
            <w:vAlign w:val="center"/>
            <w:hideMark/>
          </w:tcPr>
          <w:p w14:paraId="619FD50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BBC4B6D"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11A6854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5448E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87E1B7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F071A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441FA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80292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2B7C05E" w14:textId="77777777" w:rsidR="009332CF" w:rsidRPr="009332CF" w:rsidRDefault="009332CF" w:rsidP="009332CF">
            <w:pPr>
              <w:rPr>
                <w:sz w:val="20"/>
                <w:szCs w:val="20"/>
                <w:lang w:eastAsia="pl-PL"/>
              </w:rPr>
            </w:pPr>
          </w:p>
        </w:tc>
      </w:tr>
      <w:tr w:rsidR="009332CF" w:rsidRPr="009332CF" w14:paraId="5759E72B" w14:textId="77777777" w:rsidTr="009332CF">
        <w:trPr>
          <w:trHeight w:val="12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EB17" w14:textId="77777777" w:rsidR="009332CF" w:rsidRPr="009332CF" w:rsidRDefault="009332CF" w:rsidP="009332CF">
            <w:pPr>
              <w:jc w:val="center"/>
              <w:rPr>
                <w:sz w:val="20"/>
                <w:szCs w:val="20"/>
                <w:lang w:eastAsia="pl-PL"/>
              </w:rPr>
            </w:pPr>
            <w:r w:rsidRPr="009332CF">
              <w:rPr>
                <w:sz w:val="20"/>
                <w:szCs w:val="20"/>
                <w:lang w:eastAsia="pl-PL"/>
              </w:rPr>
              <w:lastRenderedPageBreak/>
              <w:t>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FAE91" w14:textId="77777777" w:rsidR="009332CF" w:rsidRPr="009332CF" w:rsidRDefault="009332CF" w:rsidP="009332CF">
            <w:pPr>
              <w:rPr>
                <w:sz w:val="20"/>
                <w:szCs w:val="20"/>
                <w:lang w:eastAsia="pl-PL"/>
              </w:rPr>
            </w:pPr>
            <w:r w:rsidRPr="009332CF">
              <w:rPr>
                <w:sz w:val="20"/>
                <w:szCs w:val="20"/>
                <w:lang w:eastAsia="pl-PL"/>
              </w:rPr>
              <w:t>Kaniula dożylna, której cewnik wykonany jest z teflonu (FEP) wyposażony w 4 paski widoczne w RTG. Skrzydełka oraz dodatkowy standardowy port, rozmiar: 14 G rozmiar cewnika w mm 2,20 x 45 przepływ 310, 16 G rozmiar cewnika w mm 1,70 x 45 przepływ 200</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C90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7E36"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BCD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BCBD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C10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873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8E9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32A12"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10819C67" w14:textId="77777777" w:rsidR="009332CF" w:rsidRPr="009332CF" w:rsidRDefault="009332CF" w:rsidP="009332CF">
            <w:pPr>
              <w:rPr>
                <w:sz w:val="20"/>
                <w:szCs w:val="20"/>
                <w:lang w:eastAsia="pl-PL"/>
              </w:rPr>
            </w:pPr>
          </w:p>
        </w:tc>
      </w:tr>
      <w:tr w:rsidR="009332CF" w:rsidRPr="009332CF" w14:paraId="2246F0F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F064EF7"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2010144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00B0F0"/>
            <w:noWrap/>
            <w:vAlign w:val="center"/>
            <w:hideMark/>
          </w:tcPr>
          <w:p w14:paraId="23E5AFC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3D94EE3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00B0F0"/>
            <w:noWrap/>
            <w:vAlign w:val="center"/>
            <w:hideMark/>
          </w:tcPr>
          <w:p w14:paraId="158358B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single" w:sz="4" w:space="0" w:color="auto"/>
              <w:left w:val="nil"/>
              <w:bottom w:val="single" w:sz="4" w:space="0" w:color="auto"/>
              <w:right w:val="single" w:sz="4" w:space="0" w:color="auto"/>
            </w:tcBorders>
            <w:shd w:val="clear" w:color="000000" w:fill="00B0F0"/>
            <w:noWrap/>
            <w:vAlign w:val="center"/>
            <w:hideMark/>
          </w:tcPr>
          <w:p w14:paraId="6AEE7EA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5A7DAC46" w14:textId="77777777" w:rsidR="009332CF" w:rsidRPr="009332CF" w:rsidRDefault="009332CF" w:rsidP="009332CF">
            <w:pPr>
              <w:rPr>
                <w:sz w:val="20"/>
                <w:szCs w:val="20"/>
                <w:lang w:eastAsia="pl-PL"/>
              </w:rPr>
            </w:pPr>
          </w:p>
        </w:tc>
      </w:tr>
      <w:tr w:rsidR="009332CF" w:rsidRPr="009332CF" w14:paraId="27AD61CD" w14:textId="77777777" w:rsidTr="009332CF">
        <w:trPr>
          <w:trHeight w:val="264"/>
        </w:trPr>
        <w:tc>
          <w:tcPr>
            <w:tcW w:w="400" w:type="dxa"/>
            <w:tcBorders>
              <w:top w:val="nil"/>
              <w:left w:val="nil"/>
              <w:bottom w:val="nil"/>
              <w:right w:val="nil"/>
            </w:tcBorders>
            <w:shd w:val="clear" w:color="000000" w:fill="FFFFFF"/>
            <w:noWrap/>
            <w:vAlign w:val="center"/>
            <w:hideMark/>
          </w:tcPr>
          <w:p w14:paraId="16961C8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7D12BC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E88543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F14B32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829B6D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357F72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0B14A9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C8852C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4DBC1A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DA01F9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2E7F4F6" w14:textId="77777777" w:rsidR="009332CF" w:rsidRPr="009332CF" w:rsidRDefault="009332CF" w:rsidP="009332CF">
            <w:pPr>
              <w:rPr>
                <w:sz w:val="20"/>
                <w:szCs w:val="20"/>
                <w:lang w:eastAsia="pl-PL"/>
              </w:rPr>
            </w:pPr>
          </w:p>
        </w:tc>
      </w:tr>
      <w:tr w:rsidR="009332CF" w:rsidRPr="009332CF" w14:paraId="3A165FBD" w14:textId="77777777" w:rsidTr="009332CF">
        <w:trPr>
          <w:trHeight w:val="264"/>
        </w:trPr>
        <w:tc>
          <w:tcPr>
            <w:tcW w:w="400" w:type="dxa"/>
            <w:tcBorders>
              <w:top w:val="nil"/>
              <w:left w:val="nil"/>
              <w:bottom w:val="nil"/>
              <w:right w:val="nil"/>
            </w:tcBorders>
            <w:shd w:val="clear" w:color="000000" w:fill="FFFFFF"/>
            <w:noWrap/>
            <w:vAlign w:val="center"/>
            <w:hideMark/>
          </w:tcPr>
          <w:p w14:paraId="418DC68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706B0D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6BBFD7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04F8207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E0150D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53870E0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F3174F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761D6F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F809F7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4727AF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6E4FEF9" w14:textId="77777777" w:rsidR="009332CF" w:rsidRPr="009332CF" w:rsidRDefault="009332CF" w:rsidP="009332CF">
            <w:pPr>
              <w:rPr>
                <w:sz w:val="20"/>
                <w:szCs w:val="20"/>
                <w:lang w:eastAsia="pl-PL"/>
              </w:rPr>
            </w:pPr>
          </w:p>
        </w:tc>
      </w:tr>
      <w:tr w:rsidR="009332CF" w:rsidRPr="009332CF" w14:paraId="6144C4B8" w14:textId="77777777" w:rsidTr="009332CF">
        <w:trPr>
          <w:trHeight w:val="264"/>
        </w:trPr>
        <w:tc>
          <w:tcPr>
            <w:tcW w:w="400" w:type="dxa"/>
            <w:tcBorders>
              <w:top w:val="nil"/>
              <w:left w:val="nil"/>
              <w:bottom w:val="nil"/>
              <w:right w:val="nil"/>
            </w:tcBorders>
            <w:shd w:val="clear" w:color="000000" w:fill="FFFFFF"/>
            <w:noWrap/>
            <w:vAlign w:val="bottom"/>
            <w:hideMark/>
          </w:tcPr>
          <w:p w14:paraId="0763A1DE"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14456AB6" w14:textId="77777777" w:rsidR="009332CF" w:rsidRPr="009332CF" w:rsidRDefault="009332CF" w:rsidP="009332CF">
            <w:pPr>
              <w:rPr>
                <w:b/>
                <w:bCs/>
                <w:sz w:val="20"/>
                <w:szCs w:val="20"/>
                <w:lang w:eastAsia="pl-PL"/>
              </w:rPr>
            </w:pPr>
            <w:r w:rsidRPr="009332CF">
              <w:rPr>
                <w:b/>
                <w:bCs/>
                <w:sz w:val="20"/>
                <w:szCs w:val="20"/>
                <w:lang w:eastAsia="pl-PL"/>
              </w:rPr>
              <w:t>Pakiet 6</w:t>
            </w:r>
            <w:r w:rsidRPr="009332CF">
              <w:rPr>
                <w:sz w:val="20"/>
                <w:szCs w:val="20"/>
                <w:lang w:eastAsia="pl-PL"/>
              </w:rPr>
              <w:t xml:space="preserve"> Cewniki do odsysania </w:t>
            </w:r>
          </w:p>
        </w:tc>
        <w:tc>
          <w:tcPr>
            <w:tcW w:w="561" w:type="dxa"/>
            <w:tcBorders>
              <w:top w:val="nil"/>
              <w:left w:val="nil"/>
              <w:bottom w:val="nil"/>
              <w:right w:val="nil"/>
            </w:tcBorders>
            <w:shd w:val="clear" w:color="000000" w:fill="FFFFFF"/>
            <w:noWrap/>
            <w:vAlign w:val="bottom"/>
            <w:hideMark/>
          </w:tcPr>
          <w:p w14:paraId="461B9046"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A7AA433"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3DF9F90B"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9D3DD8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FE68FA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B2122E7" w14:textId="77777777" w:rsidR="009332CF" w:rsidRPr="009332CF" w:rsidRDefault="009332CF" w:rsidP="009332CF">
            <w:pPr>
              <w:rPr>
                <w:sz w:val="20"/>
                <w:szCs w:val="20"/>
                <w:lang w:eastAsia="pl-PL"/>
              </w:rPr>
            </w:pPr>
          </w:p>
        </w:tc>
      </w:tr>
      <w:tr w:rsidR="009332CF" w:rsidRPr="009332CF" w14:paraId="45B6480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3BA7A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99B7F38"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D6C611C"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D639E1"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7723E3"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FA88950"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FA8CEB3"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A0EA6FC"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28D20F"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0F725A"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7A2A58F" w14:textId="77777777" w:rsidR="009332CF" w:rsidRPr="009332CF" w:rsidRDefault="009332CF" w:rsidP="009332CF">
            <w:pPr>
              <w:rPr>
                <w:sz w:val="20"/>
                <w:szCs w:val="20"/>
                <w:lang w:eastAsia="pl-PL"/>
              </w:rPr>
            </w:pPr>
          </w:p>
        </w:tc>
      </w:tr>
      <w:tr w:rsidR="009332CF" w:rsidRPr="009332CF" w14:paraId="56EE3111"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CF4F4CC"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C603D4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31BC0B4"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0ABCB986"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525EE2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B2ED312"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E641F2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20BC4D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88AD28E"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0BC6DC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7CB2243" w14:textId="77777777" w:rsidR="009332CF" w:rsidRPr="009332CF" w:rsidRDefault="009332CF" w:rsidP="009332CF">
            <w:pPr>
              <w:jc w:val="center"/>
              <w:rPr>
                <w:sz w:val="16"/>
                <w:szCs w:val="16"/>
                <w:lang w:eastAsia="pl-PL"/>
              </w:rPr>
            </w:pPr>
          </w:p>
        </w:tc>
      </w:tr>
      <w:tr w:rsidR="009332CF" w:rsidRPr="009332CF" w14:paraId="39D43EEE"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DD3305"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62FAF220"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bocznym owalnym, </w:t>
            </w:r>
            <w:proofErr w:type="spellStart"/>
            <w:r w:rsidRPr="009332CF">
              <w:rPr>
                <w:sz w:val="20"/>
                <w:szCs w:val="20"/>
                <w:lang w:eastAsia="pl-PL"/>
              </w:rPr>
              <w:t>autraumatyczne</w:t>
            </w:r>
            <w:proofErr w:type="spellEnd"/>
            <w:r w:rsidRPr="009332CF">
              <w:rPr>
                <w:sz w:val="20"/>
                <w:szCs w:val="20"/>
                <w:lang w:eastAsia="pl-PL"/>
              </w:rPr>
              <w:t xml:space="preserve"> zakończenie, rozmiar Ch6 długość min. 400 mm, nie zwijany pakowany prosto, sterylny </w:t>
            </w:r>
          </w:p>
        </w:tc>
        <w:tc>
          <w:tcPr>
            <w:tcW w:w="561" w:type="dxa"/>
            <w:tcBorders>
              <w:top w:val="nil"/>
              <w:left w:val="nil"/>
              <w:bottom w:val="single" w:sz="4" w:space="0" w:color="auto"/>
              <w:right w:val="single" w:sz="4" w:space="0" w:color="auto"/>
            </w:tcBorders>
            <w:shd w:val="clear" w:color="auto" w:fill="auto"/>
            <w:noWrap/>
            <w:vAlign w:val="center"/>
            <w:hideMark/>
          </w:tcPr>
          <w:p w14:paraId="50278F0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8A65AAE"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40F190F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531FB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5F443A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D398B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9739F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969DA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F2A0379" w14:textId="77777777" w:rsidR="009332CF" w:rsidRPr="009332CF" w:rsidRDefault="009332CF" w:rsidP="009332CF">
            <w:pPr>
              <w:rPr>
                <w:sz w:val="20"/>
                <w:szCs w:val="20"/>
                <w:lang w:eastAsia="pl-PL"/>
              </w:rPr>
            </w:pPr>
          </w:p>
        </w:tc>
      </w:tr>
      <w:tr w:rsidR="009332CF" w:rsidRPr="009332CF" w14:paraId="281A5EAE"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7F019C"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96D8CA6"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bocznym owalnym, </w:t>
            </w:r>
            <w:proofErr w:type="spellStart"/>
            <w:r w:rsidRPr="009332CF">
              <w:rPr>
                <w:sz w:val="20"/>
                <w:szCs w:val="20"/>
                <w:lang w:eastAsia="pl-PL"/>
              </w:rPr>
              <w:t>autraumatyczne</w:t>
            </w:r>
            <w:proofErr w:type="spellEnd"/>
            <w:r w:rsidRPr="009332CF">
              <w:rPr>
                <w:sz w:val="20"/>
                <w:szCs w:val="20"/>
                <w:lang w:eastAsia="pl-PL"/>
              </w:rPr>
              <w:t xml:space="preserve"> zakończenie, rozmiar Ch8 długość min. 400 mm, nie zwijany pakowany prosto, sterylny </w:t>
            </w:r>
          </w:p>
        </w:tc>
        <w:tc>
          <w:tcPr>
            <w:tcW w:w="561" w:type="dxa"/>
            <w:tcBorders>
              <w:top w:val="nil"/>
              <w:left w:val="nil"/>
              <w:bottom w:val="single" w:sz="4" w:space="0" w:color="auto"/>
              <w:right w:val="single" w:sz="4" w:space="0" w:color="auto"/>
            </w:tcBorders>
            <w:shd w:val="clear" w:color="auto" w:fill="auto"/>
            <w:noWrap/>
            <w:vAlign w:val="center"/>
            <w:hideMark/>
          </w:tcPr>
          <w:p w14:paraId="4AB9810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9973F95"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4A6F1BC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88B92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F3387D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EF6DA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4E164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BA6D2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AF946B4" w14:textId="77777777" w:rsidR="009332CF" w:rsidRPr="009332CF" w:rsidRDefault="009332CF" w:rsidP="009332CF">
            <w:pPr>
              <w:rPr>
                <w:sz w:val="20"/>
                <w:szCs w:val="20"/>
                <w:lang w:eastAsia="pl-PL"/>
              </w:rPr>
            </w:pPr>
          </w:p>
        </w:tc>
      </w:tr>
      <w:tr w:rsidR="009332CF" w:rsidRPr="009332CF" w14:paraId="72130CB4"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AEF349"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50B7E23A"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bocznym owalnym, </w:t>
            </w:r>
            <w:proofErr w:type="spellStart"/>
            <w:r w:rsidRPr="009332CF">
              <w:rPr>
                <w:sz w:val="20"/>
                <w:szCs w:val="20"/>
                <w:lang w:eastAsia="pl-PL"/>
              </w:rPr>
              <w:t>autraumatyczne</w:t>
            </w:r>
            <w:proofErr w:type="spellEnd"/>
            <w:r w:rsidRPr="009332CF">
              <w:rPr>
                <w:sz w:val="20"/>
                <w:szCs w:val="20"/>
                <w:lang w:eastAsia="pl-PL"/>
              </w:rPr>
              <w:t xml:space="preserve"> zakończenie, rozmiar Ch10 długość min. 400 mm, nie zwijany pakowany prosto, sterylny </w:t>
            </w:r>
          </w:p>
        </w:tc>
        <w:tc>
          <w:tcPr>
            <w:tcW w:w="561" w:type="dxa"/>
            <w:tcBorders>
              <w:top w:val="nil"/>
              <w:left w:val="nil"/>
              <w:bottom w:val="single" w:sz="4" w:space="0" w:color="auto"/>
              <w:right w:val="single" w:sz="4" w:space="0" w:color="auto"/>
            </w:tcBorders>
            <w:shd w:val="clear" w:color="auto" w:fill="auto"/>
            <w:noWrap/>
            <w:vAlign w:val="center"/>
            <w:hideMark/>
          </w:tcPr>
          <w:p w14:paraId="396EB97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7CCECE1"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3BA862D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E553B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9C9330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B7591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E11D5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2EB07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7340791" w14:textId="77777777" w:rsidR="009332CF" w:rsidRPr="009332CF" w:rsidRDefault="009332CF" w:rsidP="009332CF">
            <w:pPr>
              <w:rPr>
                <w:sz w:val="20"/>
                <w:szCs w:val="20"/>
                <w:lang w:eastAsia="pl-PL"/>
              </w:rPr>
            </w:pPr>
          </w:p>
        </w:tc>
      </w:tr>
      <w:tr w:rsidR="009332CF" w:rsidRPr="009332CF" w14:paraId="2CE392A2" w14:textId="77777777" w:rsidTr="009332CF">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DB5D16"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7D8EED08"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9332CF">
              <w:rPr>
                <w:sz w:val="20"/>
                <w:szCs w:val="20"/>
                <w:lang w:eastAsia="pl-PL"/>
              </w:rPr>
              <w:t>autraumatyczne</w:t>
            </w:r>
            <w:proofErr w:type="spellEnd"/>
            <w:r w:rsidRPr="009332CF">
              <w:rPr>
                <w:sz w:val="20"/>
                <w:szCs w:val="20"/>
                <w:lang w:eastAsia="pl-PL"/>
              </w:rPr>
              <w:t xml:space="preserve"> zakończenie, rozmiar Ch12 długość 600 mm nie zwijany pakowany prosto, sterylny </w:t>
            </w:r>
          </w:p>
        </w:tc>
        <w:tc>
          <w:tcPr>
            <w:tcW w:w="561" w:type="dxa"/>
            <w:tcBorders>
              <w:top w:val="nil"/>
              <w:left w:val="nil"/>
              <w:bottom w:val="single" w:sz="4" w:space="0" w:color="auto"/>
              <w:right w:val="single" w:sz="4" w:space="0" w:color="auto"/>
            </w:tcBorders>
            <w:shd w:val="clear" w:color="auto" w:fill="auto"/>
            <w:noWrap/>
            <w:vAlign w:val="center"/>
            <w:hideMark/>
          </w:tcPr>
          <w:p w14:paraId="6F28362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4B265E2" w14:textId="77777777" w:rsidR="009332CF" w:rsidRPr="009332CF" w:rsidRDefault="009332CF" w:rsidP="009332CF">
            <w:pPr>
              <w:jc w:val="center"/>
              <w:rPr>
                <w:sz w:val="20"/>
                <w:szCs w:val="20"/>
                <w:lang w:eastAsia="pl-PL"/>
              </w:rPr>
            </w:pPr>
            <w:r w:rsidRPr="009332CF">
              <w:rPr>
                <w:sz w:val="20"/>
                <w:szCs w:val="20"/>
                <w:lang w:eastAsia="pl-PL"/>
              </w:rPr>
              <w:t>18 000</w:t>
            </w:r>
          </w:p>
        </w:tc>
        <w:tc>
          <w:tcPr>
            <w:tcW w:w="1001" w:type="dxa"/>
            <w:tcBorders>
              <w:top w:val="nil"/>
              <w:left w:val="nil"/>
              <w:bottom w:val="single" w:sz="4" w:space="0" w:color="auto"/>
              <w:right w:val="single" w:sz="4" w:space="0" w:color="auto"/>
            </w:tcBorders>
            <w:shd w:val="clear" w:color="auto" w:fill="auto"/>
            <w:noWrap/>
            <w:vAlign w:val="center"/>
            <w:hideMark/>
          </w:tcPr>
          <w:p w14:paraId="7AFB88B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B8807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72520A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63B00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965610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47100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E3E738C" w14:textId="77777777" w:rsidR="009332CF" w:rsidRPr="009332CF" w:rsidRDefault="009332CF" w:rsidP="009332CF">
            <w:pPr>
              <w:rPr>
                <w:sz w:val="20"/>
                <w:szCs w:val="20"/>
                <w:lang w:eastAsia="pl-PL"/>
              </w:rPr>
            </w:pPr>
          </w:p>
        </w:tc>
      </w:tr>
      <w:tr w:rsidR="009332CF" w:rsidRPr="009332CF" w14:paraId="3498DABB"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17D2359"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28C1E6A6"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dwoma bocznymi owalnymi rozmieszczone względem siebie naprzemianlegle, </w:t>
            </w:r>
            <w:proofErr w:type="spellStart"/>
            <w:r w:rsidRPr="009332CF">
              <w:rPr>
                <w:sz w:val="20"/>
                <w:szCs w:val="20"/>
                <w:lang w:eastAsia="pl-PL"/>
              </w:rPr>
              <w:t>autraumatyczne</w:t>
            </w:r>
            <w:proofErr w:type="spellEnd"/>
            <w:r w:rsidRPr="009332CF">
              <w:rPr>
                <w:sz w:val="20"/>
                <w:szCs w:val="20"/>
                <w:lang w:eastAsia="pl-PL"/>
              </w:rPr>
              <w:t xml:space="preserve"> zakończenie, rozmiar Ch14 długość 600 mm, nie zwijany pakowany prosto, sterylny </w:t>
            </w:r>
          </w:p>
        </w:tc>
        <w:tc>
          <w:tcPr>
            <w:tcW w:w="561" w:type="dxa"/>
            <w:tcBorders>
              <w:top w:val="nil"/>
              <w:left w:val="nil"/>
              <w:bottom w:val="single" w:sz="4" w:space="0" w:color="auto"/>
              <w:right w:val="single" w:sz="4" w:space="0" w:color="auto"/>
            </w:tcBorders>
            <w:shd w:val="clear" w:color="auto" w:fill="auto"/>
            <w:noWrap/>
            <w:vAlign w:val="center"/>
            <w:hideMark/>
          </w:tcPr>
          <w:p w14:paraId="31BA359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FA5A52F" w14:textId="77777777" w:rsidR="009332CF" w:rsidRPr="009332CF" w:rsidRDefault="009332CF" w:rsidP="009332CF">
            <w:pPr>
              <w:jc w:val="center"/>
              <w:rPr>
                <w:sz w:val="20"/>
                <w:szCs w:val="20"/>
                <w:lang w:eastAsia="pl-PL"/>
              </w:rPr>
            </w:pPr>
            <w:r w:rsidRPr="009332CF">
              <w:rPr>
                <w:sz w:val="20"/>
                <w:szCs w:val="20"/>
                <w:lang w:eastAsia="pl-PL"/>
              </w:rPr>
              <w:t>60 000</w:t>
            </w:r>
          </w:p>
        </w:tc>
        <w:tc>
          <w:tcPr>
            <w:tcW w:w="1001" w:type="dxa"/>
            <w:tcBorders>
              <w:top w:val="nil"/>
              <w:left w:val="nil"/>
              <w:bottom w:val="single" w:sz="4" w:space="0" w:color="auto"/>
              <w:right w:val="single" w:sz="4" w:space="0" w:color="auto"/>
            </w:tcBorders>
            <w:shd w:val="clear" w:color="auto" w:fill="auto"/>
            <w:noWrap/>
            <w:vAlign w:val="center"/>
            <w:hideMark/>
          </w:tcPr>
          <w:p w14:paraId="20BEEE0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BEDA0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FBF746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E11A7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C0FD8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CBFE9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6F29DB4" w14:textId="77777777" w:rsidR="009332CF" w:rsidRPr="009332CF" w:rsidRDefault="009332CF" w:rsidP="009332CF">
            <w:pPr>
              <w:rPr>
                <w:sz w:val="20"/>
                <w:szCs w:val="20"/>
                <w:lang w:eastAsia="pl-PL"/>
              </w:rPr>
            </w:pPr>
          </w:p>
        </w:tc>
      </w:tr>
      <w:tr w:rsidR="009332CF" w:rsidRPr="009332CF" w14:paraId="707A8F08" w14:textId="77777777" w:rsidTr="009332CF">
        <w:trPr>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17B1" w14:textId="77777777" w:rsidR="009332CF" w:rsidRPr="009332CF" w:rsidRDefault="009332CF" w:rsidP="009332CF">
            <w:pPr>
              <w:jc w:val="center"/>
              <w:rPr>
                <w:sz w:val="20"/>
                <w:szCs w:val="20"/>
                <w:lang w:eastAsia="pl-PL"/>
              </w:rPr>
            </w:pPr>
            <w:r w:rsidRPr="009332CF">
              <w:rPr>
                <w:sz w:val="20"/>
                <w:szCs w:val="20"/>
                <w:lang w:eastAsia="pl-PL"/>
              </w:rPr>
              <w:lastRenderedPageBreak/>
              <w:t>6</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C062"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9332CF">
              <w:rPr>
                <w:sz w:val="20"/>
                <w:szCs w:val="20"/>
                <w:lang w:eastAsia="pl-PL"/>
              </w:rPr>
              <w:t>autraumatyczne</w:t>
            </w:r>
            <w:proofErr w:type="spellEnd"/>
            <w:r w:rsidRPr="009332CF">
              <w:rPr>
                <w:sz w:val="20"/>
                <w:szCs w:val="20"/>
                <w:lang w:eastAsia="pl-PL"/>
              </w:rPr>
              <w:t xml:space="preserve"> zakończenie, rozmiar Ch16 długość 600 mm, nie zwijany pakowany prosto, sterylny </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5CB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B047D" w14:textId="77777777" w:rsidR="009332CF" w:rsidRPr="009332CF" w:rsidRDefault="009332CF" w:rsidP="009332CF">
            <w:pPr>
              <w:jc w:val="center"/>
              <w:rPr>
                <w:sz w:val="20"/>
                <w:szCs w:val="20"/>
                <w:lang w:eastAsia="pl-PL"/>
              </w:rPr>
            </w:pPr>
            <w:r w:rsidRPr="009332CF">
              <w:rPr>
                <w:sz w:val="20"/>
                <w:szCs w:val="20"/>
                <w:lang w:eastAsia="pl-PL"/>
              </w:rPr>
              <w:t>40 000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F17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76E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6F0C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199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1EBF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ABE9"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45DDFE88" w14:textId="77777777" w:rsidR="009332CF" w:rsidRPr="009332CF" w:rsidRDefault="009332CF" w:rsidP="009332CF">
            <w:pPr>
              <w:rPr>
                <w:sz w:val="20"/>
                <w:szCs w:val="20"/>
                <w:lang w:eastAsia="pl-PL"/>
              </w:rPr>
            </w:pPr>
          </w:p>
        </w:tc>
      </w:tr>
      <w:tr w:rsidR="009332CF" w:rsidRPr="009332CF" w14:paraId="5EDCD54F" w14:textId="77777777" w:rsidTr="009332CF">
        <w:trPr>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07C4"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030CA660"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9332CF">
              <w:rPr>
                <w:sz w:val="20"/>
                <w:szCs w:val="20"/>
                <w:lang w:eastAsia="pl-PL"/>
              </w:rPr>
              <w:t>autraumatyczne</w:t>
            </w:r>
            <w:proofErr w:type="spellEnd"/>
            <w:r w:rsidRPr="009332CF">
              <w:rPr>
                <w:sz w:val="20"/>
                <w:szCs w:val="20"/>
                <w:lang w:eastAsia="pl-PL"/>
              </w:rPr>
              <w:t xml:space="preserve"> zakończenie, rozmiar </w:t>
            </w:r>
            <w:proofErr w:type="spellStart"/>
            <w:r w:rsidRPr="009332CF">
              <w:rPr>
                <w:sz w:val="20"/>
                <w:szCs w:val="20"/>
                <w:lang w:eastAsia="pl-PL"/>
              </w:rPr>
              <w:t>Ch</w:t>
            </w:r>
            <w:proofErr w:type="spellEnd"/>
            <w:r w:rsidRPr="009332CF">
              <w:rPr>
                <w:sz w:val="20"/>
                <w:szCs w:val="20"/>
                <w:lang w:eastAsia="pl-PL"/>
              </w:rPr>
              <w:t xml:space="preserve"> 18 długość 600 mm, nie zwijany pakowany prosto, sterylny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17575EE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0DDFCBD0" w14:textId="77777777" w:rsidR="009332CF" w:rsidRPr="009332CF" w:rsidRDefault="009332CF" w:rsidP="009332CF">
            <w:pPr>
              <w:jc w:val="center"/>
              <w:rPr>
                <w:sz w:val="20"/>
                <w:szCs w:val="20"/>
                <w:lang w:eastAsia="pl-PL"/>
              </w:rPr>
            </w:pPr>
            <w:r w:rsidRPr="009332CF">
              <w:rPr>
                <w:sz w:val="20"/>
                <w:szCs w:val="20"/>
                <w:lang w:eastAsia="pl-PL"/>
              </w:rPr>
              <w:t>7 000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D9AAE8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2261AD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AE104A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57D0E6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99E700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E3D1BA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95BB934" w14:textId="77777777" w:rsidR="009332CF" w:rsidRPr="009332CF" w:rsidRDefault="009332CF" w:rsidP="009332CF">
            <w:pPr>
              <w:rPr>
                <w:sz w:val="20"/>
                <w:szCs w:val="20"/>
                <w:lang w:eastAsia="pl-PL"/>
              </w:rPr>
            </w:pPr>
          </w:p>
        </w:tc>
      </w:tr>
      <w:tr w:rsidR="009332CF" w:rsidRPr="009332CF" w14:paraId="677E69B7"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F0143C"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0D452827" w14:textId="77777777" w:rsidR="009332CF" w:rsidRPr="009332CF" w:rsidRDefault="009332CF" w:rsidP="009332CF">
            <w:pPr>
              <w:rPr>
                <w:sz w:val="20"/>
                <w:szCs w:val="20"/>
                <w:lang w:eastAsia="pl-PL"/>
              </w:rPr>
            </w:pPr>
            <w:r w:rsidRPr="009332CF">
              <w:rPr>
                <w:sz w:val="20"/>
                <w:szCs w:val="20"/>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9332CF">
              <w:rPr>
                <w:sz w:val="20"/>
                <w:szCs w:val="20"/>
                <w:lang w:eastAsia="pl-PL"/>
              </w:rPr>
              <w:t>autraumatyczne</w:t>
            </w:r>
            <w:proofErr w:type="spellEnd"/>
            <w:r w:rsidRPr="009332CF">
              <w:rPr>
                <w:sz w:val="20"/>
                <w:szCs w:val="20"/>
                <w:lang w:eastAsia="pl-PL"/>
              </w:rPr>
              <w:t xml:space="preserve"> zakończenie, rozmiar Ch20 długość 600 mm, nie zwijany pakowany prosto, sterylny </w:t>
            </w:r>
          </w:p>
        </w:tc>
        <w:tc>
          <w:tcPr>
            <w:tcW w:w="561" w:type="dxa"/>
            <w:tcBorders>
              <w:top w:val="nil"/>
              <w:left w:val="nil"/>
              <w:bottom w:val="single" w:sz="4" w:space="0" w:color="auto"/>
              <w:right w:val="single" w:sz="4" w:space="0" w:color="auto"/>
            </w:tcBorders>
            <w:shd w:val="clear" w:color="auto" w:fill="auto"/>
            <w:noWrap/>
            <w:vAlign w:val="center"/>
            <w:hideMark/>
          </w:tcPr>
          <w:p w14:paraId="3122184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40AAA99"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283F6FA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AAF26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D21E44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3F84F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DC8CF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317962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AE8FEA9" w14:textId="77777777" w:rsidR="009332CF" w:rsidRPr="009332CF" w:rsidRDefault="009332CF" w:rsidP="009332CF">
            <w:pPr>
              <w:rPr>
                <w:sz w:val="20"/>
                <w:szCs w:val="20"/>
                <w:lang w:eastAsia="pl-PL"/>
              </w:rPr>
            </w:pPr>
          </w:p>
        </w:tc>
      </w:tr>
      <w:tr w:rsidR="009332CF" w:rsidRPr="009332CF" w14:paraId="045E62A7"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7AA86E4"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405CAD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D44922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AA86E8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AA6563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A4655E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675A0AD4" w14:textId="77777777" w:rsidR="009332CF" w:rsidRPr="009332CF" w:rsidRDefault="009332CF" w:rsidP="009332CF">
            <w:pPr>
              <w:rPr>
                <w:sz w:val="20"/>
                <w:szCs w:val="20"/>
                <w:lang w:eastAsia="pl-PL"/>
              </w:rPr>
            </w:pPr>
          </w:p>
        </w:tc>
      </w:tr>
      <w:tr w:rsidR="009332CF" w:rsidRPr="009332CF" w14:paraId="4AB1461C" w14:textId="77777777" w:rsidTr="009332CF">
        <w:trPr>
          <w:trHeight w:val="264"/>
        </w:trPr>
        <w:tc>
          <w:tcPr>
            <w:tcW w:w="400" w:type="dxa"/>
            <w:tcBorders>
              <w:top w:val="nil"/>
              <w:left w:val="nil"/>
              <w:bottom w:val="nil"/>
              <w:right w:val="nil"/>
            </w:tcBorders>
            <w:shd w:val="clear" w:color="000000" w:fill="FFFFFF"/>
            <w:noWrap/>
            <w:vAlign w:val="center"/>
            <w:hideMark/>
          </w:tcPr>
          <w:p w14:paraId="33FB48E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A28B4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6A1E35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B9AC9E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C40B28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90ED34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8CCB8B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0D62CF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388420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D59936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079C618" w14:textId="77777777" w:rsidR="009332CF" w:rsidRPr="009332CF" w:rsidRDefault="009332CF" w:rsidP="009332CF">
            <w:pPr>
              <w:rPr>
                <w:sz w:val="20"/>
                <w:szCs w:val="20"/>
                <w:lang w:eastAsia="pl-PL"/>
              </w:rPr>
            </w:pPr>
          </w:p>
        </w:tc>
      </w:tr>
      <w:tr w:rsidR="009332CF" w:rsidRPr="009332CF" w14:paraId="7638B616" w14:textId="77777777" w:rsidTr="009332CF">
        <w:trPr>
          <w:trHeight w:val="264"/>
        </w:trPr>
        <w:tc>
          <w:tcPr>
            <w:tcW w:w="400" w:type="dxa"/>
            <w:tcBorders>
              <w:top w:val="nil"/>
              <w:left w:val="nil"/>
              <w:bottom w:val="nil"/>
              <w:right w:val="nil"/>
            </w:tcBorders>
            <w:shd w:val="clear" w:color="000000" w:fill="FFFFFF"/>
            <w:noWrap/>
            <w:vAlign w:val="center"/>
            <w:hideMark/>
          </w:tcPr>
          <w:p w14:paraId="0DDB6D4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5FBECB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CB63ED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694B33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1AB1B6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7C47AFA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52BC84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BAF47C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E624E8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C6C513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274644C" w14:textId="77777777" w:rsidR="009332CF" w:rsidRPr="009332CF" w:rsidRDefault="009332CF" w:rsidP="009332CF">
            <w:pPr>
              <w:rPr>
                <w:sz w:val="20"/>
                <w:szCs w:val="20"/>
                <w:lang w:eastAsia="pl-PL"/>
              </w:rPr>
            </w:pPr>
          </w:p>
        </w:tc>
      </w:tr>
      <w:tr w:rsidR="009332CF" w:rsidRPr="009332CF" w14:paraId="3448A362" w14:textId="77777777" w:rsidTr="009332CF">
        <w:trPr>
          <w:trHeight w:val="264"/>
        </w:trPr>
        <w:tc>
          <w:tcPr>
            <w:tcW w:w="400" w:type="dxa"/>
            <w:tcBorders>
              <w:top w:val="nil"/>
              <w:left w:val="nil"/>
              <w:bottom w:val="nil"/>
              <w:right w:val="nil"/>
            </w:tcBorders>
            <w:shd w:val="clear" w:color="000000" w:fill="FFFFFF"/>
            <w:noWrap/>
            <w:vAlign w:val="bottom"/>
            <w:hideMark/>
          </w:tcPr>
          <w:p w14:paraId="78AE5B35"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53EDEBC6" w14:textId="77777777" w:rsidR="009332CF" w:rsidRPr="009332CF" w:rsidRDefault="009332CF" w:rsidP="009332CF">
            <w:pPr>
              <w:rPr>
                <w:b/>
                <w:bCs/>
                <w:sz w:val="20"/>
                <w:szCs w:val="20"/>
                <w:lang w:eastAsia="pl-PL"/>
              </w:rPr>
            </w:pPr>
            <w:r w:rsidRPr="009332CF">
              <w:rPr>
                <w:b/>
                <w:bCs/>
                <w:sz w:val="20"/>
                <w:szCs w:val="20"/>
                <w:lang w:eastAsia="pl-PL"/>
              </w:rPr>
              <w:t>Pakiet 7</w:t>
            </w:r>
            <w:r w:rsidRPr="009332CF">
              <w:rPr>
                <w:sz w:val="20"/>
                <w:szCs w:val="20"/>
                <w:lang w:eastAsia="pl-PL"/>
              </w:rPr>
              <w:t xml:space="preserve"> Drobny sprzęt medyczny</w:t>
            </w:r>
          </w:p>
        </w:tc>
        <w:tc>
          <w:tcPr>
            <w:tcW w:w="561" w:type="dxa"/>
            <w:tcBorders>
              <w:top w:val="nil"/>
              <w:left w:val="nil"/>
              <w:bottom w:val="nil"/>
              <w:right w:val="nil"/>
            </w:tcBorders>
            <w:shd w:val="clear" w:color="000000" w:fill="FFFFFF"/>
            <w:noWrap/>
            <w:vAlign w:val="bottom"/>
            <w:hideMark/>
          </w:tcPr>
          <w:p w14:paraId="697AFDF1"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E6CFFC9"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69D97D0"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6D5DF9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5EF028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D403BF2" w14:textId="77777777" w:rsidR="009332CF" w:rsidRPr="009332CF" w:rsidRDefault="009332CF" w:rsidP="009332CF">
            <w:pPr>
              <w:rPr>
                <w:sz w:val="20"/>
                <w:szCs w:val="20"/>
                <w:lang w:eastAsia="pl-PL"/>
              </w:rPr>
            </w:pPr>
          </w:p>
        </w:tc>
      </w:tr>
      <w:tr w:rsidR="009332CF" w:rsidRPr="009332CF" w14:paraId="6D86C28B"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1B0B2B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C57863"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A8609A"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8EF0B3"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B4ED81"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808259C"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97B0E8"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6A88F4"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14B5DC"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917BC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4459C37" w14:textId="77777777" w:rsidR="009332CF" w:rsidRPr="009332CF" w:rsidRDefault="009332CF" w:rsidP="009332CF">
            <w:pPr>
              <w:rPr>
                <w:sz w:val="20"/>
                <w:szCs w:val="20"/>
                <w:lang w:eastAsia="pl-PL"/>
              </w:rPr>
            </w:pPr>
          </w:p>
        </w:tc>
      </w:tr>
      <w:tr w:rsidR="009332CF" w:rsidRPr="009332CF" w14:paraId="347C3A5F"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5E24328"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34374EB1"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8D2AB20"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4FBC7C3"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A2B553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B70DC7F"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3C7D2D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3F09916"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02DBB0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56DEEAA"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569BCC9" w14:textId="77777777" w:rsidR="009332CF" w:rsidRPr="009332CF" w:rsidRDefault="009332CF" w:rsidP="009332CF">
            <w:pPr>
              <w:jc w:val="center"/>
              <w:rPr>
                <w:sz w:val="16"/>
                <w:szCs w:val="16"/>
                <w:lang w:eastAsia="pl-PL"/>
              </w:rPr>
            </w:pPr>
          </w:p>
        </w:tc>
      </w:tr>
      <w:tr w:rsidR="009332CF" w:rsidRPr="009332CF" w14:paraId="17A83142"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CD80FB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27DF20EB" w14:textId="77777777" w:rsidR="009332CF" w:rsidRPr="009332CF" w:rsidRDefault="009332CF" w:rsidP="009332CF">
            <w:pPr>
              <w:rPr>
                <w:sz w:val="20"/>
                <w:szCs w:val="20"/>
                <w:lang w:eastAsia="pl-PL"/>
              </w:rPr>
            </w:pPr>
            <w:r w:rsidRPr="009332CF">
              <w:rPr>
                <w:sz w:val="20"/>
                <w:szCs w:val="20"/>
                <w:lang w:eastAsia="pl-PL"/>
              </w:rPr>
              <w:t xml:space="preserve">Szpatułka drewniana  </w:t>
            </w:r>
            <w:proofErr w:type="spellStart"/>
            <w:r w:rsidRPr="009332CF">
              <w:rPr>
                <w:sz w:val="20"/>
                <w:szCs w:val="20"/>
                <w:lang w:eastAsia="pl-PL"/>
              </w:rPr>
              <w:t>op</w:t>
            </w:r>
            <w:proofErr w:type="spellEnd"/>
            <w:r w:rsidRPr="009332CF">
              <w:rPr>
                <w:sz w:val="20"/>
                <w:szCs w:val="20"/>
                <w:lang w:eastAsia="pl-PL"/>
              </w:rPr>
              <w:t xml:space="preserve"> -100szt.</w:t>
            </w:r>
          </w:p>
        </w:tc>
        <w:tc>
          <w:tcPr>
            <w:tcW w:w="561" w:type="dxa"/>
            <w:tcBorders>
              <w:top w:val="nil"/>
              <w:left w:val="nil"/>
              <w:bottom w:val="single" w:sz="4" w:space="0" w:color="auto"/>
              <w:right w:val="single" w:sz="4" w:space="0" w:color="auto"/>
            </w:tcBorders>
            <w:shd w:val="clear" w:color="auto" w:fill="auto"/>
            <w:vAlign w:val="center"/>
            <w:hideMark/>
          </w:tcPr>
          <w:p w14:paraId="35FE9783"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vAlign w:val="center"/>
            <w:hideMark/>
          </w:tcPr>
          <w:p w14:paraId="030742A7" w14:textId="77777777" w:rsidR="009332CF" w:rsidRPr="009332CF" w:rsidRDefault="009332CF" w:rsidP="009332CF">
            <w:pPr>
              <w:jc w:val="center"/>
              <w:rPr>
                <w:sz w:val="20"/>
                <w:szCs w:val="20"/>
                <w:lang w:eastAsia="pl-PL"/>
              </w:rPr>
            </w:pPr>
            <w:r w:rsidRPr="009332CF">
              <w:rPr>
                <w:sz w:val="20"/>
                <w:szCs w:val="20"/>
                <w:lang w:eastAsia="pl-PL"/>
              </w:rPr>
              <w:t>240</w:t>
            </w:r>
          </w:p>
        </w:tc>
        <w:tc>
          <w:tcPr>
            <w:tcW w:w="1001" w:type="dxa"/>
            <w:tcBorders>
              <w:top w:val="nil"/>
              <w:left w:val="nil"/>
              <w:bottom w:val="single" w:sz="4" w:space="0" w:color="auto"/>
              <w:right w:val="single" w:sz="4" w:space="0" w:color="auto"/>
            </w:tcBorders>
            <w:shd w:val="clear" w:color="auto" w:fill="auto"/>
            <w:vAlign w:val="center"/>
            <w:hideMark/>
          </w:tcPr>
          <w:p w14:paraId="4894ADC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ADB6C1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ECF3D3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6C7F6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05FBDF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07DE7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CEE2903" w14:textId="77777777" w:rsidR="009332CF" w:rsidRPr="009332CF" w:rsidRDefault="009332CF" w:rsidP="009332CF">
            <w:pPr>
              <w:rPr>
                <w:sz w:val="20"/>
                <w:szCs w:val="20"/>
                <w:lang w:eastAsia="pl-PL"/>
              </w:rPr>
            </w:pPr>
          </w:p>
        </w:tc>
      </w:tr>
      <w:tr w:rsidR="009332CF" w:rsidRPr="009332CF" w14:paraId="61EEFADD"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766A4C"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1BD8BDBA" w14:textId="77777777" w:rsidR="009332CF" w:rsidRPr="009332CF" w:rsidRDefault="009332CF" w:rsidP="009332CF">
            <w:pPr>
              <w:rPr>
                <w:sz w:val="20"/>
                <w:szCs w:val="20"/>
                <w:lang w:eastAsia="pl-PL"/>
              </w:rPr>
            </w:pPr>
            <w:r w:rsidRPr="009332CF">
              <w:rPr>
                <w:sz w:val="20"/>
                <w:szCs w:val="20"/>
                <w:lang w:eastAsia="pl-PL"/>
              </w:rPr>
              <w:t xml:space="preserve">Osłonka na sondy ultradźwiękowe USG nawilżane z naturalnego </w:t>
            </w:r>
            <w:proofErr w:type="spellStart"/>
            <w:r w:rsidRPr="009332CF">
              <w:rPr>
                <w:sz w:val="20"/>
                <w:szCs w:val="20"/>
                <w:lang w:eastAsia="pl-PL"/>
              </w:rPr>
              <w:t>latexu</w:t>
            </w:r>
            <w:proofErr w:type="spellEnd"/>
            <w:r w:rsidRPr="009332CF">
              <w:rPr>
                <w:sz w:val="20"/>
                <w:szCs w:val="20"/>
                <w:lang w:eastAsia="pl-PL"/>
              </w:rPr>
              <w:t xml:space="preserve">  średnica 34 mm</w:t>
            </w:r>
          </w:p>
        </w:tc>
        <w:tc>
          <w:tcPr>
            <w:tcW w:w="561" w:type="dxa"/>
            <w:tcBorders>
              <w:top w:val="nil"/>
              <w:left w:val="nil"/>
              <w:bottom w:val="single" w:sz="4" w:space="0" w:color="auto"/>
              <w:right w:val="single" w:sz="4" w:space="0" w:color="auto"/>
            </w:tcBorders>
            <w:shd w:val="clear" w:color="auto" w:fill="auto"/>
            <w:vAlign w:val="center"/>
            <w:hideMark/>
          </w:tcPr>
          <w:p w14:paraId="64F3536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5D441AE" w14:textId="77777777" w:rsidR="009332CF" w:rsidRPr="009332CF" w:rsidRDefault="009332CF" w:rsidP="009332CF">
            <w:pPr>
              <w:jc w:val="center"/>
              <w:rPr>
                <w:sz w:val="20"/>
                <w:szCs w:val="20"/>
                <w:lang w:eastAsia="pl-PL"/>
              </w:rPr>
            </w:pPr>
            <w:r w:rsidRPr="009332CF">
              <w:rPr>
                <w:sz w:val="20"/>
                <w:szCs w:val="20"/>
                <w:lang w:eastAsia="pl-PL"/>
              </w:rPr>
              <w:t>3 600</w:t>
            </w:r>
          </w:p>
        </w:tc>
        <w:tc>
          <w:tcPr>
            <w:tcW w:w="1001" w:type="dxa"/>
            <w:tcBorders>
              <w:top w:val="nil"/>
              <w:left w:val="nil"/>
              <w:bottom w:val="single" w:sz="4" w:space="0" w:color="auto"/>
              <w:right w:val="single" w:sz="4" w:space="0" w:color="auto"/>
            </w:tcBorders>
            <w:shd w:val="clear" w:color="auto" w:fill="auto"/>
            <w:vAlign w:val="center"/>
            <w:hideMark/>
          </w:tcPr>
          <w:p w14:paraId="1AE89C2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8BC871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397A3A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6CE6E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BE3D59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868E6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B11B8E5" w14:textId="77777777" w:rsidR="009332CF" w:rsidRPr="009332CF" w:rsidRDefault="009332CF" w:rsidP="009332CF">
            <w:pPr>
              <w:rPr>
                <w:sz w:val="20"/>
                <w:szCs w:val="20"/>
                <w:lang w:eastAsia="pl-PL"/>
              </w:rPr>
            </w:pPr>
          </w:p>
        </w:tc>
      </w:tr>
      <w:tr w:rsidR="009332CF" w:rsidRPr="009332CF" w14:paraId="55873349"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81AC9AD"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26B7C013" w14:textId="77777777" w:rsidR="009332CF" w:rsidRPr="009332CF" w:rsidRDefault="009332CF" w:rsidP="009332CF">
            <w:pPr>
              <w:rPr>
                <w:sz w:val="20"/>
                <w:szCs w:val="20"/>
                <w:lang w:eastAsia="pl-PL"/>
              </w:rPr>
            </w:pPr>
            <w:r w:rsidRPr="009332CF">
              <w:rPr>
                <w:sz w:val="20"/>
                <w:szCs w:val="20"/>
                <w:lang w:eastAsia="pl-PL"/>
              </w:rPr>
              <w:t>Pojemnik do badań histopatologicznych  z nakrętką  o pojemności 30 ml</w:t>
            </w:r>
          </w:p>
        </w:tc>
        <w:tc>
          <w:tcPr>
            <w:tcW w:w="561" w:type="dxa"/>
            <w:tcBorders>
              <w:top w:val="nil"/>
              <w:left w:val="nil"/>
              <w:bottom w:val="single" w:sz="4" w:space="0" w:color="auto"/>
              <w:right w:val="single" w:sz="4" w:space="0" w:color="auto"/>
            </w:tcBorders>
            <w:shd w:val="clear" w:color="auto" w:fill="auto"/>
            <w:vAlign w:val="center"/>
            <w:hideMark/>
          </w:tcPr>
          <w:p w14:paraId="725064A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1324D03" w14:textId="77777777" w:rsidR="009332CF" w:rsidRPr="009332CF" w:rsidRDefault="009332CF" w:rsidP="009332CF">
            <w:pPr>
              <w:jc w:val="center"/>
              <w:rPr>
                <w:sz w:val="20"/>
                <w:szCs w:val="20"/>
                <w:lang w:eastAsia="pl-PL"/>
              </w:rPr>
            </w:pPr>
            <w:r w:rsidRPr="009332CF">
              <w:rPr>
                <w:sz w:val="20"/>
                <w:szCs w:val="20"/>
                <w:lang w:eastAsia="pl-PL"/>
              </w:rPr>
              <w:t>4 800</w:t>
            </w:r>
          </w:p>
        </w:tc>
        <w:tc>
          <w:tcPr>
            <w:tcW w:w="1001" w:type="dxa"/>
            <w:tcBorders>
              <w:top w:val="nil"/>
              <w:left w:val="nil"/>
              <w:bottom w:val="single" w:sz="4" w:space="0" w:color="auto"/>
              <w:right w:val="single" w:sz="4" w:space="0" w:color="auto"/>
            </w:tcBorders>
            <w:shd w:val="clear" w:color="auto" w:fill="auto"/>
            <w:vAlign w:val="center"/>
            <w:hideMark/>
          </w:tcPr>
          <w:p w14:paraId="51C126C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9F8C2E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75B183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BD34F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1A60E5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822B2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EBE4C70" w14:textId="77777777" w:rsidR="009332CF" w:rsidRPr="009332CF" w:rsidRDefault="009332CF" w:rsidP="009332CF">
            <w:pPr>
              <w:rPr>
                <w:sz w:val="20"/>
                <w:szCs w:val="20"/>
                <w:lang w:eastAsia="pl-PL"/>
              </w:rPr>
            </w:pPr>
          </w:p>
        </w:tc>
      </w:tr>
      <w:tr w:rsidR="009332CF" w:rsidRPr="009332CF" w14:paraId="21C045ED"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C7661D"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02A54446" w14:textId="77777777" w:rsidR="009332CF" w:rsidRPr="009332CF" w:rsidRDefault="009332CF" w:rsidP="009332CF">
            <w:pPr>
              <w:rPr>
                <w:sz w:val="20"/>
                <w:szCs w:val="20"/>
                <w:lang w:eastAsia="pl-PL"/>
              </w:rPr>
            </w:pPr>
            <w:r w:rsidRPr="009332CF">
              <w:rPr>
                <w:sz w:val="20"/>
                <w:szCs w:val="20"/>
                <w:lang w:eastAsia="pl-PL"/>
              </w:rPr>
              <w:t>Pojemnik do badań histopatologicznych z pokrywką o pojemności 2000 ml</w:t>
            </w:r>
          </w:p>
        </w:tc>
        <w:tc>
          <w:tcPr>
            <w:tcW w:w="561" w:type="dxa"/>
            <w:tcBorders>
              <w:top w:val="nil"/>
              <w:left w:val="nil"/>
              <w:bottom w:val="single" w:sz="4" w:space="0" w:color="auto"/>
              <w:right w:val="single" w:sz="4" w:space="0" w:color="auto"/>
            </w:tcBorders>
            <w:shd w:val="clear" w:color="auto" w:fill="auto"/>
            <w:vAlign w:val="center"/>
            <w:hideMark/>
          </w:tcPr>
          <w:p w14:paraId="1938EDD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8087A91"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3852DF0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E42B48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015A17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DF87E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6D7B9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2A2A9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5AFBBB0" w14:textId="77777777" w:rsidR="009332CF" w:rsidRPr="009332CF" w:rsidRDefault="009332CF" w:rsidP="009332CF">
            <w:pPr>
              <w:rPr>
                <w:sz w:val="20"/>
                <w:szCs w:val="20"/>
                <w:lang w:eastAsia="pl-PL"/>
              </w:rPr>
            </w:pPr>
          </w:p>
        </w:tc>
      </w:tr>
      <w:tr w:rsidR="009332CF" w:rsidRPr="009332CF" w14:paraId="35F9FBBF"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4759A8"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14476397" w14:textId="77777777" w:rsidR="009332CF" w:rsidRPr="009332CF" w:rsidRDefault="009332CF" w:rsidP="009332CF">
            <w:pPr>
              <w:rPr>
                <w:sz w:val="20"/>
                <w:szCs w:val="20"/>
                <w:lang w:eastAsia="pl-PL"/>
              </w:rPr>
            </w:pPr>
            <w:r w:rsidRPr="009332CF">
              <w:rPr>
                <w:sz w:val="20"/>
                <w:szCs w:val="20"/>
                <w:lang w:eastAsia="pl-PL"/>
              </w:rPr>
              <w:t>Pojemnik do badań histopatologicznych z pokrywką o pojemności 5000 ml</w:t>
            </w:r>
          </w:p>
        </w:tc>
        <w:tc>
          <w:tcPr>
            <w:tcW w:w="561" w:type="dxa"/>
            <w:tcBorders>
              <w:top w:val="nil"/>
              <w:left w:val="nil"/>
              <w:bottom w:val="single" w:sz="4" w:space="0" w:color="auto"/>
              <w:right w:val="single" w:sz="4" w:space="0" w:color="auto"/>
            </w:tcBorders>
            <w:shd w:val="clear" w:color="auto" w:fill="auto"/>
            <w:vAlign w:val="center"/>
            <w:hideMark/>
          </w:tcPr>
          <w:p w14:paraId="11C45E5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564ECB4"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7BD983D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2A3AFC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9AB1F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AA40A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F7FEE8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EFC94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F088C44" w14:textId="77777777" w:rsidR="009332CF" w:rsidRPr="009332CF" w:rsidRDefault="009332CF" w:rsidP="009332CF">
            <w:pPr>
              <w:rPr>
                <w:sz w:val="20"/>
                <w:szCs w:val="20"/>
                <w:lang w:eastAsia="pl-PL"/>
              </w:rPr>
            </w:pPr>
          </w:p>
        </w:tc>
      </w:tr>
      <w:tr w:rsidR="009332CF" w:rsidRPr="009332CF" w14:paraId="00C01B47"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3BAFB8"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56D0FDCF" w14:textId="77777777" w:rsidR="009332CF" w:rsidRPr="009332CF" w:rsidRDefault="009332CF" w:rsidP="009332CF">
            <w:pPr>
              <w:rPr>
                <w:sz w:val="20"/>
                <w:szCs w:val="20"/>
                <w:lang w:eastAsia="pl-PL"/>
              </w:rPr>
            </w:pPr>
            <w:r w:rsidRPr="009332CF">
              <w:rPr>
                <w:sz w:val="20"/>
                <w:szCs w:val="20"/>
                <w:lang w:eastAsia="pl-PL"/>
              </w:rPr>
              <w:t>Pojemniki do badania moczu niesterylne 100-120 ml</w:t>
            </w:r>
          </w:p>
        </w:tc>
        <w:tc>
          <w:tcPr>
            <w:tcW w:w="561" w:type="dxa"/>
            <w:tcBorders>
              <w:top w:val="nil"/>
              <w:left w:val="nil"/>
              <w:bottom w:val="single" w:sz="4" w:space="0" w:color="auto"/>
              <w:right w:val="single" w:sz="4" w:space="0" w:color="auto"/>
            </w:tcBorders>
            <w:shd w:val="clear" w:color="auto" w:fill="auto"/>
            <w:vAlign w:val="center"/>
            <w:hideMark/>
          </w:tcPr>
          <w:p w14:paraId="2AA5D17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6622903" w14:textId="77777777" w:rsidR="009332CF" w:rsidRPr="009332CF" w:rsidRDefault="009332CF" w:rsidP="009332CF">
            <w:pPr>
              <w:jc w:val="center"/>
              <w:rPr>
                <w:sz w:val="20"/>
                <w:szCs w:val="20"/>
                <w:lang w:eastAsia="pl-PL"/>
              </w:rPr>
            </w:pPr>
            <w:r w:rsidRPr="009332CF">
              <w:rPr>
                <w:sz w:val="20"/>
                <w:szCs w:val="20"/>
                <w:lang w:eastAsia="pl-PL"/>
              </w:rPr>
              <w:t>1 200</w:t>
            </w:r>
          </w:p>
        </w:tc>
        <w:tc>
          <w:tcPr>
            <w:tcW w:w="1001" w:type="dxa"/>
            <w:tcBorders>
              <w:top w:val="nil"/>
              <w:left w:val="nil"/>
              <w:bottom w:val="single" w:sz="4" w:space="0" w:color="auto"/>
              <w:right w:val="single" w:sz="4" w:space="0" w:color="auto"/>
            </w:tcBorders>
            <w:shd w:val="clear" w:color="auto" w:fill="auto"/>
            <w:vAlign w:val="center"/>
            <w:hideMark/>
          </w:tcPr>
          <w:p w14:paraId="6ECC1CF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77F6D5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E92A58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E42C3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81187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9468F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D8ACBFA" w14:textId="77777777" w:rsidR="009332CF" w:rsidRPr="009332CF" w:rsidRDefault="009332CF" w:rsidP="009332CF">
            <w:pPr>
              <w:rPr>
                <w:sz w:val="20"/>
                <w:szCs w:val="20"/>
                <w:lang w:eastAsia="pl-PL"/>
              </w:rPr>
            </w:pPr>
          </w:p>
        </w:tc>
      </w:tr>
      <w:tr w:rsidR="009332CF" w:rsidRPr="009332CF" w14:paraId="16FD88C2"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E3242B"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78EF7A5B" w14:textId="77777777" w:rsidR="009332CF" w:rsidRPr="009332CF" w:rsidRDefault="009332CF" w:rsidP="009332CF">
            <w:pPr>
              <w:rPr>
                <w:sz w:val="20"/>
                <w:szCs w:val="20"/>
                <w:lang w:eastAsia="pl-PL"/>
              </w:rPr>
            </w:pPr>
            <w:r w:rsidRPr="009332CF">
              <w:rPr>
                <w:sz w:val="20"/>
                <w:szCs w:val="20"/>
                <w:lang w:eastAsia="pl-PL"/>
              </w:rPr>
              <w:t>Pojemniki do badania moczu sterylne 100-120 ml</w:t>
            </w:r>
          </w:p>
        </w:tc>
        <w:tc>
          <w:tcPr>
            <w:tcW w:w="561" w:type="dxa"/>
            <w:tcBorders>
              <w:top w:val="nil"/>
              <w:left w:val="nil"/>
              <w:bottom w:val="single" w:sz="4" w:space="0" w:color="auto"/>
              <w:right w:val="single" w:sz="4" w:space="0" w:color="auto"/>
            </w:tcBorders>
            <w:shd w:val="clear" w:color="auto" w:fill="auto"/>
            <w:vAlign w:val="center"/>
            <w:hideMark/>
          </w:tcPr>
          <w:p w14:paraId="1636009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0C0E9A2"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73CFCAB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5A0805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967289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8D3D8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7DB2D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41C8C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9C14840" w14:textId="77777777" w:rsidR="009332CF" w:rsidRPr="009332CF" w:rsidRDefault="009332CF" w:rsidP="009332CF">
            <w:pPr>
              <w:rPr>
                <w:sz w:val="20"/>
                <w:szCs w:val="20"/>
                <w:lang w:eastAsia="pl-PL"/>
              </w:rPr>
            </w:pPr>
          </w:p>
        </w:tc>
      </w:tr>
      <w:tr w:rsidR="009332CF" w:rsidRPr="009332CF" w14:paraId="1B6E435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743539"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602A8EC4" w14:textId="77777777" w:rsidR="009332CF" w:rsidRPr="009332CF" w:rsidRDefault="009332CF" w:rsidP="009332CF">
            <w:pPr>
              <w:rPr>
                <w:color w:val="000000"/>
                <w:sz w:val="20"/>
                <w:szCs w:val="20"/>
                <w:lang w:eastAsia="pl-PL"/>
              </w:rPr>
            </w:pPr>
            <w:r w:rsidRPr="009332CF">
              <w:rPr>
                <w:color w:val="000000"/>
                <w:sz w:val="20"/>
                <w:szCs w:val="20"/>
                <w:lang w:eastAsia="pl-PL"/>
              </w:rPr>
              <w:t>Kieliszek do podawania leków z polipropylenu o pojemności min. 25-30ml, a -75 szt.</w:t>
            </w:r>
          </w:p>
        </w:tc>
        <w:tc>
          <w:tcPr>
            <w:tcW w:w="561" w:type="dxa"/>
            <w:tcBorders>
              <w:top w:val="nil"/>
              <w:left w:val="nil"/>
              <w:bottom w:val="single" w:sz="4" w:space="0" w:color="auto"/>
              <w:right w:val="single" w:sz="4" w:space="0" w:color="auto"/>
            </w:tcBorders>
            <w:shd w:val="clear" w:color="auto" w:fill="auto"/>
            <w:noWrap/>
            <w:vAlign w:val="center"/>
            <w:hideMark/>
          </w:tcPr>
          <w:p w14:paraId="5BB3E4D8"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1F5F2509" w14:textId="77777777" w:rsidR="009332CF" w:rsidRPr="009332CF" w:rsidRDefault="009332CF" w:rsidP="009332CF">
            <w:pPr>
              <w:jc w:val="center"/>
              <w:rPr>
                <w:sz w:val="20"/>
                <w:szCs w:val="20"/>
                <w:lang w:eastAsia="pl-PL"/>
              </w:rPr>
            </w:pPr>
            <w:r w:rsidRPr="009332CF">
              <w:rPr>
                <w:sz w:val="20"/>
                <w:szCs w:val="20"/>
                <w:lang w:eastAsia="pl-PL"/>
              </w:rPr>
              <w:t>2 800</w:t>
            </w:r>
          </w:p>
        </w:tc>
        <w:tc>
          <w:tcPr>
            <w:tcW w:w="1001" w:type="dxa"/>
            <w:tcBorders>
              <w:top w:val="nil"/>
              <w:left w:val="nil"/>
              <w:bottom w:val="single" w:sz="4" w:space="0" w:color="auto"/>
              <w:right w:val="single" w:sz="4" w:space="0" w:color="auto"/>
            </w:tcBorders>
            <w:shd w:val="clear" w:color="auto" w:fill="auto"/>
            <w:noWrap/>
            <w:vAlign w:val="center"/>
            <w:hideMark/>
          </w:tcPr>
          <w:p w14:paraId="201C99B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4109D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22940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96C3F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E89D4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E61EE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23D7996" w14:textId="77777777" w:rsidR="009332CF" w:rsidRPr="009332CF" w:rsidRDefault="009332CF" w:rsidP="009332CF">
            <w:pPr>
              <w:rPr>
                <w:sz w:val="20"/>
                <w:szCs w:val="20"/>
                <w:lang w:eastAsia="pl-PL"/>
              </w:rPr>
            </w:pPr>
          </w:p>
        </w:tc>
      </w:tr>
      <w:tr w:rsidR="009332CF" w:rsidRPr="009332CF" w14:paraId="16B848A5"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1A1DE5"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34F9CA5C" w14:textId="77777777" w:rsidR="009332CF" w:rsidRPr="009332CF" w:rsidRDefault="009332CF" w:rsidP="009332CF">
            <w:pPr>
              <w:rPr>
                <w:sz w:val="20"/>
                <w:szCs w:val="20"/>
                <w:lang w:eastAsia="pl-PL"/>
              </w:rPr>
            </w:pPr>
            <w:r w:rsidRPr="009332CF">
              <w:rPr>
                <w:sz w:val="20"/>
                <w:szCs w:val="20"/>
                <w:lang w:eastAsia="pl-PL"/>
              </w:rPr>
              <w:t xml:space="preserve">Wieszaki plastikowe na worki do moczu- </w:t>
            </w:r>
            <w:proofErr w:type="spellStart"/>
            <w:r w:rsidRPr="009332CF">
              <w:rPr>
                <w:sz w:val="20"/>
                <w:szCs w:val="20"/>
                <w:lang w:eastAsia="pl-PL"/>
              </w:rPr>
              <w:t>autoklawowalne</w:t>
            </w:r>
            <w:proofErr w:type="spellEnd"/>
          </w:p>
        </w:tc>
        <w:tc>
          <w:tcPr>
            <w:tcW w:w="561" w:type="dxa"/>
            <w:tcBorders>
              <w:top w:val="nil"/>
              <w:left w:val="nil"/>
              <w:bottom w:val="single" w:sz="4" w:space="0" w:color="auto"/>
              <w:right w:val="single" w:sz="4" w:space="0" w:color="auto"/>
            </w:tcBorders>
            <w:shd w:val="clear" w:color="auto" w:fill="auto"/>
            <w:vAlign w:val="center"/>
            <w:hideMark/>
          </w:tcPr>
          <w:p w14:paraId="6DD5021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FBEF272" w14:textId="77777777" w:rsidR="009332CF" w:rsidRPr="009332CF" w:rsidRDefault="009332CF" w:rsidP="009332CF">
            <w:pPr>
              <w:jc w:val="center"/>
              <w:rPr>
                <w:sz w:val="20"/>
                <w:szCs w:val="20"/>
                <w:lang w:eastAsia="pl-PL"/>
              </w:rPr>
            </w:pPr>
            <w:r w:rsidRPr="009332CF">
              <w:rPr>
                <w:sz w:val="20"/>
                <w:szCs w:val="20"/>
                <w:lang w:eastAsia="pl-PL"/>
              </w:rPr>
              <w:t>2 000</w:t>
            </w:r>
          </w:p>
        </w:tc>
        <w:tc>
          <w:tcPr>
            <w:tcW w:w="1001" w:type="dxa"/>
            <w:tcBorders>
              <w:top w:val="nil"/>
              <w:left w:val="nil"/>
              <w:bottom w:val="single" w:sz="4" w:space="0" w:color="auto"/>
              <w:right w:val="single" w:sz="4" w:space="0" w:color="auto"/>
            </w:tcBorders>
            <w:shd w:val="clear" w:color="auto" w:fill="auto"/>
            <w:vAlign w:val="center"/>
            <w:hideMark/>
          </w:tcPr>
          <w:p w14:paraId="7B67C61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726856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D83A0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37CDB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4DB493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954A4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94F6A93" w14:textId="77777777" w:rsidR="009332CF" w:rsidRPr="009332CF" w:rsidRDefault="009332CF" w:rsidP="009332CF">
            <w:pPr>
              <w:rPr>
                <w:sz w:val="20"/>
                <w:szCs w:val="20"/>
                <w:lang w:eastAsia="pl-PL"/>
              </w:rPr>
            </w:pPr>
          </w:p>
        </w:tc>
      </w:tr>
      <w:tr w:rsidR="009332CF" w:rsidRPr="009332CF" w14:paraId="31207697"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C7A11B"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237C675F" w14:textId="77777777" w:rsidR="009332CF" w:rsidRPr="009332CF" w:rsidRDefault="009332CF" w:rsidP="009332CF">
            <w:pPr>
              <w:rPr>
                <w:sz w:val="20"/>
                <w:szCs w:val="20"/>
                <w:lang w:eastAsia="pl-PL"/>
              </w:rPr>
            </w:pPr>
            <w:r w:rsidRPr="009332CF">
              <w:rPr>
                <w:sz w:val="20"/>
                <w:szCs w:val="20"/>
                <w:lang w:eastAsia="pl-PL"/>
              </w:rPr>
              <w:t>Kaczka sanitarna plastikowa</w:t>
            </w:r>
          </w:p>
        </w:tc>
        <w:tc>
          <w:tcPr>
            <w:tcW w:w="561" w:type="dxa"/>
            <w:tcBorders>
              <w:top w:val="nil"/>
              <w:left w:val="nil"/>
              <w:bottom w:val="single" w:sz="4" w:space="0" w:color="auto"/>
              <w:right w:val="single" w:sz="4" w:space="0" w:color="auto"/>
            </w:tcBorders>
            <w:shd w:val="clear" w:color="auto" w:fill="auto"/>
            <w:vAlign w:val="center"/>
            <w:hideMark/>
          </w:tcPr>
          <w:p w14:paraId="769663D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2809E53"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1B46959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DE6A27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3F3BEC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EB4C7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5E2099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979A5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208A7F6" w14:textId="77777777" w:rsidR="009332CF" w:rsidRPr="009332CF" w:rsidRDefault="009332CF" w:rsidP="009332CF">
            <w:pPr>
              <w:rPr>
                <w:sz w:val="20"/>
                <w:szCs w:val="20"/>
                <w:lang w:eastAsia="pl-PL"/>
              </w:rPr>
            </w:pPr>
          </w:p>
        </w:tc>
      </w:tr>
      <w:tr w:rsidR="009332CF" w:rsidRPr="009332CF" w14:paraId="265C4B0C" w14:textId="77777777" w:rsidTr="009332CF">
        <w:trPr>
          <w:trHeight w:val="52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39C0" w14:textId="77777777" w:rsidR="009332CF" w:rsidRPr="009332CF" w:rsidRDefault="009332CF" w:rsidP="009332CF">
            <w:pPr>
              <w:jc w:val="center"/>
              <w:rPr>
                <w:sz w:val="20"/>
                <w:szCs w:val="20"/>
                <w:lang w:eastAsia="pl-PL"/>
              </w:rPr>
            </w:pPr>
            <w:r w:rsidRPr="009332CF">
              <w:rPr>
                <w:sz w:val="20"/>
                <w:szCs w:val="20"/>
                <w:lang w:eastAsia="pl-PL"/>
              </w:rPr>
              <w:lastRenderedPageBreak/>
              <w:t>11</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4BBF" w14:textId="77777777" w:rsidR="009332CF" w:rsidRPr="009332CF" w:rsidRDefault="009332CF" w:rsidP="009332CF">
            <w:pPr>
              <w:rPr>
                <w:sz w:val="20"/>
                <w:szCs w:val="20"/>
                <w:lang w:eastAsia="pl-PL"/>
              </w:rPr>
            </w:pPr>
            <w:r w:rsidRPr="009332CF">
              <w:rPr>
                <w:sz w:val="20"/>
                <w:szCs w:val="20"/>
                <w:lang w:eastAsia="pl-PL"/>
              </w:rPr>
              <w:t>Basen  sanitarny plastikowy z pokrywką o zaokrąglonych powierzchniach zabezpieczających zranienie pacjenta</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C5C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CA356" w14:textId="77777777" w:rsidR="009332CF" w:rsidRPr="009332CF" w:rsidRDefault="009332CF" w:rsidP="009332CF">
            <w:pPr>
              <w:jc w:val="center"/>
              <w:rPr>
                <w:sz w:val="20"/>
                <w:szCs w:val="20"/>
                <w:lang w:eastAsia="pl-PL"/>
              </w:rPr>
            </w:pPr>
            <w:r w:rsidRPr="009332CF">
              <w:rPr>
                <w:sz w:val="20"/>
                <w:szCs w:val="20"/>
                <w:lang w:eastAsia="pl-PL"/>
              </w:rPr>
              <w:t>80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2E2A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CD96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E51D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668C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01D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733F"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0C940A50" w14:textId="77777777" w:rsidR="009332CF" w:rsidRPr="009332CF" w:rsidRDefault="009332CF" w:rsidP="009332CF">
            <w:pPr>
              <w:rPr>
                <w:sz w:val="20"/>
                <w:szCs w:val="20"/>
                <w:lang w:eastAsia="pl-PL"/>
              </w:rPr>
            </w:pPr>
          </w:p>
        </w:tc>
      </w:tr>
      <w:tr w:rsidR="009332CF" w:rsidRPr="009332CF" w14:paraId="0A3F6B28" w14:textId="77777777" w:rsidTr="009332CF">
        <w:trPr>
          <w:trHeight w:val="264"/>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7D6BD"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single" w:sz="4" w:space="0" w:color="auto"/>
              <w:left w:val="nil"/>
              <w:bottom w:val="single" w:sz="4" w:space="0" w:color="000000"/>
              <w:right w:val="single" w:sz="4" w:space="0" w:color="000000"/>
            </w:tcBorders>
            <w:shd w:val="clear" w:color="auto" w:fill="auto"/>
            <w:vAlign w:val="center"/>
            <w:hideMark/>
          </w:tcPr>
          <w:p w14:paraId="50B5E029" w14:textId="77777777" w:rsidR="009332CF" w:rsidRPr="009332CF" w:rsidRDefault="009332CF" w:rsidP="009332CF">
            <w:pPr>
              <w:rPr>
                <w:sz w:val="20"/>
                <w:szCs w:val="20"/>
                <w:lang w:eastAsia="pl-PL"/>
              </w:rPr>
            </w:pPr>
            <w:r w:rsidRPr="009332CF">
              <w:rPr>
                <w:sz w:val="20"/>
                <w:szCs w:val="20"/>
                <w:lang w:eastAsia="pl-PL"/>
              </w:rPr>
              <w:t>Miski nerkowata plastikowa dł. ok. 20 cm</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6C65540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06551677"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094B943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381082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822664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ABBA9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C6789E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B21A1B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4465BE0" w14:textId="77777777" w:rsidR="009332CF" w:rsidRPr="009332CF" w:rsidRDefault="009332CF" w:rsidP="009332CF">
            <w:pPr>
              <w:rPr>
                <w:sz w:val="20"/>
                <w:szCs w:val="20"/>
                <w:lang w:eastAsia="pl-PL"/>
              </w:rPr>
            </w:pPr>
          </w:p>
        </w:tc>
      </w:tr>
      <w:tr w:rsidR="009332CF" w:rsidRPr="009332CF" w14:paraId="082D2346"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FE9BA6"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nil"/>
              <w:right w:val="single" w:sz="4" w:space="0" w:color="000000"/>
            </w:tcBorders>
            <w:shd w:val="clear" w:color="auto" w:fill="auto"/>
            <w:vAlign w:val="center"/>
            <w:hideMark/>
          </w:tcPr>
          <w:p w14:paraId="6BA5F908" w14:textId="77777777" w:rsidR="009332CF" w:rsidRPr="009332CF" w:rsidRDefault="009332CF" w:rsidP="009332CF">
            <w:pPr>
              <w:rPr>
                <w:sz w:val="20"/>
                <w:szCs w:val="20"/>
                <w:lang w:eastAsia="pl-PL"/>
              </w:rPr>
            </w:pPr>
            <w:r w:rsidRPr="009332CF">
              <w:rPr>
                <w:sz w:val="20"/>
                <w:szCs w:val="20"/>
                <w:lang w:eastAsia="pl-PL"/>
              </w:rPr>
              <w:t>Miski nerkowata plastikowa dł. ok. 30 cm</w:t>
            </w:r>
          </w:p>
        </w:tc>
        <w:tc>
          <w:tcPr>
            <w:tcW w:w="561" w:type="dxa"/>
            <w:tcBorders>
              <w:top w:val="nil"/>
              <w:left w:val="nil"/>
              <w:bottom w:val="nil"/>
              <w:right w:val="single" w:sz="4" w:space="0" w:color="auto"/>
            </w:tcBorders>
            <w:shd w:val="clear" w:color="auto" w:fill="auto"/>
            <w:vAlign w:val="center"/>
            <w:hideMark/>
          </w:tcPr>
          <w:p w14:paraId="594F9DE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nil"/>
              <w:right w:val="single" w:sz="4" w:space="0" w:color="auto"/>
            </w:tcBorders>
            <w:shd w:val="clear" w:color="auto" w:fill="auto"/>
            <w:vAlign w:val="center"/>
            <w:hideMark/>
          </w:tcPr>
          <w:p w14:paraId="5E6A1D81"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nil"/>
              <w:right w:val="single" w:sz="4" w:space="0" w:color="auto"/>
            </w:tcBorders>
            <w:shd w:val="clear" w:color="auto" w:fill="auto"/>
            <w:vAlign w:val="center"/>
            <w:hideMark/>
          </w:tcPr>
          <w:p w14:paraId="27FAD59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nil"/>
              <w:right w:val="single" w:sz="4" w:space="0" w:color="auto"/>
            </w:tcBorders>
            <w:shd w:val="clear" w:color="auto" w:fill="auto"/>
            <w:vAlign w:val="center"/>
            <w:hideMark/>
          </w:tcPr>
          <w:p w14:paraId="5CE1327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single" w:sz="4" w:space="0" w:color="auto"/>
            </w:tcBorders>
            <w:shd w:val="clear" w:color="auto" w:fill="auto"/>
            <w:vAlign w:val="center"/>
            <w:hideMark/>
          </w:tcPr>
          <w:p w14:paraId="4659B79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single" w:sz="4" w:space="0" w:color="auto"/>
            </w:tcBorders>
            <w:shd w:val="clear" w:color="auto" w:fill="auto"/>
            <w:noWrap/>
            <w:vAlign w:val="center"/>
            <w:hideMark/>
          </w:tcPr>
          <w:p w14:paraId="7AE4730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single" w:sz="4" w:space="0" w:color="auto"/>
            </w:tcBorders>
            <w:shd w:val="clear" w:color="auto" w:fill="auto"/>
            <w:vAlign w:val="center"/>
            <w:hideMark/>
          </w:tcPr>
          <w:p w14:paraId="291D60E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single" w:sz="4" w:space="0" w:color="auto"/>
            </w:tcBorders>
            <w:shd w:val="clear" w:color="auto" w:fill="auto"/>
            <w:noWrap/>
            <w:vAlign w:val="bottom"/>
            <w:hideMark/>
          </w:tcPr>
          <w:p w14:paraId="671A7E7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727631" w14:textId="77777777" w:rsidR="009332CF" w:rsidRPr="009332CF" w:rsidRDefault="009332CF" w:rsidP="009332CF">
            <w:pPr>
              <w:rPr>
                <w:sz w:val="20"/>
                <w:szCs w:val="20"/>
                <w:lang w:eastAsia="pl-PL"/>
              </w:rPr>
            </w:pPr>
          </w:p>
        </w:tc>
      </w:tr>
      <w:tr w:rsidR="009332CF" w:rsidRPr="009332CF" w14:paraId="52B22F6E" w14:textId="77777777" w:rsidTr="009332CF">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AEF671"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single" w:sz="4" w:space="0" w:color="000000"/>
              <w:left w:val="nil"/>
              <w:bottom w:val="single" w:sz="4" w:space="0" w:color="000000"/>
              <w:right w:val="single" w:sz="4" w:space="0" w:color="000000"/>
            </w:tcBorders>
            <w:shd w:val="clear" w:color="auto" w:fill="auto"/>
            <w:vAlign w:val="center"/>
            <w:hideMark/>
          </w:tcPr>
          <w:p w14:paraId="413127DD" w14:textId="77777777" w:rsidR="009332CF" w:rsidRPr="009332CF" w:rsidRDefault="009332CF" w:rsidP="009332CF">
            <w:pPr>
              <w:rPr>
                <w:sz w:val="20"/>
                <w:szCs w:val="20"/>
                <w:lang w:eastAsia="pl-PL"/>
              </w:rPr>
            </w:pPr>
            <w:r w:rsidRPr="009332CF">
              <w:rPr>
                <w:sz w:val="20"/>
                <w:szCs w:val="20"/>
                <w:lang w:eastAsia="pl-PL"/>
              </w:rPr>
              <w:t>Pojniki plastikowy z przykrywką na górę z małymi lub dużymi dziurkami dla chorych</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15D328D2" w14:textId="77777777" w:rsidR="009332CF" w:rsidRPr="009332CF" w:rsidRDefault="009332CF" w:rsidP="009332CF">
            <w:pPr>
              <w:jc w:val="center"/>
              <w:rPr>
                <w:sz w:val="20"/>
                <w:szCs w:val="20"/>
                <w:lang w:eastAsia="pl-PL"/>
              </w:rPr>
            </w:pPr>
            <w:proofErr w:type="spellStart"/>
            <w:r w:rsidRPr="009332CF">
              <w:rPr>
                <w:sz w:val="20"/>
                <w:szCs w:val="20"/>
                <w:lang w:eastAsia="pl-PL"/>
              </w:rPr>
              <w:t>sz</w:t>
            </w:r>
            <w:proofErr w:type="spellEnd"/>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60D1CA77"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6B5130B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24C5BAA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095CBD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1DBAD68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3C4821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4C045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F2B1430" w14:textId="77777777" w:rsidR="009332CF" w:rsidRPr="009332CF" w:rsidRDefault="009332CF" w:rsidP="009332CF">
            <w:pPr>
              <w:rPr>
                <w:sz w:val="20"/>
                <w:szCs w:val="20"/>
                <w:lang w:eastAsia="pl-PL"/>
              </w:rPr>
            </w:pPr>
          </w:p>
        </w:tc>
      </w:tr>
      <w:tr w:rsidR="009332CF" w:rsidRPr="009332CF" w14:paraId="3D2927A4"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D27F6E"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000000"/>
              <w:right w:val="single" w:sz="4" w:space="0" w:color="000000"/>
            </w:tcBorders>
            <w:shd w:val="clear" w:color="auto" w:fill="auto"/>
            <w:vAlign w:val="center"/>
            <w:hideMark/>
          </w:tcPr>
          <w:p w14:paraId="5E6F6B16" w14:textId="77777777" w:rsidR="009332CF" w:rsidRPr="009332CF" w:rsidRDefault="009332CF" w:rsidP="009332CF">
            <w:pPr>
              <w:rPr>
                <w:sz w:val="20"/>
                <w:szCs w:val="20"/>
                <w:lang w:eastAsia="pl-PL"/>
              </w:rPr>
            </w:pPr>
            <w:r w:rsidRPr="009332CF">
              <w:rPr>
                <w:sz w:val="20"/>
                <w:szCs w:val="20"/>
                <w:lang w:eastAsia="pl-PL"/>
              </w:rPr>
              <w:t xml:space="preserve">Zatyczki do cewników niebieski, sterylne </w:t>
            </w:r>
          </w:p>
        </w:tc>
        <w:tc>
          <w:tcPr>
            <w:tcW w:w="561" w:type="dxa"/>
            <w:tcBorders>
              <w:top w:val="nil"/>
              <w:left w:val="nil"/>
              <w:bottom w:val="single" w:sz="4" w:space="0" w:color="auto"/>
              <w:right w:val="single" w:sz="4" w:space="0" w:color="auto"/>
            </w:tcBorders>
            <w:shd w:val="clear" w:color="auto" w:fill="auto"/>
            <w:vAlign w:val="center"/>
            <w:hideMark/>
          </w:tcPr>
          <w:p w14:paraId="736C19C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5270CD8" w14:textId="77777777" w:rsidR="009332CF" w:rsidRPr="009332CF" w:rsidRDefault="009332CF" w:rsidP="009332CF">
            <w:pPr>
              <w:jc w:val="center"/>
              <w:rPr>
                <w:sz w:val="20"/>
                <w:szCs w:val="20"/>
                <w:lang w:eastAsia="pl-PL"/>
              </w:rPr>
            </w:pPr>
            <w:r w:rsidRPr="009332CF">
              <w:rPr>
                <w:sz w:val="20"/>
                <w:szCs w:val="20"/>
                <w:lang w:eastAsia="pl-PL"/>
              </w:rPr>
              <w:t>1 600</w:t>
            </w:r>
          </w:p>
        </w:tc>
        <w:tc>
          <w:tcPr>
            <w:tcW w:w="1001" w:type="dxa"/>
            <w:tcBorders>
              <w:top w:val="nil"/>
              <w:left w:val="nil"/>
              <w:bottom w:val="single" w:sz="4" w:space="0" w:color="auto"/>
              <w:right w:val="single" w:sz="4" w:space="0" w:color="auto"/>
            </w:tcBorders>
            <w:shd w:val="clear" w:color="auto" w:fill="auto"/>
            <w:vAlign w:val="center"/>
            <w:hideMark/>
          </w:tcPr>
          <w:p w14:paraId="16246AA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E1C344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0E56B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020A86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FE96B0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BBF62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DDF5E15" w14:textId="77777777" w:rsidR="009332CF" w:rsidRPr="009332CF" w:rsidRDefault="009332CF" w:rsidP="009332CF">
            <w:pPr>
              <w:rPr>
                <w:sz w:val="20"/>
                <w:szCs w:val="20"/>
                <w:lang w:eastAsia="pl-PL"/>
              </w:rPr>
            </w:pPr>
          </w:p>
        </w:tc>
      </w:tr>
      <w:tr w:rsidR="009332CF" w:rsidRPr="009332CF" w14:paraId="28A6E36A"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E29A83" w14:textId="77777777" w:rsidR="009332CF" w:rsidRPr="009332CF" w:rsidRDefault="009332CF" w:rsidP="009332CF">
            <w:pPr>
              <w:jc w:val="center"/>
              <w:rPr>
                <w:sz w:val="20"/>
                <w:szCs w:val="20"/>
                <w:lang w:eastAsia="pl-PL"/>
              </w:rPr>
            </w:pPr>
            <w:r w:rsidRPr="009332CF">
              <w:rPr>
                <w:sz w:val="20"/>
                <w:szCs w:val="20"/>
                <w:lang w:eastAsia="pl-PL"/>
              </w:rPr>
              <w:t>16</w:t>
            </w:r>
          </w:p>
        </w:tc>
        <w:tc>
          <w:tcPr>
            <w:tcW w:w="6646" w:type="dxa"/>
            <w:tcBorders>
              <w:top w:val="nil"/>
              <w:left w:val="nil"/>
              <w:bottom w:val="single" w:sz="4" w:space="0" w:color="000000"/>
              <w:right w:val="single" w:sz="4" w:space="0" w:color="000000"/>
            </w:tcBorders>
            <w:shd w:val="clear" w:color="auto" w:fill="auto"/>
            <w:vAlign w:val="center"/>
            <w:hideMark/>
          </w:tcPr>
          <w:p w14:paraId="064E8EED" w14:textId="77777777" w:rsidR="009332CF" w:rsidRPr="009332CF" w:rsidRDefault="009332CF" w:rsidP="009332CF">
            <w:pPr>
              <w:rPr>
                <w:sz w:val="20"/>
                <w:szCs w:val="20"/>
                <w:lang w:eastAsia="pl-PL"/>
              </w:rPr>
            </w:pPr>
            <w:r w:rsidRPr="009332CF">
              <w:rPr>
                <w:sz w:val="20"/>
                <w:szCs w:val="20"/>
                <w:lang w:eastAsia="pl-PL"/>
              </w:rPr>
              <w:t>Łącznik do cewników, sterylny</w:t>
            </w:r>
          </w:p>
        </w:tc>
        <w:tc>
          <w:tcPr>
            <w:tcW w:w="561" w:type="dxa"/>
            <w:tcBorders>
              <w:top w:val="nil"/>
              <w:left w:val="nil"/>
              <w:bottom w:val="single" w:sz="4" w:space="0" w:color="auto"/>
              <w:right w:val="single" w:sz="4" w:space="0" w:color="auto"/>
            </w:tcBorders>
            <w:shd w:val="clear" w:color="auto" w:fill="auto"/>
            <w:vAlign w:val="center"/>
            <w:hideMark/>
          </w:tcPr>
          <w:p w14:paraId="0ECDCCF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83D531D" w14:textId="77777777" w:rsidR="009332CF" w:rsidRPr="009332CF" w:rsidRDefault="009332CF" w:rsidP="009332CF">
            <w:pPr>
              <w:jc w:val="center"/>
              <w:rPr>
                <w:sz w:val="20"/>
                <w:szCs w:val="20"/>
                <w:lang w:eastAsia="pl-PL"/>
              </w:rPr>
            </w:pPr>
            <w:r w:rsidRPr="009332CF">
              <w:rPr>
                <w:sz w:val="20"/>
                <w:szCs w:val="20"/>
                <w:lang w:eastAsia="pl-PL"/>
              </w:rPr>
              <w:t>2 400</w:t>
            </w:r>
          </w:p>
        </w:tc>
        <w:tc>
          <w:tcPr>
            <w:tcW w:w="1001" w:type="dxa"/>
            <w:tcBorders>
              <w:top w:val="nil"/>
              <w:left w:val="nil"/>
              <w:bottom w:val="single" w:sz="4" w:space="0" w:color="auto"/>
              <w:right w:val="single" w:sz="4" w:space="0" w:color="auto"/>
            </w:tcBorders>
            <w:shd w:val="clear" w:color="auto" w:fill="auto"/>
            <w:vAlign w:val="center"/>
            <w:hideMark/>
          </w:tcPr>
          <w:p w14:paraId="33AA2D2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29395D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E88DC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9322D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AC8A5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45002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523C76F" w14:textId="77777777" w:rsidR="009332CF" w:rsidRPr="009332CF" w:rsidRDefault="009332CF" w:rsidP="009332CF">
            <w:pPr>
              <w:rPr>
                <w:sz w:val="20"/>
                <w:szCs w:val="20"/>
                <w:lang w:eastAsia="pl-PL"/>
              </w:rPr>
            </w:pPr>
          </w:p>
        </w:tc>
      </w:tr>
      <w:tr w:rsidR="009332CF" w:rsidRPr="009332CF" w14:paraId="1DB1AFD2"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56F172D" w14:textId="77777777" w:rsidR="009332CF" w:rsidRPr="009332CF" w:rsidRDefault="009332CF" w:rsidP="009332CF">
            <w:pPr>
              <w:jc w:val="center"/>
              <w:rPr>
                <w:sz w:val="20"/>
                <w:szCs w:val="20"/>
                <w:lang w:eastAsia="pl-PL"/>
              </w:rPr>
            </w:pPr>
            <w:r w:rsidRPr="009332CF">
              <w:rPr>
                <w:sz w:val="20"/>
                <w:szCs w:val="20"/>
                <w:lang w:eastAsia="pl-PL"/>
              </w:rPr>
              <w:t>17</w:t>
            </w:r>
          </w:p>
        </w:tc>
        <w:tc>
          <w:tcPr>
            <w:tcW w:w="6646" w:type="dxa"/>
            <w:tcBorders>
              <w:top w:val="nil"/>
              <w:left w:val="nil"/>
              <w:bottom w:val="single" w:sz="4" w:space="0" w:color="000000"/>
              <w:right w:val="single" w:sz="4" w:space="0" w:color="000000"/>
            </w:tcBorders>
            <w:shd w:val="clear" w:color="auto" w:fill="auto"/>
            <w:vAlign w:val="center"/>
            <w:hideMark/>
          </w:tcPr>
          <w:p w14:paraId="31D8DFA2" w14:textId="77777777" w:rsidR="009332CF" w:rsidRPr="009332CF" w:rsidRDefault="009332CF" w:rsidP="009332CF">
            <w:pPr>
              <w:rPr>
                <w:sz w:val="20"/>
                <w:szCs w:val="20"/>
                <w:lang w:eastAsia="pl-PL"/>
              </w:rPr>
            </w:pPr>
            <w:r w:rsidRPr="009332CF">
              <w:rPr>
                <w:sz w:val="20"/>
                <w:szCs w:val="20"/>
                <w:lang w:eastAsia="pl-PL"/>
              </w:rPr>
              <w:t xml:space="preserve">Łącznik do cewników z możliwością kontrolowanego </w:t>
            </w:r>
            <w:proofErr w:type="spellStart"/>
            <w:r w:rsidRPr="009332CF">
              <w:rPr>
                <w:sz w:val="20"/>
                <w:szCs w:val="20"/>
                <w:lang w:eastAsia="pl-PL"/>
              </w:rPr>
              <w:t>odssysania</w:t>
            </w:r>
            <w:proofErr w:type="spellEnd"/>
            <w:r w:rsidRPr="009332CF">
              <w:rPr>
                <w:sz w:val="20"/>
                <w:szCs w:val="20"/>
                <w:lang w:eastAsia="pl-PL"/>
              </w:rPr>
              <w:t>, sterylny</w:t>
            </w:r>
          </w:p>
        </w:tc>
        <w:tc>
          <w:tcPr>
            <w:tcW w:w="561" w:type="dxa"/>
            <w:tcBorders>
              <w:top w:val="nil"/>
              <w:left w:val="nil"/>
              <w:bottom w:val="single" w:sz="4" w:space="0" w:color="auto"/>
              <w:right w:val="single" w:sz="4" w:space="0" w:color="auto"/>
            </w:tcBorders>
            <w:shd w:val="clear" w:color="auto" w:fill="auto"/>
            <w:vAlign w:val="center"/>
            <w:hideMark/>
          </w:tcPr>
          <w:p w14:paraId="68080BD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7BBF81A"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vAlign w:val="center"/>
            <w:hideMark/>
          </w:tcPr>
          <w:p w14:paraId="2129B69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84F959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02A21D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61DF9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4CCA36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A5FAD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F94E212" w14:textId="77777777" w:rsidR="009332CF" w:rsidRPr="009332CF" w:rsidRDefault="009332CF" w:rsidP="009332CF">
            <w:pPr>
              <w:rPr>
                <w:sz w:val="20"/>
                <w:szCs w:val="20"/>
                <w:lang w:eastAsia="pl-PL"/>
              </w:rPr>
            </w:pPr>
          </w:p>
        </w:tc>
      </w:tr>
      <w:tr w:rsidR="009332CF" w:rsidRPr="009332CF" w14:paraId="024FF78F"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B2D89D" w14:textId="77777777" w:rsidR="009332CF" w:rsidRPr="009332CF" w:rsidRDefault="009332CF" w:rsidP="009332CF">
            <w:pPr>
              <w:jc w:val="center"/>
              <w:rPr>
                <w:sz w:val="20"/>
                <w:szCs w:val="20"/>
                <w:lang w:eastAsia="pl-PL"/>
              </w:rPr>
            </w:pPr>
            <w:r w:rsidRPr="009332CF">
              <w:rPr>
                <w:sz w:val="20"/>
                <w:szCs w:val="20"/>
                <w:lang w:eastAsia="pl-PL"/>
              </w:rPr>
              <w:t>18</w:t>
            </w:r>
          </w:p>
        </w:tc>
        <w:tc>
          <w:tcPr>
            <w:tcW w:w="6646" w:type="dxa"/>
            <w:tcBorders>
              <w:top w:val="nil"/>
              <w:left w:val="nil"/>
              <w:bottom w:val="single" w:sz="4" w:space="0" w:color="000000"/>
              <w:right w:val="single" w:sz="4" w:space="0" w:color="000000"/>
            </w:tcBorders>
            <w:shd w:val="clear" w:color="auto" w:fill="auto"/>
            <w:vAlign w:val="center"/>
            <w:hideMark/>
          </w:tcPr>
          <w:p w14:paraId="1C2CEA43" w14:textId="77777777" w:rsidR="009332CF" w:rsidRPr="009332CF" w:rsidRDefault="009332CF" w:rsidP="009332CF">
            <w:pPr>
              <w:rPr>
                <w:sz w:val="20"/>
                <w:szCs w:val="20"/>
                <w:lang w:eastAsia="pl-PL"/>
              </w:rPr>
            </w:pPr>
            <w:r w:rsidRPr="009332CF">
              <w:rPr>
                <w:sz w:val="20"/>
                <w:szCs w:val="20"/>
                <w:lang w:eastAsia="pl-PL"/>
              </w:rPr>
              <w:t xml:space="preserve">Termometr bezdotykowy na podczerwień, gwarancja min. 24 miesiące  </w:t>
            </w:r>
          </w:p>
        </w:tc>
        <w:tc>
          <w:tcPr>
            <w:tcW w:w="561" w:type="dxa"/>
            <w:tcBorders>
              <w:top w:val="nil"/>
              <w:left w:val="nil"/>
              <w:bottom w:val="single" w:sz="4" w:space="0" w:color="auto"/>
              <w:right w:val="single" w:sz="4" w:space="0" w:color="auto"/>
            </w:tcBorders>
            <w:shd w:val="clear" w:color="auto" w:fill="auto"/>
            <w:vAlign w:val="center"/>
            <w:hideMark/>
          </w:tcPr>
          <w:p w14:paraId="0223BD0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0182B62"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2A45270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9F6C22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A8456F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09566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B43FC3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2EB0A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C3CC4A0" w14:textId="77777777" w:rsidR="009332CF" w:rsidRPr="009332CF" w:rsidRDefault="009332CF" w:rsidP="009332CF">
            <w:pPr>
              <w:rPr>
                <w:sz w:val="20"/>
                <w:szCs w:val="20"/>
                <w:lang w:eastAsia="pl-PL"/>
              </w:rPr>
            </w:pPr>
          </w:p>
        </w:tc>
      </w:tr>
      <w:tr w:rsidR="009332CF" w:rsidRPr="009332CF" w14:paraId="5F3E7153"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D8DCB9" w14:textId="77777777" w:rsidR="009332CF" w:rsidRPr="009332CF" w:rsidRDefault="009332CF" w:rsidP="009332CF">
            <w:pPr>
              <w:jc w:val="center"/>
              <w:rPr>
                <w:sz w:val="20"/>
                <w:szCs w:val="20"/>
                <w:lang w:eastAsia="pl-PL"/>
              </w:rPr>
            </w:pPr>
            <w:r w:rsidRPr="009332CF">
              <w:rPr>
                <w:sz w:val="20"/>
                <w:szCs w:val="20"/>
                <w:lang w:eastAsia="pl-PL"/>
              </w:rPr>
              <w:t>19</w:t>
            </w:r>
          </w:p>
        </w:tc>
        <w:tc>
          <w:tcPr>
            <w:tcW w:w="6646" w:type="dxa"/>
            <w:tcBorders>
              <w:top w:val="nil"/>
              <w:left w:val="nil"/>
              <w:bottom w:val="single" w:sz="4" w:space="0" w:color="auto"/>
              <w:right w:val="single" w:sz="4" w:space="0" w:color="auto"/>
            </w:tcBorders>
            <w:shd w:val="clear" w:color="auto" w:fill="auto"/>
            <w:vAlign w:val="center"/>
            <w:hideMark/>
          </w:tcPr>
          <w:p w14:paraId="2A9892C2" w14:textId="77777777" w:rsidR="009332CF" w:rsidRPr="009332CF" w:rsidRDefault="009332CF" w:rsidP="009332CF">
            <w:pPr>
              <w:rPr>
                <w:sz w:val="20"/>
                <w:szCs w:val="20"/>
                <w:lang w:eastAsia="pl-PL"/>
              </w:rPr>
            </w:pPr>
            <w:r w:rsidRPr="009332CF">
              <w:rPr>
                <w:sz w:val="20"/>
                <w:szCs w:val="20"/>
                <w:lang w:eastAsia="pl-PL"/>
              </w:rPr>
              <w:t xml:space="preserve">Termometr elektroniczny do pomiaru temperatury ciała pacjenta </w:t>
            </w:r>
          </w:p>
        </w:tc>
        <w:tc>
          <w:tcPr>
            <w:tcW w:w="561" w:type="dxa"/>
            <w:tcBorders>
              <w:top w:val="nil"/>
              <w:left w:val="nil"/>
              <w:bottom w:val="single" w:sz="4" w:space="0" w:color="auto"/>
              <w:right w:val="single" w:sz="4" w:space="0" w:color="auto"/>
            </w:tcBorders>
            <w:shd w:val="clear" w:color="auto" w:fill="auto"/>
            <w:vAlign w:val="center"/>
            <w:hideMark/>
          </w:tcPr>
          <w:p w14:paraId="3A42D60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1196AD7"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3724789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D334BC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EF65C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20D55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A4639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8D3F3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BE227F" w14:textId="77777777" w:rsidR="009332CF" w:rsidRPr="009332CF" w:rsidRDefault="009332CF" w:rsidP="009332CF">
            <w:pPr>
              <w:rPr>
                <w:sz w:val="20"/>
                <w:szCs w:val="20"/>
                <w:lang w:eastAsia="pl-PL"/>
              </w:rPr>
            </w:pPr>
          </w:p>
        </w:tc>
      </w:tr>
      <w:tr w:rsidR="009332CF" w:rsidRPr="009332CF" w14:paraId="7854080C"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8E5B7C" w14:textId="77777777" w:rsidR="009332CF" w:rsidRPr="009332CF" w:rsidRDefault="009332CF" w:rsidP="009332CF">
            <w:pPr>
              <w:jc w:val="center"/>
              <w:rPr>
                <w:sz w:val="20"/>
                <w:szCs w:val="20"/>
                <w:lang w:eastAsia="pl-PL"/>
              </w:rPr>
            </w:pPr>
            <w:r w:rsidRPr="009332CF">
              <w:rPr>
                <w:sz w:val="20"/>
                <w:szCs w:val="20"/>
                <w:lang w:eastAsia="pl-PL"/>
              </w:rPr>
              <w:t>20</w:t>
            </w:r>
          </w:p>
        </w:tc>
        <w:tc>
          <w:tcPr>
            <w:tcW w:w="6646" w:type="dxa"/>
            <w:tcBorders>
              <w:top w:val="nil"/>
              <w:left w:val="nil"/>
              <w:bottom w:val="single" w:sz="4" w:space="0" w:color="auto"/>
              <w:right w:val="single" w:sz="4" w:space="0" w:color="auto"/>
            </w:tcBorders>
            <w:shd w:val="clear" w:color="auto" w:fill="auto"/>
            <w:vAlign w:val="center"/>
            <w:hideMark/>
          </w:tcPr>
          <w:p w14:paraId="6558982F" w14:textId="77777777" w:rsidR="009332CF" w:rsidRPr="009332CF" w:rsidRDefault="009332CF" w:rsidP="009332CF">
            <w:pPr>
              <w:rPr>
                <w:sz w:val="20"/>
                <w:szCs w:val="20"/>
                <w:lang w:eastAsia="pl-PL"/>
              </w:rPr>
            </w:pPr>
            <w:r w:rsidRPr="009332CF">
              <w:rPr>
                <w:sz w:val="20"/>
                <w:szCs w:val="20"/>
                <w:lang w:eastAsia="pl-PL"/>
              </w:rPr>
              <w:t>Aparat do mierzenia ciśnienia krwi - ciśnieniomierz zegarowy z gruszką, gwarancja min. 24 miesiące</w:t>
            </w:r>
          </w:p>
        </w:tc>
        <w:tc>
          <w:tcPr>
            <w:tcW w:w="561" w:type="dxa"/>
            <w:tcBorders>
              <w:top w:val="nil"/>
              <w:left w:val="nil"/>
              <w:bottom w:val="single" w:sz="4" w:space="0" w:color="auto"/>
              <w:right w:val="single" w:sz="4" w:space="0" w:color="auto"/>
            </w:tcBorders>
            <w:shd w:val="clear" w:color="auto" w:fill="auto"/>
            <w:vAlign w:val="center"/>
            <w:hideMark/>
          </w:tcPr>
          <w:p w14:paraId="12D331E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B2DEA78"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3B88D3F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B3954F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17C9F0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EEBF7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33265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352E51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E2ABAFA" w14:textId="77777777" w:rsidR="009332CF" w:rsidRPr="009332CF" w:rsidRDefault="009332CF" w:rsidP="009332CF">
            <w:pPr>
              <w:rPr>
                <w:sz w:val="20"/>
                <w:szCs w:val="20"/>
                <w:lang w:eastAsia="pl-PL"/>
              </w:rPr>
            </w:pPr>
          </w:p>
        </w:tc>
      </w:tr>
      <w:tr w:rsidR="009332CF" w:rsidRPr="009332CF" w14:paraId="3A4F2285" w14:textId="77777777" w:rsidTr="009332CF">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C59EAF" w14:textId="77777777" w:rsidR="009332CF" w:rsidRPr="009332CF" w:rsidRDefault="009332CF" w:rsidP="009332CF">
            <w:pPr>
              <w:jc w:val="center"/>
              <w:rPr>
                <w:sz w:val="20"/>
                <w:szCs w:val="20"/>
                <w:lang w:eastAsia="pl-PL"/>
              </w:rPr>
            </w:pPr>
            <w:r w:rsidRPr="009332CF">
              <w:rPr>
                <w:sz w:val="20"/>
                <w:szCs w:val="20"/>
                <w:lang w:eastAsia="pl-PL"/>
              </w:rPr>
              <w:t>21</w:t>
            </w:r>
          </w:p>
        </w:tc>
        <w:tc>
          <w:tcPr>
            <w:tcW w:w="6646" w:type="dxa"/>
            <w:tcBorders>
              <w:top w:val="nil"/>
              <w:left w:val="nil"/>
              <w:bottom w:val="single" w:sz="4" w:space="0" w:color="auto"/>
              <w:right w:val="single" w:sz="4" w:space="0" w:color="auto"/>
            </w:tcBorders>
            <w:shd w:val="clear" w:color="auto" w:fill="auto"/>
            <w:vAlign w:val="center"/>
            <w:hideMark/>
          </w:tcPr>
          <w:p w14:paraId="1A656FD3" w14:textId="77777777" w:rsidR="009332CF" w:rsidRPr="009332CF" w:rsidRDefault="009332CF" w:rsidP="009332CF">
            <w:pPr>
              <w:rPr>
                <w:sz w:val="20"/>
                <w:szCs w:val="20"/>
                <w:lang w:eastAsia="pl-PL"/>
              </w:rPr>
            </w:pPr>
            <w:r w:rsidRPr="009332CF">
              <w:rPr>
                <w:sz w:val="20"/>
                <w:szCs w:val="20"/>
                <w:lang w:eastAsia="pl-PL"/>
              </w:rPr>
              <w:t xml:space="preserve">Szczotka do chirurgicznego mycia rąk, plastikowa, spełniająca warunki sterylizacji parą wodną w nadciśnieniu </w:t>
            </w:r>
            <w:proofErr w:type="spellStart"/>
            <w:r w:rsidRPr="009332CF">
              <w:rPr>
                <w:sz w:val="20"/>
                <w:szCs w:val="20"/>
                <w:lang w:eastAsia="pl-PL"/>
              </w:rPr>
              <w:t>minimu</w:t>
            </w:r>
            <w:proofErr w:type="spellEnd"/>
            <w:r w:rsidRPr="009332CF">
              <w:rPr>
                <w:sz w:val="20"/>
                <w:szCs w:val="20"/>
                <w:lang w:eastAsia="pl-PL"/>
              </w:rPr>
              <w:t xml:space="preserve">  300 cykli, wykonana z </w:t>
            </w:r>
            <w:proofErr w:type="spellStart"/>
            <w:r w:rsidRPr="009332CF">
              <w:rPr>
                <w:sz w:val="20"/>
                <w:szCs w:val="20"/>
                <w:lang w:eastAsia="pl-PL"/>
              </w:rPr>
              <w:t>miękiego</w:t>
            </w:r>
            <w:proofErr w:type="spellEnd"/>
            <w:r w:rsidRPr="009332CF">
              <w:rPr>
                <w:sz w:val="20"/>
                <w:szCs w:val="20"/>
                <w:lang w:eastAsia="pl-PL"/>
              </w:rPr>
              <w:t xml:space="preserve"> tworzywa zapewniająca skuteczność i komfort mycia </w:t>
            </w:r>
          </w:p>
        </w:tc>
        <w:tc>
          <w:tcPr>
            <w:tcW w:w="561" w:type="dxa"/>
            <w:tcBorders>
              <w:top w:val="nil"/>
              <w:left w:val="nil"/>
              <w:bottom w:val="single" w:sz="4" w:space="0" w:color="auto"/>
              <w:right w:val="single" w:sz="4" w:space="0" w:color="auto"/>
            </w:tcBorders>
            <w:shd w:val="clear" w:color="auto" w:fill="auto"/>
            <w:vAlign w:val="center"/>
            <w:hideMark/>
          </w:tcPr>
          <w:p w14:paraId="407FB9B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F053118"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053950B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2DA650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61C01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13EFD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BE479F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27224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35A4D2B" w14:textId="77777777" w:rsidR="009332CF" w:rsidRPr="009332CF" w:rsidRDefault="009332CF" w:rsidP="009332CF">
            <w:pPr>
              <w:rPr>
                <w:sz w:val="20"/>
                <w:szCs w:val="20"/>
                <w:lang w:eastAsia="pl-PL"/>
              </w:rPr>
            </w:pPr>
          </w:p>
        </w:tc>
      </w:tr>
      <w:tr w:rsidR="009332CF" w:rsidRPr="009332CF" w14:paraId="08427671" w14:textId="77777777" w:rsidTr="009332CF">
        <w:trPr>
          <w:trHeight w:val="3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EC0F21" w14:textId="77777777" w:rsidR="009332CF" w:rsidRPr="009332CF" w:rsidRDefault="009332CF" w:rsidP="009332CF">
            <w:pPr>
              <w:jc w:val="center"/>
              <w:rPr>
                <w:sz w:val="20"/>
                <w:szCs w:val="20"/>
                <w:lang w:eastAsia="pl-PL"/>
              </w:rPr>
            </w:pPr>
            <w:r w:rsidRPr="009332CF">
              <w:rPr>
                <w:sz w:val="20"/>
                <w:szCs w:val="20"/>
                <w:lang w:eastAsia="pl-PL"/>
              </w:rPr>
              <w:t>22</w:t>
            </w:r>
          </w:p>
        </w:tc>
        <w:tc>
          <w:tcPr>
            <w:tcW w:w="6646" w:type="dxa"/>
            <w:tcBorders>
              <w:top w:val="nil"/>
              <w:left w:val="nil"/>
              <w:bottom w:val="single" w:sz="4" w:space="0" w:color="auto"/>
              <w:right w:val="single" w:sz="4" w:space="0" w:color="auto"/>
            </w:tcBorders>
            <w:shd w:val="clear" w:color="auto" w:fill="auto"/>
            <w:vAlign w:val="center"/>
            <w:hideMark/>
          </w:tcPr>
          <w:p w14:paraId="630D0B0D" w14:textId="77777777" w:rsidR="009332CF" w:rsidRPr="009332CF" w:rsidRDefault="009332CF" w:rsidP="009332CF">
            <w:pPr>
              <w:rPr>
                <w:sz w:val="20"/>
                <w:szCs w:val="20"/>
                <w:lang w:eastAsia="pl-PL"/>
              </w:rPr>
            </w:pPr>
            <w:r w:rsidRPr="009332CF">
              <w:rPr>
                <w:sz w:val="20"/>
                <w:szCs w:val="20"/>
                <w:lang w:eastAsia="pl-PL"/>
              </w:rPr>
              <w:t xml:space="preserve">Ratownicza folia przeciwwstrząsowa </w:t>
            </w:r>
            <w:proofErr w:type="spellStart"/>
            <w:r w:rsidRPr="009332CF">
              <w:rPr>
                <w:sz w:val="20"/>
                <w:szCs w:val="20"/>
                <w:lang w:eastAsia="pl-PL"/>
              </w:rPr>
              <w:t>srebno</w:t>
            </w:r>
            <w:proofErr w:type="spellEnd"/>
            <w:r w:rsidRPr="009332CF">
              <w:rPr>
                <w:sz w:val="20"/>
                <w:szCs w:val="20"/>
                <w:lang w:eastAsia="pl-PL"/>
              </w:rPr>
              <w:t>-złota wymiar min. 210 x 160 cm</w:t>
            </w:r>
          </w:p>
        </w:tc>
        <w:tc>
          <w:tcPr>
            <w:tcW w:w="561" w:type="dxa"/>
            <w:tcBorders>
              <w:top w:val="nil"/>
              <w:left w:val="nil"/>
              <w:bottom w:val="single" w:sz="4" w:space="0" w:color="auto"/>
              <w:right w:val="single" w:sz="4" w:space="0" w:color="auto"/>
            </w:tcBorders>
            <w:shd w:val="clear" w:color="auto" w:fill="auto"/>
            <w:vAlign w:val="center"/>
            <w:hideMark/>
          </w:tcPr>
          <w:p w14:paraId="066DD60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EB992E1"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704499A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2C691C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6D436E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4BC03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319FEE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55E18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4B9D58E" w14:textId="77777777" w:rsidR="009332CF" w:rsidRPr="009332CF" w:rsidRDefault="009332CF" w:rsidP="009332CF">
            <w:pPr>
              <w:rPr>
                <w:sz w:val="20"/>
                <w:szCs w:val="20"/>
                <w:lang w:eastAsia="pl-PL"/>
              </w:rPr>
            </w:pPr>
          </w:p>
        </w:tc>
      </w:tr>
      <w:tr w:rsidR="009332CF" w:rsidRPr="009332CF" w14:paraId="15217C1C" w14:textId="77777777" w:rsidTr="009332CF">
        <w:trPr>
          <w:trHeight w:val="10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C675F5" w14:textId="77777777" w:rsidR="009332CF" w:rsidRPr="009332CF" w:rsidRDefault="009332CF" w:rsidP="009332CF">
            <w:pPr>
              <w:jc w:val="center"/>
              <w:rPr>
                <w:sz w:val="20"/>
                <w:szCs w:val="20"/>
                <w:lang w:eastAsia="pl-PL"/>
              </w:rPr>
            </w:pPr>
            <w:r w:rsidRPr="009332CF">
              <w:rPr>
                <w:sz w:val="20"/>
                <w:szCs w:val="20"/>
                <w:lang w:eastAsia="pl-PL"/>
              </w:rPr>
              <w:t>23</w:t>
            </w:r>
          </w:p>
        </w:tc>
        <w:tc>
          <w:tcPr>
            <w:tcW w:w="6646" w:type="dxa"/>
            <w:tcBorders>
              <w:top w:val="nil"/>
              <w:left w:val="nil"/>
              <w:bottom w:val="single" w:sz="4" w:space="0" w:color="auto"/>
              <w:right w:val="single" w:sz="4" w:space="0" w:color="auto"/>
            </w:tcBorders>
            <w:shd w:val="clear" w:color="auto" w:fill="auto"/>
            <w:vAlign w:val="center"/>
            <w:hideMark/>
          </w:tcPr>
          <w:p w14:paraId="70A83EF2" w14:textId="77777777" w:rsidR="009332CF" w:rsidRPr="009332CF" w:rsidRDefault="009332CF" w:rsidP="009332CF">
            <w:pPr>
              <w:rPr>
                <w:sz w:val="20"/>
                <w:szCs w:val="20"/>
                <w:lang w:eastAsia="pl-PL"/>
              </w:rPr>
            </w:pPr>
            <w:proofErr w:type="spellStart"/>
            <w:r w:rsidRPr="009332CF">
              <w:rPr>
                <w:sz w:val="20"/>
                <w:szCs w:val="20"/>
                <w:lang w:eastAsia="pl-PL"/>
              </w:rPr>
              <w:t>Staza</w:t>
            </w:r>
            <w:proofErr w:type="spellEnd"/>
            <w:r w:rsidRPr="009332CF">
              <w:rPr>
                <w:sz w:val="20"/>
                <w:szCs w:val="20"/>
                <w:lang w:eastAsia="pl-PL"/>
              </w:rPr>
              <w:t xml:space="preserve"> jednorazowa do pobierania krwi wykonana z rozciągliwego paska gumy </w:t>
            </w:r>
            <w:proofErr w:type="spellStart"/>
            <w:r w:rsidRPr="009332CF">
              <w:rPr>
                <w:sz w:val="20"/>
                <w:szCs w:val="20"/>
                <w:lang w:eastAsia="pl-PL"/>
              </w:rPr>
              <w:t>bezlateksowej</w:t>
            </w:r>
            <w:proofErr w:type="spellEnd"/>
            <w:r w:rsidRPr="009332CF">
              <w:rPr>
                <w:sz w:val="20"/>
                <w:szCs w:val="20"/>
                <w:lang w:eastAsia="pl-PL"/>
              </w:rPr>
              <w:t xml:space="preserve"> wytrzymałej na rozciąganie o rozmiarze min. 25mm x 450mm. Opakowanie umożliwiające wygodne dzielenie perforowanych opasek  w opakowaniu co najmniej 25 </w:t>
            </w:r>
            <w:proofErr w:type="spellStart"/>
            <w:r w:rsidRPr="009332CF">
              <w:rPr>
                <w:sz w:val="20"/>
                <w:szCs w:val="20"/>
                <w:lang w:eastAsia="pl-PL"/>
              </w:rPr>
              <w:t>szt</w:t>
            </w:r>
            <w:proofErr w:type="spellEnd"/>
            <w:r w:rsidRPr="009332CF">
              <w:rPr>
                <w:sz w:val="20"/>
                <w:szCs w:val="20"/>
                <w:lang w:eastAsia="pl-PL"/>
              </w:rPr>
              <w:t xml:space="preserve"> na rolce</w:t>
            </w:r>
          </w:p>
        </w:tc>
        <w:tc>
          <w:tcPr>
            <w:tcW w:w="561" w:type="dxa"/>
            <w:tcBorders>
              <w:top w:val="nil"/>
              <w:left w:val="nil"/>
              <w:bottom w:val="single" w:sz="4" w:space="0" w:color="auto"/>
              <w:right w:val="single" w:sz="4" w:space="0" w:color="auto"/>
            </w:tcBorders>
            <w:shd w:val="clear" w:color="auto" w:fill="auto"/>
            <w:vAlign w:val="center"/>
            <w:hideMark/>
          </w:tcPr>
          <w:p w14:paraId="0183CF5E"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38B6E998" w14:textId="77777777" w:rsidR="009332CF" w:rsidRPr="009332CF" w:rsidRDefault="009332CF" w:rsidP="009332CF">
            <w:pPr>
              <w:jc w:val="center"/>
              <w:rPr>
                <w:sz w:val="20"/>
                <w:szCs w:val="20"/>
                <w:lang w:eastAsia="pl-PL"/>
              </w:rPr>
            </w:pPr>
            <w:r w:rsidRPr="009332CF">
              <w:rPr>
                <w:sz w:val="20"/>
                <w:szCs w:val="20"/>
                <w:lang w:eastAsia="pl-PL"/>
              </w:rPr>
              <w:t>1 400</w:t>
            </w:r>
          </w:p>
        </w:tc>
        <w:tc>
          <w:tcPr>
            <w:tcW w:w="1001" w:type="dxa"/>
            <w:tcBorders>
              <w:top w:val="nil"/>
              <w:left w:val="nil"/>
              <w:bottom w:val="single" w:sz="4" w:space="0" w:color="auto"/>
              <w:right w:val="single" w:sz="4" w:space="0" w:color="auto"/>
            </w:tcBorders>
            <w:shd w:val="clear" w:color="auto" w:fill="auto"/>
            <w:noWrap/>
            <w:vAlign w:val="center"/>
            <w:hideMark/>
          </w:tcPr>
          <w:p w14:paraId="5C2C38A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8601B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AFD636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DC86D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2EE1E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9DC41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478B0C0" w14:textId="77777777" w:rsidR="009332CF" w:rsidRPr="009332CF" w:rsidRDefault="009332CF" w:rsidP="009332CF">
            <w:pPr>
              <w:rPr>
                <w:sz w:val="20"/>
                <w:szCs w:val="20"/>
                <w:lang w:eastAsia="pl-PL"/>
              </w:rPr>
            </w:pPr>
          </w:p>
        </w:tc>
      </w:tr>
      <w:tr w:rsidR="009332CF" w:rsidRPr="009332CF" w14:paraId="54B8968B"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A30727" w14:textId="77777777" w:rsidR="009332CF" w:rsidRPr="009332CF" w:rsidRDefault="009332CF" w:rsidP="009332CF">
            <w:pPr>
              <w:jc w:val="center"/>
              <w:rPr>
                <w:sz w:val="20"/>
                <w:szCs w:val="20"/>
                <w:lang w:eastAsia="pl-PL"/>
              </w:rPr>
            </w:pPr>
            <w:r w:rsidRPr="009332CF">
              <w:rPr>
                <w:sz w:val="20"/>
                <w:szCs w:val="20"/>
                <w:lang w:eastAsia="pl-PL"/>
              </w:rPr>
              <w:t>24</w:t>
            </w:r>
          </w:p>
        </w:tc>
        <w:tc>
          <w:tcPr>
            <w:tcW w:w="6646" w:type="dxa"/>
            <w:tcBorders>
              <w:top w:val="nil"/>
              <w:left w:val="nil"/>
              <w:bottom w:val="single" w:sz="4" w:space="0" w:color="auto"/>
              <w:right w:val="single" w:sz="4" w:space="0" w:color="auto"/>
            </w:tcBorders>
            <w:shd w:val="clear" w:color="auto" w:fill="auto"/>
            <w:vAlign w:val="center"/>
            <w:hideMark/>
          </w:tcPr>
          <w:p w14:paraId="495639DC" w14:textId="77777777" w:rsidR="009332CF" w:rsidRPr="009332CF" w:rsidRDefault="009332CF" w:rsidP="009332CF">
            <w:pPr>
              <w:rPr>
                <w:sz w:val="20"/>
                <w:szCs w:val="20"/>
                <w:lang w:eastAsia="pl-PL"/>
              </w:rPr>
            </w:pPr>
            <w:proofErr w:type="spellStart"/>
            <w:r w:rsidRPr="009332CF">
              <w:rPr>
                <w:sz w:val="20"/>
                <w:szCs w:val="20"/>
                <w:lang w:eastAsia="pl-PL"/>
              </w:rPr>
              <w:t>Cytofix</w:t>
            </w:r>
            <w:proofErr w:type="spellEnd"/>
            <w:r w:rsidRPr="009332CF">
              <w:rPr>
                <w:sz w:val="20"/>
                <w:szCs w:val="20"/>
                <w:lang w:eastAsia="pl-PL"/>
              </w:rPr>
              <w:t>-utrwalacz cytologiczny o pojemności min. 150 ml</w:t>
            </w:r>
          </w:p>
        </w:tc>
        <w:tc>
          <w:tcPr>
            <w:tcW w:w="561" w:type="dxa"/>
            <w:tcBorders>
              <w:top w:val="nil"/>
              <w:left w:val="nil"/>
              <w:bottom w:val="single" w:sz="4" w:space="0" w:color="auto"/>
              <w:right w:val="single" w:sz="4" w:space="0" w:color="auto"/>
            </w:tcBorders>
            <w:shd w:val="clear" w:color="auto" w:fill="auto"/>
            <w:vAlign w:val="center"/>
            <w:hideMark/>
          </w:tcPr>
          <w:p w14:paraId="0BF68CD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C858E0A" w14:textId="77777777" w:rsidR="009332CF" w:rsidRPr="009332CF" w:rsidRDefault="009332CF" w:rsidP="009332CF">
            <w:pPr>
              <w:jc w:val="center"/>
              <w:rPr>
                <w:sz w:val="20"/>
                <w:szCs w:val="20"/>
                <w:lang w:eastAsia="pl-PL"/>
              </w:rPr>
            </w:pPr>
            <w:r w:rsidRPr="009332CF">
              <w:rPr>
                <w:sz w:val="20"/>
                <w:szCs w:val="20"/>
                <w:lang w:eastAsia="pl-PL"/>
              </w:rPr>
              <w:t>15</w:t>
            </w:r>
          </w:p>
        </w:tc>
        <w:tc>
          <w:tcPr>
            <w:tcW w:w="1001" w:type="dxa"/>
            <w:tcBorders>
              <w:top w:val="nil"/>
              <w:left w:val="nil"/>
              <w:bottom w:val="single" w:sz="4" w:space="0" w:color="auto"/>
              <w:right w:val="single" w:sz="4" w:space="0" w:color="auto"/>
            </w:tcBorders>
            <w:shd w:val="clear" w:color="auto" w:fill="auto"/>
            <w:noWrap/>
            <w:vAlign w:val="center"/>
            <w:hideMark/>
          </w:tcPr>
          <w:p w14:paraId="7AA6D41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2495D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94EDD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75F6E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8DB78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C7D94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BE6EA55" w14:textId="77777777" w:rsidR="009332CF" w:rsidRPr="009332CF" w:rsidRDefault="009332CF" w:rsidP="009332CF">
            <w:pPr>
              <w:rPr>
                <w:sz w:val="20"/>
                <w:szCs w:val="20"/>
                <w:lang w:eastAsia="pl-PL"/>
              </w:rPr>
            </w:pPr>
          </w:p>
        </w:tc>
      </w:tr>
      <w:tr w:rsidR="009332CF" w:rsidRPr="009332CF" w14:paraId="4AB32730" w14:textId="77777777" w:rsidTr="009332CF">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744044" w14:textId="77777777" w:rsidR="009332CF" w:rsidRPr="009332CF" w:rsidRDefault="009332CF" w:rsidP="009332CF">
            <w:pPr>
              <w:jc w:val="center"/>
              <w:rPr>
                <w:sz w:val="20"/>
                <w:szCs w:val="20"/>
                <w:lang w:eastAsia="pl-PL"/>
              </w:rPr>
            </w:pPr>
            <w:r w:rsidRPr="009332CF">
              <w:rPr>
                <w:sz w:val="20"/>
                <w:szCs w:val="20"/>
                <w:lang w:eastAsia="pl-PL"/>
              </w:rPr>
              <w:t>25</w:t>
            </w:r>
          </w:p>
        </w:tc>
        <w:tc>
          <w:tcPr>
            <w:tcW w:w="6646" w:type="dxa"/>
            <w:tcBorders>
              <w:top w:val="nil"/>
              <w:left w:val="nil"/>
              <w:bottom w:val="single" w:sz="4" w:space="0" w:color="auto"/>
              <w:right w:val="single" w:sz="4" w:space="0" w:color="auto"/>
            </w:tcBorders>
            <w:shd w:val="clear" w:color="auto" w:fill="auto"/>
            <w:vAlign w:val="center"/>
            <w:hideMark/>
          </w:tcPr>
          <w:p w14:paraId="2ED24E84" w14:textId="77777777" w:rsidR="009332CF" w:rsidRPr="009332CF" w:rsidRDefault="009332CF" w:rsidP="009332CF">
            <w:pPr>
              <w:rPr>
                <w:color w:val="000000"/>
                <w:sz w:val="20"/>
                <w:szCs w:val="20"/>
                <w:lang w:eastAsia="pl-PL"/>
              </w:rPr>
            </w:pPr>
            <w:r w:rsidRPr="009332CF">
              <w:rPr>
                <w:color w:val="000000"/>
                <w:sz w:val="20"/>
                <w:szCs w:val="20"/>
                <w:lang w:eastAsia="pl-PL"/>
              </w:rPr>
              <w:t>Szczoteczka do wymazów cytologicznych typ "spirala" oraz typ "miotełka", sterylna</w:t>
            </w:r>
          </w:p>
        </w:tc>
        <w:tc>
          <w:tcPr>
            <w:tcW w:w="561" w:type="dxa"/>
            <w:tcBorders>
              <w:top w:val="nil"/>
              <w:left w:val="nil"/>
              <w:bottom w:val="single" w:sz="4" w:space="0" w:color="auto"/>
              <w:right w:val="single" w:sz="4" w:space="0" w:color="auto"/>
            </w:tcBorders>
            <w:shd w:val="clear" w:color="auto" w:fill="auto"/>
            <w:vAlign w:val="center"/>
            <w:hideMark/>
          </w:tcPr>
          <w:p w14:paraId="551AE15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3429F38" w14:textId="77777777" w:rsidR="009332CF" w:rsidRPr="009332CF" w:rsidRDefault="009332CF" w:rsidP="009332CF">
            <w:pPr>
              <w:jc w:val="center"/>
              <w:rPr>
                <w:sz w:val="20"/>
                <w:szCs w:val="20"/>
                <w:lang w:eastAsia="pl-PL"/>
              </w:rPr>
            </w:pPr>
            <w:r w:rsidRPr="009332CF">
              <w:rPr>
                <w:sz w:val="20"/>
                <w:szCs w:val="20"/>
                <w:lang w:eastAsia="pl-PL"/>
              </w:rPr>
              <w:t>1 200</w:t>
            </w:r>
          </w:p>
        </w:tc>
        <w:tc>
          <w:tcPr>
            <w:tcW w:w="1001" w:type="dxa"/>
            <w:tcBorders>
              <w:top w:val="nil"/>
              <w:left w:val="nil"/>
              <w:bottom w:val="single" w:sz="4" w:space="0" w:color="auto"/>
              <w:right w:val="single" w:sz="4" w:space="0" w:color="auto"/>
            </w:tcBorders>
            <w:shd w:val="clear" w:color="auto" w:fill="auto"/>
            <w:noWrap/>
            <w:vAlign w:val="center"/>
            <w:hideMark/>
          </w:tcPr>
          <w:p w14:paraId="2DE2E31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2DADB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76EFCB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E2807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66B8E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AD0832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C447E6E" w14:textId="77777777" w:rsidR="009332CF" w:rsidRPr="009332CF" w:rsidRDefault="009332CF" w:rsidP="009332CF">
            <w:pPr>
              <w:rPr>
                <w:sz w:val="20"/>
                <w:szCs w:val="20"/>
                <w:lang w:eastAsia="pl-PL"/>
              </w:rPr>
            </w:pPr>
          </w:p>
        </w:tc>
      </w:tr>
      <w:tr w:rsidR="009332CF" w:rsidRPr="009332CF" w14:paraId="270168D1"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F3457C" w14:textId="77777777" w:rsidR="009332CF" w:rsidRPr="009332CF" w:rsidRDefault="009332CF" w:rsidP="009332CF">
            <w:pPr>
              <w:jc w:val="center"/>
              <w:rPr>
                <w:sz w:val="20"/>
                <w:szCs w:val="20"/>
                <w:lang w:eastAsia="pl-PL"/>
              </w:rPr>
            </w:pPr>
            <w:r w:rsidRPr="009332CF">
              <w:rPr>
                <w:sz w:val="20"/>
                <w:szCs w:val="20"/>
                <w:lang w:eastAsia="pl-PL"/>
              </w:rPr>
              <w:t>26</w:t>
            </w:r>
          </w:p>
        </w:tc>
        <w:tc>
          <w:tcPr>
            <w:tcW w:w="6646" w:type="dxa"/>
            <w:tcBorders>
              <w:top w:val="nil"/>
              <w:left w:val="nil"/>
              <w:bottom w:val="single" w:sz="4" w:space="0" w:color="auto"/>
              <w:right w:val="single" w:sz="4" w:space="0" w:color="auto"/>
            </w:tcBorders>
            <w:shd w:val="clear" w:color="auto" w:fill="auto"/>
            <w:vAlign w:val="center"/>
            <w:hideMark/>
          </w:tcPr>
          <w:p w14:paraId="70BD9936" w14:textId="77777777" w:rsidR="009332CF" w:rsidRPr="009332CF" w:rsidRDefault="009332CF" w:rsidP="009332CF">
            <w:pPr>
              <w:rPr>
                <w:sz w:val="20"/>
                <w:szCs w:val="20"/>
                <w:lang w:eastAsia="pl-PL"/>
              </w:rPr>
            </w:pPr>
            <w:r w:rsidRPr="009332CF">
              <w:rPr>
                <w:sz w:val="20"/>
                <w:szCs w:val="20"/>
                <w:lang w:eastAsia="pl-PL"/>
              </w:rPr>
              <w:t>Szkiełka podstawowe cięte z matowym polem do opisu o wymiarach 76x25mm  z tolerancją w rozmiarze +/- 0,5mm, grubość 1mm, op. - 50 szt.</w:t>
            </w:r>
          </w:p>
        </w:tc>
        <w:tc>
          <w:tcPr>
            <w:tcW w:w="561" w:type="dxa"/>
            <w:tcBorders>
              <w:top w:val="nil"/>
              <w:left w:val="nil"/>
              <w:bottom w:val="single" w:sz="4" w:space="0" w:color="auto"/>
              <w:right w:val="single" w:sz="4" w:space="0" w:color="auto"/>
            </w:tcBorders>
            <w:shd w:val="clear" w:color="auto" w:fill="auto"/>
            <w:vAlign w:val="center"/>
            <w:hideMark/>
          </w:tcPr>
          <w:p w14:paraId="34AB8D6D"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345D5C26"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noWrap/>
            <w:vAlign w:val="center"/>
            <w:hideMark/>
          </w:tcPr>
          <w:p w14:paraId="7CA4F79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BA66B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D04649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94897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6B71E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FE722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16D3E72" w14:textId="77777777" w:rsidR="009332CF" w:rsidRPr="009332CF" w:rsidRDefault="009332CF" w:rsidP="009332CF">
            <w:pPr>
              <w:rPr>
                <w:sz w:val="20"/>
                <w:szCs w:val="20"/>
                <w:lang w:eastAsia="pl-PL"/>
              </w:rPr>
            </w:pPr>
          </w:p>
        </w:tc>
      </w:tr>
      <w:tr w:rsidR="009332CF" w:rsidRPr="009332CF" w14:paraId="311A00D4"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1EE5C0" w14:textId="77777777" w:rsidR="009332CF" w:rsidRPr="009332CF" w:rsidRDefault="009332CF" w:rsidP="009332CF">
            <w:pPr>
              <w:jc w:val="center"/>
              <w:rPr>
                <w:sz w:val="20"/>
                <w:szCs w:val="20"/>
                <w:lang w:eastAsia="pl-PL"/>
              </w:rPr>
            </w:pPr>
            <w:r w:rsidRPr="009332CF">
              <w:rPr>
                <w:sz w:val="20"/>
                <w:szCs w:val="20"/>
                <w:lang w:eastAsia="pl-PL"/>
              </w:rPr>
              <w:t>27</w:t>
            </w:r>
          </w:p>
        </w:tc>
        <w:tc>
          <w:tcPr>
            <w:tcW w:w="6646" w:type="dxa"/>
            <w:tcBorders>
              <w:top w:val="nil"/>
              <w:left w:val="nil"/>
              <w:bottom w:val="single" w:sz="4" w:space="0" w:color="auto"/>
              <w:right w:val="single" w:sz="4" w:space="0" w:color="auto"/>
            </w:tcBorders>
            <w:shd w:val="clear" w:color="auto" w:fill="auto"/>
            <w:vAlign w:val="center"/>
            <w:hideMark/>
          </w:tcPr>
          <w:p w14:paraId="4860F00F" w14:textId="77777777" w:rsidR="009332CF" w:rsidRPr="009332CF" w:rsidRDefault="009332CF" w:rsidP="009332CF">
            <w:pPr>
              <w:rPr>
                <w:color w:val="000000"/>
                <w:sz w:val="20"/>
                <w:szCs w:val="20"/>
                <w:lang w:eastAsia="pl-PL"/>
              </w:rPr>
            </w:pPr>
            <w:r w:rsidRPr="009332CF">
              <w:rPr>
                <w:color w:val="000000"/>
                <w:sz w:val="20"/>
                <w:szCs w:val="20"/>
                <w:lang w:eastAsia="pl-PL"/>
              </w:rPr>
              <w:t>Szyna na palec typu Zimmera min. 25x300mm. szyna palcowa składając się z szyny aluminiowej oraz wyściółki poliuretanowej</w:t>
            </w:r>
          </w:p>
        </w:tc>
        <w:tc>
          <w:tcPr>
            <w:tcW w:w="561" w:type="dxa"/>
            <w:tcBorders>
              <w:top w:val="nil"/>
              <w:left w:val="nil"/>
              <w:bottom w:val="single" w:sz="4" w:space="0" w:color="auto"/>
              <w:right w:val="single" w:sz="4" w:space="0" w:color="auto"/>
            </w:tcBorders>
            <w:shd w:val="clear" w:color="auto" w:fill="auto"/>
            <w:noWrap/>
            <w:vAlign w:val="center"/>
            <w:hideMark/>
          </w:tcPr>
          <w:p w14:paraId="49E64C4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3096862"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3AF6459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D9022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3490D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A69AC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58C56A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3E50B6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4F333E0" w14:textId="77777777" w:rsidR="009332CF" w:rsidRPr="009332CF" w:rsidRDefault="009332CF" w:rsidP="009332CF">
            <w:pPr>
              <w:rPr>
                <w:sz w:val="20"/>
                <w:szCs w:val="20"/>
                <w:lang w:eastAsia="pl-PL"/>
              </w:rPr>
            </w:pPr>
          </w:p>
        </w:tc>
      </w:tr>
      <w:tr w:rsidR="009332CF" w:rsidRPr="009332CF" w14:paraId="3BE105D4"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9E8095" w14:textId="77777777" w:rsidR="009332CF" w:rsidRPr="009332CF" w:rsidRDefault="009332CF" w:rsidP="009332CF">
            <w:pPr>
              <w:jc w:val="center"/>
              <w:rPr>
                <w:sz w:val="20"/>
                <w:szCs w:val="20"/>
                <w:lang w:eastAsia="pl-PL"/>
              </w:rPr>
            </w:pPr>
            <w:r w:rsidRPr="009332CF">
              <w:rPr>
                <w:sz w:val="20"/>
                <w:szCs w:val="20"/>
                <w:lang w:eastAsia="pl-PL"/>
              </w:rPr>
              <w:t>28</w:t>
            </w:r>
          </w:p>
        </w:tc>
        <w:tc>
          <w:tcPr>
            <w:tcW w:w="6646" w:type="dxa"/>
            <w:tcBorders>
              <w:top w:val="nil"/>
              <w:left w:val="nil"/>
              <w:bottom w:val="single" w:sz="4" w:space="0" w:color="auto"/>
              <w:right w:val="single" w:sz="4" w:space="0" w:color="auto"/>
            </w:tcBorders>
            <w:shd w:val="clear" w:color="auto" w:fill="auto"/>
            <w:vAlign w:val="center"/>
            <w:hideMark/>
          </w:tcPr>
          <w:p w14:paraId="54B7BD7A" w14:textId="77777777" w:rsidR="009332CF" w:rsidRPr="009332CF" w:rsidRDefault="009332CF" w:rsidP="009332CF">
            <w:pPr>
              <w:rPr>
                <w:color w:val="000000"/>
                <w:sz w:val="20"/>
                <w:szCs w:val="20"/>
                <w:lang w:eastAsia="pl-PL"/>
              </w:rPr>
            </w:pPr>
            <w:r w:rsidRPr="009332CF">
              <w:rPr>
                <w:color w:val="000000"/>
                <w:sz w:val="20"/>
                <w:szCs w:val="20"/>
                <w:lang w:eastAsia="pl-PL"/>
              </w:rPr>
              <w:t>Szyna na palec typu Zimmera min. 25x500mm szyna palcowa składająca się z szyny aluminiowej oraz wyściółki poliuretanowej</w:t>
            </w:r>
          </w:p>
        </w:tc>
        <w:tc>
          <w:tcPr>
            <w:tcW w:w="561" w:type="dxa"/>
            <w:tcBorders>
              <w:top w:val="nil"/>
              <w:left w:val="nil"/>
              <w:bottom w:val="single" w:sz="4" w:space="0" w:color="auto"/>
              <w:right w:val="single" w:sz="4" w:space="0" w:color="auto"/>
            </w:tcBorders>
            <w:shd w:val="clear" w:color="auto" w:fill="auto"/>
            <w:noWrap/>
            <w:vAlign w:val="center"/>
            <w:hideMark/>
          </w:tcPr>
          <w:p w14:paraId="27ECD9F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473DBF6"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2BCA3B6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56438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06A3D3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BBE57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5DCDD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AE3D8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457BDD2E" w14:textId="77777777" w:rsidR="009332CF" w:rsidRPr="009332CF" w:rsidRDefault="009332CF" w:rsidP="009332CF">
            <w:pPr>
              <w:rPr>
                <w:sz w:val="20"/>
                <w:szCs w:val="20"/>
                <w:lang w:eastAsia="pl-PL"/>
              </w:rPr>
            </w:pPr>
          </w:p>
        </w:tc>
      </w:tr>
      <w:tr w:rsidR="009332CF" w:rsidRPr="009332CF" w14:paraId="6EBB5E80"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A960DF" w14:textId="77777777" w:rsidR="009332CF" w:rsidRPr="009332CF" w:rsidRDefault="009332CF" w:rsidP="009332CF">
            <w:pPr>
              <w:jc w:val="center"/>
              <w:rPr>
                <w:sz w:val="20"/>
                <w:szCs w:val="20"/>
                <w:lang w:eastAsia="pl-PL"/>
              </w:rPr>
            </w:pPr>
            <w:r w:rsidRPr="009332CF">
              <w:rPr>
                <w:sz w:val="20"/>
                <w:szCs w:val="20"/>
                <w:lang w:eastAsia="pl-PL"/>
              </w:rPr>
              <w:t>29</w:t>
            </w:r>
          </w:p>
        </w:tc>
        <w:tc>
          <w:tcPr>
            <w:tcW w:w="6646" w:type="dxa"/>
            <w:tcBorders>
              <w:top w:val="nil"/>
              <w:left w:val="nil"/>
              <w:bottom w:val="single" w:sz="4" w:space="0" w:color="auto"/>
              <w:right w:val="single" w:sz="4" w:space="0" w:color="auto"/>
            </w:tcBorders>
            <w:shd w:val="clear" w:color="auto" w:fill="auto"/>
            <w:vAlign w:val="center"/>
            <w:hideMark/>
          </w:tcPr>
          <w:p w14:paraId="76F61018" w14:textId="77777777" w:rsidR="009332CF" w:rsidRPr="009332CF" w:rsidRDefault="009332CF" w:rsidP="009332CF">
            <w:pPr>
              <w:rPr>
                <w:color w:val="000000"/>
                <w:sz w:val="20"/>
                <w:szCs w:val="20"/>
                <w:lang w:eastAsia="pl-PL"/>
              </w:rPr>
            </w:pPr>
            <w:r w:rsidRPr="009332CF">
              <w:rPr>
                <w:color w:val="000000"/>
                <w:sz w:val="20"/>
                <w:szCs w:val="20"/>
                <w:lang w:eastAsia="pl-PL"/>
              </w:rPr>
              <w:t>Szyna Kramera min. 500x70mm, uniwersalny stabilizator kończyn górnych i dolnych, metalowy, dowolnie profilowany, doskonale unieruchamiający kończynę, bez powleczenia</w:t>
            </w:r>
          </w:p>
        </w:tc>
        <w:tc>
          <w:tcPr>
            <w:tcW w:w="561" w:type="dxa"/>
            <w:tcBorders>
              <w:top w:val="nil"/>
              <w:left w:val="nil"/>
              <w:bottom w:val="single" w:sz="4" w:space="0" w:color="auto"/>
              <w:right w:val="single" w:sz="4" w:space="0" w:color="auto"/>
            </w:tcBorders>
            <w:shd w:val="clear" w:color="auto" w:fill="auto"/>
            <w:noWrap/>
            <w:vAlign w:val="center"/>
            <w:hideMark/>
          </w:tcPr>
          <w:p w14:paraId="58D454B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4C1DA66"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7BE45B8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997B5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51E160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3F8DF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37216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08C42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05B0428" w14:textId="77777777" w:rsidR="009332CF" w:rsidRPr="009332CF" w:rsidRDefault="009332CF" w:rsidP="009332CF">
            <w:pPr>
              <w:rPr>
                <w:sz w:val="20"/>
                <w:szCs w:val="20"/>
                <w:lang w:eastAsia="pl-PL"/>
              </w:rPr>
            </w:pPr>
          </w:p>
        </w:tc>
      </w:tr>
      <w:tr w:rsidR="009332CF" w:rsidRPr="009332CF" w14:paraId="206267ED" w14:textId="77777777" w:rsidTr="009332CF">
        <w:trPr>
          <w:trHeight w:val="79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54AF7" w14:textId="77777777" w:rsidR="009332CF" w:rsidRPr="009332CF" w:rsidRDefault="009332CF" w:rsidP="009332CF">
            <w:pPr>
              <w:jc w:val="center"/>
              <w:rPr>
                <w:sz w:val="20"/>
                <w:szCs w:val="20"/>
                <w:lang w:eastAsia="pl-PL"/>
              </w:rPr>
            </w:pPr>
            <w:r w:rsidRPr="009332CF">
              <w:rPr>
                <w:sz w:val="20"/>
                <w:szCs w:val="20"/>
                <w:lang w:eastAsia="pl-PL"/>
              </w:rPr>
              <w:lastRenderedPageBreak/>
              <w:t>30</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99FF4" w14:textId="77777777" w:rsidR="009332CF" w:rsidRPr="009332CF" w:rsidRDefault="009332CF" w:rsidP="009332CF">
            <w:pPr>
              <w:rPr>
                <w:color w:val="000000"/>
                <w:sz w:val="20"/>
                <w:szCs w:val="20"/>
                <w:lang w:eastAsia="pl-PL"/>
              </w:rPr>
            </w:pPr>
            <w:r w:rsidRPr="009332CF">
              <w:rPr>
                <w:color w:val="000000"/>
                <w:sz w:val="20"/>
                <w:szCs w:val="20"/>
                <w:lang w:eastAsia="pl-PL"/>
              </w:rPr>
              <w:t>Szyna Kramera min. 1000x100mm, uniwersalny stabilizator kończyn górnych i dolnych, metalowy,  dowolnie profilowany, doskonale unieruchamiający kończynę, bez powleczenia</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0C4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2A6"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D3E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6D2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B3CB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57C3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A4EB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F0D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tcBorders>
              <w:left w:val="single" w:sz="4" w:space="0" w:color="auto"/>
            </w:tcBorders>
            <w:vAlign w:val="center"/>
            <w:hideMark/>
          </w:tcPr>
          <w:p w14:paraId="41A63595" w14:textId="77777777" w:rsidR="009332CF" w:rsidRPr="009332CF" w:rsidRDefault="009332CF" w:rsidP="009332CF">
            <w:pPr>
              <w:rPr>
                <w:sz w:val="20"/>
                <w:szCs w:val="20"/>
                <w:lang w:eastAsia="pl-PL"/>
              </w:rPr>
            </w:pPr>
          </w:p>
        </w:tc>
      </w:tr>
      <w:tr w:rsidR="009332CF" w:rsidRPr="009332CF" w14:paraId="7EB108DF" w14:textId="77777777" w:rsidTr="009332CF">
        <w:trPr>
          <w:trHeight w:val="79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9BDEB" w14:textId="77777777" w:rsidR="009332CF" w:rsidRPr="009332CF" w:rsidRDefault="009332CF" w:rsidP="009332CF">
            <w:pPr>
              <w:jc w:val="center"/>
              <w:rPr>
                <w:sz w:val="20"/>
                <w:szCs w:val="20"/>
                <w:lang w:eastAsia="pl-PL"/>
              </w:rPr>
            </w:pPr>
            <w:r w:rsidRPr="009332CF">
              <w:rPr>
                <w:sz w:val="20"/>
                <w:szCs w:val="20"/>
                <w:lang w:eastAsia="pl-PL"/>
              </w:rPr>
              <w:t>31</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1437E3E0" w14:textId="77777777" w:rsidR="009332CF" w:rsidRPr="009332CF" w:rsidRDefault="009332CF" w:rsidP="009332CF">
            <w:pPr>
              <w:rPr>
                <w:color w:val="000000"/>
                <w:sz w:val="20"/>
                <w:szCs w:val="20"/>
                <w:lang w:eastAsia="pl-PL"/>
              </w:rPr>
            </w:pPr>
            <w:r w:rsidRPr="009332CF">
              <w:rPr>
                <w:color w:val="000000"/>
                <w:sz w:val="20"/>
                <w:szCs w:val="20"/>
                <w:lang w:eastAsia="pl-PL"/>
              </w:rPr>
              <w:t>Szyna Kramera min. 1500x100mm, uniwersalny stabilizator kończyn górnych i dolnych, metalowy, dowolnie profilowany, doskonale unieruchamiający kończynę, bez powleczenia</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3F2DB37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574A7A5A"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F44A94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81F20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D21285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C15B04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7196F3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5CD34E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4C734F2B" w14:textId="77777777" w:rsidR="009332CF" w:rsidRPr="009332CF" w:rsidRDefault="009332CF" w:rsidP="009332CF">
            <w:pPr>
              <w:rPr>
                <w:sz w:val="20"/>
                <w:szCs w:val="20"/>
                <w:lang w:eastAsia="pl-PL"/>
              </w:rPr>
            </w:pPr>
          </w:p>
        </w:tc>
      </w:tr>
      <w:tr w:rsidR="009332CF" w:rsidRPr="009332CF" w14:paraId="5D1E1103"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AE549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2EEF46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422CFF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690E13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F1CEB72"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38166E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6559ABD" w14:textId="77777777" w:rsidR="009332CF" w:rsidRPr="009332CF" w:rsidRDefault="009332CF" w:rsidP="009332CF">
            <w:pPr>
              <w:rPr>
                <w:sz w:val="20"/>
                <w:szCs w:val="20"/>
                <w:lang w:eastAsia="pl-PL"/>
              </w:rPr>
            </w:pPr>
          </w:p>
        </w:tc>
      </w:tr>
      <w:tr w:rsidR="009332CF" w:rsidRPr="009332CF" w14:paraId="623E31A4" w14:textId="77777777" w:rsidTr="009332CF">
        <w:trPr>
          <w:trHeight w:val="264"/>
        </w:trPr>
        <w:tc>
          <w:tcPr>
            <w:tcW w:w="400" w:type="dxa"/>
            <w:tcBorders>
              <w:top w:val="nil"/>
              <w:left w:val="nil"/>
              <w:bottom w:val="nil"/>
              <w:right w:val="nil"/>
            </w:tcBorders>
            <w:shd w:val="clear" w:color="000000" w:fill="FFFFFF"/>
            <w:noWrap/>
            <w:vAlign w:val="center"/>
            <w:hideMark/>
          </w:tcPr>
          <w:p w14:paraId="657F7D7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6FC8B0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16F6F9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B1946C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3BD265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0A74F27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385D3E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01EDD8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B258AC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A494B4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8DAF036" w14:textId="77777777" w:rsidR="009332CF" w:rsidRPr="009332CF" w:rsidRDefault="009332CF" w:rsidP="009332CF">
            <w:pPr>
              <w:rPr>
                <w:sz w:val="20"/>
                <w:szCs w:val="20"/>
                <w:lang w:eastAsia="pl-PL"/>
              </w:rPr>
            </w:pPr>
          </w:p>
        </w:tc>
      </w:tr>
      <w:tr w:rsidR="009332CF" w:rsidRPr="009332CF" w14:paraId="0139711B" w14:textId="77777777" w:rsidTr="009332CF">
        <w:trPr>
          <w:trHeight w:val="264"/>
        </w:trPr>
        <w:tc>
          <w:tcPr>
            <w:tcW w:w="400" w:type="dxa"/>
            <w:tcBorders>
              <w:top w:val="nil"/>
              <w:left w:val="nil"/>
              <w:bottom w:val="nil"/>
              <w:right w:val="nil"/>
            </w:tcBorders>
            <w:shd w:val="clear" w:color="000000" w:fill="FFFFFF"/>
            <w:noWrap/>
            <w:vAlign w:val="center"/>
            <w:hideMark/>
          </w:tcPr>
          <w:p w14:paraId="07033B3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2048B1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359F6A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D5969E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A414E1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65E7E0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215EE7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7E6A4B3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ED4136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8F87C6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FCA5C08" w14:textId="77777777" w:rsidR="009332CF" w:rsidRPr="009332CF" w:rsidRDefault="009332CF" w:rsidP="009332CF">
            <w:pPr>
              <w:rPr>
                <w:sz w:val="20"/>
                <w:szCs w:val="20"/>
                <w:lang w:eastAsia="pl-PL"/>
              </w:rPr>
            </w:pPr>
          </w:p>
        </w:tc>
      </w:tr>
      <w:tr w:rsidR="009332CF" w:rsidRPr="009332CF" w14:paraId="3DF00469" w14:textId="77777777" w:rsidTr="009332CF">
        <w:trPr>
          <w:trHeight w:val="264"/>
        </w:trPr>
        <w:tc>
          <w:tcPr>
            <w:tcW w:w="400" w:type="dxa"/>
            <w:tcBorders>
              <w:top w:val="nil"/>
              <w:left w:val="nil"/>
              <w:bottom w:val="nil"/>
              <w:right w:val="nil"/>
            </w:tcBorders>
            <w:shd w:val="clear" w:color="000000" w:fill="FFFFFF"/>
            <w:noWrap/>
            <w:vAlign w:val="bottom"/>
            <w:hideMark/>
          </w:tcPr>
          <w:p w14:paraId="13B4D641"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1B8C2CFF" w14:textId="77777777" w:rsidR="009332CF" w:rsidRPr="009332CF" w:rsidRDefault="009332CF" w:rsidP="009332CF">
            <w:pPr>
              <w:rPr>
                <w:b/>
                <w:bCs/>
                <w:sz w:val="20"/>
                <w:szCs w:val="20"/>
                <w:lang w:eastAsia="pl-PL"/>
              </w:rPr>
            </w:pPr>
            <w:r w:rsidRPr="009332CF">
              <w:rPr>
                <w:b/>
                <w:bCs/>
                <w:sz w:val="20"/>
                <w:szCs w:val="20"/>
                <w:lang w:eastAsia="pl-PL"/>
              </w:rPr>
              <w:t>Pakiet 8</w:t>
            </w:r>
            <w:r w:rsidRPr="009332CF">
              <w:rPr>
                <w:sz w:val="20"/>
                <w:szCs w:val="20"/>
                <w:lang w:eastAsia="pl-PL"/>
              </w:rPr>
              <w:t xml:space="preserve"> Cewniki, zgłębniki </w:t>
            </w:r>
          </w:p>
        </w:tc>
        <w:tc>
          <w:tcPr>
            <w:tcW w:w="561" w:type="dxa"/>
            <w:tcBorders>
              <w:top w:val="nil"/>
              <w:left w:val="nil"/>
              <w:bottom w:val="nil"/>
              <w:right w:val="nil"/>
            </w:tcBorders>
            <w:shd w:val="clear" w:color="000000" w:fill="FFFFFF"/>
            <w:noWrap/>
            <w:vAlign w:val="bottom"/>
            <w:hideMark/>
          </w:tcPr>
          <w:p w14:paraId="6BA6E626"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7CD82824"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0B88D7B4"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BC7DA2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D08C1C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3FE4D80" w14:textId="77777777" w:rsidR="009332CF" w:rsidRPr="009332CF" w:rsidRDefault="009332CF" w:rsidP="009332CF">
            <w:pPr>
              <w:rPr>
                <w:sz w:val="20"/>
                <w:szCs w:val="20"/>
                <w:lang w:eastAsia="pl-PL"/>
              </w:rPr>
            </w:pPr>
          </w:p>
        </w:tc>
      </w:tr>
      <w:tr w:rsidR="009332CF" w:rsidRPr="009332CF" w14:paraId="418D2E37"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E612F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472CAB4"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2D7129D"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FF1E5DA"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0BCDB7"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5DFA01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F0CD464"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3CD1E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A4E438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8117AA"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E75A023" w14:textId="77777777" w:rsidR="009332CF" w:rsidRPr="009332CF" w:rsidRDefault="009332CF" w:rsidP="009332CF">
            <w:pPr>
              <w:rPr>
                <w:sz w:val="20"/>
                <w:szCs w:val="20"/>
                <w:lang w:eastAsia="pl-PL"/>
              </w:rPr>
            </w:pPr>
          </w:p>
        </w:tc>
      </w:tr>
      <w:tr w:rsidR="009332CF" w:rsidRPr="009332CF" w14:paraId="2B277848"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032C31A"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673B575"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0050A64"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0C6C83B6"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A05877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12A38AC"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BCCD58E"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C2995D6"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265EB3D"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AFE5B5B"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B035D84" w14:textId="77777777" w:rsidR="009332CF" w:rsidRPr="009332CF" w:rsidRDefault="009332CF" w:rsidP="009332CF">
            <w:pPr>
              <w:jc w:val="center"/>
              <w:rPr>
                <w:sz w:val="16"/>
                <w:szCs w:val="16"/>
                <w:lang w:eastAsia="pl-PL"/>
              </w:rPr>
            </w:pPr>
          </w:p>
        </w:tc>
      </w:tr>
      <w:tr w:rsidR="009332CF" w:rsidRPr="009332CF" w14:paraId="27200F22" w14:textId="77777777" w:rsidTr="009332CF">
        <w:trPr>
          <w:trHeight w:val="15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3E282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7F96B994" w14:textId="77777777" w:rsidR="009332CF" w:rsidRPr="009332CF" w:rsidRDefault="009332CF" w:rsidP="009332CF">
            <w:pPr>
              <w:rPr>
                <w:sz w:val="20"/>
                <w:szCs w:val="20"/>
                <w:lang w:eastAsia="pl-PL"/>
              </w:rPr>
            </w:pPr>
            <w:r w:rsidRPr="009332CF">
              <w:rPr>
                <w:sz w:val="20"/>
                <w:szCs w:val="20"/>
                <w:lang w:eastAsia="pl-PL"/>
              </w:rPr>
              <w:t xml:space="preserve">Cewnik urologiczny typu </w:t>
            </w:r>
            <w:proofErr w:type="spellStart"/>
            <w:r w:rsidRPr="009332CF">
              <w:rPr>
                <w:sz w:val="20"/>
                <w:szCs w:val="20"/>
                <w:lang w:eastAsia="pl-PL"/>
              </w:rPr>
              <w:t>Foley</w:t>
            </w:r>
            <w:proofErr w:type="spellEnd"/>
            <w:r w:rsidRPr="009332CF">
              <w:rPr>
                <w:sz w:val="20"/>
                <w:szCs w:val="20"/>
                <w:lang w:eastAsia="pl-PL"/>
              </w:rPr>
              <w:t xml:space="preserve"> 12F-24F balon przy rozmiarze 10ml, port do napełniania balonu z zastawką uniemożliwiającą przypadkowe opróżnianie balonu z końcówkami kodowanymi kolorami, pakowanie podwójne folia-folia, sterylne, sterylizowane radiacyjnie, opakowanie wewnętrzne posiadające drapowanie na długości i szerokości folii pozwalające na aseptyczne otwarcie i wyjęcie cewnika</w:t>
            </w:r>
          </w:p>
        </w:tc>
        <w:tc>
          <w:tcPr>
            <w:tcW w:w="561" w:type="dxa"/>
            <w:tcBorders>
              <w:top w:val="nil"/>
              <w:left w:val="nil"/>
              <w:bottom w:val="single" w:sz="4" w:space="0" w:color="auto"/>
              <w:right w:val="single" w:sz="4" w:space="0" w:color="auto"/>
            </w:tcBorders>
            <w:shd w:val="clear" w:color="auto" w:fill="auto"/>
            <w:noWrap/>
            <w:vAlign w:val="center"/>
            <w:hideMark/>
          </w:tcPr>
          <w:p w14:paraId="545A4E1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77199D9" w14:textId="77777777" w:rsidR="009332CF" w:rsidRPr="009332CF" w:rsidRDefault="009332CF" w:rsidP="009332CF">
            <w:pPr>
              <w:jc w:val="center"/>
              <w:rPr>
                <w:sz w:val="20"/>
                <w:szCs w:val="20"/>
                <w:lang w:eastAsia="pl-PL"/>
              </w:rPr>
            </w:pPr>
            <w:r w:rsidRPr="009332CF">
              <w:rPr>
                <w:sz w:val="20"/>
                <w:szCs w:val="20"/>
                <w:lang w:eastAsia="pl-PL"/>
              </w:rPr>
              <w:t>5 000</w:t>
            </w:r>
          </w:p>
        </w:tc>
        <w:tc>
          <w:tcPr>
            <w:tcW w:w="1001" w:type="dxa"/>
            <w:tcBorders>
              <w:top w:val="nil"/>
              <w:left w:val="nil"/>
              <w:bottom w:val="single" w:sz="4" w:space="0" w:color="auto"/>
              <w:right w:val="single" w:sz="4" w:space="0" w:color="auto"/>
            </w:tcBorders>
            <w:shd w:val="clear" w:color="auto" w:fill="auto"/>
            <w:noWrap/>
            <w:vAlign w:val="center"/>
            <w:hideMark/>
          </w:tcPr>
          <w:p w14:paraId="4C27F21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7F81E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DA62B3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D4C9B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4AC75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CF5E3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15DD0CD" w14:textId="77777777" w:rsidR="009332CF" w:rsidRPr="009332CF" w:rsidRDefault="009332CF" w:rsidP="009332CF">
            <w:pPr>
              <w:rPr>
                <w:sz w:val="20"/>
                <w:szCs w:val="20"/>
                <w:lang w:eastAsia="pl-PL"/>
              </w:rPr>
            </w:pPr>
          </w:p>
        </w:tc>
      </w:tr>
      <w:tr w:rsidR="009332CF" w:rsidRPr="009332CF" w14:paraId="0B94085F" w14:textId="77777777" w:rsidTr="009332CF">
        <w:trPr>
          <w:trHeight w:val="12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F149D8"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2AAAA9AE" w14:textId="77777777" w:rsidR="009332CF" w:rsidRPr="009332CF" w:rsidRDefault="009332CF" w:rsidP="009332CF">
            <w:pPr>
              <w:rPr>
                <w:sz w:val="20"/>
                <w:szCs w:val="20"/>
                <w:lang w:eastAsia="pl-PL"/>
              </w:rPr>
            </w:pPr>
            <w:r w:rsidRPr="009332CF">
              <w:rPr>
                <w:sz w:val="20"/>
                <w:szCs w:val="20"/>
                <w:lang w:eastAsia="pl-PL"/>
              </w:rPr>
              <w:t xml:space="preserve">Cewnik </w:t>
            </w:r>
            <w:proofErr w:type="spellStart"/>
            <w:r w:rsidRPr="009332CF">
              <w:rPr>
                <w:sz w:val="20"/>
                <w:szCs w:val="20"/>
                <w:lang w:eastAsia="pl-PL"/>
              </w:rPr>
              <w:t>Tiemann</w:t>
            </w:r>
            <w:proofErr w:type="spellEnd"/>
            <w:r w:rsidRPr="009332CF">
              <w:rPr>
                <w:sz w:val="20"/>
                <w:szCs w:val="20"/>
                <w:lang w:eastAsia="pl-PL"/>
              </w:rPr>
              <w:t xml:space="preserve"> o odpowiedniej giętkości i miękkości, podatny na manipulacje ruchową, oraz dopasowany i umożliwiający szczelne połączenie z innego rodzaju sprzętem jednorazowego użytku. Listki do otwierania pojedynczego opakowania min 10 mm, rozmiary CH8 – CH22, dł. 400 mm, sterylny</w:t>
            </w:r>
          </w:p>
        </w:tc>
        <w:tc>
          <w:tcPr>
            <w:tcW w:w="561" w:type="dxa"/>
            <w:tcBorders>
              <w:top w:val="nil"/>
              <w:left w:val="nil"/>
              <w:bottom w:val="single" w:sz="4" w:space="0" w:color="auto"/>
              <w:right w:val="single" w:sz="4" w:space="0" w:color="auto"/>
            </w:tcBorders>
            <w:shd w:val="clear" w:color="auto" w:fill="auto"/>
            <w:noWrap/>
            <w:vAlign w:val="center"/>
            <w:hideMark/>
          </w:tcPr>
          <w:p w14:paraId="703C334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087238C"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6B6B911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AA1A6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C32BB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701C6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FFC72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4892F6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DEBD695" w14:textId="77777777" w:rsidR="009332CF" w:rsidRPr="009332CF" w:rsidRDefault="009332CF" w:rsidP="009332CF">
            <w:pPr>
              <w:rPr>
                <w:sz w:val="20"/>
                <w:szCs w:val="20"/>
                <w:lang w:eastAsia="pl-PL"/>
              </w:rPr>
            </w:pPr>
          </w:p>
        </w:tc>
      </w:tr>
      <w:tr w:rsidR="009332CF" w:rsidRPr="009332CF" w14:paraId="146B21A5" w14:textId="77777777" w:rsidTr="009332CF">
        <w:trPr>
          <w:trHeight w:val="1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11C9E7"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4A7B6EE5" w14:textId="77777777" w:rsidR="009332CF" w:rsidRPr="009332CF" w:rsidRDefault="009332CF" w:rsidP="009332CF">
            <w:pPr>
              <w:rPr>
                <w:sz w:val="20"/>
                <w:szCs w:val="20"/>
                <w:lang w:eastAsia="pl-PL"/>
              </w:rPr>
            </w:pPr>
            <w:r w:rsidRPr="009332CF">
              <w:rPr>
                <w:sz w:val="20"/>
                <w:szCs w:val="20"/>
                <w:lang w:eastAsia="pl-PL"/>
              </w:rPr>
              <w:t xml:space="preserve">Cewnik </w:t>
            </w:r>
            <w:proofErr w:type="spellStart"/>
            <w:r w:rsidRPr="009332CF">
              <w:rPr>
                <w:sz w:val="20"/>
                <w:szCs w:val="20"/>
                <w:lang w:eastAsia="pl-PL"/>
              </w:rPr>
              <w:t>Nelaton</w:t>
            </w:r>
            <w:proofErr w:type="spellEnd"/>
            <w:r w:rsidRPr="009332CF">
              <w:rPr>
                <w:sz w:val="20"/>
                <w:szCs w:val="20"/>
                <w:lang w:eastAsia="pl-PL"/>
              </w:rPr>
              <w:t xml:space="preserve"> o odpowiedniej giętkości i miękkości, podatny na manipulacje ruchową oraz dopasowany i umożliwiający szczelne połączenie z innego rodzaju sprzętem jednorazowego użytku. Listki do otwierania pojedynczego opakowania min 10 mm, rozmiary CH6 – CH22, dł. 400 mm, sterylny</w:t>
            </w:r>
          </w:p>
        </w:tc>
        <w:tc>
          <w:tcPr>
            <w:tcW w:w="561" w:type="dxa"/>
            <w:tcBorders>
              <w:top w:val="nil"/>
              <w:left w:val="nil"/>
              <w:bottom w:val="single" w:sz="4" w:space="0" w:color="auto"/>
              <w:right w:val="single" w:sz="4" w:space="0" w:color="auto"/>
            </w:tcBorders>
            <w:shd w:val="clear" w:color="auto" w:fill="auto"/>
            <w:noWrap/>
            <w:vAlign w:val="center"/>
            <w:hideMark/>
          </w:tcPr>
          <w:p w14:paraId="7C5A281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9C0356C"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4DCE45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5B93D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D4292E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0AFAB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640306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8E43B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7C8FBA8" w14:textId="77777777" w:rsidR="009332CF" w:rsidRPr="009332CF" w:rsidRDefault="009332CF" w:rsidP="009332CF">
            <w:pPr>
              <w:rPr>
                <w:sz w:val="20"/>
                <w:szCs w:val="20"/>
                <w:lang w:eastAsia="pl-PL"/>
              </w:rPr>
            </w:pPr>
          </w:p>
        </w:tc>
      </w:tr>
      <w:tr w:rsidR="009332CF" w:rsidRPr="009332CF" w14:paraId="6137E5BA" w14:textId="77777777" w:rsidTr="009332CF">
        <w:trPr>
          <w:trHeight w:val="177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6099"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4CD7C" w14:textId="77777777" w:rsidR="009332CF" w:rsidRPr="009332CF" w:rsidRDefault="009332CF" w:rsidP="009332CF">
            <w:pPr>
              <w:rPr>
                <w:sz w:val="20"/>
                <w:szCs w:val="20"/>
                <w:lang w:eastAsia="pl-PL"/>
              </w:rPr>
            </w:pPr>
            <w:r w:rsidRPr="009332CF">
              <w:rPr>
                <w:sz w:val="20"/>
                <w:szCs w:val="20"/>
                <w:lang w:eastAsia="pl-PL"/>
              </w:rPr>
              <w:t>Cewnik do karmienia z zatyczką, skalowany, dwa otwory boczne, atraumatyczny zamknięty koniec, cewnik o odpowiedniej giętkości i miękkości, podatny na manipulacje ruchową oraz dopasowany i umożliwiający szczelne połączenie z innego rodzaju sprzętem jednorazowego użytku nie zwijany pakowany prosto sterylnie. Listki do otwierania pojedynczego opakowania min. 10 mm, rozmiary CH5 – CH10, dł. 400 mm, sterylny</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EA4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7BD01"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A719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218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DFD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B32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225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EDD9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2A56DBB8" w14:textId="77777777" w:rsidR="009332CF" w:rsidRPr="009332CF" w:rsidRDefault="009332CF" w:rsidP="009332CF">
            <w:pPr>
              <w:rPr>
                <w:sz w:val="20"/>
                <w:szCs w:val="20"/>
                <w:lang w:eastAsia="pl-PL"/>
              </w:rPr>
            </w:pPr>
          </w:p>
        </w:tc>
      </w:tr>
      <w:tr w:rsidR="009332CF" w:rsidRPr="009332CF" w14:paraId="257D7356" w14:textId="77777777" w:rsidTr="009332CF">
        <w:trPr>
          <w:trHeight w:val="52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0024"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7B932A4F" w14:textId="77777777" w:rsidR="009332CF" w:rsidRPr="009332CF" w:rsidRDefault="009332CF" w:rsidP="009332CF">
            <w:pPr>
              <w:rPr>
                <w:sz w:val="20"/>
                <w:szCs w:val="20"/>
                <w:lang w:eastAsia="pl-PL"/>
              </w:rPr>
            </w:pPr>
            <w:r w:rsidRPr="009332CF">
              <w:rPr>
                <w:sz w:val="20"/>
                <w:szCs w:val="20"/>
                <w:lang w:eastAsia="pl-PL"/>
              </w:rPr>
              <w:t xml:space="preserve">Zgłębnik żołądkowy z zatyczką, </w:t>
            </w:r>
            <w:proofErr w:type="spellStart"/>
            <w:r w:rsidRPr="009332CF">
              <w:rPr>
                <w:sz w:val="20"/>
                <w:szCs w:val="20"/>
                <w:lang w:eastAsia="pl-PL"/>
              </w:rPr>
              <w:t>autraumatyczne</w:t>
            </w:r>
            <w:proofErr w:type="spellEnd"/>
            <w:r w:rsidRPr="009332CF">
              <w:rPr>
                <w:sz w:val="20"/>
                <w:szCs w:val="20"/>
                <w:lang w:eastAsia="pl-PL"/>
              </w:rPr>
              <w:t xml:space="preserve"> zakończenie, rozmiary CH12 – CH26, dł. min. 800 mm, sterylny</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57CB129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2495B288"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1DEEC64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C3A48F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0E397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3C08A1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C7E5CB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6B883F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FAB9B9B" w14:textId="77777777" w:rsidR="009332CF" w:rsidRPr="009332CF" w:rsidRDefault="009332CF" w:rsidP="009332CF">
            <w:pPr>
              <w:rPr>
                <w:sz w:val="20"/>
                <w:szCs w:val="20"/>
                <w:lang w:eastAsia="pl-PL"/>
              </w:rPr>
            </w:pPr>
          </w:p>
        </w:tc>
      </w:tr>
      <w:tr w:rsidR="009332CF" w:rsidRPr="009332CF" w14:paraId="626A56C1"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BE5E9E"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1A40ABF7" w14:textId="77777777" w:rsidR="009332CF" w:rsidRPr="009332CF" w:rsidRDefault="009332CF" w:rsidP="009332CF">
            <w:pPr>
              <w:rPr>
                <w:sz w:val="20"/>
                <w:szCs w:val="20"/>
                <w:lang w:eastAsia="pl-PL"/>
              </w:rPr>
            </w:pPr>
            <w:r w:rsidRPr="009332CF">
              <w:rPr>
                <w:sz w:val="20"/>
                <w:szCs w:val="20"/>
                <w:lang w:eastAsia="pl-PL"/>
              </w:rPr>
              <w:t xml:space="preserve">Zgłębnik </w:t>
            </w:r>
            <w:proofErr w:type="spellStart"/>
            <w:r w:rsidRPr="009332CF">
              <w:rPr>
                <w:sz w:val="20"/>
                <w:szCs w:val="20"/>
                <w:lang w:eastAsia="pl-PL"/>
              </w:rPr>
              <w:t>Sengstakena</w:t>
            </w:r>
            <w:proofErr w:type="spellEnd"/>
            <w:r w:rsidRPr="009332CF">
              <w:rPr>
                <w:sz w:val="20"/>
                <w:szCs w:val="20"/>
                <w:lang w:eastAsia="pl-PL"/>
              </w:rPr>
              <w:t xml:space="preserve"> o rozmiarach CH16 oraz CH18, sterylny </w:t>
            </w:r>
          </w:p>
        </w:tc>
        <w:tc>
          <w:tcPr>
            <w:tcW w:w="561" w:type="dxa"/>
            <w:tcBorders>
              <w:top w:val="nil"/>
              <w:left w:val="nil"/>
              <w:bottom w:val="single" w:sz="4" w:space="0" w:color="auto"/>
              <w:right w:val="single" w:sz="4" w:space="0" w:color="auto"/>
            </w:tcBorders>
            <w:shd w:val="clear" w:color="auto" w:fill="auto"/>
            <w:noWrap/>
            <w:vAlign w:val="center"/>
            <w:hideMark/>
          </w:tcPr>
          <w:p w14:paraId="3E11F10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15892A0" w14:textId="77777777" w:rsidR="009332CF" w:rsidRPr="009332CF" w:rsidRDefault="009332CF" w:rsidP="009332CF">
            <w:pPr>
              <w:jc w:val="center"/>
              <w:rPr>
                <w:sz w:val="20"/>
                <w:szCs w:val="20"/>
                <w:lang w:eastAsia="pl-PL"/>
              </w:rPr>
            </w:pPr>
            <w:r w:rsidRPr="009332CF">
              <w:rPr>
                <w:sz w:val="20"/>
                <w:szCs w:val="20"/>
                <w:lang w:eastAsia="pl-PL"/>
              </w:rPr>
              <w:t>16</w:t>
            </w:r>
          </w:p>
        </w:tc>
        <w:tc>
          <w:tcPr>
            <w:tcW w:w="1001" w:type="dxa"/>
            <w:tcBorders>
              <w:top w:val="nil"/>
              <w:left w:val="nil"/>
              <w:bottom w:val="single" w:sz="4" w:space="0" w:color="auto"/>
              <w:right w:val="single" w:sz="4" w:space="0" w:color="auto"/>
            </w:tcBorders>
            <w:shd w:val="clear" w:color="auto" w:fill="auto"/>
            <w:noWrap/>
            <w:vAlign w:val="center"/>
            <w:hideMark/>
          </w:tcPr>
          <w:p w14:paraId="4DFDF25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46FB3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20B11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35C09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29BAB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ECED3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9558F60" w14:textId="77777777" w:rsidR="009332CF" w:rsidRPr="009332CF" w:rsidRDefault="009332CF" w:rsidP="009332CF">
            <w:pPr>
              <w:rPr>
                <w:sz w:val="20"/>
                <w:szCs w:val="20"/>
                <w:lang w:eastAsia="pl-PL"/>
              </w:rPr>
            </w:pPr>
          </w:p>
        </w:tc>
      </w:tr>
      <w:tr w:rsidR="009332CF" w:rsidRPr="009332CF" w14:paraId="611F80D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8F04DA"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1DB9F7C3" w14:textId="77777777" w:rsidR="009332CF" w:rsidRPr="009332CF" w:rsidRDefault="009332CF" w:rsidP="009332CF">
            <w:pPr>
              <w:rPr>
                <w:sz w:val="20"/>
                <w:szCs w:val="20"/>
                <w:lang w:eastAsia="pl-PL"/>
              </w:rPr>
            </w:pPr>
            <w:r w:rsidRPr="009332CF">
              <w:rPr>
                <w:sz w:val="20"/>
                <w:szCs w:val="20"/>
                <w:lang w:eastAsia="pl-PL"/>
              </w:rPr>
              <w:t xml:space="preserve">Kanka doodbytnicza rozmiar CH16 x 200 mm </w:t>
            </w:r>
            <w:proofErr w:type="spellStart"/>
            <w:r w:rsidRPr="009332CF">
              <w:rPr>
                <w:sz w:val="20"/>
                <w:szCs w:val="20"/>
                <w:lang w:eastAsia="pl-PL"/>
              </w:rPr>
              <w:t>atraumtycznie</w:t>
            </w:r>
            <w:proofErr w:type="spellEnd"/>
            <w:r w:rsidRPr="009332CF">
              <w:rPr>
                <w:sz w:val="20"/>
                <w:szCs w:val="20"/>
                <w:lang w:eastAsia="pl-PL"/>
              </w:rPr>
              <w:t xml:space="preserve"> zakończona, sterylna </w:t>
            </w:r>
          </w:p>
        </w:tc>
        <w:tc>
          <w:tcPr>
            <w:tcW w:w="561" w:type="dxa"/>
            <w:tcBorders>
              <w:top w:val="nil"/>
              <w:left w:val="nil"/>
              <w:bottom w:val="single" w:sz="4" w:space="0" w:color="auto"/>
              <w:right w:val="single" w:sz="4" w:space="0" w:color="auto"/>
            </w:tcBorders>
            <w:shd w:val="clear" w:color="auto" w:fill="auto"/>
            <w:noWrap/>
            <w:vAlign w:val="center"/>
            <w:hideMark/>
          </w:tcPr>
          <w:p w14:paraId="0262C22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1BEB1CD" w14:textId="77777777" w:rsidR="009332CF" w:rsidRPr="009332CF" w:rsidRDefault="009332CF" w:rsidP="009332CF">
            <w:pPr>
              <w:jc w:val="center"/>
              <w:rPr>
                <w:sz w:val="20"/>
                <w:szCs w:val="20"/>
                <w:lang w:eastAsia="pl-PL"/>
              </w:rPr>
            </w:pPr>
            <w:r w:rsidRPr="009332CF">
              <w:rPr>
                <w:sz w:val="20"/>
                <w:szCs w:val="20"/>
                <w:lang w:eastAsia="pl-PL"/>
              </w:rPr>
              <w:t>600</w:t>
            </w:r>
          </w:p>
        </w:tc>
        <w:tc>
          <w:tcPr>
            <w:tcW w:w="1001" w:type="dxa"/>
            <w:tcBorders>
              <w:top w:val="nil"/>
              <w:left w:val="nil"/>
              <w:bottom w:val="single" w:sz="4" w:space="0" w:color="auto"/>
              <w:right w:val="single" w:sz="4" w:space="0" w:color="auto"/>
            </w:tcBorders>
            <w:shd w:val="clear" w:color="auto" w:fill="auto"/>
            <w:noWrap/>
            <w:vAlign w:val="center"/>
            <w:hideMark/>
          </w:tcPr>
          <w:p w14:paraId="2BB7CD5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4D07C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30253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10E3E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C0514B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F7FEC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9F6EE45" w14:textId="77777777" w:rsidR="009332CF" w:rsidRPr="009332CF" w:rsidRDefault="009332CF" w:rsidP="009332CF">
            <w:pPr>
              <w:rPr>
                <w:sz w:val="20"/>
                <w:szCs w:val="20"/>
                <w:lang w:eastAsia="pl-PL"/>
              </w:rPr>
            </w:pPr>
          </w:p>
        </w:tc>
      </w:tr>
      <w:tr w:rsidR="009332CF" w:rsidRPr="009332CF" w14:paraId="6C8CDF8C"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9EA5A7"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3145C093" w14:textId="77777777" w:rsidR="009332CF" w:rsidRPr="009332CF" w:rsidRDefault="009332CF" w:rsidP="009332CF">
            <w:pPr>
              <w:rPr>
                <w:sz w:val="20"/>
                <w:szCs w:val="20"/>
                <w:lang w:eastAsia="pl-PL"/>
              </w:rPr>
            </w:pPr>
            <w:r w:rsidRPr="009332CF">
              <w:rPr>
                <w:sz w:val="20"/>
                <w:szCs w:val="20"/>
                <w:lang w:eastAsia="pl-PL"/>
              </w:rPr>
              <w:t xml:space="preserve">Elektroda do czasowej stymulacji serca, prosta, (średnica 1,7 mm) 5F, </w:t>
            </w:r>
            <w:proofErr w:type="spellStart"/>
            <w:r w:rsidRPr="009332CF">
              <w:rPr>
                <w:sz w:val="20"/>
                <w:szCs w:val="20"/>
                <w:lang w:eastAsia="pl-PL"/>
              </w:rPr>
              <w:t>rostaw</w:t>
            </w:r>
            <w:proofErr w:type="spellEnd"/>
            <w:r w:rsidRPr="009332CF">
              <w:rPr>
                <w:sz w:val="20"/>
                <w:szCs w:val="20"/>
                <w:lang w:eastAsia="pl-PL"/>
              </w:rPr>
              <w:t xml:space="preserve"> elektrod 10 mm, kolor kodu biały, długość całkowita 125cm, sterylna, jednorazowego użytku </w:t>
            </w:r>
          </w:p>
        </w:tc>
        <w:tc>
          <w:tcPr>
            <w:tcW w:w="561" w:type="dxa"/>
            <w:tcBorders>
              <w:top w:val="nil"/>
              <w:left w:val="nil"/>
              <w:bottom w:val="single" w:sz="4" w:space="0" w:color="auto"/>
              <w:right w:val="single" w:sz="4" w:space="0" w:color="auto"/>
            </w:tcBorders>
            <w:shd w:val="clear" w:color="auto" w:fill="auto"/>
            <w:noWrap/>
            <w:vAlign w:val="center"/>
            <w:hideMark/>
          </w:tcPr>
          <w:p w14:paraId="5BF9972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1278AA8"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34FF155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E1867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EF518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167B0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7AD27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E8590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DAC0D74" w14:textId="77777777" w:rsidR="009332CF" w:rsidRPr="009332CF" w:rsidRDefault="009332CF" w:rsidP="009332CF">
            <w:pPr>
              <w:rPr>
                <w:sz w:val="20"/>
                <w:szCs w:val="20"/>
                <w:lang w:eastAsia="pl-PL"/>
              </w:rPr>
            </w:pPr>
          </w:p>
        </w:tc>
      </w:tr>
      <w:tr w:rsidR="009332CF" w:rsidRPr="009332CF" w14:paraId="42452702"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368F7D7"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CF8E83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3F1829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32B90F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964C00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92788C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CB7625C" w14:textId="77777777" w:rsidR="009332CF" w:rsidRPr="009332CF" w:rsidRDefault="009332CF" w:rsidP="009332CF">
            <w:pPr>
              <w:rPr>
                <w:sz w:val="20"/>
                <w:szCs w:val="20"/>
                <w:lang w:eastAsia="pl-PL"/>
              </w:rPr>
            </w:pPr>
          </w:p>
        </w:tc>
      </w:tr>
      <w:tr w:rsidR="009332CF" w:rsidRPr="009332CF" w14:paraId="1743D4A7" w14:textId="77777777" w:rsidTr="009332CF">
        <w:trPr>
          <w:trHeight w:val="264"/>
        </w:trPr>
        <w:tc>
          <w:tcPr>
            <w:tcW w:w="400" w:type="dxa"/>
            <w:tcBorders>
              <w:top w:val="nil"/>
              <w:left w:val="nil"/>
              <w:bottom w:val="nil"/>
              <w:right w:val="nil"/>
            </w:tcBorders>
            <w:shd w:val="clear" w:color="000000" w:fill="FFFFFF"/>
            <w:noWrap/>
            <w:vAlign w:val="center"/>
            <w:hideMark/>
          </w:tcPr>
          <w:p w14:paraId="71F64B6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0B843F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813B9B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7C76AC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85940D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531885F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ED9229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B11A38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EBA1D7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50978B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7698C9B" w14:textId="77777777" w:rsidR="009332CF" w:rsidRPr="009332CF" w:rsidRDefault="009332CF" w:rsidP="009332CF">
            <w:pPr>
              <w:rPr>
                <w:sz w:val="20"/>
                <w:szCs w:val="20"/>
                <w:lang w:eastAsia="pl-PL"/>
              </w:rPr>
            </w:pPr>
          </w:p>
        </w:tc>
      </w:tr>
      <w:tr w:rsidR="009332CF" w:rsidRPr="009332CF" w14:paraId="19541215" w14:textId="77777777" w:rsidTr="009332CF">
        <w:trPr>
          <w:trHeight w:val="264"/>
        </w:trPr>
        <w:tc>
          <w:tcPr>
            <w:tcW w:w="400" w:type="dxa"/>
            <w:tcBorders>
              <w:top w:val="nil"/>
              <w:left w:val="nil"/>
              <w:bottom w:val="nil"/>
              <w:right w:val="nil"/>
            </w:tcBorders>
            <w:shd w:val="clear" w:color="000000" w:fill="FFFFFF"/>
            <w:noWrap/>
            <w:vAlign w:val="center"/>
            <w:hideMark/>
          </w:tcPr>
          <w:p w14:paraId="2041C2F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5E05AD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B09A1E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B95E74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0D7458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D92E34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725B3B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C6D6C8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CE904C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268432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4E5A768" w14:textId="77777777" w:rsidR="009332CF" w:rsidRPr="009332CF" w:rsidRDefault="009332CF" w:rsidP="009332CF">
            <w:pPr>
              <w:rPr>
                <w:sz w:val="20"/>
                <w:szCs w:val="20"/>
                <w:lang w:eastAsia="pl-PL"/>
              </w:rPr>
            </w:pPr>
          </w:p>
        </w:tc>
      </w:tr>
      <w:tr w:rsidR="009332CF" w:rsidRPr="009332CF" w14:paraId="0DD2857D" w14:textId="77777777" w:rsidTr="009332CF">
        <w:trPr>
          <w:trHeight w:val="264"/>
        </w:trPr>
        <w:tc>
          <w:tcPr>
            <w:tcW w:w="400" w:type="dxa"/>
            <w:tcBorders>
              <w:top w:val="nil"/>
              <w:left w:val="nil"/>
              <w:bottom w:val="nil"/>
              <w:right w:val="nil"/>
            </w:tcBorders>
            <w:shd w:val="clear" w:color="000000" w:fill="FFFFFF"/>
            <w:noWrap/>
            <w:vAlign w:val="bottom"/>
            <w:hideMark/>
          </w:tcPr>
          <w:p w14:paraId="4946662D" w14:textId="77777777" w:rsidR="009332CF" w:rsidRPr="009332CF" w:rsidRDefault="009332CF" w:rsidP="009332CF">
            <w:pPr>
              <w:rPr>
                <w:sz w:val="20"/>
                <w:szCs w:val="20"/>
                <w:lang w:eastAsia="pl-PL"/>
              </w:rPr>
            </w:pPr>
            <w:r w:rsidRPr="009332CF">
              <w:rPr>
                <w:sz w:val="20"/>
                <w:szCs w:val="20"/>
                <w:lang w:eastAsia="pl-PL"/>
              </w:rPr>
              <w:t> </w:t>
            </w:r>
          </w:p>
        </w:tc>
        <w:tc>
          <w:tcPr>
            <w:tcW w:w="8929" w:type="dxa"/>
            <w:gridSpan w:val="4"/>
            <w:tcBorders>
              <w:top w:val="nil"/>
              <w:left w:val="nil"/>
              <w:bottom w:val="nil"/>
              <w:right w:val="nil"/>
            </w:tcBorders>
            <w:shd w:val="clear" w:color="000000" w:fill="FFFFFF"/>
            <w:noWrap/>
            <w:vAlign w:val="bottom"/>
            <w:hideMark/>
          </w:tcPr>
          <w:p w14:paraId="2CCAAF2E" w14:textId="77777777" w:rsidR="009332CF" w:rsidRPr="009332CF" w:rsidRDefault="009332CF" w:rsidP="009332CF">
            <w:pPr>
              <w:rPr>
                <w:b/>
                <w:bCs/>
                <w:sz w:val="20"/>
                <w:szCs w:val="20"/>
                <w:lang w:eastAsia="pl-PL"/>
              </w:rPr>
            </w:pPr>
            <w:r w:rsidRPr="009332CF">
              <w:rPr>
                <w:b/>
                <w:bCs/>
                <w:sz w:val="20"/>
                <w:szCs w:val="20"/>
                <w:lang w:eastAsia="pl-PL"/>
              </w:rPr>
              <w:t xml:space="preserve">Pakiet 9 </w:t>
            </w:r>
            <w:r w:rsidRPr="009332CF">
              <w:rPr>
                <w:sz w:val="20"/>
                <w:szCs w:val="20"/>
                <w:lang w:eastAsia="pl-PL"/>
              </w:rPr>
              <w:t>Pojemniki do zbiórki moczu i lewatywy, zaciskacze do pępowiny, przedłużacze do pomp infuzyjnych</w:t>
            </w:r>
          </w:p>
        </w:tc>
        <w:tc>
          <w:tcPr>
            <w:tcW w:w="1040" w:type="dxa"/>
            <w:tcBorders>
              <w:top w:val="nil"/>
              <w:left w:val="nil"/>
              <w:bottom w:val="single" w:sz="4" w:space="0" w:color="auto"/>
              <w:right w:val="nil"/>
            </w:tcBorders>
            <w:shd w:val="clear" w:color="000000" w:fill="FFFFFF"/>
            <w:noWrap/>
            <w:vAlign w:val="bottom"/>
            <w:hideMark/>
          </w:tcPr>
          <w:p w14:paraId="76AF4196"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900" w:type="dxa"/>
            <w:tcBorders>
              <w:top w:val="nil"/>
              <w:left w:val="nil"/>
              <w:bottom w:val="single" w:sz="4" w:space="0" w:color="auto"/>
              <w:right w:val="nil"/>
            </w:tcBorders>
            <w:shd w:val="clear" w:color="000000" w:fill="FFFFFF"/>
            <w:noWrap/>
            <w:vAlign w:val="bottom"/>
            <w:hideMark/>
          </w:tcPr>
          <w:p w14:paraId="3C741B71"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nil"/>
            </w:tcBorders>
            <w:shd w:val="clear" w:color="000000" w:fill="FFFFFF"/>
            <w:noWrap/>
            <w:vAlign w:val="bottom"/>
            <w:hideMark/>
          </w:tcPr>
          <w:p w14:paraId="4D4D92F2"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nil"/>
            </w:tcBorders>
            <w:shd w:val="clear" w:color="000000" w:fill="FFFFFF"/>
            <w:noWrap/>
            <w:vAlign w:val="bottom"/>
            <w:hideMark/>
          </w:tcPr>
          <w:p w14:paraId="340B2009"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9D8D61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9AA5AB" w14:textId="77777777" w:rsidR="009332CF" w:rsidRPr="009332CF" w:rsidRDefault="009332CF" w:rsidP="009332CF">
            <w:pPr>
              <w:rPr>
                <w:sz w:val="20"/>
                <w:szCs w:val="20"/>
                <w:lang w:eastAsia="pl-PL"/>
              </w:rPr>
            </w:pPr>
          </w:p>
        </w:tc>
      </w:tr>
      <w:tr w:rsidR="009332CF" w:rsidRPr="009332CF" w14:paraId="010F54D5"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57C355"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ED7331"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D68D414"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9CBC5D"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F2FEF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12D53DB"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2F6BC8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EAB0A7E"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BE44E3"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658C6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6AC77639" w14:textId="77777777" w:rsidR="009332CF" w:rsidRPr="009332CF" w:rsidRDefault="009332CF" w:rsidP="009332CF">
            <w:pPr>
              <w:rPr>
                <w:sz w:val="20"/>
                <w:szCs w:val="20"/>
                <w:lang w:eastAsia="pl-PL"/>
              </w:rPr>
            </w:pPr>
          </w:p>
        </w:tc>
      </w:tr>
      <w:tr w:rsidR="009332CF" w:rsidRPr="009332CF" w14:paraId="6B8B381A"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436270D"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C84F5FD"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3DDCF2A"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F615999"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4B7062B"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C74735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78C02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5701D7C"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9281A48"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284F5C7"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1D5A0EB" w14:textId="77777777" w:rsidR="009332CF" w:rsidRPr="009332CF" w:rsidRDefault="009332CF" w:rsidP="009332CF">
            <w:pPr>
              <w:jc w:val="center"/>
              <w:rPr>
                <w:sz w:val="16"/>
                <w:szCs w:val="16"/>
                <w:lang w:eastAsia="pl-PL"/>
              </w:rPr>
            </w:pPr>
          </w:p>
        </w:tc>
      </w:tr>
      <w:tr w:rsidR="009332CF" w:rsidRPr="009332CF" w14:paraId="6E4CA48E"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F42A6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700B1C5C" w14:textId="77777777" w:rsidR="009332CF" w:rsidRPr="009332CF" w:rsidRDefault="009332CF" w:rsidP="009332CF">
            <w:pPr>
              <w:rPr>
                <w:sz w:val="20"/>
                <w:szCs w:val="20"/>
                <w:lang w:eastAsia="pl-PL"/>
              </w:rPr>
            </w:pPr>
            <w:r w:rsidRPr="009332CF">
              <w:rPr>
                <w:sz w:val="20"/>
                <w:szCs w:val="20"/>
                <w:lang w:eastAsia="pl-PL"/>
              </w:rPr>
              <w:t>Zestaw do lewatywy jednorazowy z atraumatyczną końcówką</w:t>
            </w:r>
          </w:p>
        </w:tc>
        <w:tc>
          <w:tcPr>
            <w:tcW w:w="561" w:type="dxa"/>
            <w:tcBorders>
              <w:top w:val="nil"/>
              <w:left w:val="nil"/>
              <w:bottom w:val="single" w:sz="4" w:space="0" w:color="auto"/>
              <w:right w:val="single" w:sz="4" w:space="0" w:color="auto"/>
            </w:tcBorders>
            <w:shd w:val="clear" w:color="auto" w:fill="auto"/>
            <w:noWrap/>
            <w:vAlign w:val="center"/>
            <w:hideMark/>
          </w:tcPr>
          <w:p w14:paraId="754BF40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DDE6FA9"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596E979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BB273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0DB75B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40C5E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F6060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51970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71BBDCA" w14:textId="77777777" w:rsidR="009332CF" w:rsidRPr="009332CF" w:rsidRDefault="009332CF" w:rsidP="009332CF">
            <w:pPr>
              <w:rPr>
                <w:sz w:val="20"/>
                <w:szCs w:val="20"/>
                <w:lang w:eastAsia="pl-PL"/>
              </w:rPr>
            </w:pPr>
          </w:p>
        </w:tc>
      </w:tr>
      <w:tr w:rsidR="009332CF" w:rsidRPr="009332CF" w14:paraId="65668E39"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D51C1F1"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1489F2D3" w14:textId="77777777" w:rsidR="009332CF" w:rsidRPr="009332CF" w:rsidRDefault="009332CF" w:rsidP="009332CF">
            <w:pPr>
              <w:rPr>
                <w:sz w:val="20"/>
                <w:szCs w:val="20"/>
                <w:lang w:eastAsia="pl-PL"/>
              </w:rPr>
            </w:pPr>
            <w:r w:rsidRPr="009332CF">
              <w:rPr>
                <w:sz w:val="20"/>
                <w:szCs w:val="20"/>
                <w:lang w:eastAsia="pl-PL"/>
              </w:rPr>
              <w:t xml:space="preserve">Worek do zbiórki moczu urologiczny jednorazowy o pojemności 2000 ml. z odpływem i drenem o długości min. 90 cm zakończonym łącznikiem schodowym i zaworem </w:t>
            </w:r>
            <w:proofErr w:type="spellStart"/>
            <w:r w:rsidRPr="009332CF">
              <w:rPr>
                <w:sz w:val="20"/>
                <w:szCs w:val="20"/>
                <w:lang w:eastAsia="pl-PL"/>
              </w:rPr>
              <w:t>antyzwrotnym</w:t>
            </w:r>
            <w:proofErr w:type="spellEnd"/>
            <w:r w:rsidRPr="009332CF">
              <w:rPr>
                <w:sz w:val="20"/>
                <w:szCs w:val="20"/>
                <w:lang w:eastAsia="pl-PL"/>
              </w:rPr>
              <w:t>, sterylny lub mikrologicznie czysty</w:t>
            </w:r>
          </w:p>
        </w:tc>
        <w:tc>
          <w:tcPr>
            <w:tcW w:w="561" w:type="dxa"/>
            <w:tcBorders>
              <w:top w:val="nil"/>
              <w:left w:val="nil"/>
              <w:bottom w:val="single" w:sz="4" w:space="0" w:color="auto"/>
              <w:right w:val="single" w:sz="4" w:space="0" w:color="auto"/>
            </w:tcBorders>
            <w:shd w:val="clear" w:color="auto" w:fill="auto"/>
            <w:noWrap/>
            <w:vAlign w:val="center"/>
            <w:hideMark/>
          </w:tcPr>
          <w:p w14:paraId="0B354BF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6AF1460" w14:textId="77777777" w:rsidR="009332CF" w:rsidRPr="009332CF" w:rsidRDefault="009332CF" w:rsidP="009332CF">
            <w:pPr>
              <w:jc w:val="center"/>
              <w:rPr>
                <w:sz w:val="20"/>
                <w:szCs w:val="20"/>
                <w:lang w:eastAsia="pl-PL"/>
              </w:rPr>
            </w:pPr>
            <w:r w:rsidRPr="009332CF">
              <w:rPr>
                <w:sz w:val="20"/>
                <w:szCs w:val="20"/>
                <w:lang w:eastAsia="pl-PL"/>
              </w:rPr>
              <w:t>26 000</w:t>
            </w:r>
          </w:p>
        </w:tc>
        <w:tc>
          <w:tcPr>
            <w:tcW w:w="1001" w:type="dxa"/>
            <w:tcBorders>
              <w:top w:val="nil"/>
              <w:left w:val="nil"/>
              <w:bottom w:val="single" w:sz="4" w:space="0" w:color="auto"/>
              <w:right w:val="single" w:sz="4" w:space="0" w:color="auto"/>
            </w:tcBorders>
            <w:shd w:val="clear" w:color="auto" w:fill="auto"/>
            <w:noWrap/>
            <w:vAlign w:val="center"/>
            <w:hideMark/>
          </w:tcPr>
          <w:p w14:paraId="55AD66B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4A4B0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52D2F7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8400F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025D7CE"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D4A5A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6E474ED" w14:textId="77777777" w:rsidR="009332CF" w:rsidRPr="009332CF" w:rsidRDefault="009332CF" w:rsidP="009332CF">
            <w:pPr>
              <w:rPr>
                <w:sz w:val="20"/>
                <w:szCs w:val="20"/>
                <w:lang w:eastAsia="pl-PL"/>
              </w:rPr>
            </w:pPr>
          </w:p>
        </w:tc>
      </w:tr>
      <w:tr w:rsidR="009332CF" w:rsidRPr="009332CF" w14:paraId="628B2DAE" w14:textId="77777777" w:rsidTr="009332CF">
        <w:trPr>
          <w:trHeight w:val="11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6B10A7"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686A9861" w14:textId="77777777" w:rsidR="009332CF" w:rsidRPr="009332CF" w:rsidRDefault="009332CF" w:rsidP="009332CF">
            <w:pPr>
              <w:rPr>
                <w:sz w:val="20"/>
                <w:szCs w:val="20"/>
                <w:lang w:eastAsia="pl-PL"/>
              </w:rPr>
            </w:pPr>
            <w:r w:rsidRPr="009332CF">
              <w:rPr>
                <w:sz w:val="20"/>
                <w:szCs w:val="20"/>
                <w:lang w:eastAsia="pl-PL"/>
              </w:rPr>
              <w:t xml:space="preserve">Worek do godzinowej zbiórki moczu z zastawką </w:t>
            </w:r>
            <w:proofErr w:type="spellStart"/>
            <w:r w:rsidRPr="009332CF">
              <w:rPr>
                <w:sz w:val="20"/>
                <w:szCs w:val="20"/>
                <w:lang w:eastAsia="pl-PL"/>
              </w:rPr>
              <w:t>antyrefluksyjną</w:t>
            </w:r>
            <w:proofErr w:type="spellEnd"/>
            <w:r w:rsidRPr="009332CF">
              <w:rPr>
                <w:sz w:val="20"/>
                <w:szCs w:val="20"/>
                <w:lang w:eastAsia="pl-PL"/>
              </w:rPr>
              <w:t xml:space="preserve"> i filtrem w worku i komorze z dolnym zaworem spustowym z samouszczelniającym portem igłowym do pobierania próbek, komora pomiarowa min. 400 ml, pojemność worka min. 2000 ml dren z portem długość min. 120 cm, sterylny</w:t>
            </w:r>
          </w:p>
        </w:tc>
        <w:tc>
          <w:tcPr>
            <w:tcW w:w="561" w:type="dxa"/>
            <w:tcBorders>
              <w:top w:val="nil"/>
              <w:left w:val="nil"/>
              <w:bottom w:val="single" w:sz="4" w:space="0" w:color="auto"/>
              <w:right w:val="single" w:sz="4" w:space="0" w:color="auto"/>
            </w:tcBorders>
            <w:shd w:val="clear" w:color="auto" w:fill="auto"/>
            <w:noWrap/>
            <w:vAlign w:val="center"/>
            <w:hideMark/>
          </w:tcPr>
          <w:p w14:paraId="5C64A68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C55EC27"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27515CD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63D20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7CAD7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18333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07144D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6A6B4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1A28312" w14:textId="77777777" w:rsidR="009332CF" w:rsidRPr="009332CF" w:rsidRDefault="009332CF" w:rsidP="009332CF">
            <w:pPr>
              <w:rPr>
                <w:sz w:val="20"/>
                <w:szCs w:val="20"/>
                <w:lang w:eastAsia="pl-PL"/>
              </w:rPr>
            </w:pPr>
          </w:p>
        </w:tc>
      </w:tr>
      <w:tr w:rsidR="009332CF" w:rsidRPr="009332CF" w14:paraId="66ACBC0F"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64502B"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736440EF" w14:textId="77777777" w:rsidR="009332CF" w:rsidRPr="009332CF" w:rsidRDefault="009332CF" w:rsidP="009332CF">
            <w:pPr>
              <w:rPr>
                <w:sz w:val="20"/>
                <w:szCs w:val="20"/>
                <w:lang w:eastAsia="pl-PL"/>
              </w:rPr>
            </w:pPr>
            <w:r w:rsidRPr="009332CF">
              <w:rPr>
                <w:sz w:val="20"/>
                <w:szCs w:val="20"/>
                <w:lang w:eastAsia="pl-PL"/>
              </w:rPr>
              <w:t>Worki do moczu dla dzieci pakowany oddzielnie dla chłopców i dziewczynek  w rękaw papierowo - foliowy, sterylne</w:t>
            </w:r>
          </w:p>
        </w:tc>
        <w:tc>
          <w:tcPr>
            <w:tcW w:w="561" w:type="dxa"/>
            <w:tcBorders>
              <w:top w:val="nil"/>
              <w:left w:val="nil"/>
              <w:bottom w:val="single" w:sz="4" w:space="0" w:color="auto"/>
              <w:right w:val="single" w:sz="4" w:space="0" w:color="auto"/>
            </w:tcBorders>
            <w:shd w:val="clear" w:color="auto" w:fill="auto"/>
            <w:noWrap/>
            <w:vAlign w:val="center"/>
            <w:hideMark/>
          </w:tcPr>
          <w:p w14:paraId="681BFD5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4D20D3B" w14:textId="77777777" w:rsidR="009332CF" w:rsidRPr="009332CF" w:rsidRDefault="009332CF" w:rsidP="009332CF">
            <w:pPr>
              <w:jc w:val="center"/>
              <w:rPr>
                <w:sz w:val="20"/>
                <w:szCs w:val="20"/>
                <w:lang w:eastAsia="pl-PL"/>
              </w:rPr>
            </w:pPr>
            <w:r w:rsidRPr="009332CF">
              <w:rPr>
                <w:sz w:val="20"/>
                <w:szCs w:val="20"/>
                <w:lang w:eastAsia="pl-PL"/>
              </w:rPr>
              <w:t>2 600</w:t>
            </w:r>
          </w:p>
        </w:tc>
        <w:tc>
          <w:tcPr>
            <w:tcW w:w="1001" w:type="dxa"/>
            <w:tcBorders>
              <w:top w:val="nil"/>
              <w:left w:val="nil"/>
              <w:bottom w:val="single" w:sz="4" w:space="0" w:color="auto"/>
              <w:right w:val="single" w:sz="4" w:space="0" w:color="auto"/>
            </w:tcBorders>
            <w:shd w:val="clear" w:color="auto" w:fill="auto"/>
            <w:noWrap/>
            <w:vAlign w:val="center"/>
            <w:hideMark/>
          </w:tcPr>
          <w:p w14:paraId="59524D2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65A36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3AC45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8C201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B7F94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2E4153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30E4CFF" w14:textId="77777777" w:rsidR="009332CF" w:rsidRPr="009332CF" w:rsidRDefault="009332CF" w:rsidP="009332CF">
            <w:pPr>
              <w:rPr>
                <w:sz w:val="20"/>
                <w:szCs w:val="20"/>
                <w:lang w:eastAsia="pl-PL"/>
              </w:rPr>
            </w:pPr>
          </w:p>
        </w:tc>
      </w:tr>
      <w:tr w:rsidR="009332CF" w:rsidRPr="009332CF" w14:paraId="507C845F" w14:textId="77777777" w:rsidTr="009332CF">
        <w:trPr>
          <w:trHeight w:val="52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7B19" w14:textId="77777777" w:rsidR="009332CF" w:rsidRPr="009332CF" w:rsidRDefault="009332CF" w:rsidP="009332CF">
            <w:pPr>
              <w:jc w:val="center"/>
              <w:rPr>
                <w:sz w:val="20"/>
                <w:szCs w:val="20"/>
                <w:lang w:eastAsia="pl-PL"/>
              </w:rPr>
            </w:pPr>
            <w:r w:rsidRPr="009332CF">
              <w:rPr>
                <w:sz w:val="20"/>
                <w:szCs w:val="20"/>
                <w:lang w:eastAsia="pl-PL"/>
              </w:rPr>
              <w:lastRenderedPageBreak/>
              <w:t>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13EC" w14:textId="77777777" w:rsidR="009332CF" w:rsidRPr="009332CF" w:rsidRDefault="009332CF" w:rsidP="009332CF">
            <w:pPr>
              <w:rPr>
                <w:sz w:val="20"/>
                <w:szCs w:val="20"/>
                <w:lang w:eastAsia="pl-PL"/>
              </w:rPr>
            </w:pPr>
            <w:r w:rsidRPr="009332CF">
              <w:rPr>
                <w:sz w:val="20"/>
                <w:szCs w:val="20"/>
                <w:lang w:eastAsia="pl-PL"/>
              </w:rPr>
              <w:t>Pojemnik do moczu plastikowy niesterylny typu TULIPAN z podziałką, o pojemności 2L</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142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310E"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3967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204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0796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E31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1F2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62827"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594F40F9" w14:textId="77777777" w:rsidR="009332CF" w:rsidRPr="009332CF" w:rsidRDefault="009332CF" w:rsidP="009332CF">
            <w:pPr>
              <w:rPr>
                <w:sz w:val="20"/>
                <w:szCs w:val="20"/>
                <w:lang w:eastAsia="pl-PL"/>
              </w:rPr>
            </w:pPr>
          </w:p>
        </w:tc>
      </w:tr>
      <w:tr w:rsidR="009332CF" w:rsidRPr="009332CF" w14:paraId="16064F5A" w14:textId="77777777" w:rsidTr="009332CF">
        <w:trPr>
          <w:trHeight w:val="264"/>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F0A46"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146A1080" w14:textId="77777777" w:rsidR="009332CF" w:rsidRPr="009332CF" w:rsidRDefault="009332CF" w:rsidP="009332CF">
            <w:pPr>
              <w:rPr>
                <w:sz w:val="20"/>
                <w:szCs w:val="20"/>
                <w:lang w:eastAsia="pl-PL"/>
              </w:rPr>
            </w:pPr>
            <w:r w:rsidRPr="009332CF">
              <w:rPr>
                <w:sz w:val="20"/>
                <w:szCs w:val="20"/>
                <w:lang w:eastAsia="pl-PL"/>
              </w:rPr>
              <w:t>Opaska do identyfikacji dzieci i dorosłych, długość min. 28 cm</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4407B5A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6D06F27"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354520C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8085F9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4472A9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93AF3A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5A1F1A2"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0BFB4E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58B248F" w14:textId="77777777" w:rsidR="009332CF" w:rsidRPr="009332CF" w:rsidRDefault="009332CF" w:rsidP="009332CF">
            <w:pPr>
              <w:rPr>
                <w:sz w:val="20"/>
                <w:szCs w:val="20"/>
                <w:lang w:eastAsia="pl-PL"/>
              </w:rPr>
            </w:pPr>
          </w:p>
        </w:tc>
      </w:tr>
      <w:tr w:rsidR="009332CF" w:rsidRPr="009332CF" w14:paraId="597CA8D2" w14:textId="77777777" w:rsidTr="009332CF">
        <w:trPr>
          <w:trHeight w:val="268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1EFB87"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3EA416A0" w14:textId="77777777" w:rsidR="009332CF" w:rsidRPr="009332CF" w:rsidRDefault="009332CF" w:rsidP="009332CF">
            <w:pPr>
              <w:rPr>
                <w:sz w:val="20"/>
                <w:szCs w:val="20"/>
                <w:lang w:eastAsia="pl-PL"/>
              </w:rPr>
            </w:pPr>
            <w:r w:rsidRPr="009332CF">
              <w:rPr>
                <w:sz w:val="20"/>
                <w:szCs w:val="20"/>
                <w:lang w:eastAsia="pl-PL"/>
              </w:rPr>
              <w:t xml:space="preserve">Zaciskacz do pępowiny dla noworodka z polipropylenu. Pępowina zaciska się między szczekami posiadającymi zębatkę i kanały zapewniające pewność </w:t>
            </w:r>
            <w:proofErr w:type="spellStart"/>
            <w:r w:rsidRPr="009332CF">
              <w:rPr>
                <w:sz w:val="20"/>
                <w:szCs w:val="20"/>
                <w:lang w:eastAsia="pl-PL"/>
              </w:rPr>
              <w:t>zaciskania.Zaciśnięcie</w:t>
            </w:r>
            <w:proofErr w:type="spellEnd"/>
            <w:r w:rsidRPr="009332CF">
              <w:rPr>
                <w:sz w:val="20"/>
                <w:szCs w:val="20"/>
                <w:lang w:eastAsia="pl-PL"/>
              </w:rPr>
              <w:t xml:space="preserve"> dokonuje się poprzez naciśnięcie palcami na powierzchnię z porzecznymi ząbkami, które powodują odchylenie sprężystego haczyka, przeskok przez jego próg z charakterystycznym trzaskiem i zablokowaniem w pozycji zaciśniętej. Przed przypadkowym przedostaniem się pępowiny do części otworowej zabezpieczeniem jest języczek. Zaciskacz musi działać prawidłowo w przypadku znacznego odgięcia szczęk przy grubej i twardej pępowinie, długość całkowita 55 mm szerokość 11mm,   mikrobiologicznie czysty lub sterylny</w:t>
            </w:r>
          </w:p>
        </w:tc>
        <w:tc>
          <w:tcPr>
            <w:tcW w:w="561" w:type="dxa"/>
            <w:tcBorders>
              <w:top w:val="nil"/>
              <w:left w:val="nil"/>
              <w:bottom w:val="single" w:sz="4" w:space="0" w:color="auto"/>
              <w:right w:val="single" w:sz="4" w:space="0" w:color="auto"/>
            </w:tcBorders>
            <w:shd w:val="clear" w:color="auto" w:fill="auto"/>
            <w:noWrap/>
            <w:vAlign w:val="center"/>
            <w:hideMark/>
          </w:tcPr>
          <w:p w14:paraId="3804D4E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C67DD5C" w14:textId="77777777" w:rsidR="009332CF" w:rsidRPr="009332CF" w:rsidRDefault="009332CF" w:rsidP="009332CF">
            <w:pPr>
              <w:jc w:val="center"/>
              <w:rPr>
                <w:sz w:val="20"/>
                <w:szCs w:val="20"/>
                <w:lang w:eastAsia="pl-PL"/>
              </w:rPr>
            </w:pPr>
            <w:r w:rsidRPr="009332CF">
              <w:rPr>
                <w:sz w:val="20"/>
                <w:szCs w:val="20"/>
                <w:lang w:eastAsia="pl-PL"/>
              </w:rPr>
              <w:t>1 800</w:t>
            </w:r>
          </w:p>
        </w:tc>
        <w:tc>
          <w:tcPr>
            <w:tcW w:w="1001" w:type="dxa"/>
            <w:tcBorders>
              <w:top w:val="nil"/>
              <w:left w:val="nil"/>
              <w:bottom w:val="single" w:sz="4" w:space="0" w:color="auto"/>
              <w:right w:val="single" w:sz="4" w:space="0" w:color="auto"/>
            </w:tcBorders>
            <w:shd w:val="clear" w:color="auto" w:fill="auto"/>
            <w:noWrap/>
            <w:vAlign w:val="center"/>
            <w:hideMark/>
          </w:tcPr>
          <w:p w14:paraId="27A3E48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83855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9EE9B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79EC0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607F6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03F7A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8413AE1" w14:textId="77777777" w:rsidR="009332CF" w:rsidRPr="009332CF" w:rsidRDefault="009332CF" w:rsidP="009332CF">
            <w:pPr>
              <w:rPr>
                <w:sz w:val="20"/>
                <w:szCs w:val="20"/>
                <w:lang w:eastAsia="pl-PL"/>
              </w:rPr>
            </w:pPr>
          </w:p>
        </w:tc>
      </w:tr>
      <w:tr w:rsidR="009332CF" w:rsidRPr="009332CF" w14:paraId="1F901FA9" w14:textId="77777777" w:rsidTr="009332C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656D63"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3422346D" w14:textId="77777777" w:rsidR="009332CF" w:rsidRPr="009332CF" w:rsidRDefault="009332CF" w:rsidP="009332CF">
            <w:pPr>
              <w:rPr>
                <w:sz w:val="20"/>
                <w:szCs w:val="20"/>
                <w:lang w:eastAsia="pl-PL"/>
              </w:rPr>
            </w:pPr>
            <w:r w:rsidRPr="009332CF">
              <w:rPr>
                <w:sz w:val="20"/>
                <w:szCs w:val="20"/>
                <w:lang w:eastAsia="pl-PL"/>
              </w:rPr>
              <w:t xml:space="preserve">Przedłużacz do pompy infuzyjnej bez </w:t>
            </w:r>
            <w:proofErr w:type="spellStart"/>
            <w:r w:rsidRPr="009332CF">
              <w:rPr>
                <w:sz w:val="20"/>
                <w:szCs w:val="20"/>
                <w:lang w:eastAsia="pl-PL"/>
              </w:rPr>
              <w:t>ftalanów</w:t>
            </w:r>
            <w:proofErr w:type="spellEnd"/>
            <w:r w:rsidRPr="009332CF">
              <w:rPr>
                <w:sz w:val="20"/>
                <w:szCs w:val="20"/>
                <w:lang w:eastAsia="pl-PL"/>
              </w:rPr>
              <w:t>, długość min.1500 mm, sterylny</w:t>
            </w:r>
          </w:p>
        </w:tc>
        <w:tc>
          <w:tcPr>
            <w:tcW w:w="561" w:type="dxa"/>
            <w:tcBorders>
              <w:top w:val="nil"/>
              <w:left w:val="nil"/>
              <w:bottom w:val="single" w:sz="4" w:space="0" w:color="auto"/>
              <w:right w:val="single" w:sz="4" w:space="0" w:color="auto"/>
            </w:tcBorders>
            <w:shd w:val="clear" w:color="auto" w:fill="auto"/>
            <w:noWrap/>
            <w:vAlign w:val="center"/>
            <w:hideMark/>
          </w:tcPr>
          <w:p w14:paraId="1F41FBB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1614A5B" w14:textId="77777777" w:rsidR="009332CF" w:rsidRPr="009332CF" w:rsidRDefault="009332CF" w:rsidP="009332CF">
            <w:pPr>
              <w:jc w:val="center"/>
              <w:rPr>
                <w:sz w:val="20"/>
                <w:szCs w:val="20"/>
                <w:lang w:eastAsia="pl-PL"/>
              </w:rPr>
            </w:pPr>
            <w:r w:rsidRPr="009332CF">
              <w:rPr>
                <w:sz w:val="20"/>
                <w:szCs w:val="20"/>
                <w:lang w:eastAsia="pl-PL"/>
              </w:rPr>
              <w:t>9 000</w:t>
            </w:r>
          </w:p>
        </w:tc>
        <w:tc>
          <w:tcPr>
            <w:tcW w:w="1001" w:type="dxa"/>
            <w:tcBorders>
              <w:top w:val="nil"/>
              <w:left w:val="nil"/>
              <w:bottom w:val="single" w:sz="4" w:space="0" w:color="auto"/>
              <w:right w:val="single" w:sz="4" w:space="0" w:color="auto"/>
            </w:tcBorders>
            <w:shd w:val="clear" w:color="auto" w:fill="auto"/>
            <w:noWrap/>
            <w:vAlign w:val="center"/>
            <w:hideMark/>
          </w:tcPr>
          <w:p w14:paraId="4C6E607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77CC8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BED8D2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4D5A5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8FFD3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F234F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DE6EFF2" w14:textId="77777777" w:rsidR="009332CF" w:rsidRPr="009332CF" w:rsidRDefault="009332CF" w:rsidP="009332CF">
            <w:pPr>
              <w:rPr>
                <w:sz w:val="20"/>
                <w:szCs w:val="20"/>
                <w:lang w:eastAsia="pl-PL"/>
              </w:rPr>
            </w:pPr>
          </w:p>
        </w:tc>
      </w:tr>
      <w:tr w:rsidR="009332CF" w:rsidRPr="009332CF" w14:paraId="43F7349D" w14:textId="77777777" w:rsidTr="009332CF">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1B5CE6"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6FC7E0D5" w14:textId="77777777" w:rsidR="009332CF" w:rsidRPr="009332CF" w:rsidRDefault="009332CF" w:rsidP="009332CF">
            <w:pPr>
              <w:rPr>
                <w:sz w:val="20"/>
                <w:szCs w:val="20"/>
                <w:lang w:eastAsia="pl-PL"/>
              </w:rPr>
            </w:pPr>
            <w:r w:rsidRPr="009332CF">
              <w:rPr>
                <w:sz w:val="20"/>
                <w:szCs w:val="20"/>
                <w:lang w:eastAsia="pl-PL"/>
              </w:rPr>
              <w:t xml:space="preserve">Przedłużacz do pompy infuzyjnej bursztynowy bez </w:t>
            </w:r>
            <w:proofErr w:type="spellStart"/>
            <w:r w:rsidRPr="009332CF">
              <w:rPr>
                <w:sz w:val="20"/>
                <w:szCs w:val="20"/>
                <w:lang w:eastAsia="pl-PL"/>
              </w:rPr>
              <w:t>ftalanów</w:t>
            </w:r>
            <w:proofErr w:type="spellEnd"/>
            <w:r w:rsidRPr="009332CF">
              <w:rPr>
                <w:sz w:val="20"/>
                <w:szCs w:val="20"/>
                <w:lang w:eastAsia="pl-PL"/>
              </w:rPr>
              <w:t xml:space="preserve">, długość min. 1500 mm, sterylny </w:t>
            </w:r>
          </w:p>
        </w:tc>
        <w:tc>
          <w:tcPr>
            <w:tcW w:w="561" w:type="dxa"/>
            <w:tcBorders>
              <w:top w:val="nil"/>
              <w:left w:val="nil"/>
              <w:bottom w:val="single" w:sz="4" w:space="0" w:color="auto"/>
              <w:right w:val="single" w:sz="4" w:space="0" w:color="auto"/>
            </w:tcBorders>
            <w:shd w:val="clear" w:color="auto" w:fill="auto"/>
            <w:noWrap/>
            <w:vAlign w:val="center"/>
            <w:hideMark/>
          </w:tcPr>
          <w:p w14:paraId="6209403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7F07889"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7F4CE65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2DE89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40668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AA576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E80F1D"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98BFA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9FE184E" w14:textId="77777777" w:rsidR="009332CF" w:rsidRPr="009332CF" w:rsidRDefault="009332CF" w:rsidP="009332CF">
            <w:pPr>
              <w:rPr>
                <w:sz w:val="20"/>
                <w:szCs w:val="20"/>
                <w:lang w:eastAsia="pl-PL"/>
              </w:rPr>
            </w:pPr>
          </w:p>
        </w:tc>
      </w:tr>
      <w:tr w:rsidR="009332CF" w:rsidRPr="009332CF" w14:paraId="759E4B35"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DAA416D"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79CDD0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7D6F9C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D392AA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525F69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C7232C2"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4121AE2" w14:textId="77777777" w:rsidR="009332CF" w:rsidRPr="009332CF" w:rsidRDefault="009332CF" w:rsidP="009332CF">
            <w:pPr>
              <w:rPr>
                <w:sz w:val="20"/>
                <w:szCs w:val="20"/>
                <w:lang w:eastAsia="pl-PL"/>
              </w:rPr>
            </w:pPr>
          </w:p>
        </w:tc>
      </w:tr>
      <w:tr w:rsidR="009332CF" w:rsidRPr="009332CF" w14:paraId="63F510E4" w14:textId="77777777" w:rsidTr="009332CF">
        <w:trPr>
          <w:trHeight w:val="264"/>
        </w:trPr>
        <w:tc>
          <w:tcPr>
            <w:tcW w:w="400" w:type="dxa"/>
            <w:tcBorders>
              <w:top w:val="nil"/>
              <w:left w:val="nil"/>
              <w:bottom w:val="nil"/>
              <w:right w:val="nil"/>
            </w:tcBorders>
            <w:shd w:val="clear" w:color="000000" w:fill="FFFFFF"/>
            <w:noWrap/>
            <w:vAlign w:val="center"/>
            <w:hideMark/>
          </w:tcPr>
          <w:p w14:paraId="54B81AE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5EBEF7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74FB91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087CC56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5ACF72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7924FA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305EA1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4F2784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4FE1D2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3B152B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4BDE488" w14:textId="77777777" w:rsidR="009332CF" w:rsidRPr="009332CF" w:rsidRDefault="009332CF" w:rsidP="009332CF">
            <w:pPr>
              <w:rPr>
                <w:sz w:val="20"/>
                <w:szCs w:val="20"/>
                <w:lang w:eastAsia="pl-PL"/>
              </w:rPr>
            </w:pPr>
          </w:p>
        </w:tc>
      </w:tr>
      <w:tr w:rsidR="009332CF" w:rsidRPr="009332CF" w14:paraId="6DFD7445" w14:textId="77777777" w:rsidTr="009332CF">
        <w:trPr>
          <w:trHeight w:val="240"/>
        </w:trPr>
        <w:tc>
          <w:tcPr>
            <w:tcW w:w="400" w:type="dxa"/>
            <w:tcBorders>
              <w:top w:val="nil"/>
              <w:left w:val="nil"/>
              <w:bottom w:val="nil"/>
              <w:right w:val="nil"/>
            </w:tcBorders>
            <w:shd w:val="clear" w:color="000000" w:fill="FFFFFF"/>
            <w:noWrap/>
            <w:vAlign w:val="center"/>
            <w:hideMark/>
          </w:tcPr>
          <w:p w14:paraId="4B95F2B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28D21E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B5BA44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5BA9C4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309164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EA838C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697BAF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5EC227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EF32AC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1BD4F0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8D18CF" w14:textId="77777777" w:rsidR="009332CF" w:rsidRPr="009332CF" w:rsidRDefault="009332CF" w:rsidP="009332CF">
            <w:pPr>
              <w:rPr>
                <w:sz w:val="20"/>
                <w:szCs w:val="20"/>
                <w:lang w:eastAsia="pl-PL"/>
              </w:rPr>
            </w:pPr>
          </w:p>
        </w:tc>
      </w:tr>
      <w:tr w:rsidR="009332CF" w:rsidRPr="009332CF" w14:paraId="0A5CB186" w14:textId="77777777" w:rsidTr="009332CF">
        <w:trPr>
          <w:trHeight w:val="276"/>
        </w:trPr>
        <w:tc>
          <w:tcPr>
            <w:tcW w:w="400" w:type="dxa"/>
            <w:tcBorders>
              <w:top w:val="nil"/>
              <w:left w:val="nil"/>
              <w:bottom w:val="nil"/>
              <w:right w:val="nil"/>
            </w:tcBorders>
            <w:shd w:val="clear" w:color="000000" w:fill="FFFFFF"/>
            <w:noWrap/>
            <w:vAlign w:val="bottom"/>
            <w:hideMark/>
          </w:tcPr>
          <w:p w14:paraId="2F626850"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bottom"/>
            <w:hideMark/>
          </w:tcPr>
          <w:p w14:paraId="6D48989B" w14:textId="77777777" w:rsidR="009332CF" w:rsidRPr="009332CF" w:rsidRDefault="009332CF" w:rsidP="009332CF">
            <w:pPr>
              <w:rPr>
                <w:b/>
                <w:bCs/>
                <w:sz w:val="20"/>
                <w:szCs w:val="20"/>
                <w:lang w:eastAsia="pl-PL"/>
              </w:rPr>
            </w:pPr>
            <w:r w:rsidRPr="009332CF">
              <w:rPr>
                <w:b/>
                <w:bCs/>
                <w:sz w:val="20"/>
                <w:szCs w:val="20"/>
                <w:lang w:eastAsia="pl-PL"/>
              </w:rPr>
              <w:t>Pakiet 10</w:t>
            </w:r>
            <w:r w:rsidRPr="009332CF">
              <w:rPr>
                <w:sz w:val="20"/>
                <w:szCs w:val="20"/>
                <w:lang w:eastAsia="pl-PL"/>
              </w:rPr>
              <w:t xml:space="preserve"> Elektrody do EKG, żele, papier do urządzeń medycznych </w:t>
            </w:r>
          </w:p>
        </w:tc>
        <w:tc>
          <w:tcPr>
            <w:tcW w:w="561" w:type="dxa"/>
            <w:tcBorders>
              <w:top w:val="nil"/>
              <w:left w:val="nil"/>
              <w:bottom w:val="nil"/>
              <w:right w:val="nil"/>
            </w:tcBorders>
            <w:shd w:val="clear" w:color="000000" w:fill="FFFFFF"/>
            <w:noWrap/>
            <w:vAlign w:val="bottom"/>
            <w:hideMark/>
          </w:tcPr>
          <w:p w14:paraId="15136075"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3681C95"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6C1D3CD2"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8B3231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B55613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57EBE71" w14:textId="77777777" w:rsidR="009332CF" w:rsidRPr="009332CF" w:rsidRDefault="009332CF" w:rsidP="009332CF">
            <w:pPr>
              <w:rPr>
                <w:sz w:val="20"/>
                <w:szCs w:val="20"/>
                <w:lang w:eastAsia="pl-PL"/>
              </w:rPr>
            </w:pPr>
          </w:p>
        </w:tc>
      </w:tr>
      <w:tr w:rsidR="009332CF" w:rsidRPr="009332CF" w14:paraId="581BF1D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130533"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BB2CB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4B09692"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58D2A30"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987AC2"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AA401D"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D6A77FE"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88A34D9"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91A400C"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17F6B0"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55F67C0" w14:textId="77777777" w:rsidR="009332CF" w:rsidRPr="009332CF" w:rsidRDefault="009332CF" w:rsidP="009332CF">
            <w:pPr>
              <w:rPr>
                <w:sz w:val="20"/>
                <w:szCs w:val="20"/>
                <w:lang w:eastAsia="pl-PL"/>
              </w:rPr>
            </w:pPr>
          </w:p>
        </w:tc>
      </w:tr>
      <w:tr w:rsidR="009332CF" w:rsidRPr="009332CF" w14:paraId="2D0BE91E"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31A7F34"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A8ED883"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51505A4"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2861536"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CE867A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ADE0E0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3CCBC2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05B9C1C"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5809399"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0AB1B9D"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F4F375E" w14:textId="77777777" w:rsidR="009332CF" w:rsidRPr="009332CF" w:rsidRDefault="009332CF" w:rsidP="009332CF">
            <w:pPr>
              <w:jc w:val="center"/>
              <w:rPr>
                <w:sz w:val="16"/>
                <w:szCs w:val="16"/>
                <w:lang w:eastAsia="pl-PL"/>
              </w:rPr>
            </w:pPr>
          </w:p>
        </w:tc>
      </w:tr>
      <w:tr w:rsidR="009332CF" w:rsidRPr="009332CF" w14:paraId="11B8D035"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FAE0D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7F8F7F40" w14:textId="77777777" w:rsidR="009332CF" w:rsidRPr="009332CF" w:rsidRDefault="009332CF" w:rsidP="009332CF">
            <w:pPr>
              <w:rPr>
                <w:sz w:val="20"/>
                <w:szCs w:val="20"/>
                <w:lang w:eastAsia="pl-PL"/>
              </w:rPr>
            </w:pPr>
            <w:r w:rsidRPr="009332CF">
              <w:rPr>
                <w:sz w:val="20"/>
                <w:szCs w:val="20"/>
                <w:lang w:eastAsia="pl-PL"/>
              </w:rPr>
              <w:t>Elektroda EKG dla dorosłych, wykonana na podłożu piankowym z żelem, średnica 50-55 mm, op. - 50 szt.</w:t>
            </w:r>
          </w:p>
        </w:tc>
        <w:tc>
          <w:tcPr>
            <w:tcW w:w="561" w:type="dxa"/>
            <w:tcBorders>
              <w:top w:val="nil"/>
              <w:left w:val="nil"/>
              <w:bottom w:val="single" w:sz="4" w:space="0" w:color="auto"/>
              <w:right w:val="single" w:sz="4" w:space="0" w:color="auto"/>
            </w:tcBorders>
            <w:shd w:val="clear" w:color="auto" w:fill="auto"/>
            <w:vAlign w:val="center"/>
            <w:hideMark/>
          </w:tcPr>
          <w:p w14:paraId="3F11A579"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vAlign w:val="center"/>
            <w:hideMark/>
          </w:tcPr>
          <w:p w14:paraId="2305EA1A" w14:textId="77777777" w:rsidR="009332CF" w:rsidRPr="009332CF" w:rsidRDefault="009332CF" w:rsidP="009332CF">
            <w:pPr>
              <w:jc w:val="center"/>
              <w:rPr>
                <w:sz w:val="20"/>
                <w:szCs w:val="20"/>
                <w:lang w:eastAsia="pl-PL"/>
              </w:rPr>
            </w:pPr>
            <w:r w:rsidRPr="009332CF">
              <w:rPr>
                <w:sz w:val="20"/>
                <w:szCs w:val="20"/>
                <w:lang w:eastAsia="pl-PL"/>
              </w:rPr>
              <w:t>800</w:t>
            </w:r>
          </w:p>
        </w:tc>
        <w:tc>
          <w:tcPr>
            <w:tcW w:w="1001" w:type="dxa"/>
            <w:tcBorders>
              <w:top w:val="nil"/>
              <w:left w:val="nil"/>
              <w:bottom w:val="single" w:sz="4" w:space="0" w:color="auto"/>
              <w:right w:val="single" w:sz="4" w:space="0" w:color="auto"/>
            </w:tcBorders>
            <w:shd w:val="clear" w:color="auto" w:fill="auto"/>
            <w:vAlign w:val="center"/>
            <w:hideMark/>
          </w:tcPr>
          <w:p w14:paraId="34F2A47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B9B30F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B2F44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526BF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04954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E0C27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F91A6CC" w14:textId="77777777" w:rsidR="009332CF" w:rsidRPr="009332CF" w:rsidRDefault="009332CF" w:rsidP="009332CF">
            <w:pPr>
              <w:rPr>
                <w:sz w:val="20"/>
                <w:szCs w:val="20"/>
                <w:lang w:eastAsia="pl-PL"/>
              </w:rPr>
            </w:pPr>
          </w:p>
        </w:tc>
      </w:tr>
      <w:tr w:rsidR="009332CF" w:rsidRPr="009332CF" w14:paraId="21C06307"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182A89"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C24CD32" w14:textId="77777777" w:rsidR="009332CF" w:rsidRPr="009332CF" w:rsidRDefault="009332CF" w:rsidP="009332CF">
            <w:pPr>
              <w:rPr>
                <w:sz w:val="20"/>
                <w:szCs w:val="20"/>
                <w:lang w:eastAsia="pl-PL"/>
              </w:rPr>
            </w:pPr>
            <w:r w:rsidRPr="009332CF">
              <w:rPr>
                <w:sz w:val="20"/>
                <w:szCs w:val="20"/>
                <w:lang w:eastAsia="pl-PL"/>
              </w:rPr>
              <w:t>Elektroda do badań holterowskich dla dorosłych wykonana na podłożu piankowym z żelem zapewniającym dobrą przewodność podczas ruchu z nacięciem do umocowania przewodu w kształcie przedłużonego otworu bez przecięcia boków, op. - 50 szt.</w:t>
            </w:r>
          </w:p>
        </w:tc>
        <w:tc>
          <w:tcPr>
            <w:tcW w:w="561" w:type="dxa"/>
            <w:tcBorders>
              <w:top w:val="nil"/>
              <w:left w:val="nil"/>
              <w:bottom w:val="single" w:sz="4" w:space="0" w:color="auto"/>
              <w:right w:val="single" w:sz="4" w:space="0" w:color="auto"/>
            </w:tcBorders>
            <w:shd w:val="clear" w:color="auto" w:fill="auto"/>
            <w:vAlign w:val="center"/>
            <w:hideMark/>
          </w:tcPr>
          <w:p w14:paraId="7AE0C1B7"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1B747F6C"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vAlign w:val="center"/>
            <w:hideMark/>
          </w:tcPr>
          <w:p w14:paraId="5F49021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E2EF0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2F78C0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C37E6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D5D09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AF5AF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A426F9B" w14:textId="77777777" w:rsidR="009332CF" w:rsidRPr="009332CF" w:rsidRDefault="009332CF" w:rsidP="009332CF">
            <w:pPr>
              <w:rPr>
                <w:sz w:val="20"/>
                <w:szCs w:val="20"/>
                <w:lang w:eastAsia="pl-PL"/>
              </w:rPr>
            </w:pPr>
          </w:p>
        </w:tc>
      </w:tr>
      <w:tr w:rsidR="009332CF" w:rsidRPr="009332CF" w14:paraId="269A887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A3D596"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6445D7B9" w14:textId="77777777" w:rsidR="009332CF" w:rsidRPr="009332CF" w:rsidRDefault="009332CF" w:rsidP="009332CF">
            <w:pPr>
              <w:rPr>
                <w:sz w:val="20"/>
                <w:szCs w:val="20"/>
                <w:lang w:eastAsia="pl-PL"/>
              </w:rPr>
            </w:pPr>
            <w:r w:rsidRPr="009332CF">
              <w:rPr>
                <w:sz w:val="20"/>
                <w:szCs w:val="20"/>
                <w:lang w:eastAsia="pl-PL"/>
              </w:rPr>
              <w:t>Elektroda EKG dla dorosłych, zalecana do długotrwałego monitorowania na włókninie perforowanej z żelem, średnica 50-55 mm, op. - 50 szt.</w:t>
            </w:r>
          </w:p>
        </w:tc>
        <w:tc>
          <w:tcPr>
            <w:tcW w:w="561" w:type="dxa"/>
            <w:tcBorders>
              <w:top w:val="nil"/>
              <w:left w:val="nil"/>
              <w:bottom w:val="single" w:sz="4" w:space="0" w:color="auto"/>
              <w:right w:val="single" w:sz="4" w:space="0" w:color="auto"/>
            </w:tcBorders>
            <w:shd w:val="clear" w:color="auto" w:fill="auto"/>
            <w:vAlign w:val="center"/>
            <w:hideMark/>
          </w:tcPr>
          <w:p w14:paraId="6671B457"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3320492B"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vAlign w:val="center"/>
            <w:hideMark/>
          </w:tcPr>
          <w:p w14:paraId="78A3CF1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4D52D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470E57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20DA4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61D46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1DE5E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B0AC0FD" w14:textId="77777777" w:rsidR="009332CF" w:rsidRPr="009332CF" w:rsidRDefault="009332CF" w:rsidP="009332CF">
            <w:pPr>
              <w:rPr>
                <w:sz w:val="20"/>
                <w:szCs w:val="20"/>
                <w:lang w:eastAsia="pl-PL"/>
              </w:rPr>
            </w:pPr>
          </w:p>
        </w:tc>
      </w:tr>
      <w:tr w:rsidR="009332CF" w:rsidRPr="009332CF" w14:paraId="1B04FCE9" w14:textId="77777777" w:rsidTr="00BF034D">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724647"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67FECDBC" w14:textId="77777777" w:rsidR="009332CF" w:rsidRPr="009332CF" w:rsidRDefault="009332CF" w:rsidP="009332CF">
            <w:pPr>
              <w:rPr>
                <w:sz w:val="20"/>
                <w:szCs w:val="20"/>
                <w:lang w:eastAsia="pl-PL"/>
              </w:rPr>
            </w:pPr>
            <w:r w:rsidRPr="009332CF">
              <w:rPr>
                <w:sz w:val="20"/>
                <w:szCs w:val="20"/>
                <w:lang w:eastAsia="pl-PL"/>
              </w:rPr>
              <w:t>Elektroda EKG dla dzieci, wykonana na podłożu piankowym z żelem, średnica 30 mm, op. - 50 szt.</w:t>
            </w:r>
          </w:p>
        </w:tc>
        <w:tc>
          <w:tcPr>
            <w:tcW w:w="561" w:type="dxa"/>
            <w:tcBorders>
              <w:top w:val="nil"/>
              <w:left w:val="nil"/>
              <w:bottom w:val="single" w:sz="4" w:space="0" w:color="auto"/>
              <w:right w:val="single" w:sz="4" w:space="0" w:color="auto"/>
            </w:tcBorders>
            <w:shd w:val="clear" w:color="auto" w:fill="auto"/>
            <w:vAlign w:val="center"/>
            <w:hideMark/>
          </w:tcPr>
          <w:p w14:paraId="35278B20"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49111EB2"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30D364D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D12FB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20CA5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FE2D7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21FB6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B57BF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961E116" w14:textId="77777777" w:rsidR="009332CF" w:rsidRPr="009332CF" w:rsidRDefault="009332CF" w:rsidP="009332CF">
            <w:pPr>
              <w:rPr>
                <w:sz w:val="20"/>
                <w:szCs w:val="20"/>
                <w:lang w:eastAsia="pl-PL"/>
              </w:rPr>
            </w:pPr>
          </w:p>
        </w:tc>
      </w:tr>
      <w:tr w:rsidR="00BF034D" w:rsidRPr="009332CF" w14:paraId="7792B583" w14:textId="77777777" w:rsidTr="00BF034D">
        <w:trPr>
          <w:trHeight w:val="264"/>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2A0C" w14:textId="77777777" w:rsidR="009332CF" w:rsidRPr="009332CF" w:rsidRDefault="009332CF" w:rsidP="009332CF">
            <w:pPr>
              <w:jc w:val="center"/>
              <w:rPr>
                <w:sz w:val="20"/>
                <w:szCs w:val="20"/>
                <w:lang w:eastAsia="pl-PL"/>
              </w:rPr>
            </w:pPr>
            <w:r w:rsidRPr="009332CF">
              <w:rPr>
                <w:sz w:val="20"/>
                <w:szCs w:val="20"/>
                <w:lang w:eastAsia="pl-PL"/>
              </w:rPr>
              <w:lastRenderedPageBreak/>
              <w:t>5</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4D90F" w14:textId="77777777" w:rsidR="009332CF" w:rsidRPr="009332CF" w:rsidRDefault="009332CF" w:rsidP="009332CF">
            <w:pPr>
              <w:rPr>
                <w:sz w:val="20"/>
                <w:szCs w:val="20"/>
                <w:lang w:eastAsia="pl-PL"/>
              </w:rPr>
            </w:pPr>
            <w:r w:rsidRPr="009332CF">
              <w:rPr>
                <w:sz w:val="20"/>
                <w:szCs w:val="20"/>
                <w:lang w:eastAsia="pl-PL"/>
              </w:rPr>
              <w:t>Elektroda kończynowa dla dorosłych, komplet - 4 szt.</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81853" w14:textId="77777777" w:rsidR="009332CF" w:rsidRPr="009332CF" w:rsidRDefault="009332CF" w:rsidP="009332CF">
            <w:pPr>
              <w:jc w:val="center"/>
              <w:rPr>
                <w:sz w:val="20"/>
                <w:szCs w:val="20"/>
                <w:lang w:eastAsia="pl-PL"/>
              </w:rPr>
            </w:pPr>
            <w:proofErr w:type="spellStart"/>
            <w:r w:rsidRPr="009332CF">
              <w:rPr>
                <w:sz w:val="20"/>
                <w:szCs w:val="20"/>
                <w:lang w:eastAsia="pl-PL"/>
              </w:rPr>
              <w:t>kpl</w:t>
            </w:r>
            <w:proofErr w:type="spellEnd"/>
            <w:r w:rsidRPr="009332CF">
              <w:rPr>
                <w:sz w:val="20"/>
                <w:szCs w:val="20"/>
                <w:lang w:eastAsia="pl-PL"/>
              </w:rPr>
              <w: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F600"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53A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874C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951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860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841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9815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923A58C" w14:textId="77777777" w:rsidR="009332CF" w:rsidRPr="009332CF" w:rsidRDefault="009332CF" w:rsidP="009332CF">
            <w:pPr>
              <w:rPr>
                <w:sz w:val="20"/>
                <w:szCs w:val="20"/>
                <w:lang w:eastAsia="pl-PL"/>
              </w:rPr>
            </w:pPr>
          </w:p>
        </w:tc>
      </w:tr>
      <w:tr w:rsidR="009332CF" w:rsidRPr="009332CF" w14:paraId="12BD300D" w14:textId="77777777" w:rsidTr="00BF034D">
        <w:trPr>
          <w:trHeight w:val="264"/>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51A2"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single" w:sz="4" w:space="0" w:color="auto"/>
              <w:left w:val="nil"/>
              <w:bottom w:val="single" w:sz="4" w:space="0" w:color="000000"/>
              <w:right w:val="single" w:sz="4" w:space="0" w:color="000000"/>
            </w:tcBorders>
            <w:shd w:val="clear" w:color="auto" w:fill="auto"/>
            <w:vAlign w:val="center"/>
            <w:hideMark/>
          </w:tcPr>
          <w:p w14:paraId="082A9530" w14:textId="77777777" w:rsidR="009332CF" w:rsidRPr="009332CF" w:rsidRDefault="009332CF" w:rsidP="009332CF">
            <w:pPr>
              <w:rPr>
                <w:sz w:val="20"/>
                <w:szCs w:val="20"/>
                <w:lang w:eastAsia="pl-PL"/>
              </w:rPr>
            </w:pPr>
            <w:r w:rsidRPr="009332CF">
              <w:rPr>
                <w:sz w:val="20"/>
                <w:szCs w:val="20"/>
                <w:lang w:eastAsia="pl-PL"/>
              </w:rPr>
              <w:t>Elektroda kończynowa dla dzieci, komplet - 4 szt.</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64AA040A" w14:textId="77777777" w:rsidR="009332CF" w:rsidRPr="009332CF" w:rsidRDefault="009332CF" w:rsidP="009332CF">
            <w:pPr>
              <w:jc w:val="center"/>
              <w:rPr>
                <w:sz w:val="20"/>
                <w:szCs w:val="20"/>
                <w:lang w:eastAsia="pl-PL"/>
              </w:rPr>
            </w:pPr>
            <w:proofErr w:type="spellStart"/>
            <w:r w:rsidRPr="009332CF">
              <w:rPr>
                <w:sz w:val="20"/>
                <w:szCs w:val="20"/>
                <w:lang w:eastAsia="pl-PL"/>
              </w:rPr>
              <w:t>kpl</w:t>
            </w:r>
            <w:proofErr w:type="spellEnd"/>
            <w:r w:rsidRPr="009332CF">
              <w:rPr>
                <w:sz w:val="20"/>
                <w:szCs w:val="20"/>
                <w:lang w:eastAsia="pl-PL"/>
              </w:rPr>
              <w: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6969D6E9"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1C669C5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788541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40F408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82ABDF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AC6F83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E2DFC8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53D7BA5" w14:textId="77777777" w:rsidR="009332CF" w:rsidRPr="009332CF" w:rsidRDefault="009332CF" w:rsidP="009332CF">
            <w:pPr>
              <w:rPr>
                <w:sz w:val="20"/>
                <w:szCs w:val="20"/>
                <w:lang w:eastAsia="pl-PL"/>
              </w:rPr>
            </w:pPr>
          </w:p>
        </w:tc>
      </w:tr>
      <w:tr w:rsidR="009332CF" w:rsidRPr="009332CF" w14:paraId="01629CD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E924A8"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nil"/>
              <w:right w:val="nil"/>
            </w:tcBorders>
            <w:shd w:val="clear" w:color="auto" w:fill="auto"/>
            <w:vAlign w:val="center"/>
            <w:hideMark/>
          </w:tcPr>
          <w:p w14:paraId="51303B3D" w14:textId="77777777" w:rsidR="009332CF" w:rsidRPr="009332CF" w:rsidRDefault="009332CF" w:rsidP="009332CF">
            <w:pPr>
              <w:rPr>
                <w:sz w:val="20"/>
                <w:szCs w:val="20"/>
                <w:lang w:eastAsia="pl-PL"/>
              </w:rPr>
            </w:pPr>
            <w:r w:rsidRPr="009332CF">
              <w:rPr>
                <w:sz w:val="20"/>
                <w:szCs w:val="20"/>
                <w:lang w:eastAsia="pl-PL"/>
              </w:rPr>
              <w:t>Elektroda EKG wielokrotnego użytku, przyssawkowa, średnica 24 mm, dla dzieci i dorosłych, w komplecie 6 szt. elektrod w różnych kolorach</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25D76E4" w14:textId="77777777" w:rsidR="009332CF" w:rsidRPr="009332CF" w:rsidRDefault="009332CF" w:rsidP="009332CF">
            <w:pPr>
              <w:jc w:val="center"/>
              <w:rPr>
                <w:sz w:val="20"/>
                <w:szCs w:val="20"/>
                <w:lang w:eastAsia="pl-PL"/>
              </w:rPr>
            </w:pPr>
            <w:proofErr w:type="spellStart"/>
            <w:r w:rsidRPr="009332CF">
              <w:rPr>
                <w:sz w:val="20"/>
                <w:szCs w:val="20"/>
                <w:lang w:eastAsia="pl-PL"/>
              </w:rPr>
              <w:t>kpl</w:t>
            </w:r>
            <w:proofErr w:type="spellEnd"/>
            <w:r w:rsidRPr="009332CF">
              <w:rPr>
                <w:sz w:val="20"/>
                <w:szCs w:val="20"/>
                <w:lang w:eastAsia="pl-PL"/>
              </w:rPr>
              <w:t>.</w:t>
            </w:r>
          </w:p>
        </w:tc>
        <w:tc>
          <w:tcPr>
            <w:tcW w:w="721" w:type="dxa"/>
            <w:tcBorders>
              <w:top w:val="nil"/>
              <w:left w:val="nil"/>
              <w:bottom w:val="single" w:sz="4" w:space="0" w:color="auto"/>
              <w:right w:val="single" w:sz="4" w:space="0" w:color="auto"/>
            </w:tcBorders>
            <w:shd w:val="clear" w:color="auto" w:fill="auto"/>
            <w:vAlign w:val="center"/>
            <w:hideMark/>
          </w:tcPr>
          <w:p w14:paraId="16A6D99B"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19F6BB7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981B75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064586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A05DA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735C1C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5807F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037A285" w14:textId="77777777" w:rsidR="009332CF" w:rsidRPr="009332CF" w:rsidRDefault="009332CF" w:rsidP="009332CF">
            <w:pPr>
              <w:rPr>
                <w:sz w:val="20"/>
                <w:szCs w:val="20"/>
                <w:lang w:eastAsia="pl-PL"/>
              </w:rPr>
            </w:pPr>
          </w:p>
        </w:tc>
      </w:tr>
      <w:tr w:rsidR="009332CF" w:rsidRPr="009332CF" w14:paraId="2933B174"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279363"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6C4E080B" w14:textId="77777777" w:rsidR="009332CF" w:rsidRPr="009332CF" w:rsidRDefault="009332CF" w:rsidP="009332CF">
            <w:pPr>
              <w:rPr>
                <w:sz w:val="20"/>
                <w:szCs w:val="20"/>
                <w:lang w:eastAsia="pl-PL"/>
              </w:rPr>
            </w:pPr>
            <w:r w:rsidRPr="009332CF">
              <w:rPr>
                <w:sz w:val="20"/>
                <w:szCs w:val="20"/>
                <w:lang w:eastAsia="pl-PL"/>
              </w:rPr>
              <w:t xml:space="preserve">Żel do elektrod EKG 250ml, bierny chemicznie, neutralny odczyn </w:t>
            </w:r>
            <w:proofErr w:type="spellStart"/>
            <w:r w:rsidRPr="009332CF">
              <w:rPr>
                <w:sz w:val="20"/>
                <w:szCs w:val="20"/>
                <w:lang w:eastAsia="pl-PL"/>
              </w:rPr>
              <w:t>pH</w:t>
            </w:r>
            <w:proofErr w:type="spellEnd"/>
            <w:r w:rsidRPr="009332CF">
              <w:rPr>
                <w:sz w:val="20"/>
                <w:szCs w:val="20"/>
                <w:lang w:eastAsia="pl-PL"/>
              </w:rPr>
              <w:t>, niedrażniący skóry pacjenta o przyjemnym zapachu lub bezwonny o jednolitej konsystencji żelu. Butelki z materiału umożliwiającego łatwe wyciskanie żelu, czysty biologicznie</w:t>
            </w:r>
          </w:p>
        </w:tc>
        <w:tc>
          <w:tcPr>
            <w:tcW w:w="561" w:type="dxa"/>
            <w:tcBorders>
              <w:top w:val="nil"/>
              <w:left w:val="nil"/>
              <w:bottom w:val="single" w:sz="4" w:space="0" w:color="auto"/>
              <w:right w:val="single" w:sz="4" w:space="0" w:color="auto"/>
            </w:tcBorders>
            <w:shd w:val="clear" w:color="auto" w:fill="auto"/>
            <w:noWrap/>
            <w:vAlign w:val="center"/>
            <w:hideMark/>
          </w:tcPr>
          <w:p w14:paraId="0897737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534DA85"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47AFEEB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64D5F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72350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686F5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84E9E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0DEF5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EA41E84" w14:textId="77777777" w:rsidR="009332CF" w:rsidRPr="009332CF" w:rsidRDefault="009332CF" w:rsidP="009332CF">
            <w:pPr>
              <w:rPr>
                <w:sz w:val="20"/>
                <w:szCs w:val="20"/>
                <w:lang w:eastAsia="pl-PL"/>
              </w:rPr>
            </w:pPr>
          </w:p>
        </w:tc>
      </w:tr>
      <w:tr w:rsidR="009332CF" w:rsidRPr="009332CF" w14:paraId="29406698"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2B8097"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02F0E558" w14:textId="77777777" w:rsidR="009332CF" w:rsidRPr="009332CF" w:rsidRDefault="009332CF" w:rsidP="009332CF">
            <w:pPr>
              <w:rPr>
                <w:sz w:val="20"/>
                <w:szCs w:val="20"/>
                <w:lang w:eastAsia="pl-PL"/>
              </w:rPr>
            </w:pPr>
            <w:r w:rsidRPr="009332CF">
              <w:rPr>
                <w:sz w:val="20"/>
                <w:szCs w:val="20"/>
                <w:lang w:eastAsia="pl-PL"/>
              </w:rPr>
              <w:t xml:space="preserve">Żel ścierny do badań </w:t>
            </w:r>
            <w:proofErr w:type="spellStart"/>
            <w:r w:rsidRPr="009332CF">
              <w:rPr>
                <w:sz w:val="20"/>
                <w:szCs w:val="20"/>
                <w:lang w:eastAsia="pl-PL"/>
              </w:rPr>
              <w:t>Holtera</w:t>
            </w:r>
            <w:proofErr w:type="spellEnd"/>
            <w:r w:rsidRPr="009332CF">
              <w:rPr>
                <w:sz w:val="20"/>
                <w:szCs w:val="20"/>
                <w:lang w:eastAsia="pl-PL"/>
              </w:rPr>
              <w:t xml:space="preserve">, neutralny odczyn </w:t>
            </w:r>
            <w:proofErr w:type="spellStart"/>
            <w:r w:rsidRPr="009332CF">
              <w:rPr>
                <w:sz w:val="20"/>
                <w:szCs w:val="20"/>
                <w:lang w:eastAsia="pl-PL"/>
              </w:rPr>
              <w:t>pH</w:t>
            </w:r>
            <w:proofErr w:type="spellEnd"/>
            <w:r w:rsidRPr="009332CF">
              <w:rPr>
                <w:sz w:val="20"/>
                <w:szCs w:val="20"/>
                <w:lang w:eastAsia="pl-PL"/>
              </w:rPr>
              <w:t>, min. 250g</w:t>
            </w:r>
          </w:p>
        </w:tc>
        <w:tc>
          <w:tcPr>
            <w:tcW w:w="561" w:type="dxa"/>
            <w:tcBorders>
              <w:top w:val="nil"/>
              <w:left w:val="nil"/>
              <w:bottom w:val="single" w:sz="4" w:space="0" w:color="auto"/>
              <w:right w:val="single" w:sz="4" w:space="0" w:color="auto"/>
            </w:tcBorders>
            <w:shd w:val="clear" w:color="auto" w:fill="auto"/>
            <w:noWrap/>
            <w:vAlign w:val="center"/>
            <w:hideMark/>
          </w:tcPr>
          <w:p w14:paraId="6E9B153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E88E9CB"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57DFE5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942C0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69ADE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4275E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B0FA3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7C537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99AF89C" w14:textId="77777777" w:rsidR="009332CF" w:rsidRPr="009332CF" w:rsidRDefault="009332CF" w:rsidP="009332CF">
            <w:pPr>
              <w:rPr>
                <w:sz w:val="20"/>
                <w:szCs w:val="20"/>
                <w:lang w:eastAsia="pl-PL"/>
              </w:rPr>
            </w:pPr>
          </w:p>
        </w:tc>
      </w:tr>
      <w:tr w:rsidR="009332CF" w:rsidRPr="009332CF" w14:paraId="552E05E3"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AC9A9B"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46B3E76D" w14:textId="77777777" w:rsidR="009332CF" w:rsidRPr="009332CF" w:rsidRDefault="009332CF" w:rsidP="009332CF">
            <w:pPr>
              <w:rPr>
                <w:sz w:val="20"/>
                <w:szCs w:val="20"/>
                <w:lang w:eastAsia="pl-PL"/>
              </w:rPr>
            </w:pPr>
            <w:r w:rsidRPr="009332CF">
              <w:rPr>
                <w:sz w:val="20"/>
                <w:szCs w:val="20"/>
                <w:lang w:eastAsia="pl-PL"/>
              </w:rPr>
              <w:t xml:space="preserve">Żel do USG min. 5l, bierny chemicznie, neutralny odczyn </w:t>
            </w:r>
            <w:proofErr w:type="spellStart"/>
            <w:r w:rsidRPr="009332CF">
              <w:rPr>
                <w:sz w:val="20"/>
                <w:szCs w:val="20"/>
                <w:lang w:eastAsia="pl-PL"/>
              </w:rPr>
              <w:t>pH</w:t>
            </w:r>
            <w:proofErr w:type="spellEnd"/>
            <w:r w:rsidRPr="009332CF">
              <w:rPr>
                <w:sz w:val="20"/>
                <w:szCs w:val="20"/>
                <w:lang w:eastAsia="pl-PL"/>
              </w:rPr>
              <w:t>, niedrażniący skóry pacjenta o przyjemnym zapachu lub bezwonny, czysty biologicznie</w:t>
            </w:r>
          </w:p>
        </w:tc>
        <w:tc>
          <w:tcPr>
            <w:tcW w:w="561" w:type="dxa"/>
            <w:tcBorders>
              <w:top w:val="nil"/>
              <w:left w:val="nil"/>
              <w:bottom w:val="single" w:sz="4" w:space="0" w:color="auto"/>
              <w:right w:val="single" w:sz="4" w:space="0" w:color="auto"/>
            </w:tcBorders>
            <w:shd w:val="clear" w:color="auto" w:fill="auto"/>
            <w:noWrap/>
            <w:vAlign w:val="center"/>
            <w:hideMark/>
          </w:tcPr>
          <w:p w14:paraId="7EC2267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94BD789"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6D98974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F0906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4DFB06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7E5C9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B3078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3413B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9E444BE" w14:textId="77777777" w:rsidR="009332CF" w:rsidRPr="009332CF" w:rsidRDefault="009332CF" w:rsidP="009332CF">
            <w:pPr>
              <w:rPr>
                <w:sz w:val="20"/>
                <w:szCs w:val="20"/>
                <w:lang w:eastAsia="pl-PL"/>
              </w:rPr>
            </w:pPr>
          </w:p>
        </w:tc>
      </w:tr>
      <w:tr w:rsidR="009332CF" w:rsidRPr="009332CF" w14:paraId="173FD2CB"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A4BFA3"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0858B8D2" w14:textId="77777777" w:rsidR="009332CF" w:rsidRPr="009332CF" w:rsidRDefault="009332CF" w:rsidP="009332CF">
            <w:pPr>
              <w:rPr>
                <w:sz w:val="20"/>
                <w:szCs w:val="20"/>
                <w:lang w:eastAsia="pl-PL"/>
              </w:rPr>
            </w:pPr>
            <w:r w:rsidRPr="009332CF">
              <w:rPr>
                <w:sz w:val="20"/>
                <w:szCs w:val="20"/>
                <w:lang w:eastAsia="pl-PL"/>
              </w:rPr>
              <w:t xml:space="preserve">Żel do USG 500 ml bierny chemicznie, neutralny odczyn </w:t>
            </w:r>
            <w:proofErr w:type="spellStart"/>
            <w:r w:rsidRPr="009332CF">
              <w:rPr>
                <w:sz w:val="20"/>
                <w:szCs w:val="20"/>
                <w:lang w:eastAsia="pl-PL"/>
              </w:rPr>
              <w:t>pH</w:t>
            </w:r>
            <w:proofErr w:type="spellEnd"/>
            <w:r w:rsidRPr="009332CF">
              <w:rPr>
                <w:sz w:val="20"/>
                <w:szCs w:val="20"/>
                <w:lang w:eastAsia="pl-PL"/>
              </w:rPr>
              <w:t>, niedrażniący skóry pacjenta o przyjemnym zapachu lub bezwonny, czysty biologicznie</w:t>
            </w:r>
          </w:p>
        </w:tc>
        <w:tc>
          <w:tcPr>
            <w:tcW w:w="561" w:type="dxa"/>
            <w:tcBorders>
              <w:top w:val="nil"/>
              <w:left w:val="nil"/>
              <w:bottom w:val="single" w:sz="4" w:space="0" w:color="auto"/>
              <w:right w:val="single" w:sz="4" w:space="0" w:color="auto"/>
            </w:tcBorders>
            <w:shd w:val="clear" w:color="auto" w:fill="auto"/>
            <w:noWrap/>
            <w:vAlign w:val="center"/>
            <w:hideMark/>
          </w:tcPr>
          <w:p w14:paraId="4EB6F34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B9FE453"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200735D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A881D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89288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E4E20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C0846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A45D6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5A0072A" w14:textId="77777777" w:rsidR="009332CF" w:rsidRPr="009332CF" w:rsidRDefault="009332CF" w:rsidP="009332CF">
            <w:pPr>
              <w:rPr>
                <w:sz w:val="20"/>
                <w:szCs w:val="20"/>
                <w:lang w:eastAsia="pl-PL"/>
              </w:rPr>
            </w:pPr>
          </w:p>
        </w:tc>
      </w:tr>
      <w:tr w:rsidR="009332CF" w:rsidRPr="009332CF" w14:paraId="2BAACFC5"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866508"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6CDE889E" w14:textId="77777777" w:rsidR="009332CF" w:rsidRPr="009332CF" w:rsidRDefault="009332CF" w:rsidP="009332CF">
            <w:pPr>
              <w:rPr>
                <w:sz w:val="20"/>
                <w:szCs w:val="20"/>
                <w:lang w:eastAsia="pl-PL"/>
              </w:rPr>
            </w:pPr>
            <w:r w:rsidRPr="009332CF">
              <w:rPr>
                <w:sz w:val="20"/>
                <w:szCs w:val="20"/>
                <w:lang w:eastAsia="pl-PL"/>
              </w:rPr>
              <w:t xml:space="preserve">Papier do KTG Philips, rozmiar 150mm x100mm x 150 kartek   </w:t>
            </w:r>
          </w:p>
        </w:tc>
        <w:tc>
          <w:tcPr>
            <w:tcW w:w="561" w:type="dxa"/>
            <w:tcBorders>
              <w:top w:val="nil"/>
              <w:left w:val="nil"/>
              <w:bottom w:val="single" w:sz="4" w:space="0" w:color="auto"/>
              <w:right w:val="single" w:sz="4" w:space="0" w:color="auto"/>
            </w:tcBorders>
            <w:shd w:val="clear" w:color="auto" w:fill="auto"/>
            <w:noWrap/>
            <w:vAlign w:val="center"/>
            <w:hideMark/>
          </w:tcPr>
          <w:p w14:paraId="302C15C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64B466F" w14:textId="77777777" w:rsidR="009332CF" w:rsidRPr="009332CF" w:rsidRDefault="009332CF" w:rsidP="009332CF">
            <w:pPr>
              <w:jc w:val="center"/>
              <w:rPr>
                <w:sz w:val="20"/>
                <w:szCs w:val="20"/>
                <w:lang w:eastAsia="pl-PL"/>
              </w:rPr>
            </w:pPr>
            <w:r w:rsidRPr="009332CF">
              <w:rPr>
                <w:sz w:val="20"/>
                <w:szCs w:val="20"/>
                <w:lang w:eastAsia="pl-PL"/>
              </w:rPr>
              <w:t>250</w:t>
            </w:r>
          </w:p>
        </w:tc>
        <w:tc>
          <w:tcPr>
            <w:tcW w:w="1001" w:type="dxa"/>
            <w:tcBorders>
              <w:top w:val="nil"/>
              <w:left w:val="nil"/>
              <w:bottom w:val="single" w:sz="4" w:space="0" w:color="auto"/>
              <w:right w:val="single" w:sz="4" w:space="0" w:color="auto"/>
            </w:tcBorders>
            <w:shd w:val="clear" w:color="auto" w:fill="auto"/>
            <w:noWrap/>
            <w:vAlign w:val="center"/>
            <w:hideMark/>
          </w:tcPr>
          <w:p w14:paraId="30D9E87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B701E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D0E65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2269C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40078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06C930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051C2CC" w14:textId="77777777" w:rsidR="009332CF" w:rsidRPr="009332CF" w:rsidRDefault="009332CF" w:rsidP="009332CF">
            <w:pPr>
              <w:rPr>
                <w:sz w:val="20"/>
                <w:szCs w:val="20"/>
                <w:lang w:eastAsia="pl-PL"/>
              </w:rPr>
            </w:pPr>
          </w:p>
        </w:tc>
      </w:tr>
      <w:tr w:rsidR="009332CF" w:rsidRPr="009332CF" w14:paraId="0AF452BF"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F1933B"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single" w:sz="4" w:space="0" w:color="auto"/>
              <w:right w:val="single" w:sz="4" w:space="0" w:color="auto"/>
            </w:tcBorders>
            <w:shd w:val="clear" w:color="auto" w:fill="auto"/>
            <w:vAlign w:val="center"/>
            <w:hideMark/>
          </w:tcPr>
          <w:p w14:paraId="18AA1009" w14:textId="77777777" w:rsidR="009332CF" w:rsidRPr="009332CF" w:rsidRDefault="009332CF" w:rsidP="009332CF">
            <w:pPr>
              <w:rPr>
                <w:sz w:val="20"/>
                <w:szCs w:val="20"/>
                <w:lang w:eastAsia="pl-PL"/>
              </w:rPr>
            </w:pPr>
            <w:r w:rsidRPr="009332CF">
              <w:rPr>
                <w:sz w:val="20"/>
                <w:szCs w:val="20"/>
                <w:lang w:eastAsia="pl-PL"/>
              </w:rPr>
              <w:t xml:space="preserve">Papier do EKG z nadrukiem, rozmiar 112mm x 25m                                   </w:t>
            </w:r>
          </w:p>
        </w:tc>
        <w:tc>
          <w:tcPr>
            <w:tcW w:w="561" w:type="dxa"/>
            <w:tcBorders>
              <w:top w:val="nil"/>
              <w:left w:val="nil"/>
              <w:bottom w:val="single" w:sz="4" w:space="0" w:color="auto"/>
              <w:right w:val="single" w:sz="4" w:space="0" w:color="auto"/>
            </w:tcBorders>
            <w:shd w:val="clear" w:color="auto" w:fill="auto"/>
            <w:noWrap/>
            <w:vAlign w:val="center"/>
            <w:hideMark/>
          </w:tcPr>
          <w:p w14:paraId="4F35D55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F45C9DC"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135DEEA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99BF4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64B161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9BB61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A5779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EA5AA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4A5E2A3" w14:textId="77777777" w:rsidR="009332CF" w:rsidRPr="009332CF" w:rsidRDefault="009332CF" w:rsidP="009332CF">
            <w:pPr>
              <w:rPr>
                <w:sz w:val="20"/>
                <w:szCs w:val="20"/>
                <w:lang w:eastAsia="pl-PL"/>
              </w:rPr>
            </w:pPr>
          </w:p>
        </w:tc>
      </w:tr>
      <w:tr w:rsidR="009332CF" w:rsidRPr="009332CF" w14:paraId="1D7178FD"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A172075"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nil"/>
              <w:left w:val="nil"/>
              <w:bottom w:val="single" w:sz="4" w:space="0" w:color="auto"/>
              <w:right w:val="single" w:sz="4" w:space="0" w:color="auto"/>
            </w:tcBorders>
            <w:shd w:val="clear" w:color="auto" w:fill="auto"/>
            <w:vAlign w:val="center"/>
            <w:hideMark/>
          </w:tcPr>
          <w:p w14:paraId="444515C0" w14:textId="77777777" w:rsidR="009332CF" w:rsidRPr="009332CF" w:rsidRDefault="009332CF" w:rsidP="009332CF">
            <w:pPr>
              <w:rPr>
                <w:sz w:val="20"/>
                <w:szCs w:val="20"/>
                <w:lang w:eastAsia="pl-PL"/>
              </w:rPr>
            </w:pPr>
            <w:r w:rsidRPr="009332CF">
              <w:rPr>
                <w:sz w:val="20"/>
                <w:szCs w:val="20"/>
                <w:lang w:eastAsia="pl-PL"/>
              </w:rPr>
              <w:t xml:space="preserve">Papier do EKG z nadrukiem, rozmiar 110mm x 40m                              </w:t>
            </w:r>
          </w:p>
        </w:tc>
        <w:tc>
          <w:tcPr>
            <w:tcW w:w="561" w:type="dxa"/>
            <w:tcBorders>
              <w:top w:val="nil"/>
              <w:left w:val="nil"/>
              <w:bottom w:val="single" w:sz="4" w:space="0" w:color="auto"/>
              <w:right w:val="single" w:sz="4" w:space="0" w:color="auto"/>
            </w:tcBorders>
            <w:shd w:val="clear" w:color="auto" w:fill="auto"/>
            <w:noWrap/>
            <w:vAlign w:val="center"/>
            <w:hideMark/>
          </w:tcPr>
          <w:p w14:paraId="29603A2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BA37DA6"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A182BD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56853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E40512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77749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C133F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F2E2B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3F086D5" w14:textId="77777777" w:rsidR="009332CF" w:rsidRPr="009332CF" w:rsidRDefault="009332CF" w:rsidP="009332CF">
            <w:pPr>
              <w:rPr>
                <w:sz w:val="20"/>
                <w:szCs w:val="20"/>
                <w:lang w:eastAsia="pl-PL"/>
              </w:rPr>
            </w:pPr>
          </w:p>
        </w:tc>
      </w:tr>
      <w:tr w:rsidR="009332CF" w:rsidRPr="009332CF" w14:paraId="65E5B34C"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53B530F"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6FEE356C" w14:textId="77777777" w:rsidR="009332CF" w:rsidRPr="009332CF" w:rsidRDefault="009332CF" w:rsidP="009332CF">
            <w:pPr>
              <w:rPr>
                <w:sz w:val="20"/>
                <w:szCs w:val="20"/>
                <w:lang w:eastAsia="pl-PL"/>
              </w:rPr>
            </w:pPr>
            <w:r w:rsidRPr="009332CF">
              <w:rPr>
                <w:sz w:val="20"/>
                <w:szCs w:val="20"/>
                <w:lang w:eastAsia="pl-PL"/>
              </w:rPr>
              <w:t xml:space="preserve">Papier do EKG z nadrukiem, rozmiar 104mm x 40m </w:t>
            </w:r>
          </w:p>
        </w:tc>
        <w:tc>
          <w:tcPr>
            <w:tcW w:w="561" w:type="dxa"/>
            <w:tcBorders>
              <w:top w:val="nil"/>
              <w:left w:val="nil"/>
              <w:bottom w:val="single" w:sz="4" w:space="0" w:color="auto"/>
              <w:right w:val="single" w:sz="4" w:space="0" w:color="auto"/>
            </w:tcBorders>
            <w:shd w:val="clear" w:color="auto" w:fill="auto"/>
            <w:noWrap/>
            <w:vAlign w:val="center"/>
            <w:hideMark/>
          </w:tcPr>
          <w:p w14:paraId="20845B4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0AFAEE8"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3ED5BF8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20FE8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1D03C4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A5707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D79A9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531A4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A24EEB1" w14:textId="77777777" w:rsidR="009332CF" w:rsidRPr="009332CF" w:rsidRDefault="009332CF" w:rsidP="009332CF">
            <w:pPr>
              <w:rPr>
                <w:sz w:val="20"/>
                <w:szCs w:val="20"/>
                <w:lang w:eastAsia="pl-PL"/>
              </w:rPr>
            </w:pPr>
          </w:p>
        </w:tc>
      </w:tr>
      <w:tr w:rsidR="009332CF" w:rsidRPr="009332CF" w14:paraId="69A1DF92"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1C50E3" w14:textId="77777777" w:rsidR="009332CF" w:rsidRPr="009332CF" w:rsidRDefault="009332CF" w:rsidP="009332CF">
            <w:pPr>
              <w:jc w:val="center"/>
              <w:rPr>
                <w:sz w:val="20"/>
                <w:szCs w:val="20"/>
                <w:lang w:eastAsia="pl-PL"/>
              </w:rPr>
            </w:pPr>
            <w:r w:rsidRPr="009332CF">
              <w:rPr>
                <w:sz w:val="20"/>
                <w:szCs w:val="20"/>
                <w:lang w:eastAsia="pl-PL"/>
              </w:rPr>
              <w:t>16</w:t>
            </w:r>
          </w:p>
        </w:tc>
        <w:tc>
          <w:tcPr>
            <w:tcW w:w="6646" w:type="dxa"/>
            <w:tcBorders>
              <w:top w:val="nil"/>
              <w:left w:val="nil"/>
              <w:bottom w:val="single" w:sz="4" w:space="0" w:color="auto"/>
              <w:right w:val="single" w:sz="4" w:space="0" w:color="auto"/>
            </w:tcBorders>
            <w:shd w:val="clear" w:color="auto" w:fill="auto"/>
            <w:vAlign w:val="center"/>
            <w:hideMark/>
          </w:tcPr>
          <w:p w14:paraId="3157EBFB" w14:textId="77777777" w:rsidR="009332CF" w:rsidRPr="009332CF" w:rsidRDefault="009332CF" w:rsidP="009332CF">
            <w:pPr>
              <w:rPr>
                <w:sz w:val="20"/>
                <w:szCs w:val="20"/>
                <w:lang w:eastAsia="pl-PL"/>
              </w:rPr>
            </w:pPr>
            <w:r w:rsidRPr="009332CF">
              <w:rPr>
                <w:sz w:val="20"/>
                <w:szCs w:val="20"/>
                <w:lang w:eastAsia="pl-PL"/>
              </w:rPr>
              <w:t xml:space="preserve">Papier do EKG z nadrukiem, rozmiar 80mm x 25m </w:t>
            </w:r>
          </w:p>
        </w:tc>
        <w:tc>
          <w:tcPr>
            <w:tcW w:w="561" w:type="dxa"/>
            <w:tcBorders>
              <w:top w:val="nil"/>
              <w:left w:val="nil"/>
              <w:bottom w:val="single" w:sz="4" w:space="0" w:color="auto"/>
              <w:right w:val="single" w:sz="4" w:space="0" w:color="auto"/>
            </w:tcBorders>
            <w:shd w:val="clear" w:color="auto" w:fill="auto"/>
            <w:noWrap/>
            <w:vAlign w:val="center"/>
            <w:hideMark/>
          </w:tcPr>
          <w:p w14:paraId="1504DC0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6796B81"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noWrap/>
            <w:vAlign w:val="center"/>
            <w:hideMark/>
          </w:tcPr>
          <w:p w14:paraId="2B1E1CD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452A0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169A0F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51D2F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172B65"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E8774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23440AC" w14:textId="77777777" w:rsidR="009332CF" w:rsidRPr="009332CF" w:rsidRDefault="009332CF" w:rsidP="009332CF">
            <w:pPr>
              <w:rPr>
                <w:sz w:val="20"/>
                <w:szCs w:val="20"/>
                <w:lang w:eastAsia="pl-PL"/>
              </w:rPr>
            </w:pPr>
          </w:p>
        </w:tc>
      </w:tr>
      <w:tr w:rsidR="009332CF" w:rsidRPr="009332CF" w14:paraId="386128BB"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0AE31F" w14:textId="77777777" w:rsidR="009332CF" w:rsidRPr="009332CF" w:rsidRDefault="009332CF" w:rsidP="009332CF">
            <w:pPr>
              <w:jc w:val="center"/>
              <w:rPr>
                <w:sz w:val="20"/>
                <w:szCs w:val="20"/>
                <w:lang w:eastAsia="pl-PL"/>
              </w:rPr>
            </w:pPr>
            <w:r w:rsidRPr="009332CF">
              <w:rPr>
                <w:sz w:val="20"/>
                <w:szCs w:val="20"/>
                <w:lang w:eastAsia="pl-PL"/>
              </w:rPr>
              <w:t>17</w:t>
            </w:r>
          </w:p>
        </w:tc>
        <w:tc>
          <w:tcPr>
            <w:tcW w:w="6646" w:type="dxa"/>
            <w:tcBorders>
              <w:top w:val="nil"/>
              <w:left w:val="nil"/>
              <w:bottom w:val="single" w:sz="4" w:space="0" w:color="auto"/>
              <w:right w:val="single" w:sz="4" w:space="0" w:color="auto"/>
            </w:tcBorders>
            <w:shd w:val="clear" w:color="auto" w:fill="auto"/>
            <w:vAlign w:val="center"/>
            <w:hideMark/>
          </w:tcPr>
          <w:p w14:paraId="76B7D222" w14:textId="77777777" w:rsidR="009332CF" w:rsidRPr="009332CF" w:rsidRDefault="009332CF" w:rsidP="009332CF">
            <w:pPr>
              <w:rPr>
                <w:sz w:val="20"/>
                <w:szCs w:val="20"/>
                <w:lang w:eastAsia="pl-PL"/>
              </w:rPr>
            </w:pPr>
            <w:r w:rsidRPr="009332CF">
              <w:rPr>
                <w:sz w:val="20"/>
                <w:szCs w:val="20"/>
                <w:lang w:eastAsia="pl-PL"/>
              </w:rPr>
              <w:t xml:space="preserve">Papier do EKG z nadrukiem, rozmiar 60mm x 25m                              </w:t>
            </w:r>
          </w:p>
        </w:tc>
        <w:tc>
          <w:tcPr>
            <w:tcW w:w="561" w:type="dxa"/>
            <w:tcBorders>
              <w:top w:val="nil"/>
              <w:left w:val="nil"/>
              <w:bottom w:val="single" w:sz="4" w:space="0" w:color="auto"/>
              <w:right w:val="single" w:sz="4" w:space="0" w:color="auto"/>
            </w:tcBorders>
            <w:shd w:val="clear" w:color="auto" w:fill="auto"/>
            <w:noWrap/>
            <w:vAlign w:val="center"/>
            <w:hideMark/>
          </w:tcPr>
          <w:p w14:paraId="0505533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85584D9"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noWrap/>
            <w:vAlign w:val="center"/>
            <w:hideMark/>
          </w:tcPr>
          <w:p w14:paraId="43D650F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EC452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24EE6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DC044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09DA7B5"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37AB4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1B21875" w14:textId="77777777" w:rsidR="009332CF" w:rsidRPr="009332CF" w:rsidRDefault="009332CF" w:rsidP="009332CF">
            <w:pPr>
              <w:rPr>
                <w:sz w:val="20"/>
                <w:szCs w:val="20"/>
                <w:lang w:eastAsia="pl-PL"/>
              </w:rPr>
            </w:pPr>
          </w:p>
        </w:tc>
      </w:tr>
      <w:tr w:rsidR="009332CF" w:rsidRPr="009332CF" w14:paraId="107AAC97"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645AD0" w14:textId="77777777" w:rsidR="009332CF" w:rsidRPr="009332CF" w:rsidRDefault="009332CF" w:rsidP="009332CF">
            <w:pPr>
              <w:jc w:val="center"/>
              <w:rPr>
                <w:sz w:val="20"/>
                <w:szCs w:val="20"/>
                <w:lang w:eastAsia="pl-PL"/>
              </w:rPr>
            </w:pPr>
            <w:r w:rsidRPr="009332CF">
              <w:rPr>
                <w:sz w:val="20"/>
                <w:szCs w:val="20"/>
                <w:lang w:eastAsia="pl-PL"/>
              </w:rPr>
              <w:t>18</w:t>
            </w:r>
          </w:p>
        </w:tc>
        <w:tc>
          <w:tcPr>
            <w:tcW w:w="6646" w:type="dxa"/>
            <w:tcBorders>
              <w:top w:val="nil"/>
              <w:left w:val="nil"/>
              <w:bottom w:val="single" w:sz="4" w:space="0" w:color="auto"/>
              <w:right w:val="single" w:sz="4" w:space="0" w:color="auto"/>
            </w:tcBorders>
            <w:shd w:val="clear" w:color="auto" w:fill="auto"/>
            <w:vAlign w:val="center"/>
            <w:hideMark/>
          </w:tcPr>
          <w:p w14:paraId="5EFC9EF9"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Papier do EKG </w:t>
            </w:r>
            <w:proofErr w:type="spellStart"/>
            <w:r w:rsidRPr="009332CF">
              <w:rPr>
                <w:color w:val="000000"/>
                <w:sz w:val="20"/>
                <w:szCs w:val="20"/>
                <w:lang w:eastAsia="pl-PL"/>
              </w:rPr>
              <w:t>Cardioline</w:t>
            </w:r>
            <w:proofErr w:type="spellEnd"/>
            <w:r w:rsidRPr="009332CF">
              <w:rPr>
                <w:color w:val="000000"/>
                <w:sz w:val="20"/>
                <w:szCs w:val="20"/>
                <w:lang w:eastAsia="pl-PL"/>
              </w:rPr>
              <w:t xml:space="preserve"> ECG 100L z nadrukiem, rozmiar 100mm x 20m</w:t>
            </w:r>
          </w:p>
        </w:tc>
        <w:tc>
          <w:tcPr>
            <w:tcW w:w="561" w:type="dxa"/>
            <w:tcBorders>
              <w:top w:val="nil"/>
              <w:left w:val="nil"/>
              <w:bottom w:val="single" w:sz="4" w:space="0" w:color="auto"/>
              <w:right w:val="single" w:sz="4" w:space="0" w:color="auto"/>
            </w:tcBorders>
            <w:shd w:val="clear" w:color="auto" w:fill="auto"/>
            <w:noWrap/>
            <w:vAlign w:val="center"/>
            <w:hideMark/>
          </w:tcPr>
          <w:p w14:paraId="1C6BA64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8D5D664"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6E8E9EC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6F34E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54E5E1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7D354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72E92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671B4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58EC079" w14:textId="77777777" w:rsidR="009332CF" w:rsidRPr="009332CF" w:rsidRDefault="009332CF" w:rsidP="009332CF">
            <w:pPr>
              <w:rPr>
                <w:sz w:val="20"/>
                <w:szCs w:val="20"/>
                <w:lang w:eastAsia="pl-PL"/>
              </w:rPr>
            </w:pPr>
          </w:p>
        </w:tc>
      </w:tr>
      <w:tr w:rsidR="009332CF" w:rsidRPr="009332CF" w14:paraId="1F960024" w14:textId="77777777" w:rsidTr="009332CF">
        <w:trPr>
          <w:trHeight w:val="4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3BCD09" w14:textId="77777777" w:rsidR="009332CF" w:rsidRPr="009332CF" w:rsidRDefault="009332CF" w:rsidP="009332CF">
            <w:pPr>
              <w:jc w:val="center"/>
              <w:rPr>
                <w:sz w:val="20"/>
                <w:szCs w:val="20"/>
                <w:lang w:eastAsia="pl-PL"/>
              </w:rPr>
            </w:pPr>
            <w:r w:rsidRPr="009332CF">
              <w:rPr>
                <w:sz w:val="20"/>
                <w:szCs w:val="20"/>
                <w:lang w:eastAsia="pl-PL"/>
              </w:rPr>
              <w:t>19</w:t>
            </w:r>
          </w:p>
        </w:tc>
        <w:tc>
          <w:tcPr>
            <w:tcW w:w="6646" w:type="dxa"/>
            <w:tcBorders>
              <w:top w:val="nil"/>
              <w:left w:val="nil"/>
              <w:bottom w:val="single" w:sz="4" w:space="0" w:color="auto"/>
              <w:right w:val="single" w:sz="4" w:space="0" w:color="auto"/>
            </w:tcBorders>
            <w:shd w:val="clear" w:color="auto" w:fill="auto"/>
            <w:vAlign w:val="center"/>
            <w:hideMark/>
          </w:tcPr>
          <w:p w14:paraId="0A35A43F"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Papier do EKG Schiller AT-101 z nadrukiem, rozmiar 80mm x70mm x 315 kartek </w:t>
            </w:r>
          </w:p>
        </w:tc>
        <w:tc>
          <w:tcPr>
            <w:tcW w:w="561" w:type="dxa"/>
            <w:tcBorders>
              <w:top w:val="nil"/>
              <w:left w:val="nil"/>
              <w:bottom w:val="single" w:sz="4" w:space="0" w:color="auto"/>
              <w:right w:val="single" w:sz="4" w:space="0" w:color="auto"/>
            </w:tcBorders>
            <w:shd w:val="clear" w:color="auto" w:fill="auto"/>
            <w:noWrap/>
            <w:vAlign w:val="center"/>
            <w:hideMark/>
          </w:tcPr>
          <w:p w14:paraId="46EAAD6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40BEC57"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noWrap/>
            <w:vAlign w:val="center"/>
            <w:hideMark/>
          </w:tcPr>
          <w:p w14:paraId="487692D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ECBFD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8769C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F0C6C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0602C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A5614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991206F" w14:textId="77777777" w:rsidR="009332CF" w:rsidRPr="009332CF" w:rsidRDefault="009332CF" w:rsidP="009332CF">
            <w:pPr>
              <w:rPr>
                <w:sz w:val="20"/>
                <w:szCs w:val="20"/>
                <w:lang w:eastAsia="pl-PL"/>
              </w:rPr>
            </w:pPr>
          </w:p>
        </w:tc>
      </w:tr>
      <w:tr w:rsidR="009332CF" w:rsidRPr="009332CF" w14:paraId="1E1147C6"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90394C" w14:textId="77777777" w:rsidR="009332CF" w:rsidRPr="009332CF" w:rsidRDefault="009332CF" w:rsidP="009332CF">
            <w:pPr>
              <w:jc w:val="center"/>
              <w:rPr>
                <w:sz w:val="20"/>
                <w:szCs w:val="20"/>
                <w:lang w:eastAsia="pl-PL"/>
              </w:rPr>
            </w:pPr>
            <w:r w:rsidRPr="009332CF">
              <w:rPr>
                <w:sz w:val="20"/>
                <w:szCs w:val="20"/>
                <w:lang w:eastAsia="pl-PL"/>
              </w:rPr>
              <w:t>20</w:t>
            </w:r>
          </w:p>
        </w:tc>
        <w:tc>
          <w:tcPr>
            <w:tcW w:w="6646" w:type="dxa"/>
            <w:tcBorders>
              <w:top w:val="nil"/>
              <w:left w:val="nil"/>
              <w:bottom w:val="single" w:sz="4" w:space="0" w:color="auto"/>
              <w:right w:val="single" w:sz="4" w:space="0" w:color="auto"/>
            </w:tcBorders>
            <w:shd w:val="clear" w:color="auto" w:fill="auto"/>
            <w:vAlign w:val="center"/>
            <w:hideMark/>
          </w:tcPr>
          <w:p w14:paraId="2FF2F8BE" w14:textId="77777777" w:rsidR="009332CF" w:rsidRPr="009332CF" w:rsidRDefault="009332CF" w:rsidP="009332CF">
            <w:pPr>
              <w:rPr>
                <w:color w:val="000000"/>
                <w:sz w:val="20"/>
                <w:szCs w:val="20"/>
                <w:lang w:eastAsia="pl-PL"/>
              </w:rPr>
            </w:pPr>
            <w:r w:rsidRPr="009332CF">
              <w:rPr>
                <w:color w:val="000000"/>
                <w:sz w:val="20"/>
                <w:szCs w:val="20"/>
                <w:lang w:eastAsia="pl-PL"/>
              </w:rPr>
              <w:t>Papier do EKG Schiller z nadrukiem 114mm x 150mm x 64 kartek</w:t>
            </w:r>
          </w:p>
        </w:tc>
        <w:tc>
          <w:tcPr>
            <w:tcW w:w="561" w:type="dxa"/>
            <w:tcBorders>
              <w:top w:val="nil"/>
              <w:left w:val="nil"/>
              <w:bottom w:val="single" w:sz="4" w:space="0" w:color="auto"/>
              <w:right w:val="single" w:sz="4" w:space="0" w:color="auto"/>
            </w:tcBorders>
            <w:shd w:val="clear" w:color="auto" w:fill="auto"/>
            <w:noWrap/>
            <w:vAlign w:val="center"/>
            <w:hideMark/>
          </w:tcPr>
          <w:p w14:paraId="173D6C9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A7B8EFC"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612920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DF2E9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A0AD19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18327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54626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4F261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6741332" w14:textId="77777777" w:rsidR="009332CF" w:rsidRPr="009332CF" w:rsidRDefault="009332CF" w:rsidP="009332CF">
            <w:pPr>
              <w:rPr>
                <w:sz w:val="20"/>
                <w:szCs w:val="20"/>
                <w:lang w:eastAsia="pl-PL"/>
              </w:rPr>
            </w:pPr>
          </w:p>
        </w:tc>
      </w:tr>
      <w:tr w:rsidR="009332CF" w:rsidRPr="009332CF" w14:paraId="15E686BB"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FB2BE8" w14:textId="77777777" w:rsidR="009332CF" w:rsidRPr="009332CF" w:rsidRDefault="009332CF" w:rsidP="009332CF">
            <w:pPr>
              <w:jc w:val="center"/>
              <w:rPr>
                <w:sz w:val="20"/>
                <w:szCs w:val="20"/>
                <w:lang w:eastAsia="pl-PL"/>
              </w:rPr>
            </w:pPr>
            <w:r w:rsidRPr="009332CF">
              <w:rPr>
                <w:sz w:val="20"/>
                <w:szCs w:val="20"/>
                <w:lang w:eastAsia="pl-PL"/>
              </w:rPr>
              <w:t>21</w:t>
            </w:r>
          </w:p>
        </w:tc>
        <w:tc>
          <w:tcPr>
            <w:tcW w:w="6646" w:type="dxa"/>
            <w:tcBorders>
              <w:top w:val="nil"/>
              <w:left w:val="nil"/>
              <w:bottom w:val="single" w:sz="4" w:space="0" w:color="auto"/>
              <w:right w:val="single" w:sz="4" w:space="0" w:color="auto"/>
            </w:tcBorders>
            <w:shd w:val="clear" w:color="auto" w:fill="auto"/>
            <w:vAlign w:val="center"/>
            <w:hideMark/>
          </w:tcPr>
          <w:p w14:paraId="19D026DF" w14:textId="77777777" w:rsidR="009332CF" w:rsidRPr="009332CF" w:rsidRDefault="009332CF" w:rsidP="009332CF">
            <w:pPr>
              <w:rPr>
                <w:sz w:val="20"/>
                <w:szCs w:val="20"/>
                <w:lang w:eastAsia="pl-PL"/>
              </w:rPr>
            </w:pPr>
            <w:r w:rsidRPr="009332CF">
              <w:rPr>
                <w:sz w:val="20"/>
                <w:szCs w:val="20"/>
                <w:lang w:eastAsia="pl-PL"/>
              </w:rPr>
              <w:t>Papier do defibrylatora LIFEPAK 15, rozmiar 106,5mm x 25m</w:t>
            </w:r>
          </w:p>
        </w:tc>
        <w:tc>
          <w:tcPr>
            <w:tcW w:w="561" w:type="dxa"/>
            <w:tcBorders>
              <w:top w:val="nil"/>
              <w:left w:val="nil"/>
              <w:bottom w:val="single" w:sz="4" w:space="0" w:color="auto"/>
              <w:right w:val="single" w:sz="4" w:space="0" w:color="auto"/>
            </w:tcBorders>
            <w:shd w:val="clear" w:color="auto" w:fill="auto"/>
            <w:noWrap/>
            <w:vAlign w:val="center"/>
            <w:hideMark/>
          </w:tcPr>
          <w:p w14:paraId="616FE65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CE493B0"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noWrap/>
            <w:vAlign w:val="center"/>
            <w:hideMark/>
          </w:tcPr>
          <w:p w14:paraId="080298F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B3D16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B75AF7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DA426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3223C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93C2F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1AB5B9E" w14:textId="77777777" w:rsidR="009332CF" w:rsidRPr="009332CF" w:rsidRDefault="009332CF" w:rsidP="009332CF">
            <w:pPr>
              <w:rPr>
                <w:sz w:val="20"/>
                <w:szCs w:val="20"/>
                <w:lang w:eastAsia="pl-PL"/>
              </w:rPr>
            </w:pPr>
          </w:p>
        </w:tc>
      </w:tr>
      <w:tr w:rsidR="009332CF" w:rsidRPr="009332CF" w14:paraId="383ED28D"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CB6E9A" w14:textId="77777777" w:rsidR="009332CF" w:rsidRPr="009332CF" w:rsidRDefault="009332CF" w:rsidP="009332CF">
            <w:pPr>
              <w:jc w:val="center"/>
              <w:rPr>
                <w:sz w:val="20"/>
                <w:szCs w:val="20"/>
                <w:lang w:eastAsia="pl-PL"/>
              </w:rPr>
            </w:pPr>
            <w:r w:rsidRPr="009332CF">
              <w:rPr>
                <w:sz w:val="20"/>
                <w:szCs w:val="20"/>
                <w:lang w:eastAsia="pl-PL"/>
              </w:rPr>
              <w:t>22</w:t>
            </w:r>
          </w:p>
        </w:tc>
        <w:tc>
          <w:tcPr>
            <w:tcW w:w="6646" w:type="dxa"/>
            <w:tcBorders>
              <w:top w:val="nil"/>
              <w:left w:val="nil"/>
              <w:bottom w:val="single" w:sz="4" w:space="0" w:color="auto"/>
              <w:right w:val="single" w:sz="4" w:space="0" w:color="auto"/>
            </w:tcBorders>
            <w:shd w:val="clear" w:color="auto" w:fill="auto"/>
            <w:vAlign w:val="center"/>
            <w:hideMark/>
          </w:tcPr>
          <w:p w14:paraId="625EEC66" w14:textId="77777777" w:rsidR="009332CF" w:rsidRPr="009332CF" w:rsidRDefault="009332CF" w:rsidP="009332CF">
            <w:pPr>
              <w:rPr>
                <w:sz w:val="20"/>
                <w:szCs w:val="20"/>
                <w:lang w:eastAsia="pl-PL"/>
              </w:rPr>
            </w:pPr>
            <w:r w:rsidRPr="009332CF">
              <w:rPr>
                <w:sz w:val="20"/>
                <w:szCs w:val="20"/>
                <w:lang w:eastAsia="pl-PL"/>
              </w:rPr>
              <w:t>Papier do USG Sony UPP 110HG, rozmiar 110mm x18m, oryginał</w:t>
            </w:r>
          </w:p>
        </w:tc>
        <w:tc>
          <w:tcPr>
            <w:tcW w:w="561" w:type="dxa"/>
            <w:tcBorders>
              <w:top w:val="nil"/>
              <w:left w:val="nil"/>
              <w:bottom w:val="single" w:sz="4" w:space="0" w:color="auto"/>
              <w:right w:val="single" w:sz="4" w:space="0" w:color="auto"/>
            </w:tcBorders>
            <w:shd w:val="clear" w:color="auto" w:fill="auto"/>
            <w:noWrap/>
            <w:vAlign w:val="center"/>
            <w:hideMark/>
          </w:tcPr>
          <w:p w14:paraId="6E9FF8D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A195C1F"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noWrap/>
            <w:vAlign w:val="center"/>
            <w:hideMark/>
          </w:tcPr>
          <w:p w14:paraId="09EFBDD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52E43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00A805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E9E8A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8E920E"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85E63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CDDE8F6" w14:textId="77777777" w:rsidR="009332CF" w:rsidRPr="009332CF" w:rsidRDefault="009332CF" w:rsidP="009332CF">
            <w:pPr>
              <w:rPr>
                <w:sz w:val="20"/>
                <w:szCs w:val="20"/>
                <w:lang w:eastAsia="pl-PL"/>
              </w:rPr>
            </w:pPr>
          </w:p>
        </w:tc>
      </w:tr>
      <w:tr w:rsidR="009332CF" w:rsidRPr="009332CF" w14:paraId="44A7B1A9"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203301" w14:textId="77777777" w:rsidR="009332CF" w:rsidRPr="009332CF" w:rsidRDefault="009332CF" w:rsidP="009332CF">
            <w:pPr>
              <w:jc w:val="center"/>
              <w:rPr>
                <w:sz w:val="20"/>
                <w:szCs w:val="20"/>
                <w:lang w:eastAsia="pl-PL"/>
              </w:rPr>
            </w:pPr>
            <w:r w:rsidRPr="009332CF">
              <w:rPr>
                <w:sz w:val="20"/>
                <w:szCs w:val="20"/>
                <w:lang w:eastAsia="pl-PL"/>
              </w:rPr>
              <w:t>23</w:t>
            </w:r>
          </w:p>
        </w:tc>
        <w:tc>
          <w:tcPr>
            <w:tcW w:w="6646" w:type="dxa"/>
            <w:tcBorders>
              <w:top w:val="nil"/>
              <w:left w:val="nil"/>
              <w:bottom w:val="single" w:sz="4" w:space="0" w:color="auto"/>
              <w:right w:val="single" w:sz="4" w:space="0" w:color="auto"/>
            </w:tcBorders>
            <w:shd w:val="clear" w:color="auto" w:fill="auto"/>
            <w:vAlign w:val="center"/>
            <w:hideMark/>
          </w:tcPr>
          <w:p w14:paraId="375187A7" w14:textId="77777777" w:rsidR="009332CF" w:rsidRPr="009332CF" w:rsidRDefault="009332CF" w:rsidP="009332CF">
            <w:pPr>
              <w:rPr>
                <w:sz w:val="20"/>
                <w:szCs w:val="20"/>
                <w:lang w:eastAsia="pl-PL"/>
              </w:rPr>
            </w:pPr>
            <w:r w:rsidRPr="009332CF">
              <w:rPr>
                <w:sz w:val="20"/>
                <w:szCs w:val="20"/>
                <w:lang w:eastAsia="pl-PL"/>
              </w:rPr>
              <w:t>Papier do USG Sony UPP 84S, rozmiar 84mm x 13,5m, oryginał</w:t>
            </w:r>
          </w:p>
        </w:tc>
        <w:tc>
          <w:tcPr>
            <w:tcW w:w="561" w:type="dxa"/>
            <w:tcBorders>
              <w:top w:val="nil"/>
              <w:left w:val="nil"/>
              <w:bottom w:val="single" w:sz="4" w:space="0" w:color="auto"/>
              <w:right w:val="single" w:sz="4" w:space="0" w:color="auto"/>
            </w:tcBorders>
            <w:shd w:val="clear" w:color="auto" w:fill="auto"/>
            <w:noWrap/>
            <w:vAlign w:val="center"/>
            <w:hideMark/>
          </w:tcPr>
          <w:p w14:paraId="4DCDE6C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F1B940B"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100B60D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8EA88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E3A15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B0D10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34FFE9E"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E7BDA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B6389BB" w14:textId="77777777" w:rsidR="009332CF" w:rsidRPr="009332CF" w:rsidRDefault="009332CF" w:rsidP="009332CF">
            <w:pPr>
              <w:rPr>
                <w:sz w:val="20"/>
                <w:szCs w:val="20"/>
                <w:lang w:eastAsia="pl-PL"/>
              </w:rPr>
            </w:pPr>
          </w:p>
        </w:tc>
      </w:tr>
      <w:tr w:rsidR="009332CF" w:rsidRPr="009332CF" w14:paraId="2B63EC26"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577B5B" w14:textId="77777777" w:rsidR="009332CF" w:rsidRPr="009332CF" w:rsidRDefault="009332CF" w:rsidP="009332CF">
            <w:pPr>
              <w:jc w:val="center"/>
              <w:rPr>
                <w:sz w:val="20"/>
                <w:szCs w:val="20"/>
                <w:lang w:eastAsia="pl-PL"/>
              </w:rPr>
            </w:pPr>
            <w:r w:rsidRPr="009332CF">
              <w:rPr>
                <w:sz w:val="20"/>
                <w:szCs w:val="20"/>
                <w:lang w:eastAsia="pl-PL"/>
              </w:rPr>
              <w:t>24</w:t>
            </w:r>
          </w:p>
        </w:tc>
        <w:tc>
          <w:tcPr>
            <w:tcW w:w="6646" w:type="dxa"/>
            <w:tcBorders>
              <w:top w:val="nil"/>
              <w:left w:val="nil"/>
              <w:bottom w:val="single" w:sz="4" w:space="0" w:color="auto"/>
              <w:right w:val="single" w:sz="4" w:space="0" w:color="auto"/>
            </w:tcBorders>
            <w:shd w:val="clear" w:color="auto" w:fill="auto"/>
            <w:vAlign w:val="center"/>
            <w:hideMark/>
          </w:tcPr>
          <w:p w14:paraId="67243F87" w14:textId="77777777" w:rsidR="009332CF" w:rsidRPr="009332CF" w:rsidRDefault="009332CF" w:rsidP="009332CF">
            <w:pPr>
              <w:rPr>
                <w:sz w:val="20"/>
                <w:szCs w:val="20"/>
                <w:lang w:eastAsia="pl-PL"/>
              </w:rPr>
            </w:pPr>
            <w:r w:rsidRPr="009332CF">
              <w:rPr>
                <w:sz w:val="20"/>
                <w:szCs w:val="20"/>
                <w:lang w:eastAsia="pl-PL"/>
              </w:rPr>
              <w:t>Papier do USG Mitsubishi  K61B, rozmiar 110mm x 20m, oryginał</w:t>
            </w:r>
          </w:p>
        </w:tc>
        <w:tc>
          <w:tcPr>
            <w:tcW w:w="561" w:type="dxa"/>
            <w:tcBorders>
              <w:top w:val="nil"/>
              <w:left w:val="nil"/>
              <w:bottom w:val="single" w:sz="4" w:space="0" w:color="auto"/>
              <w:right w:val="single" w:sz="4" w:space="0" w:color="auto"/>
            </w:tcBorders>
            <w:shd w:val="clear" w:color="auto" w:fill="auto"/>
            <w:noWrap/>
            <w:vAlign w:val="center"/>
            <w:hideMark/>
          </w:tcPr>
          <w:p w14:paraId="74A6066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05111B0"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6120461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2E6A5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5B2D1C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271D1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937B4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ED4C1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58D5E35" w14:textId="77777777" w:rsidR="009332CF" w:rsidRPr="009332CF" w:rsidRDefault="009332CF" w:rsidP="009332CF">
            <w:pPr>
              <w:rPr>
                <w:sz w:val="20"/>
                <w:szCs w:val="20"/>
                <w:lang w:eastAsia="pl-PL"/>
              </w:rPr>
            </w:pPr>
          </w:p>
        </w:tc>
      </w:tr>
      <w:tr w:rsidR="009332CF" w:rsidRPr="009332CF" w14:paraId="7CB665D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3673FED"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B0C43F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09703B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C7544E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9E2886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297896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A7EC773" w14:textId="77777777" w:rsidR="009332CF" w:rsidRPr="009332CF" w:rsidRDefault="009332CF" w:rsidP="009332CF">
            <w:pPr>
              <w:rPr>
                <w:sz w:val="20"/>
                <w:szCs w:val="20"/>
                <w:lang w:eastAsia="pl-PL"/>
              </w:rPr>
            </w:pPr>
          </w:p>
        </w:tc>
      </w:tr>
      <w:tr w:rsidR="009332CF" w:rsidRPr="009332CF" w14:paraId="42DCB19F" w14:textId="77777777" w:rsidTr="009332CF">
        <w:trPr>
          <w:trHeight w:val="264"/>
        </w:trPr>
        <w:tc>
          <w:tcPr>
            <w:tcW w:w="400" w:type="dxa"/>
            <w:tcBorders>
              <w:top w:val="nil"/>
              <w:left w:val="nil"/>
              <w:bottom w:val="nil"/>
              <w:right w:val="nil"/>
            </w:tcBorders>
            <w:shd w:val="clear" w:color="000000" w:fill="FFFFFF"/>
            <w:noWrap/>
            <w:vAlign w:val="center"/>
            <w:hideMark/>
          </w:tcPr>
          <w:p w14:paraId="7C6E960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97E034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2507CF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4D6856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4C8249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4D31B2B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6A0FC5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8FDF08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101FB4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410E8F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7C74631" w14:textId="77777777" w:rsidR="009332CF" w:rsidRPr="009332CF" w:rsidRDefault="009332CF" w:rsidP="009332CF">
            <w:pPr>
              <w:rPr>
                <w:sz w:val="20"/>
                <w:szCs w:val="20"/>
                <w:lang w:eastAsia="pl-PL"/>
              </w:rPr>
            </w:pPr>
          </w:p>
        </w:tc>
      </w:tr>
      <w:tr w:rsidR="009332CF" w:rsidRPr="009332CF" w14:paraId="55168A7A" w14:textId="77777777" w:rsidTr="009332CF">
        <w:trPr>
          <w:trHeight w:val="264"/>
        </w:trPr>
        <w:tc>
          <w:tcPr>
            <w:tcW w:w="400" w:type="dxa"/>
            <w:tcBorders>
              <w:top w:val="nil"/>
              <w:left w:val="nil"/>
              <w:bottom w:val="nil"/>
              <w:right w:val="nil"/>
            </w:tcBorders>
            <w:shd w:val="clear" w:color="000000" w:fill="FFFFFF"/>
            <w:noWrap/>
            <w:vAlign w:val="center"/>
            <w:hideMark/>
          </w:tcPr>
          <w:p w14:paraId="2797093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6BF0DB2" w14:textId="77777777" w:rsidR="00BF034D" w:rsidRDefault="00BF034D" w:rsidP="009332CF">
            <w:pPr>
              <w:jc w:val="right"/>
              <w:rPr>
                <w:b/>
                <w:bCs/>
                <w:sz w:val="20"/>
                <w:szCs w:val="20"/>
                <w:lang w:eastAsia="pl-PL"/>
              </w:rPr>
            </w:pPr>
          </w:p>
          <w:p w14:paraId="1033DDF9" w14:textId="77777777" w:rsidR="00BF034D" w:rsidRDefault="00BF034D" w:rsidP="009332CF">
            <w:pPr>
              <w:jc w:val="right"/>
              <w:rPr>
                <w:b/>
                <w:bCs/>
                <w:sz w:val="20"/>
                <w:szCs w:val="20"/>
                <w:lang w:eastAsia="pl-PL"/>
              </w:rPr>
            </w:pPr>
          </w:p>
          <w:p w14:paraId="4E75C115" w14:textId="77777777" w:rsidR="00BF034D" w:rsidRDefault="00BF034D" w:rsidP="009332CF">
            <w:pPr>
              <w:jc w:val="right"/>
              <w:rPr>
                <w:b/>
                <w:bCs/>
                <w:sz w:val="20"/>
                <w:szCs w:val="20"/>
                <w:lang w:eastAsia="pl-PL"/>
              </w:rPr>
            </w:pPr>
          </w:p>
          <w:p w14:paraId="68493E65" w14:textId="30D74B6F"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CEBAA7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7F7882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E2EE96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78BC045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FFEFF6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498FA0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BBD59D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A2CE29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6FD0E33" w14:textId="77777777" w:rsidR="009332CF" w:rsidRPr="009332CF" w:rsidRDefault="009332CF" w:rsidP="009332CF">
            <w:pPr>
              <w:rPr>
                <w:sz w:val="20"/>
                <w:szCs w:val="20"/>
                <w:lang w:eastAsia="pl-PL"/>
              </w:rPr>
            </w:pPr>
          </w:p>
        </w:tc>
      </w:tr>
      <w:tr w:rsidR="009332CF" w:rsidRPr="009332CF" w14:paraId="6534E63A" w14:textId="77777777" w:rsidTr="009332CF">
        <w:trPr>
          <w:trHeight w:val="264"/>
        </w:trPr>
        <w:tc>
          <w:tcPr>
            <w:tcW w:w="400" w:type="dxa"/>
            <w:tcBorders>
              <w:top w:val="nil"/>
              <w:left w:val="nil"/>
              <w:bottom w:val="nil"/>
              <w:right w:val="nil"/>
            </w:tcBorders>
            <w:shd w:val="clear" w:color="000000" w:fill="FFFFFF"/>
            <w:noWrap/>
            <w:vAlign w:val="bottom"/>
            <w:hideMark/>
          </w:tcPr>
          <w:p w14:paraId="5CCB3CE4"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7207" w:type="dxa"/>
            <w:gridSpan w:val="2"/>
            <w:tcBorders>
              <w:top w:val="nil"/>
              <w:left w:val="nil"/>
              <w:bottom w:val="single" w:sz="4" w:space="0" w:color="auto"/>
              <w:right w:val="nil"/>
            </w:tcBorders>
            <w:shd w:val="clear" w:color="000000" w:fill="FFFFFF"/>
            <w:noWrap/>
            <w:vAlign w:val="bottom"/>
            <w:hideMark/>
          </w:tcPr>
          <w:p w14:paraId="7BEBD71C" w14:textId="77777777" w:rsidR="009332CF" w:rsidRPr="009332CF" w:rsidRDefault="009332CF" w:rsidP="009332CF">
            <w:pPr>
              <w:rPr>
                <w:b/>
                <w:bCs/>
                <w:sz w:val="20"/>
                <w:szCs w:val="20"/>
                <w:lang w:eastAsia="pl-PL"/>
              </w:rPr>
            </w:pPr>
            <w:r w:rsidRPr="009332CF">
              <w:rPr>
                <w:b/>
                <w:bCs/>
                <w:sz w:val="20"/>
                <w:szCs w:val="20"/>
                <w:lang w:eastAsia="pl-PL"/>
              </w:rPr>
              <w:t>Pakiet 11</w:t>
            </w:r>
            <w:r w:rsidRPr="009332CF">
              <w:rPr>
                <w:sz w:val="20"/>
                <w:szCs w:val="20"/>
                <w:lang w:eastAsia="pl-PL"/>
              </w:rPr>
              <w:t xml:space="preserve"> Przyrządy i akcesoria do anestezji i resuscytacji</w:t>
            </w:r>
          </w:p>
        </w:tc>
        <w:tc>
          <w:tcPr>
            <w:tcW w:w="721" w:type="dxa"/>
            <w:tcBorders>
              <w:top w:val="nil"/>
              <w:left w:val="nil"/>
              <w:bottom w:val="nil"/>
              <w:right w:val="nil"/>
            </w:tcBorders>
            <w:shd w:val="clear" w:color="000000" w:fill="FFFFFF"/>
            <w:noWrap/>
            <w:vAlign w:val="bottom"/>
            <w:hideMark/>
          </w:tcPr>
          <w:p w14:paraId="21A836AC"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4D4634BB"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961D86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9B6D10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57E3144" w14:textId="77777777" w:rsidR="009332CF" w:rsidRPr="009332CF" w:rsidRDefault="009332CF" w:rsidP="009332CF">
            <w:pPr>
              <w:rPr>
                <w:sz w:val="20"/>
                <w:szCs w:val="20"/>
                <w:lang w:eastAsia="pl-PL"/>
              </w:rPr>
            </w:pPr>
          </w:p>
        </w:tc>
      </w:tr>
      <w:tr w:rsidR="009332CF" w:rsidRPr="009332CF" w14:paraId="7BA86E5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7127D2"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45117A95"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4A98710F"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5361880"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56CE5A"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8372317"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4A25B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968B38"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B67A8CD"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C3A8EC"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7344785" w14:textId="77777777" w:rsidR="009332CF" w:rsidRPr="009332CF" w:rsidRDefault="009332CF" w:rsidP="009332CF">
            <w:pPr>
              <w:rPr>
                <w:sz w:val="20"/>
                <w:szCs w:val="20"/>
                <w:lang w:eastAsia="pl-PL"/>
              </w:rPr>
            </w:pPr>
          </w:p>
        </w:tc>
      </w:tr>
      <w:tr w:rsidR="009332CF" w:rsidRPr="009332CF" w14:paraId="4DD1A2C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79ED6B5"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739F8709"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4A0C67B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8F2E237"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8DD4DE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D030676"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1BD1D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E4DA09C"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3175E68"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28D9E89"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E07D70B" w14:textId="77777777" w:rsidR="009332CF" w:rsidRPr="009332CF" w:rsidRDefault="009332CF" w:rsidP="009332CF">
            <w:pPr>
              <w:jc w:val="center"/>
              <w:rPr>
                <w:sz w:val="16"/>
                <w:szCs w:val="16"/>
                <w:lang w:eastAsia="pl-PL"/>
              </w:rPr>
            </w:pPr>
          </w:p>
        </w:tc>
      </w:tr>
      <w:tr w:rsidR="009332CF" w:rsidRPr="009332CF" w14:paraId="70635466" w14:textId="77777777" w:rsidTr="009332CF">
        <w:trPr>
          <w:trHeight w:val="16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5E87B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0B88F550" w14:textId="77777777" w:rsidR="009332CF" w:rsidRPr="009332CF" w:rsidRDefault="009332CF" w:rsidP="009332CF">
            <w:pPr>
              <w:rPr>
                <w:sz w:val="20"/>
                <w:szCs w:val="20"/>
                <w:lang w:eastAsia="pl-PL"/>
              </w:rPr>
            </w:pPr>
            <w:r w:rsidRPr="009332CF">
              <w:rPr>
                <w:sz w:val="20"/>
                <w:szCs w:val="20"/>
                <w:lang w:eastAsia="pl-PL"/>
              </w:rPr>
              <w:t xml:space="preserve">Filtr oddechowy mechaniczny z właściwościami nawilżania bez osobnej warstwy nawilżającej z portem </w:t>
            </w:r>
            <w:proofErr w:type="spellStart"/>
            <w:r w:rsidRPr="009332CF">
              <w:rPr>
                <w:sz w:val="20"/>
                <w:szCs w:val="20"/>
                <w:lang w:eastAsia="pl-PL"/>
              </w:rPr>
              <w:t>kapno</w:t>
            </w:r>
            <w:proofErr w:type="spellEnd"/>
            <w:r w:rsidRPr="009332CF">
              <w:rPr>
                <w:sz w:val="20"/>
                <w:szCs w:val="20"/>
                <w:lang w:eastAsia="pl-PL"/>
              </w:rPr>
              <w:t xml:space="preserve"> CO2, harmonijkowa </w:t>
            </w:r>
            <w:proofErr w:type="spellStart"/>
            <w:r w:rsidRPr="009332CF">
              <w:rPr>
                <w:sz w:val="20"/>
                <w:szCs w:val="20"/>
                <w:lang w:eastAsia="pl-PL"/>
              </w:rPr>
              <w:t>membrama</w:t>
            </w:r>
            <w:proofErr w:type="spellEnd"/>
            <w:r w:rsidRPr="009332CF">
              <w:rPr>
                <w:sz w:val="20"/>
                <w:szCs w:val="20"/>
                <w:lang w:eastAsia="pl-PL"/>
              </w:rPr>
              <w:t xml:space="preserve"> filtrująca, skuteczność nawilżania nie mniej niż 25 mg/l wody, dla dorosłych ,sterylny lub mikrobiologicznie czysty. Wydajność filtracji bakteryjno/wirusowej  99,9999%, przestrzeń martwa max. 60 ml</w:t>
            </w:r>
          </w:p>
        </w:tc>
        <w:tc>
          <w:tcPr>
            <w:tcW w:w="561" w:type="dxa"/>
            <w:tcBorders>
              <w:top w:val="nil"/>
              <w:left w:val="nil"/>
              <w:bottom w:val="single" w:sz="4" w:space="0" w:color="auto"/>
              <w:right w:val="single" w:sz="4" w:space="0" w:color="auto"/>
            </w:tcBorders>
            <w:shd w:val="clear" w:color="auto" w:fill="auto"/>
            <w:noWrap/>
            <w:vAlign w:val="center"/>
            <w:hideMark/>
          </w:tcPr>
          <w:p w14:paraId="2037A75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21BDE65" w14:textId="77777777" w:rsidR="009332CF" w:rsidRPr="009332CF" w:rsidRDefault="009332CF" w:rsidP="009332CF">
            <w:pPr>
              <w:jc w:val="center"/>
              <w:rPr>
                <w:sz w:val="20"/>
                <w:szCs w:val="20"/>
                <w:lang w:eastAsia="pl-PL"/>
              </w:rPr>
            </w:pPr>
            <w:r w:rsidRPr="009332CF">
              <w:rPr>
                <w:sz w:val="20"/>
                <w:szCs w:val="20"/>
                <w:lang w:eastAsia="pl-PL"/>
              </w:rPr>
              <w:t>10000</w:t>
            </w:r>
          </w:p>
        </w:tc>
        <w:tc>
          <w:tcPr>
            <w:tcW w:w="1001" w:type="dxa"/>
            <w:tcBorders>
              <w:top w:val="nil"/>
              <w:left w:val="nil"/>
              <w:bottom w:val="single" w:sz="4" w:space="0" w:color="auto"/>
              <w:right w:val="single" w:sz="4" w:space="0" w:color="auto"/>
            </w:tcBorders>
            <w:shd w:val="clear" w:color="auto" w:fill="auto"/>
            <w:noWrap/>
            <w:vAlign w:val="center"/>
            <w:hideMark/>
          </w:tcPr>
          <w:p w14:paraId="522F931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2AE7B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085C2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C51E7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2F69B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F7763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C7DC7B6" w14:textId="77777777" w:rsidR="009332CF" w:rsidRPr="009332CF" w:rsidRDefault="009332CF" w:rsidP="009332CF">
            <w:pPr>
              <w:rPr>
                <w:sz w:val="20"/>
                <w:szCs w:val="20"/>
                <w:lang w:eastAsia="pl-PL"/>
              </w:rPr>
            </w:pPr>
          </w:p>
        </w:tc>
      </w:tr>
      <w:tr w:rsidR="009332CF" w:rsidRPr="009332CF" w14:paraId="16C73639"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A9D19B"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66DAE738" w14:textId="77777777" w:rsidR="009332CF" w:rsidRPr="009332CF" w:rsidRDefault="009332CF" w:rsidP="009332CF">
            <w:pPr>
              <w:rPr>
                <w:sz w:val="20"/>
                <w:szCs w:val="20"/>
                <w:lang w:eastAsia="pl-PL"/>
              </w:rPr>
            </w:pPr>
            <w:r w:rsidRPr="009332CF">
              <w:rPr>
                <w:sz w:val="20"/>
                <w:szCs w:val="20"/>
                <w:lang w:eastAsia="pl-PL"/>
              </w:rPr>
              <w:t xml:space="preserve">Filtr oddechowy mechaniczny z oddzielną warstwą wymiennika ciepła i wilgoci  z portem  </w:t>
            </w:r>
            <w:proofErr w:type="spellStart"/>
            <w:r w:rsidRPr="009332CF">
              <w:rPr>
                <w:sz w:val="20"/>
                <w:szCs w:val="20"/>
                <w:lang w:eastAsia="pl-PL"/>
              </w:rPr>
              <w:t>kapno</w:t>
            </w:r>
            <w:proofErr w:type="spellEnd"/>
            <w:r w:rsidRPr="009332CF">
              <w:rPr>
                <w:sz w:val="20"/>
                <w:szCs w:val="20"/>
                <w:lang w:eastAsia="pl-PL"/>
              </w:rPr>
              <w:t xml:space="preserve"> CO2, harmonijkowa </w:t>
            </w:r>
            <w:proofErr w:type="spellStart"/>
            <w:r w:rsidRPr="009332CF">
              <w:rPr>
                <w:sz w:val="20"/>
                <w:szCs w:val="20"/>
                <w:lang w:eastAsia="pl-PL"/>
              </w:rPr>
              <w:t>membrama</w:t>
            </w:r>
            <w:proofErr w:type="spellEnd"/>
            <w:r w:rsidRPr="009332CF">
              <w:rPr>
                <w:sz w:val="20"/>
                <w:szCs w:val="20"/>
                <w:lang w:eastAsia="pl-PL"/>
              </w:rPr>
              <w:t xml:space="preserve"> filtrująca, nawilżanie   nie mniej niż 34 mg/l wody przy VT=500 ml, dla dorosłych ,sterylny lub mikrobiologicznie </w:t>
            </w:r>
            <w:proofErr w:type="spellStart"/>
            <w:r w:rsidRPr="009332CF">
              <w:rPr>
                <w:sz w:val="20"/>
                <w:szCs w:val="20"/>
                <w:lang w:eastAsia="pl-PL"/>
              </w:rPr>
              <w:t>czysty.Wydajność</w:t>
            </w:r>
            <w:proofErr w:type="spellEnd"/>
            <w:r w:rsidRPr="009332CF">
              <w:rPr>
                <w:sz w:val="20"/>
                <w:szCs w:val="20"/>
                <w:lang w:eastAsia="pl-PL"/>
              </w:rPr>
              <w:t xml:space="preserve"> filtracji bakteryjno/wirusowej  99,999999%, przestrzeń martwa max. 60 ml</w:t>
            </w:r>
          </w:p>
        </w:tc>
        <w:tc>
          <w:tcPr>
            <w:tcW w:w="561" w:type="dxa"/>
            <w:tcBorders>
              <w:top w:val="nil"/>
              <w:left w:val="nil"/>
              <w:bottom w:val="single" w:sz="4" w:space="0" w:color="auto"/>
              <w:right w:val="single" w:sz="4" w:space="0" w:color="auto"/>
            </w:tcBorders>
            <w:shd w:val="clear" w:color="auto" w:fill="auto"/>
            <w:noWrap/>
            <w:vAlign w:val="center"/>
            <w:hideMark/>
          </w:tcPr>
          <w:p w14:paraId="76E54D3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5D0638A" w14:textId="77777777" w:rsidR="009332CF" w:rsidRPr="009332CF" w:rsidRDefault="009332CF" w:rsidP="009332CF">
            <w:pPr>
              <w:jc w:val="center"/>
              <w:rPr>
                <w:sz w:val="20"/>
                <w:szCs w:val="20"/>
                <w:lang w:eastAsia="pl-PL"/>
              </w:rPr>
            </w:pPr>
            <w:r w:rsidRPr="009332CF">
              <w:rPr>
                <w:sz w:val="20"/>
                <w:szCs w:val="20"/>
                <w:lang w:eastAsia="pl-PL"/>
              </w:rPr>
              <w:t>5000</w:t>
            </w:r>
          </w:p>
        </w:tc>
        <w:tc>
          <w:tcPr>
            <w:tcW w:w="1001" w:type="dxa"/>
            <w:tcBorders>
              <w:top w:val="nil"/>
              <w:left w:val="nil"/>
              <w:bottom w:val="single" w:sz="4" w:space="0" w:color="auto"/>
              <w:right w:val="single" w:sz="4" w:space="0" w:color="auto"/>
            </w:tcBorders>
            <w:shd w:val="clear" w:color="auto" w:fill="auto"/>
            <w:noWrap/>
            <w:vAlign w:val="center"/>
            <w:hideMark/>
          </w:tcPr>
          <w:p w14:paraId="36878B4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F652E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CD7E97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239FB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B31F8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CC3A2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2E0D7E4" w14:textId="77777777" w:rsidR="009332CF" w:rsidRPr="009332CF" w:rsidRDefault="009332CF" w:rsidP="009332CF">
            <w:pPr>
              <w:rPr>
                <w:sz w:val="20"/>
                <w:szCs w:val="20"/>
                <w:lang w:eastAsia="pl-PL"/>
              </w:rPr>
            </w:pPr>
          </w:p>
        </w:tc>
      </w:tr>
      <w:tr w:rsidR="009332CF" w:rsidRPr="009332CF" w14:paraId="491E8320"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77EDDD"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5AED2A39" w14:textId="77777777" w:rsidR="009332CF" w:rsidRPr="009332CF" w:rsidRDefault="009332CF" w:rsidP="009332CF">
            <w:pPr>
              <w:rPr>
                <w:sz w:val="20"/>
                <w:szCs w:val="20"/>
                <w:lang w:eastAsia="pl-PL"/>
              </w:rPr>
            </w:pPr>
            <w:r w:rsidRPr="009332CF">
              <w:rPr>
                <w:sz w:val="20"/>
                <w:szCs w:val="20"/>
                <w:lang w:eastAsia="pl-PL"/>
              </w:rPr>
              <w:t xml:space="preserve">Elektrostatyczny filtr oddechowy dla dorosłych z przestrzenią martwą max. 35ml, bez wymiennika ciepła , z portem </w:t>
            </w:r>
            <w:proofErr w:type="spellStart"/>
            <w:r w:rsidRPr="009332CF">
              <w:rPr>
                <w:sz w:val="20"/>
                <w:szCs w:val="20"/>
                <w:lang w:eastAsia="pl-PL"/>
              </w:rPr>
              <w:t>kapno</w:t>
            </w:r>
            <w:proofErr w:type="spellEnd"/>
            <w:r w:rsidRPr="009332CF">
              <w:rPr>
                <w:sz w:val="20"/>
                <w:szCs w:val="20"/>
                <w:lang w:eastAsia="pl-PL"/>
              </w:rPr>
              <w:t xml:space="preserve"> CO2, sterylny lub mikrobiologicznie </w:t>
            </w:r>
            <w:proofErr w:type="spellStart"/>
            <w:r w:rsidRPr="009332CF">
              <w:rPr>
                <w:sz w:val="20"/>
                <w:szCs w:val="20"/>
                <w:lang w:eastAsia="pl-PL"/>
              </w:rPr>
              <w:t>czysty.Wydajność</w:t>
            </w:r>
            <w:proofErr w:type="spellEnd"/>
            <w:r w:rsidRPr="009332CF">
              <w:rPr>
                <w:sz w:val="20"/>
                <w:szCs w:val="20"/>
                <w:lang w:eastAsia="pl-PL"/>
              </w:rPr>
              <w:t xml:space="preserve"> filtracji bakteriologicznej 99,999%, wydajność filtracji wirusowej 99,999%, waga max 25 g </w:t>
            </w:r>
          </w:p>
        </w:tc>
        <w:tc>
          <w:tcPr>
            <w:tcW w:w="561" w:type="dxa"/>
            <w:tcBorders>
              <w:top w:val="nil"/>
              <w:left w:val="nil"/>
              <w:bottom w:val="single" w:sz="4" w:space="0" w:color="auto"/>
              <w:right w:val="single" w:sz="4" w:space="0" w:color="auto"/>
            </w:tcBorders>
            <w:shd w:val="clear" w:color="auto" w:fill="auto"/>
            <w:noWrap/>
            <w:vAlign w:val="center"/>
            <w:hideMark/>
          </w:tcPr>
          <w:p w14:paraId="5779BF1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4A5F01C" w14:textId="77777777" w:rsidR="009332CF" w:rsidRPr="009332CF" w:rsidRDefault="009332CF" w:rsidP="009332CF">
            <w:pPr>
              <w:jc w:val="center"/>
              <w:rPr>
                <w:sz w:val="20"/>
                <w:szCs w:val="20"/>
                <w:lang w:eastAsia="pl-PL"/>
              </w:rPr>
            </w:pPr>
            <w:r w:rsidRPr="009332CF">
              <w:rPr>
                <w:sz w:val="20"/>
                <w:szCs w:val="20"/>
                <w:lang w:eastAsia="pl-PL"/>
              </w:rPr>
              <w:t>1000</w:t>
            </w:r>
          </w:p>
        </w:tc>
        <w:tc>
          <w:tcPr>
            <w:tcW w:w="1001" w:type="dxa"/>
            <w:tcBorders>
              <w:top w:val="nil"/>
              <w:left w:val="nil"/>
              <w:bottom w:val="single" w:sz="4" w:space="0" w:color="auto"/>
              <w:right w:val="single" w:sz="4" w:space="0" w:color="auto"/>
            </w:tcBorders>
            <w:shd w:val="clear" w:color="auto" w:fill="auto"/>
            <w:noWrap/>
            <w:vAlign w:val="center"/>
            <w:hideMark/>
          </w:tcPr>
          <w:p w14:paraId="1CF958F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D59EE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23E6BE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BE17D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A48EC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06710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02B5310" w14:textId="77777777" w:rsidR="009332CF" w:rsidRPr="009332CF" w:rsidRDefault="009332CF" w:rsidP="009332CF">
            <w:pPr>
              <w:rPr>
                <w:sz w:val="20"/>
                <w:szCs w:val="20"/>
                <w:lang w:eastAsia="pl-PL"/>
              </w:rPr>
            </w:pPr>
          </w:p>
        </w:tc>
      </w:tr>
      <w:tr w:rsidR="009332CF" w:rsidRPr="009332CF" w14:paraId="2B43E0FC"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2993546"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3A9D7F51"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Wymiennik ciepła i wilgoci do rurek </w:t>
            </w:r>
            <w:proofErr w:type="spellStart"/>
            <w:r w:rsidRPr="009332CF">
              <w:rPr>
                <w:color w:val="000000"/>
                <w:sz w:val="20"/>
                <w:szCs w:val="20"/>
                <w:lang w:eastAsia="pl-PL"/>
              </w:rPr>
              <w:t>tracheostomijnych</w:t>
            </w:r>
            <w:proofErr w:type="spellEnd"/>
            <w:r w:rsidRPr="009332CF">
              <w:rPr>
                <w:color w:val="000000"/>
                <w:sz w:val="20"/>
                <w:szCs w:val="20"/>
                <w:lang w:eastAsia="pl-PL"/>
              </w:rPr>
              <w:t xml:space="preserve"> i intubacyjnych wykonany z pianki z </w:t>
            </w:r>
            <w:proofErr w:type="spellStart"/>
            <w:r w:rsidRPr="009332CF">
              <w:rPr>
                <w:color w:val="000000"/>
                <w:sz w:val="20"/>
                <w:szCs w:val="20"/>
                <w:lang w:eastAsia="pl-PL"/>
              </w:rPr>
              <w:t>samodomykającym</w:t>
            </w:r>
            <w:proofErr w:type="spellEnd"/>
            <w:r w:rsidRPr="009332CF">
              <w:rPr>
                <w:color w:val="000000"/>
                <w:sz w:val="20"/>
                <w:szCs w:val="20"/>
                <w:lang w:eastAsia="pl-PL"/>
              </w:rPr>
              <w:t xml:space="preserve"> się portem do odsysania, port do dodatkowego tlenu, nawilżanie nie mniej niż 27mg/l wody przy VT=500ml, waga max.5g przestrzeń martwa max.10ml, objętość oddechowa min. 25ml, pakowany </w:t>
            </w:r>
            <w:proofErr w:type="spellStart"/>
            <w:r w:rsidRPr="009332CF">
              <w:rPr>
                <w:color w:val="000000"/>
                <w:sz w:val="20"/>
                <w:szCs w:val="20"/>
                <w:lang w:eastAsia="pl-PL"/>
              </w:rPr>
              <w:t>pojedyńczo</w:t>
            </w:r>
            <w:proofErr w:type="spellEnd"/>
            <w:r w:rsidRPr="009332CF">
              <w:rPr>
                <w:color w:val="000000"/>
                <w:sz w:val="20"/>
                <w:szCs w:val="20"/>
                <w:lang w:eastAsia="pl-PL"/>
              </w:rPr>
              <w:t xml:space="preserve">, sterylny </w:t>
            </w:r>
          </w:p>
        </w:tc>
        <w:tc>
          <w:tcPr>
            <w:tcW w:w="561" w:type="dxa"/>
            <w:tcBorders>
              <w:top w:val="nil"/>
              <w:left w:val="nil"/>
              <w:bottom w:val="single" w:sz="4" w:space="0" w:color="auto"/>
              <w:right w:val="single" w:sz="4" w:space="0" w:color="auto"/>
            </w:tcBorders>
            <w:shd w:val="clear" w:color="auto" w:fill="auto"/>
            <w:noWrap/>
            <w:vAlign w:val="center"/>
            <w:hideMark/>
          </w:tcPr>
          <w:p w14:paraId="472A2BC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7DF4E76"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0CD1C96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293C2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F5910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CA038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F706A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DC7D53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64B8BED" w14:textId="77777777" w:rsidR="009332CF" w:rsidRPr="009332CF" w:rsidRDefault="009332CF" w:rsidP="009332CF">
            <w:pPr>
              <w:rPr>
                <w:sz w:val="20"/>
                <w:szCs w:val="20"/>
                <w:lang w:eastAsia="pl-PL"/>
              </w:rPr>
            </w:pPr>
          </w:p>
        </w:tc>
      </w:tr>
      <w:tr w:rsidR="009332CF" w:rsidRPr="009332CF" w14:paraId="1C071AFD" w14:textId="77777777" w:rsidTr="009332CF">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1AEDE0"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32248B69" w14:textId="77777777" w:rsidR="009332CF" w:rsidRPr="009332CF" w:rsidRDefault="009332CF" w:rsidP="009332CF">
            <w:pPr>
              <w:rPr>
                <w:sz w:val="20"/>
                <w:szCs w:val="20"/>
                <w:lang w:eastAsia="pl-PL"/>
              </w:rPr>
            </w:pPr>
            <w:r w:rsidRPr="009332CF">
              <w:rPr>
                <w:sz w:val="20"/>
                <w:szCs w:val="20"/>
                <w:lang w:eastAsia="pl-PL"/>
              </w:rPr>
              <w:t xml:space="preserve">Maska dla dorosłych wykonana z PCV nie zawierającego </w:t>
            </w:r>
            <w:proofErr w:type="spellStart"/>
            <w:r w:rsidRPr="009332CF">
              <w:rPr>
                <w:sz w:val="20"/>
                <w:szCs w:val="20"/>
                <w:lang w:eastAsia="pl-PL"/>
              </w:rPr>
              <w:t>latexu</w:t>
            </w:r>
            <w:proofErr w:type="spellEnd"/>
            <w:r w:rsidRPr="009332CF">
              <w:rPr>
                <w:sz w:val="20"/>
                <w:szCs w:val="20"/>
                <w:lang w:eastAsia="pl-PL"/>
              </w:rPr>
              <w:t xml:space="preserve">, elastyczne paski, nastawny klips na nos i drenem do podawania tlenu, długość min. 2000mm, o przekroju gwiazdkowym umożliwiający przepływ tlenu </w:t>
            </w:r>
            <w:proofErr w:type="spellStart"/>
            <w:r w:rsidRPr="009332CF">
              <w:rPr>
                <w:sz w:val="20"/>
                <w:szCs w:val="20"/>
                <w:lang w:eastAsia="pl-PL"/>
              </w:rPr>
              <w:t>nawed</w:t>
            </w:r>
            <w:proofErr w:type="spellEnd"/>
            <w:r w:rsidRPr="009332CF">
              <w:rPr>
                <w:sz w:val="20"/>
                <w:szCs w:val="20"/>
                <w:lang w:eastAsia="pl-PL"/>
              </w:rPr>
              <w:t xml:space="preserve"> podczas zgięcia drenu. Cewnik o odpowiedniej </w:t>
            </w:r>
            <w:proofErr w:type="spellStart"/>
            <w:r w:rsidRPr="009332CF">
              <w:rPr>
                <w:sz w:val="20"/>
                <w:szCs w:val="20"/>
                <w:lang w:eastAsia="pl-PL"/>
              </w:rPr>
              <w:t>giędkości</w:t>
            </w:r>
            <w:proofErr w:type="spellEnd"/>
            <w:r w:rsidRPr="009332CF">
              <w:rPr>
                <w:sz w:val="20"/>
                <w:szCs w:val="20"/>
                <w:lang w:eastAsia="pl-PL"/>
              </w:rPr>
              <w:t xml:space="preserve"> i </w:t>
            </w:r>
            <w:proofErr w:type="spellStart"/>
            <w:r w:rsidRPr="009332CF">
              <w:rPr>
                <w:sz w:val="20"/>
                <w:szCs w:val="20"/>
                <w:lang w:eastAsia="pl-PL"/>
              </w:rPr>
              <w:t>miętkości</w:t>
            </w:r>
            <w:proofErr w:type="spellEnd"/>
            <w:r w:rsidRPr="009332CF">
              <w:rPr>
                <w:sz w:val="20"/>
                <w:szCs w:val="20"/>
                <w:lang w:eastAsia="pl-PL"/>
              </w:rPr>
              <w:t xml:space="preserve"> , podatny na manipulację ruchową, mikrobiologicznie czysta lub sterylna w rozmiarach S,M,L,XL</w:t>
            </w:r>
          </w:p>
        </w:tc>
        <w:tc>
          <w:tcPr>
            <w:tcW w:w="561" w:type="dxa"/>
            <w:tcBorders>
              <w:top w:val="nil"/>
              <w:left w:val="nil"/>
              <w:bottom w:val="single" w:sz="4" w:space="0" w:color="auto"/>
              <w:right w:val="single" w:sz="4" w:space="0" w:color="auto"/>
            </w:tcBorders>
            <w:shd w:val="clear" w:color="auto" w:fill="auto"/>
            <w:vAlign w:val="center"/>
            <w:hideMark/>
          </w:tcPr>
          <w:p w14:paraId="3F04F73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C8DAC90" w14:textId="77777777" w:rsidR="009332CF" w:rsidRPr="009332CF" w:rsidRDefault="009332CF" w:rsidP="009332CF">
            <w:pPr>
              <w:jc w:val="center"/>
              <w:rPr>
                <w:sz w:val="20"/>
                <w:szCs w:val="20"/>
                <w:lang w:eastAsia="pl-PL"/>
              </w:rPr>
            </w:pPr>
            <w:r w:rsidRPr="009332CF">
              <w:rPr>
                <w:sz w:val="20"/>
                <w:szCs w:val="20"/>
                <w:lang w:eastAsia="pl-PL"/>
              </w:rPr>
              <w:t>3000</w:t>
            </w:r>
          </w:p>
        </w:tc>
        <w:tc>
          <w:tcPr>
            <w:tcW w:w="1001" w:type="dxa"/>
            <w:tcBorders>
              <w:top w:val="nil"/>
              <w:left w:val="nil"/>
              <w:bottom w:val="single" w:sz="4" w:space="0" w:color="auto"/>
              <w:right w:val="single" w:sz="4" w:space="0" w:color="auto"/>
            </w:tcBorders>
            <w:shd w:val="clear" w:color="auto" w:fill="auto"/>
            <w:vAlign w:val="center"/>
            <w:hideMark/>
          </w:tcPr>
          <w:p w14:paraId="2221DC2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07240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4FDD6F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2BB07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1CD78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857F9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17D392B" w14:textId="77777777" w:rsidR="009332CF" w:rsidRPr="009332CF" w:rsidRDefault="009332CF" w:rsidP="009332CF">
            <w:pPr>
              <w:rPr>
                <w:sz w:val="20"/>
                <w:szCs w:val="20"/>
                <w:lang w:eastAsia="pl-PL"/>
              </w:rPr>
            </w:pPr>
          </w:p>
        </w:tc>
      </w:tr>
      <w:tr w:rsidR="009332CF" w:rsidRPr="009332CF" w14:paraId="0B02C0F1" w14:textId="77777777" w:rsidTr="00BF034D">
        <w:trPr>
          <w:trHeight w:val="136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A312C2"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261374D2" w14:textId="77777777" w:rsidR="009332CF" w:rsidRPr="009332CF" w:rsidRDefault="009332CF" w:rsidP="009332CF">
            <w:pPr>
              <w:rPr>
                <w:sz w:val="20"/>
                <w:szCs w:val="20"/>
                <w:lang w:eastAsia="pl-PL"/>
              </w:rPr>
            </w:pPr>
            <w:r w:rsidRPr="009332CF">
              <w:rPr>
                <w:sz w:val="20"/>
                <w:szCs w:val="20"/>
                <w:lang w:eastAsia="pl-PL"/>
              </w:rPr>
              <w:t>Maska tlenowa dla dorosłych z workiem tlenowym, elastyczne paski z klipsem nastawnym na nos, wykonana z tworzywa antyalergicznego nie zawierającego lateksu i z drenem o przekroju gwiazdkowym umożliwiający przepływ tlenu nawet podczas zagięcia o długości min 200cm, mikrobiologicznie czysta, rozmiary S, M, L, XL</w:t>
            </w:r>
          </w:p>
        </w:tc>
        <w:tc>
          <w:tcPr>
            <w:tcW w:w="561" w:type="dxa"/>
            <w:tcBorders>
              <w:top w:val="nil"/>
              <w:left w:val="nil"/>
              <w:bottom w:val="single" w:sz="4" w:space="0" w:color="auto"/>
              <w:right w:val="single" w:sz="4" w:space="0" w:color="auto"/>
            </w:tcBorders>
            <w:shd w:val="clear" w:color="auto" w:fill="auto"/>
            <w:vAlign w:val="center"/>
            <w:hideMark/>
          </w:tcPr>
          <w:p w14:paraId="537555A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764F9A8" w14:textId="77777777" w:rsidR="009332CF" w:rsidRPr="009332CF" w:rsidRDefault="009332CF" w:rsidP="009332CF">
            <w:pPr>
              <w:jc w:val="center"/>
              <w:rPr>
                <w:sz w:val="20"/>
                <w:szCs w:val="20"/>
                <w:lang w:eastAsia="pl-PL"/>
              </w:rPr>
            </w:pPr>
            <w:r w:rsidRPr="009332CF">
              <w:rPr>
                <w:sz w:val="20"/>
                <w:szCs w:val="20"/>
                <w:lang w:eastAsia="pl-PL"/>
              </w:rPr>
              <w:t>1500</w:t>
            </w:r>
          </w:p>
        </w:tc>
        <w:tc>
          <w:tcPr>
            <w:tcW w:w="1001" w:type="dxa"/>
            <w:tcBorders>
              <w:top w:val="nil"/>
              <w:left w:val="nil"/>
              <w:bottom w:val="single" w:sz="4" w:space="0" w:color="auto"/>
              <w:right w:val="single" w:sz="4" w:space="0" w:color="auto"/>
            </w:tcBorders>
            <w:shd w:val="clear" w:color="auto" w:fill="auto"/>
            <w:vAlign w:val="center"/>
            <w:hideMark/>
          </w:tcPr>
          <w:p w14:paraId="57CA8F2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E1AA7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54BFD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51631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525E9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03916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1EE38B7" w14:textId="77777777" w:rsidR="009332CF" w:rsidRPr="009332CF" w:rsidRDefault="009332CF" w:rsidP="009332CF">
            <w:pPr>
              <w:rPr>
                <w:sz w:val="20"/>
                <w:szCs w:val="20"/>
                <w:lang w:eastAsia="pl-PL"/>
              </w:rPr>
            </w:pPr>
          </w:p>
        </w:tc>
      </w:tr>
      <w:tr w:rsidR="00BF034D" w:rsidRPr="009332CF" w14:paraId="75996390" w14:textId="77777777" w:rsidTr="00BF034D">
        <w:trPr>
          <w:trHeight w:val="198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085B7" w14:textId="77777777" w:rsidR="009332CF" w:rsidRPr="009332CF" w:rsidRDefault="009332CF" w:rsidP="009332CF">
            <w:pPr>
              <w:jc w:val="center"/>
              <w:rPr>
                <w:sz w:val="20"/>
                <w:szCs w:val="20"/>
                <w:lang w:eastAsia="pl-PL"/>
              </w:rPr>
            </w:pPr>
            <w:r w:rsidRPr="009332CF">
              <w:rPr>
                <w:sz w:val="20"/>
                <w:szCs w:val="20"/>
                <w:lang w:eastAsia="pl-PL"/>
              </w:rPr>
              <w:lastRenderedPageBreak/>
              <w:t>7</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7EBF"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Maska z nebulizatorem o pojemności 10ml, skalowanym co 2 ml, złącze nebulizatora o średnicy F22. Maska wykonana z PCV nie zawierającego </w:t>
            </w:r>
            <w:proofErr w:type="spellStart"/>
            <w:r w:rsidRPr="009332CF">
              <w:rPr>
                <w:color w:val="000000"/>
                <w:sz w:val="20"/>
                <w:szCs w:val="20"/>
                <w:lang w:eastAsia="pl-PL"/>
              </w:rPr>
              <w:t>latexu</w:t>
            </w:r>
            <w:proofErr w:type="spellEnd"/>
            <w:r w:rsidRPr="009332CF">
              <w:rPr>
                <w:color w:val="000000"/>
                <w:sz w:val="20"/>
                <w:szCs w:val="20"/>
                <w:lang w:eastAsia="pl-PL"/>
              </w:rPr>
              <w:t xml:space="preserve">, elastyczne paski, nastawny klips na nos i drenem do podawania tlenu, długość min. 2000mm, o przekroju gwiazdkowym umożliwiający przepływ tlenu </w:t>
            </w:r>
            <w:proofErr w:type="spellStart"/>
            <w:r w:rsidRPr="009332CF">
              <w:rPr>
                <w:color w:val="000000"/>
                <w:sz w:val="20"/>
                <w:szCs w:val="20"/>
                <w:lang w:eastAsia="pl-PL"/>
              </w:rPr>
              <w:t>nawed</w:t>
            </w:r>
            <w:proofErr w:type="spellEnd"/>
            <w:r w:rsidRPr="009332CF">
              <w:rPr>
                <w:color w:val="000000"/>
                <w:sz w:val="20"/>
                <w:szCs w:val="20"/>
                <w:lang w:eastAsia="pl-PL"/>
              </w:rPr>
              <w:t xml:space="preserve"> podczas zgięcia drenu. Cewnik o odpowiedniej </w:t>
            </w:r>
            <w:proofErr w:type="spellStart"/>
            <w:r w:rsidRPr="009332CF">
              <w:rPr>
                <w:color w:val="000000"/>
                <w:sz w:val="20"/>
                <w:szCs w:val="20"/>
                <w:lang w:eastAsia="pl-PL"/>
              </w:rPr>
              <w:t>giędkości</w:t>
            </w:r>
            <w:proofErr w:type="spellEnd"/>
            <w:r w:rsidRPr="009332CF">
              <w:rPr>
                <w:color w:val="000000"/>
                <w:sz w:val="20"/>
                <w:szCs w:val="20"/>
                <w:lang w:eastAsia="pl-PL"/>
              </w:rPr>
              <w:t xml:space="preserve"> i </w:t>
            </w:r>
            <w:proofErr w:type="spellStart"/>
            <w:r w:rsidRPr="009332CF">
              <w:rPr>
                <w:color w:val="000000"/>
                <w:sz w:val="20"/>
                <w:szCs w:val="20"/>
                <w:lang w:eastAsia="pl-PL"/>
              </w:rPr>
              <w:t>miętkości</w:t>
            </w:r>
            <w:proofErr w:type="spellEnd"/>
            <w:r w:rsidRPr="009332CF">
              <w:rPr>
                <w:color w:val="000000"/>
                <w:sz w:val="20"/>
                <w:szCs w:val="20"/>
                <w:lang w:eastAsia="pl-PL"/>
              </w:rPr>
              <w:t xml:space="preserve"> , podatny na manipulację ruchową, możliwość pracy nebulizatora w pozycji pionowej i poziomej,  mikrobiologicznie czysta lub sterylna w rozmiarach S,M,L,XL</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20E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3A1F" w14:textId="77777777" w:rsidR="009332CF" w:rsidRPr="009332CF" w:rsidRDefault="009332CF" w:rsidP="009332CF">
            <w:pPr>
              <w:jc w:val="center"/>
              <w:rPr>
                <w:sz w:val="20"/>
                <w:szCs w:val="20"/>
                <w:lang w:eastAsia="pl-PL"/>
              </w:rPr>
            </w:pPr>
            <w:r w:rsidRPr="009332CF">
              <w:rPr>
                <w:sz w:val="20"/>
                <w:szCs w:val="20"/>
                <w:lang w:eastAsia="pl-PL"/>
              </w:rPr>
              <w:t>2500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7DB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E59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8A9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3C9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7565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B14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7796F747" w14:textId="77777777" w:rsidR="009332CF" w:rsidRPr="009332CF" w:rsidRDefault="009332CF" w:rsidP="009332CF">
            <w:pPr>
              <w:rPr>
                <w:sz w:val="20"/>
                <w:szCs w:val="20"/>
                <w:lang w:eastAsia="pl-PL"/>
              </w:rPr>
            </w:pPr>
          </w:p>
        </w:tc>
      </w:tr>
      <w:tr w:rsidR="009332CF" w:rsidRPr="009332CF" w14:paraId="04095FAE" w14:textId="77777777" w:rsidTr="00BF034D">
        <w:trPr>
          <w:trHeight w:val="13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866C"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086AA17F"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Nebulizator o pojemności 10ml, skalowanym co 2 ml, złącze nebulizatora o średnicy F22, z ustnikiem wykonany z PCV nie zawierającego </w:t>
            </w:r>
            <w:proofErr w:type="spellStart"/>
            <w:r w:rsidRPr="009332CF">
              <w:rPr>
                <w:color w:val="000000"/>
                <w:sz w:val="20"/>
                <w:szCs w:val="20"/>
                <w:lang w:eastAsia="pl-PL"/>
              </w:rPr>
              <w:t>latexu</w:t>
            </w:r>
            <w:proofErr w:type="spellEnd"/>
            <w:r w:rsidRPr="009332CF">
              <w:rPr>
                <w:color w:val="000000"/>
                <w:sz w:val="20"/>
                <w:szCs w:val="20"/>
                <w:lang w:eastAsia="pl-PL"/>
              </w:rPr>
              <w:t xml:space="preserve">, wkręcany łatwość przymocowania , max kąt działania 45˚, dren o długości min. 2 m o przekroju </w:t>
            </w:r>
            <w:proofErr w:type="spellStart"/>
            <w:r w:rsidRPr="009332CF">
              <w:rPr>
                <w:color w:val="000000"/>
                <w:sz w:val="20"/>
                <w:szCs w:val="20"/>
                <w:lang w:eastAsia="pl-PL"/>
              </w:rPr>
              <w:t>gwiastkowym</w:t>
            </w:r>
            <w:proofErr w:type="spellEnd"/>
            <w:r w:rsidRPr="009332CF">
              <w:rPr>
                <w:color w:val="000000"/>
                <w:sz w:val="20"/>
                <w:szCs w:val="20"/>
                <w:lang w:eastAsia="pl-PL"/>
              </w:rPr>
              <w:t xml:space="preserve">, wężyk (rura </w:t>
            </w:r>
            <w:proofErr w:type="spellStart"/>
            <w:r w:rsidRPr="009332CF">
              <w:rPr>
                <w:color w:val="000000"/>
                <w:sz w:val="20"/>
                <w:szCs w:val="20"/>
                <w:lang w:eastAsia="pl-PL"/>
              </w:rPr>
              <w:t>aerozowa</w:t>
            </w:r>
            <w:proofErr w:type="spellEnd"/>
            <w:r w:rsidRPr="009332CF">
              <w:rPr>
                <w:color w:val="000000"/>
                <w:sz w:val="20"/>
                <w:szCs w:val="20"/>
                <w:lang w:eastAsia="pl-PL"/>
              </w:rPr>
              <w:t>) min.14 cm max. 16cm,  mikrobiologicznie czysty lub sterylny</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7DC24AD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21BD3148" w14:textId="77777777" w:rsidR="009332CF" w:rsidRPr="009332CF" w:rsidRDefault="009332CF" w:rsidP="009332CF">
            <w:pPr>
              <w:jc w:val="center"/>
              <w:rPr>
                <w:sz w:val="20"/>
                <w:szCs w:val="20"/>
                <w:lang w:eastAsia="pl-PL"/>
              </w:rPr>
            </w:pPr>
            <w:r w:rsidRPr="009332CF">
              <w:rPr>
                <w:sz w:val="20"/>
                <w:szCs w:val="20"/>
                <w:lang w:eastAsia="pl-PL"/>
              </w:rPr>
              <w:t>1200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2186CA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E0CFFD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BE8A6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FD17CD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2AE5C7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61EAC9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1CF9810" w14:textId="77777777" w:rsidR="009332CF" w:rsidRPr="009332CF" w:rsidRDefault="009332CF" w:rsidP="009332CF">
            <w:pPr>
              <w:rPr>
                <w:sz w:val="20"/>
                <w:szCs w:val="20"/>
                <w:lang w:eastAsia="pl-PL"/>
              </w:rPr>
            </w:pPr>
          </w:p>
        </w:tc>
      </w:tr>
      <w:tr w:rsidR="009332CF" w:rsidRPr="009332CF" w14:paraId="5D30E21E" w14:textId="77777777" w:rsidTr="009332CF">
        <w:trPr>
          <w:trHeight w:val="17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6A83CB9"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2F2E6CFC" w14:textId="77777777" w:rsidR="009332CF" w:rsidRPr="009332CF" w:rsidRDefault="009332CF" w:rsidP="009332CF">
            <w:pPr>
              <w:rPr>
                <w:sz w:val="20"/>
                <w:szCs w:val="20"/>
                <w:lang w:eastAsia="pl-PL"/>
              </w:rPr>
            </w:pPr>
            <w:r w:rsidRPr="009332CF">
              <w:rPr>
                <w:sz w:val="20"/>
                <w:szCs w:val="20"/>
                <w:lang w:eastAsia="pl-PL"/>
              </w:rPr>
              <w:t xml:space="preserve">Resuscytator dla dorosłych o masie od 30kg  </w:t>
            </w:r>
            <w:proofErr w:type="spellStart"/>
            <w:r w:rsidRPr="009332CF">
              <w:rPr>
                <w:sz w:val="20"/>
                <w:szCs w:val="20"/>
                <w:lang w:eastAsia="pl-PL"/>
              </w:rPr>
              <w:t>jednopacjentowy</w:t>
            </w:r>
            <w:proofErr w:type="spellEnd"/>
            <w:r w:rsidRPr="009332CF">
              <w:rPr>
                <w:sz w:val="20"/>
                <w:szCs w:val="20"/>
                <w:lang w:eastAsia="pl-PL"/>
              </w:rPr>
              <w:t xml:space="preserve"> wykonany z PCV: worek o pojemności 1800ml, maska nr 5 z napompowanym mankietem bez możliwości regulacji, zawór bezpieczeństwa 60cm H2O, obrotowe złącze zaworu pacjenta, rezerwuar tlenowy o poj.1700ml., dren tlenowy o długości min. 2m, pasek gwarantujący pewny i wygodny uchwyt, </w:t>
            </w:r>
            <w:proofErr w:type="spellStart"/>
            <w:r w:rsidRPr="009332CF">
              <w:rPr>
                <w:sz w:val="20"/>
                <w:szCs w:val="20"/>
                <w:lang w:eastAsia="pl-PL"/>
              </w:rPr>
              <w:t>bezlateksowy</w:t>
            </w:r>
            <w:proofErr w:type="spellEnd"/>
            <w:r w:rsidRPr="009332CF">
              <w:rPr>
                <w:sz w:val="20"/>
                <w:szCs w:val="20"/>
                <w:lang w:eastAsia="pl-PL"/>
              </w:rPr>
              <w:t xml:space="preserve">, bez zawartości </w:t>
            </w:r>
            <w:proofErr w:type="spellStart"/>
            <w:r w:rsidRPr="009332CF">
              <w:rPr>
                <w:sz w:val="20"/>
                <w:szCs w:val="20"/>
                <w:lang w:eastAsia="pl-PL"/>
              </w:rPr>
              <w:t>ftalanów</w:t>
            </w:r>
            <w:proofErr w:type="spellEnd"/>
            <w:r w:rsidRPr="009332CF">
              <w:rPr>
                <w:sz w:val="20"/>
                <w:szCs w:val="20"/>
                <w:lang w:eastAsia="pl-PL"/>
              </w:rPr>
              <w:t xml:space="preserve"> DEHP, opakowanie foliowe, mikrobiologicznie czysty</w:t>
            </w:r>
          </w:p>
        </w:tc>
        <w:tc>
          <w:tcPr>
            <w:tcW w:w="561" w:type="dxa"/>
            <w:tcBorders>
              <w:top w:val="nil"/>
              <w:left w:val="nil"/>
              <w:bottom w:val="single" w:sz="4" w:space="0" w:color="auto"/>
              <w:right w:val="single" w:sz="4" w:space="0" w:color="auto"/>
            </w:tcBorders>
            <w:shd w:val="clear" w:color="auto" w:fill="auto"/>
            <w:vAlign w:val="center"/>
            <w:hideMark/>
          </w:tcPr>
          <w:p w14:paraId="2317C90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288D8D4"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36F3267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16865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2C371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49F00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E8B113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214E4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0C553E8" w14:textId="77777777" w:rsidR="009332CF" w:rsidRPr="009332CF" w:rsidRDefault="009332CF" w:rsidP="009332CF">
            <w:pPr>
              <w:rPr>
                <w:sz w:val="20"/>
                <w:szCs w:val="20"/>
                <w:lang w:eastAsia="pl-PL"/>
              </w:rPr>
            </w:pPr>
          </w:p>
        </w:tc>
      </w:tr>
      <w:tr w:rsidR="009332CF" w:rsidRPr="009332CF" w14:paraId="0D47A30E" w14:textId="77777777" w:rsidTr="009332CF">
        <w:trPr>
          <w:trHeight w:val="16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5F7609"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644008A4" w14:textId="77777777" w:rsidR="009332CF" w:rsidRPr="009332CF" w:rsidRDefault="009332CF" w:rsidP="009332CF">
            <w:pPr>
              <w:rPr>
                <w:sz w:val="20"/>
                <w:szCs w:val="20"/>
                <w:lang w:eastAsia="pl-PL"/>
              </w:rPr>
            </w:pPr>
            <w:r w:rsidRPr="009332CF">
              <w:rPr>
                <w:sz w:val="20"/>
                <w:szCs w:val="20"/>
                <w:lang w:eastAsia="pl-PL"/>
              </w:rPr>
              <w:t xml:space="preserve">Resuscytator dla dzieci o masie od 7-30kg </w:t>
            </w:r>
            <w:proofErr w:type="spellStart"/>
            <w:r w:rsidRPr="009332CF">
              <w:rPr>
                <w:sz w:val="20"/>
                <w:szCs w:val="20"/>
                <w:lang w:eastAsia="pl-PL"/>
              </w:rPr>
              <w:t>jednopacjentowy</w:t>
            </w:r>
            <w:proofErr w:type="spellEnd"/>
            <w:r w:rsidRPr="009332CF">
              <w:rPr>
                <w:sz w:val="20"/>
                <w:szCs w:val="20"/>
                <w:lang w:eastAsia="pl-PL"/>
              </w:rPr>
              <w:t xml:space="preserve"> wykonany z PCV: worek o pojemności 550ml, maska nr 2 z napompowanym mankietem bez możliwości regulacji, zawór bezpieczeństwa 40cm H2O, obrotowe złącze zaworu pacjenta, rezerwuar tlenowy o poj.1700ml., dren tlenowy o długości min. 2m, pasek gwarantujący pewny i wygodny uchwyt, </w:t>
            </w:r>
            <w:proofErr w:type="spellStart"/>
            <w:r w:rsidRPr="009332CF">
              <w:rPr>
                <w:sz w:val="20"/>
                <w:szCs w:val="20"/>
                <w:lang w:eastAsia="pl-PL"/>
              </w:rPr>
              <w:t>bezlateksowy</w:t>
            </w:r>
            <w:proofErr w:type="spellEnd"/>
            <w:r w:rsidRPr="009332CF">
              <w:rPr>
                <w:sz w:val="20"/>
                <w:szCs w:val="20"/>
                <w:lang w:eastAsia="pl-PL"/>
              </w:rPr>
              <w:t xml:space="preserve">, bez zawartości </w:t>
            </w:r>
            <w:proofErr w:type="spellStart"/>
            <w:r w:rsidRPr="009332CF">
              <w:rPr>
                <w:sz w:val="20"/>
                <w:szCs w:val="20"/>
                <w:lang w:eastAsia="pl-PL"/>
              </w:rPr>
              <w:t>ftalanów</w:t>
            </w:r>
            <w:proofErr w:type="spellEnd"/>
            <w:r w:rsidRPr="009332CF">
              <w:rPr>
                <w:sz w:val="20"/>
                <w:szCs w:val="20"/>
                <w:lang w:eastAsia="pl-PL"/>
              </w:rPr>
              <w:t xml:space="preserve"> DEHP, opakowanie foliowe, mikrobiologicznie czysty</w:t>
            </w:r>
          </w:p>
        </w:tc>
        <w:tc>
          <w:tcPr>
            <w:tcW w:w="561" w:type="dxa"/>
            <w:tcBorders>
              <w:top w:val="nil"/>
              <w:left w:val="nil"/>
              <w:bottom w:val="single" w:sz="4" w:space="0" w:color="auto"/>
              <w:right w:val="single" w:sz="4" w:space="0" w:color="auto"/>
            </w:tcBorders>
            <w:shd w:val="clear" w:color="auto" w:fill="auto"/>
            <w:vAlign w:val="center"/>
            <w:hideMark/>
          </w:tcPr>
          <w:p w14:paraId="07985F7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B92EA36"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4E300A3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0579F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123B36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A50C6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DA349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209AB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EDC1CBE" w14:textId="77777777" w:rsidR="009332CF" w:rsidRPr="009332CF" w:rsidRDefault="009332CF" w:rsidP="009332CF">
            <w:pPr>
              <w:rPr>
                <w:sz w:val="20"/>
                <w:szCs w:val="20"/>
                <w:lang w:eastAsia="pl-PL"/>
              </w:rPr>
            </w:pPr>
          </w:p>
        </w:tc>
      </w:tr>
      <w:tr w:rsidR="009332CF" w:rsidRPr="009332CF" w14:paraId="40DD2831" w14:textId="77777777" w:rsidTr="00BF034D">
        <w:trPr>
          <w:trHeight w:val="16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4717A5"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1262DA54" w14:textId="77777777" w:rsidR="009332CF" w:rsidRPr="009332CF" w:rsidRDefault="009332CF" w:rsidP="009332CF">
            <w:pPr>
              <w:rPr>
                <w:sz w:val="20"/>
                <w:szCs w:val="20"/>
                <w:lang w:eastAsia="pl-PL"/>
              </w:rPr>
            </w:pPr>
            <w:r w:rsidRPr="009332CF">
              <w:rPr>
                <w:sz w:val="20"/>
                <w:szCs w:val="20"/>
                <w:lang w:eastAsia="pl-PL"/>
              </w:rPr>
              <w:t xml:space="preserve">Resuscytator dla niemowląt o masie do 7kg </w:t>
            </w:r>
            <w:proofErr w:type="spellStart"/>
            <w:r w:rsidRPr="009332CF">
              <w:rPr>
                <w:sz w:val="20"/>
                <w:szCs w:val="20"/>
                <w:lang w:eastAsia="pl-PL"/>
              </w:rPr>
              <w:t>jednopacjentowy</w:t>
            </w:r>
            <w:proofErr w:type="spellEnd"/>
            <w:r w:rsidRPr="009332CF">
              <w:rPr>
                <w:sz w:val="20"/>
                <w:szCs w:val="20"/>
                <w:lang w:eastAsia="pl-PL"/>
              </w:rPr>
              <w:t xml:space="preserve"> wykonany z PCV: worek o pojemności 320ml, maska nr 1 z napompowanym mankietem bez możliwości regulacji, zawór bezpieczeństwa 40cm H2O, obrotowe złącze zaworu pacjenta, rezerwuar tlenowy o poj.900ml., dren tlenowy o długości min. 2m, pasek gwarantujący pewny i wygodny uchwyt, </w:t>
            </w:r>
            <w:proofErr w:type="spellStart"/>
            <w:r w:rsidRPr="009332CF">
              <w:rPr>
                <w:sz w:val="20"/>
                <w:szCs w:val="20"/>
                <w:lang w:eastAsia="pl-PL"/>
              </w:rPr>
              <w:t>bezlateksowy</w:t>
            </w:r>
            <w:proofErr w:type="spellEnd"/>
            <w:r w:rsidRPr="009332CF">
              <w:rPr>
                <w:sz w:val="20"/>
                <w:szCs w:val="20"/>
                <w:lang w:eastAsia="pl-PL"/>
              </w:rPr>
              <w:t xml:space="preserve">, bez zawartości </w:t>
            </w:r>
            <w:proofErr w:type="spellStart"/>
            <w:r w:rsidRPr="009332CF">
              <w:rPr>
                <w:sz w:val="20"/>
                <w:szCs w:val="20"/>
                <w:lang w:eastAsia="pl-PL"/>
              </w:rPr>
              <w:t>ftalanów</w:t>
            </w:r>
            <w:proofErr w:type="spellEnd"/>
            <w:r w:rsidRPr="009332CF">
              <w:rPr>
                <w:sz w:val="20"/>
                <w:szCs w:val="20"/>
                <w:lang w:eastAsia="pl-PL"/>
              </w:rPr>
              <w:t xml:space="preserve"> DEHP, opakowanie foliowe, mikrobiologicznie czysty</w:t>
            </w:r>
          </w:p>
        </w:tc>
        <w:tc>
          <w:tcPr>
            <w:tcW w:w="561" w:type="dxa"/>
            <w:tcBorders>
              <w:top w:val="nil"/>
              <w:left w:val="nil"/>
              <w:bottom w:val="single" w:sz="4" w:space="0" w:color="auto"/>
              <w:right w:val="single" w:sz="4" w:space="0" w:color="auto"/>
            </w:tcBorders>
            <w:shd w:val="clear" w:color="auto" w:fill="auto"/>
            <w:vAlign w:val="center"/>
            <w:hideMark/>
          </w:tcPr>
          <w:p w14:paraId="755E83A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5ECC3C1"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vAlign w:val="center"/>
            <w:hideMark/>
          </w:tcPr>
          <w:p w14:paraId="271E9E2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A60C3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308AB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45EF9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0613C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32A16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9669E8C" w14:textId="77777777" w:rsidR="009332CF" w:rsidRPr="009332CF" w:rsidRDefault="009332CF" w:rsidP="009332CF">
            <w:pPr>
              <w:rPr>
                <w:sz w:val="20"/>
                <w:szCs w:val="20"/>
                <w:lang w:eastAsia="pl-PL"/>
              </w:rPr>
            </w:pPr>
          </w:p>
        </w:tc>
      </w:tr>
      <w:tr w:rsidR="00BF034D" w:rsidRPr="009332CF" w14:paraId="44675E1D" w14:textId="77777777" w:rsidTr="00BF034D">
        <w:trPr>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B6A4" w14:textId="77777777" w:rsidR="009332CF" w:rsidRPr="009332CF" w:rsidRDefault="009332CF" w:rsidP="009332CF">
            <w:pPr>
              <w:jc w:val="center"/>
              <w:rPr>
                <w:sz w:val="20"/>
                <w:szCs w:val="20"/>
                <w:lang w:eastAsia="pl-PL"/>
              </w:rPr>
            </w:pPr>
            <w:r w:rsidRPr="009332CF">
              <w:rPr>
                <w:sz w:val="20"/>
                <w:szCs w:val="20"/>
                <w:lang w:eastAsia="pl-PL"/>
              </w:rPr>
              <w:lastRenderedPageBreak/>
              <w:t>12</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9F6B" w14:textId="77777777" w:rsidR="009332CF" w:rsidRPr="009332CF" w:rsidRDefault="009332CF" w:rsidP="009332CF">
            <w:pPr>
              <w:rPr>
                <w:sz w:val="20"/>
                <w:szCs w:val="20"/>
                <w:lang w:eastAsia="pl-PL"/>
              </w:rPr>
            </w:pPr>
            <w:r w:rsidRPr="009332CF">
              <w:rPr>
                <w:sz w:val="20"/>
                <w:szCs w:val="20"/>
                <w:lang w:eastAsia="pl-PL"/>
              </w:rPr>
              <w:t>Maska z nadmuchiwanym kołnierzem jednorazowego użytku do zastosowania w anestezji, terapii tlenowej i reanimacji z możliwością regulacji i dopompowania, szczelnie przylegająca do twarzy , różne rozmiary dla dzieci i dorosłych -oznaczony kolorem, mikrobiologicznie czysta lub sterylna, w rozmiarach od 0 do 6</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D72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3383" w14:textId="77777777" w:rsidR="009332CF" w:rsidRPr="009332CF" w:rsidRDefault="009332CF" w:rsidP="009332CF">
            <w:pPr>
              <w:jc w:val="center"/>
              <w:rPr>
                <w:sz w:val="20"/>
                <w:szCs w:val="20"/>
                <w:lang w:eastAsia="pl-PL"/>
              </w:rPr>
            </w:pPr>
            <w:r w:rsidRPr="009332CF">
              <w:rPr>
                <w:sz w:val="20"/>
                <w:szCs w:val="20"/>
                <w:lang w:eastAsia="pl-PL"/>
              </w:rPr>
              <w:t>2000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5E67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7D7E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620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A5C1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BFD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80B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7B9CAB5F" w14:textId="77777777" w:rsidR="009332CF" w:rsidRPr="009332CF" w:rsidRDefault="009332CF" w:rsidP="009332CF">
            <w:pPr>
              <w:rPr>
                <w:sz w:val="20"/>
                <w:szCs w:val="20"/>
                <w:lang w:eastAsia="pl-PL"/>
              </w:rPr>
            </w:pPr>
          </w:p>
        </w:tc>
      </w:tr>
      <w:tr w:rsidR="009332CF" w:rsidRPr="009332CF" w14:paraId="114849B0" w14:textId="77777777" w:rsidTr="00BF034D">
        <w:trPr>
          <w:trHeight w:val="105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4917"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230AC6EE" w14:textId="77777777" w:rsidR="009332CF" w:rsidRPr="009332CF" w:rsidRDefault="009332CF" w:rsidP="009332CF">
            <w:pPr>
              <w:rPr>
                <w:sz w:val="20"/>
                <w:szCs w:val="20"/>
                <w:lang w:eastAsia="pl-PL"/>
              </w:rPr>
            </w:pPr>
            <w:r w:rsidRPr="009332CF">
              <w:rPr>
                <w:sz w:val="20"/>
                <w:szCs w:val="20"/>
                <w:lang w:eastAsia="pl-PL"/>
              </w:rPr>
              <w:t xml:space="preserve">Maska anestetyczna wykonana z PCV o kształcie anatomicznym nie </w:t>
            </w:r>
            <w:proofErr w:type="spellStart"/>
            <w:r w:rsidRPr="009332CF">
              <w:rPr>
                <w:sz w:val="20"/>
                <w:szCs w:val="20"/>
                <w:lang w:eastAsia="pl-PL"/>
              </w:rPr>
              <w:t>dopuszcz</w:t>
            </w:r>
            <w:proofErr w:type="spellEnd"/>
            <w:r w:rsidRPr="009332CF">
              <w:rPr>
                <w:sz w:val="20"/>
                <w:szCs w:val="20"/>
                <w:lang w:eastAsia="pl-PL"/>
              </w:rPr>
              <w:t xml:space="preserve"> się maski okrągłej, przezroczysta z </w:t>
            </w:r>
            <w:proofErr w:type="spellStart"/>
            <w:r w:rsidRPr="009332CF">
              <w:rPr>
                <w:sz w:val="20"/>
                <w:szCs w:val="20"/>
                <w:lang w:eastAsia="pl-PL"/>
              </w:rPr>
              <w:t>napompownym</w:t>
            </w:r>
            <w:proofErr w:type="spellEnd"/>
            <w:r w:rsidRPr="009332CF">
              <w:rPr>
                <w:sz w:val="20"/>
                <w:szCs w:val="20"/>
                <w:lang w:eastAsia="pl-PL"/>
              </w:rPr>
              <w:t xml:space="preserve"> miękkim mankietem bez możliwości regulacji i dopompowania, złącze 15 </w:t>
            </w:r>
            <w:proofErr w:type="spellStart"/>
            <w:r w:rsidRPr="009332CF">
              <w:rPr>
                <w:sz w:val="20"/>
                <w:szCs w:val="20"/>
                <w:lang w:eastAsia="pl-PL"/>
              </w:rPr>
              <w:t>mmM</w:t>
            </w:r>
            <w:proofErr w:type="spellEnd"/>
            <w:r w:rsidRPr="009332CF">
              <w:rPr>
                <w:sz w:val="20"/>
                <w:szCs w:val="20"/>
                <w:lang w:eastAsia="pl-PL"/>
              </w:rPr>
              <w:t>, bez zawartości lateksu, w rozmiarze dla noworodków i niemowląt</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6F7E6E8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60640C1C"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93175C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980F4F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3428A4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ABF00C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C8DEDB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BE494D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B2FBBE7" w14:textId="77777777" w:rsidR="009332CF" w:rsidRPr="009332CF" w:rsidRDefault="009332CF" w:rsidP="009332CF">
            <w:pPr>
              <w:rPr>
                <w:sz w:val="20"/>
                <w:szCs w:val="20"/>
                <w:lang w:eastAsia="pl-PL"/>
              </w:rPr>
            </w:pPr>
          </w:p>
        </w:tc>
      </w:tr>
      <w:tr w:rsidR="009332CF" w:rsidRPr="009332CF" w14:paraId="5BC93A10" w14:textId="77777777" w:rsidTr="009332CF">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3FA454"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nil"/>
              <w:left w:val="nil"/>
              <w:bottom w:val="single" w:sz="4" w:space="0" w:color="auto"/>
              <w:right w:val="single" w:sz="4" w:space="0" w:color="auto"/>
            </w:tcBorders>
            <w:shd w:val="clear" w:color="auto" w:fill="auto"/>
            <w:vAlign w:val="center"/>
            <w:hideMark/>
          </w:tcPr>
          <w:p w14:paraId="2D8FF79E" w14:textId="77777777" w:rsidR="009332CF" w:rsidRPr="009332CF" w:rsidRDefault="009332CF" w:rsidP="009332CF">
            <w:pPr>
              <w:rPr>
                <w:sz w:val="20"/>
                <w:szCs w:val="20"/>
                <w:lang w:eastAsia="pl-PL"/>
              </w:rPr>
            </w:pPr>
            <w:r w:rsidRPr="009332CF">
              <w:rPr>
                <w:sz w:val="20"/>
                <w:szCs w:val="20"/>
                <w:lang w:eastAsia="pl-PL"/>
              </w:rPr>
              <w:t xml:space="preserve">Cewnik do podawania tlenu przez nos, wykonany z PCV nie zawierającego </w:t>
            </w:r>
            <w:proofErr w:type="spellStart"/>
            <w:r w:rsidRPr="009332CF">
              <w:rPr>
                <w:sz w:val="20"/>
                <w:szCs w:val="20"/>
                <w:lang w:eastAsia="pl-PL"/>
              </w:rPr>
              <w:t>latexu</w:t>
            </w:r>
            <w:proofErr w:type="spellEnd"/>
            <w:r w:rsidRPr="009332CF">
              <w:rPr>
                <w:sz w:val="20"/>
                <w:szCs w:val="20"/>
                <w:lang w:eastAsia="pl-PL"/>
              </w:rPr>
              <w:t xml:space="preserve"> z </w:t>
            </w:r>
            <w:proofErr w:type="spellStart"/>
            <w:r w:rsidRPr="009332CF">
              <w:rPr>
                <w:sz w:val="20"/>
                <w:szCs w:val="20"/>
                <w:lang w:eastAsia="pl-PL"/>
              </w:rPr>
              <w:t>miękimi</w:t>
            </w:r>
            <w:proofErr w:type="spellEnd"/>
            <w:r w:rsidRPr="009332CF">
              <w:rPr>
                <w:sz w:val="20"/>
                <w:szCs w:val="20"/>
                <w:lang w:eastAsia="pl-PL"/>
              </w:rPr>
              <w:t xml:space="preserve"> końcówkami do nosa nie powodującymi podrażnień, długość min. 2000 mm,  cewnik o przekroju gwiazdkowym umożliwiający przepływ tlenu </w:t>
            </w:r>
            <w:proofErr w:type="spellStart"/>
            <w:r w:rsidRPr="009332CF">
              <w:rPr>
                <w:sz w:val="20"/>
                <w:szCs w:val="20"/>
                <w:lang w:eastAsia="pl-PL"/>
              </w:rPr>
              <w:t>nawed</w:t>
            </w:r>
            <w:proofErr w:type="spellEnd"/>
            <w:r w:rsidRPr="009332CF">
              <w:rPr>
                <w:sz w:val="20"/>
                <w:szCs w:val="20"/>
                <w:lang w:eastAsia="pl-PL"/>
              </w:rPr>
              <w:t xml:space="preserve"> podczas zgięcia drenu. Cewnik o odpowiedniej </w:t>
            </w:r>
            <w:proofErr w:type="spellStart"/>
            <w:r w:rsidRPr="009332CF">
              <w:rPr>
                <w:sz w:val="20"/>
                <w:szCs w:val="20"/>
                <w:lang w:eastAsia="pl-PL"/>
              </w:rPr>
              <w:t>giędkości</w:t>
            </w:r>
            <w:proofErr w:type="spellEnd"/>
            <w:r w:rsidRPr="009332CF">
              <w:rPr>
                <w:sz w:val="20"/>
                <w:szCs w:val="20"/>
                <w:lang w:eastAsia="pl-PL"/>
              </w:rPr>
              <w:t xml:space="preserve"> i </w:t>
            </w:r>
            <w:proofErr w:type="spellStart"/>
            <w:r w:rsidRPr="009332CF">
              <w:rPr>
                <w:sz w:val="20"/>
                <w:szCs w:val="20"/>
                <w:lang w:eastAsia="pl-PL"/>
              </w:rPr>
              <w:t>miętkości</w:t>
            </w:r>
            <w:proofErr w:type="spellEnd"/>
            <w:r w:rsidRPr="009332CF">
              <w:rPr>
                <w:sz w:val="20"/>
                <w:szCs w:val="20"/>
                <w:lang w:eastAsia="pl-PL"/>
              </w:rPr>
              <w:t>, podatny na manipulację ruchową, mikrobiologicznie czysty lub sterylny</w:t>
            </w:r>
          </w:p>
        </w:tc>
        <w:tc>
          <w:tcPr>
            <w:tcW w:w="561" w:type="dxa"/>
            <w:tcBorders>
              <w:top w:val="nil"/>
              <w:left w:val="nil"/>
              <w:bottom w:val="single" w:sz="4" w:space="0" w:color="auto"/>
              <w:right w:val="single" w:sz="4" w:space="0" w:color="auto"/>
            </w:tcBorders>
            <w:shd w:val="clear" w:color="auto" w:fill="auto"/>
            <w:noWrap/>
            <w:vAlign w:val="center"/>
            <w:hideMark/>
          </w:tcPr>
          <w:p w14:paraId="071B3EB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B41D5E9" w14:textId="77777777" w:rsidR="009332CF" w:rsidRPr="009332CF" w:rsidRDefault="009332CF" w:rsidP="009332CF">
            <w:pPr>
              <w:jc w:val="center"/>
              <w:rPr>
                <w:sz w:val="20"/>
                <w:szCs w:val="20"/>
                <w:lang w:eastAsia="pl-PL"/>
              </w:rPr>
            </w:pPr>
            <w:r w:rsidRPr="009332CF">
              <w:rPr>
                <w:sz w:val="20"/>
                <w:szCs w:val="20"/>
                <w:lang w:eastAsia="pl-PL"/>
              </w:rPr>
              <w:t>4000</w:t>
            </w:r>
          </w:p>
        </w:tc>
        <w:tc>
          <w:tcPr>
            <w:tcW w:w="1001" w:type="dxa"/>
            <w:tcBorders>
              <w:top w:val="nil"/>
              <w:left w:val="nil"/>
              <w:bottom w:val="single" w:sz="4" w:space="0" w:color="auto"/>
              <w:right w:val="single" w:sz="4" w:space="0" w:color="auto"/>
            </w:tcBorders>
            <w:shd w:val="clear" w:color="auto" w:fill="auto"/>
            <w:noWrap/>
            <w:vAlign w:val="center"/>
            <w:hideMark/>
          </w:tcPr>
          <w:p w14:paraId="67B826E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B9754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D4632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ECCAE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2FC8F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43CB00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739B45D" w14:textId="77777777" w:rsidR="009332CF" w:rsidRPr="009332CF" w:rsidRDefault="009332CF" w:rsidP="009332CF">
            <w:pPr>
              <w:rPr>
                <w:sz w:val="20"/>
                <w:szCs w:val="20"/>
                <w:lang w:eastAsia="pl-PL"/>
              </w:rPr>
            </w:pPr>
          </w:p>
        </w:tc>
      </w:tr>
      <w:tr w:rsidR="009332CF" w:rsidRPr="009332CF" w14:paraId="323E081E"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C54F54"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1981295A" w14:textId="77777777" w:rsidR="009332CF" w:rsidRPr="009332CF" w:rsidRDefault="009332CF" w:rsidP="009332CF">
            <w:pPr>
              <w:rPr>
                <w:sz w:val="20"/>
                <w:szCs w:val="20"/>
                <w:lang w:eastAsia="pl-PL"/>
              </w:rPr>
            </w:pPr>
            <w:r w:rsidRPr="009332CF">
              <w:rPr>
                <w:sz w:val="20"/>
                <w:szCs w:val="20"/>
                <w:lang w:eastAsia="pl-PL"/>
              </w:rPr>
              <w:t xml:space="preserve">Rurka intubacyjna </w:t>
            </w:r>
            <w:proofErr w:type="spellStart"/>
            <w:r w:rsidRPr="009332CF">
              <w:rPr>
                <w:sz w:val="20"/>
                <w:szCs w:val="20"/>
                <w:lang w:eastAsia="pl-PL"/>
              </w:rPr>
              <w:t>ustno</w:t>
            </w:r>
            <w:proofErr w:type="spellEnd"/>
            <w:r w:rsidRPr="009332CF">
              <w:rPr>
                <w:sz w:val="20"/>
                <w:szCs w:val="20"/>
                <w:lang w:eastAsia="pl-PL"/>
              </w:rPr>
              <w:t xml:space="preserve"> -nosowa z mankietem </w:t>
            </w:r>
            <w:proofErr w:type="spellStart"/>
            <w:r w:rsidRPr="009332CF">
              <w:rPr>
                <w:sz w:val="20"/>
                <w:szCs w:val="20"/>
                <w:lang w:eastAsia="pl-PL"/>
              </w:rPr>
              <w:t>uszczelnioającym</w:t>
            </w:r>
            <w:proofErr w:type="spellEnd"/>
            <w:r w:rsidRPr="009332CF">
              <w:rPr>
                <w:sz w:val="20"/>
                <w:szCs w:val="20"/>
                <w:lang w:eastAsia="pl-PL"/>
              </w:rPr>
              <w:t xml:space="preserve"> niskociśnieniowym z otworem Murphy wykonana z przezroczystego nietoksycznego PCV nie zawierającego </w:t>
            </w:r>
            <w:proofErr w:type="spellStart"/>
            <w:r w:rsidRPr="009332CF">
              <w:rPr>
                <w:sz w:val="20"/>
                <w:szCs w:val="20"/>
                <w:lang w:eastAsia="pl-PL"/>
              </w:rPr>
              <w:t>ftalanów</w:t>
            </w:r>
            <w:proofErr w:type="spellEnd"/>
            <w:r w:rsidRPr="009332CF">
              <w:rPr>
                <w:sz w:val="20"/>
                <w:szCs w:val="20"/>
                <w:lang w:eastAsia="pl-PL"/>
              </w:rPr>
              <w:t xml:space="preserve">,  balon pilotujący, zawór </w:t>
            </w:r>
            <w:proofErr w:type="spellStart"/>
            <w:r w:rsidRPr="009332CF">
              <w:rPr>
                <w:sz w:val="20"/>
                <w:szCs w:val="20"/>
                <w:lang w:eastAsia="pl-PL"/>
              </w:rPr>
              <w:t>Luer-Look</w:t>
            </w:r>
            <w:proofErr w:type="spellEnd"/>
            <w:r w:rsidRPr="009332CF">
              <w:rPr>
                <w:sz w:val="20"/>
                <w:szCs w:val="20"/>
                <w:lang w:eastAsia="pl-PL"/>
              </w:rPr>
              <w:t>, nitka widoczna w promieniach RTG na całej długości rurki rozmiar 5,0-10,0, sterylna</w:t>
            </w:r>
          </w:p>
        </w:tc>
        <w:tc>
          <w:tcPr>
            <w:tcW w:w="561" w:type="dxa"/>
            <w:tcBorders>
              <w:top w:val="nil"/>
              <w:left w:val="nil"/>
              <w:bottom w:val="single" w:sz="4" w:space="0" w:color="auto"/>
              <w:right w:val="single" w:sz="4" w:space="0" w:color="auto"/>
            </w:tcBorders>
            <w:shd w:val="clear" w:color="auto" w:fill="auto"/>
            <w:noWrap/>
            <w:vAlign w:val="center"/>
            <w:hideMark/>
          </w:tcPr>
          <w:p w14:paraId="0B1C216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1399593"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292C149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1F168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2AF6CC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EC787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D732B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C1987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0038625" w14:textId="77777777" w:rsidR="009332CF" w:rsidRPr="009332CF" w:rsidRDefault="009332CF" w:rsidP="009332CF">
            <w:pPr>
              <w:rPr>
                <w:sz w:val="20"/>
                <w:szCs w:val="20"/>
                <w:lang w:eastAsia="pl-PL"/>
              </w:rPr>
            </w:pPr>
          </w:p>
        </w:tc>
      </w:tr>
      <w:tr w:rsidR="009332CF" w:rsidRPr="009332CF" w14:paraId="19FBCAB1"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CA361A" w14:textId="77777777" w:rsidR="009332CF" w:rsidRPr="009332CF" w:rsidRDefault="009332CF" w:rsidP="009332CF">
            <w:pPr>
              <w:jc w:val="center"/>
              <w:rPr>
                <w:sz w:val="20"/>
                <w:szCs w:val="20"/>
                <w:lang w:eastAsia="pl-PL"/>
              </w:rPr>
            </w:pPr>
            <w:r w:rsidRPr="009332CF">
              <w:rPr>
                <w:sz w:val="20"/>
                <w:szCs w:val="20"/>
                <w:lang w:eastAsia="pl-PL"/>
              </w:rPr>
              <w:t>16</w:t>
            </w:r>
          </w:p>
        </w:tc>
        <w:tc>
          <w:tcPr>
            <w:tcW w:w="6646" w:type="dxa"/>
            <w:tcBorders>
              <w:top w:val="nil"/>
              <w:left w:val="nil"/>
              <w:bottom w:val="single" w:sz="4" w:space="0" w:color="auto"/>
              <w:right w:val="single" w:sz="4" w:space="0" w:color="auto"/>
            </w:tcBorders>
            <w:shd w:val="clear" w:color="auto" w:fill="auto"/>
            <w:vAlign w:val="center"/>
            <w:hideMark/>
          </w:tcPr>
          <w:p w14:paraId="388A36B2"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trochostomijna</w:t>
            </w:r>
            <w:proofErr w:type="spellEnd"/>
            <w:r w:rsidRPr="009332CF">
              <w:rPr>
                <w:sz w:val="20"/>
                <w:szCs w:val="20"/>
                <w:lang w:eastAsia="pl-PL"/>
              </w:rPr>
              <w:t xml:space="preserve"> z mankietem uszczelniającym niskociśnieniowym wykonana z przezroczystego, nietoksycznego PCV nie zawierającego </w:t>
            </w:r>
            <w:proofErr w:type="spellStart"/>
            <w:r w:rsidRPr="009332CF">
              <w:rPr>
                <w:sz w:val="20"/>
                <w:szCs w:val="20"/>
                <w:lang w:eastAsia="pl-PL"/>
              </w:rPr>
              <w:t>latexu</w:t>
            </w:r>
            <w:proofErr w:type="spellEnd"/>
            <w:r w:rsidRPr="009332CF">
              <w:rPr>
                <w:sz w:val="20"/>
                <w:szCs w:val="20"/>
                <w:lang w:eastAsia="pl-PL"/>
              </w:rPr>
              <w:t xml:space="preserve">,  wygięta pod kątem 90°, nitka widoczna w promieniach RTG na całej długości z łącznikiem kolankowym z możliwością odsysania oraz zastosowania dodatkowego wkładu w zestawie z prowadnicą, rozmiar 6-10,0 , sterylna </w:t>
            </w:r>
          </w:p>
        </w:tc>
        <w:tc>
          <w:tcPr>
            <w:tcW w:w="561" w:type="dxa"/>
            <w:tcBorders>
              <w:top w:val="nil"/>
              <w:left w:val="nil"/>
              <w:bottom w:val="single" w:sz="4" w:space="0" w:color="auto"/>
              <w:right w:val="single" w:sz="4" w:space="0" w:color="auto"/>
            </w:tcBorders>
            <w:shd w:val="clear" w:color="auto" w:fill="auto"/>
            <w:noWrap/>
            <w:vAlign w:val="center"/>
            <w:hideMark/>
          </w:tcPr>
          <w:p w14:paraId="29612DC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026AA81" w14:textId="77777777" w:rsidR="009332CF" w:rsidRPr="009332CF" w:rsidRDefault="009332CF" w:rsidP="009332CF">
            <w:pPr>
              <w:jc w:val="center"/>
              <w:rPr>
                <w:sz w:val="20"/>
                <w:szCs w:val="20"/>
                <w:lang w:eastAsia="pl-PL"/>
              </w:rPr>
            </w:pPr>
            <w:r w:rsidRPr="009332CF">
              <w:rPr>
                <w:sz w:val="20"/>
                <w:szCs w:val="20"/>
                <w:lang w:eastAsia="pl-PL"/>
              </w:rPr>
              <w:t>80</w:t>
            </w:r>
          </w:p>
        </w:tc>
        <w:tc>
          <w:tcPr>
            <w:tcW w:w="1001" w:type="dxa"/>
            <w:tcBorders>
              <w:top w:val="nil"/>
              <w:left w:val="nil"/>
              <w:bottom w:val="single" w:sz="4" w:space="0" w:color="auto"/>
              <w:right w:val="single" w:sz="4" w:space="0" w:color="auto"/>
            </w:tcBorders>
            <w:shd w:val="clear" w:color="auto" w:fill="auto"/>
            <w:noWrap/>
            <w:vAlign w:val="center"/>
            <w:hideMark/>
          </w:tcPr>
          <w:p w14:paraId="3667BD9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E1934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DB54C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4FE4D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0A7C0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E43BD7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7C7E07D" w14:textId="77777777" w:rsidR="009332CF" w:rsidRPr="009332CF" w:rsidRDefault="009332CF" w:rsidP="009332CF">
            <w:pPr>
              <w:rPr>
                <w:sz w:val="20"/>
                <w:szCs w:val="20"/>
                <w:lang w:eastAsia="pl-PL"/>
              </w:rPr>
            </w:pPr>
          </w:p>
        </w:tc>
      </w:tr>
      <w:tr w:rsidR="009332CF" w:rsidRPr="009332CF" w14:paraId="7C89B6F1" w14:textId="77777777" w:rsidTr="009332CF">
        <w:trPr>
          <w:trHeight w:val="4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B9BB360" w14:textId="77777777" w:rsidR="009332CF" w:rsidRPr="009332CF" w:rsidRDefault="009332CF" w:rsidP="009332CF">
            <w:pPr>
              <w:jc w:val="center"/>
              <w:rPr>
                <w:sz w:val="20"/>
                <w:szCs w:val="20"/>
                <w:lang w:eastAsia="pl-PL"/>
              </w:rPr>
            </w:pPr>
            <w:r w:rsidRPr="009332CF">
              <w:rPr>
                <w:sz w:val="20"/>
                <w:szCs w:val="20"/>
                <w:lang w:eastAsia="pl-PL"/>
              </w:rPr>
              <w:t>17</w:t>
            </w:r>
          </w:p>
        </w:tc>
        <w:tc>
          <w:tcPr>
            <w:tcW w:w="6646" w:type="dxa"/>
            <w:tcBorders>
              <w:top w:val="nil"/>
              <w:left w:val="nil"/>
              <w:bottom w:val="nil"/>
              <w:right w:val="single" w:sz="4" w:space="0" w:color="000000"/>
            </w:tcBorders>
            <w:shd w:val="clear" w:color="auto" w:fill="auto"/>
            <w:vAlign w:val="center"/>
            <w:hideMark/>
          </w:tcPr>
          <w:p w14:paraId="4F3D6A3A" w14:textId="77777777" w:rsidR="009332CF" w:rsidRPr="009332CF" w:rsidRDefault="009332CF" w:rsidP="009332CF">
            <w:pPr>
              <w:rPr>
                <w:sz w:val="20"/>
                <w:szCs w:val="20"/>
                <w:lang w:eastAsia="pl-PL"/>
              </w:rPr>
            </w:pPr>
            <w:r w:rsidRPr="009332CF">
              <w:rPr>
                <w:sz w:val="20"/>
                <w:szCs w:val="20"/>
                <w:lang w:eastAsia="pl-PL"/>
              </w:rPr>
              <w:t>Rurka tchawiczna metalowa z otworem oraz z bez otworu w rozmiarach 7,8 i 9</w:t>
            </w:r>
          </w:p>
        </w:tc>
        <w:tc>
          <w:tcPr>
            <w:tcW w:w="561" w:type="dxa"/>
            <w:tcBorders>
              <w:top w:val="nil"/>
              <w:left w:val="nil"/>
              <w:bottom w:val="single" w:sz="4" w:space="0" w:color="auto"/>
              <w:right w:val="single" w:sz="4" w:space="0" w:color="auto"/>
            </w:tcBorders>
            <w:shd w:val="clear" w:color="auto" w:fill="auto"/>
            <w:vAlign w:val="center"/>
            <w:hideMark/>
          </w:tcPr>
          <w:p w14:paraId="022112C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9D94E3B"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309AF84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4340AF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B95AF0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6763D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16E554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0CB19C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AA9BB78" w14:textId="77777777" w:rsidR="009332CF" w:rsidRPr="009332CF" w:rsidRDefault="009332CF" w:rsidP="009332CF">
            <w:pPr>
              <w:rPr>
                <w:sz w:val="20"/>
                <w:szCs w:val="20"/>
                <w:lang w:eastAsia="pl-PL"/>
              </w:rPr>
            </w:pPr>
          </w:p>
        </w:tc>
      </w:tr>
      <w:tr w:rsidR="009332CF" w:rsidRPr="009332CF" w14:paraId="3C29192B" w14:textId="77777777" w:rsidTr="00BF034D">
        <w:trPr>
          <w:trHeight w:val="14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3C3F46" w14:textId="77777777" w:rsidR="009332CF" w:rsidRPr="009332CF" w:rsidRDefault="009332CF" w:rsidP="009332CF">
            <w:pPr>
              <w:jc w:val="center"/>
              <w:rPr>
                <w:sz w:val="20"/>
                <w:szCs w:val="20"/>
                <w:lang w:eastAsia="pl-PL"/>
              </w:rPr>
            </w:pPr>
            <w:r w:rsidRPr="009332CF">
              <w:rPr>
                <w:sz w:val="20"/>
                <w:szCs w:val="20"/>
                <w:lang w:eastAsia="pl-PL"/>
              </w:rPr>
              <w:t>18</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045446DC" w14:textId="77777777" w:rsidR="009332CF" w:rsidRPr="009332CF" w:rsidRDefault="009332CF" w:rsidP="009332CF">
            <w:pPr>
              <w:rPr>
                <w:sz w:val="20"/>
                <w:szCs w:val="20"/>
                <w:lang w:eastAsia="pl-PL"/>
              </w:rPr>
            </w:pPr>
            <w:r w:rsidRPr="009332CF">
              <w:rPr>
                <w:sz w:val="20"/>
                <w:szCs w:val="20"/>
                <w:lang w:eastAsia="pl-PL"/>
              </w:rPr>
              <w:t xml:space="preserve">Mocowanie do rurki </w:t>
            </w:r>
            <w:proofErr w:type="spellStart"/>
            <w:r w:rsidRPr="009332CF">
              <w:rPr>
                <w:sz w:val="20"/>
                <w:szCs w:val="20"/>
                <w:lang w:eastAsia="pl-PL"/>
              </w:rPr>
              <w:t>tracheostomijnej</w:t>
            </w:r>
            <w:proofErr w:type="spellEnd"/>
            <w:r w:rsidRPr="009332CF">
              <w:rPr>
                <w:sz w:val="20"/>
                <w:szCs w:val="20"/>
                <w:lang w:eastAsia="pl-PL"/>
              </w:rPr>
              <w:t xml:space="preserve"> - opaska szyjna z bardzo miękkiej szczotkowanej bawełno-pianki chroniąca przed podrażnieniami, dwuczęściowa konstrukcja zapewniająca bezpieczne dopasowanie do większości rozmiarów rurek, mocowanie na rzepy, bez zawartości lateksu, dostosowana do użytku ze wszystkimi typami rurek tracheotomijnych, mikrobiologicznie czysta</w:t>
            </w:r>
          </w:p>
        </w:tc>
        <w:tc>
          <w:tcPr>
            <w:tcW w:w="561" w:type="dxa"/>
            <w:tcBorders>
              <w:top w:val="nil"/>
              <w:left w:val="nil"/>
              <w:bottom w:val="single" w:sz="4" w:space="0" w:color="auto"/>
              <w:right w:val="single" w:sz="4" w:space="0" w:color="auto"/>
            </w:tcBorders>
            <w:shd w:val="clear" w:color="auto" w:fill="auto"/>
            <w:vAlign w:val="center"/>
            <w:hideMark/>
          </w:tcPr>
          <w:p w14:paraId="302F250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BABBBAF"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nil"/>
              <w:left w:val="nil"/>
              <w:bottom w:val="single" w:sz="4" w:space="0" w:color="auto"/>
              <w:right w:val="single" w:sz="4" w:space="0" w:color="auto"/>
            </w:tcBorders>
            <w:shd w:val="clear" w:color="auto" w:fill="auto"/>
            <w:vAlign w:val="center"/>
            <w:hideMark/>
          </w:tcPr>
          <w:p w14:paraId="264BE90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936FA0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D227B2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DBE2F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49DBB2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216FD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7CCF03C" w14:textId="77777777" w:rsidR="009332CF" w:rsidRPr="009332CF" w:rsidRDefault="009332CF" w:rsidP="009332CF">
            <w:pPr>
              <w:rPr>
                <w:sz w:val="20"/>
                <w:szCs w:val="20"/>
                <w:lang w:eastAsia="pl-PL"/>
              </w:rPr>
            </w:pPr>
          </w:p>
        </w:tc>
      </w:tr>
      <w:tr w:rsidR="00BF034D" w:rsidRPr="009332CF" w14:paraId="5D235DBB" w14:textId="77777777" w:rsidTr="00BF034D">
        <w:trPr>
          <w:trHeight w:val="84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6BA1" w14:textId="77777777" w:rsidR="009332CF" w:rsidRPr="009332CF" w:rsidRDefault="009332CF" w:rsidP="009332CF">
            <w:pPr>
              <w:jc w:val="center"/>
              <w:rPr>
                <w:sz w:val="20"/>
                <w:szCs w:val="20"/>
                <w:lang w:eastAsia="pl-PL"/>
              </w:rPr>
            </w:pPr>
            <w:r w:rsidRPr="009332CF">
              <w:rPr>
                <w:sz w:val="20"/>
                <w:szCs w:val="20"/>
                <w:lang w:eastAsia="pl-PL"/>
              </w:rPr>
              <w:lastRenderedPageBreak/>
              <w:t>19</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8AD46" w14:textId="77777777" w:rsidR="009332CF" w:rsidRPr="009332CF" w:rsidRDefault="009332CF" w:rsidP="009332CF">
            <w:pPr>
              <w:rPr>
                <w:sz w:val="20"/>
                <w:szCs w:val="20"/>
                <w:lang w:eastAsia="pl-PL"/>
              </w:rPr>
            </w:pPr>
            <w:r w:rsidRPr="009332CF">
              <w:rPr>
                <w:sz w:val="20"/>
                <w:szCs w:val="20"/>
                <w:lang w:eastAsia="pl-PL"/>
              </w:rPr>
              <w:t>Podkład pod rurkę tracheotomijną wykonany z wysoko absorpcyjnej pianki o grubości co najmniej 2,5 mm, miękka i przepuszczalna dla powietrza, bez zawartości lateksu o wymiarach co najmniej 80x80mm, sterylna</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093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AFC1E"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6E30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FDB4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2AD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2068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0288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09112"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338A5674" w14:textId="77777777" w:rsidR="009332CF" w:rsidRPr="009332CF" w:rsidRDefault="009332CF" w:rsidP="009332CF">
            <w:pPr>
              <w:rPr>
                <w:sz w:val="20"/>
                <w:szCs w:val="20"/>
                <w:lang w:eastAsia="pl-PL"/>
              </w:rPr>
            </w:pPr>
          </w:p>
        </w:tc>
      </w:tr>
      <w:tr w:rsidR="009332CF" w:rsidRPr="009332CF" w14:paraId="05F8FA41" w14:textId="77777777" w:rsidTr="00BF034D">
        <w:trPr>
          <w:trHeight w:val="187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B49D" w14:textId="77777777" w:rsidR="009332CF" w:rsidRPr="009332CF" w:rsidRDefault="009332CF" w:rsidP="009332CF">
            <w:pPr>
              <w:jc w:val="center"/>
              <w:rPr>
                <w:sz w:val="20"/>
                <w:szCs w:val="20"/>
                <w:lang w:eastAsia="pl-PL"/>
              </w:rPr>
            </w:pPr>
            <w:r w:rsidRPr="009332CF">
              <w:rPr>
                <w:sz w:val="20"/>
                <w:szCs w:val="20"/>
                <w:lang w:eastAsia="pl-PL"/>
              </w:rPr>
              <w:t>20</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2B50B12B" w14:textId="77777777" w:rsidR="009332CF" w:rsidRPr="009332CF" w:rsidRDefault="009332CF" w:rsidP="009332CF">
            <w:pPr>
              <w:rPr>
                <w:sz w:val="20"/>
                <w:szCs w:val="20"/>
                <w:lang w:eastAsia="pl-PL"/>
              </w:rPr>
            </w:pPr>
            <w:r w:rsidRPr="009332CF">
              <w:rPr>
                <w:sz w:val="20"/>
                <w:szCs w:val="20"/>
                <w:lang w:eastAsia="pl-PL"/>
              </w:rPr>
              <w:t xml:space="preserve">Maski krtaniowe jednorazowego użytku sterylna bez zawartości </w:t>
            </w:r>
            <w:proofErr w:type="spellStart"/>
            <w:r w:rsidRPr="009332CF">
              <w:rPr>
                <w:sz w:val="20"/>
                <w:szCs w:val="20"/>
                <w:lang w:eastAsia="pl-PL"/>
              </w:rPr>
              <w:t>ftalonów</w:t>
            </w:r>
            <w:proofErr w:type="spellEnd"/>
            <w:r w:rsidRPr="009332CF">
              <w:rPr>
                <w:sz w:val="20"/>
                <w:szCs w:val="20"/>
                <w:lang w:eastAsia="pl-PL"/>
              </w:rPr>
              <w:t xml:space="preserve"> DEHP od 7-100 kg, mankiet niskociśnieniowy przezroczyste lub zamiennie maski krtaniowe z samoczynnie pompującym się mankietem,  możliwość wprowadzenia standardowej rurki intubacyjnej, zabezpieczenie przez wklinowanie się nagłośni dodatkowy otwór poprawiający efektywność wentylacji </w:t>
            </w:r>
            <w:proofErr w:type="spellStart"/>
            <w:r w:rsidRPr="009332CF">
              <w:rPr>
                <w:sz w:val="20"/>
                <w:szCs w:val="20"/>
                <w:lang w:eastAsia="pl-PL"/>
              </w:rPr>
              <w:t>zmocniony</w:t>
            </w:r>
            <w:proofErr w:type="spellEnd"/>
            <w:r w:rsidRPr="009332CF">
              <w:rPr>
                <w:sz w:val="20"/>
                <w:szCs w:val="20"/>
                <w:lang w:eastAsia="pl-PL"/>
              </w:rPr>
              <w:t xml:space="preserve"> mankiet ożebrowany zapobiegający efektowi wywijania się </w:t>
            </w:r>
            <w:proofErr w:type="spellStart"/>
            <w:r w:rsidRPr="009332CF">
              <w:rPr>
                <w:sz w:val="20"/>
                <w:szCs w:val="20"/>
                <w:lang w:eastAsia="pl-PL"/>
              </w:rPr>
              <w:t>wczasie</w:t>
            </w:r>
            <w:proofErr w:type="spellEnd"/>
            <w:r w:rsidRPr="009332CF">
              <w:rPr>
                <w:sz w:val="20"/>
                <w:szCs w:val="20"/>
                <w:lang w:eastAsia="pl-PL"/>
              </w:rPr>
              <w:t xml:space="preserve"> zakładania</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14:paraId="51A9990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261B780" w14:textId="77777777" w:rsidR="009332CF" w:rsidRPr="009332CF" w:rsidRDefault="009332CF" w:rsidP="009332CF">
            <w:pPr>
              <w:jc w:val="center"/>
              <w:rPr>
                <w:sz w:val="20"/>
                <w:szCs w:val="20"/>
                <w:lang w:eastAsia="pl-PL"/>
              </w:rPr>
            </w:pPr>
            <w:r w:rsidRPr="009332CF">
              <w:rPr>
                <w:sz w:val="20"/>
                <w:szCs w:val="20"/>
                <w:lang w:eastAsia="pl-PL"/>
              </w:rPr>
              <w:t>180</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29C9AEA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93DE79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6EADBD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B01436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A831D3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30457D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8AAA7ED" w14:textId="77777777" w:rsidR="009332CF" w:rsidRPr="009332CF" w:rsidRDefault="009332CF" w:rsidP="009332CF">
            <w:pPr>
              <w:rPr>
                <w:sz w:val="20"/>
                <w:szCs w:val="20"/>
                <w:lang w:eastAsia="pl-PL"/>
              </w:rPr>
            </w:pPr>
          </w:p>
        </w:tc>
      </w:tr>
      <w:tr w:rsidR="009332CF" w:rsidRPr="009332CF" w14:paraId="545DB7D1"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BA54A35" w14:textId="77777777" w:rsidR="009332CF" w:rsidRPr="009332CF" w:rsidRDefault="009332CF" w:rsidP="009332CF">
            <w:pPr>
              <w:jc w:val="center"/>
              <w:rPr>
                <w:sz w:val="20"/>
                <w:szCs w:val="20"/>
                <w:lang w:eastAsia="pl-PL"/>
              </w:rPr>
            </w:pPr>
            <w:r w:rsidRPr="009332CF">
              <w:rPr>
                <w:sz w:val="20"/>
                <w:szCs w:val="20"/>
                <w:lang w:eastAsia="pl-PL"/>
              </w:rPr>
              <w:t>21</w:t>
            </w:r>
          </w:p>
        </w:tc>
        <w:tc>
          <w:tcPr>
            <w:tcW w:w="6646" w:type="dxa"/>
            <w:tcBorders>
              <w:top w:val="nil"/>
              <w:left w:val="nil"/>
              <w:bottom w:val="single" w:sz="4" w:space="0" w:color="auto"/>
              <w:right w:val="single" w:sz="4" w:space="0" w:color="auto"/>
            </w:tcBorders>
            <w:shd w:val="clear" w:color="auto" w:fill="auto"/>
            <w:vAlign w:val="center"/>
            <w:hideMark/>
          </w:tcPr>
          <w:p w14:paraId="4F1CAEBE" w14:textId="77777777" w:rsidR="009332CF" w:rsidRPr="009332CF" w:rsidRDefault="009332CF" w:rsidP="009332CF">
            <w:pPr>
              <w:rPr>
                <w:sz w:val="20"/>
                <w:szCs w:val="20"/>
                <w:lang w:eastAsia="pl-PL"/>
              </w:rPr>
            </w:pPr>
            <w:r w:rsidRPr="009332CF">
              <w:rPr>
                <w:sz w:val="20"/>
                <w:szCs w:val="20"/>
                <w:lang w:eastAsia="pl-PL"/>
              </w:rPr>
              <w:t xml:space="preserve">Rurka ustno-gardłowa typ </w:t>
            </w:r>
            <w:proofErr w:type="spellStart"/>
            <w:r w:rsidRPr="009332CF">
              <w:rPr>
                <w:sz w:val="20"/>
                <w:szCs w:val="20"/>
                <w:lang w:eastAsia="pl-PL"/>
              </w:rPr>
              <w:t>Guedel</w:t>
            </w:r>
            <w:proofErr w:type="spellEnd"/>
            <w:r w:rsidRPr="009332CF">
              <w:rPr>
                <w:sz w:val="20"/>
                <w:szCs w:val="20"/>
                <w:lang w:eastAsia="pl-PL"/>
              </w:rPr>
              <w:t xml:space="preserve">  wykonana z przezroczystego lub matowego PCV łatwa </w:t>
            </w:r>
            <w:proofErr w:type="spellStart"/>
            <w:r w:rsidRPr="009332CF">
              <w:rPr>
                <w:sz w:val="20"/>
                <w:szCs w:val="20"/>
                <w:lang w:eastAsia="pl-PL"/>
              </w:rPr>
              <w:t>idetyfikacja</w:t>
            </w:r>
            <w:proofErr w:type="spellEnd"/>
            <w:r w:rsidRPr="009332CF">
              <w:rPr>
                <w:sz w:val="20"/>
                <w:szCs w:val="20"/>
                <w:lang w:eastAsia="pl-PL"/>
              </w:rPr>
              <w:t xml:space="preserve"> rozmiar oznaczony kolorem, </w:t>
            </w:r>
            <w:proofErr w:type="spellStart"/>
            <w:r w:rsidRPr="009332CF">
              <w:rPr>
                <w:sz w:val="20"/>
                <w:szCs w:val="20"/>
                <w:lang w:eastAsia="pl-PL"/>
              </w:rPr>
              <w:t>atraumtycznie</w:t>
            </w:r>
            <w:proofErr w:type="spellEnd"/>
            <w:r w:rsidRPr="009332CF">
              <w:rPr>
                <w:sz w:val="20"/>
                <w:szCs w:val="20"/>
                <w:lang w:eastAsia="pl-PL"/>
              </w:rPr>
              <w:t xml:space="preserve"> zakończone rurki  możliwość wprowadzenia cewnika do odsysania rozmiar 0, 00,1,2,3,4, sterylna</w:t>
            </w:r>
          </w:p>
        </w:tc>
        <w:tc>
          <w:tcPr>
            <w:tcW w:w="561" w:type="dxa"/>
            <w:tcBorders>
              <w:top w:val="nil"/>
              <w:left w:val="nil"/>
              <w:bottom w:val="single" w:sz="4" w:space="0" w:color="auto"/>
              <w:right w:val="single" w:sz="4" w:space="0" w:color="auto"/>
            </w:tcBorders>
            <w:shd w:val="clear" w:color="auto" w:fill="auto"/>
            <w:noWrap/>
            <w:vAlign w:val="center"/>
            <w:hideMark/>
          </w:tcPr>
          <w:p w14:paraId="1A68808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6184650"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5C4E418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34C96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11F942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83F2F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0DA4B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73A01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4D0ABDC" w14:textId="77777777" w:rsidR="009332CF" w:rsidRPr="009332CF" w:rsidRDefault="009332CF" w:rsidP="009332CF">
            <w:pPr>
              <w:rPr>
                <w:sz w:val="20"/>
                <w:szCs w:val="20"/>
                <w:lang w:eastAsia="pl-PL"/>
              </w:rPr>
            </w:pPr>
          </w:p>
        </w:tc>
      </w:tr>
      <w:tr w:rsidR="009332CF" w:rsidRPr="009332CF" w14:paraId="11B7BA7C"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619CCD" w14:textId="77777777" w:rsidR="009332CF" w:rsidRPr="009332CF" w:rsidRDefault="009332CF" w:rsidP="009332CF">
            <w:pPr>
              <w:jc w:val="center"/>
              <w:rPr>
                <w:sz w:val="20"/>
                <w:szCs w:val="20"/>
                <w:lang w:eastAsia="pl-PL"/>
              </w:rPr>
            </w:pPr>
            <w:r w:rsidRPr="009332CF">
              <w:rPr>
                <w:sz w:val="20"/>
                <w:szCs w:val="20"/>
                <w:lang w:eastAsia="pl-PL"/>
              </w:rPr>
              <w:t>22</w:t>
            </w:r>
          </w:p>
        </w:tc>
        <w:tc>
          <w:tcPr>
            <w:tcW w:w="6646" w:type="dxa"/>
            <w:tcBorders>
              <w:top w:val="nil"/>
              <w:left w:val="nil"/>
              <w:bottom w:val="single" w:sz="4" w:space="0" w:color="auto"/>
              <w:right w:val="single" w:sz="4" w:space="0" w:color="auto"/>
            </w:tcBorders>
            <w:shd w:val="clear" w:color="auto" w:fill="auto"/>
            <w:vAlign w:val="center"/>
            <w:hideMark/>
          </w:tcPr>
          <w:p w14:paraId="7DC93012" w14:textId="77777777" w:rsidR="009332CF" w:rsidRPr="009332CF" w:rsidRDefault="009332CF" w:rsidP="009332CF">
            <w:pPr>
              <w:rPr>
                <w:sz w:val="20"/>
                <w:szCs w:val="20"/>
                <w:lang w:eastAsia="pl-PL"/>
              </w:rPr>
            </w:pPr>
            <w:r w:rsidRPr="009332CF">
              <w:rPr>
                <w:sz w:val="20"/>
                <w:szCs w:val="20"/>
                <w:lang w:eastAsia="pl-PL"/>
              </w:rPr>
              <w:t xml:space="preserve">Łącznik </w:t>
            </w:r>
            <w:proofErr w:type="spellStart"/>
            <w:r w:rsidRPr="009332CF">
              <w:rPr>
                <w:sz w:val="20"/>
                <w:szCs w:val="20"/>
                <w:lang w:eastAsia="pl-PL"/>
              </w:rPr>
              <w:t>karbowany"martwa</w:t>
            </w:r>
            <w:proofErr w:type="spellEnd"/>
            <w:r w:rsidRPr="009332CF">
              <w:rPr>
                <w:sz w:val="20"/>
                <w:szCs w:val="20"/>
                <w:lang w:eastAsia="pl-PL"/>
              </w:rPr>
              <w:t xml:space="preserve"> przestrzeń" zespolony z podwójnie obrotowym łącznikiem kątowym, portem do odsysania, długość min. 13 cm + łącznik, średnica 22F-22M/15F, sterylny lub mikrobiologicznie czysty</w:t>
            </w:r>
          </w:p>
        </w:tc>
        <w:tc>
          <w:tcPr>
            <w:tcW w:w="561" w:type="dxa"/>
            <w:tcBorders>
              <w:top w:val="nil"/>
              <w:left w:val="nil"/>
              <w:bottom w:val="single" w:sz="4" w:space="0" w:color="auto"/>
              <w:right w:val="single" w:sz="4" w:space="0" w:color="auto"/>
            </w:tcBorders>
            <w:shd w:val="clear" w:color="auto" w:fill="auto"/>
            <w:vAlign w:val="center"/>
            <w:hideMark/>
          </w:tcPr>
          <w:p w14:paraId="2A462D4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144F275" w14:textId="77777777" w:rsidR="009332CF" w:rsidRPr="009332CF" w:rsidRDefault="009332CF" w:rsidP="009332CF">
            <w:pPr>
              <w:jc w:val="center"/>
              <w:rPr>
                <w:sz w:val="20"/>
                <w:szCs w:val="20"/>
                <w:lang w:eastAsia="pl-PL"/>
              </w:rPr>
            </w:pPr>
            <w:r w:rsidRPr="009332CF">
              <w:rPr>
                <w:sz w:val="20"/>
                <w:szCs w:val="20"/>
                <w:lang w:eastAsia="pl-PL"/>
              </w:rPr>
              <w:t>9000</w:t>
            </w:r>
          </w:p>
        </w:tc>
        <w:tc>
          <w:tcPr>
            <w:tcW w:w="1001" w:type="dxa"/>
            <w:tcBorders>
              <w:top w:val="nil"/>
              <w:left w:val="nil"/>
              <w:bottom w:val="single" w:sz="4" w:space="0" w:color="auto"/>
              <w:right w:val="single" w:sz="4" w:space="0" w:color="auto"/>
            </w:tcBorders>
            <w:shd w:val="clear" w:color="auto" w:fill="auto"/>
            <w:noWrap/>
            <w:vAlign w:val="center"/>
            <w:hideMark/>
          </w:tcPr>
          <w:p w14:paraId="2D166CA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5285E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E7BCD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4480B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0AA29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0BE72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2AF7F69" w14:textId="77777777" w:rsidR="009332CF" w:rsidRPr="009332CF" w:rsidRDefault="009332CF" w:rsidP="009332CF">
            <w:pPr>
              <w:rPr>
                <w:sz w:val="20"/>
                <w:szCs w:val="20"/>
                <w:lang w:eastAsia="pl-PL"/>
              </w:rPr>
            </w:pPr>
          </w:p>
        </w:tc>
      </w:tr>
      <w:tr w:rsidR="009332CF" w:rsidRPr="009332CF" w14:paraId="61E805EE" w14:textId="77777777" w:rsidTr="009332CF">
        <w:trPr>
          <w:trHeight w:val="13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79EAA2" w14:textId="77777777" w:rsidR="009332CF" w:rsidRPr="009332CF" w:rsidRDefault="009332CF" w:rsidP="009332CF">
            <w:pPr>
              <w:jc w:val="center"/>
              <w:rPr>
                <w:sz w:val="20"/>
                <w:szCs w:val="20"/>
                <w:lang w:eastAsia="pl-PL"/>
              </w:rPr>
            </w:pPr>
            <w:r w:rsidRPr="009332CF">
              <w:rPr>
                <w:sz w:val="20"/>
                <w:szCs w:val="20"/>
                <w:lang w:eastAsia="pl-PL"/>
              </w:rPr>
              <w:t>23</w:t>
            </w:r>
          </w:p>
        </w:tc>
        <w:tc>
          <w:tcPr>
            <w:tcW w:w="6646" w:type="dxa"/>
            <w:tcBorders>
              <w:top w:val="nil"/>
              <w:left w:val="nil"/>
              <w:bottom w:val="single" w:sz="4" w:space="0" w:color="auto"/>
              <w:right w:val="single" w:sz="4" w:space="0" w:color="auto"/>
            </w:tcBorders>
            <w:shd w:val="clear" w:color="auto" w:fill="auto"/>
            <w:vAlign w:val="center"/>
            <w:hideMark/>
          </w:tcPr>
          <w:p w14:paraId="702B1C8B" w14:textId="77777777" w:rsidR="009332CF" w:rsidRPr="009332CF" w:rsidRDefault="009332CF" w:rsidP="009332CF">
            <w:pPr>
              <w:rPr>
                <w:sz w:val="20"/>
                <w:szCs w:val="20"/>
                <w:lang w:eastAsia="pl-PL"/>
              </w:rPr>
            </w:pPr>
            <w:r w:rsidRPr="009332CF">
              <w:rPr>
                <w:sz w:val="20"/>
                <w:szCs w:val="20"/>
                <w:lang w:eastAsia="pl-PL"/>
              </w:rPr>
              <w:t>Mankiet do nieinwazyjnego pomiaru ciśnienia przeznaczony dla jednego pacjenta, wykonany z mocnego i chłonnego materiału, wolny od lateksu, zaopatrzony w konektor A05, spełniający normy AHA, AAMI/ANSI/SP9 oraz EN1060 dla dorosłego o rozmiarach min. 24x32 cm i min. 32x42 cm  (do wyboru przez zamawiającego)</w:t>
            </w:r>
          </w:p>
        </w:tc>
        <w:tc>
          <w:tcPr>
            <w:tcW w:w="561" w:type="dxa"/>
            <w:tcBorders>
              <w:top w:val="nil"/>
              <w:left w:val="nil"/>
              <w:bottom w:val="single" w:sz="4" w:space="0" w:color="auto"/>
              <w:right w:val="single" w:sz="4" w:space="0" w:color="auto"/>
            </w:tcBorders>
            <w:shd w:val="clear" w:color="auto" w:fill="auto"/>
            <w:vAlign w:val="center"/>
            <w:hideMark/>
          </w:tcPr>
          <w:p w14:paraId="40F2FC9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4D08BD0"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0F90806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9BDBF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751A08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88AED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3A9413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38525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EBADE1D" w14:textId="77777777" w:rsidR="009332CF" w:rsidRPr="009332CF" w:rsidRDefault="009332CF" w:rsidP="009332CF">
            <w:pPr>
              <w:rPr>
                <w:sz w:val="20"/>
                <w:szCs w:val="20"/>
                <w:lang w:eastAsia="pl-PL"/>
              </w:rPr>
            </w:pPr>
          </w:p>
        </w:tc>
      </w:tr>
      <w:tr w:rsidR="009332CF" w:rsidRPr="009332CF" w14:paraId="738EE75B" w14:textId="77777777" w:rsidTr="009332CF">
        <w:trPr>
          <w:trHeight w:val="69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385DFE" w14:textId="77777777" w:rsidR="009332CF" w:rsidRPr="009332CF" w:rsidRDefault="009332CF" w:rsidP="009332CF">
            <w:pPr>
              <w:jc w:val="center"/>
              <w:rPr>
                <w:sz w:val="20"/>
                <w:szCs w:val="20"/>
                <w:lang w:eastAsia="pl-PL"/>
              </w:rPr>
            </w:pPr>
            <w:r w:rsidRPr="009332CF">
              <w:rPr>
                <w:sz w:val="20"/>
                <w:szCs w:val="20"/>
                <w:lang w:eastAsia="pl-PL"/>
              </w:rPr>
              <w:t>24</w:t>
            </w:r>
          </w:p>
        </w:tc>
        <w:tc>
          <w:tcPr>
            <w:tcW w:w="6646" w:type="dxa"/>
            <w:tcBorders>
              <w:top w:val="nil"/>
              <w:left w:val="nil"/>
              <w:bottom w:val="single" w:sz="4" w:space="0" w:color="auto"/>
              <w:right w:val="single" w:sz="4" w:space="0" w:color="auto"/>
            </w:tcBorders>
            <w:shd w:val="clear" w:color="auto" w:fill="auto"/>
            <w:vAlign w:val="center"/>
            <w:hideMark/>
          </w:tcPr>
          <w:p w14:paraId="167AADA5" w14:textId="77777777" w:rsidR="009332CF" w:rsidRPr="009332CF" w:rsidRDefault="009332CF" w:rsidP="009332CF">
            <w:pPr>
              <w:rPr>
                <w:sz w:val="20"/>
                <w:szCs w:val="20"/>
                <w:lang w:eastAsia="pl-PL"/>
              </w:rPr>
            </w:pPr>
            <w:r w:rsidRPr="009332CF">
              <w:rPr>
                <w:sz w:val="20"/>
                <w:szCs w:val="20"/>
                <w:lang w:eastAsia="pl-PL"/>
              </w:rPr>
              <w:t>Korek typu LUER-LOCK  do kaniuli z trzpieniem zamykającym światło kaniuli poniżej krawędzi korka, pakowany pojedynczo, sterylny</w:t>
            </w:r>
          </w:p>
        </w:tc>
        <w:tc>
          <w:tcPr>
            <w:tcW w:w="561" w:type="dxa"/>
            <w:tcBorders>
              <w:top w:val="nil"/>
              <w:left w:val="nil"/>
              <w:bottom w:val="single" w:sz="4" w:space="0" w:color="auto"/>
              <w:right w:val="single" w:sz="4" w:space="0" w:color="auto"/>
            </w:tcBorders>
            <w:shd w:val="clear" w:color="auto" w:fill="auto"/>
            <w:noWrap/>
            <w:vAlign w:val="center"/>
            <w:hideMark/>
          </w:tcPr>
          <w:p w14:paraId="7B645AA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3F665A0" w14:textId="77777777" w:rsidR="009332CF" w:rsidRPr="009332CF" w:rsidRDefault="009332CF" w:rsidP="009332CF">
            <w:pPr>
              <w:jc w:val="center"/>
              <w:rPr>
                <w:sz w:val="20"/>
                <w:szCs w:val="20"/>
                <w:lang w:eastAsia="pl-PL"/>
              </w:rPr>
            </w:pPr>
            <w:r w:rsidRPr="009332CF">
              <w:rPr>
                <w:sz w:val="20"/>
                <w:szCs w:val="20"/>
                <w:lang w:eastAsia="pl-PL"/>
              </w:rPr>
              <w:t>25000</w:t>
            </w:r>
          </w:p>
        </w:tc>
        <w:tc>
          <w:tcPr>
            <w:tcW w:w="1001" w:type="dxa"/>
            <w:tcBorders>
              <w:top w:val="nil"/>
              <w:left w:val="nil"/>
              <w:bottom w:val="single" w:sz="4" w:space="0" w:color="auto"/>
              <w:right w:val="single" w:sz="4" w:space="0" w:color="auto"/>
            </w:tcBorders>
            <w:shd w:val="clear" w:color="auto" w:fill="auto"/>
            <w:noWrap/>
            <w:vAlign w:val="center"/>
            <w:hideMark/>
          </w:tcPr>
          <w:p w14:paraId="2EA5845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D3CA7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09FEA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7C4AC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B4E826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ED5A6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5B2B322" w14:textId="77777777" w:rsidR="009332CF" w:rsidRPr="009332CF" w:rsidRDefault="009332CF" w:rsidP="009332CF">
            <w:pPr>
              <w:rPr>
                <w:sz w:val="20"/>
                <w:szCs w:val="20"/>
                <w:lang w:eastAsia="pl-PL"/>
              </w:rPr>
            </w:pPr>
          </w:p>
        </w:tc>
      </w:tr>
      <w:tr w:rsidR="009332CF" w:rsidRPr="009332CF" w14:paraId="67581C9C"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4E7D40" w14:textId="77777777" w:rsidR="009332CF" w:rsidRPr="009332CF" w:rsidRDefault="009332CF" w:rsidP="009332CF">
            <w:pPr>
              <w:jc w:val="center"/>
              <w:rPr>
                <w:sz w:val="20"/>
                <w:szCs w:val="20"/>
                <w:lang w:eastAsia="pl-PL"/>
              </w:rPr>
            </w:pPr>
            <w:r w:rsidRPr="009332CF">
              <w:rPr>
                <w:sz w:val="20"/>
                <w:szCs w:val="20"/>
                <w:lang w:eastAsia="pl-PL"/>
              </w:rPr>
              <w:t>25</w:t>
            </w:r>
          </w:p>
        </w:tc>
        <w:tc>
          <w:tcPr>
            <w:tcW w:w="6646" w:type="dxa"/>
            <w:tcBorders>
              <w:top w:val="nil"/>
              <w:left w:val="nil"/>
              <w:bottom w:val="single" w:sz="4" w:space="0" w:color="auto"/>
              <w:right w:val="single" w:sz="4" w:space="0" w:color="auto"/>
            </w:tcBorders>
            <w:shd w:val="clear" w:color="auto" w:fill="auto"/>
            <w:vAlign w:val="center"/>
            <w:hideMark/>
          </w:tcPr>
          <w:p w14:paraId="7A27EF5E" w14:textId="77777777" w:rsidR="009332CF" w:rsidRPr="009332CF" w:rsidRDefault="009332CF" w:rsidP="009332CF">
            <w:pPr>
              <w:rPr>
                <w:sz w:val="20"/>
                <w:szCs w:val="20"/>
                <w:lang w:eastAsia="pl-PL"/>
              </w:rPr>
            </w:pPr>
            <w:r w:rsidRPr="009332CF">
              <w:rPr>
                <w:sz w:val="20"/>
                <w:szCs w:val="20"/>
                <w:lang w:eastAsia="pl-PL"/>
              </w:rPr>
              <w:t xml:space="preserve">Kranik trójdrożny z poliwęglanu, obrót 360˚ bez ograniczenia, trójramienny wskaźnik zamknięcia i otwarcia, odporny na </w:t>
            </w:r>
            <w:proofErr w:type="spellStart"/>
            <w:r w:rsidRPr="009332CF">
              <w:rPr>
                <w:sz w:val="20"/>
                <w:szCs w:val="20"/>
                <w:lang w:eastAsia="pl-PL"/>
              </w:rPr>
              <w:t>cisnienie</w:t>
            </w:r>
            <w:proofErr w:type="spellEnd"/>
            <w:r w:rsidRPr="009332CF">
              <w:rPr>
                <w:sz w:val="20"/>
                <w:szCs w:val="20"/>
                <w:lang w:eastAsia="pl-PL"/>
              </w:rPr>
              <w:t xml:space="preserve"> 4,5 </w:t>
            </w:r>
            <w:proofErr w:type="spellStart"/>
            <w:r w:rsidRPr="009332CF">
              <w:rPr>
                <w:sz w:val="20"/>
                <w:szCs w:val="20"/>
                <w:lang w:eastAsia="pl-PL"/>
              </w:rPr>
              <w:t>bara</w:t>
            </w:r>
            <w:proofErr w:type="spellEnd"/>
            <w:r w:rsidRPr="009332CF">
              <w:rPr>
                <w:sz w:val="20"/>
                <w:szCs w:val="20"/>
                <w:lang w:eastAsia="pl-PL"/>
              </w:rPr>
              <w:t xml:space="preserve">, kolorowe znaczniki umożliwiające oznaczenie kranika od zastosowania, pakowany </w:t>
            </w:r>
            <w:proofErr w:type="spellStart"/>
            <w:r w:rsidRPr="009332CF">
              <w:rPr>
                <w:sz w:val="20"/>
                <w:szCs w:val="20"/>
                <w:lang w:eastAsia="pl-PL"/>
              </w:rPr>
              <w:t>pojedyńczo</w:t>
            </w:r>
            <w:proofErr w:type="spellEnd"/>
            <w:r w:rsidRPr="009332CF">
              <w:rPr>
                <w:sz w:val="20"/>
                <w:szCs w:val="20"/>
                <w:lang w:eastAsia="pl-PL"/>
              </w:rPr>
              <w:t>, sterylny</w:t>
            </w:r>
          </w:p>
        </w:tc>
        <w:tc>
          <w:tcPr>
            <w:tcW w:w="561" w:type="dxa"/>
            <w:tcBorders>
              <w:top w:val="nil"/>
              <w:left w:val="nil"/>
              <w:bottom w:val="single" w:sz="4" w:space="0" w:color="auto"/>
              <w:right w:val="single" w:sz="4" w:space="0" w:color="auto"/>
            </w:tcBorders>
            <w:shd w:val="clear" w:color="auto" w:fill="auto"/>
            <w:noWrap/>
            <w:vAlign w:val="center"/>
            <w:hideMark/>
          </w:tcPr>
          <w:p w14:paraId="6916D14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B683D08" w14:textId="77777777" w:rsidR="009332CF" w:rsidRPr="009332CF" w:rsidRDefault="009332CF" w:rsidP="009332CF">
            <w:pPr>
              <w:jc w:val="center"/>
              <w:rPr>
                <w:sz w:val="20"/>
                <w:szCs w:val="20"/>
                <w:lang w:eastAsia="pl-PL"/>
              </w:rPr>
            </w:pPr>
            <w:r w:rsidRPr="009332CF">
              <w:rPr>
                <w:sz w:val="20"/>
                <w:szCs w:val="20"/>
                <w:lang w:eastAsia="pl-PL"/>
              </w:rPr>
              <w:t>4 500</w:t>
            </w:r>
          </w:p>
        </w:tc>
        <w:tc>
          <w:tcPr>
            <w:tcW w:w="1001" w:type="dxa"/>
            <w:tcBorders>
              <w:top w:val="nil"/>
              <w:left w:val="nil"/>
              <w:bottom w:val="single" w:sz="4" w:space="0" w:color="auto"/>
              <w:right w:val="single" w:sz="4" w:space="0" w:color="auto"/>
            </w:tcBorders>
            <w:shd w:val="clear" w:color="auto" w:fill="auto"/>
            <w:noWrap/>
            <w:vAlign w:val="center"/>
            <w:hideMark/>
          </w:tcPr>
          <w:p w14:paraId="58FA2F6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F85D0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3169A2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23DF1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32864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55C3C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A44AAC4" w14:textId="77777777" w:rsidR="009332CF" w:rsidRPr="009332CF" w:rsidRDefault="009332CF" w:rsidP="009332CF">
            <w:pPr>
              <w:rPr>
                <w:sz w:val="20"/>
                <w:szCs w:val="20"/>
                <w:lang w:eastAsia="pl-PL"/>
              </w:rPr>
            </w:pPr>
          </w:p>
        </w:tc>
      </w:tr>
      <w:tr w:rsidR="009332CF" w:rsidRPr="009332CF" w14:paraId="6318CAED" w14:textId="77777777" w:rsidTr="00BF034D">
        <w:trPr>
          <w:trHeight w:val="10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4E6CBB" w14:textId="77777777" w:rsidR="009332CF" w:rsidRPr="009332CF" w:rsidRDefault="009332CF" w:rsidP="009332CF">
            <w:pPr>
              <w:jc w:val="center"/>
              <w:rPr>
                <w:sz w:val="20"/>
                <w:szCs w:val="20"/>
                <w:lang w:eastAsia="pl-PL"/>
              </w:rPr>
            </w:pPr>
            <w:r w:rsidRPr="009332CF">
              <w:rPr>
                <w:sz w:val="20"/>
                <w:szCs w:val="20"/>
                <w:lang w:eastAsia="pl-PL"/>
              </w:rPr>
              <w:t>26</w:t>
            </w:r>
          </w:p>
        </w:tc>
        <w:tc>
          <w:tcPr>
            <w:tcW w:w="6646" w:type="dxa"/>
            <w:tcBorders>
              <w:top w:val="nil"/>
              <w:left w:val="nil"/>
              <w:bottom w:val="single" w:sz="4" w:space="0" w:color="auto"/>
              <w:right w:val="single" w:sz="4" w:space="0" w:color="auto"/>
            </w:tcBorders>
            <w:shd w:val="clear" w:color="auto" w:fill="auto"/>
            <w:vAlign w:val="center"/>
            <w:hideMark/>
          </w:tcPr>
          <w:p w14:paraId="6DAE1686" w14:textId="77777777" w:rsidR="009332CF" w:rsidRPr="009332CF" w:rsidRDefault="009332CF" w:rsidP="009332CF">
            <w:pPr>
              <w:rPr>
                <w:sz w:val="20"/>
                <w:szCs w:val="20"/>
                <w:lang w:eastAsia="pl-PL"/>
              </w:rPr>
            </w:pPr>
            <w:r w:rsidRPr="009332CF">
              <w:rPr>
                <w:sz w:val="20"/>
                <w:szCs w:val="20"/>
                <w:lang w:eastAsia="pl-PL"/>
              </w:rPr>
              <w:t xml:space="preserve">Opaska do fototerapii dla noworodka jednorazowego użytku w kształcie litery Y podwójna osłonka na oczy z </w:t>
            </w:r>
            <w:proofErr w:type="spellStart"/>
            <w:r w:rsidRPr="009332CF">
              <w:rPr>
                <w:sz w:val="20"/>
                <w:szCs w:val="20"/>
                <w:lang w:eastAsia="pl-PL"/>
              </w:rPr>
              <w:t>regulowną</w:t>
            </w:r>
            <w:proofErr w:type="spellEnd"/>
            <w:r w:rsidRPr="009332CF">
              <w:rPr>
                <w:sz w:val="20"/>
                <w:szCs w:val="20"/>
                <w:lang w:eastAsia="pl-PL"/>
              </w:rPr>
              <w:t xml:space="preserve"> elastyczną gwarantująca szczelne przyleganie okularów, zapinana po bokach główki bez zawartości lateksu rozmiar w zależności od potrzeb</w:t>
            </w:r>
          </w:p>
        </w:tc>
        <w:tc>
          <w:tcPr>
            <w:tcW w:w="561" w:type="dxa"/>
            <w:tcBorders>
              <w:top w:val="nil"/>
              <w:left w:val="nil"/>
              <w:bottom w:val="single" w:sz="4" w:space="0" w:color="auto"/>
              <w:right w:val="single" w:sz="4" w:space="0" w:color="auto"/>
            </w:tcBorders>
            <w:shd w:val="clear" w:color="auto" w:fill="auto"/>
            <w:noWrap/>
            <w:vAlign w:val="center"/>
            <w:hideMark/>
          </w:tcPr>
          <w:p w14:paraId="4AA315A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D8294FC"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459A884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6AC1A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94879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22E78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19E67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AA24D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B5410E3" w14:textId="77777777" w:rsidR="009332CF" w:rsidRPr="009332CF" w:rsidRDefault="009332CF" w:rsidP="009332CF">
            <w:pPr>
              <w:rPr>
                <w:sz w:val="20"/>
                <w:szCs w:val="20"/>
                <w:lang w:eastAsia="pl-PL"/>
              </w:rPr>
            </w:pPr>
          </w:p>
        </w:tc>
      </w:tr>
      <w:tr w:rsidR="009332CF" w:rsidRPr="009332CF" w14:paraId="6F795D63" w14:textId="77777777" w:rsidTr="00BF034D">
        <w:trPr>
          <w:trHeight w:val="105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DC6AE" w14:textId="77777777" w:rsidR="009332CF" w:rsidRPr="009332CF" w:rsidRDefault="009332CF" w:rsidP="009332CF">
            <w:pPr>
              <w:jc w:val="center"/>
              <w:rPr>
                <w:sz w:val="20"/>
                <w:szCs w:val="20"/>
                <w:lang w:eastAsia="pl-PL"/>
              </w:rPr>
            </w:pPr>
            <w:r w:rsidRPr="009332CF">
              <w:rPr>
                <w:sz w:val="20"/>
                <w:szCs w:val="20"/>
                <w:lang w:eastAsia="pl-PL"/>
              </w:rPr>
              <w:lastRenderedPageBreak/>
              <w:t>27</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BE037" w14:textId="77777777" w:rsidR="009332CF" w:rsidRPr="009332CF" w:rsidRDefault="009332CF" w:rsidP="009332CF">
            <w:pPr>
              <w:rPr>
                <w:sz w:val="20"/>
                <w:szCs w:val="20"/>
                <w:lang w:eastAsia="pl-PL"/>
              </w:rPr>
            </w:pPr>
            <w:r w:rsidRPr="009332CF">
              <w:rPr>
                <w:sz w:val="20"/>
                <w:szCs w:val="20"/>
                <w:lang w:eastAsia="pl-PL"/>
              </w:rPr>
              <w:t xml:space="preserve">Zestaw: dren do odsysania pola operacyjnego </w:t>
            </w:r>
            <w:proofErr w:type="spellStart"/>
            <w:r w:rsidRPr="009332CF">
              <w:rPr>
                <w:sz w:val="20"/>
                <w:szCs w:val="20"/>
                <w:lang w:eastAsia="pl-PL"/>
              </w:rPr>
              <w:t>Ch</w:t>
            </w:r>
            <w:proofErr w:type="spellEnd"/>
            <w:r w:rsidRPr="009332CF">
              <w:rPr>
                <w:sz w:val="20"/>
                <w:szCs w:val="20"/>
                <w:lang w:eastAsia="pl-PL"/>
              </w:rPr>
              <w:t xml:space="preserve"> 24 dł. 2100mm wykonany z nietoksycznego PCV sterylny oraz końcówka </w:t>
            </w:r>
            <w:proofErr w:type="spellStart"/>
            <w:r w:rsidRPr="009332CF">
              <w:rPr>
                <w:sz w:val="20"/>
                <w:szCs w:val="20"/>
                <w:lang w:eastAsia="pl-PL"/>
              </w:rPr>
              <w:t>Yankauera</w:t>
            </w:r>
            <w:proofErr w:type="spellEnd"/>
            <w:r w:rsidRPr="009332CF">
              <w:rPr>
                <w:sz w:val="20"/>
                <w:szCs w:val="20"/>
                <w:lang w:eastAsia="pl-PL"/>
              </w:rPr>
              <w:t xml:space="preserve"> z otworem kontrolującym siłę odsysania, średnica 8 mm, odporna na załamania, sterylna, pakowana osobno</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5AA7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AD9D" w14:textId="77777777" w:rsidR="009332CF" w:rsidRPr="009332CF" w:rsidRDefault="009332CF" w:rsidP="009332CF">
            <w:pPr>
              <w:jc w:val="center"/>
              <w:rPr>
                <w:sz w:val="20"/>
                <w:szCs w:val="20"/>
                <w:lang w:eastAsia="pl-PL"/>
              </w:rPr>
            </w:pPr>
            <w:r w:rsidRPr="009332CF">
              <w:rPr>
                <w:sz w:val="20"/>
                <w:szCs w:val="20"/>
                <w:lang w:eastAsia="pl-PL"/>
              </w:rPr>
              <w:t>2000</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28B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D5A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A4C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9E8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071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62FC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6734CBBF" w14:textId="77777777" w:rsidR="009332CF" w:rsidRPr="009332CF" w:rsidRDefault="009332CF" w:rsidP="009332CF">
            <w:pPr>
              <w:rPr>
                <w:sz w:val="20"/>
                <w:szCs w:val="20"/>
                <w:lang w:eastAsia="pl-PL"/>
              </w:rPr>
            </w:pPr>
          </w:p>
        </w:tc>
      </w:tr>
      <w:tr w:rsidR="009332CF" w:rsidRPr="009332CF" w14:paraId="0D08CD16" w14:textId="77777777" w:rsidTr="00BF034D">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E009A99"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1837AE5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single" w:sz="4" w:space="0" w:color="auto"/>
              <w:left w:val="nil"/>
              <w:bottom w:val="single" w:sz="4" w:space="0" w:color="auto"/>
              <w:right w:val="single" w:sz="4" w:space="0" w:color="auto"/>
            </w:tcBorders>
            <w:shd w:val="clear" w:color="000000" w:fill="00B0F0"/>
            <w:noWrap/>
            <w:vAlign w:val="center"/>
            <w:hideMark/>
          </w:tcPr>
          <w:p w14:paraId="2B27C90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3058A6D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single" w:sz="4" w:space="0" w:color="auto"/>
              <w:left w:val="nil"/>
              <w:bottom w:val="single" w:sz="4" w:space="0" w:color="auto"/>
              <w:right w:val="single" w:sz="4" w:space="0" w:color="auto"/>
            </w:tcBorders>
            <w:shd w:val="clear" w:color="000000" w:fill="00B0F0"/>
            <w:noWrap/>
            <w:vAlign w:val="center"/>
            <w:hideMark/>
          </w:tcPr>
          <w:p w14:paraId="5405DCB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single" w:sz="4" w:space="0" w:color="auto"/>
              <w:left w:val="nil"/>
              <w:bottom w:val="single" w:sz="4" w:space="0" w:color="auto"/>
              <w:right w:val="single" w:sz="4" w:space="0" w:color="auto"/>
            </w:tcBorders>
            <w:shd w:val="clear" w:color="000000" w:fill="00B0F0"/>
            <w:noWrap/>
            <w:vAlign w:val="center"/>
            <w:hideMark/>
          </w:tcPr>
          <w:p w14:paraId="7FF0A14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D673FD6" w14:textId="77777777" w:rsidR="009332CF" w:rsidRPr="009332CF" w:rsidRDefault="009332CF" w:rsidP="009332CF">
            <w:pPr>
              <w:rPr>
                <w:sz w:val="20"/>
                <w:szCs w:val="20"/>
                <w:lang w:eastAsia="pl-PL"/>
              </w:rPr>
            </w:pPr>
          </w:p>
        </w:tc>
      </w:tr>
      <w:tr w:rsidR="009332CF" w:rsidRPr="009332CF" w14:paraId="1B11AF92" w14:textId="77777777" w:rsidTr="009332CF">
        <w:trPr>
          <w:trHeight w:val="264"/>
        </w:trPr>
        <w:tc>
          <w:tcPr>
            <w:tcW w:w="400" w:type="dxa"/>
            <w:tcBorders>
              <w:top w:val="nil"/>
              <w:left w:val="nil"/>
              <w:bottom w:val="nil"/>
              <w:right w:val="nil"/>
            </w:tcBorders>
            <w:shd w:val="clear" w:color="000000" w:fill="FFFFFF"/>
            <w:noWrap/>
            <w:vAlign w:val="center"/>
            <w:hideMark/>
          </w:tcPr>
          <w:p w14:paraId="25B07E6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EED7B0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7796687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603215F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C8166E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0B55219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BF6023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7BF841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93C5D1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BCB642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4CD826F" w14:textId="77777777" w:rsidR="009332CF" w:rsidRPr="009332CF" w:rsidRDefault="009332CF" w:rsidP="009332CF">
            <w:pPr>
              <w:rPr>
                <w:sz w:val="20"/>
                <w:szCs w:val="20"/>
                <w:lang w:eastAsia="pl-PL"/>
              </w:rPr>
            </w:pPr>
          </w:p>
        </w:tc>
      </w:tr>
      <w:tr w:rsidR="009332CF" w:rsidRPr="009332CF" w14:paraId="19A9AEE6" w14:textId="77777777" w:rsidTr="009332CF">
        <w:trPr>
          <w:trHeight w:val="255"/>
        </w:trPr>
        <w:tc>
          <w:tcPr>
            <w:tcW w:w="400" w:type="dxa"/>
            <w:tcBorders>
              <w:top w:val="nil"/>
              <w:left w:val="nil"/>
              <w:bottom w:val="nil"/>
              <w:right w:val="nil"/>
            </w:tcBorders>
            <w:shd w:val="clear" w:color="000000" w:fill="FFFFFF"/>
            <w:noWrap/>
            <w:vAlign w:val="center"/>
            <w:hideMark/>
          </w:tcPr>
          <w:p w14:paraId="1089465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D5B2F7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E39089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D0AE48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5ED722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13FE4C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B37A39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708CC6A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3ACF8D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DD383B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6709FA8" w14:textId="77777777" w:rsidR="009332CF" w:rsidRPr="009332CF" w:rsidRDefault="009332CF" w:rsidP="009332CF">
            <w:pPr>
              <w:rPr>
                <w:sz w:val="20"/>
                <w:szCs w:val="20"/>
                <w:lang w:eastAsia="pl-PL"/>
              </w:rPr>
            </w:pPr>
          </w:p>
        </w:tc>
      </w:tr>
      <w:tr w:rsidR="009332CF" w:rsidRPr="009332CF" w14:paraId="255BF9EC" w14:textId="77777777" w:rsidTr="009332CF">
        <w:trPr>
          <w:trHeight w:val="288"/>
        </w:trPr>
        <w:tc>
          <w:tcPr>
            <w:tcW w:w="400" w:type="dxa"/>
            <w:tcBorders>
              <w:top w:val="nil"/>
              <w:left w:val="nil"/>
              <w:bottom w:val="nil"/>
              <w:right w:val="nil"/>
            </w:tcBorders>
            <w:shd w:val="clear" w:color="000000" w:fill="FFFFFF"/>
            <w:noWrap/>
            <w:vAlign w:val="bottom"/>
            <w:hideMark/>
          </w:tcPr>
          <w:p w14:paraId="1DA7703E" w14:textId="77777777" w:rsidR="009332CF" w:rsidRPr="009332CF" w:rsidRDefault="009332CF" w:rsidP="009332CF">
            <w:pPr>
              <w:rPr>
                <w:sz w:val="20"/>
                <w:szCs w:val="20"/>
                <w:lang w:eastAsia="pl-PL"/>
              </w:rPr>
            </w:pPr>
            <w:r w:rsidRPr="009332CF">
              <w:rPr>
                <w:sz w:val="20"/>
                <w:szCs w:val="20"/>
                <w:lang w:eastAsia="pl-PL"/>
              </w:rPr>
              <w:t> </w:t>
            </w:r>
          </w:p>
        </w:tc>
        <w:tc>
          <w:tcPr>
            <w:tcW w:w="13749" w:type="dxa"/>
            <w:gridSpan w:val="9"/>
            <w:tcBorders>
              <w:top w:val="nil"/>
              <w:left w:val="nil"/>
              <w:bottom w:val="single" w:sz="4" w:space="0" w:color="auto"/>
              <w:right w:val="nil"/>
            </w:tcBorders>
            <w:shd w:val="clear" w:color="000000" w:fill="FFFFFF"/>
            <w:vAlign w:val="bottom"/>
            <w:hideMark/>
          </w:tcPr>
          <w:p w14:paraId="3B89C753" w14:textId="77777777" w:rsidR="009332CF" w:rsidRPr="009332CF" w:rsidRDefault="009332CF" w:rsidP="009332CF">
            <w:pPr>
              <w:rPr>
                <w:b/>
                <w:bCs/>
                <w:sz w:val="20"/>
                <w:szCs w:val="20"/>
                <w:lang w:eastAsia="pl-PL"/>
              </w:rPr>
            </w:pPr>
            <w:r w:rsidRPr="009332CF">
              <w:rPr>
                <w:b/>
                <w:bCs/>
                <w:sz w:val="20"/>
                <w:szCs w:val="20"/>
                <w:lang w:eastAsia="pl-PL"/>
              </w:rPr>
              <w:t xml:space="preserve">Pakiet 12 </w:t>
            </w:r>
            <w:r w:rsidRPr="009332CF">
              <w:rPr>
                <w:sz w:val="20"/>
                <w:szCs w:val="20"/>
                <w:lang w:eastAsia="pl-PL"/>
              </w:rPr>
              <w:t xml:space="preserve">Obwody oddechowe i akcesoria do zestawu nieinwazyjnej wentylacji noworodków – kompatybilne z aparatem </w:t>
            </w:r>
            <w:proofErr w:type="spellStart"/>
            <w:r w:rsidRPr="009332CF">
              <w:rPr>
                <w:sz w:val="20"/>
                <w:szCs w:val="20"/>
                <w:lang w:eastAsia="pl-PL"/>
              </w:rPr>
              <w:t>nCPAP</w:t>
            </w:r>
            <w:proofErr w:type="spellEnd"/>
            <w:r w:rsidRPr="009332CF">
              <w:rPr>
                <w:sz w:val="20"/>
                <w:szCs w:val="20"/>
                <w:lang w:eastAsia="pl-PL"/>
              </w:rPr>
              <w:t xml:space="preserve"> typ CNO </w:t>
            </w:r>
          </w:p>
        </w:tc>
        <w:tc>
          <w:tcPr>
            <w:tcW w:w="36" w:type="dxa"/>
            <w:vAlign w:val="center"/>
            <w:hideMark/>
          </w:tcPr>
          <w:p w14:paraId="2FB09BF6" w14:textId="77777777" w:rsidR="009332CF" w:rsidRPr="009332CF" w:rsidRDefault="009332CF" w:rsidP="009332CF">
            <w:pPr>
              <w:rPr>
                <w:sz w:val="20"/>
                <w:szCs w:val="20"/>
                <w:lang w:eastAsia="pl-PL"/>
              </w:rPr>
            </w:pPr>
          </w:p>
        </w:tc>
      </w:tr>
      <w:tr w:rsidR="009332CF" w:rsidRPr="009332CF" w14:paraId="2A89F6C3"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48F8622"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2119B76C"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729E6161"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0ABA74"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539FC37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1B79F6"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022AD41"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5D7D1E"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95ADF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73F637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65D80022" w14:textId="77777777" w:rsidR="009332CF" w:rsidRPr="009332CF" w:rsidRDefault="009332CF" w:rsidP="009332CF">
            <w:pPr>
              <w:rPr>
                <w:sz w:val="20"/>
                <w:szCs w:val="20"/>
                <w:lang w:eastAsia="pl-PL"/>
              </w:rPr>
            </w:pPr>
          </w:p>
        </w:tc>
      </w:tr>
      <w:tr w:rsidR="009332CF" w:rsidRPr="009332CF" w14:paraId="46D9A669"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9CC6B96"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02481DAE"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23A75AEE" w14:textId="77777777" w:rsidR="009332CF" w:rsidRPr="009332CF" w:rsidRDefault="009332CF" w:rsidP="009332CF">
            <w:pPr>
              <w:rPr>
                <w:sz w:val="16"/>
                <w:szCs w:val="16"/>
                <w:lang w:eastAsia="pl-PL"/>
              </w:rPr>
            </w:pPr>
          </w:p>
        </w:tc>
        <w:tc>
          <w:tcPr>
            <w:tcW w:w="721" w:type="dxa"/>
            <w:vMerge/>
            <w:tcBorders>
              <w:top w:val="nil"/>
              <w:left w:val="single" w:sz="4" w:space="0" w:color="auto"/>
              <w:bottom w:val="single" w:sz="4" w:space="0" w:color="auto"/>
              <w:right w:val="single" w:sz="4" w:space="0" w:color="auto"/>
            </w:tcBorders>
            <w:vAlign w:val="center"/>
            <w:hideMark/>
          </w:tcPr>
          <w:p w14:paraId="66581136"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5B9930A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EECC0C0"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BAB5B2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7D55D2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F63ADF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E157588"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84AC0F7" w14:textId="77777777" w:rsidR="009332CF" w:rsidRPr="009332CF" w:rsidRDefault="009332CF" w:rsidP="009332CF">
            <w:pPr>
              <w:jc w:val="center"/>
              <w:rPr>
                <w:sz w:val="16"/>
                <w:szCs w:val="16"/>
                <w:lang w:eastAsia="pl-PL"/>
              </w:rPr>
            </w:pPr>
          </w:p>
        </w:tc>
      </w:tr>
      <w:tr w:rsidR="009332CF" w:rsidRPr="009332CF" w14:paraId="47918C8C" w14:textId="77777777" w:rsidTr="009332CF">
        <w:trPr>
          <w:trHeight w:val="286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6D1EC7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E68DD9A" w14:textId="77777777" w:rsidR="009332CF" w:rsidRPr="009332CF" w:rsidRDefault="009332CF" w:rsidP="009332CF">
            <w:pPr>
              <w:rPr>
                <w:sz w:val="20"/>
                <w:szCs w:val="20"/>
                <w:lang w:eastAsia="pl-PL"/>
              </w:rPr>
            </w:pPr>
            <w:r w:rsidRPr="009332CF">
              <w:rPr>
                <w:sz w:val="20"/>
                <w:szCs w:val="20"/>
                <w:lang w:eastAsia="pl-PL"/>
              </w:rPr>
              <w:t>Obwód oddechowy, podgrzewany odcinek wdechowy 1 x 120 cm, średnica 10 mm, z podłączeniem czujników temperatury oraz grzałki nawilżacza na luźnym przewodzie ułatwiającym podłączenie adaptera grzałki i zapewniający lepsze pozycjonowanie komory nawilżacza . Linia łącząca aparat z komorą nawilżacza 60 cm (sucha), Odcinek łączący generator z układem 30 cm. Odcinek wdechowy podgrzewany wyposażony w zatopioną grzałkę w ściankach układu oddechowego eliminującą skropliny w układzie. Pomiarowy dren ciśnieniowy 180cm. Układ wyposażony w jednorazową komorę nawilżacza z automatycznym wprowadzeniem wody współpracującą z nawilżaczem typu F&amp;P MR 850, sterylny lub mikrobiologicznie czysty</w:t>
            </w:r>
          </w:p>
        </w:tc>
        <w:tc>
          <w:tcPr>
            <w:tcW w:w="561" w:type="dxa"/>
            <w:tcBorders>
              <w:top w:val="nil"/>
              <w:left w:val="nil"/>
              <w:bottom w:val="single" w:sz="4" w:space="0" w:color="auto"/>
              <w:right w:val="single" w:sz="4" w:space="0" w:color="auto"/>
            </w:tcBorders>
            <w:shd w:val="clear" w:color="auto" w:fill="auto"/>
            <w:vAlign w:val="center"/>
            <w:hideMark/>
          </w:tcPr>
          <w:p w14:paraId="780A576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FC6F66F"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vAlign w:val="center"/>
            <w:hideMark/>
          </w:tcPr>
          <w:p w14:paraId="4EE8E43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877D9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EA473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BA499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EA60C6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337CB5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E810B0B" w14:textId="77777777" w:rsidR="009332CF" w:rsidRPr="009332CF" w:rsidRDefault="009332CF" w:rsidP="009332CF">
            <w:pPr>
              <w:rPr>
                <w:sz w:val="20"/>
                <w:szCs w:val="20"/>
                <w:lang w:eastAsia="pl-PL"/>
              </w:rPr>
            </w:pPr>
          </w:p>
        </w:tc>
      </w:tr>
      <w:tr w:rsidR="009332CF" w:rsidRPr="009332CF" w14:paraId="6BE00911" w14:textId="77777777" w:rsidTr="009332CF">
        <w:trPr>
          <w:trHeight w:val="16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C9B1C0"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15B4D2E4" w14:textId="77777777" w:rsidR="009332CF" w:rsidRPr="009332CF" w:rsidRDefault="009332CF" w:rsidP="009332CF">
            <w:pPr>
              <w:rPr>
                <w:sz w:val="20"/>
                <w:szCs w:val="20"/>
                <w:lang w:eastAsia="pl-PL"/>
              </w:rPr>
            </w:pPr>
            <w:r w:rsidRPr="009332CF">
              <w:rPr>
                <w:sz w:val="20"/>
                <w:szCs w:val="20"/>
                <w:lang w:eastAsia="pl-PL"/>
              </w:rPr>
              <w:t xml:space="preserve">Przyłącze pacjenta/adapter jednorazowego użytku do układów oddechowych pacjenta do aparatu </w:t>
            </w:r>
            <w:proofErr w:type="spellStart"/>
            <w:r w:rsidRPr="009332CF">
              <w:rPr>
                <w:sz w:val="20"/>
                <w:szCs w:val="20"/>
                <w:lang w:eastAsia="pl-PL"/>
              </w:rPr>
              <w:t>nCPAP</w:t>
            </w:r>
            <w:proofErr w:type="spellEnd"/>
            <w:r w:rsidRPr="009332CF">
              <w:rPr>
                <w:sz w:val="20"/>
                <w:szCs w:val="20"/>
                <w:lang w:eastAsia="pl-PL"/>
              </w:rPr>
              <w:t xml:space="preserve"> typ MEDIN CNO/SINDI; konstrukcja komory przyłącza umożliwia precyzyjny pomiar ciśnienia spontanicznego oddechu pacjenta bezpośrednio w generatorze z możliwością regulacji kąta nachylenia w miejscu mocowania końcówek donosowych i  maseczek. Rury doprowadzające gazy medyczne karbowane</w:t>
            </w:r>
          </w:p>
        </w:tc>
        <w:tc>
          <w:tcPr>
            <w:tcW w:w="561" w:type="dxa"/>
            <w:tcBorders>
              <w:top w:val="nil"/>
              <w:left w:val="nil"/>
              <w:bottom w:val="single" w:sz="4" w:space="0" w:color="auto"/>
              <w:right w:val="single" w:sz="4" w:space="0" w:color="auto"/>
            </w:tcBorders>
            <w:shd w:val="clear" w:color="auto" w:fill="auto"/>
            <w:vAlign w:val="center"/>
            <w:hideMark/>
          </w:tcPr>
          <w:p w14:paraId="550B3AE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ADEE9F0"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vAlign w:val="center"/>
            <w:hideMark/>
          </w:tcPr>
          <w:p w14:paraId="44C15D0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919A76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8383BE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5E5E0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F497E5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17FD27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FBA5F1F" w14:textId="77777777" w:rsidR="009332CF" w:rsidRPr="009332CF" w:rsidRDefault="009332CF" w:rsidP="009332CF">
            <w:pPr>
              <w:rPr>
                <w:sz w:val="20"/>
                <w:szCs w:val="20"/>
                <w:lang w:eastAsia="pl-PL"/>
              </w:rPr>
            </w:pPr>
          </w:p>
        </w:tc>
      </w:tr>
      <w:tr w:rsidR="009332CF" w:rsidRPr="009332CF" w14:paraId="17A97A59" w14:textId="77777777" w:rsidTr="00BF034D">
        <w:trPr>
          <w:trHeight w:val="10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C8C518"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0D3DDD33" w14:textId="77777777" w:rsidR="009332CF" w:rsidRPr="009332CF" w:rsidRDefault="009332CF" w:rsidP="009332CF">
            <w:pPr>
              <w:rPr>
                <w:sz w:val="20"/>
                <w:szCs w:val="20"/>
                <w:lang w:eastAsia="pl-PL"/>
              </w:rPr>
            </w:pPr>
            <w:r w:rsidRPr="009332CF">
              <w:rPr>
                <w:sz w:val="20"/>
                <w:szCs w:val="20"/>
                <w:lang w:eastAsia="pl-PL"/>
              </w:rPr>
              <w:t xml:space="preserve">Silikonowe końcówki donosowe do zamocowania przy adapterze/przyłączu przystosowane rozmiarami dla noworodków od 500g wagi ciała, strona końcówki skierowana do pacjenta wyprofilowana owalnie, wpustki donosowe, bardzo miękkie, </w:t>
            </w:r>
            <w:proofErr w:type="spellStart"/>
            <w:r w:rsidRPr="009332CF">
              <w:rPr>
                <w:sz w:val="20"/>
                <w:szCs w:val="20"/>
                <w:lang w:eastAsia="pl-PL"/>
              </w:rPr>
              <w:t>taliowane</w:t>
            </w:r>
            <w:proofErr w:type="spellEnd"/>
            <w:r w:rsidRPr="009332CF">
              <w:rPr>
                <w:sz w:val="20"/>
                <w:szCs w:val="20"/>
                <w:lang w:eastAsia="pl-PL"/>
              </w:rPr>
              <w:t xml:space="preserve"> min.7 rozmiarów</w:t>
            </w:r>
          </w:p>
        </w:tc>
        <w:tc>
          <w:tcPr>
            <w:tcW w:w="561" w:type="dxa"/>
            <w:tcBorders>
              <w:top w:val="nil"/>
              <w:left w:val="nil"/>
              <w:bottom w:val="single" w:sz="4" w:space="0" w:color="auto"/>
              <w:right w:val="single" w:sz="4" w:space="0" w:color="auto"/>
            </w:tcBorders>
            <w:shd w:val="clear" w:color="auto" w:fill="auto"/>
            <w:vAlign w:val="center"/>
            <w:hideMark/>
          </w:tcPr>
          <w:p w14:paraId="195B98D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A032321"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15679D9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315028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0E744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90422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245C08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F710D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94F0616" w14:textId="77777777" w:rsidR="009332CF" w:rsidRPr="009332CF" w:rsidRDefault="009332CF" w:rsidP="009332CF">
            <w:pPr>
              <w:rPr>
                <w:sz w:val="20"/>
                <w:szCs w:val="20"/>
                <w:lang w:eastAsia="pl-PL"/>
              </w:rPr>
            </w:pPr>
          </w:p>
        </w:tc>
      </w:tr>
      <w:tr w:rsidR="00BF034D" w:rsidRPr="009332CF" w14:paraId="6532E96F" w14:textId="77777777" w:rsidTr="00BF034D">
        <w:trPr>
          <w:trHeight w:val="88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76193"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3BEB" w14:textId="77777777" w:rsidR="009332CF" w:rsidRPr="009332CF" w:rsidRDefault="009332CF" w:rsidP="009332CF">
            <w:pPr>
              <w:rPr>
                <w:sz w:val="20"/>
                <w:szCs w:val="20"/>
                <w:lang w:eastAsia="pl-PL"/>
              </w:rPr>
            </w:pPr>
            <w:r w:rsidRPr="009332CF">
              <w:rPr>
                <w:sz w:val="20"/>
                <w:szCs w:val="20"/>
                <w:lang w:eastAsia="pl-PL"/>
              </w:rPr>
              <w:t>Silikonowe maseczki  oddechowe do zamocowania przy adapterze/przyłączu przystosowane rozmiarami dla noworodków o wadze od 500g wagi ciała, min. cztery rozmiary</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4EF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DE42"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7531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C176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BFB5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6999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007C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76523"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0A7FD59F" w14:textId="77777777" w:rsidR="009332CF" w:rsidRPr="009332CF" w:rsidRDefault="009332CF" w:rsidP="009332CF">
            <w:pPr>
              <w:rPr>
                <w:sz w:val="20"/>
                <w:szCs w:val="20"/>
                <w:lang w:eastAsia="pl-PL"/>
              </w:rPr>
            </w:pPr>
          </w:p>
        </w:tc>
      </w:tr>
      <w:tr w:rsidR="009332CF" w:rsidRPr="009332CF" w14:paraId="58A262E5" w14:textId="77777777" w:rsidTr="00BF034D">
        <w:trPr>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23BC3"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3B2B8C05" w14:textId="77777777" w:rsidR="009332CF" w:rsidRPr="009332CF" w:rsidRDefault="009332CF" w:rsidP="009332CF">
            <w:pPr>
              <w:rPr>
                <w:sz w:val="20"/>
                <w:szCs w:val="20"/>
                <w:lang w:eastAsia="pl-PL"/>
              </w:rPr>
            </w:pPr>
            <w:r w:rsidRPr="009332CF">
              <w:rPr>
                <w:sz w:val="20"/>
                <w:szCs w:val="20"/>
                <w:lang w:eastAsia="pl-PL"/>
              </w:rPr>
              <w:t>Czapeczki  jednorazowego użytku wykonane z poliamidu, rozciągliwe, wyposażone w rzep umożliwiający umocowanie przyłącza oraz komplet tasiemek do mocowania końcówek donosowych i maseczek. Czapeczki wykonane z materiału umożliwiającego przymocowywanie rzepów tasiemek w dowolnym punkcie czapeczki, min. 7 rozmiarów</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10A7701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0284C947"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3B2A59D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2C698E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7E3CA8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8DE62C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67F76B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2FABE1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85AA616" w14:textId="77777777" w:rsidR="009332CF" w:rsidRPr="009332CF" w:rsidRDefault="009332CF" w:rsidP="009332CF">
            <w:pPr>
              <w:rPr>
                <w:sz w:val="20"/>
                <w:szCs w:val="20"/>
                <w:lang w:eastAsia="pl-PL"/>
              </w:rPr>
            </w:pPr>
          </w:p>
        </w:tc>
      </w:tr>
      <w:tr w:rsidR="009332CF" w:rsidRPr="009332CF" w14:paraId="4BFB7712"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B8E147"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7A744D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70818F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CB1713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E508C5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324C52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4ABC043" w14:textId="77777777" w:rsidR="009332CF" w:rsidRPr="009332CF" w:rsidRDefault="009332CF" w:rsidP="009332CF">
            <w:pPr>
              <w:rPr>
                <w:sz w:val="20"/>
                <w:szCs w:val="20"/>
                <w:lang w:eastAsia="pl-PL"/>
              </w:rPr>
            </w:pPr>
          </w:p>
        </w:tc>
      </w:tr>
      <w:tr w:rsidR="009332CF" w:rsidRPr="009332CF" w14:paraId="70DB7FC1" w14:textId="77777777" w:rsidTr="009332CF">
        <w:trPr>
          <w:trHeight w:val="264"/>
        </w:trPr>
        <w:tc>
          <w:tcPr>
            <w:tcW w:w="400" w:type="dxa"/>
            <w:tcBorders>
              <w:top w:val="nil"/>
              <w:left w:val="nil"/>
              <w:bottom w:val="nil"/>
              <w:right w:val="nil"/>
            </w:tcBorders>
            <w:shd w:val="clear" w:color="000000" w:fill="FFFFFF"/>
            <w:noWrap/>
            <w:vAlign w:val="center"/>
            <w:hideMark/>
          </w:tcPr>
          <w:p w14:paraId="0913D83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95B68D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2D0C66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E59661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6AF65E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1E593C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F62337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55D730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D13F8F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241FE0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8BA5F02" w14:textId="77777777" w:rsidR="009332CF" w:rsidRPr="009332CF" w:rsidRDefault="009332CF" w:rsidP="009332CF">
            <w:pPr>
              <w:rPr>
                <w:sz w:val="20"/>
                <w:szCs w:val="20"/>
                <w:lang w:eastAsia="pl-PL"/>
              </w:rPr>
            </w:pPr>
          </w:p>
        </w:tc>
      </w:tr>
      <w:tr w:rsidR="009332CF" w:rsidRPr="009332CF" w14:paraId="4E6C10A3" w14:textId="77777777" w:rsidTr="009332CF">
        <w:trPr>
          <w:trHeight w:val="288"/>
        </w:trPr>
        <w:tc>
          <w:tcPr>
            <w:tcW w:w="400" w:type="dxa"/>
            <w:tcBorders>
              <w:top w:val="nil"/>
              <w:left w:val="nil"/>
              <w:bottom w:val="nil"/>
              <w:right w:val="nil"/>
            </w:tcBorders>
            <w:shd w:val="clear" w:color="000000" w:fill="FFFFFF"/>
            <w:noWrap/>
            <w:vAlign w:val="center"/>
            <w:hideMark/>
          </w:tcPr>
          <w:p w14:paraId="2FC0F9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930EDB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51D024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4EDA52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BE6967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826913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A9DEA4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731BD4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3A37F11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F28C91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AB720A5" w14:textId="77777777" w:rsidR="009332CF" w:rsidRPr="009332CF" w:rsidRDefault="009332CF" w:rsidP="009332CF">
            <w:pPr>
              <w:rPr>
                <w:sz w:val="20"/>
                <w:szCs w:val="20"/>
                <w:lang w:eastAsia="pl-PL"/>
              </w:rPr>
            </w:pPr>
          </w:p>
        </w:tc>
      </w:tr>
      <w:tr w:rsidR="009332CF" w:rsidRPr="009332CF" w14:paraId="27D57CEC" w14:textId="77777777" w:rsidTr="009332CF">
        <w:trPr>
          <w:trHeight w:val="264"/>
        </w:trPr>
        <w:tc>
          <w:tcPr>
            <w:tcW w:w="400" w:type="dxa"/>
            <w:tcBorders>
              <w:top w:val="nil"/>
              <w:left w:val="nil"/>
              <w:bottom w:val="nil"/>
              <w:right w:val="nil"/>
            </w:tcBorders>
            <w:shd w:val="clear" w:color="000000" w:fill="FFFFFF"/>
            <w:noWrap/>
            <w:vAlign w:val="bottom"/>
            <w:hideMark/>
          </w:tcPr>
          <w:p w14:paraId="22C72DFC" w14:textId="77777777" w:rsidR="009332CF" w:rsidRPr="009332CF" w:rsidRDefault="009332CF" w:rsidP="009332CF">
            <w:pPr>
              <w:rPr>
                <w:sz w:val="20"/>
                <w:szCs w:val="20"/>
                <w:lang w:eastAsia="pl-PL"/>
              </w:rPr>
            </w:pPr>
            <w:r w:rsidRPr="009332CF">
              <w:rPr>
                <w:sz w:val="20"/>
                <w:szCs w:val="20"/>
                <w:lang w:eastAsia="pl-PL"/>
              </w:rPr>
              <w:t> </w:t>
            </w:r>
          </w:p>
        </w:tc>
        <w:tc>
          <w:tcPr>
            <w:tcW w:w="13749" w:type="dxa"/>
            <w:gridSpan w:val="9"/>
            <w:tcBorders>
              <w:top w:val="nil"/>
              <w:left w:val="nil"/>
              <w:bottom w:val="single" w:sz="4" w:space="0" w:color="auto"/>
              <w:right w:val="nil"/>
            </w:tcBorders>
            <w:shd w:val="clear" w:color="000000" w:fill="FFFFFF"/>
            <w:vAlign w:val="bottom"/>
            <w:hideMark/>
          </w:tcPr>
          <w:p w14:paraId="4E3BDE2F" w14:textId="77777777" w:rsidR="009332CF" w:rsidRPr="009332CF" w:rsidRDefault="009332CF" w:rsidP="009332CF">
            <w:pPr>
              <w:spacing w:after="240"/>
              <w:rPr>
                <w:b/>
                <w:bCs/>
                <w:sz w:val="20"/>
                <w:szCs w:val="20"/>
                <w:lang w:eastAsia="pl-PL"/>
              </w:rPr>
            </w:pPr>
            <w:r w:rsidRPr="009332CF">
              <w:rPr>
                <w:b/>
                <w:bCs/>
                <w:sz w:val="20"/>
                <w:szCs w:val="20"/>
                <w:lang w:eastAsia="pl-PL"/>
              </w:rPr>
              <w:t>Pakiet 13</w:t>
            </w:r>
            <w:r w:rsidRPr="009332CF">
              <w:rPr>
                <w:sz w:val="20"/>
                <w:szCs w:val="20"/>
                <w:lang w:eastAsia="pl-PL"/>
              </w:rPr>
              <w:t xml:space="preserve"> Obwody oddechowe i akcesoria do zestawu nieinwazyjnej wentylacji noworodków, dzieci i dorosłych kompatybilne z aparatem typ AIRVO II                                                    </w:t>
            </w:r>
          </w:p>
        </w:tc>
        <w:tc>
          <w:tcPr>
            <w:tcW w:w="36" w:type="dxa"/>
            <w:vAlign w:val="center"/>
            <w:hideMark/>
          </w:tcPr>
          <w:p w14:paraId="69C78F68" w14:textId="77777777" w:rsidR="009332CF" w:rsidRPr="009332CF" w:rsidRDefault="009332CF" w:rsidP="009332CF">
            <w:pPr>
              <w:rPr>
                <w:sz w:val="20"/>
                <w:szCs w:val="20"/>
                <w:lang w:eastAsia="pl-PL"/>
              </w:rPr>
            </w:pPr>
          </w:p>
        </w:tc>
      </w:tr>
      <w:tr w:rsidR="009332CF" w:rsidRPr="009332CF" w14:paraId="65C2E63F"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26320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085A8E57"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51357E1"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1F1607"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9CC25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D94FFD"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8DE6D7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81A057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9503F2F"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94B448"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1D50F91" w14:textId="77777777" w:rsidR="009332CF" w:rsidRPr="009332CF" w:rsidRDefault="009332CF" w:rsidP="009332CF">
            <w:pPr>
              <w:rPr>
                <w:sz w:val="20"/>
                <w:szCs w:val="20"/>
                <w:lang w:eastAsia="pl-PL"/>
              </w:rPr>
            </w:pPr>
          </w:p>
        </w:tc>
      </w:tr>
      <w:tr w:rsidR="009332CF" w:rsidRPr="009332CF" w14:paraId="07FAA26E"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107DE0D"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25DE5711"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5DBEDF72" w14:textId="77777777" w:rsidR="009332CF" w:rsidRPr="009332CF" w:rsidRDefault="009332CF" w:rsidP="009332CF">
            <w:pPr>
              <w:rPr>
                <w:sz w:val="16"/>
                <w:szCs w:val="16"/>
                <w:lang w:eastAsia="pl-PL"/>
              </w:rPr>
            </w:pPr>
          </w:p>
        </w:tc>
        <w:tc>
          <w:tcPr>
            <w:tcW w:w="721" w:type="dxa"/>
            <w:vMerge/>
            <w:tcBorders>
              <w:top w:val="nil"/>
              <w:left w:val="single" w:sz="4" w:space="0" w:color="auto"/>
              <w:bottom w:val="single" w:sz="4" w:space="0" w:color="auto"/>
              <w:right w:val="single" w:sz="4" w:space="0" w:color="auto"/>
            </w:tcBorders>
            <w:vAlign w:val="center"/>
            <w:hideMark/>
          </w:tcPr>
          <w:p w14:paraId="7E8F0D90"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51083A1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3AA141F"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ED2BBD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57CBAAA"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D11CEF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F3DD74F"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279DC06" w14:textId="77777777" w:rsidR="009332CF" w:rsidRPr="009332CF" w:rsidRDefault="009332CF" w:rsidP="009332CF">
            <w:pPr>
              <w:jc w:val="center"/>
              <w:rPr>
                <w:sz w:val="16"/>
                <w:szCs w:val="16"/>
                <w:lang w:eastAsia="pl-PL"/>
              </w:rPr>
            </w:pPr>
          </w:p>
        </w:tc>
      </w:tr>
      <w:tr w:rsidR="00BF034D" w:rsidRPr="009332CF" w14:paraId="4449A64A" w14:textId="77777777" w:rsidTr="00BF034D">
        <w:trPr>
          <w:trHeight w:val="34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5361E0B"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782B5BCB" w14:textId="77777777" w:rsidR="009332CF" w:rsidRPr="009332CF" w:rsidRDefault="009332CF" w:rsidP="009332CF">
            <w:pPr>
              <w:rPr>
                <w:sz w:val="20"/>
                <w:szCs w:val="20"/>
                <w:lang w:eastAsia="pl-PL"/>
              </w:rPr>
            </w:pPr>
            <w:r w:rsidRPr="009332CF">
              <w:rPr>
                <w:sz w:val="20"/>
                <w:szCs w:val="20"/>
                <w:lang w:eastAsia="pl-PL"/>
              </w:rPr>
              <w:t xml:space="preserve">Układ oddechowy jednorazowego użytku , do terapii tlenowej HFNC o długości min. 175 cm, posiadający spiralną grzałkę w drenie z wbudowanym czujnikiem temperatury oraz zintegrowany ruchomy klips do mocowania. Przepływ gazów w zakresie 2 – 60 L/min. Zakończenie układu w kształcie tulei, zapewniającej prawidłowe podłączenie do kaniul nosowych. Wyprofilowana końcówka układu oddechowego powinna zapewniać pewne i bezpieczne połączenie kaniul donosowych charakteryzujące się wyraźnym „kliknięciem” podczas montażu.       Komplet zawierający adapter z komorą nawilżacza z automatycznym pobieraniem wody, posiadającą dwa pływaki zabezpieczające przed przedostaniem się wody do układu </w:t>
            </w:r>
            <w:proofErr w:type="spellStart"/>
            <w:r w:rsidRPr="009332CF">
              <w:rPr>
                <w:sz w:val="20"/>
                <w:szCs w:val="20"/>
                <w:lang w:eastAsia="pl-PL"/>
              </w:rPr>
              <w:t>odechowego</w:t>
            </w:r>
            <w:proofErr w:type="spellEnd"/>
            <w:r w:rsidRPr="009332CF">
              <w:rPr>
                <w:sz w:val="20"/>
                <w:szCs w:val="20"/>
                <w:lang w:eastAsia="pl-PL"/>
              </w:rPr>
              <w:t xml:space="preserve">. Układ oddechowy wraz z adapterem i komorą muszą tworzyć komplet tzn. znajdować  się w jednym opakowaniu. Produkt zalecany do użytku przez min. 14 dni </w:t>
            </w:r>
          </w:p>
        </w:tc>
        <w:tc>
          <w:tcPr>
            <w:tcW w:w="561" w:type="dxa"/>
            <w:tcBorders>
              <w:top w:val="nil"/>
              <w:left w:val="nil"/>
              <w:bottom w:val="single" w:sz="4" w:space="0" w:color="auto"/>
              <w:right w:val="single" w:sz="4" w:space="0" w:color="auto"/>
            </w:tcBorders>
            <w:shd w:val="clear" w:color="auto" w:fill="auto"/>
            <w:vAlign w:val="center"/>
            <w:hideMark/>
          </w:tcPr>
          <w:p w14:paraId="326D65B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9E5128D" w14:textId="77777777" w:rsidR="009332CF" w:rsidRPr="009332CF" w:rsidRDefault="009332CF" w:rsidP="009332CF">
            <w:pPr>
              <w:jc w:val="center"/>
              <w:rPr>
                <w:sz w:val="20"/>
                <w:szCs w:val="20"/>
                <w:lang w:eastAsia="pl-PL"/>
              </w:rPr>
            </w:pPr>
            <w:r w:rsidRPr="009332CF">
              <w:rPr>
                <w:sz w:val="20"/>
                <w:szCs w:val="20"/>
                <w:lang w:eastAsia="pl-PL"/>
              </w:rPr>
              <w:t>260</w:t>
            </w:r>
          </w:p>
        </w:tc>
        <w:tc>
          <w:tcPr>
            <w:tcW w:w="1001" w:type="dxa"/>
            <w:tcBorders>
              <w:top w:val="nil"/>
              <w:left w:val="nil"/>
              <w:bottom w:val="single" w:sz="4" w:space="0" w:color="auto"/>
              <w:right w:val="single" w:sz="4" w:space="0" w:color="auto"/>
            </w:tcBorders>
            <w:shd w:val="clear" w:color="auto" w:fill="auto"/>
            <w:vAlign w:val="center"/>
            <w:hideMark/>
          </w:tcPr>
          <w:p w14:paraId="54056D9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4AD0F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43F5EA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1F457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0B80E4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008171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16B1677" w14:textId="77777777" w:rsidR="009332CF" w:rsidRPr="009332CF" w:rsidRDefault="009332CF" w:rsidP="009332CF">
            <w:pPr>
              <w:rPr>
                <w:sz w:val="20"/>
                <w:szCs w:val="20"/>
                <w:lang w:eastAsia="pl-PL"/>
              </w:rPr>
            </w:pPr>
          </w:p>
        </w:tc>
      </w:tr>
      <w:tr w:rsidR="00BF034D" w:rsidRPr="009332CF" w14:paraId="254E59A9" w14:textId="77777777" w:rsidTr="00BF034D">
        <w:trPr>
          <w:trHeight w:val="433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38F4"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BAD6" w14:textId="77777777" w:rsidR="009332CF" w:rsidRPr="009332CF" w:rsidRDefault="009332CF" w:rsidP="009332CF">
            <w:pPr>
              <w:rPr>
                <w:sz w:val="20"/>
                <w:szCs w:val="20"/>
                <w:lang w:eastAsia="pl-PL"/>
              </w:rPr>
            </w:pPr>
            <w:r w:rsidRPr="009332CF">
              <w:rPr>
                <w:sz w:val="20"/>
                <w:szCs w:val="20"/>
                <w:lang w:eastAsia="pl-PL"/>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9332CF">
              <w:rPr>
                <w:sz w:val="20"/>
                <w:szCs w:val="20"/>
                <w:lang w:eastAsia="pl-PL"/>
              </w:rPr>
              <w:t>przeplyw</w:t>
            </w:r>
            <w:proofErr w:type="spellEnd"/>
            <w:r w:rsidRPr="009332CF">
              <w:rPr>
                <w:sz w:val="20"/>
                <w:szCs w:val="20"/>
                <w:lang w:eastAsia="pl-PL"/>
              </w:rPr>
              <w:t xml:space="preserve"> gazu 0,5 L/min, maksymalny przepływ gazu 23L/min, waga kaniuli 13,5g. Produkt zalecany do użytku przez min. 7 dni, co zapewnia optymalne odprowadzanie nadmiaru wilgoci oraz optymalną elastyczność nosków kaniuli</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878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DD9A"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2B5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AC27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AC6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668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B305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A4C66"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3CF1DA3E" w14:textId="77777777" w:rsidR="009332CF" w:rsidRPr="009332CF" w:rsidRDefault="009332CF" w:rsidP="009332CF">
            <w:pPr>
              <w:rPr>
                <w:sz w:val="20"/>
                <w:szCs w:val="20"/>
                <w:lang w:eastAsia="pl-PL"/>
              </w:rPr>
            </w:pPr>
          </w:p>
        </w:tc>
      </w:tr>
      <w:tr w:rsidR="00BF034D" w:rsidRPr="009332CF" w14:paraId="1082B57C" w14:textId="77777777" w:rsidTr="00BF034D">
        <w:trPr>
          <w:trHeight w:val="45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279C4"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2A963816" w14:textId="77777777" w:rsidR="009332CF" w:rsidRPr="009332CF" w:rsidRDefault="009332CF" w:rsidP="009332CF">
            <w:pPr>
              <w:rPr>
                <w:sz w:val="20"/>
                <w:szCs w:val="20"/>
                <w:lang w:eastAsia="pl-PL"/>
              </w:rPr>
            </w:pPr>
            <w:r w:rsidRPr="009332CF">
              <w:rPr>
                <w:sz w:val="20"/>
                <w:szCs w:val="20"/>
                <w:lang w:eastAsia="pl-PL"/>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9332CF">
              <w:rPr>
                <w:sz w:val="20"/>
                <w:szCs w:val="20"/>
                <w:lang w:eastAsia="pl-PL"/>
              </w:rPr>
              <w:t>przeplyw</w:t>
            </w:r>
            <w:proofErr w:type="spellEnd"/>
            <w:r w:rsidRPr="009332CF">
              <w:rPr>
                <w:sz w:val="20"/>
                <w:szCs w:val="20"/>
                <w:lang w:eastAsia="pl-PL"/>
              </w:rPr>
              <w:t xml:space="preserve"> gazu 0,5 L/min, maksymalny przepływ gazu 25L/min, waga kaniuli 13,8g. Produkt zalecany do użytku przez 7 dni, co zapewnia optymalne odprowadzanie nadmiaru wilgoci oraz optymalną elastyczność nosków kaniuli</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5FF25C5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6FCD3FDB"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3017B4F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8870E4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03B6E6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306DFC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9C47D6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20BF8F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05BE590" w14:textId="77777777" w:rsidR="009332CF" w:rsidRPr="009332CF" w:rsidRDefault="009332CF" w:rsidP="009332CF">
            <w:pPr>
              <w:rPr>
                <w:sz w:val="20"/>
                <w:szCs w:val="20"/>
                <w:lang w:eastAsia="pl-PL"/>
              </w:rPr>
            </w:pPr>
          </w:p>
        </w:tc>
      </w:tr>
      <w:tr w:rsidR="00BF034D" w:rsidRPr="009332CF" w14:paraId="576CD895" w14:textId="77777777" w:rsidTr="00BF034D">
        <w:trPr>
          <w:trHeight w:val="448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0661"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70C9" w14:textId="77777777" w:rsidR="009332CF" w:rsidRPr="009332CF" w:rsidRDefault="009332CF" w:rsidP="009332CF">
            <w:pPr>
              <w:rPr>
                <w:sz w:val="20"/>
                <w:szCs w:val="20"/>
                <w:lang w:eastAsia="pl-PL"/>
              </w:rPr>
            </w:pPr>
            <w:r w:rsidRPr="009332CF">
              <w:rPr>
                <w:sz w:val="20"/>
                <w:szCs w:val="20"/>
                <w:lang w:eastAsia="pl-PL"/>
              </w:rPr>
              <w:t xml:space="preserve">Kaniula donosowa interfejsu pacjenta przeznaczona do dostarczania nawilżonych gazów oddechowych. Zakres przepływu 10 -  60 l/min. w zależności od rozmiaru kaniuli. Kompatybilna 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bezszwowego materiału. Przewód kaniuli wykonany w technologii </w:t>
            </w:r>
            <w:proofErr w:type="spellStart"/>
            <w:r w:rsidRPr="009332CF">
              <w:rPr>
                <w:sz w:val="20"/>
                <w:szCs w:val="20"/>
                <w:lang w:eastAsia="pl-PL"/>
              </w:rPr>
              <w:t>Evaqua</w:t>
            </w:r>
            <w:proofErr w:type="spellEnd"/>
            <w:r w:rsidRPr="009332CF">
              <w:rPr>
                <w:sz w:val="20"/>
                <w:szCs w:val="20"/>
                <w:lang w:eastAsia="pl-PL"/>
              </w:rPr>
              <w:t xml:space="preserve">, ograniczającej tworzenie się mobilnego kondensatu wykonany z materiału przepuszczalnego </w:t>
            </w:r>
            <w:proofErr w:type="spellStart"/>
            <w:r w:rsidRPr="009332CF">
              <w:rPr>
                <w:sz w:val="20"/>
                <w:szCs w:val="20"/>
                <w:lang w:eastAsia="pl-PL"/>
              </w:rPr>
              <w:t>umożliwające</w:t>
            </w:r>
            <w:proofErr w:type="spellEnd"/>
            <w:r w:rsidRPr="009332CF">
              <w:rPr>
                <w:sz w:val="20"/>
                <w:szCs w:val="20"/>
                <w:lang w:eastAsia="pl-PL"/>
              </w:rPr>
              <w:t xml:space="preserve"> swobodne przenikanie pary wodnej przez ściany przewodu. Kaniula przeznaczona do stosowania przez min. 14 dni, każda kaniula w oddzielnym opakowaniu. Rozmiar S dla przepływu 10-50 l/min, rozmiar M dla przepływu 10-60 l/min, rozmiar L dla przepływu 10-60 l/min,(do wyboru przez zamawiającego) </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95A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FE35"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FE5C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222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D9BE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33BD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A80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5860" w14:textId="77777777" w:rsidR="009332CF" w:rsidRPr="009332CF" w:rsidRDefault="009332CF" w:rsidP="009332CF">
            <w:pPr>
              <w:rPr>
                <w:sz w:val="20"/>
                <w:szCs w:val="20"/>
                <w:lang w:eastAsia="pl-PL"/>
              </w:rPr>
            </w:pPr>
            <w:r w:rsidRPr="009332CF">
              <w:rPr>
                <w:sz w:val="20"/>
                <w:szCs w:val="20"/>
                <w:lang w:eastAsia="pl-PL"/>
              </w:rPr>
              <w:t> </w:t>
            </w:r>
          </w:p>
        </w:tc>
        <w:tc>
          <w:tcPr>
            <w:tcW w:w="36" w:type="dxa"/>
            <w:tcBorders>
              <w:left w:val="single" w:sz="4" w:space="0" w:color="auto"/>
            </w:tcBorders>
            <w:vAlign w:val="center"/>
            <w:hideMark/>
          </w:tcPr>
          <w:p w14:paraId="5DE93A42" w14:textId="77777777" w:rsidR="009332CF" w:rsidRPr="009332CF" w:rsidRDefault="009332CF" w:rsidP="009332CF">
            <w:pPr>
              <w:rPr>
                <w:sz w:val="20"/>
                <w:szCs w:val="20"/>
                <w:lang w:eastAsia="pl-PL"/>
              </w:rPr>
            </w:pPr>
          </w:p>
        </w:tc>
      </w:tr>
      <w:tr w:rsidR="009332CF" w:rsidRPr="009332CF" w14:paraId="0495128B" w14:textId="77777777" w:rsidTr="00BF034D">
        <w:trPr>
          <w:trHeight w:val="1584"/>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A778"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57CE6A2E" w14:textId="77777777" w:rsidR="009332CF" w:rsidRPr="009332CF" w:rsidRDefault="009332CF" w:rsidP="009332CF">
            <w:pPr>
              <w:rPr>
                <w:sz w:val="20"/>
                <w:szCs w:val="20"/>
                <w:lang w:eastAsia="pl-PL"/>
              </w:rPr>
            </w:pPr>
            <w:r w:rsidRPr="009332CF">
              <w:rPr>
                <w:sz w:val="20"/>
                <w:szCs w:val="20"/>
                <w:lang w:eastAsia="pl-PL"/>
              </w:rPr>
              <w:t xml:space="preserve">Złącze pacjenta do tracheostomii do dostarczania nawilżonych gazów oddechowych. Przewód przyłączenia wykonany w technologii </w:t>
            </w:r>
            <w:proofErr w:type="spellStart"/>
            <w:r w:rsidRPr="009332CF">
              <w:rPr>
                <w:sz w:val="20"/>
                <w:szCs w:val="20"/>
                <w:lang w:eastAsia="pl-PL"/>
              </w:rPr>
              <w:t>Evaqua</w:t>
            </w:r>
            <w:proofErr w:type="spellEnd"/>
            <w:r w:rsidRPr="009332CF">
              <w:rPr>
                <w:sz w:val="20"/>
                <w:szCs w:val="20"/>
                <w:lang w:eastAsia="pl-PL"/>
              </w:rPr>
              <w:t xml:space="preserve">, ograniczającej tworzenie się mobilnego kondensatu. Możliwość podłączenia kołnierza </w:t>
            </w:r>
            <w:proofErr w:type="spellStart"/>
            <w:r w:rsidRPr="009332CF">
              <w:rPr>
                <w:sz w:val="20"/>
                <w:szCs w:val="20"/>
                <w:lang w:eastAsia="pl-PL"/>
              </w:rPr>
              <w:t>tracheostomijnego</w:t>
            </w:r>
            <w:proofErr w:type="spellEnd"/>
            <w:r w:rsidRPr="009332CF">
              <w:rPr>
                <w:sz w:val="20"/>
                <w:szCs w:val="20"/>
                <w:lang w:eastAsia="pl-PL"/>
              </w:rPr>
              <w:t xml:space="preserve"> bezpośrednio lub poprzez część kontaktującą się z pacjentem. Złącze przeznaczone do stosowania przez min. 14 dni. Każda złącze w oddzielnym opakowaniu. Zakres przepływu 20 – 60 l/min.</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24CC3A6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49E97D80"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1D80698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25DF5B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9A8C08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9EFD53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0D3595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717984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F39B9AE" w14:textId="77777777" w:rsidR="009332CF" w:rsidRPr="009332CF" w:rsidRDefault="009332CF" w:rsidP="009332CF">
            <w:pPr>
              <w:rPr>
                <w:sz w:val="20"/>
                <w:szCs w:val="20"/>
                <w:lang w:eastAsia="pl-PL"/>
              </w:rPr>
            </w:pPr>
          </w:p>
        </w:tc>
      </w:tr>
      <w:tr w:rsidR="009332CF" w:rsidRPr="009332CF" w14:paraId="2A6DF8F3" w14:textId="77777777" w:rsidTr="009332CF">
        <w:trPr>
          <w:trHeight w:val="43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5F5192A"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06D342B8" w14:textId="77777777" w:rsidR="009332CF" w:rsidRPr="009332CF" w:rsidRDefault="009332CF" w:rsidP="009332CF">
            <w:pPr>
              <w:rPr>
                <w:sz w:val="20"/>
                <w:szCs w:val="20"/>
                <w:lang w:eastAsia="pl-PL"/>
              </w:rPr>
            </w:pPr>
            <w:r w:rsidRPr="009332CF">
              <w:rPr>
                <w:sz w:val="20"/>
                <w:szCs w:val="20"/>
                <w:lang w:eastAsia="pl-PL"/>
              </w:rPr>
              <w:t xml:space="preserve">Zapasowe przylepce z rzepem do repozycji, do kaniul o </w:t>
            </w:r>
            <w:proofErr w:type="spellStart"/>
            <w:r w:rsidRPr="009332CF">
              <w:rPr>
                <w:sz w:val="20"/>
                <w:szCs w:val="20"/>
                <w:lang w:eastAsia="pl-PL"/>
              </w:rPr>
              <w:t>rozm</w:t>
            </w:r>
            <w:proofErr w:type="spellEnd"/>
            <w:r w:rsidRPr="009332CF">
              <w:rPr>
                <w:sz w:val="20"/>
                <w:szCs w:val="20"/>
                <w:lang w:eastAsia="pl-PL"/>
              </w:rPr>
              <w:t>. M,L i XL</w:t>
            </w:r>
          </w:p>
        </w:tc>
        <w:tc>
          <w:tcPr>
            <w:tcW w:w="561" w:type="dxa"/>
            <w:tcBorders>
              <w:top w:val="nil"/>
              <w:left w:val="nil"/>
              <w:bottom w:val="single" w:sz="4" w:space="0" w:color="auto"/>
              <w:right w:val="single" w:sz="4" w:space="0" w:color="auto"/>
            </w:tcBorders>
            <w:shd w:val="clear" w:color="auto" w:fill="auto"/>
            <w:vAlign w:val="center"/>
            <w:hideMark/>
          </w:tcPr>
          <w:p w14:paraId="71B333E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2DA30EF"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vAlign w:val="center"/>
            <w:hideMark/>
          </w:tcPr>
          <w:p w14:paraId="0793ED6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1078B8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813F6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6972B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E6371D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13DD6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D21F2D7" w14:textId="77777777" w:rsidR="009332CF" w:rsidRPr="009332CF" w:rsidRDefault="009332CF" w:rsidP="009332CF">
            <w:pPr>
              <w:rPr>
                <w:sz w:val="20"/>
                <w:szCs w:val="20"/>
                <w:lang w:eastAsia="pl-PL"/>
              </w:rPr>
            </w:pPr>
          </w:p>
        </w:tc>
      </w:tr>
      <w:tr w:rsidR="009332CF" w:rsidRPr="009332CF" w14:paraId="00687FB6"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7F449C2"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1BE7C4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3B1AF3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29BB68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AB577C9"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EC13CB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6428155" w14:textId="77777777" w:rsidR="009332CF" w:rsidRPr="009332CF" w:rsidRDefault="009332CF" w:rsidP="009332CF">
            <w:pPr>
              <w:rPr>
                <w:sz w:val="20"/>
                <w:szCs w:val="20"/>
                <w:lang w:eastAsia="pl-PL"/>
              </w:rPr>
            </w:pPr>
          </w:p>
        </w:tc>
      </w:tr>
      <w:tr w:rsidR="009332CF" w:rsidRPr="009332CF" w14:paraId="3C73D296" w14:textId="77777777" w:rsidTr="009332CF">
        <w:trPr>
          <w:trHeight w:val="300"/>
        </w:trPr>
        <w:tc>
          <w:tcPr>
            <w:tcW w:w="400" w:type="dxa"/>
            <w:tcBorders>
              <w:top w:val="nil"/>
              <w:left w:val="nil"/>
              <w:bottom w:val="nil"/>
              <w:right w:val="nil"/>
            </w:tcBorders>
            <w:shd w:val="clear" w:color="000000" w:fill="FFFFFF"/>
            <w:noWrap/>
            <w:vAlign w:val="center"/>
            <w:hideMark/>
          </w:tcPr>
          <w:p w14:paraId="43F816D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F906ED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2F96D0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5D8522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6D3726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8D82BD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817865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989954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E302D7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94E01C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0A81D2B" w14:textId="77777777" w:rsidR="009332CF" w:rsidRPr="009332CF" w:rsidRDefault="009332CF" w:rsidP="009332CF">
            <w:pPr>
              <w:rPr>
                <w:sz w:val="20"/>
                <w:szCs w:val="20"/>
                <w:lang w:eastAsia="pl-PL"/>
              </w:rPr>
            </w:pPr>
          </w:p>
        </w:tc>
      </w:tr>
      <w:tr w:rsidR="009332CF" w:rsidRPr="009332CF" w14:paraId="5804A480" w14:textId="77777777" w:rsidTr="009332CF">
        <w:trPr>
          <w:trHeight w:val="300"/>
        </w:trPr>
        <w:tc>
          <w:tcPr>
            <w:tcW w:w="400" w:type="dxa"/>
            <w:tcBorders>
              <w:top w:val="nil"/>
              <w:left w:val="nil"/>
              <w:bottom w:val="nil"/>
              <w:right w:val="nil"/>
            </w:tcBorders>
            <w:shd w:val="clear" w:color="000000" w:fill="FFFFFF"/>
            <w:noWrap/>
            <w:vAlign w:val="center"/>
            <w:hideMark/>
          </w:tcPr>
          <w:p w14:paraId="2DF9CF1C" w14:textId="77777777" w:rsidR="009332CF" w:rsidRDefault="009332CF" w:rsidP="009332CF">
            <w:pPr>
              <w:jc w:val="right"/>
              <w:rPr>
                <w:b/>
                <w:bCs/>
                <w:sz w:val="20"/>
                <w:szCs w:val="20"/>
                <w:lang w:eastAsia="pl-PL"/>
              </w:rPr>
            </w:pPr>
            <w:r w:rsidRPr="009332CF">
              <w:rPr>
                <w:b/>
                <w:bCs/>
                <w:sz w:val="20"/>
                <w:szCs w:val="20"/>
                <w:lang w:eastAsia="pl-PL"/>
              </w:rPr>
              <w:t> </w:t>
            </w:r>
          </w:p>
          <w:p w14:paraId="6CC42CE0" w14:textId="77777777" w:rsidR="00BF034D" w:rsidRDefault="00BF034D" w:rsidP="009332CF">
            <w:pPr>
              <w:jc w:val="right"/>
              <w:rPr>
                <w:b/>
                <w:bCs/>
                <w:sz w:val="20"/>
                <w:szCs w:val="20"/>
                <w:lang w:eastAsia="pl-PL"/>
              </w:rPr>
            </w:pPr>
          </w:p>
          <w:p w14:paraId="720AE49D" w14:textId="77777777" w:rsidR="00BF034D" w:rsidRDefault="00BF034D" w:rsidP="009332CF">
            <w:pPr>
              <w:jc w:val="right"/>
              <w:rPr>
                <w:b/>
                <w:bCs/>
                <w:sz w:val="20"/>
                <w:szCs w:val="20"/>
                <w:lang w:eastAsia="pl-PL"/>
              </w:rPr>
            </w:pPr>
          </w:p>
          <w:p w14:paraId="107D5091" w14:textId="77777777" w:rsidR="00BF034D" w:rsidRDefault="00BF034D" w:rsidP="009332CF">
            <w:pPr>
              <w:jc w:val="right"/>
              <w:rPr>
                <w:b/>
                <w:bCs/>
                <w:sz w:val="20"/>
                <w:szCs w:val="20"/>
                <w:lang w:eastAsia="pl-PL"/>
              </w:rPr>
            </w:pPr>
          </w:p>
          <w:p w14:paraId="3C89EB3E" w14:textId="77777777" w:rsidR="00BF034D" w:rsidRDefault="00BF034D" w:rsidP="009332CF">
            <w:pPr>
              <w:jc w:val="right"/>
              <w:rPr>
                <w:b/>
                <w:bCs/>
                <w:sz w:val="20"/>
                <w:szCs w:val="20"/>
                <w:lang w:eastAsia="pl-PL"/>
              </w:rPr>
            </w:pPr>
          </w:p>
          <w:p w14:paraId="68E7D3BE" w14:textId="77777777" w:rsidR="00BF034D" w:rsidRDefault="00BF034D" w:rsidP="009332CF">
            <w:pPr>
              <w:jc w:val="right"/>
              <w:rPr>
                <w:b/>
                <w:bCs/>
                <w:sz w:val="20"/>
                <w:szCs w:val="20"/>
                <w:lang w:eastAsia="pl-PL"/>
              </w:rPr>
            </w:pPr>
          </w:p>
          <w:p w14:paraId="10EB59A3" w14:textId="77777777" w:rsidR="00BF034D" w:rsidRDefault="00BF034D" w:rsidP="009332CF">
            <w:pPr>
              <w:jc w:val="right"/>
              <w:rPr>
                <w:b/>
                <w:bCs/>
                <w:sz w:val="20"/>
                <w:szCs w:val="20"/>
                <w:lang w:eastAsia="pl-PL"/>
              </w:rPr>
            </w:pPr>
          </w:p>
          <w:p w14:paraId="4262A7C6" w14:textId="20B312F7" w:rsidR="00BF034D" w:rsidRPr="009332CF" w:rsidRDefault="00BF034D" w:rsidP="009332CF">
            <w:pPr>
              <w:jc w:val="right"/>
              <w:rPr>
                <w:b/>
                <w:bCs/>
                <w:sz w:val="20"/>
                <w:szCs w:val="20"/>
                <w:lang w:eastAsia="pl-PL"/>
              </w:rPr>
            </w:pPr>
          </w:p>
        </w:tc>
        <w:tc>
          <w:tcPr>
            <w:tcW w:w="6646" w:type="dxa"/>
            <w:tcBorders>
              <w:top w:val="nil"/>
              <w:left w:val="nil"/>
              <w:bottom w:val="nil"/>
              <w:right w:val="nil"/>
            </w:tcBorders>
            <w:shd w:val="clear" w:color="000000" w:fill="FFFFFF"/>
            <w:vAlign w:val="bottom"/>
            <w:hideMark/>
          </w:tcPr>
          <w:p w14:paraId="5DCB2441" w14:textId="77777777" w:rsidR="009332CF" w:rsidRPr="009332CF" w:rsidRDefault="009332CF" w:rsidP="009332CF">
            <w:pPr>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vAlign w:val="bottom"/>
            <w:hideMark/>
          </w:tcPr>
          <w:p w14:paraId="553ABCD6" w14:textId="77777777" w:rsidR="009332CF" w:rsidRPr="009332CF" w:rsidRDefault="009332CF" w:rsidP="009332CF">
            <w:pPr>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vAlign w:val="bottom"/>
            <w:hideMark/>
          </w:tcPr>
          <w:p w14:paraId="496B34CF" w14:textId="77777777" w:rsidR="009332CF" w:rsidRPr="009332CF" w:rsidRDefault="009332CF" w:rsidP="009332CF">
            <w:pPr>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vAlign w:val="bottom"/>
            <w:hideMark/>
          </w:tcPr>
          <w:p w14:paraId="30D5C596"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409E3E9" w14:textId="77777777" w:rsidR="009332CF" w:rsidRPr="009332CF" w:rsidRDefault="009332CF" w:rsidP="009332CF">
            <w:pP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A792202"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41A81B0"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center"/>
            <w:hideMark/>
          </w:tcPr>
          <w:p w14:paraId="37EE2A69"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6DDC02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4219958" w14:textId="77777777" w:rsidR="009332CF" w:rsidRPr="009332CF" w:rsidRDefault="009332CF" w:rsidP="009332CF">
            <w:pPr>
              <w:rPr>
                <w:sz w:val="20"/>
                <w:szCs w:val="20"/>
                <w:lang w:eastAsia="pl-PL"/>
              </w:rPr>
            </w:pPr>
          </w:p>
        </w:tc>
      </w:tr>
      <w:tr w:rsidR="009332CF" w:rsidRPr="009332CF" w14:paraId="791F2EBC" w14:textId="77777777" w:rsidTr="009332CF">
        <w:trPr>
          <w:trHeight w:val="264"/>
        </w:trPr>
        <w:tc>
          <w:tcPr>
            <w:tcW w:w="400" w:type="dxa"/>
            <w:tcBorders>
              <w:top w:val="nil"/>
              <w:left w:val="nil"/>
              <w:bottom w:val="nil"/>
              <w:right w:val="nil"/>
            </w:tcBorders>
            <w:shd w:val="clear" w:color="000000" w:fill="FFFFFF"/>
            <w:noWrap/>
            <w:vAlign w:val="center"/>
            <w:hideMark/>
          </w:tcPr>
          <w:p w14:paraId="4527B30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3749" w:type="dxa"/>
            <w:gridSpan w:val="9"/>
            <w:tcBorders>
              <w:top w:val="nil"/>
              <w:left w:val="nil"/>
              <w:bottom w:val="single" w:sz="4" w:space="0" w:color="auto"/>
              <w:right w:val="nil"/>
            </w:tcBorders>
            <w:shd w:val="clear" w:color="000000" w:fill="FFFFFF"/>
            <w:vAlign w:val="bottom"/>
            <w:hideMark/>
          </w:tcPr>
          <w:p w14:paraId="1F0C8018" w14:textId="77777777" w:rsidR="009332CF" w:rsidRPr="009332CF" w:rsidRDefault="009332CF" w:rsidP="009332CF">
            <w:pPr>
              <w:rPr>
                <w:b/>
                <w:bCs/>
                <w:sz w:val="20"/>
                <w:szCs w:val="20"/>
                <w:lang w:eastAsia="pl-PL"/>
              </w:rPr>
            </w:pPr>
            <w:r w:rsidRPr="009332CF">
              <w:rPr>
                <w:b/>
                <w:bCs/>
                <w:sz w:val="20"/>
                <w:szCs w:val="20"/>
                <w:lang w:eastAsia="pl-PL"/>
              </w:rPr>
              <w:t xml:space="preserve">Pakiet 14 </w:t>
            </w:r>
            <w:r w:rsidRPr="009332CF">
              <w:rPr>
                <w:sz w:val="20"/>
                <w:szCs w:val="20"/>
                <w:lang w:eastAsia="pl-PL"/>
              </w:rPr>
              <w:t xml:space="preserve">Obwody oddechowe i akcesoria do zestawu  </w:t>
            </w:r>
            <w:proofErr w:type="spellStart"/>
            <w:r w:rsidRPr="009332CF">
              <w:rPr>
                <w:sz w:val="20"/>
                <w:szCs w:val="20"/>
                <w:lang w:eastAsia="pl-PL"/>
              </w:rPr>
              <w:t>nieinwazyjnj</w:t>
            </w:r>
            <w:proofErr w:type="spellEnd"/>
            <w:r w:rsidRPr="009332CF">
              <w:rPr>
                <w:sz w:val="20"/>
                <w:szCs w:val="20"/>
                <w:lang w:eastAsia="pl-PL"/>
              </w:rPr>
              <w:t xml:space="preserve"> wentylacji noworodków - kompatybilne z aparatem  Precision </w:t>
            </w:r>
            <w:proofErr w:type="spellStart"/>
            <w:r w:rsidRPr="009332CF">
              <w:rPr>
                <w:sz w:val="20"/>
                <w:szCs w:val="20"/>
                <w:lang w:eastAsia="pl-PL"/>
              </w:rPr>
              <w:t>Flow</w:t>
            </w:r>
            <w:proofErr w:type="spellEnd"/>
          </w:p>
        </w:tc>
        <w:tc>
          <w:tcPr>
            <w:tcW w:w="36" w:type="dxa"/>
            <w:vAlign w:val="center"/>
            <w:hideMark/>
          </w:tcPr>
          <w:p w14:paraId="3D9ADD0E" w14:textId="77777777" w:rsidR="009332CF" w:rsidRPr="009332CF" w:rsidRDefault="009332CF" w:rsidP="009332CF">
            <w:pPr>
              <w:rPr>
                <w:sz w:val="20"/>
                <w:szCs w:val="20"/>
                <w:lang w:eastAsia="pl-PL"/>
              </w:rPr>
            </w:pPr>
          </w:p>
        </w:tc>
      </w:tr>
      <w:tr w:rsidR="009332CF" w:rsidRPr="009332CF" w14:paraId="38BBF782"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50DB88" w14:textId="77777777" w:rsidR="009332CF" w:rsidRPr="009332CF" w:rsidRDefault="009332CF" w:rsidP="009332CF">
            <w:pPr>
              <w:jc w:val="center"/>
              <w:rPr>
                <w:sz w:val="20"/>
                <w:szCs w:val="20"/>
                <w:lang w:eastAsia="pl-PL"/>
              </w:rPr>
            </w:pPr>
            <w:r w:rsidRPr="009332CF">
              <w:rPr>
                <w:sz w:val="20"/>
                <w:szCs w:val="20"/>
                <w:lang w:eastAsia="pl-PL"/>
              </w:rPr>
              <w:lastRenderedPageBreak/>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02C65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802B48"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nil"/>
              <w:left w:val="single" w:sz="4" w:space="0" w:color="auto"/>
              <w:bottom w:val="single" w:sz="4" w:space="0" w:color="auto"/>
              <w:right w:val="single" w:sz="4" w:space="0" w:color="auto"/>
            </w:tcBorders>
            <w:shd w:val="clear" w:color="000000" w:fill="CCFFFF"/>
            <w:vAlign w:val="center"/>
            <w:hideMark/>
          </w:tcPr>
          <w:p w14:paraId="0E095907"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A91C4A"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DAF05F1"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E83DE3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EFF05E"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E51593"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D79708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66DFF4B7" w14:textId="77777777" w:rsidR="009332CF" w:rsidRPr="009332CF" w:rsidRDefault="009332CF" w:rsidP="009332CF">
            <w:pPr>
              <w:rPr>
                <w:sz w:val="20"/>
                <w:szCs w:val="20"/>
                <w:lang w:eastAsia="pl-PL"/>
              </w:rPr>
            </w:pPr>
          </w:p>
        </w:tc>
      </w:tr>
      <w:tr w:rsidR="009332CF" w:rsidRPr="009332CF" w14:paraId="761E1125"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E1306B4"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5AF4DE03"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7EF602E3" w14:textId="77777777" w:rsidR="009332CF" w:rsidRPr="009332CF" w:rsidRDefault="009332CF" w:rsidP="009332CF">
            <w:pPr>
              <w:rPr>
                <w:sz w:val="16"/>
                <w:szCs w:val="16"/>
                <w:lang w:eastAsia="pl-PL"/>
              </w:rPr>
            </w:pPr>
          </w:p>
        </w:tc>
        <w:tc>
          <w:tcPr>
            <w:tcW w:w="721" w:type="dxa"/>
            <w:vMerge/>
            <w:tcBorders>
              <w:top w:val="nil"/>
              <w:left w:val="single" w:sz="4" w:space="0" w:color="auto"/>
              <w:bottom w:val="single" w:sz="4" w:space="0" w:color="auto"/>
              <w:right w:val="single" w:sz="4" w:space="0" w:color="auto"/>
            </w:tcBorders>
            <w:vAlign w:val="center"/>
            <w:hideMark/>
          </w:tcPr>
          <w:p w14:paraId="3ED9AA96"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3F721A8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7708550"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2B7007D"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19A9E9D"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3C3D9C2"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B85B074"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2CF4F32" w14:textId="77777777" w:rsidR="009332CF" w:rsidRPr="009332CF" w:rsidRDefault="009332CF" w:rsidP="009332CF">
            <w:pPr>
              <w:jc w:val="center"/>
              <w:rPr>
                <w:sz w:val="16"/>
                <w:szCs w:val="16"/>
                <w:lang w:eastAsia="pl-PL"/>
              </w:rPr>
            </w:pPr>
          </w:p>
        </w:tc>
      </w:tr>
      <w:tr w:rsidR="009332CF" w:rsidRPr="009332CF" w14:paraId="6655B808" w14:textId="77777777" w:rsidTr="009332CF">
        <w:trPr>
          <w:trHeight w:val="448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A84AC6D"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ED7D8B1" w14:textId="77777777" w:rsidR="009332CF" w:rsidRPr="009332CF" w:rsidRDefault="009332CF" w:rsidP="009332CF">
            <w:pPr>
              <w:rPr>
                <w:sz w:val="20"/>
                <w:szCs w:val="20"/>
                <w:lang w:eastAsia="pl-PL"/>
              </w:rPr>
            </w:pPr>
            <w:r w:rsidRPr="009332CF">
              <w:rPr>
                <w:sz w:val="20"/>
                <w:szCs w:val="20"/>
                <w:lang w:eastAsia="pl-PL"/>
              </w:rPr>
              <w:t xml:space="preserve">Obwód oddechowy przeznaczony do aparatu do nieinwazyjnego wspomagania oddychania metodą wysokich przepływów. Wbudowany w układ system nawilżania gazów oddechowych zabezpieczający przed transportem bakterii i grzybów, zawierający, kasetę nawilżającą z automatycznym pobieraniem wody, membranowy parownik medyczny z włókami o średnicy 0,005 mikrona, przewód doprowadzającym gazy oddechowe do pacjenta o długości min. 210 cm, wyposażonym w płaszcz wodny (rura w rurze) zapewniający eliminację skraplania się pary wodnej w układzie pacjenta. Trójkanałowa konstrukcja przewodu pacjenta doprowadzającego gazy oddechowe, składająca się z wewnętrznego kanału (przez który przepływa ogrzany i nawilżony gaz oddechowy), dwa zewnętrzne kanały, przez które przepływa w układzie zamkniętym, ogrzana woda utrzymująca temperaturę gazów oddechowych i minimalizująca kondensację pary wodnej. Układ dedykowany dla przepływów w zakresie 1-8 L/min, współpracujący z aparatem wyposażonym w systemem automatycznego ograniczenia zakresu przepływów, uniemożliwiający nastawę powyżej opisanego progu przepływu. Czas użycia  min. 30 dni u jednego pacjenta, sterylny lub mikrobiologicznie czysty                                                                  </w:t>
            </w:r>
          </w:p>
        </w:tc>
        <w:tc>
          <w:tcPr>
            <w:tcW w:w="561" w:type="dxa"/>
            <w:tcBorders>
              <w:top w:val="nil"/>
              <w:left w:val="nil"/>
              <w:bottom w:val="single" w:sz="4" w:space="0" w:color="auto"/>
              <w:right w:val="single" w:sz="4" w:space="0" w:color="auto"/>
            </w:tcBorders>
            <w:shd w:val="clear" w:color="auto" w:fill="auto"/>
            <w:vAlign w:val="center"/>
            <w:hideMark/>
          </w:tcPr>
          <w:p w14:paraId="49A0EB5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D708DA5"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vAlign w:val="center"/>
            <w:hideMark/>
          </w:tcPr>
          <w:p w14:paraId="21F6B92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129C83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AF29E8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8B9666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B998B4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C81F0A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FFADF4F" w14:textId="77777777" w:rsidR="009332CF" w:rsidRPr="009332CF" w:rsidRDefault="009332CF" w:rsidP="009332CF">
            <w:pPr>
              <w:rPr>
                <w:sz w:val="20"/>
                <w:szCs w:val="20"/>
                <w:lang w:eastAsia="pl-PL"/>
              </w:rPr>
            </w:pPr>
          </w:p>
        </w:tc>
      </w:tr>
      <w:tr w:rsidR="009332CF" w:rsidRPr="009332CF" w14:paraId="794C0A99" w14:textId="77777777" w:rsidTr="009332CF">
        <w:trPr>
          <w:trHeight w:val="23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81FF0D"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32237AA" w14:textId="77777777" w:rsidR="009332CF" w:rsidRPr="009332CF" w:rsidRDefault="009332CF" w:rsidP="009332CF">
            <w:pPr>
              <w:rPr>
                <w:sz w:val="20"/>
                <w:szCs w:val="20"/>
                <w:lang w:eastAsia="pl-PL"/>
              </w:rPr>
            </w:pPr>
            <w:r w:rsidRPr="009332CF">
              <w:rPr>
                <w:sz w:val="20"/>
                <w:szCs w:val="20"/>
                <w:lang w:eastAsia="pl-PL"/>
              </w:rPr>
              <w:t>Kaniule nosowe przeznaczone do oferowanego obwodu oddechowego w min. 7 różnych rozmiarach z jedną końcówką donosową, umożliwia skuteczną terapię w przypadku zbyt wąskiej wewnętrznej średnicy nozdrzy pacjenta. Konstrukcja kaniul nie powodująca zmiany kształtu oraz średnicy końcówek donosowych. Kaniule nosowe nie wymagające specjalnego podłączenia do pacjenta, zapewniające pracę w systemie otwartym tj. dużej nieszczelności (wypełnienie ok. 50% średnicy wewnętrznej każdego z nozdrzy), zapobiegającym uszkodzeniom skóry oraz pełną swobodę podczas jedzenia, mówienia i snu</w:t>
            </w:r>
          </w:p>
        </w:tc>
        <w:tc>
          <w:tcPr>
            <w:tcW w:w="561" w:type="dxa"/>
            <w:tcBorders>
              <w:top w:val="nil"/>
              <w:left w:val="nil"/>
              <w:bottom w:val="single" w:sz="4" w:space="0" w:color="auto"/>
              <w:right w:val="single" w:sz="4" w:space="0" w:color="auto"/>
            </w:tcBorders>
            <w:shd w:val="clear" w:color="auto" w:fill="auto"/>
            <w:vAlign w:val="center"/>
            <w:hideMark/>
          </w:tcPr>
          <w:p w14:paraId="02BE597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B7AEE0A"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160ADE3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9FC842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766BCA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5F855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A8B496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8CA6E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AEAB5C4" w14:textId="77777777" w:rsidR="009332CF" w:rsidRPr="009332CF" w:rsidRDefault="009332CF" w:rsidP="009332CF">
            <w:pPr>
              <w:rPr>
                <w:sz w:val="20"/>
                <w:szCs w:val="20"/>
                <w:lang w:eastAsia="pl-PL"/>
              </w:rPr>
            </w:pPr>
          </w:p>
        </w:tc>
      </w:tr>
      <w:tr w:rsidR="009332CF" w:rsidRPr="009332CF" w14:paraId="604CB1B9"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53F8D16"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214686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3F6D29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EF914F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4A7019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5F56D0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3647797" w14:textId="77777777" w:rsidR="009332CF" w:rsidRPr="009332CF" w:rsidRDefault="009332CF" w:rsidP="009332CF">
            <w:pPr>
              <w:rPr>
                <w:sz w:val="20"/>
                <w:szCs w:val="20"/>
                <w:lang w:eastAsia="pl-PL"/>
              </w:rPr>
            </w:pPr>
          </w:p>
        </w:tc>
      </w:tr>
      <w:tr w:rsidR="009332CF" w:rsidRPr="009332CF" w14:paraId="3252A542" w14:textId="77777777" w:rsidTr="009332CF">
        <w:trPr>
          <w:trHeight w:val="264"/>
        </w:trPr>
        <w:tc>
          <w:tcPr>
            <w:tcW w:w="400" w:type="dxa"/>
            <w:tcBorders>
              <w:top w:val="nil"/>
              <w:left w:val="nil"/>
              <w:bottom w:val="nil"/>
              <w:right w:val="nil"/>
            </w:tcBorders>
            <w:shd w:val="clear" w:color="000000" w:fill="FFFFFF"/>
            <w:noWrap/>
            <w:vAlign w:val="center"/>
            <w:hideMark/>
          </w:tcPr>
          <w:p w14:paraId="794AE63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96DB36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0893D5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C02AC7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D9F08C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91F9E8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D1115F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3840FF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C65B79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54130E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0FD592C" w14:textId="77777777" w:rsidR="009332CF" w:rsidRPr="009332CF" w:rsidRDefault="009332CF" w:rsidP="009332CF">
            <w:pPr>
              <w:rPr>
                <w:sz w:val="20"/>
                <w:szCs w:val="20"/>
                <w:lang w:eastAsia="pl-PL"/>
              </w:rPr>
            </w:pPr>
          </w:p>
        </w:tc>
      </w:tr>
      <w:tr w:rsidR="009332CF" w:rsidRPr="009332CF" w14:paraId="71D51B23" w14:textId="77777777" w:rsidTr="009332CF">
        <w:trPr>
          <w:trHeight w:val="264"/>
        </w:trPr>
        <w:tc>
          <w:tcPr>
            <w:tcW w:w="400" w:type="dxa"/>
            <w:tcBorders>
              <w:top w:val="nil"/>
              <w:left w:val="nil"/>
              <w:bottom w:val="nil"/>
              <w:right w:val="nil"/>
            </w:tcBorders>
            <w:shd w:val="clear" w:color="000000" w:fill="FFFFFF"/>
            <w:noWrap/>
            <w:vAlign w:val="center"/>
            <w:hideMark/>
          </w:tcPr>
          <w:p w14:paraId="279A984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AE4B8D7" w14:textId="77777777" w:rsidR="00BF034D" w:rsidRDefault="00BF034D" w:rsidP="009332CF">
            <w:pPr>
              <w:jc w:val="right"/>
              <w:rPr>
                <w:b/>
                <w:bCs/>
                <w:sz w:val="20"/>
                <w:szCs w:val="20"/>
                <w:lang w:eastAsia="pl-PL"/>
              </w:rPr>
            </w:pPr>
          </w:p>
          <w:p w14:paraId="41932069" w14:textId="77777777" w:rsidR="00BF034D" w:rsidRDefault="00BF034D" w:rsidP="009332CF">
            <w:pPr>
              <w:jc w:val="right"/>
              <w:rPr>
                <w:b/>
                <w:bCs/>
                <w:sz w:val="20"/>
                <w:szCs w:val="20"/>
                <w:lang w:eastAsia="pl-PL"/>
              </w:rPr>
            </w:pPr>
          </w:p>
          <w:p w14:paraId="2D49FC8F" w14:textId="77777777" w:rsidR="00BF034D" w:rsidRDefault="00BF034D" w:rsidP="009332CF">
            <w:pPr>
              <w:jc w:val="right"/>
              <w:rPr>
                <w:b/>
                <w:bCs/>
                <w:sz w:val="20"/>
                <w:szCs w:val="20"/>
                <w:lang w:eastAsia="pl-PL"/>
              </w:rPr>
            </w:pPr>
          </w:p>
          <w:p w14:paraId="70D02086" w14:textId="444F3250" w:rsidR="009332CF" w:rsidRPr="009332CF" w:rsidRDefault="009332CF" w:rsidP="00BF034D">
            <w:pPr>
              <w:jc w:val="center"/>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7B7C9AE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64EA0A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175E4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2C57D9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D7045E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7376BC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42F044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AC477E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E38BDC5" w14:textId="77777777" w:rsidR="009332CF" w:rsidRPr="009332CF" w:rsidRDefault="009332CF" w:rsidP="009332CF">
            <w:pPr>
              <w:rPr>
                <w:sz w:val="20"/>
                <w:szCs w:val="20"/>
                <w:lang w:eastAsia="pl-PL"/>
              </w:rPr>
            </w:pPr>
          </w:p>
        </w:tc>
      </w:tr>
      <w:tr w:rsidR="009332CF" w:rsidRPr="009332CF" w14:paraId="280B6420" w14:textId="77777777" w:rsidTr="009332CF">
        <w:trPr>
          <w:trHeight w:val="264"/>
        </w:trPr>
        <w:tc>
          <w:tcPr>
            <w:tcW w:w="400" w:type="dxa"/>
            <w:tcBorders>
              <w:top w:val="nil"/>
              <w:left w:val="nil"/>
              <w:bottom w:val="nil"/>
              <w:right w:val="nil"/>
            </w:tcBorders>
            <w:shd w:val="clear" w:color="000000" w:fill="FFFFFF"/>
            <w:noWrap/>
            <w:vAlign w:val="bottom"/>
            <w:hideMark/>
          </w:tcPr>
          <w:p w14:paraId="177EEF20"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7BA85731" w14:textId="77777777" w:rsidR="009332CF" w:rsidRPr="009332CF" w:rsidRDefault="009332CF" w:rsidP="009332CF">
            <w:pPr>
              <w:rPr>
                <w:b/>
                <w:bCs/>
                <w:sz w:val="20"/>
                <w:szCs w:val="20"/>
                <w:lang w:eastAsia="pl-PL"/>
              </w:rPr>
            </w:pPr>
            <w:r w:rsidRPr="009332CF">
              <w:rPr>
                <w:b/>
                <w:bCs/>
                <w:sz w:val="20"/>
                <w:szCs w:val="20"/>
                <w:lang w:eastAsia="pl-PL"/>
              </w:rPr>
              <w:t xml:space="preserve">Pakiet 15 </w:t>
            </w:r>
            <w:r w:rsidRPr="009332CF">
              <w:rPr>
                <w:sz w:val="20"/>
                <w:szCs w:val="20"/>
                <w:lang w:eastAsia="pl-PL"/>
              </w:rPr>
              <w:t>Przyrządy do anestezji i resuscytacji</w:t>
            </w:r>
          </w:p>
        </w:tc>
        <w:tc>
          <w:tcPr>
            <w:tcW w:w="561" w:type="dxa"/>
            <w:tcBorders>
              <w:top w:val="nil"/>
              <w:left w:val="nil"/>
              <w:bottom w:val="nil"/>
              <w:right w:val="nil"/>
            </w:tcBorders>
            <w:shd w:val="clear" w:color="000000" w:fill="FFFFFF"/>
            <w:noWrap/>
            <w:vAlign w:val="bottom"/>
            <w:hideMark/>
          </w:tcPr>
          <w:p w14:paraId="0425F854"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3FB45601"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045433A4"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D4DD4C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DE9751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03EE607" w14:textId="77777777" w:rsidR="009332CF" w:rsidRPr="009332CF" w:rsidRDefault="009332CF" w:rsidP="009332CF">
            <w:pPr>
              <w:rPr>
                <w:sz w:val="20"/>
                <w:szCs w:val="20"/>
                <w:lang w:eastAsia="pl-PL"/>
              </w:rPr>
            </w:pPr>
          </w:p>
        </w:tc>
      </w:tr>
      <w:tr w:rsidR="009332CF" w:rsidRPr="009332CF" w14:paraId="035F846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0CE156"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12D858D"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A69158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6B31A3"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75C007F"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F8BF084"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696AC7A"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D63AAD2"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39D26B6"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E2E7A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1DE2C8A" w14:textId="77777777" w:rsidR="009332CF" w:rsidRPr="009332CF" w:rsidRDefault="009332CF" w:rsidP="009332CF">
            <w:pPr>
              <w:rPr>
                <w:sz w:val="20"/>
                <w:szCs w:val="20"/>
                <w:lang w:eastAsia="pl-PL"/>
              </w:rPr>
            </w:pPr>
          </w:p>
        </w:tc>
      </w:tr>
      <w:tr w:rsidR="009332CF" w:rsidRPr="009332CF" w14:paraId="7690710A"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267F85B"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9AF7BB8"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C2A38B0"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ACD5F33"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3CA084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8ABB8EC"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EE2139F"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2178517"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B59A463"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9044C6C"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4F498A3" w14:textId="77777777" w:rsidR="009332CF" w:rsidRPr="009332CF" w:rsidRDefault="009332CF" w:rsidP="009332CF">
            <w:pPr>
              <w:jc w:val="center"/>
              <w:rPr>
                <w:sz w:val="16"/>
                <w:szCs w:val="16"/>
                <w:lang w:eastAsia="pl-PL"/>
              </w:rPr>
            </w:pPr>
          </w:p>
        </w:tc>
      </w:tr>
      <w:tr w:rsidR="009332CF" w:rsidRPr="009332CF" w14:paraId="62391709" w14:textId="77777777" w:rsidTr="009332CF">
        <w:trPr>
          <w:trHeight w:val="23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E4D85F2"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1F184B64"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z podwójnym mankietem niskociśnieniowym „Profile”, wykonana z mieszaniny silikonu i PCW - o zwiększonych właściwościach termoplastycznych i poślizgowych, półprzezroczysta, z niebieską linią widoczną w </w:t>
            </w:r>
            <w:proofErr w:type="spellStart"/>
            <w:r w:rsidRPr="009332CF">
              <w:rPr>
                <w:sz w:val="20"/>
                <w:szCs w:val="20"/>
                <w:lang w:eastAsia="pl-PL"/>
              </w:rPr>
              <w:t>Rtg</w:t>
            </w:r>
            <w:proofErr w:type="spellEnd"/>
            <w:r w:rsidRPr="009332CF">
              <w:rPr>
                <w:sz w:val="20"/>
                <w:szCs w:val="20"/>
                <w:lang w:eastAsia="pl-PL"/>
              </w:rPr>
              <w:t>. Posiadająca elastyczny mandryn, kołnierz z opisem średnicy wewnętrznej i zewnętrznej oraz balonik kontrolny (płaski przed wypełnieniem) posiadający oznaczenia rozmiaru rurki i rodzaju mankietu, posiadający zawór samouszczelniający z kapturkiem, łącznik 15 mm i tasiemkę do mocowania. Sterylna, w sztywnym opakowaniu typu blister, rozmiary od 7,0mm; 7,5mm; 8,0mm; 9,0mm; 10,0mm</w:t>
            </w:r>
          </w:p>
        </w:tc>
        <w:tc>
          <w:tcPr>
            <w:tcW w:w="561" w:type="dxa"/>
            <w:tcBorders>
              <w:top w:val="nil"/>
              <w:left w:val="nil"/>
              <w:bottom w:val="single" w:sz="4" w:space="0" w:color="auto"/>
              <w:right w:val="single" w:sz="4" w:space="0" w:color="auto"/>
            </w:tcBorders>
            <w:shd w:val="clear" w:color="auto" w:fill="auto"/>
            <w:vAlign w:val="center"/>
            <w:hideMark/>
          </w:tcPr>
          <w:p w14:paraId="0210F0D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EF3C304"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488D4DA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E9621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765562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A65CB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3F0CA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FD5436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3878D00" w14:textId="77777777" w:rsidR="009332CF" w:rsidRPr="009332CF" w:rsidRDefault="009332CF" w:rsidP="009332CF">
            <w:pPr>
              <w:rPr>
                <w:sz w:val="20"/>
                <w:szCs w:val="20"/>
                <w:lang w:eastAsia="pl-PL"/>
              </w:rPr>
            </w:pPr>
          </w:p>
        </w:tc>
      </w:tr>
      <w:tr w:rsidR="009332CF" w:rsidRPr="009332CF" w14:paraId="789408A3" w14:textId="77777777" w:rsidTr="009332CF">
        <w:trPr>
          <w:trHeight w:val="198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3358C89"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85D3C8E"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z termoplastycznego PCW w całości widoczna w RTG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w:t>
            </w:r>
            <w:proofErr w:type="spellStart"/>
            <w:r w:rsidRPr="009332CF">
              <w:rPr>
                <w:sz w:val="20"/>
                <w:szCs w:val="20"/>
                <w:lang w:eastAsia="pl-PL"/>
              </w:rPr>
              <w:t>Seldingera</w:t>
            </w:r>
            <w:proofErr w:type="spellEnd"/>
            <w:r w:rsidRPr="009332CF">
              <w:rPr>
                <w:sz w:val="20"/>
                <w:szCs w:val="20"/>
                <w:lang w:eastAsia="pl-PL"/>
              </w:rPr>
              <w:t xml:space="preserve">, sterylna pakowana w opakowaniu typ blister:, rozmiary od 6,0mm do10,0mm co 1,0mm oraz 7,5mm i 8,5mm             </w:t>
            </w:r>
          </w:p>
        </w:tc>
        <w:tc>
          <w:tcPr>
            <w:tcW w:w="561" w:type="dxa"/>
            <w:tcBorders>
              <w:top w:val="nil"/>
              <w:left w:val="nil"/>
              <w:bottom w:val="single" w:sz="4" w:space="0" w:color="auto"/>
              <w:right w:val="single" w:sz="4" w:space="0" w:color="auto"/>
            </w:tcBorders>
            <w:shd w:val="clear" w:color="auto" w:fill="auto"/>
            <w:vAlign w:val="center"/>
            <w:hideMark/>
          </w:tcPr>
          <w:p w14:paraId="2BE91D2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9104DE4"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vAlign w:val="center"/>
            <w:hideMark/>
          </w:tcPr>
          <w:p w14:paraId="7188ECC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F197E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B5CE5D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E92A3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D04542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1DE29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789B28F" w14:textId="77777777" w:rsidR="009332CF" w:rsidRPr="009332CF" w:rsidRDefault="009332CF" w:rsidP="009332CF">
            <w:pPr>
              <w:rPr>
                <w:sz w:val="20"/>
                <w:szCs w:val="20"/>
                <w:lang w:eastAsia="pl-PL"/>
              </w:rPr>
            </w:pPr>
          </w:p>
        </w:tc>
      </w:tr>
      <w:tr w:rsidR="009332CF" w:rsidRPr="009332CF" w14:paraId="7A217CF3" w14:textId="77777777" w:rsidTr="009332CF">
        <w:trPr>
          <w:trHeight w:val="226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21C5C9C"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7519AF33"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z mankietem typu „Profile”, wykonana z mieszaniny silikonu i PCW - o zwiększonych właściwościach termoplastycznych i poślizgowych, półprzezroczysta. Posiadająca elastyczny mandryn, kołnierz z opisem średnicy wewnętrznej i zewnętrznej oraz płaski, przed wypełnieniem, balonik kontrolny z opisem średnicy i rodzaju mankietu, posiadający zawór samouszczelniający z kapturkiem. Łącznik 15 mm i tasiemka do mocowania., sterylna pakowana w opakowaniu typ blister, rozmiary od 6,0mm do 10,0mm co 1,0mm oraz 7,5mm</w:t>
            </w:r>
          </w:p>
        </w:tc>
        <w:tc>
          <w:tcPr>
            <w:tcW w:w="561" w:type="dxa"/>
            <w:tcBorders>
              <w:top w:val="nil"/>
              <w:left w:val="nil"/>
              <w:bottom w:val="single" w:sz="4" w:space="0" w:color="auto"/>
              <w:right w:val="single" w:sz="4" w:space="0" w:color="auto"/>
            </w:tcBorders>
            <w:shd w:val="clear" w:color="auto" w:fill="auto"/>
            <w:vAlign w:val="center"/>
            <w:hideMark/>
          </w:tcPr>
          <w:p w14:paraId="7563324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98BFC31"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0A56EB8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953F2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FA58B9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E935C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9C14B9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77EBFF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4966EB2" w14:textId="77777777" w:rsidR="009332CF" w:rsidRPr="009332CF" w:rsidRDefault="009332CF" w:rsidP="009332CF">
            <w:pPr>
              <w:rPr>
                <w:sz w:val="20"/>
                <w:szCs w:val="20"/>
                <w:lang w:eastAsia="pl-PL"/>
              </w:rPr>
            </w:pPr>
          </w:p>
        </w:tc>
      </w:tr>
      <w:tr w:rsidR="009332CF" w:rsidRPr="009332CF" w14:paraId="0056536B" w14:textId="77777777" w:rsidTr="009332CF">
        <w:trPr>
          <w:trHeight w:val="22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1C371C2"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nil"/>
              <w:left w:val="nil"/>
              <w:bottom w:val="single" w:sz="4" w:space="0" w:color="auto"/>
              <w:right w:val="single" w:sz="4" w:space="0" w:color="auto"/>
            </w:tcBorders>
            <w:shd w:val="clear" w:color="auto" w:fill="auto"/>
            <w:vAlign w:val="center"/>
            <w:hideMark/>
          </w:tcPr>
          <w:p w14:paraId="71F00680"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z termoplastycznego PCW z mankietem niskociśnieniowym,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w:t>
            </w:r>
            <w:proofErr w:type="spellStart"/>
            <w:r w:rsidRPr="009332CF">
              <w:rPr>
                <w:sz w:val="20"/>
                <w:szCs w:val="20"/>
                <w:lang w:eastAsia="pl-PL"/>
              </w:rPr>
              <w:t>Seldingera</w:t>
            </w:r>
            <w:proofErr w:type="spellEnd"/>
            <w:r w:rsidRPr="009332CF">
              <w:rPr>
                <w:sz w:val="20"/>
                <w:szCs w:val="20"/>
                <w:lang w:eastAsia="pl-PL"/>
              </w:rPr>
              <w:t xml:space="preserve">, w zestawie z dwoma kaniulami, opaską i szczoteczką do czyszczenia kaniul, sterylna, pakowane w opakowanie typu blister, sterylna: rozmiary od 6,0mm do 10,0mm co 1,0mm oraz 7,5mm i 8,5mm   </w:t>
            </w:r>
          </w:p>
        </w:tc>
        <w:tc>
          <w:tcPr>
            <w:tcW w:w="561" w:type="dxa"/>
            <w:tcBorders>
              <w:top w:val="nil"/>
              <w:left w:val="nil"/>
              <w:bottom w:val="single" w:sz="4" w:space="0" w:color="auto"/>
              <w:right w:val="single" w:sz="4" w:space="0" w:color="auto"/>
            </w:tcBorders>
            <w:shd w:val="clear" w:color="auto" w:fill="auto"/>
            <w:vAlign w:val="center"/>
            <w:hideMark/>
          </w:tcPr>
          <w:p w14:paraId="2036536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F2AC72C"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0727CFA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553BD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E6681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34669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51859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27E51D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3174F9F" w14:textId="77777777" w:rsidR="009332CF" w:rsidRPr="009332CF" w:rsidRDefault="009332CF" w:rsidP="009332CF">
            <w:pPr>
              <w:rPr>
                <w:sz w:val="20"/>
                <w:szCs w:val="20"/>
                <w:lang w:eastAsia="pl-PL"/>
              </w:rPr>
            </w:pPr>
          </w:p>
        </w:tc>
      </w:tr>
      <w:tr w:rsidR="009332CF" w:rsidRPr="009332CF" w14:paraId="6ABD97D7" w14:textId="77777777" w:rsidTr="009332CF">
        <w:trPr>
          <w:trHeight w:val="130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ACADC62"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23754B09"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Blue Line Ultra </w:t>
            </w:r>
            <w:proofErr w:type="spellStart"/>
            <w:r w:rsidRPr="009332CF">
              <w:rPr>
                <w:sz w:val="20"/>
                <w:szCs w:val="20"/>
                <w:lang w:eastAsia="pl-PL"/>
              </w:rPr>
              <w:t>Suctionaid</w:t>
            </w:r>
            <w:proofErr w:type="spellEnd"/>
            <w:r w:rsidRPr="009332CF">
              <w:rPr>
                <w:sz w:val="20"/>
                <w:szCs w:val="20"/>
                <w:lang w:eastAsia="pl-PL"/>
              </w:rPr>
              <w:t xml:space="preserve"> z wbudowanym przewodem do odsysania i mankietem niskociśnieniowym typu </w:t>
            </w:r>
            <w:proofErr w:type="spellStart"/>
            <w:r w:rsidRPr="009332CF">
              <w:rPr>
                <w:sz w:val="20"/>
                <w:szCs w:val="20"/>
                <w:lang w:eastAsia="pl-PL"/>
              </w:rPr>
              <w:t>Soft</w:t>
            </w:r>
            <w:proofErr w:type="spellEnd"/>
            <w:r w:rsidRPr="009332CF">
              <w:rPr>
                <w:sz w:val="20"/>
                <w:szCs w:val="20"/>
                <w:lang w:eastAsia="pl-PL"/>
              </w:rPr>
              <w:t xml:space="preserve"> </w:t>
            </w:r>
            <w:proofErr w:type="spellStart"/>
            <w:r w:rsidRPr="009332CF">
              <w:rPr>
                <w:sz w:val="20"/>
                <w:szCs w:val="20"/>
                <w:lang w:eastAsia="pl-PL"/>
              </w:rPr>
              <w:t>Seal</w:t>
            </w:r>
            <w:proofErr w:type="spellEnd"/>
            <w:r w:rsidRPr="009332CF">
              <w:rPr>
                <w:sz w:val="20"/>
                <w:szCs w:val="20"/>
                <w:lang w:eastAsia="pl-PL"/>
              </w:rPr>
              <w:t xml:space="preserve">  dwie kaniule wymienne oraz ze szczoteczką i opaska mocującą. Pakowana jednostkowo , sterylna, rozmiary od 6,0mm do 10,0mm co 1,0mm oraz 7,5mm i 8,5mm</w:t>
            </w:r>
          </w:p>
        </w:tc>
        <w:tc>
          <w:tcPr>
            <w:tcW w:w="561" w:type="dxa"/>
            <w:tcBorders>
              <w:top w:val="nil"/>
              <w:left w:val="nil"/>
              <w:bottom w:val="single" w:sz="4" w:space="0" w:color="auto"/>
              <w:right w:val="single" w:sz="4" w:space="0" w:color="auto"/>
            </w:tcBorders>
            <w:shd w:val="clear" w:color="auto" w:fill="auto"/>
            <w:vAlign w:val="center"/>
            <w:hideMark/>
          </w:tcPr>
          <w:p w14:paraId="65CC594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B8A9CAC" w14:textId="77777777" w:rsidR="009332CF" w:rsidRPr="009332CF" w:rsidRDefault="009332CF" w:rsidP="009332CF">
            <w:pPr>
              <w:jc w:val="center"/>
              <w:rPr>
                <w:sz w:val="20"/>
                <w:szCs w:val="20"/>
                <w:lang w:eastAsia="pl-PL"/>
              </w:rPr>
            </w:pPr>
            <w:r w:rsidRPr="009332CF">
              <w:rPr>
                <w:sz w:val="20"/>
                <w:szCs w:val="20"/>
                <w:lang w:eastAsia="pl-PL"/>
              </w:rPr>
              <w:t>80</w:t>
            </w:r>
          </w:p>
        </w:tc>
        <w:tc>
          <w:tcPr>
            <w:tcW w:w="1001" w:type="dxa"/>
            <w:tcBorders>
              <w:top w:val="nil"/>
              <w:left w:val="nil"/>
              <w:bottom w:val="single" w:sz="4" w:space="0" w:color="auto"/>
              <w:right w:val="single" w:sz="4" w:space="0" w:color="auto"/>
            </w:tcBorders>
            <w:shd w:val="clear" w:color="auto" w:fill="auto"/>
            <w:vAlign w:val="center"/>
            <w:hideMark/>
          </w:tcPr>
          <w:p w14:paraId="3FA975C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17764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6227E9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5ED15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4923E8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975191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C5101C5" w14:textId="77777777" w:rsidR="009332CF" w:rsidRPr="009332CF" w:rsidRDefault="009332CF" w:rsidP="009332CF">
            <w:pPr>
              <w:rPr>
                <w:sz w:val="20"/>
                <w:szCs w:val="20"/>
                <w:lang w:eastAsia="pl-PL"/>
              </w:rPr>
            </w:pPr>
          </w:p>
        </w:tc>
      </w:tr>
      <w:tr w:rsidR="009332CF" w:rsidRPr="009332CF" w14:paraId="79C7DEBD" w14:textId="77777777" w:rsidTr="009332CF">
        <w:trPr>
          <w:trHeight w:val="264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676F291"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1C4467E4"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w:t>
            </w:r>
            <w:proofErr w:type="spellStart"/>
            <w:r w:rsidRPr="009332CF">
              <w:rPr>
                <w:sz w:val="20"/>
                <w:szCs w:val="20"/>
                <w:lang w:eastAsia="pl-PL"/>
              </w:rPr>
              <w:t>fenestracyjna</w:t>
            </w:r>
            <w:proofErr w:type="spellEnd"/>
            <w:r w:rsidRPr="009332CF">
              <w:rPr>
                <w:sz w:val="20"/>
                <w:szCs w:val="20"/>
                <w:lang w:eastAsia="pl-PL"/>
              </w:rPr>
              <w:t xml:space="preserve"> z miękkim, cienkościennym mankietem niskociśnieniowym oraz systemem ograniczania wzrostu ciśnienia wewnątrz mankietu typu </w:t>
            </w:r>
            <w:proofErr w:type="spellStart"/>
            <w:r w:rsidRPr="009332CF">
              <w:rPr>
                <w:sz w:val="20"/>
                <w:szCs w:val="20"/>
                <w:lang w:eastAsia="pl-PL"/>
              </w:rPr>
              <w:t>Soft</w:t>
            </w:r>
            <w:proofErr w:type="spellEnd"/>
            <w:r w:rsidRPr="009332CF">
              <w:rPr>
                <w:sz w:val="20"/>
                <w:szCs w:val="20"/>
                <w:lang w:eastAsia="pl-PL"/>
              </w:rPr>
              <w:t xml:space="preserve"> </w:t>
            </w:r>
            <w:proofErr w:type="spellStart"/>
            <w:r w:rsidRPr="009332CF">
              <w:rPr>
                <w:sz w:val="20"/>
                <w:szCs w:val="20"/>
                <w:lang w:eastAsia="pl-PL"/>
              </w:rPr>
              <w:t>Seal</w:t>
            </w:r>
            <w:proofErr w:type="spellEnd"/>
            <w:r w:rsidRPr="009332CF">
              <w:rPr>
                <w:sz w:val="20"/>
                <w:szCs w:val="20"/>
                <w:lang w:eastAsia="pl-PL"/>
              </w:rPr>
              <w:t xml:space="preserve"> z balonikiem kontrolnym wyraźnie wskazującym na wypełnienie mankietu (płaski przed wypełnieniem) posiadający oznaczenia rozmiaru rurki oraz rodzaju i średnicy mankietu, wykonana z termoplastycznego PCW, w całości widoczna w RTG, posiadająca elastyczny, przezroczysty kołnierz z oznaczeniem rozmiaru i długości rurki oraz sztywny mandryn z otworem na prowadnicę </w:t>
            </w:r>
            <w:proofErr w:type="spellStart"/>
            <w:r w:rsidRPr="009332CF">
              <w:rPr>
                <w:sz w:val="20"/>
                <w:szCs w:val="20"/>
                <w:lang w:eastAsia="pl-PL"/>
              </w:rPr>
              <w:t>Seldingera</w:t>
            </w:r>
            <w:proofErr w:type="spellEnd"/>
            <w:r w:rsidRPr="009332CF">
              <w:rPr>
                <w:sz w:val="20"/>
                <w:szCs w:val="20"/>
                <w:lang w:eastAsia="pl-PL"/>
              </w:rPr>
              <w:t xml:space="preserve"> umożliwiający założenie bądź wymianę rurki, sterylna, rozmiary od 6,0mm do 10,0mm co 1,0mm oraz 7,5mm i 8,5mm</w:t>
            </w:r>
          </w:p>
        </w:tc>
        <w:tc>
          <w:tcPr>
            <w:tcW w:w="561" w:type="dxa"/>
            <w:tcBorders>
              <w:top w:val="nil"/>
              <w:left w:val="nil"/>
              <w:bottom w:val="single" w:sz="4" w:space="0" w:color="auto"/>
              <w:right w:val="single" w:sz="4" w:space="0" w:color="auto"/>
            </w:tcBorders>
            <w:shd w:val="clear" w:color="auto" w:fill="auto"/>
            <w:vAlign w:val="center"/>
            <w:hideMark/>
          </w:tcPr>
          <w:p w14:paraId="075246A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A6E6B88"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vAlign w:val="center"/>
            <w:hideMark/>
          </w:tcPr>
          <w:p w14:paraId="792036F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E8A32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C8D74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F7A8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CFA55E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BE5D2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4097486" w14:textId="77777777" w:rsidR="009332CF" w:rsidRPr="009332CF" w:rsidRDefault="009332CF" w:rsidP="009332CF">
            <w:pPr>
              <w:rPr>
                <w:sz w:val="20"/>
                <w:szCs w:val="20"/>
                <w:lang w:eastAsia="pl-PL"/>
              </w:rPr>
            </w:pPr>
          </w:p>
        </w:tc>
      </w:tr>
      <w:tr w:rsidR="009332CF" w:rsidRPr="009332CF" w14:paraId="354A4238" w14:textId="77777777" w:rsidTr="009332CF">
        <w:trPr>
          <w:trHeight w:val="291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3B9035B"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6BC275ED"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w:t>
            </w:r>
            <w:proofErr w:type="spellStart"/>
            <w:r w:rsidRPr="009332CF">
              <w:rPr>
                <w:sz w:val="20"/>
                <w:szCs w:val="20"/>
                <w:lang w:eastAsia="pl-PL"/>
              </w:rPr>
              <w:t>fenestracyjna</w:t>
            </w:r>
            <w:proofErr w:type="spellEnd"/>
            <w:r w:rsidRPr="009332CF">
              <w:rPr>
                <w:sz w:val="20"/>
                <w:szCs w:val="20"/>
                <w:lang w:eastAsia="pl-PL"/>
              </w:rPr>
              <w:t xml:space="preserve"> z miękkim, cienkościennym mankietem niskociśnieniowym oraz systemem ograniczania wzrostu ciśnienia wewnątrz mankietu typu </w:t>
            </w:r>
            <w:proofErr w:type="spellStart"/>
            <w:r w:rsidRPr="009332CF">
              <w:rPr>
                <w:sz w:val="20"/>
                <w:szCs w:val="20"/>
                <w:lang w:eastAsia="pl-PL"/>
              </w:rPr>
              <w:t>Soft</w:t>
            </w:r>
            <w:proofErr w:type="spellEnd"/>
            <w:r w:rsidRPr="009332CF">
              <w:rPr>
                <w:sz w:val="20"/>
                <w:szCs w:val="20"/>
                <w:lang w:eastAsia="pl-PL"/>
              </w:rPr>
              <w:t xml:space="preserve"> </w:t>
            </w:r>
            <w:proofErr w:type="spellStart"/>
            <w:r w:rsidRPr="009332CF">
              <w:rPr>
                <w:sz w:val="20"/>
                <w:szCs w:val="20"/>
                <w:lang w:eastAsia="pl-PL"/>
              </w:rPr>
              <w:t>Seal</w:t>
            </w:r>
            <w:proofErr w:type="spellEnd"/>
            <w:r w:rsidRPr="009332CF">
              <w:rPr>
                <w:sz w:val="20"/>
                <w:szCs w:val="20"/>
                <w:lang w:eastAsia="pl-PL"/>
              </w:rPr>
              <w:t xml:space="preserve"> z balonikiem kontrolnym wyraźnie wskazującym na wypełnienie mankietu (płaski przed wypełnieniem) posiadający oznaczenia rozmiaru rurki oraz rodzaju i średnicy mankietu, wykonana z termoplastycznego PCW, w całości widoczna w RTG, posiadająca elastyczny, przezroczysty kołnierz z oznaczeniem rozmiaru i długości rurki oraz sztywny mandryn z otworem na prowadnicę </w:t>
            </w:r>
            <w:proofErr w:type="spellStart"/>
            <w:r w:rsidRPr="009332CF">
              <w:rPr>
                <w:sz w:val="20"/>
                <w:szCs w:val="20"/>
                <w:lang w:eastAsia="pl-PL"/>
              </w:rPr>
              <w:t>Seldingera</w:t>
            </w:r>
            <w:proofErr w:type="spellEnd"/>
            <w:r w:rsidRPr="009332CF">
              <w:rPr>
                <w:sz w:val="20"/>
                <w:szCs w:val="20"/>
                <w:lang w:eastAsia="pl-PL"/>
              </w:rPr>
              <w:t xml:space="preserve"> umożliwiający założenie bądź wymianę rurki, w zestawie z dwoma kaniulami (jedną zwykła i jedną </w:t>
            </w:r>
            <w:proofErr w:type="spellStart"/>
            <w:r w:rsidRPr="009332CF">
              <w:rPr>
                <w:sz w:val="20"/>
                <w:szCs w:val="20"/>
                <w:lang w:eastAsia="pl-PL"/>
              </w:rPr>
              <w:t>fenestracyjną</w:t>
            </w:r>
            <w:proofErr w:type="spellEnd"/>
            <w:r w:rsidRPr="009332CF">
              <w:rPr>
                <w:sz w:val="20"/>
                <w:szCs w:val="20"/>
                <w:lang w:eastAsia="pl-PL"/>
              </w:rPr>
              <w:t>), opaską i szczoteczką do czyszczenia, sterylna, rozmiary od 6,0mm do 10,0mm co 1,0mm oraz 7,5mm i 8,5mm</w:t>
            </w:r>
          </w:p>
        </w:tc>
        <w:tc>
          <w:tcPr>
            <w:tcW w:w="561" w:type="dxa"/>
            <w:tcBorders>
              <w:top w:val="nil"/>
              <w:left w:val="nil"/>
              <w:bottom w:val="single" w:sz="4" w:space="0" w:color="auto"/>
              <w:right w:val="single" w:sz="4" w:space="0" w:color="auto"/>
            </w:tcBorders>
            <w:shd w:val="clear" w:color="auto" w:fill="auto"/>
            <w:vAlign w:val="center"/>
            <w:hideMark/>
          </w:tcPr>
          <w:p w14:paraId="1E32E3F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1600659"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vAlign w:val="center"/>
            <w:hideMark/>
          </w:tcPr>
          <w:p w14:paraId="7BE03DB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ACE7A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83FDED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54AA8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1F07B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D78997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6A3CF08" w14:textId="77777777" w:rsidR="009332CF" w:rsidRPr="009332CF" w:rsidRDefault="009332CF" w:rsidP="009332CF">
            <w:pPr>
              <w:rPr>
                <w:sz w:val="20"/>
                <w:szCs w:val="20"/>
                <w:lang w:eastAsia="pl-PL"/>
              </w:rPr>
            </w:pPr>
          </w:p>
        </w:tc>
      </w:tr>
      <w:tr w:rsidR="009332CF" w:rsidRPr="009332CF" w14:paraId="26A56A5C" w14:textId="77777777" w:rsidTr="009332CF">
        <w:trPr>
          <w:trHeight w:val="264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CDB2FCA" w14:textId="77777777" w:rsidR="009332CF" w:rsidRPr="009332CF" w:rsidRDefault="009332CF" w:rsidP="009332CF">
            <w:pPr>
              <w:jc w:val="center"/>
              <w:rPr>
                <w:sz w:val="20"/>
                <w:szCs w:val="20"/>
                <w:lang w:eastAsia="pl-PL"/>
              </w:rPr>
            </w:pPr>
            <w:r w:rsidRPr="009332CF">
              <w:rPr>
                <w:sz w:val="20"/>
                <w:szCs w:val="20"/>
                <w:lang w:eastAsia="pl-PL"/>
              </w:rPr>
              <w:lastRenderedPageBreak/>
              <w:t>8</w:t>
            </w:r>
          </w:p>
        </w:tc>
        <w:tc>
          <w:tcPr>
            <w:tcW w:w="6646" w:type="dxa"/>
            <w:tcBorders>
              <w:top w:val="nil"/>
              <w:left w:val="nil"/>
              <w:bottom w:val="single" w:sz="4" w:space="0" w:color="auto"/>
              <w:right w:val="single" w:sz="4" w:space="0" w:color="auto"/>
            </w:tcBorders>
            <w:shd w:val="clear" w:color="auto" w:fill="auto"/>
            <w:vAlign w:val="center"/>
            <w:hideMark/>
          </w:tcPr>
          <w:p w14:paraId="7FC5433A" w14:textId="77777777" w:rsidR="009332CF" w:rsidRPr="009332CF" w:rsidRDefault="009332CF" w:rsidP="009332CF">
            <w:pPr>
              <w:rPr>
                <w:sz w:val="20"/>
                <w:szCs w:val="20"/>
                <w:lang w:eastAsia="pl-PL"/>
              </w:rPr>
            </w:pPr>
            <w:r w:rsidRPr="009332CF">
              <w:rPr>
                <w:sz w:val="20"/>
                <w:szCs w:val="20"/>
                <w:lang w:eastAsia="pl-PL"/>
              </w:rPr>
              <w:t xml:space="preserve">Rurka tracheotomijna z odsysaniem z przestrzeni </w:t>
            </w:r>
            <w:proofErr w:type="spellStart"/>
            <w:r w:rsidRPr="009332CF">
              <w:rPr>
                <w:sz w:val="20"/>
                <w:szCs w:val="20"/>
                <w:lang w:eastAsia="pl-PL"/>
              </w:rPr>
              <w:t>podgłośniowej</w:t>
            </w:r>
            <w:proofErr w:type="spellEnd"/>
            <w:r w:rsidRPr="009332CF">
              <w:rPr>
                <w:sz w:val="20"/>
                <w:szCs w:val="20"/>
                <w:lang w:eastAsia="pl-PL"/>
              </w:rPr>
              <w:t xml:space="preserve">, z miękkim, cienkościennym mankietem niskociśnieniowym oraz systemem ograniczania wzrostu ciśnienia wewnątrz mankietu typu </w:t>
            </w:r>
            <w:proofErr w:type="spellStart"/>
            <w:r w:rsidRPr="009332CF">
              <w:rPr>
                <w:sz w:val="20"/>
                <w:szCs w:val="20"/>
                <w:lang w:eastAsia="pl-PL"/>
              </w:rPr>
              <w:t>Soft</w:t>
            </w:r>
            <w:proofErr w:type="spellEnd"/>
            <w:r w:rsidRPr="009332CF">
              <w:rPr>
                <w:sz w:val="20"/>
                <w:szCs w:val="20"/>
                <w:lang w:eastAsia="pl-PL"/>
              </w:rPr>
              <w:t xml:space="preserve"> </w:t>
            </w:r>
            <w:proofErr w:type="spellStart"/>
            <w:r w:rsidRPr="009332CF">
              <w:rPr>
                <w:sz w:val="20"/>
                <w:szCs w:val="20"/>
                <w:lang w:eastAsia="pl-PL"/>
              </w:rPr>
              <w:t>Seal</w:t>
            </w:r>
            <w:proofErr w:type="spellEnd"/>
            <w:r w:rsidRPr="009332CF">
              <w:rPr>
                <w:sz w:val="20"/>
                <w:szCs w:val="20"/>
                <w:lang w:eastAsia="pl-PL"/>
              </w:rPr>
              <w:t xml:space="preserve"> z balonikiem kontrolnym wyraźnie wskazującym na wypełnienie mankietu (płaski przed wypełnieniem) posiadający oznaczenia rozmiaru rurki oraz rodzaju i średnicy mankietu, wykonana z termoplastycznego PCW, posiadająca elastyczny, przezroczysty kołnierz z oznaczeniem rozmiaru i długości rurki oraz samoblokujący się mandryn z otworem na prowadnicę </w:t>
            </w:r>
            <w:proofErr w:type="spellStart"/>
            <w:r w:rsidRPr="009332CF">
              <w:rPr>
                <w:sz w:val="20"/>
                <w:szCs w:val="20"/>
                <w:lang w:eastAsia="pl-PL"/>
              </w:rPr>
              <w:t>Seldingera</w:t>
            </w:r>
            <w:proofErr w:type="spellEnd"/>
            <w:r w:rsidRPr="009332CF">
              <w:rPr>
                <w:sz w:val="20"/>
                <w:szCs w:val="20"/>
                <w:lang w:eastAsia="pl-PL"/>
              </w:rPr>
              <w:t xml:space="preserve"> umożliwiający założenie bądź wymianę rurki, rozmiary od 6,0mm do 10,0mm co 1,0mm oraz 7,5mm i 8,5mm </w:t>
            </w:r>
          </w:p>
        </w:tc>
        <w:tc>
          <w:tcPr>
            <w:tcW w:w="561" w:type="dxa"/>
            <w:tcBorders>
              <w:top w:val="nil"/>
              <w:left w:val="nil"/>
              <w:bottom w:val="single" w:sz="4" w:space="0" w:color="auto"/>
              <w:right w:val="single" w:sz="4" w:space="0" w:color="auto"/>
            </w:tcBorders>
            <w:shd w:val="clear" w:color="auto" w:fill="auto"/>
            <w:vAlign w:val="center"/>
            <w:hideMark/>
          </w:tcPr>
          <w:p w14:paraId="4DB1092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BB9B5A1" w14:textId="77777777" w:rsidR="009332CF" w:rsidRPr="009332CF" w:rsidRDefault="009332CF" w:rsidP="009332CF">
            <w:pPr>
              <w:jc w:val="center"/>
              <w:rPr>
                <w:sz w:val="20"/>
                <w:szCs w:val="20"/>
                <w:lang w:eastAsia="pl-PL"/>
              </w:rPr>
            </w:pPr>
            <w:r w:rsidRPr="009332CF">
              <w:rPr>
                <w:sz w:val="20"/>
                <w:szCs w:val="20"/>
                <w:lang w:eastAsia="pl-PL"/>
              </w:rPr>
              <w:t>90</w:t>
            </w:r>
          </w:p>
        </w:tc>
        <w:tc>
          <w:tcPr>
            <w:tcW w:w="1001" w:type="dxa"/>
            <w:tcBorders>
              <w:top w:val="nil"/>
              <w:left w:val="nil"/>
              <w:bottom w:val="single" w:sz="4" w:space="0" w:color="auto"/>
              <w:right w:val="single" w:sz="4" w:space="0" w:color="auto"/>
            </w:tcBorders>
            <w:shd w:val="clear" w:color="auto" w:fill="auto"/>
            <w:vAlign w:val="center"/>
            <w:hideMark/>
          </w:tcPr>
          <w:p w14:paraId="3E79906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A5414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6C6A27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54000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A92FBD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3D4506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31C7AF1" w14:textId="77777777" w:rsidR="009332CF" w:rsidRPr="009332CF" w:rsidRDefault="009332CF" w:rsidP="009332CF">
            <w:pPr>
              <w:rPr>
                <w:sz w:val="20"/>
                <w:szCs w:val="20"/>
                <w:lang w:eastAsia="pl-PL"/>
              </w:rPr>
            </w:pPr>
          </w:p>
        </w:tc>
      </w:tr>
      <w:tr w:rsidR="009332CF" w:rsidRPr="009332CF" w14:paraId="74408EDF" w14:textId="77777777" w:rsidTr="009332CF">
        <w:trPr>
          <w:trHeight w:val="243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2EE1A2C"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736EE026"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z regulowanym położeniem kołnierza posiadająca mechanizm blokujący umożliwiający przesuwanie kołnierza wzdłuż osi rurki oraz obracanie o kąt 360º, z miękkim, cienkościennym mankietem niskociśnieniowym oraz systemem ograniczania wzrostu ciśnienia wewnątrz mankietu typu </w:t>
            </w:r>
            <w:proofErr w:type="spellStart"/>
            <w:r w:rsidRPr="009332CF">
              <w:rPr>
                <w:sz w:val="20"/>
                <w:szCs w:val="20"/>
                <w:lang w:eastAsia="pl-PL"/>
              </w:rPr>
              <w:t>Soft</w:t>
            </w:r>
            <w:proofErr w:type="spellEnd"/>
            <w:r w:rsidRPr="009332CF">
              <w:rPr>
                <w:sz w:val="20"/>
                <w:szCs w:val="20"/>
                <w:lang w:eastAsia="pl-PL"/>
              </w:rPr>
              <w:t xml:space="preserve"> </w:t>
            </w:r>
            <w:proofErr w:type="spellStart"/>
            <w:r w:rsidRPr="009332CF">
              <w:rPr>
                <w:sz w:val="20"/>
                <w:szCs w:val="20"/>
                <w:lang w:eastAsia="pl-PL"/>
              </w:rPr>
              <w:t>Seal</w:t>
            </w:r>
            <w:proofErr w:type="spellEnd"/>
            <w:r w:rsidRPr="009332CF">
              <w:rPr>
                <w:sz w:val="20"/>
                <w:szCs w:val="20"/>
                <w:lang w:eastAsia="pl-PL"/>
              </w:rPr>
              <w:t xml:space="preserve"> z balonikiem kontrolnym wyraźnie wskazującym na wypełnienie mankietu (płaski przed wypełnieniem), wykonana z mieszaniny silikonu i PCW - półprzezroczysta, z oznaczeniem rozmiaru rurki, rodzaju i średnicy mankietu na baloniku kontrolnym i zakresem zmiennej długości podanym na kołnierzu, rozmiary od 6,0mm do 10,0mm co 1,0mm</w:t>
            </w:r>
          </w:p>
        </w:tc>
        <w:tc>
          <w:tcPr>
            <w:tcW w:w="561" w:type="dxa"/>
            <w:tcBorders>
              <w:top w:val="nil"/>
              <w:left w:val="nil"/>
              <w:bottom w:val="single" w:sz="4" w:space="0" w:color="auto"/>
              <w:right w:val="single" w:sz="4" w:space="0" w:color="auto"/>
            </w:tcBorders>
            <w:shd w:val="clear" w:color="auto" w:fill="auto"/>
            <w:vAlign w:val="center"/>
            <w:hideMark/>
          </w:tcPr>
          <w:p w14:paraId="7F9A0DA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40AEFF9"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42A50CB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E643A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CBDBF0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5617D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FDDFBC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2101B1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EEC247C" w14:textId="77777777" w:rsidR="009332CF" w:rsidRPr="009332CF" w:rsidRDefault="009332CF" w:rsidP="009332CF">
            <w:pPr>
              <w:rPr>
                <w:sz w:val="20"/>
                <w:szCs w:val="20"/>
                <w:lang w:eastAsia="pl-PL"/>
              </w:rPr>
            </w:pPr>
          </w:p>
        </w:tc>
      </w:tr>
      <w:tr w:rsidR="009332CF" w:rsidRPr="009332CF" w14:paraId="2E52A6AC" w14:textId="77777777" w:rsidTr="009332CF">
        <w:trPr>
          <w:trHeight w:val="175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BB5FB84"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3F7EF68E" w14:textId="77777777" w:rsidR="009332CF" w:rsidRPr="009332CF" w:rsidRDefault="009332CF" w:rsidP="009332CF">
            <w:pPr>
              <w:rPr>
                <w:sz w:val="20"/>
                <w:szCs w:val="20"/>
                <w:lang w:eastAsia="pl-PL"/>
              </w:rPr>
            </w:pPr>
            <w:r w:rsidRPr="009332CF">
              <w:rPr>
                <w:sz w:val="20"/>
                <w:szCs w:val="20"/>
                <w:lang w:eastAsia="pl-PL"/>
              </w:rPr>
              <w:t xml:space="preserve">Rurka </w:t>
            </w:r>
            <w:proofErr w:type="spellStart"/>
            <w:r w:rsidRPr="009332CF">
              <w:rPr>
                <w:sz w:val="20"/>
                <w:szCs w:val="20"/>
                <w:lang w:eastAsia="pl-PL"/>
              </w:rPr>
              <w:t>tracheostomijna</w:t>
            </w:r>
            <w:proofErr w:type="spellEnd"/>
            <w:r w:rsidRPr="009332CF">
              <w:rPr>
                <w:sz w:val="20"/>
                <w:szCs w:val="20"/>
                <w:lang w:eastAsia="pl-PL"/>
              </w:rPr>
              <w:t xml:space="preserve"> z mankietem wysokoobjętościowym niskociśnieniowym Hi-</w:t>
            </w:r>
            <w:proofErr w:type="spellStart"/>
            <w:r w:rsidRPr="009332CF">
              <w:rPr>
                <w:sz w:val="20"/>
                <w:szCs w:val="20"/>
                <w:lang w:eastAsia="pl-PL"/>
              </w:rPr>
              <w:t>Lo</w:t>
            </w:r>
            <w:proofErr w:type="spellEnd"/>
            <w:r w:rsidRPr="009332CF">
              <w:rPr>
                <w:sz w:val="20"/>
                <w:szCs w:val="20"/>
                <w:lang w:eastAsia="pl-PL"/>
              </w:rPr>
              <w:t xml:space="preserve"> lub Profile, z linią RTG ze stałym, transparentnym szyldem, z oznaczeniem średnicy zewnętrznej i wewnętrznej rurki. Transparentny balonik kontrolny oraz dren łączący z rurką, transparentny łącznik 15 mm, w komplecie tasiemka oraz prowadnica, sterylna,  rozmiary od 5,0mm do 10,0mm co 1,0 mm oraz 7,5mm i 8,5mm</w:t>
            </w:r>
          </w:p>
        </w:tc>
        <w:tc>
          <w:tcPr>
            <w:tcW w:w="561" w:type="dxa"/>
            <w:tcBorders>
              <w:top w:val="nil"/>
              <w:left w:val="nil"/>
              <w:bottom w:val="single" w:sz="4" w:space="0" w:color="auto"/>
              <w:right w:val="single" w:sz="4" w:space="0" w:color="auto"/>
            </w:tcBorders>
            <w:shd w:val="clear" w:color="auto" w:fill="auto"/>
            <w:vAlign w:val="center"/>
            <w:hideMark/>
          </w:tcPr>
          <w:p w14:paraId="04C58C5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9A4B407" w14:textId="77777777" w:rsidR="009332CF" w:rsidRPr="009332CF" w:rsidRDefault="009332CF" w:rsidP="009332CF">
            <w:pPr>
              <w:jc w:val="center"/>
              <w:rPr>
                <w:sz w:val="20"/>
                <w:szCs w:val="20"/>
                <w:lang w:eastAsia="pl-PL"/>
              </w:rPr>
            </w:pPr>
            <w:r w:rsidRPr="009332CF">
              <w:rPr>
                <w:sz w:val="20"/>
                <w:szCs w:val="20"/>
                <w:lang w:eastAsia="pl-PL"/>
              </w:rPr>
              <w:t>24</w:t>
            </w:r>
          </w:p>
        </w:tc>
        <w:tc>
          <w:tcPr>
            <w:tcW w:w="1001" w:type="dxa"/>
            <w:tcBorders>
              <w:top w:val="nil"/>
              <w:left w:val="nil"/>
              <w:bottom w:val="single" w:sz="4" w:space="0" w:color="auto"/>
              <w:right w:val="single" w:sz="4" w:space="0" w:color="auto"/>
            </w:tcBorders>
            <w:shd w:val="clear" w:color="auto" w:fill="auto"/>
            <w:vAlign w:val="center"/>
            <w:hideMark/>
          </w:tcPr>
          <w:p w14:paraId="2E9B37A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B2C39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C06E527" w14:textId="77777777" w:rsidR="009332CF" w:rsidRPr="009332CF" w:rsidRDefault="009332CF" w:rsidP="009332CF">
            <w:pPr>
              <w:jc w:val="center"/>
              <w:rPr>
                <w:color w:val="FFCC99"/>
                <w:sz w:val="20"/>
                <w:szCs w:val="20"/>
                <w:lang w:eastAsia="pl-PL"/>
              </w:rPr>
            </w:pPr>
            <w:r w:rsidRPr="009332CF">
              <w:rPr>
                <w:color w:val="FFCC99"/>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91ECD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C372475" w14:textId="77777777" w:rsidR="009332CF" w:rsidRPr="009332CF" w:rsidRDefault="009332CF" w:rsidP="009332CF">
            <w:pPr>
              <w:jc w:val="center"/>
              <w:rPr>
                <w:color w:val="FFCC99"/>
                <w:sz w:val="20"/>
                <w:szCs w:val="20"/>
                <w:lang w:eastAsia="pl-PL"/>
              </w:rPr>
            </w:pPr>
            <w:r w:rsidRPr="009332CF">
              <w:rPr>
                <w:color w:val="FFCC99"/>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7E731F" w14:textId="77777777" w:rsidR="009332CF" w:rsidRPr="009332CF" w:rsidRDefault="009332CF" w:rsidP="009332CF">
            <w:pPr>
              <w:jc w:val="center"/>
              <w:rPr>
                <w:color w:val="FFCC99"/>
                <w:sz w:val="20"/>
                <w:szCs w:val="20"/>
                <w:lang w:eastAsia="pl-PL"/>
              </w:rPr>
            </w:pPr>
            <w:r w:rsidRPr="009332CF">
              <w:rPr>
                <w:color w:val="FFCC99"/>
                <w:sz w:val="20"/>
                <w:szCs w:val="20"/>
                <w:lang w:eastAsia="pl-PL"/>
              </w:rPr>
              <w:t> </w:t>
            </w:r>
          </w:p>
        </w:tc>
        <w:tc>
          <w:tcPr>
            <w:tcW w:w="36" w:type="dxa"/>
            <w:vAlign w:val="center"/>
            <w:hideMark/>
          </w:tcPr>
          <w:p w14:paraId="70134533" w14:textId="77777777" w:rsidR="009332CF" w:rsidRPr="009332CF" w:rsidRDefault="009332CF" w:rsidP="009332CF">
            <w:pPr>
              <w:rPr>
                <w:sz w:val="20"/>
                <w:szCs w:val="20"/>
                <w:lang w:eastAsia="pl-PL"/>
              </w:rPr>
            </w:pPr>
          </w:p>
        </w:tc>
      </w:tr>
      <w:tr w:rsidR="009332CF" w:rsidRPr="009332CF" w14:paraId="510D1F56" w14:textId="77777777" w:rsidTr="009332CF">
        <w:trPr>
          <w:trHeight w:val="289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3D0D2C0" w14:textId="77777777" w:rsidR="009332CF" w:rsidRPr="009332CF" w:rsidRDefault="009332CF" w:rsidP="009332CF">
            <w:pPr>
              <w:jc w:val="center"/>
              <w:rPr>
                <w:sz w:val="20"/>
                <w:szCs w:val="20"/>
                <w:lang w:eastAsia="pl-PL"/>
              </w:rPr>
            </w:pPr>
            <w:r w:rsidRPr="009332CF">
              <w:rPr>
                <w:sz w:val="20"/>
                <w:szCs w:val="20"/>
                <w:lang w:eastAsia="pl-PL"/>
              </w:rPr>
              <w:lastRenderedPageBreak/>
              <w:t>11</w:t>
            </w:r>
          </w:p>
        </w:tc>
        <w:tc>
          <w:tcPr>
            <w:tcW w:w="6646" w:type="dxa"/>
            <w:tcBorders>
              <w:top w:val="nil"/>
              <w:left w:val="nil"/>
              <w:bottom w:val="single" w:sz="4" w:space="0" w:color="auto"/>
              <w:right w:val="single" w:sz="4" w:space="0" w:color="auto"/>
            </w:tcBorders>
            <w:shd w:val="clear" w:color="auto" w:fill="auto"/>
            <w:vAlign w:val="center"/>
            <w:hideMark/>
          </w:tcPr>
          <w:p w14:paraId="6D31E76A" w14:textId="77777777" w:rsidR="009332CF" w:rsidRPr="009332CF" w:rsidRDefault="009332CF" w:rsidP="009332CF">
            <w:pPr>
              <w:rPr>
                <w:sz w:val="20"/>
                <w:szCs w:val="20"/>
                <w:lang w:eastAsia="pl-PL"/>
              </w:rPr>
            </w:pPr>
            <w:r w:rsidRPr="009332CF">
              <w:rPr>
                <w:sz w:val="20"/>
                <w:szCs w:val="20"/>
                <w:lang w:eastAsia="pl-PL"/>
              </w:rPr>
              <w:t>Zamknięty system do odsysania do rurek intubacyjnych z kluczem do rozłączania układu i elastycznym łącznikiem w zestawie, do użytku 72godzin, rozmiary cewnika CH12, CH14, CH16, CH18 o długości 540 mm do rurek intubacyjnych system posiadający przycisk do kontroli siły ssania z zabezpieczeniem przed przypadkowym naciśnięciem, blokada dostępu do pacjenta w postaci mechanicznej zastawki przesuwanej liniowo wyraźny znacznik kontrolny całkowitego wycofania cewnika, cewnik  miękki i zaokrąglony na końcu , z otworem centralnym i  z dwoma otworami naprzemianległymi, łącznik podwójnie obrotowy z wmontowanym portem medycznym do podawania leków w aerozolu, bezzwrotny port do płukania cewnika, sterylny</w:t>
            </w:r>
          </w:p>
        </w:tc>
        <w:tc>
          <w:tcPr>
            <w:tcW w:w="561" w:type="dxa"/>
            <w:tcBorders>
              <w:top w:val="nil"/>
              <w:left w:val="nil"/>
              <w:bottom w:val="single" w:sz="4" w:space="0" w:color="auto"/>
              <w:right w:val="single" w:sz="4" w:space="0" w:color="auto"/>
            </w:tcBorders>
            <w:shd w:val="clear" w:color="auto" w:fill="auto"/>
            <w:vAlign w:val="center"/>
            <w:hideMark/>
          </w:tcPr>
          <w:p w14:paraId="2E87BB4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82870AE"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vAlign w:val="center"/>
            <w:hideMark/>
          </w:tcPr>
          <w:p w14:paraId="32778D8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7DC82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74D5B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379AE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83D9BE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E93CC6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7158E9E" w14:textId="77777777" w:rsidR="009332CF" w:rsidRPr="009332CF" w:rsidRDefault="009332CF" w:rsidP="009332CF">
            <w:pPr>
              <w:rPr>
                <w:sz w:val="20"/>
                <w:szCs w:val="20"/>
                <w:lang w:eastAsia="pl-PL"/>
              </w:rPr>
            </w:pPr>
          </w:p>
        </w:tc>
      </w:tr>
      <w:tr w:rsidR="009332CF" w:rsidRPr="009332CF" w14:paraId="3E4D6621" w14:textId="77777777" w:rsidTr="009332CF">
        <w:trPr>
          <w:trHeight w:val="289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F77FB35"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38ED1FB5" w14:textId="77777777" w:rsidR="009332CF" w:rsidRPr="009332CF" w:rsidRDefault="009332CF" w:rsidP="009332CF">
            <w:pPr>
              <w:rPr>
                <w:sz w:val="20"/>
                <w:szCs w:val="20"/>
                <w:lang w:eastAsia="pl-PL"/>
              </w:rPr>
            </w:pPr>
            <w:r w:rsidRPr="009332CF">
              <w:rPr>
                <w:sz w:val="20"/>
                <w:szCs w:val="20"/>
                <w:lang w:eastAsia="pl-PL"/>
              </w:rPr>
              <w:t xml:space="preserve">Zamknięty system do odsysania do rurek </w:t>
            </w:r>
            <w:proofErr w:type="spellStart"/>
            <w:r w:rsidRPr="009332CF">
              <w:rPr>
                <w:sz w:val="20"/>
                <w:szCs w:val="20"/>
                <w:lang w:eastAsia="pl-PL"/>
              </w:rPr>
              <w:t>tracheostomijnych</w:t>
            </w:r>
            <w:proofErr w:type="spellEnd"/>
            <w:r w:rsidRPr="009332CF">
              <w:rPr>
                <w:sz w:val="20"/>
                <w:szCs w:val="20"/>
                <w:lang w:eastAsia="pl-PL"/>
              </w:rPr>
              <w:t xml:space="preserve"> z kluczem do rozłączania układu i elastycznym łącznikiem w zestawie, do użytku 72 godzin, rozmiary cewnika CH12, CH14, CH16, CH18 o długości 360 mm do rurek intubacyjnych, system  posiadający przycisk do kontroli siły ssania z zabezpieczeniem przed przypadkowym naciśnięciem, blokadę dostępu do pacjenta w postaci mechanicznej zastawki przesuwanej liniowo, wyraźny znacznik kontrolny całkowitego wycofania cewnika, cewnik  miękki i zaokrąglony na końcu, z otworem centralnym i  z dwoma otworami naprzemianległymi, łącznik podwójnie obrotowy z wmontowanym portem medycznym do podawania leków w aerozolu, bezzwrotny port do płukania cewnika, sterylny </w:t>
            </w:r>
          </w:p>
        </w:tc>
        <w:tc>
          <w:tcPr>
            <w:tcW w:w="561" w:type="dxa"/>
            <w:tcBorders>
              <w:top w:val="nil"/>
              <w:left w:val="nil"/>
              <w:bottom w:val="single" w:sz="4" w:space="0" w:color="auto"/>
              <w:right w:val="single" w:sz="4" w:space="0" w:color="auto"/>
            </w:tcBorders>
            <w:shd w:val="clear" w:color="auto" w:fill="auto"/>
            <w:vAlign w:val="center"/>
            <w:hideMark/>
          </w:tcPr>
          <w:p w14:paraId="7BE63B8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A8726B3"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vAlign w:val="center"/>
            <w:hideMark/>
          </w:tcPr>
          <w:p w14:paraId="3DE48DC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1EC7B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BE127A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BA050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65FF0E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9AA990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0BD6EB8" w14:textId="77777777" w:rsidR="009332CF" w:rsidRPr="009332CF" w:rsidRDefault="009332CF" w:rsidP="009332CF">
            <w:pPr>
              <w:rPr>
                <w:sz w:val="20"/>
                <w:szCs w:val="20"/>
                <w:lang w:eastAsia="pl-PL"/>
              </w:rPr>
            </w:pPr>
          </w:p>
        </w:tc>
      </w:tr>
      <w:tr w:rsidR="009332CF" w:rsidRPr="009332CF" w14:paraId="5EFEE9E3" w14:textId="77777777" w:rsidTr="009332CF">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A53DF4C"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single" w:sz="4" w:space="0" w:color="auto"/>
              <w:right w:val="single" w:sz="4" w:space="0" w:color="auto"/>
            </w:tcBorders>
            <w:shd w:val="clear" w:color="auto" w:fill="auto"/>
            <w:vAlign w:val="center"/>
            <w:hideMark/>
          </w:tcPr>
          <w:p w14:paraId="3EAA423F" w14:textId="77777777" w:rsidR="009332CF" w:rsidRPr="009332CF" w:rsidRDefault="009332CF" w:rsidP="009332CF">
            <w:pPr>
              <w:rPr>
                <w:sz w:val="20"/>
                <w:szCs w:val="20"/>
                <w:lang w:eastAsia="pl-PL"/>
              </w:rPr>
            </w:pPr>
            <w:r w:rsidRPr="009332CF">
              <w:rPr>
                <w:sz w:val="20"/>
                <w:szCs w:val="20"/>
                <w:lang w:eastAsia="pl-PL"/>
              </w:rPr>
              <w:t xml:space="preserve">Zestaw do szybkiej bezpiecznej konikotomii - PCK z igłą </w:t>
            </w:r>
            <w:proofErr w:type="spellStart"/>
            <w:r w:rsidRPr="009332CF">
              <w:rPr>
                <w:sz w:val="20"/>
                <w:szCs w:val="20"/>
                <w:lang w:eastAsia="pl-PL"/>
              </w:rPr>
              <w:t>Veresa</w:t>
            </w:r>
            <w:proofErr w:type="spellEnd"/>
            <w:r w:rsidRPr="009332CF">
              <w:rPr>
                <w:sz w:val="20"/>
                <w:szCs w:val="20"/>
                <w:lang w:eastAsia="pl-PL"/>
              </w:rPr>
              <w:t xml:space="preserve">, z rurką 6,0 mm z mankietem. </w:t>
            </w:r>
            <w:proofErr w:type="spellStart"/>
            <w:r w:rsidRPr="009332CF">
              <w:rPr>
                <w:sz w:val="20"/>
                <w:szCs w:val="20"/>
                <w:lang w:eastAsia="pl-PL"/>
              </w:rPr>
              <w:t>Wzestawie</w:t>
            </w:r>
            <w:proofErr w:type="spellEnd"/>
            <w:r w:rsidRPr="009332CF">
              <w:rPr>
                <w:sz w:val="20"/>
                <w:szCs w:val="20"/>
                <w:lang w:eastAsia="pl-PL"/>
              </w:rPr>
              <w:t xml:space="preserve"> dodatkowo skalpel, strzykawka 10 ml, miękka opaska, wymiennik ciepła i wilgoci typu </w:t>
            </w:r>
            <w:proofErr w:type="spellStart"/>
            <w:r w:rsidRPr="009332CF">
              <w:rPr>
                <w:sz w:val="20"/>
                <w:szCs w:val="20"/>
                <w:lang w:eastAsia="pl-PL"/>
              </w:rPr>
              <w:t>thermowent</w:t>
            </w:r>
            <w:proofErr w:type="spellEnd"/>
            <w:r w:rsidRPr="009332CF">
              <w:rPr>
                <w:sz w:val="20"/>
                <w:szCs w:val="20"/>
                <w:lang w:eastAsia="pl-PL"/>
              </w:rPr>
              <w:t xml:space="preserve"> T oraz szew chirurgiczny z igłą</w:t>
            </w:r>
          </w:p>
        </w:tc>
        <w:tc>
          <w:tcPr>
            <w:tcW w:w="561" w:type="dxa"/>
            <w:tcBorders>
              <w:top w:val="nil"/>
              <w:left w:val="nil"/>
              <w:bottom w:val="single" w:sz="4" w:space="0" w:color="auto"/>
              <w:right w:val="single" w:sz="4" w:space="0" w:color="auto"/>
            </w:tcBorders>
            <w:shd w:val="clear" w:color="auto" w:fill="auto"/>
            <w:vAlign w:val="center"/>
            <w:hideMark/>
          </w:tcPr>
          <w:p w14:paraId="24BC4A5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67CFB8A" w14:textId="77777777" w:rsidR="009332CF" w:rsidRPr="009332CF" w:rsidRDefault="009332CF" w:rsidP="009332CF">
            <w:pPr>
              <w:jc w:val="center"/>
              <w:rPr>
                <w:sz w:val="20"/>
                <w:szCs w:val="20"/>
                <w:lang w:eastAsia="pl-PL"/>
              </w:rPr>
            </w:pPr>
            <w:r w:rsidRPr="009332CF">
              <w:rPr>
                <w:sz w:val="20"/>
                <w:szCs w:val="20"/>
                <w:lang w:eastAsia="pl-PL"/>
              </w:rPr>
              <w:t>4</w:t>
            </w:r>
          </w:p>
        </w:tc>
        <w:tc>
          <w:tcPr>
            <w:tcW w:w="1001" w:type="dxa"/>
            <w:tcBorders>
              <w:top w:val="nil"/>
              <w:left w:val="nil"/>
              <w:bottom w:val="single" w:sz="4" w:space="0" w:color="auto"/>
              <w:right w:val="single" w:sz="4" w:space="0" w:color="auto"/>
            </w:tcBorders>
            <w:shd w:val="clear" w:color="auto" w:fill="auto"/>
            <w:vAlign w:val="center"/>
            <w:hideMark/>
          </w:tcPr>
          <w:p w14:paraId="63CADAB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35627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30E593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81C75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5C8E9B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7BBB3A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6E8E0A4" w14:textId="77777777" w:rsidR="009332CF" w:rsidRPr="009332CF" w:rsidRDefault="009332CF" w:rsidP="009332CF">
            <w:pPr>
              <w:rPr>
                <w:sz w:val="20"/>
                <w:szCs w:val="20"/>
                <w:lang w:eastAsia="pl-PL"/>
              </w:rPr>
            </w:pPr>
          </w:p>
        </w:tc>
      </w:tr>
      <w:tr w:rsidR="009332CF" w:rsidRPr="009332CF" w14:paraId="5774087E" w14:textId="77777777" w:rsidTr="009332CF">
        <w:trPr>
          <w:trHeight w:val="57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45FA279"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nil"/>
              <w:left w:val="nil"/>
              <w:bottom w:val="single" w:sz="4" w:space="0" w:color="auto"/>
              <w:right w:val="single" w:sz="4" w:space="0" w:color="auto"/>
            </w:tcBorders>
            <w:shd w:val="clear" w:color="auto" w:fill="auto"/>
            <w:vAlign w:val="center"/>
            <w:hideMark/>
          </w:tcPr>
          <w:p w14:paraId="13E8E336" w14:textId="77777777" w:rsidR="009332CF" w:rsidRPr="009332CF" w:rsidRDefault="009332CF" w:rsidP="009332CF">
            <w:pPr>
              <w:rPr>
                <w:sz w:val="20"/>
                <w:szCs w:val="20"/>
                <w:lang w:eastAsia="pl-PL"/>
              </w:rPr>
            </w:pPr>
            <w:r w:rsidRPr="009332CF">
              <w:rPr>
                <w:sz w:val="20"/>
                <w:szCs w:val="20"/>
                <w:lang w:eastAsia="pl-PL"/>
              </w:rPr>
              <w:t xml:space="preserve">Prowadnica do trudnych intubacji typu </w:t>
            </w:r>
            <w:proofErr w:type="spellStart"/>
            <w:r w:rsidRPr="009332CF">
              <w:rPr>
                <w:sz w:val="20"/>
                <w:szCs w:val="20"/>
                <w:lang w:eastAsia="pl-PL"/>
              </w:rPr>
              <w:t>Bougie</w:t>
            </w:r>
            <w:proofErr w:type="spellEnd"/>
            <w:r w:rsidRPr="009332CF">
              <w:rPr>
                <w:sz w:val="20"/>
                <w:szCs w:val="20"/>
                <w:lang w:eastAsia="pl-PL"/>
              </w:rPr>
              <w:t xml:space="preserve"> z wygiętym końcem, rozmiar 5 mm, długość 600 mm, jednorazowa, sterylna </w:t>
            </w:r>
          </w:p>
        </w:tc>
        <w:tc>
          <w:tcPr>
            <w:tcW w:w="561" w:type="dxa"/>
            <w:tcBorders>
              <w:top w:val="nil"/>
              <w:left w:val="nil"/>
              <w:bottom w:val="single" w:sz="4" w:space="0" w:color="auto"/>
              <w:right w:val="single" w:sz="4" w:space="0" w:color="auto"/>
            </w:tcBorders>
            <w:shd w:val="clear" w:color="auto" w:fill="auto"/>
            <w:vAlign w:val="center"/>
            <w:hideMark/>
          </w:tcPr>
          <w:p w14:paraId="68614DC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7F1D036"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12CDB0A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FF25C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5909B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D6F48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D6F64E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57E38E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659A0A1" w14:textId="77777777" w:rsidR="009332CF" w:rsidRPr="009332CF" w:rsidRDefault="009332CF" w:rsidP="009332CF">
            <w:pPr>
              <w:rPr>
                <w:sz w:val="20"/>
                <w:szCs w:val="20"/>
                <w:lang w:eastAsia="pl-PL"/>
              </w:rPr>
            </w:pPr>
          </w:p>
        </w:tc>
      </w:tr>
      <w:tr w:rsidR="009332CF" w:rsidRPr="009332CF" w14:paraId="31312E4D" w14:textId="77777777" w:rsidTr="009332CF">
        <w:trPr>
          <w:trHeight w:val="57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976B8F8"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7AA2CAD9" w14:textId="77777777" w:rsidR="009332CF" w:rsidRPr="009332CF" w:rsidRDefault="009332CF" w:rsidP="009332CF">
            <w:pPr>
              <w:rPr>
                <w:sz w:val="20"/>
                <w:szCs w:val="20"/>
                <w:lang w:eastAsia="pl-PL"/>
              </w:rPr>
            </w:pPr>
            <w:r w:rsidRPr="009332CF">
              <w:rPr>
                <w:sz w:val="20"/>
                <w:szCs w:val="20"/>
                <w:lang w:eastAsia="pl-PL"/>
              </w:rPr>
              <w:t xml:space="preserve">Prowadnica do trudnych intubacji typu </w:t>
            </w:r>
            <w:proofErr w:type="spellStart"/>
            <w:r w:rsidRPr="009332CF">
              <w:rPr>
                <w:sz w:val="20"/>
                <w:szCs w:val="20"/>
                <w:lang w:eastAsia="pl-PL"/>
              </w:rPr>
              <w:t>Bougie</w:t>
            </w:r>
            <w:proofErr w:type="spellEnd"/>
            <w:r w:rsidRPr="009332CF">
              <w:rPr>
                <w:sz w:val="20"/>
                <w:szCs w:val="20"/>
                <w:lang w:eastAsia="pl-PL"/>
              </w:rPr>
              <w:t xml:space="preserve"> z wygiętym końcem, rozmiar 5 mm, długość 800 mm, jednorazowa, sterylna </w:t>
            </w:r>
          </w:p>
        </w:tc>
        <w:tc>
          <w:tcPr>
            <w:tcW w:w="561" w:type="dxa"/>
            <w:tcBorders>
              <w:top w:val="nil"/>
              <w:left w:val="nil"/>
              <w:bottom w:val="single" w:sz="4" w:space="0" w:color="auto"/>
              <w:right w:val="single" w:sz="4" w:space="0" w:color="auto"/>
            </w:tcBorders>
            <w:shd w:val="clear" w:color="auto" w:fill="auto"/>
            <w:vAlign w:val="center"/>
            <w:hideMark/>
          </w:tcPr>
          <w:p w14:paraId="524CCEF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7AD5F9A" w14:textId="77777777" w:rsidR="009332CF" w:rsidRPr="009332CF" w:rsidRDefault="009332CF" w:rsidP="009332CF">
            <w:pPr>
              <w:jc w:val="center"/>
              <w:rPr>
                <w:sz w:val="20"/>
                <w:szCs w:val="20"/>
                <w:lang w:eastAsia="pl-PL"/>
              </w:rPr>
            </w:pPr>
            <w:r w:rsidRPr="009332CF">
              <w:rPr>
                <w:sz w:val="20"/>
                <w:szCs w:val="20"/>
                <w:lang w:eastAsia="pl-PL"/>
              </w:rPr>
              <w:t>240</w:t>
            </w:r>
          </w:p>
        </w:tc>
        <w:tc>
          <w:tcPr>
            <w:tcW w:w="1001" w:type="dxa"/>
            <w:tcBorders>
              <w:top w:val="nil"/>
              <w:left w:val="nil"/>
              <w:bottom w:val="single" w:sz="4" w:space="0" w:color="auto"/>
              <w:right w:val="single" w:sz="4" w:space="0" w:color="auto"/>
            </w:tcBorders>
            <w:shd w:val="clear" w:color="auto" w:fill="auto"/>
            <w:vAlign w:val="center"/>
            <w:hideMark/>
          </w:tcPr>
          <w:p w14:paraId="013990C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74097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69C1F0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5E499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23AB88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1C6824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78129E5" w14:textId="77777777" w:rsidR="009332CF" w:rsidRPr="009332CF" w:rsidRDefault="009332CF" w:rsidP="009332CF">
            <w:pPr>
              <w:rPr>
                <w:sz w:val="20"/>
                <w:szCs w:val="20"/>
                <w:lang w:eastAsia="pl-PL"/>
              </w:rPr>
            </w:pPr>
          </w:p>
        </w:tc>
      </w:tr>
      <w:tr w:rsidR="009332CF" w:rsidRPr="009332CF" w14:paraId="57C80956" w14:textId="77777777" w:rsidTr="009332CF">
        <w:trPr>
          <w:trHeight w:val="57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6CA2068" w14:textId="77777777" w:rsidR="009332CF" w:rsidRPr="009332CF" w:rsidRDefault="009332CF" w:rsidP="009332CF">
            <w:pPr>
              <w:jc w:val="center"/>
              <w:rPr>
                <w:sz w:val="20"/>
                <w:szCs w:val="20"/>
                <w:lang w:eastAsia="pl-PL"/>
              </w:rPr>
            </w:pPr>
            <w:r w:rsidRPr="009332CF">
              <w:rPr>
                <w:sz w:val="20"/>
                <w:szCs w:val="20"/>
                <w:lang w:eastAsia="pl-PL"/>
              </w:rPr>
              <w:t>16</w:t>
            </w:r>
          </w:p>
        </w:tc>
        <w:tc>
          <w:tcPr>
            <w:tcW w:w="6646" w:type="dxa"/>
            <w:tcBorders>
              <w:top w:val="nil"/>
              <w:left w:val="nil"/>
              <w:bottom w:val="single" w:sz="4" w:space="0" w:color="auto"/>
              <w:right w:val="single" w:sz="4" w:space="0" w:color="auto"/>
            </w:tcBorders>
            <w:shd w:val="clear" w:color="auto" w:fill="auto"/>
            <w:vAlign w:val="center"/>
            <w:hideMark/>
          </w:tcPr>
          <w:p w14:paraId="534A06DA" w14:textId="77777777" w:rsidR="009332CF" w:rsidRPr="009332CF" w:rsidRDefault="009332CF" w:rsidP="009332CF">
            <w:pPr>
              <w:rPr>
                <w:sz w:val="20"/>
                <w:szCs w:val="20"/>
                <w:lang w:eastAsia="pl-PL"/>
              </w:rPr>
            </w:pPr>
            <w:r w:rsidRPr="009332CF">
              <w:rPr>
                <w:sz w:val="20"/>
                <w:szCs w:val="20"/>
                <w:lang w:eastAsia="pl-PL"/>
              </w:rPr>
              <w:t xml:space="preserve">Prowadnica do trudnych intubacji typu </w:t>
            </w:r>
            <w:proofErr w:type="spellStart"/>
            <w:r w:rsidRPr="009332CF">
              <w:rPr>
                <w:sz w:val="20"/>
                <w:szCs w:val="20"/>
                <w:lang w:eastAsia="pl-PL"/>
              </w:rPr>
              <w:t>Bougie</w:t>
            </w:r>
            <w:proofErr w:type="spellEnd"/>
            <w:r w:rsidRPr="009332CF">
              <w:rPr>
                <w:sz w:val="20"/>
                <w:szCs w:val="20"/>
                <w:lang w:eastAsia="pl-PL"/>
              </w:rPr>
              <w:t xml:space="preserve"> z wygiętym końcem, rozmiar 3,3 mm, długość 600 mm, jednorazowa, sterylna </w:t>
            </w:r>
          </w:p>
        </w:tc>
        <w:tc>
          <w:tcPr>
            <w:tcW w:w="561" w:type="dxa"/>
            <w:tcBorders>
              <w:top w:val="nil"/>
              <w:left w:val="nil"/>
              <w:bottom w:val="single" w:sz="4" w:space="0" w:color="auto"/>
              <w:right w:val="single" w:sz="4" w:space="0" w:color="auto"/>
            </w:tcBorders>
            <w:shd w:val="clear" w:color="auto" w:fill="auto"/>
            <w:vAlign w:val="center"/>
            <w:hideMark/>
          </w:tcPr>
          <w:p w14:paraId="59F5C79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4F5CE82"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250019F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F19A5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BA9B2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DEECB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22B7E7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99EB91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92EE9B1" w14:textId="77777777" w:rsidR="009332CF" w:rsidRPr="009332CF" w:rsidRDefault="009332CF" w:rsidP="009332CF">
            <w:pPr>
              <w:rPr>
                <w:sz w:val="20"/>
                <w:szCs w:val="20"/>
                <w:lang w:eastAsia="pl-PL"/>
              </w:rPr>
            </w:pPr>
          </w:p>
        </w:tc>
      </w:tr>
      <w:tr w:rsidR="009332CF" w:rsidRPr="009332CF" w14:paraId="594A46DD" w14:textId="77777777" w:rsidTr="009332CF">
        <w:trPr>
          <w:trHeight w:val="351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01B0082" w14:textId="77777777" w:rsidR="009332CF" w:rsidRPr="009332CF" w:rsidRDefault="009332CF" w:rsidP="009332CF">
            <w:pPr>
              <w:jc w:val="center"/>
              <w:rPr>
                <w:sz w:val="20"/>
                <w:szCs w:val="20"/>
                <w:lang w:eastAsia="pl-PL"/>
              </w:rPr>
            </w:pPr>
            <w:r w:rsidRPr="009332CF">
              <w:rPr>
                <w:sz w:val="20"/>
                <w:szCs w:val="20"/>
                <w:lang w:eastAsia="pl-PL"/>
              </w:rPr>
              <w:lastRenderedPageBreak/>
              <w:t>17</w:t>
            </w:r>
          </w:p>
        </w:tc>
        <w:tc>
          <w:tcPr>
            <w:tcW w:w="6646" w:type="dxa"/>
            <w:tcBorders>
              <w:top w:val="nil"/>
              <w:left w:val="nil"/>
              <w:bottom w:val="single" w:sz="4" w:space="0" w:color="auto"/>
              <w:right w:val="single" w:sz="4" w:space="0" w:color="auto"/>
            </w:tcBorders>
            <w:shd w:val="clear" w:color="auto" w:fill="auto"/>
            <w:vAlign w:val="center"/>
            <w:hideMark/>
          </w:tcPr>
          <w:p w14:paraId="16EF5405" w14:textId="77777777" w:rsidR="009332CF" w:rsidRPr="009332CF" w:rsidRDefault="009332CF" w:rsidP="009332CF">
            <w:pPr>
              <w:rPr>
                <w:sz w:val="20"/>
                <w:szCs w:val="20"/>
                <w:lang w:eastAsia="pl-PL"/>
              </w:rPr>
            </w:pPr>
            <w:r w:rsidRPr="009332CF">
              <w:rPr>
                <w:sz w:val="20"/>
                <w:szCs w:val="20"/>
                <w:lang w:eastAsia="pl-PL"/>
              </w:rPr>
              <w:t xml:space="preserve">Rozgałęziacz 4- światowy infuzji dożylnych, do wielokrotnej podaży płynów infuzyjnych, krwi, preparatów krwiopochodnych, lipidów ,  linie przezroczyste wykonane z poliuretanu,  długość linii nie większa niż 10cm, średnica drenu 4,1x2,5mm (zewn. x </w:t>
            </w:r>
            <w:proofErr w:type="spellStart"/>
            <w:r w:rsidRPr="009332CF">
              <w:rPr>
                <w:sz w:val="20"/>
                <w:szCs w:val="20"/>
                <w:lang w:eastAsia="pl-PL"/>
              </w:rPr>
              <w:t>wewn</w:t>
            </w:r>
            <w:proofErr w:type="spellEnd"/>
            <w:r w:rsidRPr="009332CF">
              <w:rPr>
                <w:sz w:val="20"/>
                <w:szCs w:val="20"/>
                <w:lang w:eastAsia="pl-PL"/>
              </w:rPr>
              <w:t xml:space="preserve">), zacisk typu „C” z kodowaniem barwnym na każdym ramieniu, koniec dystalny typu </w:t>
            </w:r>
            <w:proofErr w:type="spellStart"/>
            <w:r w:rsidRPr="009332CF">
              <w:rPr>
                <w:sz w:val="20"/>
                <w:szCs w:val="20"/>
                <w:lang w:eastAsia="pl-PL"/>
              </w:rPr>
              <w:t>luer</w:t>
            </w:r>
            <w:proofErr w:type="spellEnd"/>
            <w:r w:rsidRPr="009332CF">
              <w:rPr>
                <w:sz w:val="20"/>
                <w:szCs w:val="20"/>
                <w:lang w:eastAsia="pl-PL"/>
              </w:rPr>
              <w:t xml:space="preserve"> lock z obrotowym kołnierzem, wyposażony w filtr hydrofobowy, skrzydełka do wygodnego łączenia i rozłączania elementów toru infuzyjnego, każde z ramion rozgałęziacza zakończone przeźroczystym, dwukierunkowym łącznikiem bezigłowym: posiadającym gładką, silikonową, łatwą w dezynfekcji membranę, pracującym w systemie wewnętrznej tępej kaniuli z dzieloną membraną o minimalnym przepływie 350ml/min, ilość aktywacji min. 400,  przeznaczony na 7 dni,  o niewielkich gabarytach, średnica korpusu nie większa niż 11mm, bez zawartości lateksu , opakowanie folia-papier, sterylny</w:t>
            </w:r>
          </w:p>
        </w:tc>
        <w:tc>
          <w:tcPr>
            <w:tcW w:w="561" w:type="dxa"/>
            <w:tcBorders>
              <w:top w:val="nil"/>
              <w:left w:val="nil"/>
              <w:bottom w:val="single" w:sz="4" w:space="0" w:color="auto"/>
              <w:right w:val="single" w:sz="4" w:space="0" w:color="auto"/>
            </w:tcBorders>
            <w:shd w:val="clear" w:color="auto" w:fill="auto"/>
            <w:vAlign w:val="center"/>
            <w:hideMark/>
          </w:tcPr>
          <w:p w14:paraId="767700A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E6119C0"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vAlign w:val="center"/>
            <w:hideMark/>
          </w:tcPr>
          <w:p w14:paraId="7E25CA2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C9B14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A2F31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54B4B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A49D2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2EADF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7D609FF" w14:textId="77777777" w:rsidR="009332CF" w:rsidRPr="009332CF" w:rsidRDefault="009332CF" w:rsidP="009332CF">
            <w:pPr>
              <w:rPr>
                <w:sz w:val="20"/>
                <w:szCs w:val="20"/>
                <w:lang w:eastAsia="pl-PL"/>
              </w:rPr>
            </w:pPr>
          </w:p>
        </w:tc>
      </w:tr>
      <w:tr w:rsidR="009332CF" w:rsidRPr="009332CF" w14:paraId="433142F2"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18D7437"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AB012F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FD51F7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E24206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AFC981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7628CE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3AC56E9D" w14:textId="77777777" w:rsidR="009332CF" w:rsidRPr="009332CF" w:rsidRDefault="009332CF" w:rsidP="009332CF">
            <w:pPr>
              <w:rPr>
                <w:sz w:val="20"/>
                <w:szCs w:val="20"/>
                <w:lang w:eastAsia="pl-PL"/>
              </w:rPr>
            </w:pPr>
          </w:p>
        </w:tc>
      </w:tr>
      <w:tr w:rsidR="009332CF" w:rsidRPr="009332CF" w14:paraId="297AF32C" w14:textId="77777777" w:rsidTr="009332CF">
        <w:trPr>
          <w:trHeight w:val="264"/>
        </w:trPr>
        <w:tc>
          <w:tcPr>
            <w:tcW w:w="400" w:type="dxa"/>
            <w:tcBorders>
              <w:top w:val="nil"/>
              <w:left w:val="nil"/>
              <w:bottom w:val="nil"/>
              <w:right w:val="nil"/>
            </w:tcBorders>
            <w:shd w:val="clear" w:color="000000" w:fill="FFFFFF"/>
            <w:noWrap/>
            <w:vAlign w:val="center"/>
            <w:hideMark/>
          </w:tcPr>
          <w:p w14:paraId="53E2037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0AB1BD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F57980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E70936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FD45D4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10ADB0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881C04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4BB80F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84EB37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E48614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9C8DAB3" w14:textId="77777777" w:rsidR="009332CF" w:rsidRPr="009332CF" w:rsidRDefault="009332CF" w:rsidP="009332CF">
            <w:pPr>
              <w:rPr>
                <w:sz w:val="20"/>
                <w:szCs w:val="20"/>
                <w:lang w:eastAsia="pl-PL"/>
              </w:rPr>
            </w:pPr>
          </w:p>
        </w:tc>
      </w:tr>
      <w:tr w:rsidR="009332CF" w:rsidRPr="009332CF" w14:paraId="0464EC02" w14:textId="77777777" w:rsidTr="009332CF">
        <w:trPr>
          <w:trHeight w:val="264"/>
        </w:trPr>
        <w:tc>
          <w:tcPr>
            <w:tcW w:w="400" w:type="dxa"/>
            <w:tcBorders>
              <w:top w:val="nil"/>
              <w:left w:val="nil"/>
              <w:bottom w:val="nil"/>
              <w:right w:val="nil"/>
            </w:tcBorders>
            <w:shd w:val="clear" w:color="000000" w:fill="FFFFFF"/>
            <w:noWrap/>
            <w:vAlign w:val="center"/>
            <w:hideMark/>
          </w:tcPr>
          <w:p w14:paraId="6CCFB96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809474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700C0D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2F1F12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6BD869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FE025E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51A850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56E384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071FAB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FAC598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1F2A305" w14:textId="77777777" w:rsidR="009332CF" w:rsidRPr="009332CF" w:rsidRDefault="009332CF" w:rsidP="009332CF">
            <w:pPr>
              <w:rPr>
                <w:sz w:val="20"/>
                <w:szCs w:val="20"/>
                <w:lang w:eastAsia="pl-PL"/>
              </w:rPr>
            </w:pPr>
          </w:p>
        </w:tc>
      </w:tr>
      <w:tr w:rsidR="009332CF" w:rsidRPr="009332CF" w14:paraId="2CD6803C" w14:textId="77777777" w:rsidTr="009332CF">
        <w:trPr>
          <w:trHeight w:val="264"/>
        </w:trPr>
        <w:tc>
          <w:tcPr>
            <w:tcW w:w="400" w:type="dxa"/>
            <w:tcBorders>
              <w:top w:val="nil"/>
              <w:left w:val="nil"/>
              <w:bottom w:val="nil"/>
              <w:right w:val="nil"/>
            </w:tcBorders>
            <w:shd w:val="clear" w:color="000000" w:fill="FFFFFF"/>
            <w:noWrap/>
            <w:vAlign w:val="bottom"/>
            <w:hideMark/>
          </w:tcPr>
          <w:p w14:paraId="2EBEBF80"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66C562DF" w14:textId="77777777" w:rsidR="009332CF" w:rsidRPr="009332CF" w:rsidRDefault="009332CF" w:rsidP="009332CF">
            <w:pPr>
              <w:rPr>
                <w:b/>
                <w:bCs/>
                <w:sz w:val="20"/>
                <w:szCs w:val="20"/>
                <w:lang w:eastAsia="pl-PL"/>
              </w:rPr>
            </w:pPr>
            <w:r w:rsidRPr="009332CF">
              <w:rPr>
                <w:b/>
                <w:bCs/>
                <w:sz w:val="20"/>
                <w:szCs w:val="20"/>
                <w:lang w:eastAsia="pl-PL"/>
              </w:rPr>
              <w:t xml:space="preserve">Pakiet 16 </w:t>
            </w:r>
            <w:r w:rsidRPr="009332CF">
              <w:rPr>
                <w:sz w:val="20"/>
                <w:szCs w:val="20"/>
                <w:lang w:eastAsia="pl-PL"/>
              </w:rPr>
              <w:t>Laryngoskopy jednorazowego użytku</w:t>
            </w:r>
          </w:p>
        </w:tc>
        <w:tc>
          <w:tcPr>
            <w:tcW w:w="561" w:type="dxa"/>
            <w:tcBorders>
              <w:top w:val="nil"/>
              <w:left w:val="nil"/>
              <w:bottom w:val="nil"/>
              <w:right w:val="nil"/>
            </w:tcBorders>
            <w:shd w:val="clear" w:color="000000" w:fill="FFFFFF"/>
            <w:noWrap/>
            <w:vAlign w:val="bottom"/>
            <w:hideMark/>
          </w:tcPr>
          <w:p w14:paraId="3D6EE8E4"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2E95189"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BE9E563"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711E10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3F2B01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05B6249" w14:textId="77777777" w:rsidR="009332CF" w:rsidRPr="009332CF" w:rsidRDefault="009332CF" w:rsidP="009332CF">
            <w:pPr>
              <w:rPr>
                <w:sz w:val="20"/>
                <w:szCs w:val="20"/>
                <w:lang w:eastAsia="pl-PL"/>
              </w:rPr>
            </w:pPr>
          </w:p>
        </w:tc>
      </w:tr>
      <w:tr w:rsidR="009332CF" w:rsidRPr="009332CF" w14:paraId="319825D7"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023EFC"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D37246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7D9CD4"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F63712"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ABA760"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C40CED7"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D4BD417"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11442DB"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155B6DC"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54CD9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060187B" w14:textId="77777777" w:rsidR="009332CF" w:rsidRPr="009332CF" w:rsidRDefault="009332CF" w:rsidP="009332CF">
            <w:pPr>
              <w:rPr>
                <w:sz w:val="20"/>
                <w:szCs w:val="20"/>
                <w:lang w:eastAsia="pl-PL"/>
              </w:rPr>
            </w:pPr>
          </w:p>
        </w:tc>
      </w:tr>
      <w:tr w:rsidR="009332CF" w:rsidRPr="009332CF" w14:paraId="583BE3C0" w14:textId="77777777" w:rsidTr="00BF034D">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4F06606"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0586C182"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DBA5D17"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191EC10"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619D7D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87A0528"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auto"/>
              <w:right w:val="single" w:sz="4" w:space="0" w:color="auto"/>
            </w:tcBorders>
            <w:vAlign w:val="center"/>
            <w:hideMark/>
          </w:tcPr>
          <w:p w14:paraId="0C24B64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770DCF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FD8D0A8"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BC9A567"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1DB6199" w14:textId="77777777" w:rsidR="009332CF" w:rsidRPr="009332CF" w:rsidRDefault="009332CF" w:rsidP="009332CF">
            <w:pPr>
              <w:jc w:val="center"/>
              <w:rPr>
                <w:sz w:val="16"/>
                <w:szCs w:val="16"/>
                <w:lang w:eastAsia="pl-PL"/>
              </w:rPr>
            </w:pPr>
          </w:p>
        </w:tc>
      </w:tr>
      <w:tr w:rsidR="00BF034D" w:rsidRPr="009332CF" w14:paraId="75439831" w14:textId="77777777" w:rsidTr="00BF034D">
        <w:trPr>
          <w:trHeight w:val="2952"/>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2D4C"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F8059" w14:textId="77777777" w:rsidR="009332CF" w:rsidRPr="009332CF" w:rsidRDefault="009332CF" w:rsidP="009332CF">
            <w:pPr>
              <w:rPr>
                <w:sz w:val="20"/>
                <w:szCs w:val="20"/>
                <w:lang w:eastAsia="pl-PL"/>
              </w:rPr>
            </w:pPr>
            <w:r w:rsidRPr="009332CF">
              <w:rPr>
                <w:sz w:val="20"/>
                <w:szCs w:val="20"/>
                <w:lang w:eastAsia="pl-PL"/>
              </w:rPr>
              <w:t xml:space="preserve">Łyżka do laryngoskopu, światłowodowa, jednorazowa, typ </w:t>
            </w:r>
            <w:proofErr w:type="spellStart"/>
            <w:r w:rsidRPr="009332CF">
              <w:rPr>
                <w:sz w:val="20"/>
                <w:szCs w:val="20"/>
                <w:lang w:eastAsia="pl-PL"/>
              </w:rPr>
              <w:t>McIntosh</w:t>
            </w:r>
            <w:proofErr w:type="spellEnd"/>
            <w:r w:rsidRPr="009332CF">
              <w:rPr>
                <w:sz w:val="20"/>
                <w:szCs w:val="20"/>
                <w:lang w:eastAsia="pl-PL"/>
              </w:rPr>
              <w:t xml:space="preserve">. Rozmiary 00, 0, 1, 2, 3, 4, 5 - wszystkie rozmiary łyżek muszą pochodzić od jednego producenta. Wymiary łyżek w rozmiarach 3 i 4 (+/- 1 mm) odpowiednio (długość całkowita / długość robocza / szerokość końcówki dystalnej /szerokość łyżki od strony wprowadzania rurki / odległość od końcówki dystalnej łyżki do końcówki światłowodu) dla </w:t>
            </w:r>
            <w:proofErr w:type="spellStart"/>
            <w:r w:rsidRPr="009332CF">
              <w:rPr>
                <w:sz w:val="20"/>
                <w:szCs w:val="20"/>
                <w:lang w:eastAsia="pl-PL"/>
              </w:rPr>
              <w:t>rozm</w:t>
            </w:r>
            <w:proofErr w:type="spellEnd"/>
            <w:r w:rsidRPr="009332CF">
              <w:rPr>
                <w:sz w:val="20"/>
                <w:szCs w:val="20"/>
                <w:lang w:eastAsia="pl-PL"/>
              </w:rPr>
              <w:t xml:space="preserve">. 3 (131 mm / 108 mm / 13 mm / 16 mm / 46 mm);  dla </w:t>
            </w:r>
            <w:proofErr w:type="spellStart"/>
            <w:r w:rsidRPr="009332CF">
              <w:rPr>
                <w:sz w:val="20"/>
                <w:szCs w:val="20"/>
                <w:lang w:eastAsia="pl-PL"/>
              </w:rPr>
              <w:t>rozm</w:t>
            </w:r>
            <w:proofErr w:type="spellEnd"/>
            <w:r w:rsidRPr="009332CF">
              <w:rPr>
                <w:sz w:val="20"/>
                <w:szCs w:val="20"/>
                <w:lang w:eastAsia="pl-PL"/>
              </w:rPr>
              <w:t>. 4 (158 mm /140 mm / 13 mm / 16 mm/ 54 mm). Nieodkształcająca się łyżka wykonana z niemagnetycznego, lekkiego stopu metalu, kompatybilna rękojeściami w standardzie na rynku europejskim (tzw. zielona specyfikacja). Profil łyżek identyczny z profilem łyżek wielorazowego użytku.</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919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8E6C"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D9808"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39B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29981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BBBE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4BD86" w14:textId="77777777" w:rsidR="009332CF" w:rsidRPr="009332CF" w:rsidRDefault="009332CF" w:rsidP="009332CF">
            <w:pPr>
              <w:jc w:val="center"/>
              <w:rPr>
                <w:sz w:val="16"/>
                <w:szCs w:val="16"/>
                <w:lang w:eastAsia="pl-PL"/>
              </w:rPr>
            </w:pPr>
            <w:r w:rsidRPr="009332CF">
              <w:rPr>
                <w:sz w:val="16"/>
                <w:szCs w:val="16"/>
                <w:lang w:eastAsia="pl-PL"/>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879C63"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tcBorders>
              <w:left w:val="single" w:sz="4" w:space="0" w:color="auto"/>
            </w:tcBorders>
            <w:vAlign w:val="center"/>
            <w:hideMark/>
          </w:tcPr>
          <w:p w14:paraId="66877294" w14:textId="77777777" w:rsidR="009332CF" w:rsidRPr="009332CF" w:rsidRDefault="009332CF" w:rsidP="009332CF">
            <w:pPr>
              <w:rPr>
                <w:sz w:val="20"/>
                <w:szCs w:val="20"/>
                <w:lang w:eastAsia="pl-PL"/>
              </w:rPr>
            </w:pPr>
          </w:p>
        </w:tc>
      </w:tr>
      <w:tr w:rsidR="009332CF" w:rsidRPr="009332CF" w14:paraId="0D5EF401" w14:textId="77777777" w:rsidTr="00BF034D">
        <w:trPr>
          <w:trHeight w:val="432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D327661" w14:textId="77777777" w:rsidR="009332CF" w:rsidRPr="009332CF" w:rsidRDefault="009332CF" w:rsidP="009332CF">
            <w:pPr>
              <w:rPr>
                <w:sz w:val="20"/>
                <w:szCs w:val="20"/>
                <w:lang w:eastAsia="pl-PL"/>
              </w:rPr>
            </w:pPr>
          </w:p>
        </w:tc>
        <w:tc>
          <w:tcPr>
            <w:tcW w:w="6646" w:type="dxa"/>
            <w:tcBorders>
              <w:top w:val="single" w:sz="4" w:space="0" w:color="auto"/>
              <w:left w:val="nil"/>
              <w:bottom w:val="nil"/>
              <w:right w:val="nil"/>
            </w:tcBorders>
            <w:shd w:val="clear" w:color="auto" w:fill="auto"/>
            <w:vAlign w:val="center"/>
            <w:hideMark/>
          </w:tcPr>
          <w:p w14:paraId="53F43457" w14:textId="77777777" w:rsidR="009332CF" w:rsidRPr="009332CF" w:rsidRDefault="009332CF" w:rsidP="009332CF">
            <w:pPr>
              <w:rPr>
                <w:sz w:val="20"/>
                <w:szCs w:val="20"/>
                <w:lang w:eastAsia="pl-PL"/>
              </w:rPr>
            </w:pPr>
            <w:r w:rsidRPr="009332CF">
              <w:rPr>
                <w:sz w:val="20"/>
                <w:szCs w:val="20"/>
                <w:lang w:eastAsia="pl-PL"/>
              </w:rPr>
              <w:t>Mocowanie  światłowodu zatopione w tworzywie sztucznym koloru zielonego, ułatwiającym identyfikację ze standardem ISO 7376. Światłowód wykonany z polerowanego tworzywa sztucznego, dający mocne, skupione światło. Światłowód nieosłonięty, doświetlający wnętrze jamy ustnej i gardło. Średnica światłowodu 5 mm (+/- 1 mm). Zakończenie łyżki, atraumatyczne, zaokrąglone, pogrubione.  Wytrzymały zatrzask kulkowy zapewniający trwałe mocowanie w rękojeści, długość haka do mocowania łyżki do rękojeści 9 mm (+/- 1 mm). Stopka mocująca do rękojeści również wykonana ze stopu metalu. Wymiary stopki mocującej (wys. / szer. / gł. /) - 18  mm / 24 mm / 13 mm. Wyraźne oznakowanie rozmiaru łyżki, symbol CE, numeru seryjnego i symbol „nie do powtórnego użycia” (przekreślona cyfra 2) naniesione po stronie wyprowadzenia światłowodu, pakowanie folia-folia. Na opakowaniu jednostkowym data ważności łyżki do min. 5 lat  Możliwość stosowania łyżki w polu magnetycznym . Na opakowaniu jednostkowym: nr katalogowy, opis produktu w języku polskim wraz z oznaczeniem rozmiaru, LOT, nazwa producenta</w:t>
            </w: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5A88C3EC" w14:textId="77777777" w:rsidR="009332CF" w:rsidRPr="009332CF" w:rsidRDefault="009332CF" w:rsidP="009332CF">
            <w:pPr>
              <w:rPr>
                <w:sz w:val="20"/>
                <w:szCs w:val="20"/>
                <w:lang w:eastAsia="pl-PL"/>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4BD1182A" w14:textId="77777777" w:rsidR="009332CF" w:rsidRPr="009332CF" w:rsidRDefault="009332CF" w:rsidP="009332CF">
            <w:pPr>
              <w:rPr>
                <w:sz w:val="20"/>
                <w:szCs w:val="20"/>
                <w:lang w:eastAsia="pl-PL"/>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14:paraId="2F98DE86" w14:textId="77777777" w:rsidR="009332CF" w:rsidRPr="009332CF" w:rsidRDefault="009332CF" w:rsidP="009332CF">
            <w:pPr>
              <w:rPr>
                <w:rFonts w:ascii="Times New Roman CE" w:hAnsi="Times New Roman CE" w:cs="Times New Roman CE"/>
                <w:color w:val="FF0000"/>
                <w:sz w:val="20"/>
                <w:szCs w:val="2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169D774D" w14:textId="77777777" w:rsidR="009332CF" w:rsidRPr="009332CF" w:rsidRDefault="009332CF" w:rsidP="009332CF">
            <w:pPr>
              <w:rPr>
                <w:sz w:val="20"/>
                <w:szCs w:val="20"/>
                <w:lang w:eastAsia="pl-PL"/>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31F6766D" w14:textId="77777777" w:rsidR="009332CF" w:rsidRPr="009332CF" w:rsidRDefault="009332CF" w:rsidP="009332CF">
            <w:pPr>
              <w:rPr>
                <w:sz w:val="20"/>
                <w:szCs w:val="2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572A08F1" w14:textId="77777777" w:rsidR="009332CF" w:rsidRPr="009332CF" w:rsidRDefault="009332CF" w:rsidP="009332CF">
            <w:pPr>
              <w:rPr>
                <w:sz w:val="20"/>
                <w:szCs w:val="20"/>
                <w:lang w:eastAsia="pl-PL"/>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02A5DB1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2FD3F85F" w14:textId="77777777" w:rsidR="009332CF" w:rsidRPr="009332CF" w:rsidRDefault="009332CF" w:rsidP="009332CF">
            <w:pPr>
              <w:rPr>
                <w:sz w:val="16"/>
                <w:szCs w:val="16"/>
                <w:lang w:eastAsia="pl-PL"/>
              </w:rPr>
            </w:pPr>
          </w:p>
        </w:tc>
        <w:tc>
          <w:tcPr>
            <w:tcW w:w="36" w:type="dxa"/>
            <w:vAlign w:val="center"/>
            <w:hideMark/>
          </w:tcPr>
          <w:p w14:paraId="71EC329F" w14:textId="77777777" w:rsidR="009332CF" w:rsidRPr="009332CF" w:rsidRDefault="009332CF" w:rsidP="009332CF">
            <w:pPr>
              <w:rPr>
                <w:sz w:val="20"/>
                <w:szCs w:val="20"/>
                <w:lang w:eastAsia="pl-PL"/>
              </w:rPr>
            </w:pPr>
          </w:p>
        </w:tc>
      </w:tr>
      <w:tr w:rsidR="009332CF" w:rsidRPr="009332CF" w14:paraId="089B6551" w14:textId="77777777" w:rsidTr="009332CF">
        <w:trPr>
          <w:trHeight w:val="27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C36FC1"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7AA30B16" w14:textId="77777777" w:rsidR="009332CF" w:rsidRPr="009332CF" w:rsidRDefault="009332CF" w:rsidP="009332CF">
            <w:pPr>
              <w:rPr>
                <w:sz w:val="20"/>
                <w:szCs w:val="20"/>
                <w:lang w:eastAsia="pl-PL"/>
              </w:rPr>
            </w:pPr>
            <w:r w:rsidRPr="009332CF">
              <w:rPr>
                <w:sz w:val="20"/>
                <w:szCs w:val="20"/>
                <w:lang w:eastAsia="pl-PL"/>
              </w:rPr>
              <w:t xml:space="preserve">Rękojeść do laryngoskopu jednorazowa wykonana z niemagnetycznego lekkiego stopu aluminium kompatybilna z łyżkami w standardzie ISO 7376 </w:t>
            </w:r>
            <w:proofErr w:type="spellStart"/>
            <w:r w:rsidRPr="009332CF">
              <w:rPr>
                <w:sz w:val="20"/>
                <w:szCs w:val="20"/>
                <w:lang w:eastAsia="pl-PL"/>
              </w:rPr>
              <w:t>twz</w:t>
            </w:r>
            <w:proofErr w:type="spellEnd"/>
            <w:r w:rsidRPr="009332CF">
              <w:rPr>
                <w:sz w:val="20"/>
                <w:szCs w:val="20"/>
                <w:lang w:eastAsia="pl-PL"/>
              </w:rPr>
              <w:t>. zielona specyfikacja. Stopka łyżki wykonana w całości z metalu. Rękojeść z podłużnymi frezami zapewniającymi pewny chwyt zakończona czopem z tworzywa sztucznego w kolorze zielonym, ułatwiającym identyfikację ze standardem ISO 7376. Rękojeść z wbudowanym źródłem światła dioda LED, zapewniającym mocne światło. Rękojeść stanowiąca ogniwo zasilające dla źródła światła pakowanie folia-folia. Możliwość zastosowania rękojeści w środowisku MRI. Możliwość ciągłej pracy diody LED w rękojeści przez min. 30 minut</w:t>
            </w:r>
          </w:p>
        </w:tc>
        <w:tc>
          <w:tcPr>
            <w:tcW w:w="561" w:type="dxa"/>
            <w:tcBorders>
              <w:top w:val="nil"/>
              <w:left w:val="nil"/>
              <w:bottom w:val="single" w:sz="4" w:space="0" w:color="auto"/>
              <w:right w:val="single" w:sz="4" w:space="0" w:color="auto"/>
            </w:tcBorders>
            <w:shd w:val="clear" w:color="auto" w:fill="auto"/>
            <w:noWrap/>
            <w:vAlign w:val="center"/>
            <w:hideMark/>
          </w:tcPr>
          <w:p w14:paraId="5BED523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A78C2C1"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45D442B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10A08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7EB356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6CB30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1C914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FED93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BDFED31" w14:textId="77777777" w:rsidR="009332CF" w:rsidRPr="009332CF" w:rsidRDefault="009332CF" w:rsidP="009332CF">
            <w:pPr>
              <w:rPr>
                <w:sz w:val="20"/>
                <w:szCs w:val="20"/>
                <w:lang w:eastAsia="pl-PL"/>
              </w:rPr>
            </w:pPr>
          </w:p>
        </w:tc>
      </w:tr>
      <w:tr w:rsidR="009332CF" w:rsidRPr="009332CF" w14:paraId="47E36745" w14:textId="77777777" w:rsidTr="009332CF">
        <w:trPr>
          <w:trHeight w:val="25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8A9949"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nil"/>
              <w:left w:val="nil"/>
              <w:bottom w:val="single" w:sz="4" w:space="0" w:color="auto"/>
              <w:right w:val="single" w:sz="4" w:space="0" w:color="auto"/>
            </w:tcBorders>
            <w:shd w:val="clear" w:color="auto" w:fill="auto"/>
            <w:vAlign w:val="center"/>
            <w:hideMark/>
          </w:tcPr>
          <w:p w14:paraId="7C275C95" w14:textId="77777777" w:rsidR="009332CF" w:rsidRPr="009332CF" w:rsidRDefault="009332CF" w:rsidP="009332CF">
            <w:pPr>
              <w:rPr>
                <w:sz w:val="20"/>
                <w:szCs w:val="20"/>
                <w:lang w:eastAsia="pl-PL"/>
              </w:rPr>
            </w:pPr>
            <w:r w:rsidRPr="009332CF">
              <w:rPr>
                <w:sz w:val="20"/>
                <w:szCs w:val="20"/>
                <w:lang w:eastAsia="pl-PL"/>
              </w:rPr>
              <w:t xml:space="preserve">Jednorazowy laryngoskop do trudnych intubacji wyposażony w technologię podwójnego światła Ciemne Ultrafioletowe (UV) Białe typu LED powodującą fosforyzację strun głosowych i uwidocznienie wejścia do tchawicy. Podwójne źródło światła typu LED umieszczone w łyżce. Zestaw składający się z jednej łyżki typu </w:t>
            </w:r>
            <w:proofErr w:type="spellStart"/>
            <w:r w:rsidRPr="009332CF">
              <w:rPr>
                <w:sz w:val="20"/>
                <w:szCs w:val="20"/>
                <w:lang w:eastAsia="pl-PL"/>
              </w:rPr>
              <w:t>McIntosh</w:t>
            </w:r>
            <w:proofErr w:type="spellEnd"/>
            <w:r w:rsidRPr="009332CF">
              <w:rPr>
                <w:sz w:val="20"/>
                <w:szCs w:val="20"/>
                <w:lang w:eastAsia="pl-PL"/>
              </w:rPr>
              <w:t xml:space="preserve"> w </w:t>
            </w:r>
            <w:proofErr w:type="spellStart"/>
            <w:r w:rsidRPr="009332CF">
              <w:rPr>
                <w:sz w:val="20"/>
                <w:szCs w:val="20"/>
                <w:lang w:eastAsia="pl-PL"/>
              </w:rPr>
              <w:t>rozniarach</w:t>
            </w:r>
            <w:proofErr w:type="spellEnd"/>
            <w:r w:rsidRPr="009332CF">
              <w:rPr>
                <w:sz w:val="20"/>
                <w:szCs w:val="20"/>
                <w:lang w:eastAsia="pl-PL"/>
              </w:rPr>
              <w:t xml:space="preserve"> 0, 1 ,2, 3, 3PLUS,  4 oraz jednej aluminiowej rękojeści jednorazowego użytku dostępnej w 3 rozmiarach standardowym, krótkim lub pediatrycznym do wyboru zamawiającego. Nieodkształcająca się łyżka wykonana z lekkiego stopu metalu. Wytrzymały zatrzask kulkowy zapewniający trwałe mocowanie w rękojeści</w:t>
            </w:r>
          </w:p>
        </w:tc>
        <w:tc>
          <w:tcPr>
            <w:tcW w:w="561" w:type="dxa"/>
            <w:tcBorders>
              <w:top w:val="nil"/>
              <w:left w:val="nil"/>
              <w:bottom w:val="single" w:sz="4" w:space="0" w:color="auto"/>
              <w:right w:val="single" w:sz="4" w:space="0" w:color="auto"/>
            </w:tcBorders>
            <w:shd w:val="clear" w:color="auto" w:fill="auto"/>
            <w:noWrap/>
            <w:vAlign w:val="center"/>
            <w:hideMark/>
          </w:tcPr>
          <w:p w14:paraId="0D17C2E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39C0A3A"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744140C3"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5E760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0E371E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9609C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0112BE"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F38F6DC"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47634F3B" w14:textId="77777777" w:rsidR="009332CF" w:rsidRPr="009332CF" w:rsidRDefault="009332CF" w:rsidP="009332CF">
            <w:pPr>
              <w:rPr>
                <w:sz w:val="20"/>
                <w:szCs w:val="20"/>
                <w:lang w:eastAsia="pl-PL"/>
              </w:rPr>
            </w:pPr>
          </w:p>
        </w:tc>
      </w:tr>
      <w:tr w:rsidR="009332CF" w:rsidRPr="009332CF" w14:paraId="4EC97DAF" w14:textId="77777777" w:rsidTr="009332CF">
        <w:trPr>
          <w:trHeight w:val="26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FD9DED"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11A08177" w14:textId="77777777" w:rsidR="009332CF" w:rsidRPr="009332CF" w:rsidRDefault="009332CF" w:rsidP="009332CF">
            <w:pPr>
              <w:rPr>
                <w:sz w:val="20"/>
                <w:szCs w:val="20"/>
                <w:lang w:eastAsia="pl-PL"/>
              </w:rPr>
            </w:pPr>
            <w:r w:rsidRPr="009332CF">
              <w:rPr>
                <w:sz w:val="20"/>
                <w:szCs w:val="20"/>
                <w:lang w:eastAsia="pl-PL"/>
              </w:rPr>
              <w:t>Sterylny adapter Y, umożliwiający przeprowadzenie procedury bronchofiberoskopii bez przerywania wentylacji pacjenta. Adapter posiadający: zintegrowany wbudowany podwójnie obrotowy łącznik, kąt nachylenia pomiędzy systemem, a portem służącym do wprowadzenia bronchofiberoskopu nie większy niż 45 stopni, port do wprowadzania bronchofiberoskopu posiadający silikonową zastawkę wewnętrzna oraz silikonową zabezpieczającą nakładkę - zapewniająca szczelność systemu w trakcie użytkowania. Wewnętrzna średnica ramienia łączącego się z systemem zamkniętym -12 mm. Możliwość stosowania adaptera przez min. 72h potwierdzone dokumentem od producenta</w:t>
            </w:r>
          </w:p>
        </w:tc>
        <w:tc>
          <w:tcPr>
            <w:tcW w:w="561" w:type="dxa"/>
            <w:tcBorders>
              <w:top w:val="nil"/>
              <w:left w:val="nil"/>
              <w:bottom w:val="single" w:sz="4" w:space="0" w:color="auto"/>
              <w:right w:val="single" w:sz="4" w:space="0" w:color="auto"/>
            </w:tcBorders>
            <w:shd w:val="clear" w:color="auto" w:fill="auto"/>
            <w:noWrap/>
            <w:vAlign w:val="center"/>
            <w:hideMark/>
          </w:tcPr>
          <w:p w14:paraId="5593692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335DC7B"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14580FF6"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69097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59CDD7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E80F4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9E8E06"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BB72CB"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452F9DE7" w14:textId="77777777" w:rsidR="009332CF" w:rsidRPr="009332CF" w:rsidRDefault="009332CF" w:rsidP="009332CF">
            <w:pPr>
              <w:rPr>
                <w:sz w:val="20"/>
                <w:szCs w:val="20"/>
                <w:lang w:eastAsia="pl-PL"/>
              </w:rPr>
            </w:pPr>
          </w:p>
        </w:tc>
      </w:tr>
      <w:tr w:rsidR="009332CF" w:rsidRPr="009332CF" w14:paraId="449DB189" w14:textId="77777777" w:rsidTr="009332CF">
        <w:trPr>
          <w:trHeight w:val="22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E78974"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2790E9AE" w14:textId="77777777" w:rsidR="009332CF" w:rsidRPr="009332CF" w:rsidRDefault="009332CF" w:rsidP="009332CF">
            <w:pPr>
              <w:rPr>
                <w:sz w:val="20"/>
                <w:szCs w:val="20"/>
                <w:lang w:eastAsia="pl-PL"/>
              </w:rPr>
            </w:pPr>
            <w:r w:rsidRPr="009332CF">
              <w:rPr>
                <w:sz w:val="20"/>
                <w:szCs w:val="20"/>
                <w:lang w:eastAsia="pl-PL"/>
              </w:rPr>
              <w:t xml:space="preserve">Prowadnica z wyginaną, sterowalną </w:t>
            </w:r>
            <w:proofErr w:type="spellStart"/>
            <w:r w:rsidRPr="009332CF">
              <w:rPr>
                <w:sz w:val="20"/>
                <w:szCs w:val="20"/>
                <w:lang w:eastAsia="pl-PL"/>
              </w:rPr>
              <w:t>końcówką</w:t>
            </w:r>
            <w:proofErr w:type="spellEnd"/>
            <w:r w:rsidRPr="009332CF">
              <w:rPr>
                <w:sz w:val="20"/>
                <w:szCs w:val="20"/>
                <w:lang w:eastAsia="pl-PL"/>
              </w:rPr>
              <w:t xml:space="preserve"> ułatwiająca wprowadzanie prowadnicy w warunkach trudnych dróg oddechowych. Wypustki do sterownia </w:t>
            </w:r>
            <w:proofErr w:type="spellStart"/>
            <w:r w:rsidRPr="009332CF">
              <w:rPr>
                <w:sz w:val="20"/>
                <w:szCs w:val="20"/>
                <w:lang w:eastAsia="pl-PL"/>
              </w:rPr>
              <w:t>końcówka</w:t>
            </w:r>
            <w:proofErr w:type="spellEnd"/>
            <w:r w:rsidRPr="009332CF">
              <w:rPr>
                <w:sz w:val="20"/>
                <w:szCs w:val="20"/>
                <w:lang w:eastAsia="pl-PL"/>
              </w:rPr>
              <w:t xml:space="preserve">̨, usytuowane w miejscu, które nie przechodzi przez struny głosowe. </w:t>
            </w:r>
            <w:proofErr w:type="spellStart"/>
            <w:r w:rsidRPr="009332CF">
              <w:rPr>
                <w:sz w:val="20"/>
                <w:szCs w:val="20"/>
                <w:lang w:eastAsia="pl-PL"/>
              </w:rPr>
              <w:t>Tępa</w:t>
            </w:r>
            <w:proofErr w:type="spellEnd"/>
            <w:r w:rsidRPr="009332CF">
              <w:rPr>
                <w:sz w:val="20"/>
                <w:szCs w:val="20"/>
                <w:lang w:eastAsia="pl-PL"/>
              </w:rPr>
              <w:t xml:space="preserve"> silikonowa </w:t>
            </w:r>
            <w:proofErr w:type="spellStart"/>
            <w:r w:rsidRPr="009332CF">
              <w:rPr>
                <w:sz w:val="20"/>
                <w:szCs w:val="20"/>
                <w:lang w:eastAsia="pl-PL"/>
              </w:rPr>
              <w:t>końcówka</w:t>
            </w:r>
            <w:proofErr w:type="spellEnd"/>
            <w:r w:rsidRPr="009332CF">
              <w:rPr>
                <w:sz w:val="20"/>
                <w:szCs w:val="20"/>
                <w:lang w:eastAsia="pl-PL"/>
              </w:rPr>
              <w:t xml:space="preserve"> nie uszkadzająca dróg oddechowych. </w:t>
            </w:r>
            <w:proofErr w:type="spellStart"/>
            <w:r w:rsidRPr="009332CF">
              <w:rPr>
                <w:sz w:val="20"/>
                <w:szCs w:val="20"/>
                <w:lang w:eastAsia="pl-PL"/>
              </w:rPr>
              <w:t>Końcówka</w:t>
            </w:r>
            <w:proofErr w:type="spellEnd"/>
            <w:r w:rsidRPr="009332CF">
              <w:rPr>
                <w:sz w:val="20"/>
                <w:szCs w:val="20"/>
                <w:lang w:eastAsia="pl-PL"/>
              </w:rPr>
              <w:t xml:space="preserve"> pokryta </w:t>
            </w:r>
            <w:proofErr w:type="spellStart"/>
            <w:r w:rsidRPr="009332CF">
              <w:rPr>
                <w:sz w:val="20"/>
                <w:szCs w:val="20"/>
                <w:lang w:eastAsia="pl-PL"/>
              </w:rPr>
              <w:t>fosforyzującym</w:t>
            </w:r>
            <w:proofErr w:type="spellEnd"/>
            <w:r w:rsidRPr="009332CF">
              <w:rPr>
                <w:sz w:val="20"/>
                <w:szCs w:val="20"/>
                <w:lang w:eastAsia="pl-PL"/>
              </w:rPr>
              <w:t xml:space="preserve"> materiałem dobrze widoczna nawet w </w:t>
            </w:r>
            <w:proofErr w:type="spellStart"/>
            <w:r w:rsidRPr="009332CF">
              <w:rPr>
                <w:sz w:val="20"/>
                <w:szCs w:val="20"/>
                <w:lang w:eastAsia="pl-PL"/>
              </w:rPr>
              <w:t>świetle</w:t>
            </w:r>
            <w:proofErr w:type="spellEnd"/>
            <w:r w:rsidRPr="009332CF">
              <w:rPr>
                <w:sz w:val="20"/>
                <w:szCs w:val="20"/>
                <w:lang w:eastAsia="pl-PL"/>
              </w:rPr>
              <w:t xml:space="preserve"> ultrafioletowym </w:t>
            </w:r>
            <w:proofErr w:type="spellStart"/>
            <w:r w:rsidRPr="009332CF">
              <w:rPr>
                <w:sz w:val="20"/>
                <w:szCs w:val="20"/>
                <w:lang w:eastAsia="pl-PL"/>
              </w:rPr>
              <w:t>używanym</w:t>
            </w:r>
            <w:proofErr w:type="spellEnd"/>
            <w:r w:rsidRPr="009332CF">
              <w:rPr>
                <w:sz w:val="20"/>
                <w:szCs w:val="20"/>
                <w:lang w:eastAsia="pl-PL"/>
              </w:rPr>
              <w:t xml:space="preserve"> w niektórych laryngoskopach. Posiadająca znaczniki </w:t>
            </w:r>
            <w:proofErr w:type="spellStart"/>
            <w:r w:rsidRPr="009332CF">
              <w:rPr>
                <w:sz w:val="20"/>
                <w:szCs w:val="20"/>
                <w:lang w:eastAsia="pl-PL"/>
              </w:rPr>
              <w:t>głębokości</w:t>
            </w:r>
            <w:proofErr w:type="spellEnd"/>
            <w:r w:rsidRPr="009332CF">
              <w:rPr>
                <w:sz w:val="20"/>
                <w:szCs w:val="20"/>
                <w:lang w:eastAsia="pl-PL"/>
              </w:rPr>
              <w:t xml:space="preserve"> od 10 do 50 cm, całkowita </w:t>
            </w:r>
            <w:proofErr w:type="spellStart"/>
            <w:r w:rsidRPr="009332CF">
              <w:rPr>
                <w:sz w:val="20"/>
                <w:szCs w:val="20"/>
                <w:lang w:eastAsia="pl-PL"/>
              </w:rPr>
              <w:t>długośc</w:t>
            </w:r>
            <w:proofErr w:type="spellEnd"/>
            <w:r w:rsidRPr="009332CF">
              <w:rPr>
                <w:sz w:val="20"/>
                <w:szCs w:val="20"/>
                <w:lang w:eastAsia="pl-PL"/>
              </w:rPr>
              <w:t xml:space="preserve">́ min. 65 cm, nie zawierająca lateksu </w:t>
            </w:r>
          </w:p>
        </w:tc>
        <w:tc>
          <w:tcPr>
            <w:tcW w:w="561" w:type="dxa"/>
            <w:tcBorders>
              <w:top w:val="nil"/>
              <w:left w:val="nil"/>
              <w:bottom w:val="single" w:sz="4" w:space="0" w:color="auto"/>
              <w:right w:val="single" w:sz="4" w:space="0" w:color="auto"/>
            </w:tcBorders>
            <w:shd w:val="clear" w:color="auto" w:fill="auto"/>
            <w:noWrap/>
            <w:vAlign w:val="center"/>
            <w:hideMark/>
          </w:tcPr>
          <w:p w14:paraId="7D61771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F21FCF4"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5F1E997"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9B349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3DBD6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9800D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66266E"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DD255F"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35EF9E6E" w14:textId="77777777" w:rsidR="009332CF" w:rsidRPr="009332CF" w:rsidRDefault="009332CF" w:rsidP="009332CF">
            <w:pPr>
              <w:rPr>
                <w:sz w:val="20"/>
                <w:szCs w:val="20"/>
                <w:lang w:eastAsia="pl-PL"/>
              </w:rPr>
            </w:pPr>
          </w:p>
        </w:tc>
      </w:tr>
      <w:tr w:rsidR="009332CF" w:rsidRPr="009332CF" w14:paraId="3F40DE0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0B0AADC"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497AEC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A1A22D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7B6DA8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CE98F9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7371A1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37F14DC2" w14:textId="77777777" w:rsidR="009332CF" w:rsidRPr="009332CF" w:rsidRDefault="009332CF" w:rsidP="009332CF">
            <w:pPr>
              <w:rPr>
                <w:sz w:val="20"/>
                <w:szCs w:val="20"/>
                <w:lang w:eastAsia="pl-PL"/>
              </w:rPr>
            </w:pPr>
          </w:p>
        </w:tc>
      </w:tr>
      <w:tr w:rsidR="009332CF" w:rsidRPr="009332CF" w14:paraId="1C8E4102" w14:textId="77777777" w:rsidTr="009332CF">
        <w:trPr>
          <w:trHeight w:val="264"/>
        </w:trPr>
        <w:tc>
          <w:tcPr>
            <w:tcW w:w="400" w:type="dxa"/>
            <w:tcBorders>
              <w:top w:val="nil"/>
              <w:left w:val="nil"/>
              <w:bottom w:val="nil"/>
              <w:right w:val="nil"/>
            </w:tcBorders>
            <w:shd w:val="clear" w:color="000000" w:fill="FFFFFF"/>
            <w:noWrap/>
            <w:vAlign w:val="center"/>
            <w:hideMark/>
          </w:tcPr>
          <w:p w14:paraId="369352A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CD6471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3719A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841820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42663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FB36E2D"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4196768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44D41F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2E8EB1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C90827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EE9DB48" w14:textId="77777777" w:rsidR="009332CF" w:rsidRPr="009332CF" w:rsidRDefault="009332CF" w:rsidP="009332CF">
            <w:pPr>
              <w:rPr>
                <w:sz w:val="20"/>
                <w:szCs w:val="20"/>
                <w:lang w:eastAsia="pl-PL"/>
              </w:rPr>
            </w:pPr>
          </w:p>
        </w:tc>
      </w:tr>
      <w:tr w:rsidR="009332CF" w:rsidRPr="009332CF" w14:paraId="6D4166F7" w14:textId="77777777" w:rsidTr="009332CF">
        <w:trPr>
          <w:trHeight w:val="264"/>
        </w:trPr>
        <w:tc>
          <w:tcPr>
            <w:tcW w:w="400" w:type="dxa"/>
            <w:tcBorders>
              <w:top w:val="nil"/>
              <w:left w:val="nil"/>
              <w:bottom w:val="nil"/>
              <w:right w:val="nil"/>
            </w:tcBorders>
            <w:shd w:val="clear" w:color="000000" w:fill="FFFFFF"/>
            <w:noWrap/>
            <w:vAlign w:val="center"/>
            <w:hideMark/>
          </w:tcPr>
          <w:p w14:paraId="3AFECF96" w14:textId="77777777" w:rsidR="00BF034D" w:rsidRDefault="00BF034D" w:rsidP="009332CF">
            <w:pPr>
              <w:jc w:val="right"/>
              <w:rPr>
                <w:b/>
                <w:bCs/>
                <w:sz w:val="20"/>
                <w:szCs w:val="20"/>
                <w:lang w:eastAsia="pl-PL"/>
              </w:rPr>
            </w:pPr>
          </w:p>
          <w:p w14:paraId="180B30E4" w14:textId="77777777" w:rsidR="00BF034D" w:rsidRDefault="00BF034D" w:rsidP="009332CF">
            <w:pPr>
              <w:jc w:val="right"/>
              <w:rPr>
                <w:b/>
                <w:bCs/>
                <w:sz w:val="20"/>
                <w:szCs w:val="20"/>
                <w:lang w:eastAsia="pl-PL"/>
              </w:rPr>
            </w:pPr>
          </w:p>
          <w:p w14:paraId="621845D8" w14:textId="77777777" w:rsidR="00BF034D" w:rsidRDefault="00BF034D" w:rsidP="009332CF">
            <w:pPr>
              <w:jc w:val="right"/>
              <w:rPr>
                <w:b/>
                <w:bCs/>
                <w:sz w:val="20"/>
                <w:szCs w:val="20"/>
                <w:lang w:eastAsia="pl-PL"/>
              </w:rPr>
            </w:pPr>
          </w:p>
          <w:p w14:paraId="1860BA47" w14:textId="005F464A"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1D6F36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E43DC4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C667C4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2BAFD5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A9515D9"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3473DE4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C2234D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751CBB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7FFDF8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2F078B" w14:textId="77777777" w:rsidR="009332CF" w:rsidRPr="009332CF" w:rsidRDefault="009332CF" w:rsidP="009332CF">
            <w:pPr>
              <w:rPr>
                <w:sz w:val="20"/>
                <w:szCs w:val="20"/>
                <w:lang w:eastAsia="pl-PL"/>
              </w:rPr>
            </w:pPr>
          </w:p>
        </w:tc>
      </w:tr>
      <w:tr w:rsidR="009332CF" w:rsidRPr="009332CF" w14:paraId="05E03B3F" w14:textId="77777777" w:rsidTr="009332CF">
        <w:trPr>
          <w:trHeight w:val="264"/>
        </w:trPr>
        <w:tc>
          <w:tcPr>
            <w:tcW w:w="400" w:type="dxa"/>
            <w:tcBorders>
              <w:top w:val="nil"/>
              <w:left w:val="nil"/>
              <w:bottom w:val="nil"/>
              <w:right w:val="nil"/>
            </w:tcBorders>
            <w:shd w:val="clear" w:color="000000" w:fill="FFFFFF"/>
            <w:noWrap/>
            <w:vAlign w:val="bottom"/>
            <w:hideMark/>
          </w:tcPr>
          <w:p w14:paraId="0117FB29"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100AF6E4" w14:textId="77777777" w:rsidR="009332CF" w:rsidRPr="009332CF" w:rsidRDefault="009332CF" w:rsidP="009332CF">
            <w:pPr>
              <w:rPr>
                <w:b/>
                <w:bCs/>
                <w:sz w:val="20"/>
                <w:szCs w:val="20"/>
                <w:lang w:eastAsia="pl-PL"/>
              </w:rPr>
            </w:pPr>
            <w:r w:rsidRPr="009332CF">
              <w:rPr>
                <w:b/>
                <w:bCs/>
                <w:sz w:val="20"/>
                <w:szCs w:val="20"/>
                <w:lang w:eastAsia="pl-PL"/>
              </w:rPr>
              <w:t>Pakiet 17</w:t>
            </w:r>
            <w:r w:rsidRPr="009332CF">
              <w:rPr>
                <w:sz w:val="20"/>
                <w:szCs w:val="20"/>
                <w:lang w:eastAsia="pl-PL"/>
              </w:rPr>
              <w:t xml:space="preserve"> Zamknięty system pomiaru ciśnienia </w:t>
            </w:r>
            <w:proofErr w:type="spellStart"/>
            <w:r w:rsidRPr="009332CF">
              <w:rPr>
                <w:sz w:val="20"/>
                <w:szCs w:val="20"/>
                <w:lang w:eastAsia="pl-PL"/>
              </w:rPr>
              <w:t>śródbrzusznego</w:t>
            </w:r>
            <w:proofErr w:type="spellEnd"/>
          </w:p>
        </w:tc>
        <w:tc>
          <w:tcPr>
            <w:tcW w:w="561" w:type="dxa"/>
            <w:tcBorders>
              <w:top w:val="nil"/>
              <w:left w:val="nil"/>
              <w:bottom w:val="nil"/>
              <w:right w:val="nil"/>
            </w:tcBorders>
            <w:shd w:val="clear" w:color="000000" w:fill="FFFFFF"/>
            <w:noWrap/>
            <w:vAlign w:val="bottom"/>
            <w:hideMark/>
          </w:tcPr>
          <w:p w14:paraId="0FAE35A4"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94C8505"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7797E7FE"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9ABF54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4EE23C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EDF417D" w14:textId="77777777" w:rsidR="009332CF" w:rsidRPr="009332CF" w:rsidRDefault="009332CF" w:rsidP="009332CF">
            <w:pPr>
              <w:rPr>
                <w:sz w:val="20"/>
                <w:szCs w:val="20"/>
                <w:lang w:eastAsia="pl-PL"/>
              </w:rPr>
            </w:pPr>
          </w:p>
        </w:tc>
      </w:tr>
      <w:tr w:rsidR="009332CF" w:rsidRPr="009332CF" w14:paraId="7539B6E6"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64D837B"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6B9C3D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F9C3912"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746596F"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E1AE65"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CEC45E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F43DB9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4BC36A"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947CA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D7E9631"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1C549DE2" w14:textId="77777777" w:rsidR="009332CF" w:rsidRPr="009332CF" w:rsidRDefault="009332CF" w:rsidP="009332CF">
            <w:pPr>
              <w:rPr>
                <w:sz w:val="20"/>
                <w:szCs w:val="20"/>
                <w:lang w:eastAsia="pl-PL"/>
              </w:rPr>
            </w:pPr>
          </w:p>
        </w:tc>
      </w:tr>
      <w:tr w:rsidR="009332CF" w:rsidRPr="009332CF" w14:paraId="609EB8FA"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22A808D"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739289BF"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57BB4D23"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78B0F28"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CD14A6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41FEEDD"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81B7CE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192D9D1"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9BB2076"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AD91A53"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5D39242" w14:textId="77777777" w:rsidR="009332CF" w:rsidRPr="009332CF" w:rsidRDefault="009332CF" w:rsidP="009332CF">
            <w:pPr>
              <w:jc w:val="center"/>
              <w:rPr>
                <w:sz w:val="16"/>
                <w:szCs w:val="16"/>
                <w:lang w:eastAsia="pl-PL"/>
              </w:rPr>
            </w:pPr>
          </w:p>
        </w:tc>
      </w:tr>
      <w:tr w:rsidR="009332CF" w:rsidRPr="009332CF" w14:paraId="2F13A97F" w14:textId="77777777" w:rsidTr="009332CF">
        <w:trPr>
          <w:trHeight w:val="30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2B483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B7DD69F" w14:textId="77777777" w:rsidR="009332CF" w:rsidRPr="009332CF" w:rsidRDefault="009332CF" w:rsidP="009332CF">
            <w:pPr>
              <w:rPr>
                <w:sz w:val="20"/>
                <w:szCs w:val="20"/>
                <w:lang w:eastAsia="pl-PL"/>
              </w:rPr>
            </w:pPr>
            <w:r w:rsidRPr="009332CF">
              <w:rPr>
                <w:sz w:val="20"/>
                <w:szCs w:val="20"/>
                <w:lang w:eastAsia="pl-PL"/>
              </w:rPr>
              <w:t xml:space="preserve">Zamknięty system pomiaru ciśnienia </w:t>
            </w:r>
            <w:proofErr w:type="spellStart"/>
            <w:r w:rsidRPr="009332CF">
              <w:rPr>
                <w:sz w:val="20"/>
                <w:szCs w:val="20"/>
                <w:lang w:eastAsia="pl-PL"/>
              </w:rPr>
              <w:t>śródbrzusznego</w:t>
            </w:r>
            <w:proofErr w:type="spellEnd"/>
            <w:r w:rsidRPr="009332CF">
              <w:rPr>
                <w:sz w:val="20"/>
                <w:szCs w:val="20"/>
                <w:lang w:eastAsia="pl-PL"/>
              </w:rPr>
              <w:t xml:space="preserve"> metodą manometryczną,     fabrycznie połączony zestaw do godzinowej zbiórki moczu z linią pomiarową, sterylny, w jednym opakowaniu co zapewnia utrzymanie systemu zamkniętego, 20 ml dren manometryczny wyposażony w filtr biologiczny, umieszczony pomiędzy cewnikiem </w:t>
            </w:r>
            <w:proofErr w:type="spellStart"/>
            <w:r w:rsidRPr="009332CF">
              <w:rPr>
                <w:sz w:val="20"/>
                <w:szCs w:val="20"/>
                <w:lang w:eastAsia="pl-PL"/>
              </w:rPr>
              <w:t>foley</w:t>
            </w:r>
            <w:proofErr w:type="spellEnd"/>
            <w:r w:rsidRPr="009332CF">
              <w:rPr>
                <w:sz w:val="20"/>
                <w:szCs w:val="20"/>
                <w:lang w:eastAsia="pl-PL"/>
              </w:rPr>
              <w:t xml:space="preserve">, a zestawem do godzinowej zbiórki moczu, zapewniający właściwe odpowietrzenie. Zastawka </w:t>
            </w:r>
            <w:proofErr w:type="spellStart"/>
            <w:r w:rsidRPr="009332CF">
              <w:rPr>
                <w:sz w:val="20"/>
                <w:szCs w:val="20"/>
                <w:lang w:eastAsia="pl-PL"/>
              </w:rPr>
              <w:t>antyzwrotna</w:t>
            </w:r>
            <w:proofErr w:type="spellEnd"/>
            <w:r w:rsidRPr="009332CF">
              <w:rPr>
                <w:sz w:val="20"/>
                <w:szCs w:val="20"/>
                <w:lang w:eastAsia="pl-PL"/>
              </w:rPr>
              <w:t xml:space="preserve"> wbudowana w łącznik zapobiega cofaniu się moczu z zestawu do godzinowej zbiórki moczu do linii pomiarowej. Zintegrowany zacisk drenu pozwalający na wyrównanie ciśnień i precyzyjny odczyt wartości ciśnienia </w:t>
            </w:r>
            <w:proofErr w:type="spellStart"/>
            <w:r w:rsidRPr="009332CF">
              <w:rPr>
                <w:sz w:val="20"/>
                <w:szCs w:val="20"/>
                <w:lang w:eastAsia="pl-PL"/>
              </w:rPr>
              <w:t>śródbrzusznego</w:t>
            </w:r>
            <w:proofErr w:type="spellEnd"/>
            <w:r w:rsidRPr="009332CF">
              <w:rPr>
                <w:sz w:val="20"/>
                <w:szCs w:val="20"/>
                <w:lang w:eastAsia="pl-PL"/>
              </w:rPr>
              <w:t>, bezigłowy port do pobierania próbek, linia pomiarowa wyskalowana w mm Hg, czas użycia do 7 dni</w:t>
            </w:r>
          </w:p>
        </w:tc>
        <w:tc>
          <w:tcPr>
            <w:tcW w:w="561" w:type="dxa"/>
            <w:tcBorders>
              <w:top w:val="nil"/>
              <w:left w:val="nil"/>
              <w:bottom w:val="single" w:sz="4" w:space="0" w:color="auto"/>
              <w:right w:val="single" w:sz="4" w:space="0" w:color="auto"/>
            </w:tcBorders>
            <w:shd w:val="clear" w:color="auto" w:fill="auto"/>
            <w:vAlign w:val="center"/>
            <w:hideMark/>
          </w:tcPr>
          <w:p w14:paraId="359F6289"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3E93F444" w14:textId="77777777" w:rsidR="009332CF" w:rsidRPr="009332CF" w:rsidRDefault="009332CF" w:rsidP="009332CF">
            <w:pPr>
              <w:jc w:val="center"/>
              <w:rPr>
                <w:sz w:val="20"/>
                <w:szCs w:val="20"/>
                <w:lang w:eastAsia="pl-PL"/>
              </w:rPr>
            </w:pPr>
            <w:r w:rsidRPr="009332CF">
              <w:rPr>
                <w:sz w:val="20"/>
                <w:szCs w:val="20"/>
                <w:lang w:eastAsia="pl-PL"/>
              </w:rPr>
              <w:t>80</w:t>
            </w:r>
          </w:p>
        </w:tc>
        <w:tc>
          <w:tcPr>
            <w:tcW w:w="1001" w:type="dxa"/>
            <w:tcBorders>
              <w:top w:val="nil"/>
              <w:left w:val="nil"/>
              <w:bottom w:val="single" w:sz="4" w:space="0" w:color="auto"/>
              <w:right w:val="single" w:sz="4" w:space="0" w:color="auto"/>
            </w:tcBorders>
            <w:shd w:val="clear" w:color="auto" w:fill="auto"/>
            <w:noWrap/>
            <w:vAlign w:val="center"/>
            <w:hideMark/>
          </w:tcPr>
          <w:p w14:paraId="4D0EAE0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36BD1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A0051C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4E0AE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04D79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CFCB5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4B8C2BD" w14:textId="77777777" w:rsidR="009332CF" w:rsidRPr="009332CF" w:rsidRDefault="009332CF" w:rsidP="009332CF">
            <w:pPr>
              <w:rPr>
                <w:sz w:val="20"/>
                <w:szCs w:val="20"/>
                <w:lang w:eastAsia="pl-PL"/>
              </w:rPr>
            </w:pPr>
          </w:p>
        </w:tc>
      </w:tr>
      <w:tr w:rsidR="009332CF" w:rsidRPr="009332CF" w14:paraId="4EE662D6"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05A490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2AF530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B10043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07E63F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BCD8DC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7C450E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1615AD5" w14:textId="77777777" w:rsidR="009332CF" w:rsidRPr="009332CF" w:rsidRDefault="009332CF" w:rsidP="009332CF">
            <w:pPr>
              <w:rPr>
                <w:sz w:val="20"/>
                <w:szCs w:val="20"/>
                <w:lang w:eastAsia="pl-PL"/>
              </w:rPr>
            </w:pPr>
          </w:p>
        </w:tc>
      </w:tr>
      <w:tr w:rsidR="009332CF" w:rsidRPr="009332CF" w14:paraId="2A05ACFE" w14:textId="77777777" w:rsidTr="009332CF">
        <w:trPr>
          <w:trHeight w:val="264"/>
        </w:trPr>
        <w:tc>
          <w:tcPr>
            <w:tcW w:w="400" w:type="dxa"/>
            <w:tcBorders>
              <w:top w:val="nil"/>
              <w:left w:val="nil"/>
              <w:bottom w:val="nil"/>
              <w:right w:val="nil"/>
            </w:tcBorders>
            <w:shd w:val="clear" w:color="000000" w:fill="FFFFFF"/>
            <w:noWrap/>
            <w:vAlign w:val="center"/>
            <w:hideMark/>
          </w:tcPr>
          <w:p w14:paraId="776A943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EC3FD9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FE4189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C9136E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9F4C72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E8A52F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B9E392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003829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1B559C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5431F3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B111956" w14:textId="77777777" w:rsidR="009332CF" w:rsidRPr="009332CF" w:rsidRDefault="009332CF" w:rsidP="009332CF">
            <w:pPr>
              <w:rPr>
                <w:sz w:val="20"/>
                <w:szCs w:val="20"/>
                <w:lang w:eastAsia="pl-PL"/>
              </w:rPr>
            </w:pPr>
          </w:p>
        </w:tc>
      </w:tr>
      <w:tr w:rsidR="009332CF" w:rsidRPr="009332CF" w14:paraId="20B3983D" w14:textId="77777777" w:rsidTr="009332CF">
        <w:trPr>
          <w:trHeight w:val="264"/>
        </w:trPr>
        <w:tc>
          <w:tcPr>
            <w:tcW w:w="400" w:type="dxa"/>
            <w:tcBorders>
              <w:top w:val="nil"/>
              <w:left w:val="nil"/>
              <w:bottom w:val="nil"/>
              <w:right w:val="nil"/>
            </w:tcBorders>
            <w:shd w:val="clear" w:color="000000" w:fill="FFFFFF"/>
            <w:noWrap/>
            <w:vAlign w:val="center"/>
            <w:hideMark/>
          </w:tcPr>
          <w:p w14:paraId="36CA615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D04407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772AA9A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ABAD53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C917FC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4DF0FD7"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5C6F873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DA245B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559019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29F4A6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3F67358" w14:textId="77777777" w:rsidR="009332CF" w:rsidRPr="009332CF" w:rsidRDefault="009332CF" w:rsidP="009332CF">
            <w:pPr>
              <w:rPr>
                <w:sz w:val="20"/>
                <w:szCs w:val="20"/>
                <w:lang w:eastAsia="pl-PL"/>
              </w:rPr>
            </w:pPr>
          </w:p>
        </w:tc>
      </w:tr>
      <w:tr w:rsidR="009332CF" w:rsidRPr="009332CF" w14:paraId="53CF26D0" w14:textId="77777777" w:rsidTr="009332CF">
        <w:trPr>
          <w:trHeight w:val="264"/>
        </w:trPr>
        <w:tc>
          <w:tcPr>
            <w:tcW w:w="400" w:type="dxa"/>
            <w:tcBorders>
              <w:top w:val="nil"/>
              <w:left w:val="nil"/>
              <w:bottom w:val="nil"/>
              <w:right w:val="nil"/>
            </w:tcBorders>
            <w:shd w:val="clear" w:color="000000" w:fill="FFFFFF"/>
            <w:noWrap/>
            <w:vAlign w:val="bottom"/>
            <w:hideMark/>
          </w:tcPr>
          <w:p w14:paraId="24E42884"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5FF306F3" w14:textId="77777777" w:rsidR="009332CF" w:rsidRPr="009332CF" w:rsidRDefault="009332CF" w:rsidP="009332CF">
            <w:pPr>
              <w:rPr>
                <w:b/>
                <w:bCs/>
                <w:sz w:val="20"/>
                <w:szCs w:val="20"/>
                <w:lang w:eastAsia="pl-PL"/>
              </w:rPr>
            </w:pPr>
            <w:r w:rsidRPr="009332CF">
              <w:rPr>
                <w:b/>
                <w:bCs/>
                <w:sz w:val="20"/>
                <w:szCs w:val="20"/>
                <w:lang w:eastAsia="pl-PL"/>
              </w:rPr>
              <w:t xml:space="preserve">Pakiet 18 </w:t>
            </w:r>
            <w:r w:rsidRPr="009332CF">
              <w:rPr>
                <w:sz w:val="20"/>
                <w:szCs w:val="20"/>
                <w:lang w:eastAsia="pl-PL"/>
              </w:rPr>
              <w:t>Zestawy do przezskórnej gastrostomii endoskopowej</w:t>
            </w:r>
          </w:p>
        </w:tc>
        <w:tc>
          <w:tcPr>
            <w:tcW w:w="561" w:type="dxa"/>
            <w:tcBorders>
              <w:top w:val="nil"/>
              <w:left w:val="nil"/>
              <w:bottom w:val="nil"/>
              <w:right w:val="nil"/>
            </w:tcBorders>
            <w:shd w:val="clear" w:color="000000" w:fill="FFFFFF"/>
            <w:noWrap/>
            <w:vAlign w:val="bottom"/>
            <w:hideMark/>
          </w:tcPr>
          <w:p w14:paraId="095E7E8F"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0929E51B"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746F648"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862E7D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565327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4D0540" w14:textId="77777777" w:rsidR="009332CF" w:rsidRPr="009332CF" w:rsidRDefault="009332CF" w:rsidP="009332CF">
            <w:pPr>
              <w:rPr>
                <w:sz w:val="20"/>
                <w:szCs w:val="20"/>
                <w:lang w:eastAsia="pl-PL"/>
              </w:rPr>
            </w:pPr>
          </w:p>
        </w:tc>
      </w:tr>
      <w:tr w:rsidR="009332CF" w:rsidRPr="009332CF" w14:paraId="76B5772A"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D10ED1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D64DBBC"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4E743E"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CE4A28"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FFE65A"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934F46B"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F91921A"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E9EB22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9248F28"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94AC0C"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499433E" w14:textId="77777777" w:rsidR="009332CF" w:rsidRPr="009332CF" w:rsidRDefault="009332CF" w:rsidP="009332CF">
            <w:pPr>
              <w:rPr>
                <w:sz w:val="20"/>
                <w:szCs w:val="20"/>
                <w:lang w:eastAsia="pl-PL"/>
              </w:rPr>
            </w:pPr>
          </w:p>
        </w:tc>
      </w:tr>
      <w:tr w:rsidR="009332CF" w:rsidRPr="009332CF" w14:paraId="008082EC"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AA977B3"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261E82B"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11480CE"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A9E27BE"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06773C0"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BD04A6B"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0C3B12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E700D8A"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BC46850"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8E27E3C"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4118DFB" w14:textId="77777777" w:rsidR="009332CF" w:rsidRPr="009332CF" w:rsidRDefault="009332CF" w:rsidP="009332CF">
            <w:pPr>
              <w:jc w:val="center"/>
              <w:rPr>
                <w:sz w:val="16"/>
                <w:szCs w:val="16"/>
                <w:lang w:eastAsia="pl-PL"/>
              </w:rPr>
            </w:pPr>
          </w:p>
        </w:tc>
      </w:tr>
      <w:tr w:rsidR="009332CF" w:rsidRPr="009332CF" w14:paraId="3040F8AF" w14:textId="77777777" w:rsidTr="009332CF">
        <w:trPr>
          <w:trHeight w:val="26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2B35B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DB82D68" w14:textId="77777777" w:rsidR="009332CF" w:rsidRPr="009332CF" w:rsidRDefault="009332CF" w:rsidP="009332CF">
            <w:pPr>
              <w:rPr>
                <w:sz w:val="20"/>
                <w:szCs w:val="20"/>
                <w:lang w:eastAsia="pl-PL"/>
              </w:rPr>
            </w:pPr>
            <w:r w:rsidRPr="009332CF">
              <w:rPr>
                <w:sz w:val="20"/>
                <w:szCs w:val="20"/>
                <w:lang w:eastAsia="pl-PL"/>
              </w:rPr>
              <w:t xml:space="preserve">Zestaw do przezskórnej endoskopowej </w:t>
            </w:r>
            <w:proofErr w:type="spellStart"/>
            <w:r w:rsidRPr="009332CF">
              <w:rPr>
                <w:sz w:val="20"/>
                <w:szCs w:val="20"/>
                <w:lang w:eastAsia="pl-PL"/>
              </w:rPr>
              <w:t>gastroskomii</w:t>
            </w:r>
            <w:proofErr w:type="spellEnd"/>
            <w:r w:rsidRPr="009332CF">
              <w:rPr>
                <w:sz w:val="20"/>
                <w:szCs w:val="20"/>
                <w:lang w:eastAsia="pl-PL"/>
              </w:rPr>
              <w:t xml:space="preserve"> rozmiar Ch18, części składowe zestawu: </w:t>
            </w:r>
            <w:proofErr w:type="spellStart"/>
            <w:r w:rsidRPr="009332CF">
              <w:rPr>
                <w:sz w:val="20"/>
                <w:szCs w:val="20"/>
                <w:lang w:eastAsia="pl-PL"/>
              </w:rPr>
              <w:t>puliuretanowy</w:t>
            </w:r>
            <w:proofErr w:type="spellEnd"/>
            <w:r w:rsidRPr="009332CF">
              <w:rPr>
                <w:sz w:val="20"/>
                <w:szCs w:val="20"/>
                <w:lang w:eastAsia="pl-PL"/>
              </w:rPr>
              <w:t xml:space="preserve"> stożkowy łącznik kolor czerwony, przezroczysty poliuretanowy zgłębnik o długości 40 cm, z pasmem znacznika widocznym w badaniu RTG, z nadrukowanym rozmiarem Ch18, zacisk regulacji przepływu, zacisk zabezpieczający utrzymanie odpowiedniej pozycji zgłębnika, silikonowa płyta zewnętrzna do umocowania zgłębnika do powłok brzusznych oraz zabezpieczająca go przed zgięciem uniemożliwiającym przepływ diety, silikonowa płyta zewnętrzna, </w:t>
            </w:r>
            <w:proofErr w:type="spellStart"/>
            <w:r w:rsidRPr="009332CF">
              <w:rPr>
                <w:sz w:val="20"/>
                <w:szCs w:val="20"/>
                <w:lang w:eastAsia="pl-PL"/>
              </w:rPr>
              <w:t>skalper</w:t>
            </w:r>
            <w:proofErr w:type="spellEnd"/>
            <w:r w:rsidRPr="009332CF">
              <w:rPr>
                <w:sz w:val="20"/>
                <w:szCs w:val="20"/>
                <w:lang w:eastAsia="pl-PL"/>
              </w:rPr>
              <w:t xml:space="preserve"> jednorazowy, igła punkcyjna z trokarem, nić trakcyjna do przecięcia zgłębnika, zestaw sterylny</w:t>
            </w:r>
          </w:p>
        </w:tc>
        <w:tc>
          <w:tcPr>
            <w:tcW w:w="561" w:type="dxa"/>
            <w:tcBorders>
              <w:top w:val="nil"/>
              <w:left w:val="nil"/>
              <w:bottom w:val="single" w:sz="4" w:space="0" w:color="auto"/>
              <w:right w:val="single" w:sz="4" w:space="0" w:color="auto"/>
            </w:tcBorders>
            <w:shd w:val="clear" w:color="auto" w:fill="auto"/>
            <w:noWrap/>
            <w:vAlign w:val="center"/>
            <w:hideMark/>
          </w:tcPr>
          <w:p w14:paraId="7DB2CD1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F73C5AC"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noWrap/>
            <w:vAlign w:val="center"/>
            <w:hideMark/>
          </w:tcPr>
          <w:p w14:paraId="2773464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5CEA9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3A15F6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D6C2F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A0387C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47CC0A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0F7749A" w14:textId="77777777" w:rsidR="009332CF" w:rsidRPr="009332CF" w:rsidRDefault="009332CF" w:rsidP="009332CF">
            <w:pPr>
              <w:rPr>
                <w:sz w:val="20"/>
                <w:szCs w:val="20"/>
                <w:lang w:eastAsia="pl-PL"/>
              </w:rPr>
            </w:pPr>
          </w:p>
        </w:tc>
      </w:tr>
      <w:tr w:rsidR="009332CF" w:rsidRPr="009332CF" w14:paraId="66E2F981"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912904"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nil"/>
              <w:left w:val="nil"/>
              <w:bottom w:val="single" w:sz="4" w:space="0" w:color="auto"/>
              <w:right w:val="single" w:sz="4" w:space="0" w:color="auto"/>
            </w:tcBorders>
            <w:shd w:val="clear" w:color="auto" w:fill="auto"/>
            <w:vAlign w:val="center"/>
            <w:hideMark/>
          </w:tcPr>
          <w:p w14:paraId="26DF62D2" w14:textId="77777777" w:rsidR="009332CF" w:rsidRPr="009332CF" w:rsidRDefault="009332CF" w:rsidP="009332CF">
            <w:pPr>
              <w:rPr>
                <w:sz w:val="20"/>
                <w:szCs w:val="20"/>
                <w:lang w:eastAsia="pl-PL"/>
              </w:rPr>
            </w:pPr>
            <w:r w:rsidRPr="009332CF">
              <w:rPr>
                <w:sz w:val="20"/>
                <w:szCs w:val="20"/>
                <w:lang w:eastAsia="pl-PL"/>
              </w:rPr>
              <w:t xml:space="preserve">Zgłębnik z łącznikiem typu </w:t>
            </w:r>
            <w:proofErr w:type="spellStart"/>
            <w:r w:rsidRPr="009332CF">
              <w:rPr>
                <w:sz w:val="20"/>
                <w:szCs w:val="20"/>
                <w:lang w:eastAsia="pl-PL"/>
              </w:rPr>
              <w:t>ENFit</w:t>
            </w:r>
            <w:proofErr w:type="spellEnd"/>
            <w:r w:rsidRPr="009332CF">
              <w:rPr>
                <w:sz w:val="20"/>
                <w:szCs w:val="20"/>
                <w:lang w:eastAsia="pl-PL"/>
              </w:rPr>
              <w:t xml:space="preserve"> lub równoważny przeznaczony do żywienia bezpośrednio do jelita lub dwunastnicy. Zalecana wymiana zgłębnika co 6-8 tygodni. Wyposażony w zacisk do regulacji przepływu oraz uniwersalny łącznik umożliwiający połączenie z zestawem do podaży diet, rozmiar Ch10/145 cm, sterylny</w:t>
            </w:r>
          </w:p>
        </w:tc>
        <w:tc>
          <w:tcPr>
            <w:tcW w:w="561" w:type="dxa"/>
            <w:tcBorders>
              <w:top w:val="nil"/>
              <w:left w:val="nil"/>
              <w:bottom w:val="single" w:sz="4" w:space="0" w:color="auto"/>
              <w:right w:val="single" w:sz="4" w:space="0" w:color="auto"/>
            </w:tcBorders>
            <w:shd w:val="clear" w:color="auto" w:fill="auto"/>
            <w:noWrap/>
            <w:vAlign w:val="center"/>
            <w:hideMark/>
          </w:tcPr>
          <w:p w14:paraId="62DEE4B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BF8EC77"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noWrap/>
            <w:vAlign w:val="center"/>
            <w:hideMark/>
          </w:tcPr>
          <w:p w14:paraId="37945C9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B19C2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5C1131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06EBD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391982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387DBE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0AFEEF" w14:textId="77777777" w:rsidR="009332CF" w:rsidRPr="009332CF" w:rsidRDefault="009332CF" w:rsidP="009332CF">
            <w:pPr>
              <w:rPr>
                <w:sz w:val="20"/>
                <w:szCs w:val="20"/>
                <w:lang w:eastAsia="pl-PL"/>
              </w:rPr>
            </w:pPr>
          </w:p>
        </w:tc>
      </w:tr>
      <w:tr w:rsidR="009332CF" w:rsidRPr="009332CF" w14:paraId="63746A24"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8AAC2C"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5EFBD372" w14:textId="77777777" w:rsidR="009332CF" w:rsidRPr="009332CF" w:rsidRDefault="009332CF" w:rsidP="009332CF">
            <w:pPr>
              <w:rPr>
                <w:sz w:val="20"/>
                <w:szCs w:val="20"/>
                <w:lang w:eastAsia="pl-PL"/>
              </w:rPr>
            </w:pPr>
            <w:r w:rsidRPr="009332CF">
              <w:rPr>
                <w:sz w:val="20"/>
                <w:szCs w:val="20"/>
                <w:lang w:eastAsia="pl-PL"/>
              </w:rPr>
              <w:t xml:space="preserve">Strzykawka do żywienia dojelitowego 60 ml umożliwiająca pracę z  systemem </w:t>
            </w:r>
            <w:proofErr w:type="spellStart"/>
            <w:r w:rsidRPr="009332CF">
              <w:rPr>
                <w:sz w:val="20"/>
                <w:szCs w:val="20"/>
                <w:lang w:eastAsia="pl-PL"/>
              </w:rPr>
              <w:t>ENFit</w:t>
            </w:r>
            <w:proofErr w:type="spellEnd"/>
            <w:r w:rsidRPr="009332CF">
              <w:rPr>
                <w:sz w:val="20"/>
                <w:szCs w:val="20"/>
                <w:lang w:eastAsia="pl-PL"/>
              </w:rPr>
              <w:t xml:space="preserve">, pakowana jednostkowo, sterylna </w:t>
            </w:r>
          </w:p>
        </w:tc>
        <w:tc>
          <w:tcPr>
            <w:tcW w:w="561" w:type="dxa"/>
            <w:tcBorders>
              <w:top w:val="nil"/>
              <w:left w:val="nil"/>
              <w:bottom w:val="single" w:sz="4" w:space="0" w:color="auto"/>
              <w:right w:val="single" w:sz="4" w:space="0" w:color="auto"/>
            </w:tcBorders>
            <w:shd w:val="clear" w:color="auto" w:fill="auto"/>
            <w:noWrap/>
            <w:vAlign w:val="center"/>
            <w:hideMark/>
          </w:tcPr>
          <w:p w14:paraId="7DEBB6D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6D27507" w14:textId="77777777" w:rsidR="009332CF" w:rsidRPr="009332CF" w:rsidRDefault="009332CF" w:rsidP="009332CF">
            <w:pPr>
              <w:jc w:val="center"/>
              <w:rPr>
                <w:sz w:val="20"/>
                <w:szCs w:val="20"/>
                <w:lang w:eastAsia="pl-PL"/>
              </w:rPr>
            </w:pPr>
            <w:r w:rsidRPr="009332CF">
              <w:rPr>
                <w:sz w:val="20"/>
                <w:szCs w:val="20"/>
                <w:lang w:eastAsia="pl-PL"/>
              </w:rPr>
              <w:t>2 400</w:t>
            </w:r>
          </w:p>
        </w:tc>
        <w:tc>
          <w:tcPr>
            <w:tcW w:w="1001" w:type="dxa"/>
            <w:tcBorders>
              <w:top w:val="nil"/>
              <w:left w:val="nil"/>
              <w:bottom w:val="single" w:sz="4" w:space="0" w:color="auto"/>
              <w:right w:val="single" w:sz="4" w:space="0" w:color="auto"/>
            </w:tcBorders>
            <w:shd w:val="clear" w:color="auto" w:fill="auto"/>
            <w:noWrap/>
            <w:vAlign w:val="center"/>
            <w:hideMark/>
          </w:tcPr>
          <w:p w14:paraId="62E0716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6C1AF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52802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0BCBB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891DF26"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2AA832"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62835583" w14:textId="77777777" w:rsidR="009332CF" w:rsidRPr="009332CF" w:rsidRDefault="009332CF" w:rsidP="009332CF">
            <w:pPr>
              <w:rPr>
                <w:sz w:val="20"/>
                <w:szCs w:val="20"/>
                <w:lang w:eastAsia="pl-PL"/>
              </w:rPr>
            </w:pPr>
          </w:p>
        </w:tc>
      </w:tr>
      <w:tr w:rsidR="009332CF" w:rsidRPr="009332CF" w14:paraId="1276FCB2"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18C1F8"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44D6073B" w14:textId="77777777" w:rsidR="009332CF" w:rsidRPr="009332CF" w:rsidRDefault="009332CF" w:rsidP="009332CF">
            <w:pPr>
              <w:rPr>
                <w:sz w:val="20"/>
                <w:szCs w:val="20"/>
                <w:lang w:eastAsia="pl-PL"/>
              </w:rPr>
            </w:pPr>
            <w:r w:rsidRPr="009332CF">
              <w:rPr>
                <w:sz w:val="20"/>
                <w:szCs w:val="20"/>
                <w:lang w:eastAsia="pl-PL"/>
              </w:rPr>
              <w:t xml:space="preserve">Łącznik umożliwiający szczelne podłączenie z przyrządami do żywienia dojelitowego, które posiadają końcówkę </w:t>
            </w:r>
            <w:proofErr w:type="spellStart"/>
            <w:r w:rsidRPr="009332CF">
              <w:rPr>
                <w:sz w:val="20"/>
                <w:szCs w:val="20"/>
                <w:lang w:eastAsia="pl-PL"/>
              </w:rPr>
              <w:t>EnFit</w:t>
            </w:r>
            <w:proofErr w:type="spellEnd"/>
            <w:r w:rsidRPr="009332CF">
              <w:rPr>
                <w:sz w:val="20"/>
                <w:szCs w:val="20"/>
                <w:lang w:eastAsia="pl-PL"/>
              </w:rPr>
              <w:t xml:space="preserve">/ </w:t>
            </w:r>
            <w:proofErr w:type="spellStart"/>
            <w:r w:rsidRPr="009332CF">
              <w:rPr>
                <w:sz w:val="20"/>
                <w:szCs w:val="20"/>
                <w:lang w:eastAsia="pl-PL"/>
              </w:rPr>
              <w:t>EnLock</w:t>
            </w:r>
            <w:proofErr w:type="spellEnd"/>
            <w:r w:rsidRPr="009332CF">
              <w:rPr>
                <w:sz w:val="20"/>
                <w:szCs w:val="20"/>
                <w:lang w:eastAsia="pl-PL"/>
              </w:rPr>
              <w:t xml:space="preserve">  z sprzętem zakończonym łącznikiem typu konektor ( lejek ), produkt pakowany indywidualne folia-papier, czysty mikrobiologicznie lub sterylny</w:t>
            </w:r>
          </w:p>
        </w:tc>
        <w:tc>
          <w:tcPr>
            <w:tcW w:w="561" w:type="dxa"/>
            <w:tcBorders>
              <w:top w:val="nil"/>
              <w:left w:val="nil"/>
              <w:bottom w:val="single" w:sz="4" w:space="0" w:color="auto"/>
              <w:right w:val="single" w:sz="4" w:space="0" w:color="auto"/>
            </w:tcBorders>
            <w:shd w:val="clear" w:color="auto" w:fill="auto"/>
            <w:noWrap/>
            <w:vAlign w:val="center"/>
            <w:hideMark/>
          </w:tcPr>
          <w:p w14:paraId="61E04ED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53DFB07" w14:textId="77777777" w:rsidR="009332CF" w:rsidRPr="009332CF" w:rsidRDefault="009332CF" w:rsidP="009332CF">
            <w:pPr>
              <w:jc w:val="center"/>
              <w:rPr>
                <w:sz w:val="20"/>
                <w:szCs w:val="20"/>
                <w:lang w:eastAsia="pl-PL"/>
              </w:rPr>
            </w:pPr>
            <w:r w:rsidRPr="009332CF">
              <w:rPr>
                <w:sz w:val="20"/>
                <w:szCs w:val="20"/>
                <w:lang w:eastAsia="pl-PL"/>
              </w:rPr>
              <w:t>2 400</w:t>
            </w:r>
          </w:p>
        </w:tc>
        <w:tc>
          <w:tcPr>
            <w:tcW w:w="1001" w:type="dxa"/>
            <w:tcBorders>
              <w:top w:val="nil"/>
              <w:left w:val="nil"/>
              <w:bottom w:val="single" w:sz="4" w:space="0" w:color="auto"/>
              <w:right w:val="single" w:sz="4" w:space="0" w:color="auto"/>
            </w:tcBorders>
            <w:shd w:val="clear" w:color="auto" w:fill="auto"/>
            <w:noWrap/>
            <w:vAlign w:val="center"/>
            <w:hideMark/>
          </w:tcPr>
          <w:p w14:paraId="65D422B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44CB5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839313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22647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764197"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BF1599"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7FAC5CF4" w14:textId="77777777" w:rsidR="009332CF" w:rsidRPr="009332CF" w:rsidRDefault="009332CF" w:rsidP="009332CF">
            <w:pPr>
              <w:rPr>
                <w:sz w:val="20"/>
                <w:szCs w:val="20"/>
                <w:lang w:eastAsia="pl-PL"/>
              </w:rPr>
            </w:pPr>
          </w:p>
        </w:tc>
      </w:tr>
      <w:tr w:rsidR="009332CF" w:rsidRPr="009332CF" w14:paraId="19A3E9A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9C8FC79"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E8A968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5BEB54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03E448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FD6FA8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555FBE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EAEF96E" w14:textId="77777777" w:rsidR="009332CF" w:rsidRPr="009332CF" w:rsidRDefault="009332CF" w:rsidP="009332CF">
            <w:pPr>
              <w:rPr>
                <w:sz w:val="20"/>
                <w:szCs w:val="20"/>
                <w:lang w:eastAsia="pl-PL"/>
              </w:rPr>
            </w:pPr>
          </w:p>
        </w:tc>
      </w:tr>
      <w:tr w:rsidR="009332CF" w:rsidRPr="009332CF" w14:paraId="4245D46E" w14:textId="77777777" w:rsidTr="009332CF">
        <w:trPr>
          <w:trHeight w:val="264"/>
        </w:trPr>
        <w:tc>
          <w:tcPr>
            <w:tcW w:w="400" w:type="dxa"/>
            <w:tcBorders>
              <w:top w:val="nil"/>
              <w:left w:val="nil"/>
              <w:bottom w:val="nil"/>
              <w:right w:val="nil"/>
            </w:tcBorders>
            <w:shd w:val="clear" w:color="000000" w:fill="FFFFFF"/>
            <w:noWrap/>
            <w:vAlign w:val="center"/>
            <w:hideMark/>
          </w:tcPr>
          <w:p w14:paraId="404836F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D706BA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CDED70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BEC474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277C59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7E4E8CF"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03C41FB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600C8F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72B0C7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9891AE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BDAC1B3" w14:textId="77777777" w:rsidR="009332CF" w:rsidRPr="009332CF" w:rsidRDefault="009332CF" w:rsidP="009332CF">
            <w:pPr>
              <w:rPr>
                <w:sz w:val="20"/>
                <w:szCs w:val="20"/>
                <w:lang w:eastAsia="pl-PL"/>
              </w:rPr>
            </w:pPr>
          </w:p>
        </w:tc>
      </w:tr>
      <w:tr w:rsidR="009332CF" w:rsidRPr="009332CF" w14:paraId="7CE9DC21" w14:textId="77777777" w:rsidTr="009332CF">
        <w:trPr>
          <w:trHeight w:val="264"/>
        </w:trPr>
        <w:tc>
          <w:tcPr>
            <w:tcW w:w="400" w:type="dxa"/>
            <w:tcBorders>
              <w:top w:val="nil"/>
              <w:left w:val="nil"/>
              <w:bottom w:val="nil"/>
              <w:right w:val="nil"/>
            </w:tcBorders>
            <w:shd w:val="clear" w:color="000000" w:fill="FFFFFF"/>
            <w:noWrap/>
            <w:vAlign w:val="center"/>
            <w:hideMark/>
          </w:tcPr>
          <w:p w14:paraId="0BF3691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41344C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241C98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0DD0DF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B6DB95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B6BF4C7"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279A5CB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7E3E45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CBCEF13"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72C683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DA70EA7" w14:textId="77777777" w:rsidR="009332CF" w:rsidRPr="009332CF" w:rsidRDefault="009332CF" w:rsidP="009332CF">
            <w:pPr>
              <w:rPr>
                <w:sz w:val="20"/>
                <w:szCs w:val="20"/>
                <w:lang w:eastAsia="pl-PL"/>
              </w:rPr>
            </w:pPr>
          </w:p>
        </w:tc>
      </w:tr>
      <w:tr w:rsidR="009332CF" w:rsidRPr="009332CF" w14:paraId="4DC60717" w14:textId="77777777" w:rsidTr="009332CF">
        <w:trPr>
          <w:trHeight w:val="264"/>
        </w:trPr>
        <w:tc>
          <w:tcPr>
            <w:tcW w:w="400" w:type="dxa"/>
            <w:tcBorders>
              <w:top w:val="nil"/>
              <w:left w:val="nil"/>
              <w:bottom w:val="nil"/>
              <w:right w:val="nil"/>
            </w:tcBorders>
            <w:shd w:val="clear" w:color="000000" w:fill="FFFFFF"/>
            <w:noWrap/>
            <w:vAlign w:val="bottom"/>
            <w:hideMark/>
          </w:tcPr>
          <w:p w14:paraId="32AED86C"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8929" w:type="dxa"/>
            <w:gridSpan w:val="4"/>
            <w:tcBorders>
              <w:top w:val="nil"/>
              <w:left w:val="nil"/>
              <w:bottom w:val="single" w:sz="4" w:space="0" w:color="auto"/>
              <w:right w:val="nil"/>
            </w:tcBorders>
            <w:shd w:val="clear" w:color="000000" w:fill="FFFFFF"/>
            <w:noWrap/>
            <w:vAlign w:val="bottom"/>
            <w:hideMark/>
          </w:tcPr>
          <w:p w14:paraId="78B17994" w14:textId="77777777" w:rsidR="009332CF" w:rsidRPr="009332CF" w:rsidRDefault="009332CF" w:rsidP="009332CF">
            <w:pPr>
              <w:rPr>
                <w:b/>
                <w:bCs/>
                <w:sz w:val="20"/>
                <w:szCs w:val="20"/>
                <w:lang w:eastAsia="pl-PL"/>
              </w:rPr>
            </w:pPr>
            <w:r w:rsidRPr="009332CF">
              <w:rPr>
                <w:b/>
                <w:bCs/>
                <w:sz w:val="20"/>
                <w:szCs w:val="20"/>
                <w:lang w:eastAsia="pl-PL"/>
              </w:rPr>
              <w:t xml:space="preserve">Pakiet 19 </w:t>
            </w:r>
            <w:r w:rsidRPr="009332CF">
              <w:rPr>
                <w:sz w:val="20"/>
                <w:szCs w:val="20"/>
                <w:lang w:eastAsia="pl-PL"/>
              </w:rPr>
              <w:t>Narzędzia laparoskopowe</w:t>
            </w:r>
            <w:r w:rsidRPr="009332CF">
              <w:rPr>
                <w:b/>
                <w:bCs/>
                <w:sz w:val="20"/>
                <w:szCs w:val="20"/>
                <w:lang w:eastAsia="pl-PL"/>
              </w:rPr>
              <w:t xml:space="preserve">, </w:t>
            </w:r>
            <w:r w:rsidRPr="009332CF">
              <w:rPr>
                <w:sz w:val="20"/>
                <w:szCs w:val="20"/>
                <w:lang w:eastAsia="pl-PL"/>
              </w:rPr>
              <w:t>końcówki robocze kompatybilne z generatorem typ GE GEN11TV</w:t>
            </w:r>
          </w:p>
        </w:tc>
        <w:tc>
          <w:tcPr>
            <w:tcW w:w="3900" w:type="dxa"/>
            <w:gridSpan w:val="4"/>
            <w:tcBorders>
              <w:top w:val="nil"/>
              <w:left w:val="nil"/>
              <w:bottom w:val="single" w:sz="4" w:space="0" w:color="auto"/>
              <w:right w:val="nil"/>
            </w:tcBorders>
            <w:shd w:val="clear" w:color="000000" w:fill="FFFFFF"/>
            <w:noWrap/>
            <w:vAlign w:val="bottom"/>
            <w:hideMark/>
          </w:tcPr>
          <w:p w14:paraId="4B92148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E298EE0"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5B5B046F" w14:textId="77777777" w:rsidR="009332CF" w:rsidRPr="009332CF" w:rsidRDefault="009332CF" w:rsidP="009332CF">
            <w:pPr>
              <w:rPr>
                <w:sz w:val="20"/>
                <w:szCs w:val="20"/>
                <w:lang w:eastAsia="pl-PL"/>
              </w:rPr>
            </w:pPr>
          </w:p>
        </w:tc>
      </w:tr>
      <w:tr w:rsidR="009332CF" w:rsidRPr="009332CF" w14:paraId="302B7B48"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10AE55B"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5A0DB264"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5A819A77"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nil"/>
              <w:left w:val="single" w:sz="4" w:space="0" w:color="auto"/>
              <w:bottom w:val="single" w:sz="4" w:space="0" w:color="auto"/>
              <w:right w:val="single" w:sz="4" w:space="0" w:color="auto"/>
            </w:tcBorders>
            <w:shd w:val="clear" w:color="000000" w:fill="CCFFFF"/>
            <w:vAlign w:val="center"/>
            <w:hideMark/>
          </w:tcPr>
          <w:p w14:paraId="390FB5E6"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2AC21D43"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3E94B9C"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806895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CEED2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6BB266"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CA7E1B8"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F8B5AE9" w14:textId="77777777" w:rsidR="009332CF" w:rsidRPr="009332CF" w:rsidRDefault="009332CF" w:rsidP="009332CF">
            <w:pPr>
              <w:rPr>
                <w:sz w:val="20"/>
                <w:szCs w:val="20"/>
                <w:lang w:eastAsia="pl-PL"/>
              </w:rPr>
            </w:pPr>
          </w:p>
        </w:tc>
      </w:tr>
      <w:tr w:rsidR="009332CF" w:rsidRPr="009332CF" w14:paraId="070EF55C"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F253C72"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228C993D"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06DF7901" w14:textId="77777777" w:rsidR="009332CF" w:rsidRPr="009332CF" w:rsidRDefault="009332CF" w:rsidP="009332CF">
            <w:pPr>
              <w:rPr>
                <w:sz w:val="16"/>
                <w:szCs w:val="16"/>
                <w:lang w:eastAsia="pl-PL"/>
              </w:rPr>
            </w:pPr>
          </w:p>
        </w:tc>
        <w:tc>
          <w:tcPr>
            <w:tcW w:w="721" w:type="dxa"/>
            <w:vMerge/>
            <w:tcBorders>
              <w:top w:val="nil"/>
              <w:left w:val="single" w:sz="4" w:space="0" w:color="auto"/>
              <w:bottom w:val="single" w:sz="4" w:space="0" w:color="auto"/>
              <w:right w:val="single" w:sz="4" w:space="0" w:color="auto"/>
            </w:tcBorders>
            <w:vAlign w:val="center"/>
            <w:hideMark/>
          </w:tcPr>
          <w:p w14:paraId="4631C58C"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7E746FCF"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3F2643D"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4FC64B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1B13B57"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73E5789"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B1284B"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063931A" w14:textId="77777777" w:rsidR="009332CF" w:rsidRPr="009332CF" w:rsidRDefault="009332CF" w:rsidP="009332CF">
            <w:pPr>
              <w:jc w:val="center"/>
              <w:rPr>
                <w:sz w:val="16"/>
                <w:szCs w:val="16"/>
                <w:lang w:eastAsia="pl-PL"/>
              </w:rPr>
            </w:pPr>
          </w:p>
        </w:tc>
      </w:tr>
      <w:tr w:rsidR="009332CF" w:rsidRPr="009332CF" w14:paraId="26CF046A"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E784A4"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3D874F7" w14:textId="77777777" w:rsidR="009332CF" w:rsidRPr="009332CF" w:rsidRDefault="009332CF" w:rsidP="009332CF">
            <w:pPr>
              <w:rPr>
                <w:sz w:val="20"/>
                <w:szCs w:val="20"/>
                <w:lang w:eastAsia="pl-PL"/>
              </w:rPr>
            </w:pPr>
            <w:r w:rsidRPr="009332CF">
              <w:rPr>
                <w:sz w:val="20"/>
                <w:szCs w:val="20"/>
                <w:lang w:eastAsia="pl-PL"/>
              </w:rPr>
              <w:t xml:space="preserve">Nożyczki laparoskopowe o długości 360 mm  z aktywacją ręczną, uchwyt pistoletowy, możliwość zamykania naczyń o średnicy do 5mm, średnica ramienia 5mm, dł. </w:t>
            </w:r>
            <w:proofErr w:type="spellStart"/>
            <w:r w:rsidRPr="009332CF">
              <w:rPr>
                <w:sz w:val="20"/>
                <w:szCs w:val="20"/>
                <w:lang w:eastAsia="pl-PL"/>
              </w:rPr>
              <w:t>branszy</w:t>
            </w:r>
            <w:proofErr w:type="spellEnd"/>
            <w:r w:rsidRPr="009332CF">
              <w:rPr>
                <w:sz w:val="20"/>
                <w:szCs w:val="20"/>
                <w:lang w:eastAsia="pl-PL"/>
              </w:rPr>
              <w:t xml:space="preserve"> zakrzywionej 15mm, powierzchnie umożliwiające cięcie nożycowe, cięcie do tyłu, jednorazowe, sterylne z kluczykiem dynamometrycznym w zestawie, kompatybilne z generatorem GE GEN11TV </w:t>
            </w:r>
          </w:p>
        </w:tc>
        <w:tc>
          <w:tcPr>
            <w:tcW w:w="561" w:type="dxa"/>
            <w:tcBorders>
              <w:top w:val="nil"/>
              <w:left w:val="nil"/>
              <w:bottom w:val="single" w:sz="4" w:space="0" w:color="auto"/>
              <w:right w:val="single" w:sz="4" w:space="0" w:color="auto"/>
            </w:tcBorders>
            <w:shd w:val="clear" w:color="auto" w:fill="auto"/>
            <w:vAlign w:val="center"/>
            <w:hideMark/>
          </w:tcPr>
          <w:p w14:paraId="620BF9C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07A1D2A" w14:textId="77777777" w:rsidR="009332CF" w:rsidRPr="009332CF" w:rsidRDefault="009332CF" w:rsidP="009332CF">
            <w:pPr>
              <w:jc w:val="center"/>
              <w:rPr>
                <w:sz w:val="20"/>
                <w:szCs w:val="20"/>
                <w:lang w:eastAsia="pl-PL"/>
              </w:rPr>
            </w:pPr>
            <w:r w:rsidRPr="009332CF">
              <w:rPr>
                <w:sz w:val="20"/>
                <w:szCs w:val="20"/>
                <w:lang w:eastAsia="pl-PL"/>
              </w:rPr>
              <w:t>6</w:t>
            </w:r>
          </w:p>
        </w:tc>
        <w:tc>
          <w:tcPr>
            <w:tcW w:w="1001" w:type="dxa"/>
            <w:tcBorders>
              <w:top w:val="nil"/>
              <w:left w:val="nil"/>
              <w:bottom w:val="single" w:sz="4" w:space="0" w:color="auto"/>
              <w:right w:val="single" w:sz="4" w:space="0" w:color="auto"/>
            </w:tcBorders>
            <w:shd w:val="clear" w:color="auto" w:fill="auto"/>
            <w:vAlign w:val="center"/>
            <w:hideMark/>
          </w:tcPr>
          <w:p w14:paraId="67BD8D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DF8BE5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AABE1F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093F1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C708C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A8EB4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156B79D" w14:textId="77777777" w:rsidR="009332CF" w:rsidRPr="009332CF" w:rsidRDefault="009332CF" w:rsidP="009332CF">
            <w:pPr>
              <w:rPr>
                <w:sz w:val="20"/>
                <w:szCs w:val="20"/>
                <w:lang w:eastAsia="pl-PL"/>
              </w:rPr>
            </w:pPr>
          </w:p>
        </w:tc>
      </w:tr>
      <w:tr w:rsidR="009332CF" w:rsidRPr="009332CF" w14:paraId="19F91CB7"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EE90C14"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D815698" w14:textId="77777777" w:rsidR="009332CF" w:rsidRPr="009332CF" w:rsidRDefault="009332CF" w:rsidP="009332CF">
            <w:pPr>
              <w:rPr>
                <w:sz w:val="20"/>
                <w:szCs w:val="20"/>
                <w:lang w:eastAsia="pl-PL"/>
              </w:rPr>
            </w:pPr>
            <w:r w:rsidRPr="009332CF">
              <w:rPr>
                <w:sz w:val="20"/>
                <w:szCs w:val="20"/>
                <w:lang w:eastAsia="pl-PL"/>
              </w:rPr>
              <w:t xml:space="preserve">Nożyczki klasyczne o długości 230 mm z aktywacją ręczną, uchwyt pistoletowy, możliwość zamykania naczyń o średnicy do 5mm,średnica ramienia 5mm, dł. </w:t>
            </w:r>
            <w:proofErr w:type="spellStart"/>
            <w:r w:rsidRPr="009332CF">
              <w:rPr>
                <w:sz w:val="20"/>
                <w:szCs w:val="20"/>
                <w:lang w:eastAsia="pl-PL"/>
              </w:rPr>
              <w:t>branszy</w:t>
            </w:r>
            <w:proofErr w:type="spellEnd"/>
            <w:r w:rsidRPr="009332CF">
              <w:rPr>
                <w:sz w:val="20"/>
                <w:szCs w:val="20"/>
                <w:lang w:eastAsia="pl-PL"/>
              </w:rPr>
              <w:t xml:space="preserve"> zakrzywionej 15mm, powierzchnie umożliwiające cięcie nożycowe, cięcie do tyłu, jednorazowe, sterylne z kluczykiem dynamometrycznym w zestawie, kompatybilne z generatorem GE GEN11TV</w:t>
            </w:r>
          </w:p>
        </w:tc>
        <w:tc>
          <w:tcPr>
            <w:tcW w:w="561" w:type="dxa"/>
            <w:tcBorders>
              <w:top w:val="nil"/>
              <w:left w:val="nil"/>
              <w:bottom w:val="single" w:sz="4" w:space="0" w:color="auto"/>
              <w:right w:val="single" w:sz="4" w:space="0" w:color="auto"/>
            </w:tcBorders>
            <w:shd w:val="clear" w:color="auto" w:fill="auto"/>
            <w:vAlign w:val="center"/>
            <w:hideMark/>
          </w:tcPr>
          <w:p w14:paraId="65E404D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799D303" w14:textId="77777777" w:rsidR="009332CF" w:rsidRPr="009332CF" w:rsidRDefault="009332CF" w:rsidP="009332CF">
            <w:pPr>
              <w:jc w:val="center"/>
              <w:rPr>
                <w:sz w:val="20"/>
                <w:szCs w:val="20"/>
                <w:lang w:eastAsia="pl-PL"/>
              </w:rPr>
            </w:pPr>
            <w:r w:rsidRPr="009332CF">
              <w:rPr>
                <w:sz w:val="20"/>
                <w:szCs w:val="20"/>
                <w:lang w:eastAsia="pl-PL"/>
              </w:rPr>
              <w:t>24</w:t>
            </w:r>
          </w:p>
        </w:tc>
        <w:tc>
          <w:tcPr>
            <w:tcW w:w="1001" w:type="dxa"/>
            <w:tcBorders>
              <w:top w:val="nil"/>
              <w:left w:val="nil"/>
              <w:bottom w:val="single" w:sz="4" w:space="0" w:color="auto"/>
              <w:right w:val="single" w:sz="4" w:space="0" w:color="auto"/>
            </w:tcBorders>
            <w:shd w:val="clear" w:color="auto" w:fill="auto"/>
            <w:vAlign w:val="center"/>
            <w:hideMark/>
          </w:tcPr>
          <w:p w14:paraId="63411B6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C59F2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7684D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D3DDE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AF431D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529FAC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68651B2" w14:textId="77777777" w:rsidR="009332CF" w:rsidRPr="009332CF" w:rsidRDefault="009332CF" w:rsidP="009332CF">
            <w:pPr>
              <w:rPr>
                <w:sz w:val="20"/>
                <w:szCs w:val="20"/>
                <w:lang w:eastAsia="pl-PL"/>
              </w:rPr>
            </w:pPr>
          </w:p>
        </w:tc>
      </w:tr>
      <w:tr w:rsidR="009332CF" w:rsidRPr="009332CF" w14:paraId="01FEC6A6"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4CF667C"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239B59E5" w14:textId="77777777" w:rsidR="009332CF" w:rsidRPr="009332CF" w:rsidRDefault="009332CF" w:rsidP="009332CF">
            <w:pPr>
              <w:rPr>
                <w:sz w:val="20"/>
                <w:szCs w:val="20"/>
                <w:lang w:eastAsia="pl-PL"/>
              </w:rPr>
            </w:pPr>
            <w:r w:rsidRPr="009332CF">
              <w:rPr>
                <w:sz w:val="20"/>
                <w:szCs w:val="20"/>
                <w:lang w:eastAsia="pl-PL"/>
              </w:rPr>
              <w:t xml:space="preserve">Nożyce zakrzywione do operacji narządów miąższowych, </w:t>
            </w:r>
            <w:proofErr w:type="spellStart"/>
            <w:r w:rsidRPr="009332CF">
              <w:rPr>
                <w:sz w:val="20"/>
                <w:szCs w:val="20"/>
                <w:lang w:eastAsia="pl-PL"/>
              </w:rPr>
              <w:t>colorectalnych</w:t>
            </w:r>
            <w:proofErr w:type="spellEnd"/>
            <w:r w:rsidRPr="009332CF">
              <w:rPr>
                <w:sz w:val="20"/>
                <w:szCs w:val="20"/>
                <w:lang w:eastAsia="pl-PL"/>
              </w:rPr>
              <w:t xml:space="preserve"> ,ginekologicznych uchwyt nożycowy z wbudowaną aktywacją ręczną, </w:t>
            </w:r>
            <w:proofErr w:type="spellStart"/>
            <w:r w:rsidRPr="009332CF">
              <w:rPr>
                <w:sz w:val="20"/>
                <w:szCs w:val="20"/>
                <w:lang w:eastAsia="pl-PL"/>
              </w:rPr>
              <w:t>bransze</w:t>
            </w:r>
            <w:proofErr w:type="spellEnd"/>
            <w:r w:rsidRPr="009332CF">
              <w:rPr>
                <w:sz w:val="20"/>
                <w:szCs w:val="20"/>
                <w:lang w:eastAsia="pl-PL"/>
              </w:rPr>
              <w:t xml:space="preserve"> robocze zagięte w kształcie </w:t>
            </w:r>
            <w:proofErr w:type="spellStart"/>
            <w:r w:rsidRPr="009332CF">
              <w:rPr>
                <w:sz w:val="20"/>
                <w:szCs w:val="20"/>
                <w:lang w:eastAsia="pl-PL"/>
              </w:rPr>
              <w:t>Peana</w:t>
            </w:r>
            <w:proofErr w:type="spellEnd"/>
            <w:r w:rsidRPr="009332CF">
              <w:rPr>
                <w:sz w:val="20"/>
                <w:szCs w:val="20"/>
                <w:lang w:eastAsia="pl-PL"/>
              </w:rPr>
              <w:t xml:space="preserve">, 20mm </w:t>
            </w:r>
            <w:proofErr w:type="spellStart"/>
            <w:r w:rsidRPr="009332CF">
              <w:rPr>
                <w:sz w:val="20"/>
                <w:szCs w:val="20"/>
                <w:lang w:eastAsia="pl-PL"/>
              </w:rPr>
              <w:t>dł</w:t>
            </w:r>
            <w:proofErr w:type="spellEnd"/>
            <w:r w:rsidRPr="009332CF">
              <w:rPr>
                <w:sz w:val="20"/>
                <w:szCs w:val="20"/>
                <w:lang w:eastAsia="pl-PL"/>
              </w:rPr>
              <w:t>, zamykające naczynia 5mm, 17cm dł. ramienia, jednorazowe, sterylne, z kluczem dynamometrycznym w zestawie, kompatybilne z generatorem GE GEN11TV</w:t>
            </w:r>
          </w:p>
        </w:tc>
        <w:tc>
          <w:tcPr>
            <w:tcW w:w="561" w:type="dxa"/>
            <w:tcBorders>
              <w:top w:val="nil"/>
              <w:left w:val="nil"/>
              <w:bottom w:val="single" w:sz="4" w:space="0" w:color="auto"/>
              <w:right w:val="single" w:sz="4" w:space="0" w:color="auto"/>
            </w:tcBorders>
            <w:shd w:val="clear" w:color="auto" w:fill="auto"/>
            <w:vAlign w:val="center"/>
            <w:hideMark/>
          </w:tcPr>
          <w:p w14:paraId="19D47E8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807072B" w14:textId="77777777" w:rsidR="009332CF" w:rsidRPr="009332CF" w:rsidRDefault="009332CF" w:rsidP="009332CF">
            <w:pPr>
              <w:jc w:val="center"/>
              <w:rPr>
                <w:sz w:val="20"/>
                <w:szCs w:val="20"/>
                <w:lang w:eastAsia="pl-PL"/>
              </w:rPr>
            </w:pPr>
            <w:r w:rsidRPr="009332CF">
              <w:rPr>
                <w:sz w:val="20"/>
                <w:szCs w:val="20"/>
                <w:lang w:eastAsia="pl-PL"/>
              </w:rPr>
              <w:t>24</w:t>
            </w:r>
          </w:p>
        </w:tc>
        <w:tc>
          <w:tcPr>
            <w:tcW w:w="1001" w:type="dxa"/>
            <w:tcBorders>
              <w:top w:val="nil"/>
              <w:left w:val="nil"/>
              <w:bottom w:val="single" w:sz="4" w:space="0" w:color="auto"/>
              <w:right w:val="single" w:sz="4" w:space="0" w:color="auto"/>
            </w:tcBorders>
            <w:shd w:val="clear" w:color="auto" w:fill="auto"/>
            <w:vAlign w:val="center"/>
            <w:hideMark/>
          </w:tcPr>
          <w:p w14:paraId="10AAB55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FFBB7B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C339D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8F225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2025E5E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8F0ED5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DCECF97" w14:textId="77777777" w:rsidR="009332CF" w:rsidRPr="009332CF" w:rsidRDefault="009332CF" w:rsidP="009332CF">
            <w:pPr>
              <w:rPr>
                <w:sz w:val="20"/>
                <w:szCs w:val="20"/>
                <w:lang w:eastAsia="pl-PL"/>
              </w:rPr>
            </w:pPr>
          </w:p>
        </w:tc>
      </w:tr>
      <w:tr w:rsidR="009332CF" w:rsidRPr="009332CF" w14:paraId="7E3A7B7E"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6178C46"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nil"/>
              <w:left w:val="nil"/>
              <w:bottom w:val="single" w:sz="4" w:space="0" w:color="auto"/>
              <w:right w:val="single" w:sz="4" w:space="0" w:color="auto"/>
            </w:tcBorders>
            <w:shd w:val="clear" w:color="auto" w:fill="auto"/>
            <w:vAlign w:val="center"/>
            <w:hideMark/>
          </w:tcPr>
          <w:p w14:paraId="706D1539" w14:textId="77777777" w:rsidR="009332CF" w:rsidRPr="009332CF" w:rsidRDefault="009332CF" w:rsidP="009332CF">
            <w:pPr>
              <w:rPr>
                <w:sz w:val="20"/>
                <w:szCs w:val="20"/>
                <w:lang w:eastAsia="pl-PL"/>
              </w:rPr>
            </w:pPr>
            <w:r w:rsidRPr="009332CF">
              <w:rPr>
                <w:sz w:val="20"/>
                <w:szCs w:val="20"/>
                <w:lang w:eastAsia="pl-PL"/>
              </w:rPr>
              <w:t xml:space="preserve">Jednorazowe nożyczki do cięcia i koagulacji tkanek z wbudowaną aktywacją ręczną, zamykające naczynia do 7 mm włącznie, wykorzystujące technologię, kontrolowanej termicznie </w:t>
            </w:r>
            <w:proofErr w:type="spellStart"/>
            <w:r w:rsidRPr="009332CF">
              <w:rPr>
                <w:sz w:val="20"/>
                <w:szCs w:val="20"/>
                <w:lang w:eastAsia="pl-PL"/>
              </w:rPr>
              <w:t>termofuzji</w:t>
            </w:r>
            <w:proofErr w:type="spellEnd"/>
            <w:r w:rsidRPr="009332CF">
              <w:rPr>
                <w:sz w:val="20"/>
                <w:szCs w:val="20"/>
                <w:lang w:eastAsia="pl-PL"/>
              </w:rPr>
              <w:t xml:space="preserve"> tkanek, pistoletowy, zakrzywione </w:t>
            </w:r>
            <w:proofErr w:type="spellStart"/>
            <w:r w:rsidRPr="009332CF">
              <w:rPr>
                <w:sz w:val="20"/>
                <w:szCs w:val="20"/>
                <w:lang w:eastAsia="pl-PL"/>
              </w:rPr>
              <w:t>bransze</w:t>
            </w:r>
            <w:proofErr w:type="spellEnd"/>
            <w:r w:rsidRPr="009332CF">
              <w:rPr>
                <w:sz w:val="20"/>
                <w:szCs w:val="20"/>
                <w:lang w:eastAsia="pl-PL"/>
              </w:rPr>
              <w:t xml:space="preserve"> robocze dł. 40mm, długość ramienia 22 cm, jednorazowe, sterylne, kompatybilne z generatorem GE GEN11TV</w:t>
            </w:r>
          </w:p>
        </w:tc>
        <w:tc>
          <w:tcPr>
            <w:tcW w:w="561" w:type="dxa"/>
            <w:tcBorders>
              <w:top w:val="nil"/>
              <w:left w:val="nil"/>
              <w:bottom w:val="single" w:sz="4" w:space="0" w:color="auto"/>
              <w:right w:val="single" w:sz="4" w:space="0" w:color="auto"/>
            </w:tcBorders>
            <w:shd w:val="clear" w:color="auto" w:fill="auto"/>
            <w:vAlign w:val="center"/>
            <w:hideMark/>
          </w:tcPr>
          <w:p w14:paraId="23D41A9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B0D5931"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vAlign w:val="center"/>
            <w:hideMark/>
          </w:tcPr>
          <w:p w14:paraId="6A237F1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ECEC04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CB490B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1F585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B8C3E5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E3FA54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AB49EBC" w14:textId="77777777" w:rsidR="009332CF" w:rsidRPr="009332CF" w:rsidRDefault="009332CF" w:rsidP="009332CF">
            <w:pPr>
              <w:rPr>
                <w:sz w:val="20"/>
                <w:szCs w:val="20"/>
                <w:lang w:eastAsia="pl-PL"/>
              </w:rPr>
            </w:pPr>
          </w:p>
        </w:tc>
      </w:tr>
      <w:tr w:rsidR="009332CF" w:rsidRPr="009332CF" w14:paraId="6EAA1EA5"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4A091E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F09170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AC4C9B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A7B8CC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0D5A96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FD1BEB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C8D956C" w14:textId="77777777" w:rsidR="009332CF" w:rsidRPr="009332CF" w:rsidRDefault="009332CF" w:rsidP="009332CF">
            <w:pPr>
              <w:rPr>
                <w:sz w:val="20"/>
                <w:szCs w:val="20"/>
                <w:lang w:eastAsia="pl-PL"/>
              </w:rPr>
            </w:pPr>
          </w:p>
        </w:tc>
      </w:tr>
      <w:tr w:rsidR="009332CF" w:rsidRPr="009332CF" w14:paraId="4B88B423" w14:textId="77777777" w:rsidTr="009332CF">
        <w:trPr>
          <w:trHeight w:val="264"/>
        </w:trPr>
        <w:tc>
          <w:tcPr>
            <w:tcW w:w="400" w:type="dxa"/>
            <w:tcBorders>
              <w:top w:val="nil"/>
              <w:left w:val="nil"/>
              <w:bottom w:val="nil"/>
              <w:right w:val="nil"/>
            </w:tcBorders>
            <w:shd w:val="clear" w:color="000000" w:fill="FFFFFF"/>
            <w:noWrap/>
            <w:vAlign w:val="center"/>
            <w:hideMark/>
          </w:tcPr>
          <w:p w14:paraId="0F6690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CBBF86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235540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2E429B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6202CC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B6328C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62073F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60DDFE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D53E04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5D026E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D71A30B" w14:textId="77777777" w:rsidR="009332CF" w:rsidRPr="009332CF" w:rsidRDefault="009332CF" w:rsidP="009332CF">
            <w:pPr>
              <w:rPr>
                <w:sz w:val="20"/>
                <w:szCs w:val="20"/>
                <w:lang w:eastAsia="pl-PL"/>
              </w:rPr>
            </w:pPr>
          </w:p>
        </w:tc>
      </w:tr>
      <w:tr w:rsidR="009332CF" w:rsidRPr="009332CF" w14:paraId="1948952B" w14:textId="77777777" w:rsidTr="009332CF">
        <w:trPr>
          <w:trHeight w:val="264"/>
        </w:trPr>
        <w:tc>
          <w:tcPr>
            <w:tcW w:w="400" w:type="dxa"/>
            <w:tcBorders>
              <w:top w:val="nil"/>
              <w:left w:val="nil"/>
              <w:bottom w:val="nil"/>
              <w:right w:val="nil"/>
            </w:tcBorders>
            <w:shd w:val="clear" w:color="000000" w:fill="FFFFFF"/>
            <w:noWrap/>
            <w:vAlign w:val="center"/>
            <w:hideMark/>
          </w:tcPr>
          <w:p w14:paraId="567386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8EB34D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6256B67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3A3642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E44F87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6FDBD9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F5EE5B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6A0004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337EA0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31AE66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A0552DC" w14:textId="77777777" w:rsidR="009332CF" w:rsidRPr="009332CF" w:rsidRDefault="009332CF" w:rsidP="009332CF">
            <w:pPr>
              <w:rPr>
                <w:sz w:val="20"/>
                <w:szCs w:val="20"/>
                <w:lang w:eastAsia="pl-PL"/>
              </w:rPr>
            </w:pPr>
          </w:p>
        </w:tc>
      </w:tr>
      <w:tr w:rsidR="009332CF" w:rsidRPr="009332CF" w14:paraId="55DCE56D" w14:textId="77777777" w:rsidTr="009332CF">
        <w:trPr>
          <w:trHeight w:val="288"/>
        </w:trPr>
        <w:tc>
          <w:tcPr>
            <w:tcW w:w="400" w:type="dxa"/>
            <w:tcBorders>
              <w:top w:val="nil"/>
              <w:left w:val="nil"/>
              <w:bottom w:val="nil"/>
              <w:right w:val="nil"/>
            </w:tcBorders>
            <w:shd w:val="clear" w:color="000000" w:fill="FFFFFF"/>
            <w:noWrap/>
            <w:vAlign w:val="bottom"/>
            <w:hideMark/>
          </w:tcPr>
          <w:p w14:paraId="108F64E5"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3749" w:type="dxa"/>
            <w:gridSpan w:val="9"/>
            <w:tcBorders>
              <w:top w:val="nil"/>
              <w:left w:val="nil"/>
              <w:bottom w:val="single" w:sz="4" w:space="0" w:color="auto"/>
              <w:right w:val="nil"/>
            </w:tcBorders>
            <w:shd w:val="clear" w:color="000000" w:fill="FFFFFF"/>
            <w:vAlign w:val="bottom"/>
            <w:hideMark/>
          </w:tcPr>
          <w:p w14:paraId="681E6999" w14:textId="77777777" w:rsidR="009332CF" w:rsidRPr="009332CF" w:rsidRDefault="009332CF" w:rsidP="009332CF">
            <w:pPr>
              <w:rPr>
                <w:b/>
                <w:bCs/>
                <w:sz w:val="20"/>
                <w:szCs w:val="20"/>
                <w:lang w:eastAsia="pl-PL"/>
              </w:rPr>
            </w:pPr>
            <w:r w:rsidRPr="009332CF">
              <w:rPr>
                <w:b/>
                <w:bCs/>
                <w:sz w:val="20"/>
                <w:szCs w:val="20"/>
                <w:lang w:eastAsia="pl-PL"/>
              </w:rPr>
              <w:t xml:space="preserve">Pakiet 20 </w:t>
            </w:r>
            <w:r w:rsidRPr="009332CF">
              <w:rPr>
                <w:sz w:val="20"/>
                <w:szCs w:val="20"/>
                <w:lang w:eastAsia="pl-PL"/>
              </w:rPr>
              <w:t>Narzędzia laparoskopowe</w:t>
            </w:r>
            <w:r w:rsidRPr="009332CF">
              <w:rPr>
                <w:b/>
                <w:bCs/>
                <w:sz w:val="20"/>
                <w:szCs w:val="20"/>
                <w:lang w:eastAsia="pl-PL"/>
              </w:rPr>
              <w:t xml:space="preserve">, </w:t>
            </w:r>
            <w:r w:rsidRPr="009332CF">
              <w:rPr>
                <w:sz w:val="20"/>
                <w:szCs w:val="20"/>
                <w:lang w:eastAsia="pl-PL"/>
              </w:rPr>
              <w:t xml:space="preserve">kleszcze do zamykania i przecinania naczyń kompatybilne z </w:t>
            </w:r>
            <w:proofErr w:type="spellStart"/>
            <w:r w:rsidRPr="009332CF">
              <w:rPr>
                <w:sz w:val="20"/>
                <w:szCs w:val="20"/>
                <w:lang w:eastAsia="pl-PL"/>
              </w:rPr>
              <w:t>diaternią</w:t>
            </w:r>
            <w:proofErr w:type="spellEnd"/>
            <w:r w:rsidRPr="009332CF">
              <w:rPr>
                <w:sz w:val="20"/>
                <w:szCs w:val="20"/>
                <w:lang w:eastAsia="pl-PL"/>
              </w:rPr>
              <w:t xml:space="preserve"> typ </w:t>
            </w:r>
            <w:proofErr w:type="spellStart"/>
            <w:r w:rsidRPr="009332CF">
              <w:rPr>
                <w:sz w:val="20"/>
                <w:szCs w:val="20"/>
                <w:lang w:eastAsia="pl-PL"/>
              </w:rPr>
              <w:t>Maxium</w:t>
            </w:r>
            <w:proofErr w:type="spellEnd"/>
            <w:r w:rsidRPr="009332CF">
              <w:rPr>
                <w:sz w:val="20"/>
                <w:szCs w:val="20"/>
                <w:lang w:eastAsia="pl-PL"/>
              </w:rPr>
              <w:t xml:space="preserve"> </w:t>
            </w:r>
          </w:p>
        </w:tc>
        <w:tc>
          <w:tcPr>
            <w:tcW w:w="36" w:type="dxa"/>
            <w:vAlign w:val="center"/>
            <w:hideMark/>
          </w:tcPr>
          <w:p w14:paraId="71C60C90" w14:textId="77777777" w:rsidR="009332CF" w:rsidRPr="009332CF" w:rsidRDefault="009332CF" w:rsidP="009332CF">
            <w:pPr>
              <w:rPr>
                <w:sz w:val="20"/>
                <w:szCs w:val="20"/>
                <w:lang w:eastAsia="pl-PL"/>
              </w:rPr>
            </w:pPr>
          </w:p>
        </w:tc>
      </w:tr>
      <w:tr w:rsidR="009332CF" w:rsidRPr="009332CF" w14:paraId="0915949E"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5A5CD8"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23A88092"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2591A10"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nil"/>
              <w:left w:val="single" w:sz="4" w:space="0" w:color="auto"/>
              <w:bottom w:val="single" w:sz="4" w:space="0" w:color="auto"/>
              <w:right w:val="single" w:sz="4" w:space="0" w:color="auto"/>
            </w:tcBorders>
            <w:shd w:val="clear" w:color="000000" w:fill="CCFFFF"/>
            <w:vAlign w:val="center"/>
            <w:hideMark/>
          </w:tcPr>
          <w:p w14:paraId="7F49940D"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44C1B86C"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6CCF14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F504BA5"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672A42E"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71124C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7BC6BE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1284BB64" w14:textId="77777777" w:rsidR="009332CF" w:rsidRPr="009332CF" w:rsidRDefault="009332CF" w:rsidP="009332CF">
            <w:pPr>
              <w:rPr>
                <w:sz w:val="20"/>
                <w:szCs w:val="20"/>
                <w:lang w:eastAsia="pl-PL"/>
              </w:rPr>
            </w:pPr>
          </w:p>
        </w:tc>
      </w:tr>
      <w:tr w:rsidR="009332CF" w:rsidRPr="009332CF" w14:paraId="286B734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BF32819"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5A56117C"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32E9AA0C" w14:textId="77777777" w:rsidR="009332CF" w:rsidRPr="009332CF" w:rsidRDefault="009332CF" w:rsidP="009332CF">
            <w:pPr>
              <w:rPr>
                <w:sz w:val="16"/>
                <w:szCs w:val="16"/>
                <w:lang w:eastAsia="pl-PL"/>
              </w:rPr>
            </w:pPr>
          </w:p>
        </w:tc>
        <w:tc>
          <w:tcPr>
            <w:tcW w:w="721" w:type="dxa"/>
            <w:vMerge/>
            <w:tcBorders>
              <w:top w:val="nil"/>
              <w:left w:val="single" w:sz="4" w:space="0" w:color="auto"/>
              <w:bottom w:val="single" w:sz="4" w:space="0" w:color="auto"/>
              <w:right w:val="single" w:sz="4" w:space="0" w:color="auto"/>
            </w:tcBorders>
            <w:vAlign w:val="center"/>
            <w:hideMark/>
          </w:tcPr>
          <w:p w14:paraId="492D6CB2"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6EAFB670"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5F6D55B"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963E8D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8E83F59"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0D2F88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893FEB2"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09ED558" w14:textId="77777777" w:rsidR="009332CF" w:rsidRPr="009332CF" w:rsidRDefault="009332CF" w:rsidP="009332CF">
            <w:pPr>
              <w:jc w:val="center"/>
              <w:rPr>
                <w:sz w:val="16"/>
                <w:szCs w:val="16"/>
                <w:lang w:eastAsia="pl-PL"/>
              </w:rPr>
            </w:pPr>
          </w:p>
        </w:tc>
      </w:tr>
      <w:tr w:rsidR="009332CF" w:rsidRPr="009332CF" w14:paraId="65B2DE83" w14:textId="77777777" w:rsidTr="009332CF">
        <w:trPr>
          <w:trHeight w:val="12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322A42"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88BFA0C" w14:textId="77777777" w:rsidR="009332CF" w:rsidRPr="009332CF" w:rsidRDefault="009332CF" w:rsidP="009332CF">
            <w:pPr>
              <w:rPr>
                <w:sz w:val="20"/>
                <w:szCs w:val="20"/>
                <w:lang w:eastAsia="pl-PL"/>
              </w:rPr>
            </w:pPr>
            <w:r w:rsidRPr="009332CF">
              <w:rPr>
                <w:sz w:val="20"/>
                <w:szCs w:val="20"/>
                <w:lang w:eastAsia="pl-PL"/>
              </w:rPr>
              <w:t xml:space="preserve">Kleszcze do zamykania i przecinania naczyń do 7 mm, wielorazowe, rozbieralne, </w:t>
            </w:r>
            <w:proofErr w:type="spellStart"/>
            <w:r w:rsidRPr="009332CF">
              <w:rPr>
                <w:sz w:val="20"/>
                <w:szCs w:val="20"/>
                <w:lang w:eastAsia="pl-PL"/>
              </w:rPr>
              <w:t>autoklawowalne</w:t>
            </w:r>
            <w:proofErr w:type="spellEnd"/>
            <w:r w:rsidRPr="009332CF">
              <w:rPr>
                <w:sz w:val="20"/>
                <w:szCs w:val="20"/>
                <w:lang w:eastAsia="pl-PL"/>
              </w:rPr>
              <w:t xml:space="preserve">, średnica 5 mm, długość 370 mm do laparoskopii z wymiennymi, jednorazowymi ostrzami, kompatybilne z diatermią typ </w:t>
            </w:r>
            <w:proofErr w:type="spellStart"/>
            <w:r w:rsidRPr="009332CF">
              <w:rPr>
                <w:sz w:val="20"/>
                <w:szCs w:val="20"/>
                <w:lang w:eastAsia="pl-PL"/>
              </w:rPr>
              <w:t>Maxium</w:t>
            </w:r>
            <w:proofErr w:type="spellEnd"/>
            <w:r w:rsidRPr="009332CF">
              <w:rPr>
                <w:sz w:val="20"/>
                <w:szCs w:val="20"/>
                <w:lang w:eastAsia="pl-PL"/>
              </w:rPr>
              <w:t xml:space="preserve"> firmy KLS Martin na min. 50 sterylizacji</w:t>
            </w:r>
          </w:p>
        </w:tc>
        <w:tc>
          <w:tcPr>
            <w:tcW w:w="561" w:type="dxa"/>
            <w:tcBorders>
              <w:top w:val="nil"/>
              <w:left w:val="nil"/>
              <w:bottom w:val="single" w:sz="4" w:space="0" w:color="auto"/>
              <w:right w:val="single" w:sz="4" w:space="0" w:color="auto"/>
            </w:tcBorders>
            <w:shd w:val="clear" w:color="auto" w:fill="auto"/>
            <w:vAlign w:val="center"/>
            <w:hideMark/>
          </w:tcPr>
          <w:p w14:paraId="3D04708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E5EDB63" w14:textId="77777777" w:rsidR="009332CF" w:rsidRPr="009332CF" w:rsidRDefault="009332CF" w:rsidP="009332CF">
            <w:pPr>
              <w:jc w:val="center"/>
              <w:rPr>
                <w:sz w:val="20"/>
                <w:szCs w:val="20"/>
                <w:lang w:eastAsia="pl-PL"/>
              </w:rPr>
            </w:pPr>
            <w:r w:rsidRPr="009332CF">
              <w:rPr>
                <w:sz w:val="20"/>
                <w:szCs w:val="20"/>
                <w:lang w:eastAsia="pl-PL"/>
              </w:rPr>
              <w:t>6</w:t>
            </w:r>
          </w:p>
        </w:tc>
        <w:tc>
          <w:tcPr>
            <w:tcW w:w="1001" w:type="dxa"/>
            <w:tcBorders>
              <w:top w:val="nil"/>
              <w:left w:val="nil"/>
              <w:bottom w:val="single" w:sz="4" w:space="0" w:color="auto"/>
              <w:right w:val="single" w:sz="4" w:space="0" w:color="auto"/>
            </w:tcBorders>
            <w:shd w:val="clear" w:color="auto" w:fill="auto"/>
            <w:vAlign w:val="center"/>
            <w:hideMark/>
          </w:tcPr>
          <w:p w14:paraId="4813631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ACC77F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124059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F671A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72F5A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47C34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F1AE43E" w14:textId="77777777" w:rsidR="009332CF" w:rsidRPr="009332CF" w:rsidRDefault="009332CF" w:rsidP="009332CF">
            <w:pPr>
              <w:rPr>
                <w:sz w:val="20"/>
                <w:szCs w:val="20"/>
                <w:lang w:eastAsia="pl-PL"/>
              </w:rPr>
            </w:pPr>
          </w:p>
        </w:tc>
      </w:tr>
      <w:tr w:rsidR="009332CF" w:rsidRPr="009332CF" w14:paraId="013423ED"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A0F2614"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5234829D" w14:textId="77777777" w:rsidR="009332CF" w:rsidRPr="009332CF" w:rsidRDefault="009332CF" w:rsidP="009332CF">
            <w:pPr>
              <w:rPr>
                <w:sz w:val="20"/>
                <w:szCs w:val="20"/>
                <w:lang w:eastAsia="pl-PL"/>
              </w:rPr>
            </w:pPr>
            <w:r w:rsidRPr="009332CF">
              <w:rPr>
                <w:sz w:val="20"/>
                <w:szCs w:val="20"/>
                <w:lang w:eastAsia="pl-PL"/>
              </w:rPr>
              <w:t xml:space="preserve">Ostrza wymienne o średnicy 5 mm,  długości 370mm, kompatybilne  z kleszczami  wielorazowymi do  zamykania i przecinania naczyń do 7 mm stosowanymi w laparoskopii </w:t>
            </w:r>
          </w:p>
        </w:tc>
        <w:tc>
          <w:tcPr>
            <w:tcW w:w="561" w:type="dxa"/>
            <w:tcBorders>
              <w:top w:val="nil"/>
              <w:left w:val="nil"/>
              <w:bottom w:val="single" w:sz="4" w:space="0" w:color="auto"/>
              <w:right w:val="single" w:sz="4" w:space="0" w:color="auto"/>
            </w:tcBorders>
            <w:shd w:val="clear" w:color="auto" w:fill="auto"/>
            <w:vAlign w:val="center"/>
            <w:hideMark/>
          </w:tcPr>
          <w:p w14:paraId="4383A77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CBC3F52"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vAlign w:val="center"/>
            <w:hideMark/>
          </w:tcPr>
          <w:p w14:paraId="4CD6046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972E40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7A3359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4ABEA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D81421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2D07CD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352F955" w14:textId="77777777" w:rsidR="009332CF" w:rsidRPr="009332CF" w:rsidRDefault="009332CF" w:rsidP="009332CF">
            <w:pPr>
              <w:rPr>
                <w:sz w:val="20"/>
                <w:szCs w:val="20"/>
                <w:lang w:eastAsia="pl-PL"/>
              </w:rPr>
            </w:pPr>
          </w:p>
        </w:tc>
      </w:tr>
      <w:tr w:rsidR="009332CF" w:rsidRPr="009332CF" w14:paraId="68880A9E"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852D9BE"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D78330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74A732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E30705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351A27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DD2EE1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0041AE1" w14:textId="77777777" w:rsidR="009332CF" w:rsidRPr="009332CF" w:rsidRDefault="009332CF" w:rsidP="009332CF">
            <w:pPr>
              <w:rPr>
                <w:sz w:val="20"/>
                <w:szCs w:val="20"/>
                <w:lang w:eastAsia="pl-PL"/>
              </w:rPr>
            </w:pPr>
          </w:p>
        </w:tc>
      </w:tr>
      <w:tr w:rsidR="009332CF" w:rsidRPr="009332CF" w14:paraId="1B4806CF" w14:textId="77777777" w:rsidTr="009332CF">
        <w:trPr>
          <w:trHeight w:val="264"/>
        </w:trPr>
        <w:tc>
          <w:tcPr>
            <w:tcW w:w="400" w:type="dxa"/>
            <w:tcBorders>
              <w:top w:val="nil"/>
              <w:left w:val="nil"/>
              <w:bottom w:val="nil"/>
              <w:right w:val="nil"/>
            </w:tcBorders>
            <w:shd w:val="clear" w:color="000000" w:fill="FFFFFF"/>
            <w:noWrap/>
            <w:vAlign w:val="center"/>
            <w:hideMark/>
          </w:tcPr>
          <w:p w14:paraId="460C4A5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08D61A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AE8CA7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FAB2B6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4AD5D9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9EC732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F09637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639F26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815EE9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C6E795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5319C5A" w14:textId="77777777" w:rsidR="009332CF" w:rsidRPr="009332CF" w:rsidRDefault="009332CF" w:rsidP="009332CF">
            <w:pPr>
              <w:rPr>
                <w:sz w:val="20"/>
                <w:szCs w:val="20"/>
                <w:lang w:eastAsia="pl-PL"/>
              </w:rPr>
            </w:pPr>
          </w:p>
        </w:tc>
      </w:tr>
      <w:tr w:rsidR="009332CF" w:rsidRPr="009332CF" w14:paraId="4F281033" w14:textId="77777777" w:rsidTr="009332CF">
        <w:trPr>
          <w:trHeight w:val="264"/>
        </w:trPr>
        <w:tc>
          <w:tcPr>
            <w:tcW w:w="400" w:type="dxa"/>
            <w:tcBorders>
              <w:top w:val="nil"/>
              <w:left w:val="nil"/>
              <w:bottom w:val="nil"/>
              <w:right w:val="nil"/>
            </w:tcBorders>
            <w:shd w:val="clear" w:color="000000" w:fill="FFFFFF"/>
            <w:noWrap/>
            <w:vAlign w:val="center"/>
            <w:hideMark/>
          </w:tcPr>
          <w:p w14:paraId="3539EC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A22433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F792BD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693739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1C5CF8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CB6606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B9E2A4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DC81F1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15C70A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25B316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F82273C" w14:textId="77777777" w:rsidR="009332CF" w:rsidRPr="009332CF" w:rsidRDefault="009332CF" w:rsidP="009332CF">
            <w:pPr>
              <w:rPr>
                <w:sz w:val="20"/>
                <w:szCs w:val="20"/>
                <w:lang w:eastAsia="pl-PL"/>
              </w:rPr>
            </w:pPr>
          </w:p>
        </w:tc>
      </w:tr>
      <w:tr w:rsidR="009332CF" w:rsidRPr="009332CF" w14:paraId="562D4884" w14:textId="77777777" w:rsidTr="009332CF">
        <w:trPr>
          <w:trHeight w:val="264"/>
        </w:trPr>
        <w:tc>
          <w:tcPr>
            <w:tcW w:w="400" w:type="dxa"/>
            <w:tcBorders>
              <w:top w:val="nil"/>
              <w:left w:val="nil"/>
              <w:bottom w:val="nil"/>
              <w:right w:val="nil"/>
            </w:tcBorders>
            <w:shd w:val="clear" w:color="000000" w:fill="FFFFFF"/>
            <w:noWrap/>
            <w:vAlign w:val="bottom"/>
            <w:hideMark/>
          </w:tcPr>
          <w:p w14:paraId="4F02417A"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noWrap/>
            <w:vAlign w:val="bottom"/>
            <w:hideMark/>
          </w:tcPr>
          <w:p w14:paraId="2496D411" w14:textId="77777777" w:rsidR="009332CF" w:rsidRPr="009332CF" w:rsidRDefault="009332CF" w:rsidP="009332CF">
            <w:pPr>
              <w:rPr>
                <w:b/>
                <w:bCs/>
                <w:sz w:val="20"/>
                <w:szCs w:val="20"/>
                <w:lang w:eastAsia="pl-PL"/>
              </w:rPr>
            </w:pPr>
            <w:r w:rsidRPr="009332CF">
              <w:rPr>
                <w:b/>
                <w:bCs/>
                <w:sz w:val="20"/>
                <w:szCs w:val="20"/>
                <w:lang w:eastAsia="pl-PL"/>
              </w:rPr>
              <w:t>Pakiet 21</w:t>
            </w:r>
            <w:r w:rsidRPr="009332CF">
              <w:rPr>
                <w:sz w:val="20"/>
                <w:szCs w:val="20"/>
                <w:lang w:eastAsia="pl-PL"/>
              </w:rPr>
              <w:t xml:space="preserve"> Akcesoria do zabiegów laparoskopowych</w:t>
            </w:r>
          </w:p>
        </w:tc>
        <w:tc>
          <w:tcPr>
            <w:tcW w:w="561" w:type="dxa"/>
            <w:tcBorders>
              <w:top w:val="nil"/>
              <w:left w:val="nil"/>
              <w:bottom w:val="nil"/>
              <w:right w:val="nil"/>
            </w:tcBorders>
            <w:shd w:val="clear" w:color="000000" w:fill="FFFFFF"/>
            <w:noWrap/>
            <w:vAlign w:val="bottom"/>
            <w:hideMark/>
          </w:tcPr>
          <w:p w14:paraId="4952557C"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721" w:type="dxa"/>
            <w:tcBorders>
              <w:top w:val="nil"/>
              <w:left w:val="nil"/>
              <w:bottom w:val="nil"/>
              <w:right w:val="nil"/>
            </w:tcBorders>
            <w:shd w:val="clear" w:color="000000" w:fill="FFFFFF"/>
            <w:noWrap/>
            <w:vAlign w:val="bottom"/>
            <w:hideMark/>
          </w:tcPr>
          <w:p w14:paraId="76A6508F"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01" w:type="dxa"/>
            <w:tcBorders>
              <w:top w:val="nil"/>
              <w:left w:val="nil"/>
              <w:bottom w:val="nil"/>
              <w:right w:val="nil"/>
            </w:tcBorders>
            <w:shd w:val="clear" w:color="000000" w:fill="FFFFFF"/>
            <w:noWrap/>
            <w:vAlign w:val="bottom"/>
            <w:hideMark/>
          </w:tcPr>
          <w:p w14:paraId="656D67F9"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13A963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FA0D4BB"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480DD83C" w14:textId="77777777" w:rsidR="009332CF" w:rsidRPr="009332CF" w:rsidRDefault="009332CF" w:rsidP="009332CF">
            <w:pPr>
              <w:rPr>
                <w:sz w:val="20"/>
                <w:szCs w:val="20"/>
                <w:lang w:eastAsia="pl-PL"/>
              </w:rPr>
            </w:pPr>
          </w:p>
        </w:tc>
      </w:tr>
      <w:tr w:rsidR="009332CF" w:rsidRPr="009332CF" w14:paraId="2521EC9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43DE2D"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AF1F3E"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4E5E85"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E8CFBB8"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1A18ECC"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EFF07D"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8E9D714"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DED1B38"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C39FE0C"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D3EFD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8A60BDD" w14:textId="77777777" w:rsidR="009332CF" w:rsidRPr="009332CF" w:rsidRDefault="009332CF" w:rsidP="009332CF">
            <w:pPr>
              <w:rPr>
                <w:sz w:val="20"/>
                <w:szCs w:val="20"/>
                <w:lang w:eastAsia="pl-PL"/>
              </w:rPr>
            </w:pPr>
          </w:p>
        </w:tc>
      </w:tr>
      <w:tr w:rsidR="009332CF" w:rsidRPr="009332CF" w14:paraId="2EB10551"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17D0A89"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509E26A"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73FE2A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8E650CB"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6B663F8"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E261454"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5E6E8A8"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6783E89"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E03EEE0"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7EFF0CC"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AF5B1C1" w14:textId="77777777" w:rsidR="009332CF" w:rsidRPr="009332CF" w:rsidRDefault="009332CF" w:rsidP="009332CF">
            <w:pPr>
              <w:jc w:val="center"/>
              <w:rPr>
                <w:sz w:val="16"/>
                <w:szCs w:val="16"/>
                <w:lang w:eastAsia="pl-PL"/>
              </w:rPr>
            </w:pPr>
          </w:p>
        </w:tc>
      </w:tr>
      <w:tr w:rsidR="009332CF" w:rsidRPr="009332CF" w14:paraId="0DBCCAFD"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825C3D9"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BD74A5A" w14:textId="77777777" w:rsidR="009332CF" w:rsidRPr="009332CF" w:rsidRDefault="009332CF" w:rsidP="009332CF">
            <w:pPr>
              <w:rPr>
                <w:sz w:val="20"/>
                <w:szCs w:val="20"/>
                <w:lang w:eastAsia="pl-PL"/>
              </w:rPr>
            </w:pPr>
            <w:r w:rsidRPr="009332CF">
              <w:rPr>
                <w:sz w:val="20"/>
                <w:szCs w:val="20"/>
                <w:lang w:eastAsia="pl-PL"/>
              </w:rPr>
              <w:t xml:space="preserve">Dren wielorazowy silikonowy z podgrzewaniem  do gazu CO2 kompatybilny z </w:t>
            </w:r>
            <w:proofErr w:type="spellStart"/>
            <w:r w:rsidRPr="009332CF">
              <w:rPr>
                <w:sz w:val="20"/>
                <w:szCs w:val="20"/>
                <w:lang w:eastAsia="pl-PL"/>
              </w:rPr>
              <w:t>insuflatorem</w:t>
            </w:r>
            <w:proofErr w:type="spellEnd"/>
            <w:r w:rsidRPr="009332CF">
              <w:rPr>
                <w:sz w:val="20"/>
                <w:szCs w:val="20"/>
                <w:lang w:eastAsia="pl-PL"/>
              </w:rPr>
              <w:t xml:space="preserve">  typ </w:t>
            </w:r>
            <w:proofErr w:type="spellStart"/>
            <w:r w:rsidRPr="009332CF">
              <w:rPr>
                <w:sz w:val="20"/>
                <w:szCs w:val="20"/>
                <w:lang w:eastAsia="pl-PL"/>
              </w:rPr>
              <w:t>PneumoSure</w:t>
            </w:r>
            <w:proofErr w:type="spellEnd"/>
            <w:r w:rsidRPr="009332CF">
              <w:rPr>
                <w:sz w:val="20"/>
                <w:szCs w:val="20"/>
                <w:lang w:eastAsia="pl-PL"/>
              </w:rPr>
              <w:t xml:space="preserve"> na min. 100 sterylizacji</w:t>
            </w:r>
          </w:p>
        </w:tc>
        <w:tc>
          <w:tcPr>
            <w:tcW w:w="561" w:type="dxa"/>
            <w:tcBorders>
              <w:top w:val="nil"/>
              <w:left w:val="nil"/>
              <w:bottom w:val="single" w:sz="4" w:space="0" w:color="auto"/>
              <w:right w:val="single" w:sz="4" w:space="0" w:color="auto"/>
            </w:tcBorders>
            <w:shd w:val="clear" w:color="auto" w:fill="auto"/>
            <w:vAlign w:val="center"/>
            <w:hideMark/>
          </w:tcPr>
          <w:p w14:paraId="4D4C357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FABD6BD" w14:textId="77777777" w:rsidR="009332CF" w:rsidRPr="009332CF" w:rsidRDefault="009332CF" w:rsidP="009332CF">
            <w:pPr>
              <w:jc w:val="center"/>
              <w:rPr>
                <w:sz w:val="20"/>
                <w:szCs w:val="20"/>
                <w:lang w:eastAsia="pl-PL"/>
              </w:rPr>
            </w:pPr>
            <w:r w:rsidRPr="009332CF">
              <w:rPr>
                <w:sz w:val="20"/>
                <w:szCs w:val="20"/>
                <w:lang w:eastAsia="pl-PL"/>
              </w:rPr>
              <w:t>8</w:t>
            </w:r>
          </w:p>
        </w:tc>
        <w:tc>
          <w:tcPr>
            <w:tcW w:w="1001" w:type="dxa"/>
            <w:tcBorders>
              <w:top w:val="nil"/>
              <w:left w:val="nil"/>
              <w:bottom w:val="single" w:sz="4" w:space="0" w:color="auto"/>
              <w:right w:val="single" w:sz="4" w:space="0" w:color="auto"/>
            </w:tcBorders>
            <w:shd w:val="clear" w:color="auto" w:fill="auto"/>
            <w:vAlign w:val="center"/>
            <w:hideMark/>
          </w:tcPr>
          <w:p w14:paraId="7E5A1FE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28785F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42B177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31108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954812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ECB5F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90EF43E" w14:textId="77777777" w:rsidR="009332CF" w:rsidRPr="009332CF" w:rsidRDefault="009332CF" w:rsidP="009332CF">
            <w:pPr>
              <w:rPr>
                <w:sz w:val="20"/>
                <w:szCs w:val="20"/>
                <w:lang w:eastAsia="pl-PL"/>
              </w:rPr>
            </w:pPr>
          </w:p>
        </w:tc>
      </w:tr>
      <w:tr w:rsidR="009332CF" w:rsidRPr="009332CF" w14:paraId="21529E74"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EC404EF"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60FE0111" w14:textId="77777777" w:rsidR="009332CF" w:rsidRPr="009332CF" w:rsidRDefault="009332CF" w:rsidP="009332CF">
            <w:pPr>
              <w:rPr>
                <w:sz w:val="20"/>
                <w:szCs w:val="20"/>
                <w:lang w:eastAsia="pl-PL"/>
              </w:rPr>
            </w:pPr>
            <w:r w:rsidRPr="009332CF">
              <w:rPr>
                <w:sz w:val="20"/>
                <w:szCs w:val="20"/>
                <w:lang w:eastAsia="pl-PL"/>
              </w:rPr>
              <w:t>Zestaw drenów jednorazowych z 1 szpilką kompatybilna z pompą laparoskopową ssąco-płuczącej typ AHTO, sterylny</w:t>
            </w:r>
          </w:p>
        </w:tc>
        <w:tc>
          <w:tcPr>
            <w:tcW w:w="561" w:type="dxa"/>
            <w:tcBorders>
              <w:top w:val="nil"/>
              <w:left w:val="nil"/>
              <w:bottom w:val="single" w:sz="4" w:space="0" w:color="auto"/>
              <w:right w:val="single" w:sz="4" w:space="0" w:color="auto"/>
            </w:tcBorders>
            <w:shd w:val="clear" w:color="auto" w:fill="auto"/>
            <w:vAlign w:val="center"/>
            <w:hideMark/>
          </w:tcPr>
          <w:p w14:paraId="0B7BC48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62EBF8A" w14:textId="77777777" w:rsidR="009332CF" w:rsidRPr="009332CF" w:rsidRDefault="009332CF" w:rsidP="009332CF">
            <w:pPr>
              <w:jc w:val="center"/>
              <w:rPr>
                <w:sz w:val="20"/>
                <w:szCs w:val="20"/>
                <w:lang w:eastAsia="pl-PL"/>
              </w:rPr>
            </w:pPr>
            <w:r w:rsidRPr="009332CF">
              <w:rPr>
                <w:sz w:val="20"/>
                <w:szCs w:val="20"/>
                <w:lang w:eastAsia="pl-PL"/>
              </w:rPr>
              <w:t>360</w:t>
            </w:r>
          </w:p>
        </w:tc>
        <w:tc>
          <w:tcPr>
            <w:tcW w:w="1001" w:type="dxa"/>
            <w:tcBorders>
              <w:top w:val="nil"/>
              <w:left w:val="nil"/>
              <w:bottom w:val="single" w:sz="4" w:space="0" w:color="auto"/>
              <w:right w:val="single" w:sz="4" w:space="0" w:color="auto"/>
            </w:tcBorders>
            <w:shd w:val="clear" w:color="auto" w:fill="auto"/>
            <w:vAlign w:val="center"/>
            <w:hideMark/>
          </w:tcPr>
          <w:p w14:paraId="6A76E4D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E356EB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E5F45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DBA9E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812369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DC5551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65E0E2D" w14:textId="77777777" w:rsidR="009332CF" w:rsidRPr="009332CF" w:rsidRDefault="009332CF" w:rsidP="009332CF">
            <w:pPr>
              <w:rPr>
                <w:sz w:val="20"/>
                <w:szCs w:val="20"/>
                <w:lang w:eastAsia="pl-PL"/>
              </w:rPr>
            </w:pPr>
          </w:p>
        </w:tc>
      </w:tr>
      <w:tr w:rsidR="009332CF" w:rsidRPr="009332CF" w14:paraId="4F5CFED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9959444"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7A65E385" w14:textId="77777777" w:rsidR="009332CF" w:rsidRPr="009332CF" w:rsidRDefault="009332CF" w:rsidP="009332CF">
            <w:pPr>
              <w:rPr>
                <w:sz w:val="20"/>
                <w:szCs w:val="20"/>
                <w:lang w:eastAsia="pl-PL"/>
              </w:rPr>
            </w:pPr>
            <w:r w:rsidRPr="009332CF">
              <w:rPr>
                <w:sz w:val="20"/>
                <w:szCs w:val="20"/>
                <w:lang w:eastAsia="pl-PL"/>
              </w:rPr>
              <w:t>Dren wielorazowy z kolcem do przekłucia kompatybilny z pompą typ P102 na min. 20 sterylizacji</w:t>
            </w:r>
          </w:p>
        </w:tc>
        <w:tc>
          <w:tcPr>
            <w:tcW w:w="561" w:type="dxa"/>
            <w:tcBorders>
              <w:top w:val="nil"/>
              <w:left w:val="nil"/>
              <w:bottom w:val="single" w:sz="4" w:space="0" w:color="auto"/>
              <w:right w:val="single" w:sz="4" w:space="0" w:color="auto"/>
            </w:tcBorders>
            <w:shd w:val="clear" w:color="auto" w:fill="auto"/>
            <w:vAlign w:val="center"/>
            <w:hideMark/>
          </w:tcPr>
          <w:p w14:paraId="31D6580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6FC0858" w14:textId="77777777" w:rsidR="009332CF" w:rsidRPr="009332CF" w:rsidRDefault="009332CF" w:rsidP="009332CF">
            <w:pPr>
              <w:jc w:val="center"/>
              <w:rPr>
                <w:sz w:val="20"/>
                <w:szCs w:val="20"/>
                <w:lang w:eastAsia="pl-PL"/>
              </w:rPr>
            </w:pPr>
            <w:r w:rsidRPr="009332CF">
              <w:rPr>
                <w:sz w:val="20"/>
                <w:szCs w:val="20"/>
                <w:lang w:eastAsia="pl-PL"/>
              </w:rPr>
              <w:t>4</w:t>
            </w:r>
          </w:p>
        </w:tc>
        <w:tc>
          <w:tcPr>
            <w:tcW w:w="1001" w:type="dxa"/>
            <w:tcBorders>
              <w:top w:val="nil"/>
              <w:left w:val="nil"/>
              <w:bottom w:val="single" w:sz="4" w:space="0" w:color="auto"/>
              <w:right w:val="single" w:sz="4" w:space="0" w:color="auto"/>
            </w:tcBorders>
            <w:shd w:val="clear" w:color="auto" w:fill="auto"/>
            <w:vAlign w:val="center"/>
            <w:hideMark/>
          </w:tcPr>
          <w:p w14:paraId="0DD8DED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EA249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88A951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85695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427295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D69B64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B83EE62" w14:textId="77777777" w:rsidR="009332CF" w:rsidRPr="009332CF" w:rsidRDefault="009332CF" w:rsidP="009332CF">
            <w:pPr>
              <w:rPr>
                <w:sz w:val="20"/>
                <w:szCs w:val="20"/>
                <w:lang w:eastAsia="pl-PL"/>
              </w:rPr>
            </w:pPr>
          </w:p>
        </w:tc>
      </w:tr>
      <w:tr w:rsidR="009332CF" w:rsidRPr="009332CF" w14:paraId="7F407094" w14:textId="77777777" w:rsidTr="009332CF">
        <w:trPr>
          <w:trHeight w:val="79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DA964C2"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nil"/>
              <w:left w:val="nil"/>
              <w:bottom w:val="single" w:sz="4" w:space="0" w:color="auto"/>
              <w:right w:val="single" w:sz="4" w:space="0" w:color="auto"/>
            </w:tcBorders>
            <w:shd w:val="clear" w:color="auto" w:fill="auto"/>
            <w:vAlign w:val="center"/>
            <w:hideMark/>
          </w:tcPr>
          <w:p w14:paraId="268B3A79" w14:textId="77777777" w:rsidR="009332CF" w:rsidRPr="009332CF" w:rsidRDefault="009332CF" w:rsidP="009332CF">
            <w:pPr>
              <w:rPr>
                <w:sz w:val="20"/>
                <w:szCs w:val="20"/>
                <w:lang w:eastAsia="pl-PL"/>
              </w:rPr>
            </w:pPr>
            <w:r w:rsidRPr="009332CF">
              <w:rPr>
                <w:sz w:val="20"/>
                <w:szCs w:val="20"/>
                <w:lang w:eastAsia="pl-PL"/>
              </w:rPr>
              <w:t xml:space="preserve">Elektroda </w:t>
            </w:r>
            <w:proofErr w:type="spellStart"/>
            <w:r w:rsidRPr="009332CF">
              <w:rPr>
                <w:sz w:val="20"/>
                <w:szCs w:val="20"/>
                <w:lang w:eastAsia="pl-PL"/>
              </w:rPr>
              <w:t>monopolarna</w:t>
            </w:r>
            <w:proofErr w:type="spellEnd"/>
            <w:r w:rsidRPr="009332CF">
              <w:rPr>
                <w:sz w:val="20"/>
                <w:szCs w:val="20"/>
                <w:lang w:eastAsia="pl-PL"/>
              </w:rPr>
              <w:t xml:space="preserve"> laparoskopowa wielorazowa w kształcie litery L o rozmiarach </w:t>
            </w:r>
            <w:proofErr w:type="spellStart"/>
            <w:r w:rsidRPr="009332CF">
              <w:rPr>
                <w:sz w:val="20"/>
                <w:szCs w:val="20"/>
                <w:lang w:eastAsia="pl-PL"/>
              </w:rPr>
              <w:t>śednica</w:t>
            </w:r>
            <w:proofErr w:type="spellEnd"/>
            <w:r w:rsidRPr="009332CF">
              <w:rPr>
                <w:sz w:val="20"/>
                <w:szCs w:val="20"/>
                <w:lang w:eastAsia="pl-PL"/>
              </w:rPr>
              <w:t xml:space="preserve"> 5mm, długość 330mm, </w:t>
            </w:r>
            <w:proofErr w:type="spellStart"/>
            <w:r w:rsidRPr="009332CF">
              <w:rPr>
                <w:sz w:val="20"/>
                <w:szCs w:val="20"/>
                <w:lang w:eastAsia="pl-PL"/>
              </w:rPr>
              <w:t>autoklawowalna</w:t>
            </w:r>
            <w:proofErr w:type="spellEnd"/>
            <w:r w:rsidRPr="009332CF">
              <w:rPr>
                <w:sz w:val="20"/>
                <w:szCs w:val="20"/>
                <w:lang w:eastAsia="pl-PL"/>
              </w:rPr>
              <w:t xml:space="preserve"> na min. 20 sterylizacji </w:t>
            </w:r>
          </w:p>
        </w:tc>
        <w:tc>
          <w:tcPr>
            <w:tcW w:w="561" w:type="dxa"/>
            <w:tcBorders>
              <w:top w:val="nil"/>
              <w:left w:val="nil"/>
              <w:bottom w:val="single" w:sz="4" w:space="0" w:color="auto"/>
              <w:right w:val="single" w:sz="4" w:space="0" w:color="auto"/>
            </w:tcBorders>
            <w:shd w:val="clear" w:color="auto" w:fill="auto"/>
            <w:vAlign w:val="center"/>
            <w:hideMark/>
          </w:tcPr>
          <w:p w14:paraId="464EFF2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FA09600" w14:textId="77777777" w:rsidR="009332CF" w:rsidRPr="009332CF" w:rsidRDefault="009332CF" w:rsidP="009332CF">
            <w:pPr>
              <w:jc w:val="center"/>
              <w:rPr>
                <w:sz w:val="20"/>
                <w:szCs w:val="20"/>
                <w:lang w:eastAsia="pl-PL"/>
              </w:rPr>
            </w:pPr>
            <w:r w:rsidRPr="009332CF">
              <w:rPr>
                <w:sz w:val="20"/>
                <w:szCs w:val="20"/>
                <w:lang w:eastAsia="pl-PL"/>
              </w:rPr>
              <w:t>24</w:t>
            </w:r>
          </w:p>
        </w:tc>
        <w:tc>
          <w:tcPr>
            <w:tcW w:w="1001" w:type="dxa"/>
            <w:tcBorders>
              <w:top w:val="nil"/>
              <w:left w:val="nil"/>
              <w:bottom w:val="single" w:sz="4" w:space="0" w:color="auto"/>
              <w:right w:val="single" w:sz="4" w:space="0" w:color="auto"/>
            </w:tcBorders>
            <w:shd w:val="clear" w:color="auto" w:fill="auto"/>
            <w:vAlign w:val="center"/>
            <w:hideMark/>
          </w:tcPr>
          <w:p w14:paraId="2EA7555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482C90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67994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70941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EEEC30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8BD8B2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A8F8725" w14:textId="77777777" w:rsidR="009332CF" w:rsidRPr="009332CF" w:rsidRDefault="009332CF" w:rsidP="009332CF">
            <w:pPr>
              <w:rPr>
                <w:sz w:val="20"/>
                <w:szCs w:val="20"/>
                <w:lang w:eastAsia="pl-PL"/>
              </w:rPr>
            </w:pPr>
          </w:p>
        </w:tc>
      </w:tr>
      <w:tr w:rsidR="009332CF" w:rsidRPr="009332CF" w14:paraId="6CF33934"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62BCB4F"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923851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2B6AD9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52D22B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F9A73B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3552EA2"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5EAD4D2" w14:textId="77777777" w:rsidR="009332CF" w:rsidRPr="009332CF" w:rsidRDefault="009332CF" w:rsidP="009332CF">
            <w:pPr>
              <w:rPr>
                <w:sz w:val="20"/>
                <w:szCs w:val="20"/>
                <w:lang w:eastAsia="pl-PL"/>
              </w:rPr>
            </w:pPr>
          </w:p>
        </w:tc>
      </w:tr>
      <w:tr w:rsidR="009332CF" w:rsidRPr="009332CF" w14:paraId="5743353A" w14:textId="77777777" w:rsidTr="009332CF">
        <w:trPr>
          <w:trHeight w:val="264"/>
        </w:trPr>
        <w:tc>
          <w:tcPr>
            <w:tcW w:w="400" w:type="dxa"/>
            <w:tcBorders>
              <w:top w:val="nil"/>
              <w:left w:val="nil"/>
              <w:bottom w:val="nil"/>
              <w:right w:val="nil"/>
            </w:tcBorders>
            <w:shd w:val="clear" w:color="000000" w:fill="FFFFFF"/>
            <w:noWrap/>
            <w:vAlign w:val="center"/>
            <w:hideMark/>
          </w:tcPr>
          <w:p w14:paraId="49E6739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8ECDFF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259C3F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68C02A3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F200BA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B6C85D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D57B0C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7826495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6FD96B0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2EB90F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223ECE1" w14:textId="77777777" w:rsidR="009332CF" w:rsidRPr="009332CF" w:rsidRDefault="009332CF" w:rsidP="009332CF">
            <w:pPr>
              <w:rPr>
                <w:sz w:val="20"/>
                <w:szCs w:val="20"/>
                <w:lang w:eastAsia="pl-PL"/>
              </w:rPr>
            </w:pPr>
          </w:p>
        </w:tc>
      </w:tr>
      <w:tr w:rsidR="009332CF" w:rsidRPr="009332CF" w14:paraId="1D7D085C" w14:textId="77777777" w:rsidTr="009332CF">
        <w:trPr>
          <w:trHeight w:val="264"/>
        </w:trPr>
        <w:tc>
          <w:tcPr>
            <w:tcW w:w="400" w:type="dxa"/>
            <w:tcBorders>
              <w:top w:val="nil"/>
              <w:left w:val="nil"/>
              <w:bottom w:val="nil"/>
              <w:right w:val="nil"/>
            </w:tcBorders>
            <w:shd w:val="clear" w:color="000000" w:fill="FFFFFF"/>
            <w:noWrap/>
            <w:vAlign w:val="center"/>
            <w:hideMark/>
          </w:tcPr>
          <w:p w14:paraId="485DD97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36CC3E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EA48A0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94FF3D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B4ACCB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F9C25C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4621E0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326F17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80A7D4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5741FB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2F0DDE1" w14:textId="77777777" w:rsidR="009332CF" w:rsidRPr="009332CF" w:rsidRDefault="009332CF" w:rsidP="009332CF">
            <w:pPr>
              <w:rPr>
                <w:sz w:val="20"/>
                <w:szCs w:val="20"/>
                <w:lang w:eastAsia="pl-PL"/>
              </w:rPr>
            </w:pPr>
          </w:p>
        </w:tc>
      </w:tr>
      <w:tr w:rsidR="009332CF" w:rsidRPr="009332CF" w14:paraId="438BC103" w14:textId="77777777" w:rsidTr="009332CF">
        <w:trPr>
          <w:trHeight w:val="264"/>
        </w:trPr>
        <w:tc>
          <w:tcPr>
            <w:tcW w:w="400" w:type="dxa"/>
            <w:tcBorders>
              <w:top w:val="nil"/>
              <w:left w:val="nil"/>
              <w:bottom w:val="nil"/>
              <w:right w:val="nil"/>
            </w:tcBorders>
            <w:shd w:val="clear" w:color="000000" w:fill="FFFFFF"/>
            <w:noWrap/>
            <w:vAlign w:val="bottom"/>
            <w:hideMark/>
          </w:tcPr>
          <w:p w14:paraId="60B68291"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noWrap/>
            <w:vAlign w:val="bottom"/>
            <w:hideMark/>
          </w:tcPr>
          <w:p w14:paraId="54BBEA03" w14:textId="77777777" w:rsidR="009332CF" w:rsidRPr="009332CF" w:rsidRDefault="009332CF" w:rsidP="009332CF">
            <w:pPr>
              <w:rPr>
                <w:b/>
                <w:bCs/>
                <w:sz w:val="20"/>
                <w:szCs w:val="20"/>
                <w:lang w:eastAsia="pl-PL"/>
              </w:rPr>
            </w:pPr>
            <w:r w:rsidRPr="009332CF">
              <w:rPr>
                <w:b/>
                <w:bCs/>
                <w:sz w:val="20"/>
                <w:szCs w:val="20"/>
                <w:lang w:eastAsia="pl-PL"/>
              </w:rPr>
              <w:t>Pakiet 22</w:t>
            </w:r>
            <w:r w:rsidRPr="009332CF">
              <w:rPr>
                <w:sz w:val="20"/>
                <w:szCs w:val="20"/>
                <w:lang w:eastAsia="pl-PL"/>
              </w:rPr>
              <w:t xml:space="preserve"> Akcesoria do zabiegów </w:t>
            </w:r>
            <w:proofErr w:type="spellStart"/>
            <w:r w:rsidRPr="009332CF">
              <w:rPr>
                <w:sz w:val="20"/>
                <w:szCs w:val="20"/>
                <w:lang w:eastAsia="pl-PL"/>
              </w:rPr>
              <w:t>histereskopowych</w:t>
            </w:r>
            <w:proofErr w:type="spellEnd"/>
          </w:p>
        </w:tc>
        <w:tc>
          <w:tcPr>
            <w:tcW w:w="561" w:type="dxa"/>
            <w:tcBorders>
              <w:top w:val="nil"/>
              <w:left w:val="nil"/>
              <w:bottom w:val="nil"/>
              <w:right w:val="nil"/>
            </w:tcBorders>
            <w:shd w:val="clear" w:color="000000" w:fill="FFFFFF"/>
            <w:noWrap/>
            <w:vAlign w:val="bottom"/>
            <w:hideMark/>
          </w:tcPr>
          <w:p w14:paraId="480D602A"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721" w:type="dxa"/>
            <w:tcBorders>
              <w:top w:val="nil"/>
              <w:left w:val="nil"/>
              <w:bottom w:val="nil"/>
              <w:right w:val="nil"/>
            </w:tcBorders>
            <w:shd w:val="clear" w:color="000000" w:fill="FFFFFF"/>
            <w:noWrap/>
            <w:vAlign w:val="bottom"/>
            <w:hideMark/>
          </w:tcPr>
          <w:p w14:paraId="442EF463"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01" w:type="dxa"/>
            <w:tcBorders>
              <w:top w:val="nil"/>
              <w:left w:val="nil"/>
              <w:bottom w:val="nil"/>
              <w:right w:val="nil"/>
            </w:tcBorders>
            <w:shd w:val="clear" w:color="000000" w:fill="FFFFFF"/>
            <w:noWrap/>
            <w:vAlign w:val="bottom"/>
            <w:hideMark/>
          </w:tcPr>
          <w:p w14:paraId="58625E98"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0D3C4E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734FFDF"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7748EBD2" w14:textId="77777777" w:rsidR="009332CF" w:rsidRPr="009332CF" w:rsidRDefault="009332CF" w:rsidP="009332CF">
            <w:pPr>
              <w:rPr>
                <w:sz w:val="20"/>
                <w:szCs w:val="20"/>
                <w:lang w:eastAsia="pl-PL"/>
              </w:rPr>
            </w:pPr>
          </w:p>
        </w:tc>
      </w:tr>
      <w:tr w:rsidR="009332CF" w:rsidRPr="009332CF" w14:paraId="682A34F9"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787551"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F398D7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DF54E1E"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C2DC12"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816C17"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C1C881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9ED7F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1CFFC3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0CA460"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0AC627"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3608063" w14:textId="77777777" w:rsidR="009332CF" w:rsidRPr="009332CF" w:rsidRDefault="009332CF" w:rsidP="009332CF">
            <w:pPr>
              <w:rPr>
                <w:sz w:val="20"/>
                <w:szCs w:val="20"/>
                <w:lang w:eastAsia="pl-PL"/>
              </w:rPr>
            </w:pPr>
          </w:p>
        </w:tc>
      </w:tr>
      <w:tr w:rsidR="009332CF" w:rsidRPr="009332CF" w14:paraId="4A8BE05E"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63F1A96"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2DEBB613"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6B4B89D"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E1B4457"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719874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966DE0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A604701"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A90950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7B21912"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6786DC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65175104" w14:textId="77777777" w:rsidR="009332CF" w:rsidRPr="009332CF" w:rsidRDefault="009332CF" w:rsidP="009332CF">
            <w:pPr>
              <w:jc w:val="center"/>
              <w:rPr>
                <w:sz w:val="16"/>
                <w:szCs w:val="16"/>
                <w:lang w:eastAsia="pl-PL"/>
              </w:rPr>
            </w:pPr>
          </w:p>
        </w:tc>
      </w:tr>
      <w:tr w:rsidR="009332CF" w:rsidRPr="009332CF" w14:paraId="6AFF8486" w14:textId="77777777" w:rsidTr="009332CF">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2B4EC9"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F7A70A6" w14:textId="77777777" w:rsidR="009332CF" w:rsidRPr="009332CF" w:rsidRDefault="009332CF" w:rsidP="009332CF">
            <w:pPr>
              <w:rPr>
                <w:sz w:val="20"/>
                <w:szCs w:val="20"/>
                <w:lang w:eastAsia="pl-PL"/>
              </w:rPr>
            </w:pPr>
            <w:r w:rsidRPr="009332CF">
              <w:rPr>
                <w:sz w:val="20"/>
                <w:szCs w:val="20"/>
                <w:lang w:eastAsia="pl-PL"/>
              </w:rPr>
              <w:t xml:space="preserve">Zestaw wielorazowy przewodów ze złączem </w:t>
            </w:r>
            <w:proofErr w:type="spellStart"/>
            <w:r w:rsidRPr="009332CF">
              <w:rPr>
                <w:sz w:val="20"/>
                <w:szCs w:val="20"/>
                <w:lang w:eastAsia="pl-PL"/>
              </w:rPr>
              <w:t>Luer</w:t>
            </w:r>
            <w:proofErr w:type="spellEnd"/>
            <w:r w:rsidRPr="009332CF">
              <w:rPr>
                <w:sz w:val="20"/>
                <w:szCs w:val="20"/>
                <w:lang w:eastAsia="pl-PL"/>
              </w:rPr>
              <w:t xml:space="preserve">-Lock i kolcem do przekucia </w:t>
            </w:r>
            <w:proofErr w:type="spellStart"/>
            <w:r w:rsidRPr="009332CF">
              <w:rPr>
                <w:sz w:val="20"/>
                <w:szCs w:val="20"/>
                <w:lang w:eastAsia="pl-PL"/>
              </w:rPr>
              <w:t>kompatybily</w:t>
            </w:r>
            <w:proofErr w:type="spellEnd"/>
            <w:r w:rsidRPr="009332CF">
              <w:rPr>
                <w:sz w:val="20"/>
                <w:szCs w:val="20"/>
                <w:lang w:eastAsia="pl-PL"/>
              </w:rPr>
              <w:t xml:space="preserve"> z pompą </w:t>
            </w:r>
            <w:proofErr w:type="spellStart"/>
            <w:r w:rsidRPr="009332CF">
              <w:rPr>
                <w:sz w:val="20"/>
                <w:szCs w:val="20"/>
                <w:lang w:eastAsia="pl-PL"/>
              </w:rPr>
              <w:t>histereskopową</w:t>
            </w:r>
            <w:proofErr w:type="spellEnd"/>
            <w:r w:rsidRPr="009332CF">
              <w:rPr>
                <w:sz w:val="20"/>
                <w:szCs w:val="20"/>
                <w:lang w:eastAsia="pl-PL"/>
              </w:rPr>
              <w:t xml:space="preserve"> typ PG145, na min. 20 sterylizacji</w:t>
            </w:r>
          </w:p>
        </w:tc>
        <w:tc>
          <w:tcPr>
            <w:tcW w:w="561" w:type="dxa"/>
            <w:tcBorders>
              <w:top w:val="nil"/>
              <w:left w:val="nil"/>
              <w:bottom w:val="single" w:sz="4" w:space="0" w:color="auto"/>
              <w:right w:val="single" w:sz="4" w:space="0" w:color="auto"/>
            </w:tcBorders>
            <w:shd w:val="clear" w:color="auto" w:fill="auto"/>
            <w:vAlign w:val="center"/>
            <w:hideMark/>
          </w:tcPr>
          <w:p w14:paraId="7740856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14B300B" w14:textId="77777777" w:rsidR="009332CF" w:rsidRPr="009332CF" w:rsidRDefault="009332CF" w:rsidP="009332CF">
            <w:pPr>
              <w:jc w:val="center"/>
              <w:rPr>
                <w:sz w:val="20"/>
                <w:szCs w:val="20"/>
                <w:lang w:eastAsia="pl-PL"/>
              </w:rPr>
            </w:pPr>
            <w:r w:rsidRPr="009332CF">
              <w:rPr>
                <w:sz w:val="20"/>
                <w:szCs w:val="20"/>
                <w:lang w:eastAsia="pl-PL"/>
              </w:rPr>
              <w:t>12</w:t>
            </w:r>
          </w:p>
        </w:tc>
        <w:tc>
          <w:tcPr>
            <w:tcW w:w="1001" w:type="dxa"/>
            <w:tcBorders>
              <w:top w:val="nil"/>
              <w:left w:val="nil"/>
              <w:bottom w:val="single" w:sz="4" w:space="0" w:color="auto"/>
              <w:right w:val="single" w:sz="4" w:space="0" w:color="auto"/>
            </w:tcBorders>
            <w:shd w:val="clear" w:color="auto" w:fill="auto"/>
            <w:vAlign w:val="center"/>
            <w:hideMark/>
          </w:tcPr>
          <w:p w14:paraId="3C7EC54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662FFD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EFEF37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CEF3D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F6CA62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2F822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7A11DC3" w14:textId="77777777" w:rsidR="009332CF" w:rsidRPr="009332CF" w:rsidRDefault="009332CF" w:rsidP="009332CF">
            <w:pPr>
              <w:rPr>
                <w:sz w:val="20"/>
                <w:szCs w:val="20"/>
                <w:lang w:eastAsia="pl-PL"/>
              </w:rPr>
            </w:pPr>
          </w:p>
        </w:tc>
      </w:tr>
      <w:tr w:rsidR="009332CF" w:rsidRPr="009332CF" w14:paraId="21D4046A"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78BFBD8"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0496E5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C1B473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D87DEA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074799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F696B0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A3C995B" w14:textId="77777777" w:rsidR="009332CF" w:rsidRPr="009332CF" w:rsidRDefault="009332CF" w:rsidP="009332CF">
            <w:pPr>
              <w:rPr>
                <w:sz w:val="20"/>
                <w:szCs w:val="20"/>
                <w:lang w:eastAsia="pl-PL"/>
              </w:rPr>
            </w:pPr>
          </w:p>
        </w:tc>
      </w:tr>
      <w:tr w:rsidR="009332CF" w:rsidRPr="009332CF" w14:paraId="1F61E6B0" w14:textId="77777777" w:rsidTr="009332CF">
        <w:trPr>
          <w:trHeight w:val="264"/>
        </w:trPr>
        <w:tc>
          <w:tcPr>
            <w:tcW w:w="400" w:type="dxa"/>
            <w:tcBorders>
              <w:top w:val="nil"/>
              <w:left w:val="nil"/>
              <w:bottom w:val="nil"/>
              <w:right w:val="nil"/>
            </w:tcBorders>
            <w:shd w:val="clear" w:color="000000" w:fill="FFFFFF"/>
            <w:noWrap/>
            <w:vAlign w:val="center"/>
            <w:hideMark/>
          </w:tcPr>
          <w:p w14:paraId="5DBA0D8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5A4F42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6436E09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853070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44263C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1FA8BE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3D6091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528827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E21DC6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4115F1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978EE7C" w14:textId="77777777" w:rsidR="009332CF" w:rsidRPr="009332CF" w:rsidRDefault="009332CF" w:rsidP="009332CF">
            <w:pPr>
              <w:rPr>
                <w:sz w:val="20"/>
                <w:szCs w:val="20"/>
                <w:lang w:eastAsia="pl-PL"/>
              </w:rPr>
            </w:pPr>
          </w:p>
        </w:tc>
      </w:tr>
      <w:tr w:rsidR="009332CF" w:rsidRPr="009332CF" w14:paraId="2F0748AC" w14:textId="77777777" w:rsidTr="009332CF">
        <w:trPr>
          <w:trHeight w:val="264"/>
        </w:trPr>
        <w:tc>
          <w:tcPr>
            <w:tcW w:w="400" w:type="dxa"/>
            <w:tcBorders>
              <w:top w:val="nil"/>
              <w:left w:val="nil"/>
              <w:bottom w:val="nil"/>
              <w:right w:val="nil"/>
            </w:tcBorders>
            <w:shd w:val="clear" w:color="000000" w:fill="FFFFFF"/>
            <w:noWrap/>
            <w:vAlign w:val="center"/>
            <w:hideMark/>
          </w:tcPr>
          <w:p w14:paraId="09DBA70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AA3C77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82890E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74BB1E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DF3D4E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E3BD61F"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7892372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C5BCA5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86E0B0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0A8DCF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9319AAA" w14:textId="77777777" w:rsidR="009332CF" w:rsidRPr="009332CF" w:rsidRDefault="009332CF" w:rsidP="009332CF">
            <w:pPr>
              <w:rPr>
                <w:sz w:val="20"/>
                <w:szCs w:val="20"/>
                <w:lang w:eastAsia="pl-PL"/>
              </w:rPr>
            </w:pPr>
          </w:p>
        </w:tc>
      </w:tr>
      <w:tr w:rsidR="009332CF" w:rsidRPr="009332CF" w14:paraId="7350A8D5" w14:textId="77777777" w:rsidTr="009332CF">
        <w:trPr>
          <w:trHeight w:val="264"/>
        </w:trPr>
        <w:tc>
          <w:tcPr>
            <w:tcW w:w="400" w:type="dxa"/>
            <w:tcBorders>
              <w:top w:val="nil"/>
              <w:left w:val="nil"/>
              <w:bottom w:val="nil"/>
              <w:right w:val="nil"/>
            </w:tcBorders>
            <w:shd w:val="clear" w:color="000000" w:fill="FFFFFF"/>
            <w:noWrap/>
            <w:vAlign w:val="bottom"/>
            <w:hideMark/>
          </w:tcPr>
          <w:p w14:paraId="457BB66A"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3611E8BC" w14:textId="77777777" w:rsidR="009332CF" w:rsidRPr="009332CF" w:rsidRDefault="009332CF" w:rsidP="009332CF">
            <w:pPr>
              <w:rPr>
                <w:b/>
                <w:bCs/>
                <w:sz w:val="20"/>
                <w:szCs w:val="20"/>
                <w:lang w:eastAsia="pl-PL"/>
              </w:rPr>
            </w:pPr>
            <w:r w:rsidRPr="009332CF">
              <w:rPr>
                <w:b/>
                <w:bCs/>
                <w:sz w:val="20"/>
                <w:szCs w:val="20"/>
                <w:lang w:eastAsia="pl-PL"/>
              </w:rPr>
              <w:t>Pakiet 23</w:t>
            </w:r>
            <w:r w:rsidRPr="009332CF">
              <w:rPr>
                <w:sz w:val="20"/>
                <w:szCs w:val="20"/>
                <w:lang w:eastAsia="pl-PL"/>
              </w:rPr>
              <w:t xml:space="preserve"> Zestaw cewników do hemodializy</w:t>
            </w:r>
          </w:p>
        </w:tc>
        <w:tc>
          <w:tcPr>
            <w:tcW w:w="561" w:type="dxa"/>
            <w:tcBorders>
              <w:top w:val="nil"/>
              <w:left w:val="nil"/>
              <w:bottom w:val="nil"/>
              <w:right w:val="nil"/>
            </w:tcBorders>
            <w:shd w:val="clear" w:color="000000" w:fill="FFFFFF"/>
            <w:noWrap/>
            <w:vAlign w:val="bottom"/>
            <w:hideMark/>
          </w:tcPr>
          <w:p w14:paraId="681A412C"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52431CC2"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73B32E44"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C02E73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66CA38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0C9A877" w14:textId="77777777" w:rsidR="009332CF" w:rsidRPr="009332CF" w:rsidRDefault="009332CF" w:rsidP="009332CF">
            <w:pPr>
              <w:rPr>
                <w:sz w:val="20"/>
                <w:szCs w:val="20"/>
                <w:lang w:eastAsia="pl-PL"/>
              </w:rPr>
            </w:pPr>
          </w:p>
        </w:tc>
      </w:tr>
      <w:tr w:rsidR="009332CF" w:rsidRPr="009332CF" w14:paraId="003614A9"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69D7C8"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87FCC9"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F95880"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C50A27"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8236A7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B8FBAE"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09BF383"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9D9D65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01653C"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95722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D494DAE" w14:textId="77777777" w:rsidR="009332CF" w:rsidRPr="009332CF" w:rsidRDefault="009332CF" w:rsidP="009332CF">
            <w:pPr>
              <w:rPr>
                <w:sz w:val="20"/>
                <w:szCs w:val="20"/>
                <w:lang w:eastAsia="pl-PL"/>
              </w:rPr>
            </w:pPr>
          </w:p>
        </w:tc>
      </w:tr>
      <w:tr w:rsidR="009332CF" w:rsidRPr="009332CF" w14:paraId="14F442D5"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5C34208"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EC8EDF3"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D5D3841"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C43D933"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1F04D38"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ACF596D"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FA67CA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1089BCF"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24E3456"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3A7C71"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7C4D38B" w14:textId="77777777" w:rsidR="009332CF" w:rsidRPr="009332CF" w:rsidRDefault="009332CF" w:rsidP="009332CF">
            <w:pPr>
              <w:jc w:val="center"/>
              <w:rPr>
                <w:sz w:val="16"/>
                <w:szCs w:val="16"/>
                <w:lang w:eastAsia="pl-PL"/>
              </w:rPr>
            </w:pPr>
          </w:p>
        </w:tc>
      </w:tr>
      <w:tr w:rsidR="009332CF" w:rsidRPr="009332CF" w14:paraId="03BE6044" w14:textId="77777777" w:rsidTr="009332CF">
        <w:trPr>
          <w:trHeight w:val="10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B495DB"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1FE5E068" w14:textId="77777777" w:rsidR="009332CF" w:rsidRPr="009332CF" w:rsidRDefault="009332CF" w:rsidP="009332CF">
            <w:pPr>
              <w:rPr>
                <w:sz w:val="20"/>
                <w:szCs w:val="20"/>
                <w:lang w:eastAsia="pl-PL"/>
              </w:rPr>
            </w:pPr>
            <w:r w:rsidRPr="009332CF">
              <w:rPr>
                <w:sz w:val="20"/>
                <w:szCs w:val="20"/>
                <w:lang w:eastAsia="pl-PL"/>
              </w:rPr>
              <w:t xml:space="preserve">Zestawy cewników dwukanałowe (podwójne światło) do krótkotrwałego dostępu naczyniowego z poliuretanu, końcówki cewnika silikonowe z nadrukiem </w:t>
            </w:r>
            <w:proofErr w:type="spellStart"/>
            <w:r w:rsidRPr="009332CF">
              <w:rPr>
                <w:sz w:val="20"/>
                <w:szCs w:val="20"/>
                <w:lang w:eastAsia="pl-PL"/>
              </w:rPr>
              <w:t>objetości</w:t>
            </w:r>
            <w:proofErr w:type="spellEnd"/>
            <w:r w:rsidRPr="009332CF">
              <w:rPr>
                <w:sz w:val="20"/>
                <w:szCs w:val="20"/>
                <w:lang w:eastAsia="pl-PL"/>
              </w:rPr>
              <w:t xml:space="preserve"> wypełnienia na ramionach, w rozmiarach 11Fr dł. 150mm lub 200 mm, do wyboru przez zamawiającego</w:t>
            </w:r>
          </w:p>
        </w:tc>
        <w:tc>
          <w:tcPr>
            <w:tcW w:w="561" w:type="dxa"/>
            <w:tcBorders>
              <w:top w:val="nil"/>
              <w:left w:val="nil"/>
              <w:bottom w:val="single" w:sz="4" w:space="0" w:color="auto"/>
              <w:right w:val="single" w:sz="4" w:space="0" w:color="auto"/>
            </w:tcBorders>
            <w:shd w:val="clear" w:color="auto" w:fill="auto"/>
            <w:vAlign w:val="center"/>
            <w:hideMark/>
          </w:tcPr>
          <w:p w14:paraId="50DEB45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AB98783"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vAlign w:val="center"/>
            <w:hideMark/>
          </w:tcPr>
          <w:p w14:paraId="0A90638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04677E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A728E3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C5CD4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A60468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7F667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489C104" w14:textId="77777777" w:rsidR="009332CF" w:rsidRPr="009332CF" w:rsidRDefault="009332CF" w:rsidP="009332CF">
            <w:pPr>
              <w:rPr>
                <w:sz w:val="20"/>
                <w:szCs w:val="20"/>
                <w:lang w:eastAsia="pl-PL"/>
              </w:rPr>
            </w:pPr>
          </w:p>
        </w:tc>
      </w:tr>
      <w:tr w:rsidR="009332CF" w:rsidRPr="009332CF" w14:paraId="6E415A9D" w14:textId="77777777" w:rsidTr="009332CF">
        <w:trPr>
          <w:trHeight w:val="11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97FD1D1"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7A112D8" w14:textId="77777777" w:rsidR="009332CF" w:rsidRPr="009332CF" w:rsidRDefault="009332CF" w:rsidP="009332CF">
            <w:pPr>
              <w:rPr>
                <w:sz w:val="20"/>
                <w:szCs w:val="20"/>
                <w:lang w:eastAsia="pl-PL"/>
              </w:rPr>
            </w:pPr>
            <w:r w:rsidRPr="009332CF">
              <w:rPr>
                <w:sz w:val="20"/>
                <w:szCs w:val="20"/>
                <w:lang w:eastAsia="pl-PL"/>
              </w:rPr>
              <w:t xml:space="preserve">Zestawy cewników trzykanałowe (potrójne światło) do krótkotrwałego dostępu naczyniowego z ramionami prostymi z poliuretanu, końcówki cewnika silikonowe z nadrukiem </w:t>
            </w:r>
            <w:proofErr w:type="spellStart"/>
            <w:r w:rsidRPr="009332CF">
              <w:rPr>
                <w:sz w:val="20"/>
                <w:szCs w:val="20"/>
                <w:lang w:eastAsia="pl-PL"/>
              </w:rPr>
              <w:t>objetości</w:t>
            </w:r>
            <w:proofErr w:type="spellEnd"/>
            <w:r w:rsidRPr="009332CF">
              <w:rPr>
                <w:sz w:val="20"/>
                <w:szCs w:val="20"/>
                <w:lang w:eastAsia="pl-PL"/>
              </w:rPr>
              <w:t xml:space="preserve"> wypełnienia na ramionach, rozmiar 12Fr dł. 150 mm lub 200mm, do wyboru przez zamawiającego</w:t>
            </w:r>
          </w:p>
        </w:tc>
        <w:tc>
          <w:tcPr>
            <w:tcW w:w="561" w:type="dxa"/>
            <w:tcBorders>
              <w:top w:val="nil"/>
              <w:left w:val="nil"/>
              <w:bottom w:val="single" w:sz="4" w:space="0" w:color="auto"/>
              <w:right w:val="single" w:sz="4" w:space="0" w:color="auto"/>
            </w:tcBorders>
            <w:shd w:val="clear" w:color="auto" w:fill="auto"/>
            <w:vAlign w:val="center"/>
            <w:hideMark/>
          </w:tcPr>
          <w:p w14:paraId="795CD31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91B0579"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1CADF75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8F7366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EEEC6D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4DF8A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48BF0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D5A81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39E62CF" w14:textId="77777777" w:rsidR="009332CF" w:rsidRPr="009332CF" w:rsidRDefault="009332CF" w:rsidP="009332CF">
            <w:pPr>
              <w:rPr>
                <w:sz w:val="20"/>
                <w:szCs w:val="20"/>
                <w:lang w:eastAsia="pl-PL"/>
              </w:rPr>
            </w:pPr>
          </w:p>
        </w:tc>
      </w:tr>
      <w:tr w:rsidR="009332CF" w:rsidRPr="009332CF" w14:paraId="2A7DED43"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C3E3ACF"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A63081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43B3679"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EA5960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17A3F4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9D93B8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DCCF273" w14:textId="77777777" w:rsidR="009332CF" w:rsidRPr="009332CF" w:rsidRDefault="009332CF" w:rsidP="009332CF">
            <w:pPr>
              <w:rPr>
                <w:sz w:val="20"/>
                <w:szCs w:val="20"/>
                <w:lang w:eastAsia="pl-PL"/>
              </w:rPr>
            </w:pPr>
          </w:p>
        </w:tc>
      </w:tr>
      <w:tr w:rsidR="009332CF" w:rsidRPr="009332CF" w14:paraId="280A151D" w14:textId="77777777" w:rsidTr="009332CF">
        <w:trPr>
          <w:trHeight w:val="264"/>
        </w:trPr>
        <w:tc>
          <w:tcPr>
            <w:tcW w:w="400" w:type="dxa"/>
            <w:tcBorders>
              <w:top w:val="nil"/>
              <w:left w:val="nil"/>
              <w:bottom w:val="nil"/>
              <w:right w:val="nil"/>
            </w:tcBorders>
            <w:shd w:val="clear" w:color="000000" w:fill="FFFFFF"/>
            <w:noWrap/>
            <w:vAlign w:val="center"/>
            <w:hideMark/>
          </w:tcPr>
          <w:p w14:paraId="3C03E1C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BF88EB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987E80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DDC735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D427A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A51E2B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273B96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C9CC1B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4BF874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2B4C54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C01B1AD" w14:textId="77777777" w:rsidR="009332CF" w:rsidRPr="009332CF" w:rsidRDefault="009332CF" w:rsidP="009332CF">
            <w:pPr>
              <w:rPr>
                <w:sz w:val="20"/>
                <w:szCs w:val="20"/>
                <w:lang w:eastAsia="pl-PL"/>
              </w:rPr>
            </w:pPr>
          </w:p>
        </w:tc>
      </w:tr>
      <w:tr w:rsidR="009332CF" w:rsidRPr="009332CF" w14:paraId="41801E7E" w14:textId="77777777" w:rsidTr="009332CF">
        <w:trPr>
          <w:trHeight w:val="264"/>
        </w:trPr>
        <w:tc>
          <w:tcPr>
            <w:tcW w:w="400" w:type="dxa"/>
            <w:tcBorders>
              <w:top w:val="nil"/>
              <w:left w:val="nil"/>
              <w:bottom w:val="nil"/>
              <w:right w:val="nil"/>
            </w:tcBorders>
            <w:shd w:val="clear" w:color="000000" w:fill="FFFFFF"/>
            <w:noWrap/>
            <w:vAlign w:val="center"/>
            <w:hideMark/>
          </w:tcPr>
          <w:p w14:paraId="1E9B3BD1" w14:textId="77777777" w:rsidR="00BF034D" w:rsidRDefault="00BF034D" w:rsidP="009332CF">
            <w:pPr>
              <w:jc w:val="right"/>
              <w:rPr>
                <w:b/>
                <w:bCs/>
                <w:sz w:val="20"/>
                <w:szCs w:val="20"/>
                <w:lang w:eastAsia="pl-PL"/>
              </w:rPr>
            </w:pPr>
          </w:p>
          <w:p w14:paraId="2C2E2F3C" w14:textId="77777777" w:rsidR="00BF034D" w:rsidRDefault="00BF034D" w:rsidP="009332CF">
            <w:pPr>
              <w:jc w:val="right"/>
              <w:rPr>
                <w:b/>
                <w:bCs/>
                <w:sz w:val="20"/>
                <w:szCs w:val="20"/>
                <w:lang w:eastAsia="pl-PL"/>
              </w:rPr>
            </w:pPr>
          </w:p>
          <w:p w14:paraId="25D8B627" w14:textId="44528111"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5D0CDF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67B11E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A6A2D6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65C662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1C8375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900F06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412B44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C9A9EA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2C5092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BFC84D2" w14:textId="77777777" w:rsidR="009332CF" w:rsidRPr="009332CF" w:rsidRDefault="009332CF" w:rsidP="009332CF">
            <w:pPr>
              <w:rPr>
                <w:sz w:val="20"/>
                <w:szCs w:val="20"/>
                <w:lang w:eastAsia="pl-PL"/>
              </w:rPr>
            </w:pPr>
          </w:p>
        </w:tc>
      </w:tr>
      <w:tr w:rsidR="009332CF" w:rsidRPr="009332CF" w14:paraId="32A9F380" w14:textId="77777777" w:rsidTr="009332CF">
        <w:trPr>
          <w:trHeight w:val="264"/>
        </w:trPr>
        <w:tc>
          <w:tcPr>
            <w:tcW w:w="400" w:type="dxa"/>
            <w:tcBorders>
              <w:top w:val="nil"/>
              <w:left w:val="nil"/>
              <w:bottom w:val="nil"/>
              <w:right w:val="nil"/>
            </w:tcBorders>
            <w:shd w:val="clear" w:color="000000" w:fill="FFFFFF"/>
            <w:noWrap/>
            <w:vAlign w:val="bottom"/>
            <w:hideMark/>
          </w:tcPr>
          <w:p w14:paraId="6B1E9612"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0F7029A0" w14:textId="77777777" w:rsidR="009332CF" w:rsidRPr="009332CF" w:rsidRDefault="009332CF" w:rsidP="009332CF">
            <w:pPr>
              <w:rPr>
                <w:b/>
                <w:bCs/>
                <w:sz w:val="20"/>
                <w:szCs w:val="20"/>
                <w:lang w:eastAsia="pl-PL"/>
              </w:rPr>
            </w:pPr>
            <w:r w:rsidRPr="009332CF">
              <w:rPr>
                <w:b/>
                <w:bCs/>
                <w:sz w:val="20"/>
                <w:szCs w:val="20"/>
                <w:lang w:eastAsia="pl-PL"/>
              </w:rPr>
              <w:t>Pakiet 24</w:t>
            </w:r>
            <w:r w:rsidRPr="009332CF">
              <w:rPr>
                <w:sz w:val="20"/>
                <w:szCs w:val="20"/>
                <w:lang w:eastAsia="pl-PL"/>
              </w:rPr>
              <w:t xml:space="preserve"> Zestaw cewników do hemodializy</w:t>
            </w:r>
          </w:p>
        </w:tc>
        <w:tc>
          <w:tcPr>
            <w:tcW w:w="561" w:type="dxa"/>
            <w:tcBorders>
              <w:top w:val="nil"/>
              <w:left w:val="nil"/>
              <w:bottom w:val="nil"/>
              <w:right w:val="nil"/>
            </w:tcBorders>
            <w:shd w:val="clear" w:color="000000" w:fill="FFFFFF"/>
            <w:noWrap/>
            <w:vAlign w:val="bottom"/>
            <w:hideMark/>
          </w:tcPr>
          <w:p w14:paraId="5CF9A6FB"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7087CC70"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4BADC0D"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F989FD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D38A8A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1AB4604" w14:textId="77777777" w:rsidR="009332CF" w:rsidRPr="009332CF" w:rsidRDefault="009332CF" w:rsidP="009332CF">
            <w:pPr>
              <w:rPr>
                <w:sz w:val="20"/>
                <w:szCs w:val="20"/>
                <w:lang w:eastAsia="pl-PL"/>
              </w:rPr>
            </w:pPr>
          </w:p>
        </w:tc>
      </w:tr>
      <w:tr w:rsidR="009332CF" w:rsidRPr="009332CF" w14:paraId="6B14C0E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EF4C7E"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565331"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1C25B56"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36D897"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B201DB3"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A205E2D"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6C9D1D1"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83273B"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D84AFEB"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65D87AB"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D2A4E90" w14:textId="77777777" w:rsidR="009332CF" w:rsidRPr="009332CF" w:rsidRDefault="009332CF" w:rsidP="009332CF">
            <w:pPr>
              <w:rPr>
                <w:sz w:val="20"/>
                <w:szCs w:val="20"/>
                <w:lang w:eastAsia="pl-PL"/>
              </w:rPr>
            </w:pPr>
          </w:p>
        </w:tc>
      </w:tr>
      <w:tr w:rsidR="009332CF" w:rsidRPr="009332CF" w14:paraId="5D0E22AD"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63A4367"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4389145"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929EF84"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8D6608F"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343445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6A170C8"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A7084D2"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9A42FCD"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ACA9833"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93DB65D"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F8A05D2" w14:textId="77777777" w:rsidR="009332CF" w:rsidRPr="009332CF" w:rsidRDefault="009332CF" w:rsidP="009332CF">
            <w:pPr>
              <w:jc w:val="center"/>
              <w:rPr>
                <w:sz w:val="16"/>
                <w:szCs w:val="16"/>
                <w:lang w:eastAsia="pl-PL"/>
              </w:rPr>
            </w:pPr>
          </w:p>
        </w:tc>
      </w:tr>
      <w:tr w:rsidR="009332CF" w:rsidRPr="009332CF" w14:paraId="6700C6B0" w14:textId="77777777" w:rsidTr="009332CF">
        <w:trPr>
          <w:trHeight w:val="30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553B7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1AD60371" w14:textId="77777777" w:rsidR="009332CF" w:rsidRPr="009332CF" w:rsidRDefault="009332CF" w:rsidP="009332CF">
            <w:pPr>
              <w:rPr>
                <w:sz w:val="20"/>
                <w:szCs w:val="20"/>
                <w:lang w:eastAsia="pl-PL"/>
              </w:rPr>
            </w:pPr>
            <w:r w:rsidRPr="009332CF">
              <w:rPr>
                <w:sz w:val="20"/>
                <w:szCs w:val="20"/>
                <w:lang w:eastAsia="pl-PL"/>
              </w:rPr>
              <w:t xml:space="preserve">Zestaw z cewnikiem permanentnym dwukanałowym (podwójne światło) o rozmiarze 14,5Fr, odległość od mufki do końcówki cewnika 150mm, 190mm, 230mm, 270mm, 310mm, 350mm i 420mm oraz rozmiar 16Fr odległość od mufki do końcówki cewnika 190mm, 230mm, 270mm, 310mm, 350mm i 420mm. Pierścień wrastania tkanki w </w:t>
            </w:r>
            <w:proofErr w:type="spellStart"/>
            <w:r w:rsidRPr="009332CF">
              <w:rPr>
                <w:sz w:val="20"/>
                <w:szCs w:val="20"/>
                <w:lang w:eastAsia="pl-PL"/>
              </w:rPr>
              <w:t>Sure</w:t>
            </w:r>
            <w:proofErr w:type="spellEnd"/>
            <w:r w:rsidRPr="009332CF">
              <w:rPr>
                <w:sz w:val="20"/>
                <w:szCs w:val="20"/>
                <w:lang w:eastAsia="pl-PL"/>
              </w:rPr>
              <w:t xml:space="preserve"> </w:t>
            </w:r>
            <w:proofErr w:type="spellStart"/>
            <w:r w:rsidRPr="009332CF">
              <w:rPr>
                <w:sz w:val="20"/>
                <w:szCs w:val="20"/>
                <w:lang w:eastAsia="pl-PL"/>
              </w:rPr>
              <w:t>Cuff</w:t>
            </w:r>
            <w:proofErr w:type="spellEnd"/>
            <w:r w:rsidRPr="009332CF">
              <w:rPr>
                <w:sz w:val="20"/>
                <w:szCs w:val="20"/>
                <w:lang w:eastAsia="pl-PL"/>
              </w:rPr>
              <w:t xml:space="preserve">, pomagający w ograniczeniu migracji bakterii oraz zabezpiecza cewnik na swoim </w:t>
            </w:r>
            <w:proofErr w:type="spellStart"/>
            <w:r w:rsidRPr="009332CF">
              <w:rPr>
                <w:sz w:val="20"/>
                <w:szCs w:val="20"/>
                <w:lang w:eastAsia="pl-PL"/>
              </w:rPr>
              <w:t>miejsu</w:t>
            </w:r>
            <w:proofErr w:type="spellEnd"/>
            <w:r w:rsidRPr="009332CF">
              <w:rPr>
                <w:sz w:val="20"/>
                <w:szCs w:val="20"/>
                <w:lang w:eastAsia="pl-PL"/>
              </w:rPr>
              <w:t xml:space="preserve">. Cewnik wykonany z materiału </w:t>
            </w:r>
            <w:proofErr w:type="spellStart"/>
            <w:r w:rsidRPr="009332CF">
              <w:rPr>
                <w:sz w:val="20"/>
                <w:szCs w:val="20"/>
                <w:lang w:eastAsia="pl-PL"/>
              </w:rPr>
              <w:t>carbothane</w:t>
            </w:r>
            <w:proofErr w:type="spellEnd"/>
            <w:r w:rsidRPr="009332CF">
              <w:rPr>
                <w:sz w:val="20"/>
                <w:szCs w:val="20"/>
                <w:lang w:eastAsia="pl-PL"/>
              </w:rPr>
              <w:t xml:space="preserve"> (elastyczność i miękkość dla większego komfortu pacjenta), przepływ max. 500 ml/min., światło wewnętrzne cewnika 2.3 mm, końcówka cewnika rozdwojona, otwory wycięte w systemie 360</w:t>
            </w:r>
            <w:r w:rsidRPr="009332CF">
              <w:rPr>
                <w:rFonts w:ascii="Arial" w:hAnsi="Arial" w:cs="Arial"/>
                <w:sz w:val="20"/>
                <w:szCs w:val="20"/>
                <w:lang w:eastAsia="pl-PL"/>
              </w:rPr>
              <w:t>°</w:t>
            </w:r>
            <w:r w:rsidRPr="009332CF">
              <w:rPr>
                <w:sz w:val="20"/>
                <w:szCs w:val="20"/>
                <w:lang w:eastAsia="pl-PL"/>
              </w:rPr>
              <w:t xml:space="preserve"> zapobiegające przyssaniu się cewnika do ściany naczynia, cewnik z ramionami prostymi i zakrzywionymi, do wyboru przez zamawiającego                                                                                                        </w:t>
            </w:r>
          </w:p>
        </w:tc>
        <w:tc>
          <w:tcPr>
            <w:tcW w:w="561" w:type="dxa"/>
            <w:tcBorders>
              <w:top w:val="nil"/>
              <w:left w:val="nil"/>
              <w:bottom w:val="single" w:sz="4" w:space="0" w:color="auto"/>
              <w:right w:val="single" w:sz="4" w:space="0" w:color="auto"/>
            </w:tcBorders>
            <w:shd w:val="clear" w:color="auto" w:fill="auto"/>
            <w:vAlign w:val="center"/>
            <w:hideMark/>
          </w:tcPr>
          <w:p w14:paraId="1F4ED20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DDC4E6E"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77B99D6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6D8C1F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965EF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C6576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F14590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A7003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3C0D039" w14:textId="77777777" w:rsidR="009332CF" w:rsidRPr="009332CF" w:rsidRDefault="009332CF" w:rsidP="009332CF">
            <w:pPr>
              <w:rPr>
                <w:sz w:val="20"/>
                <w:szCs w:val="20"/>
                <w:lang w:eastAsia="pl-PL"/>
              </w:rPr>
            </w:pPr>
          </w:p>
        </w:tc>
      </w:tr>
      <w:tr w:rsidR="009332CF" w:rsidRPr="009332CF" w14:paraId="50ECFC52" w14:textId="77777777" w:rsidTr="009332CF">
        <w:trPr>
          <w:trHeight w:val="13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D33FAE"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A3EC5B5" w14:textId="77777777" w:rsidR="009332CF" w:rsidRPr="009332CF" w:rsidRDefault="009332CF" w:rsidP="009332CF">
            <w:pPr>
              <w:rPr>
                <w:sz w:val="20"/>
                <w:szCs w:val="20"/>
                <w:lang w:eastAsia="pl-PL"/>
              </w:rPr>
            </w:pPr>
            <w:r w:rsidRPr="009332CF">
              <w:rPr>
                <w:sz w:val="20"/>
                <w:szCs w:val="20"/>
                <w:lang w:eastAsia="pl-PL"/>
              </w:rPr>
              <w:t xml:space="preserve">Zestaw naprawczy </w:t>
            </w:r>
            <w:proofErr w:type="spellStart"/>
            <w:r w:rsidRPr="009332CF">
              <w:rPr>
                <w:sz w:val="20"/>
                <w:szCs w:val="20"/>
                <w:lang w:eastAsia="pl-PL"/>
              </w:rPr>
              <w:t>docewników</w:t>
            </w:r>
            <w:proofErr w:type="spellEnd"/>
            <w:r w:rsidRPr="009332CF">
              <w:rPr>
                <w:sz w:val="20"/>
                <w:szCs w:val="20"/>
                <w:lang w:eastAsia="pl-PL"/>
              </w:rPr>
              <w:t xml:space="preserve"> permanentnych skład zestawu: min. dwa zaciski  czerwony - 1 szt., niebieski - 1 szt., złącze dwuczęściowe - min. 1 szt.,  zaślepka/złącze bezigłowe - min.1 szt., nożyczki - min. 1 szt., zacisk tymczasowy przesuwny - min. 1 szt., </w:t>
            </w:r>
            <w:proofErr w:type="spellStart"/>
            <w:r w:rsidRPr="009332CF">
              <w:rPr>
                <w:sz w:val="20"/>
                <w:szCs w:val="20"/>
                <w:lang w:eastAsia="pl-PL"/>
              </w:rPr>
              <w:t>insrtukcje</w:t>
            </w:r>
            <w:proofErr w:type="spellEnd"/>
            <w:r w:rsidRPr="009332CF">
              <w:rPr>
                <w:sz w:val="20"/>
                <w:szCs w:val="20"/>
                <w:lang w:eastAsia="pl-PL"/>
              </w:rPr>
              <w:t xml:space="preserve"> użycia - 2 szt., etykieta ostrzegawcza - 1 szt.,  owijka sterylizacyjna  - 1 szt.                         </w:t>
            </w:r>
          </w:p>
        </w:tc>
        <w:tc>
          <w:tcPr>
            <w:tcW w:w="561" w:type="dxa"/>
            <w:tcBorders>
              <w:top w:val="nil"/>
              <w:left w:val="nil"/>
              <w:bottom w:val="single" w:sz="4" w:space="0" w:color="auto"/>
              <w:right w:val="single" w:sz="4" w:space="0" w:color="auto"/>
            </w:tcBorders>
            <w:shd w:val="clear" w:color="auto" w:fill="auto"/>
            <w:vAlign w:val="center"/>
            <w:hideMark/>
          </w:tcPr>
          <w:p w14:paraId="5533A63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97D6B2C"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vAlign w:val="center"/>
            <w:hideMark/>
          </w:tcPr>
          <w:p w14:paraId="1B8537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0BD4B6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9020BF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91543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8580A1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87B48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524696B" w14:textId="77777777" w:rsidR="009332CF" w:rsidRPr="009332CF" w:rsidRDefault="009332CF" w:rsidP="009332CF">
            <w:pPr>
              <w:rPr>
                <w:sz w:val="20"/>
                <w:szCs w:val="20"/>
                <w:lang w:eastAsia="pl-PL"/>
              </w:rPr>
            </w:pPr>
          </w:p>
        </w:tc>
      </w:tr>
      <w:tr w:rsidR="009332CF" w:rsidRPr="009332CF" w14:paraId="162E34EA"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E98B67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39C196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686F35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231F43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17206B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E78918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2746408" w14:textId="77777777" w:rsidR="009332CF" w:rsidRPr="009332CF" w:rsidRDefault="009332CF" w:rsidP="009332CF">
            <w:pPr>
              <w:rPr>
                <w:sz w:val="20"/>
                <w:szCs w:val="20"/>
                <w:lang w:eastAsia="pl-PL"/>
              </w:rPr>
            </w:pPr>
          </w:p>
        </w:tc>
      </w:tr>
      <w:tr w:rsidR="009332CF" w:rsidRPr="009332CF" w14:paraId="6A7C8557" w14:textId="77777777" w:rsidTr="009332CF">
        <w:trPr>
          <w:trHeight w:val="264"/>
        </w:trPr>
        <w:tc>
          <w:tcPr>
            <w:tcW w:w="400" w:type="dxa"/>
            <w:tcBorders>
              <w:top w:val="nil"/>
              <w:left w:val="nil"/>
              <w:bottom w:val="nil"/>
              <w:right w:val="nil"/>
            </w:tcBorders>
            <w:shd w:val="clear" w:color="000000" w:fill="FFFFFF"/>
            <w:noWrap/>
            <w:vAlign w:val="center"/>
            <w:hideMark/>
          </w:tcPr>
          <w:p w14:paraId="05B0BCB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8448BC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8B410B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EF1FCC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47AE59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9C5908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B46E60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9F4A4D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963B7F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195A15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45ACD23" w14:textId="77777777" w:rsidR="009332CF" w:rsidRPr="009332CF" w:rsidRDefault="009332CF" w:rsidP="009332CF">
            <w:pPr>
              <w:rPr>
                <w:sz w:val="20"/>
                <w:szCs w:val="20"/>
                <w:lang w:eastAsia="pl-PL"/>
              </w:rPr>
            </w:pPr>
          </w:p>
        </w:tc>
      </w:tr>
      <w:tr w:rsidR="009332CF" w:rsidRPr="009332CF" w14:paraId="1FE7F705" w14:textId="77777777" w:rsidTr="009332CF">
        <w:trPr>
          <w:trHeight w:val="264"/>
        </w:trPr>
        <w:tc>
          <w:tcPr>
            <w:tcW w:w="400" w:type="dxa"/>
            <w:tcBorders>
              <w:top w:val="nil"/>
              <w:left w:val="nil"/>
              <w:bottom w:val="nil"/>
              <w:right w:val="nil"/>
            </w:tcBorders>
            <w:shd w:val="clear" w:color="000000" w:fill="FFFFFF"/>
            <w:noWrap/>
            <w:vAlign w:val="center"/>
            <w:hideMark/>
          </w:tcPr>
          <w:p w14:paraId="46143B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1353F3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2C5F25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EEE247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0FA63B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0D045F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117D59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A69CDA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804858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0831C1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0D9002A" w14:textId="77777777" w:rsidR="009332CF" w:rsidRPr="009332CF" w:rsidRDefault="009332CF" w:rsidP="009332CF">
            <w:pPr>
              <w:rPr>
                <w:sz w:val="20"/>
                <w:szCs w:val="20"/>
                <w:lang w:eastAsia="pl-PL"/>
              </w:rPr>
            </w:pPr>
          </w:p>
        </w:tc>
      </w:tr>
      <w:tr w:rsidR="009332CF" w:rsidRPr="009332CF" w14:paraId="72D6694D" w14:textId="77777777" w:rsidTr="009332CF">
        <w:trPr>
          <w:trHeight w:val="264"/>
        </w:trPr>
        <w:tc>
          <w:tcPr>
            <w:tcW w:w="400" w:type="dxa"/>
            <w:tcBorders>
              <w:top w:val="nil"/>
              <w:left w:val="nil"/>
              <w:bottom w:val="nil"/>
              <w:right w:val="nil"/>
            </w:tcBorders>
            <w:shd w:val="clear" w:color="000000" w:fill="FFFFFF"/>
            <w:noWrap/>
            <w:vAlign w:val="bottom"/>
            <w:hideMark/>
          </w:tcPr>
          <w:p w14:paraId="20FC314B"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05FBCB40" w14:textId="77777777" w:rsidR="009332CF" w:rsidRPr="009332CF" w:rsidRDefault="009332CF" w:rsidP="009332CF">
            <w:pPr>
              <w:rPr>
                <w:b/>
                <w:bCs/>
                <w:sz w:val="20"/>
                <w:szCs w:val="20"/>
                <w:lang w:eastAsia="pl-PL"/>
              </w:rPr>
            </w:pPr>
            <w:r w:rsidRPr="009332CF">
              <w:rPr>
                <w:b/>
                <w:bCs/>
                <w:sz w:val="20"/>
                <w:szCs w:val="20"/>
                <w:lang w:eastAsia="pl-PL"/>
              </w:rPr>
              <w:t>Pakiet 25</w:t>
            </w:r>
            <w:r w:rsidRPr="009332CF">
              <w:rPr>
                <w:sz w:val="20"/>
                <w:szCs w:val="20"/>
                <w:lang w:eastAsia="pl-PL"/>
              </w:rPr>
              <w:t xml:space="preserve"> Wzierniki i lusterka </w:t>
            </w:r>
          </w:p>
        </w:tc>
        <w:tc>
          <w:tcPr>
            <w:tcW w:w="561" w:type="dxa"/>
            <w:tcBorders>
              <w:top w:val="nil"/>
              <w:left w:val="nil"/>
              <w:bottom w:val="nil"/>
              <w:right w:val="nil"/>
            </w:tcBorders>
            <w:shd w:val="clear" w:color="000000" w:fill="FFFFFF"/>
            <w:noWrap/>
            <w:vAlign w:val="bottom"/>
            <w:hideMark/>
          </w:tcPr>
          <w:p w14:paraId="27B10C8A"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E3AC164"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3F1A04D0"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4377BD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F9811D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7F09023" w14:textId="77777777" w:rsidR="009332CF" w:rsidRPr="009332CF" w:rsidRDefault="009332CF" w:rsidP="009332CF">
            <w:pPr>
              <w:rPr>
                <w:sz w:val="20"/>
                <w:szCs w:val="20"/>
                <w:lang w:eastAsia="pl-PL"/>
              </w:rPr>
            </w:pPr>
          </w:p>
        </w:tc>
      </w:tr>
      <w:tr w:rsidR="009332CF" w:rsidRPr="009332CF" w14:paraId="62565051"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929FF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0F9D45"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115868"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0793652"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25A588"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04C1FA8"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3675449"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E194FB6"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C13AEC3"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A247125"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3154720" w14:textId="77777777" w:rsidR="009332CF" w:rsidRPr="009332CF" w:rsidRDefault="009332CF" w:rsidP="009332CF">
            <w:pPr>
              <w:rPr>
                <w:sz w:val="20"/>
                <w:szCs w:val="20"/>
                <w:lang w:eastAsia="pl-PL"/>
              </w:rPr>
            </w:pPr>
          </w:p>
        </w:tc>
      </w:tr>
      <w:tr w:rsidR="009332CF" w:rsidRPr="009332CF" w14:paraId="6505964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4542E63"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C84593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C5F773D"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56E13FC"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01868F"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493F7E2"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B99946E"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DE03F8F"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EF35E0B"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96B80AB"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C341490" w14:textId="77777777" w:rsidR="009332CF" w:rsidRPr="009332CF" w:rsidRDefault="009332CF" w:rsidP="009332CF">
            <w:pPr>
              <w:jc w:val="center"/>
              <w:rPr>
                <w:sz w:val="16"/>
                <w:szCs w:val="16"/>
                <w:lang w:eastAsia="pl-PL"/>
              </w:rPr>
            </w:pPr>
          </w:p>
        </w:tc>
      </w:tr>
      <w:tr w:rsidR="009332CF" w:rsidRPr="009332CF" w14:paraId="677219FB" w14:textId="77777777" w:rsidTr="009332CF">
        <w:trPr>
          <w:trHeight w:val="6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6303F3"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B9B592B" w14:textId="77777777" w:rsidR="009332CF" w:rsidRPr="009332CF" w:rsidRDefault="009332CF" w:rsidP="009332CF">
            <w:pPr>
              <w:rPr>
                <w:sz w:val="20"/>
                <w:szCs w:val="20"/>
                <w:lang w:eastAsia="pl-PL"/>
              </w:rPr>
            </w:pPr>
            <w:r w:rsidRPr="009332CF">
              <w:rPr>
                <w:sz w:val="20"/>
                <w:szCs w:val="20"/>
                <w:lang w:eastAsia="pl-PL"/>
              </w:rPr>
              <w:t>Wziernik do rektoskopu jednorazowy o długości 25 cm i średnicy 20 mm, mikrologicznie czysty</w:t>
            </w:r>
          </w:p>
        </w:tc>
        <w:tc>
          <w:tcPr>
            <w:tcW w:w="561" w:type="dxa"/>
            <w:tcBorders>
              <w:top w:val="nil"/>
              <w:left w:val="nil"/>
              <w:bottom w:val="single" w:sz="4" w:space="0" w:color="auto"/>
              <w:right w:val="single" w:sz="4" w:space="0" w:color="auto"/>
            </w:tcBorders>
            <w:shd w:val="clear" w:color="auto" w:fill="auto"/>
            <w:vAlign w:val="center"/>
            <w:hideMark/>
          </w:tcPr>
          <w:p w14:paraId="21B8A2E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34F7C45"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vAlign w:val="center"/>
            <w:hideMark/>
          </w:tcPr>
          <w:p w14:paraId="5B5F4DE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23CE49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51A8C3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81CA2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3558D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9F0B8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18ADDF7" w14:textId="77777777" w:rsidR="009332CF" w:rsidRPr="009332CF" w:rsidRDefault="009332CF" w:rsidP="009332CF">
            <w:pPr>
              <w:rPr>
                <w:sz w:val="20"/>
                <w:szCs w:val="20"/>
                <w:lang w:eastAsia="pl-PL"/>
              </w:rPr>
            </w:pPr>
          </w:p>
        </w:tc>
      </w:tr>
      <w:tr w:rsidR="009332CF" w:rsidRPr="009332CF" w14:paraId="5F1D48D5"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5B9671"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17A721E1" w14:textId="77777777" w:rsidR="009332CF" w:rsidRPr="009332CF" w:rsidRDefault="009332CF" w:rsidP="009332CF">
            <w:pPr>
              <w:rPr>
                <w:sz w:val="20"/>
                <w:szCs w:val="20"/>
                <w:lang w:eastAsia="pl-PL"/>
              </w:rPr>
            </w:pPr>
            <w:r w:rsidRPr="009332CF">
              <w:rPr>
                <w:sz w:val="20"/>
                <w:szCs w:val="20"/>
                <w:lang w:eastAsia="pl-PL"/>
              </w:rPr>
              <w:t xml:space="preserve">Anoskop operacyjny skośny polimerowy o średnicy 23 mm, współpracujący z różnymi źródłami światła zimnego oraz </w:t>
            </w:r>
            <w:proofErr w:type="spellStart"/>
            <w:r w:rsidRPr="009332CF">
              <w:rPr>
                <w:sz w:val="20"/>
                <w:szCs w:val="20"/>
                <w:lang w:eastAsia="pl-PL"/>
              </w:rPr>
              <w:t>ligatorami</w:t>
            </w:r>
            <w:proofErr w:type="spellEnd"/>
            <w:r w:rsidRPr="009332CF">
              <w:rPr>
                <w:sz w:val="20"/>
                <w:szCs w:val="20"/>
                <w:lang w:eastAsia="pl-PL"/>
              </w:rPr>
              <w:t xml:space="preserve"> jednorazowymi, mikrologicznie czysty</w:t>
            </w:r>
          </w:p>
        </w:tc>
        <w:tc>
          <w:tcPr>
            <w:tcW w:w="561" w:type="dxa"/>
            <w:tcBorders>
              <w:top w:val="nil"/>
              <w:left w:val="nil"/>
              <w:bottom w:val="single" w:sz="4" w:space="0" w:color="auto"/>
              <w:right w:val="single" w:sz="4" w:space="0" w:color="auto"/>
            </w:tcBorders>
            <w:shd w:val="clear" w:color="auto" w:fill="auto"/>
            <w:vAlign w:val="center"/>
            <w:hideMark/>
          </w:tcPr>
          <w:p w14:paraId="01CB6A6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3BD33E6" w14:textId="77777777" w:rsidR="009332CF" w:rsidRPr="009332CF" w:rsidRDefault="009332CF" w:rsidP="009332CF">
            <w:pPr>
              <w:jc w:val="center"/>
              <w:rPr>
                <w:sz w:val="20"/>
                <w:szCs w:val="20"/>
                <w:lang w:eastAsia="pl-PL"/>
              </w:rPr>
            </w:pPr>
            <w:r w:rsidRPr="009332CF">
              <w:rPr>
                <w:sz w:val="20"/>
                <w:szCs w:val="20"/>
                <w:lang w:eastAsia="pl-PL"/>
              </w:rPr>
              <w:t>120</w:t>
            </w:r>
          </w:p>
        </w:tc>
        <w:tc>
          <w:tcPr>
            <w:tcW w:w="1001" w:type="dxa"/>
            <w:tcBorders>
              <w:top w:val="nil"/>
              <w:left w:val="nil"/>
              <w:bottom w:val="single" w:sz="4" w:space="0" w:color="auto"/>
              <w:right w:val="single" w:sz="4" w:space="0" w:color="auto"/>
            </w:tcBorders>
            <w:shd w:val="clear" w:color="auto" w:fill="auto"/>
            <w:vAlign w:val="center"/>
            <w:hideMark/>
          </w:tcPr>
          <w:p w14:paraId="3C7CF9E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18B69A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C60427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E2CE8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F1A289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95473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D9A860" w14:textId="77777777" w:rsidR="009332CF" w:rsidRPr="009332CF" w:rsidRDefault="009332CF" w:rsidP="009332CF">
            <w:pPr>
              <w:rPr>
                <w:sz w:val="20"/>
                <w:szCs w:val="20"/>
                <w:lang w:eastAsia="pl-PL"/>
              </w:rPr>
            </w:pPr>
          </w:p>
        </w:tc>
      </w:tr>
      <w:tr w:rsidR="009332CF" w:rsidRPr="009332CF" w14:paraId="4E425B71" w14:textId="77777777" w:rsidTr="009332CF">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800B0B"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28345B8C" w14:textId="77777777" w:rsidR="009332CF" w:rsidRPr="009332CF" w:rsidRDefault="009332CF" w:rsidP="009332CF">
            <w:pPr>
              <w:rPr>
                <w:sz w:val="20"/>
                <w:szCs w:val="20"/>
                <w:lang w:eastAsia="pl-PL"/>
              </w:rPr>
            </w:pPr>
            <w:r w:rsidRPr="009332CF">
              <w:rPr>
                <w:sz w:val="20"/>
                <w:szCs w:val="20"/>
                <w:lang w:eastAsia="pl-PL"/>
              </w:rPr>
              <w:t xml:space="preserve">Wziernik </w:t>
            </w:r>
            <w:proofErr w:type="spellStart"/>
            <w:r w:rsidRPr="009332CF">
              <w:rPr>
                <w:sz w:val="20"/>
                <w:szCs w:val="20"/>
                <w:lang w:eastAsia="pl-PL"/>
              </w:rPr>
              <w:t>ginekologicznyb</w:t>
            </w:r>
            <w:proofErr w:type="spellEnd"/>
            <w:r w:rsidRPr="009332CF">
              <w:rPr>
                <w:sz w:val="20"/>
                <w:szCs w:val="20"/>
                <w:lang w:eastAsia="pl-PL"/>
              </w:rPr>
              <w:t xml:space="preserve"> jednorazowy typ Cusco o rozmiarach - S, M, L  (do wyboru przez zamawiającego), sterylny lub mikrologicznie czysty </w:t>
            </w:r>
          </w:p>
        </w:tc>
        <w:tc>
          <w:tcPr>
            <w:tcW w:w="561" w:type="dxa"/>
            <w:tcBorders>
              <w:top w:val="nil"/>
              <w:left w:val="nil"/>
              <w:bottom w:val="single" w:sz="4" w:space="0" w:color="auto"/>
              <w:right w:val="single" w:sz="4" w:space="0" w:color="auto"/>
            </w:tcBorders>
            <w:shd w:val="clear" w:color="auto" w:fill="auto"/>
            <w:vAlign w:val="center"/>
            <w:hideMark/>
          </w:tcPr>
          <w:p w14:paraId="7BA8C65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4CD59E6" w14:textId="77777777" w:rsidR="009332CF" w:rsidRPr="009332CF" w:rsidRDefault="009332CF" w:rsidP="009332CF">
            <w:pPr>
              <w:jc w:val="center"/>
              <w:rPr>
                <w:sz w:val="20"/>
                <w:szCs w:val="20"/>
                <w:lang w:eastAsia="pl-PL"/>
              </w:rPr>
            </w:pPr>
            <w:r w:rsidRPr="009332CF">
              <w:rPr>
                <w:sz w:val="20"/>
                <w:szCs w:val="20"/>
                <w:lang w:eastAsia="pl-PL"/>
              </w:rPr>
              <w:t>2 700</w:t>
            </w:r>
          </w:p>
        </w:tc>
        <w:tc>
          <w:tcPr>
            <w:tcW w:w="1001" w:type="dxa"/>
            <w:tcBorders>
              <w:top w:val="nil"/>
              <w:left w:val="nil"/>
              <w:bottom w:val="single" w:sz="4" w:space="0" w:color="auto"/>
              <w:right w:val="single" w:sz="4" w:space="0" w:color="auto"/>
            </w:tcBorders>
            <w:shd w:val="clear" w:color="auto" w:fill="auto"/>
            <w:vAlign w:val="center"/>
            <w:hideMark/>
          </w:tcPr>
          <w:p w14:paraId="24FE927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545A4C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CEBC4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190D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D2D022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B8673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75C62AE" w14:textId="77777777" w:rsidR="009332CF" w:rsidRPr="009332CF" w:rsidRDefault="009332CF" w:rsidP="009332CF">
            <w:pPr>
              <w:rPr>
                <w:sz w:val="20"/>
                <w:szCs w:val="20"/>
                <w:lang w:eastAsia="pl-PL"/>
              </w:rPr>
            </w:pPr>
          </w:p>
        </w:tc>
      </w:tr>
      <w:tr w:rsidR="009332CF" w:rsidRPr="009332CF" w14:paraId="5591B431" w14:textId="77777777" w:rsidTr="009332CF">
        <w:trPr>
          <w:trHeight w:val="117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BADAA9" w14:textId="77777777" w:rsidR="009332CF" w:rsidRPr="009332CF" w:rsidRDefault="009332CF" w:rsidP="009332CF">
            <w:pPr>
              <w:jc w:val="center"/>
              <w:rPr>
                <w:sz w:val="20"/>
                <w:szCs w:val="20"/>
                <w:lang w:eastAsia="pl-PL"/>
              </w:rPr>
            </w:pPr>
            <w:r w:rsidRPr="009332CF">
              <w:rPr>
                <w:sz w:val="20"/>
                <w:szCs w:val="20"/>
                <w:lang w:eastAsia="pl-PL"/>
              </w:rPr>
              <w:lastRenderedPageBreak/>
              <w:t>4</w:t>
            </w:r>
          </w:p>
        </w:tc>
        <w:tc>
          <w:tcPr>
            <w:tcW w:w="6646" w:type="dxa"/>
            <w:tcBorders>
              <w:top w:val="nil"/>
              <w:left w:val="nil"/>
              <w:bottom w:val="single" w:sz="4" w:space="0" w:color="auto"/>
              <w:right w:val="single" w:sz="4" w:space="0" w:color="auto"/>
            </w:tcBorders>
            <w:shd w:val="clear" w:color="auto" w:fill="auto"/>
            <w:vAlign w:val="center"/>
            <w:hideMark/>
          </w:tcPr>
          <w:p w14:paraId="356372B7" w14:textId="77777777" w:rsidR="009332CF" w:rsidRPr="009332CF" w:rsidRDefault="009332CF" w:rsidP="009332CF">
            <w:pPr>
              <w:rPr>
                <w:sz w:val="20"/>
                <w:szCs w:val="20"/>
                <w:lang w:eastAsia="pl-PL"/>
              </w:rPr>
            </w:pPr>
            <w:r w:rsidRPr="009332CF">
              <w:rPr>
                <w:sz w:val="20"/>
                <w:szCs w:val="20"/>
                <w:lang w:eastAsia="pl-PL"/>
              </w:rPr>
              <w:t xml:space="preserve">Zestaw laryngologiczny dla dzieci i dorosłych w rozmiarze 2 mm i 4 mm jednorazowego użytku sterylny; wziernik nosowy </w:t>
            </w:r>
            <w:proofErr w:type="spellStart"/>
            <w:r w:rsidRPr="009332CF">
              <w:rPr>
                <w:sz w:val="20"/>
                <w:szCs w:val="20"/>
                <w:lang w:eastAsia="pl-PL"/>
              </w:rPr>
              <w:t>roz</w:t>
            </w:r>
            <w:proofErr w:type="spellEnd"/>
            <w:r w:rsidRPr="009332CF">
              <w:rPr>
                <w:sz w:val="20"/>
                <w:szCs w:val="20"/>
                <w:lang w:eastAsia="pl-PL"/>
              </w:rPr>
              <w:t xml:space="preserve">. 2 mm lub 4 mm - 1 szt., wziernik uszny </w:t>
            </w:r>
            <w:proofErr w:type="spellStart"/>
            <w:r w:rsidRPr="009332CF">
              <w:rPr>
                <w:sz w:val="20"/>
                <w:szCs w:val="20"/>
                <w:lang w:eastAsia="pl-PL"/>
              </w:rPr>
              <w:t>roz</w:t>
            </w:r>
            <w:proofErr w:type="spellEnd"/>
            <w:r w:rsidRPr="009332CF">
              <w:rPr>
                <w:sz w:val="20"/>
                <w:szCs w:val="20"/>
                <w:lang w:eastAsia="pl-PL"/>
              </w:rPr>
              <w:t>. 2 lub 4 mm - 1 szt., szpatułka laryngologiczna - 1 szt., (do wyboru przez zamawiającego) , sterylny</w:t>
            </w:r>
          </w:p>
        </w:tc>
        <w:tc>
          <w:tcPr>
            <w:tcW w:w="561" w:type="dxa"/>
            <w:tcBorders>
              <w:top w:val="nil"/>
              <w:left w:val="nil"/>
              <w:bottom w:val="single" w:sz="4" w:space="0" w:color="auto"/>
              <w:right w:val="single" w:sz="4" w:space="0" w:color="auto"/>
            </w:tcBorders>
            <w:shd w:val="clear" w:color="auto" w:fill="auto"/>
            <w:vAlign w:val="center"/>
            <w:hideMark/>
          </w:tcPr>
          <w:p w14:paraId="4334B0D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7712A8E"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nil"/>
              <w:left w:val="nil"/>
              <w:bottom w:val="single" w:sz="4" w:space="0" w:color="auto"/>
              <w:right w:val="single" w:sz="4" w:space="0" w:color="auto"/>
            </w:tcBorders>
            <w:shd w:val="clear" w:color="auto" w:fill="auto"/>
            <w:vAlign w:val="center"/>
            <w:hideMark/>
          </w:tcPr>
          <w:p w14:paraId="2B7A6C7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2A0EEA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EF233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273D4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B66215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19AC9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BFF2095" w14:textId="77777777" w:rsidR="009332CF" w:rsidRPr="009332CF" w:rsidRDefault="009332CF" w:rsidP="009332CF">
            <w:pPr>
              <w:rPr>
                <w:sz w:val="20"/>
                <w:szCs w:val="20"/>
                <w:lang w:eastAsia="pl-PL"/>
              </w:rPr>
            </w:pPr>
          </w:p>
        </w:tc>
      </w:tr>
      <w:tr w:rsidR="009332CF" w:rsidRPr="009332CF" w14:paraId="1D625C3C" w14:textId="77777777" w:rsidTr="009332CF">
        <w:trPr>
          <w:trHeight w:val="9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BAA141"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7FC91233" w14:textId="77777777" w:rsidR="009332CF" w:rsidRPr="009332CF" w:rsidRDefault="009332CF" w:rsidP="009332CF">
            <w:pPr>
              <w:rPr>
                <w:sz w:val="20"/>
                <w:szCs w:val="20"/>
                <w:lang w:eastAsia="pl-PL"/>
              </w:rPr>
            </w:pPr>
            <w:r w:rsidRPr="009332CF">
              <w:rPr>
                <w:sz w:val="20"/>
                <w:szCs w:val="20"/>
                <w:lang w:eastAsia="pl-PL"/>
              </w:rPr>
              <w:t xml:space="preserve">Wziernik uszny jednorazowego użytku dla dzieci i dorosłych  kompatybilny z otoskopem typ </w:t>
            </w:r>
            <w:proofErr w:type="spellStart"/>
            <w:r w:rsidRPr="009332CF">
              <w:rPr>
                <w:sz w:val="20"/>
                <w:szCs w:val="20"/>
                <w:lang w:eastAsia="pl-PL"/>
              </w:rPr>
              <w:t>Piccolight</w:t>
            </w:r>
            <w:proofErr w:type="spellEnd"/>
            <w:r w:rsidRPr="009332CF">
              <w:rPr>
                <w:sz w:val="20"/>
                <w:szCs w:val="20"/>
                <w:lang w:eastAsia="pl-PL"/>
              </w:rPr>
              <w:t xml:space="preserve"> w rozmiarze 2 mm, 2,5 mm i 4 mm  (do wyboru przez zamawiającego)</w:t>
            </w:r>
          </w:p>
        </w:tc>
        <w:tc>
          <w:tcPr>
            <w:tcW w:w="561" w:type="dxa"/>
            <w:tcBorders>
              <w:top w:val="nil"/>
              <w:left w:val="nil"/>
              <w:bottom w:val="single" w:sz="4" w:space="0" w:color="auto"/>
              <w:right w:val="single" w:sz="4" w:space="0" w:color="auto"/>
            </w:tcBorders>
            <w:shd w:val="clear" w:color="auto" w:fill="auto"/>
            <w:vAlign w:val="center"/>
            <w:hideMark/>
          </w:tcPr>
          <w:p w14:paraId="5FCC3BB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91AD73C" w14:textId="77777777" w:rsidR="009332CF" w:rsidRPr="009332CF" w:rsidRDefault="009332CF" w:rsidP="009332CF">
            <w:pPr>
              <w:jc w:val="center"/>
              <w:rPr>
                <w:sz w:val="20"/>
                <w:szCs w:val="20"/>
                <w:lang w:eastAsia="pl-PL"/>
              </w:rPr>
            </w:pPr>
            <w:r w:rsidRPr="009332CF">
              <w:rPr>
                <w:sz w:val="20"/>
                <w:szCs w:val="20"/>
                <w:lang w:eastAsia="pl-PL"/>
              </w:rPr>
              <w:t>5 000</w:t>
            </w:r>
          </w:p>
        </w:tc>
        <w:tc>
          <w:tcPr>
            <w:tcW w:w="1001" w:type="dxa"/>
            <w:tcBorders>
              <w:top w:val="nil"/>
              <w:left w:val="nil"/>
              <w:bottom w:val="single" w:sz="4" w:space="0" w:color="auto"/>
              <w:right w:val="single" w:sz="4" w:space="0" w:color="auto"/>
            </w:tcBorders>
            <w:shd w:val="clear" w:color="auto" w:fill="auto"/>
            <w:vAlign w:val="center"/>
            <w:hideMark/>
          </w:tcPr>
          <w:p w14:paraId="55BFDBC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C5F705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4653D3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E9C2F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4E8633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33937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FAC3B0E" w14:textId="77777777" w:rsidR="009332CF" w:rsidRPr="009332CF" w:rsidRDefault="009332CF" w:rsidP="009332CF">
            <w:pPr>
              <w:rPr>
                <w:sz w:val="20"/>
                <w:szCs w:val="20"/>
                <w:lang w:eastAsia="pl-PL"/>
              </w:rPr>
            </w:pPr>
          </w:p>
        </w:tc>
      </w:tr>
      <w:tr w:rsidR="009332CF" w:rsidRPr="009332CF" w14:paraId="58C29865" w14:textId="77777777" w:rsidTr="009332CF">
        <w:trPr>
          <w:trHeight w:val="10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791C99"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7E4AF943" w14:textId="77777777" w:rsidR="009332CF" w:rsidRPr="009332CF" w:rsidRDefault="009332CF" w:rsidP="009332CF">
            <w:pPr>
              <w:rPr>
                <w:sz w:val="20"/>
                <w:szCs w:val="20"/>
                <w:lang w:eastAsia="pl-PL"/>
              </w:rPr>
            </w:pPr>
            <w:r w:rsidRPr="009332CF">
              <w:rPr>
                <w:sz w:val="20"/>
                <w:szCs w:val="20"/>
                <w:lang w:eastAsia="pl-PL"/>
              </w:rPr>
              <w:t xml:space="preserve">Lusterko krtaniowe jednorazowe o zwierciadle płaskim 1:1, średnica lusterka </w:t>
            </w:r>
            <w:r w:rsidRPr="009332CF">
              <w:rPr>
                <w:rFonts w:ascii="Arial" w:hAnsi="Arial" w:cs="Arial"/>
                <w:sz w:val="20"/>
                <w:szCs w:val="20"/>
                <w:lang w:eastAsia="pl-PL"/>
              </w:rPr>
              <w:t>Ø</w:t>
            </w:r>
            <w:r w:rsidRPr="009332CF">
              <w:rPr>
                <w:sz w:val="20"/>
                <w:szCs w:val="20"/>
                <w:lang w:eastAsia="pl-PL"/>
              </w:rPr>
              <w:t>19mm, kąt nachylenia około 150</w:t>
            </w:r>
            <w:r w:rsidRPr="009332CF">
              <w:rPr>
                <w:rFonts w:ascii="Arial" w:hAnsi="Arial" w:cs="Arial"/>
                <w:sz w:val="20"/>
                <w:szCs w:val="20"/>
                <w:lang w:eastAsia="pl-PL"/>
              </w:rPr>
              <w:t>°</w:t>
            </w:r>
            <w:r w:rsidRPr="009332CF">
              <w:rPr>
                <w:sz w:val="20"/>
                <w:szCs w:val="20"/>
                <w:lang w:eastAsia="pl-PL"/>
              </w:rPr>
              <w:t xml:space="preserve">, długość rękojeści 138mm, kolor biały, nie zawierające lateksu, sterylne, pakowane </w:t>
            </w:r>
            <w:proofErr w:type="spellStart"/>
            <w:r w:rsidRPr="009332CF">
              <w:rPr>
                <w:sz w:val="20"/>
                <w:szCs w:val="20"/>
                <w:lang w:eastAsia="pl-PL"/>
              </w:rPr>
              <w:t>pojedyńczo</w:t>
            </w:r>
            <w:proofErr w:type="spellEnd"/>
            <w:r w:rsidRPr="009332CF">
              <w:rPr>
                <w:sz w:val="20"/>
                <w:szCs w:val="20"/>
                <w:lang w:eastAsia="pl-PL"/>
              </w:rPr>
              <w:t xml:space="preserve"> - papier folia</w:t>
            </w:r>
          </w:p>
        </w:tc>
        <w:tc>
          <w:tcPr>
            <w:tcW w:w="561" w:type="dxa"/>
            <w:tcBorders>
              <w:top w:val="nil"/>
              <w:left w:val="nil"/>
              <w:bottom w:val="single" w:sz="4" w:space="0" w:color="auto"/>
              <w:right w:val="single" w:sz="4" w:space="0" w:color="auto"/>
            </w:tcBorders>
            <w:shd w:val="clear" w:color="auto" w:fill="auto"/>
            <w:vAlign w:val="center"/>
            <w:hideMark/>
          </w:tcPr>
          <w:p w14:paraId="1D497DD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76CAC25" w14:textId="77777777" w:rsidR="009332CF" w:rsidRPr="009332CF" w:rsidRDefault="009332CF" w:rsidP="009332CF">
            <w:pPr>
              <w:jc w:val="center"/>
              <w:rPr>
                <w:sz w:val="20"/>
                <w:szCs w:val="20"/>
                <w:lang w:eastAsia="pl-PL"/>
              </w:rPr>
            </w:pPr>
            <w:r w:rsidRPr="009332CF">
              <w:rPr>
                <w:sz w:val="20"/>
                <w:szCs w:val="20"/>
                <w:lang w:eastAsia="pl-PL"/>
              </w:rPr>
              <w:t>800</w:t>
            </w:r>
          </w:p>
        </w:tc>
        <w:tc>
          <w:tcPr>
            <w:tcW w:w="1001" w:type="dxa"/>
            <w:tcBorders>
              <w:top w:val="nil"/>
              <w:left w:val="nil"/>
              <w:bottom w:val="single" w:sz="4" w:space="0" w:color="auto"/>
              <w:right w:val="single" w:sz="4" w:space="0" w:color="auto"/>
            </w:tcBorders>
            <w:shd w:val="clear" w:color="auto" w:fill="auto"/>
            <w:vAlign w:val="center"/>
            <w:hideMark/>
          </w:tcPr>
          <w:p w14:paraId="0F14CC8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BF71CA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1302B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5B19D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7FB294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6AFFB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8E15D3B" w14:textId="77777777" w:rsidR="009332CF" w:rsidRPr="009332CF" w:rsidRDefault="009332CF" w:rsidP="009332CF">
            <w:pPr>
              <w:rPr>
                <w:sz w:val="20"/>
                <w:szCs w:val="20"/>
                <w:lang w:eastAsia="pl-PL"/>
              </w:rPr>
            </w:pPr>
          </w:p>
        </w:tc>
      </w:tr>
      <w:tr w:rsidR="009332CF" w:rsidRPr="009332CF" w14:paraId="15BE7520"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C5D2D1D"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D9883E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F08407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A9E7E2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D5BA032"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F1D972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5D3D5A4F" w14:textId="77777777" w:rsidR="009332CF" w:rsidRPr="009332CF" w:rsidRDefault="009332CF" w:rsidP="009332CF">
            <w:pPr>
              <w:rPr>
                <w:sz w:val="20"/>
                <w:szCs w:val="20"/>
                <w:lang w:eastAsia="pl-PL"/>
              </w:rPr>
            </w:pPr>
          </w:p>
        </w:tc>
      </w:tr>
      <w:tr w:rsidR="009332CF" w:rsidRPr="009332CF" w14:paraId="746547AB" w14:textId="77777777" w:rsidTr="009332CF">
        <w:trPr>
          <w:trHeight w:val="264"/>
        </w:trPr>
        <w:tc>
          <w:tcPr>
            <w:tcW w:w="400" w:type="dxa"/>
            <w:tcBorders>
              <w:top w:val="nil"/>
              <w:left w:val="nil"/>
              <w:bottom w:val="nil"/>
              <w:right w:val="nil"/>
            </w:tcBorders>
            <w:shd w:val="clear" w:color="000000" w:fill="FFFFFF"/>
            <w:noWrap/>
            <w:vAlign w:val="center"/>
            <w:hideMark/>
          </w:tcPr>
          <w:p w14:paraId="469FF9B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23C621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618CAA9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6C78EAD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5D76E8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64B9666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79A3A0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2B1431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56778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D8050C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EA8FFAC" w14:textId="77777777" w:rsidR="009332CF" w:rsidRPr="009332CF" w:rsidRDefault="009332CF" w:rsidP="009332CF">
            <w:pPr>
              <w:rPr>
                <w:sz w:val="20"/>
                <w:szCs w:val="20"/>
                <w:lang w:eastAsia="pl-PL"/>
              </w:rPr>
            </w:pPr>
          </w:p>
        </w:tc>
      </w:tr>
      <w:tr w:rsidR="009332CF" w:rsidRPr="009332CF" w14:paraId="14D122BC" w14:textId="77777777" w:rsidTr="009332CF">
        <w:trPr>
          <w:trHeight w:val="264"/>
        </w:trPr>
        <w:tc>
          <w:tcPr>
            <w:tcW w:w="400" w:type="dxa"/>
            <w:tcBorders>
              <w:top w:val="nil"/>
              <w:left w:val="nil"/>
              <w:bottom w:val="nil"/>
              <w:right w:val="nil"/>
            </w:tcBorders>
            <w:shd w:val="clear" w:color="000000" w:fill="FFFFFF"/>
            <w:noWrap/>
            <w:vAlign w:val="bottom"/>
            <w:hideMark/>
          </w:tcPr>
          <w:p w14:paraId="6C7B5152"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51EBADB3"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bottom"/>
            <w:hideMark/>
          </w:tcPr>
          <w:p w14:paraId="5973900E"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16A55BB"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767CF4F" w14:textId="77777777" w:rsidR="009332CF" w:rsidRPr="009332CF" w:rsidRDefault="009332CF" w:rsidP="009332CF">
            <w:pP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488E483"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22B35520" w14:textId="77777777" w:rsidR="009332CF" w:rsidRPr="009332CF" w:rsidRDefault="009332CF" w:rsidP="009332CF">
            <w:pP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4D576CE"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C3B8FE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40D882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2D598D" w14:textId="77777777" w:rsidR="009332CF" w:rsidRPr="009332CF" w:rsidRDefault="009332CF" w:rsidP="009332CF">
            <w:pPr>
              <w:rPr>
                <w:sz w:val="20"/>
                <w:szCs w:val="20"/>
                <w:lang w:eastAsia="pl-PL"/>
              </w:rPr>
            </w:pPr>
          </w:p>
        </w:tc>
      </w:tr>
      <w:tr w:rsidR="009332CF" w:rsidRPr="009332CF" w14:paraId="6E19B0DD" w14:textId="77777777" w:rsidTr="009332CF">
        <w:trPr>
          <w:trHeight w:val="264"/>
        </w:trPr>
        <w:tc>
          <w:tcPr>
            <w:tcW w:w="400" w:type="dxa"/>
            <w:tcBorders>
              <w:top w:val="nil"/>
              <w:left w:val="nil"/>
              <w:bottom w:val="nil"/>
              <w:right w:val="nil"/>
            </w:tcBorders>
            <w:shd w:val="clear" w:color="000000" w:fill="FFFFFF"/>
            <w:noWrap/>
            <w:vAlign w:val="bottom"/>
            <w:hideMark/>
          </w:tcPr>
          <w:p w14:paraId="362E35BA"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25CFF996" w14:textId="77777777" w:rsidR="009332CF" w:rsidRPr="009332CF" w:rsidRDefault="009332CF" w:rsidP="009332CF">
            <w:pPr>
              <w:rPr>
                <w:b/>
                <w:bCs/>
                <w:sz w:val="20"/>
                <w:szCs w:val="20"/>
                <w:lang w:eastAsia="pl-PL"/>
              </w:rPr>
            </w:pPr>
            <w:r w:rsidRPr="009332CF">
              <w:rPr>
                <w:b/>
                <w:bCs/>
                <w:sz w:val="20"/>
                <w:szCs w:val="20"/>
                <w:lang w:eastAsia="pl-PL"/>
              </w:rPr>
              <w:t xml:space="preserve">Pakiet 26 </w:t>
            </w:r>
            <w:r w:rsidRPr="009332CF">
              <w:rPr>
                <w:sz w:val="20"/>
                <w:szCs w:val="20"/>
                <w:lang w:eastAsia="pl-PL"/>
              </w:rPr>
              <w:t>Akcesoria do endoskopii I</w:t>
            </w:r>
          </w:p>
        </w:tc>
        <w:tc>
          <w:tcPr>
            <w:tcW w:w="561" w:type="dxa"/>
            <w:tcBorders>
              <w:top w:val="nil"/>
              <w:left w:val="nil"/>
              <w:bottom w:val="nil"/>
              <w:right w:val="nil"/>
            </w:tcBorders>
            <w:shd w:val="clear" w:color="000000" w:fill="FFFFFF"/>
            <w:noWrap/>
            <w:vAlign w:val="bottom"/>
            <w:hideMark/>
          </w:tcPr>
          <w:p w14:paraId="36A6C13D"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36502185"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3B22B56C"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D96BC5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AC5043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3408ACD" w14:textId="77777777" w:rsidR="009332CF" w:rsidRPr="009332CF" w:rsidRDefault="009332CF" w:rsidP="009332CF">
            <w:pPr>
              <w:rPr>
                <w:sz w:val="20"/>
                <w:szCs w:val="20"/>
                <w:lang w:eastAsia="pl-PL"/>
              </w:rPr>
            </w:pPr>
          </w:p>
        </w:tc>
      </w:tr>
      <w:tr w:rsidR="009332CF" w:rsidRPr="009332CF" w14:paraId="23453318"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A2F8AE"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2B28B8"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C5D7D6"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BF60109"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7929D60"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EAC1CF5"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DF9581"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B776009"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AC21DF"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F9C315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61EB652" w14:textId="77777777" w:rsidR="009332CF" w:rsidRPr="009332CF" w:rsidRDefault="009332CF" w:rsidP="009332CF">
            <w:pPr>
              <w:rPr>
                <w:sz w:val="20"/>
                <w:szCs w:val="20"/>
                <w:lang w:eastAsia="pl-PL"/>
              </w:rPr>
            </w:pPr>
          </w:p>
        </w:tc>
      </w:tr>
      <w:tr w:rsidR="009332CF" w:rsidRPr="009332CF" w14:paraId="4E6EE309"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0C5E840"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336BB27F"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5AB8468"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003748D"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F9B3F3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1D4A302"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57E339B"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58E9DC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B4784F4"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1C45E2D"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55DE6E0" w14:textId="77777777" w:rsidR="009332CF" w:rsidRPr="009332CF" w:rsidRDefault="009332CF" w:rsidP="009332CF">
            <w:pPr>
              <w:jc w:val="center"/>
              <w:rPr>
                <w:sz w:val="16"/>
                <w:szCs w:val="16"/>
                <w:lang w:eastAsia="pl-PL"/>
              </w:rPr>
            </w:pPr>
          </w:p>
        </w:tc>
      </w:tr>
      <w:tr w:rsidR="009332CF" w:rsidRPr="009332CF" w14:paraId="32B6FBE3"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F08AAF0"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A92646B" w14:textId="77777777" w:rsidR="009332CF" w:rsidRPr="009332CF" w:rsidRDefault="009332CF" w:rsidP="009332CF">
            <w:pPr>
              <w:rPr>
                <w:sz w:val="20"/>
                <w:szCs w:val="20"/>
                <w:lang w:eastAsia="pl-PL"/>
              </w:rPr>
            </w:pPr>
            <w:r w:rsidRPr="009332CF">
              <w:rPr>
                <w:sz w:val="20"/>
                <w:szCs w:val="20"/>
                <w:lang w:eastAsia="pl-PL"/>
              </w:rPr>
              <w:t xml:space="preserve">Prowadnik </w:t>
            </w:r>
            <w:proofErr w:type="spellStart"/>
            <w:r w:rsidRPr="009332CF">
              <w:rPr>
                <w:sz w:val="20"/>
                <w:szCs w:val="20"/>
                <w:lang w:eastAsia="pl-PL"/>
              </w:rPr>
              <w:t>nitinolowy</w:t>
            </w:r>
            <w:proofErr w:type="spellEnd"/>
            <w:r w:rsidRPr="009332CF">
              <w:rPr>
                <w:sz w:val="20"/>
                <w:szCs w:val="20"/>
                <w:lang w:eastAsia="pl-PL"/>
              </w:rPr>
              <w:t>, wielorazowego użytku śr. 0,035 cala, dł. 400 cm</w:t>
            </w:r>
          </w:p>
        </w:tc>
        <w:tc>
          <w:tcPr>
            <w:tcW w:w="561" w:type="dxa"/>
            <w:tcBorders>
              <w:top w:val="nil"/>
              <w:left w:val="nil"/>
              <w:bottom w:val="single" w:sz="4" w:space="0" w:color="auto"/>
              <w:right w:val="single" w:sz="4" w:space="0" w:color="auto"/>
            </w:tcBorders>
            <w:shd w:val="clear" w:color="auto" w:fill="auto"/>
            <w:vAlign w:val="center"/>
            <w:hideMark/>
          </w:tcPr>
          <w:p w14:paraId="3D2355A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F99E061"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vAlign w:val="center"/>
            <w:hideMark/>
          </w:tcPr>
          <w:p w14:paraId="1D41B49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CBAE0E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852A6A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D133D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5BF3FC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FFCD9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47E7763" w14:textId="77777777" w:rsidR="009332CF" w:rsidRPr="009332CF" w:rsidRDefault="009332CF" w:rsidP="009332CF">
            <w:pPr>
              <w:rPr>
                <w:sz w:val="20"/>
                <w:szCs w:val="20"/>
                <w:lang w:eastAsia="pl-PL"/>
              </w:rPr>
            </w:pPr>
          </w:p>
        </w:tc>
      </w:tr>
      <w:tr w:rsidR="009332CF" w:rsidRPr="009332CF" w14:paraId="5DB5B29E"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EA1519"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1F382D8F" w14:textId="77777777" w:rsidR="009332CF" w:rsidRPr="009332CF" w:rsidRDefault="009332CF" w:rsidP="009332CF">
            <w:pPr>
              <w:rPr>
                <w:sz w:val="20"/>
                <w:szCs w:val="20"/>
                <w:lang w:eastAsia="pl-PL"/>
              </w:rPr>
            </w:pPr>
            <w:r w:rsidRPr="009332CF">
              <w:rPr>
                <w:sz w:val="20"/>
                <w:szCs w:val="20"/>
                <w:lang w:eastAsia="pl-PL"/>
              </w:rPr>
              <w:t xml:space="preserve">Prowadnik </w:t>
            </w:r>
            <w:proofErr w:type="spellStart"/>
            <w:r w:rsidRPr="009332CF">
              <w:rPr>
                <w:sz w:val="20"/>
                <w:szCs w:val="20"/>
                <w:lang w:eastAsia="pl-PL"/>
              </w:rPr>
              <w:t>nitinolowy</w:t>
            </w:r>
            <w:proofErr w:type="spellEnd"/>
            <w:r w:rsidRPr="009332CF">
              <w:rPr>
                <w:sz w:val="20"/>
                <w:szCs w:val="20"/>
                <w:lang w:eastAsia="pl-PL"/>
              </w:rPr>
              <w:t>, jednorazowego użytku śr. 0,035 cala, dł. 450 cm, końcówka hydrofilna</w:t>
            </w:r>
          </w:p>
        </w:tc>
        <w:tc>
          <w:tcPr>
            <w:tcW w:w="561" w:type="dxa"/>
            <w:tcBorders>
              <w:top w:val="nil"/>
              <w:left w:val="nil"/>
              <w:bottom w:val="single" w:sz="4" w:space="0" w:color="auto"/>
              <w:right w:val="single" w:sz="4" w:space="0" w:color="auto"/>
            </w:tcBorders>
            <w:shd w:val="clear" w:color="auto" w:fill="auto"/>
            <w:vAlign w:val="center"/>
            <w:hideMark/>
          </w:tcPr>
          <w:p w14:paraId="493899B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B6F0337"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vAlign w:val="center"/>
            <w:hideMark/>
          </w:tcPr>
          <w:p w14:paraId="0CDB0BC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A5EBC7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F71C4E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9C96C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4524D7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72353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C6FF278" w14:textId="77777777" w:rsidR="009332CF" w:rsidRPr="009332CF" w:rsidRDefault="009332CF" w:rsidP="009332CF">
            <w:pPr>
              <w:rPr>
                <w:sz w:val="20"/>
                <w:szCs w:val="20"/>
                <w:lang w:eastAsia="pl-PL"/>
              </w:rPr>
            </w:pPr>
          </w:p>
        </w:tc>
      </w:tr>
      <w:tr w:rsidR="009332CF" w:rsidRPr="009332CF" w14:paraId="75DC6F35"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924D1D"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6DA512B8" w14:textId="77777777" w:rsidR="009332CF" w:rsidRPr="009332CF" w:rsidRDefault="009332CF" w:rsidP="009332CF">
            <w:pPr>
              <w:rPr>
                <w:sz w:val="20"/>
                <w:szCs w:val="20"/>
                <w:lang w:eastAsia="pl-PL"/>
              </w:rPr>
            </w:pPr>
            <w:r w:rsidRPr="009332CF">
              <w:rPr>
                <w:sz w:val="20"/>
                <w:szCs w:val="20"/>
                <w:lang w:eastAsia="pl-PL"/>
              </w:rPr>
              <w:t xml:space="preserve">Prowadnik </w:t>
            </w:r>
            <w:proofErr w:type="spellStart"/>
            <w:r w:rsidRPr="009332CF">
              <w:rPr>
                <w:sz w:val="20"/>
                <w:szCs w:val="20"/>
                <w:lang w:eastAsia="pl-PL"/>
              </w:rPr>
              <w:t>nitinolowy</w:t>
            </w:r>
            <w:proofErr w:type="spellEnd"/>
            <w:r w:rsidRPr="009332CF">
              <w:rPr>
                <w:sz w:val="20"/>
                <w:szCs w:val="20"/>
                <w:lang w:eastAsia="pl-PL"/>
              </w:rPr>
              <w:t>, wielorazowego użytku śr. 0,025 cala, dł. 400 cm</w:t>
            </w:r>
          </w:p>
        </w:tc>
        <w:tc>
          <w:tcPr>
            <w:tcW w:w="561" w:type="dxa"/>
            <w:tcBorders>
              <w:top w:val="nil"/>
              <w:left w:val="nil"/>
              <w:bottom w:val="single" w:sz="4" w:space="0" w:color="auto"/>
              <w:right w:val="single" w:sz="4" w:space="0" w:color="auto"/>
            </w:tcBorders>
            <w:shd w:val="clear" w:color="auto" w:fill="auto"/>
            <w:vAlign w:val="center"/>
            <w:hideMark/>
          </w:tcPr>
          <w:p w14:paraId="70CC1E1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1AB654B"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vAlign w:val="center"/>
            <w:hideMark/>
          </w:tcPr>
          <w:p w14:paraId="0759E1B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E34D97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C865AC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54795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8C13B0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017B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BDFDADF" w14:textId="77777777" w:rsidR="009332CF" w:rsidRPr="009332CF" w:rsidRDefault="009332CF" w:rsidP="009332CF">
            <w:pPr>
              <w:rPr>
                <w:sz w:val="20"/>
                <w:szCs w:val="20"/>
                <w:lang w:eastAsia="pl-PL"/>
              </w:rPr>
            </w:pPr>
          </w:p>
        </w:tc>
      </w:tr>
      <w:tr w:rsidR="009332CF" w:rsidRPr="009332CF" w14:paraId="73814437" w14:textId="77777777" w:rsidTr="009332CF">
        <w:trPr>
          <w:trHeight w:val="8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4A3280F"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22449F31" w14:textId="77777777" w:rsidR="009332CF" w:rsidRPr="009332CF" w:rsidRDefault="009332CF" w:rsidP="009332CF">
            <w:pPr>
              <w:rPr>
                <w:sz w:val="20"/>
                <w:szCs w:val="20"/>
                <w:lang w:eastAsia="pl-PL"/>
              </w:rPr>
            </w:pPr>
            <w:r w:rsidRPr="009332CF">
              <w:rPr>
                <w:sz w:val="20"/>
                <w:szCs w:val="20"/>
                <w:lang w:eastAsia="pl-PL"/>
              </w:rPr>
              <w:t xml:space="preserve">Koszyk do ekstrakcji, jednorazowego użytku, 4-drutowy, z plecionego drutu, długość: 40 mm. średnica cewnika 2,3 mm do kanału roboczego min. 2,8mm., funkcja rotacji, port </w:t>
            </w:r>
            <w:proofErr w:type="spellStart"/>
            <w:r w:rsidRPr="009332CF">
              <w:rPr>
                <w:sz w:val="20"/>
                <w:szCs w:val="20"/>
                <w:lang w:eastAsia="pl-PL"/>
              </w:rPr>
              <w:t>Luer</w:t>
            </w:r>
            <w:proofErr w:type="spellEnd"/>
            <w:r w:rsidRPr="009332CF">
              <w:rPr>
                <w:sz w:val="20"/>
                <w:szCs w:val="20"/>
                <w:lang w:eastAsia="pl-PL"/>
              </w:rPr>
              <w:t xml:space="preserve"> do podania kontrastu, skalowana rękojeść, sterylny</w:t>
            </w:r>
          </w:p>
        </w:tc>
        <w:tc>
          <w:tcPr>
            <w:tcW w:w="561" w:type="dxa"/>
            <w:tcBorders>
              <w:top w:val="nil"/>
              <w:left w:val="nil"/>
              <w:bottom w:val="single" w:sz="4" w:space="0" w:color="auto"/>
              <w:right w:val="single" w:sz="4" w:space="0" w:color="auto"/>
            </w:tcBorders>
            <w:shd w:val="clear" w:color="auto" w:fill="auto"/>
            <w:vAlign w:val="center"/>
            <w:hideMark/>
          </w:tcPr>
          <w:p w14:paraId="3D9BE92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14D3D0A" w14:textId="77777777" w:rsidR="009332CF" w:rsidRPr="009332CF" w:rsidRDefault="009332CF" w:rsidP="009332CF">
            <w:pPr>
              <w:jc w:val="center"/>
              <w:rPr>
                <w:sz w:val="20"/>
                <w:szCs w:val="20"/>
                <w:lang w:eastAsia="pl-PL"/>
              </w:rPr>
            </w:pPr>
            <w:r w:rsidRPr="009332CF">
              <w:rPr>
                <w:sz w:val="20"/>
                <w:szCs w:val="20"/>
                <w:lang w:eastAsia="pl-PL"/>
              </w:rPr>
              <w:t>70</w:t>
            </w:r>
          </w:p>
        </w:tc>
        <w:tc>
          <w:tcPr>
            <w:tcW w:w="1001" w:type="dxa"/>
            <w:tcBorders>
              <w:top w:val="nil"/>
              <w:left w:val="nil"/>
              <w:bottom w:val="single" w:sz="4" w:space="0" w:color="auto"/>
              <w:right w:val="single" w:sz="4" w:space="0" w:color="auto"/>
            </w:tcBorders>
            <w:shd w:val="clear" w:color="auto" w:fill="auto"/>
            <w:noWrap/>
            <w:vAlign w:val="center"/>
            <w:hideMark/>
          </w:tcPr>
          <w:p w14:paraId="2B2B6C5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BE933C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C744D2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BFE42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A054B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DE617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B4F1264" w14:textId="77777777" w:rsidR="009332CF" w:rsidRPr="009332CF" w:rsidRDefault="009332CF" w:rsidP="009332CF">
            <w:pPr>
              <w:rPr>
                <w:sz w:val="20"/>
                <w:szCs w:val="20"/>
                <w:lang w:eastAsia="pl-PL"/>
              </w:rPr>
            </w:pPr>
          </w:p>
        </w:tc>
      </w:tr>
      <w:tr w:rsidR="009332CF" w:rsidRPr="009332CF" w14:paraId="1FD3F1DD"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122F388"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74E5847D" w14:textId="77777777" w:rsidR="009332CF" w:rsidRPr="009332CF" w:rsidRDefault="009332CF" w:rsidP="009332CF">
            <w:pPr>
              <w:rPr>
                <w:sz w:val="20"/>
                <w:szCs w:val="20"/>
                <w:lang w:eastAsia="pl-PL"/>
              </w:rPr>
            </w:pPr>
            <w:r w:rsidRPr="009332CF">
              <w:rPr>
                <w:sz w:val="20"/>
                <w:szCs w:val="20"/>
                <w:lang w:eastAsia="pl-PL"/>
              </w:rPr>
              <w:t xml:space="preserve">Koszyk do ekstrakcji, jednorazowego użytku, 6-drutowy spiralny, z plecionego drutu. długość: 50 mm. średnica cewnika 2,3 mm do kanału roboczego min. 2,8mm., funkcja rotacji, port </w:t>
            </w:r>
            <w:proofErr w:type="spellStart"/>
            <w:r w:rsidRPr="009332CF">
              <w:rPr>
                <w:sz w:val="20"/>
                <w:szCs w:val="20"/>
                <w:lang w:eastAsia="pl-PL"/>
              </w:rPr>
              <w:t>Luer</w:t>
            </w:r>
            <w:proofErr w:type="spellEnd"/>
            <w:r w:rsidRPr="009332CF">
              <w:rPr>
                <w:sz w:val="20"/>
                <w:szCs w:val="20"/>
                <w:lang w:eastAsia="pl-PL"/>
              </w:rPr>
              <w:t xml:space="preserve"> do podania kontrastu, skalowana rękojeść, sterylny</w:t>
            </w:r>
          </w:p>
        </w:tc>
        <w:tc>
          <w:tcPr>
            <w:tcW w:w="561" w:type="dxa"/>
            <w:tcBorders>
              <w:top w:val="nil"/>
              <w:left w:val="nil"/>
              <w:bottom w:val="single" w:sz="4" w:space="0" w:color="auto"/>
              <w:right w:val="single" w:sz="4" w:space="0" w:color="auto"/>
            </w:tcBorders>
            <w:shd w:val="clear" w:color="auto" w:fill="auto"/>
            <w:vAlign w:val="center"/>
            <w:hideMark/>
          </w:tcPr>
          <w:p w14:paraId="2418B8A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371BC0F" w14:textId="77777777" w:rsidR="009332CF" w:rsidRPr="009332CF" w:rsidRDefault="009332CF" w:rsidP="009332CF">
            <w:pPr>
              <w:jc w:val="center"/>
              <w:rPr>
                <w:sz w:val="20"/>
                <w:szCs w:val="20"/>
                <w:lang w:eastAsia="pl-PL"/>
              </w:rPr>
            </w:pPr>
            <w:r w:rsidRPr="009332CF">
              <w:rPr>
                <w:sz w:val="20"/>
                <w:szCs w:val="20"/>
                <w:lang w:eastAsia="pl-PL"/>
              </w:rPr>
              <w:t>70</w:t>
            </w:r>
          </w:p>
        </w:tc>
        <w:tc>
          <w:tcPr>
            <w:tcW w:w="1001" w:type="dxa"/>
            <w:tcBorders>
              <w:top w:val="nil"/>
              <w:left w:val="nil"/>
              <w:bottom w:val="single" w:sz="4" w:space="0" w:color="auto"/>
              <w:right w:val="single" w:sz="4" w:space="0" w:color="auto"/>
            </w:tcBorders>
            <w:shd w:val="clear" w:color="auto" w:fill="auto"/>
            <w:noWrap/>
            <w:vAlign w:val="center"/>
            <w:hideMark/>
          </w:tcPr>
          <w:p w14:paraId="1D4864E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D543A3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349A48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39750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64B914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10C3F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A3B4BB4" w14:textId="77777777" w:rsidR="009332CF" w:rsidRPr="009332CF" w:rsidRDefault="009332CF" w:rsidP="009332CF">
            <w:pPr>
              <w:rPr>
                <w:sz w:val="20"/>
                <w:szCs w:val="20"/>
                <w:lang w:eastAsia="pl-PL"/>
              </w:rPr>
            </w:pPr>
          </w:p>
        </w:tc>
      </w:tr>
      <w:tr w:rsidR="009332CF" w:rsidRPr="009332CF" w14:paraId="50485540"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F26AFA"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0EFEBB6F" w14:textId="77777777" w:rsidR="009332CF" w:rsidRPr="009332CF" w:rsidRDefault="009332CF" w:rsidP="009332CF">
            <w:pPr>
              <w:rPr>
                <w:sz w:val="20"/>
                <w:szCs w:val="20"/>
                <w:lang w:eastAsia="pl-PL"/>
              </w:rPr>
            </w:pPr>
            <w:r w:rsidRPr="009332CF">
              <w:rPr>
                <w:sz w:val="20"/>
                <w:szCs w:val="20"/>
                <w:lang w:eastAsia="pl-PL"/>
              </w:rPr>
              <w:t xml:space="preserve">Koszyk do ekstrakcji, jednorazowego użytku, 4-drutowy, z plecionego drutu, długość: 60 mm. średnica cewnika 2,3 mm do kanału roboczego min. 2,8mm., funkcja rotacji, port </w:t>
            </w:r>
            <w:proofErr w:type="spellStart"/>
            <w:r w:rsidRPr="009332CF">
              <w:rPr>
                <w:sz w:val="20"/>
                <w:szCs w:val="20"/>
                <w:lang w:eastAsia="pl-PL"/>
              </w:rPr>
              <w:t>Luer</w:t>
            </w:r>
            <w:proofErr w:type="spellEnd"/>
            <w:r w:rsidRPr="009332CF">
              <w:rPr>
                <w:sz w:val="20"/>
                <w:szCs w:val="20"/>
                <w:lang w:eastAsia="pl-PL"/>
              </w:rPr>
              <w:t xml:space="preserve"> do podania kontrastu, skalowana rękojeść, sterylny</w:t>
            </w:r>
          </w:p>
        </w:tc>
        <w:tc>
          <w:tcPr>
            <w:tcW w:w="561" w:type="dxa"/>
            <w:tcBorders>
              <w:top w:val="nil"/>
              <w:left w:val="nil"/>
              <w:bottom w:val="single" w:sz="4" w:space="0" w:color="auto"/>
              <w:right w:val="single" w:sz="4" w:space="0" w:color="auto"/>
            </w:tcBorders>
            <w:shd w:val="clear" w:color="auto" w:fill="auto"/>
            <w:vAlign w:val="center"/>
            <w:hideMark/>
          </w:tcPr>
          <w:p w14:paraId="5D69572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D417E76" w14:textId="77777777" w:rsidR="009332CF" w:rsidRPr="009332CF" w:rsidRDefault="009332CF" w:rsidP="009332CF">
            <w:pPr>
              <w:jc w:val="center"/>
              <w:rPr>
                <w:sz w:val="20"/>
                <w:szCs w:val="20"/>
                <w:lang w:eastAsia="pl-PL"/>
              </w:rPr>
            </w:pPr>
            <w:r w:rsidRPr="009332CF">
              <w:rPr>
                <w:sz w:val="20"/>
                <w:szCs w:val="20"/>
                <w:lang w:eastAsia="pl-PL"/>
              </w:rPr>
              <w:t>70</w:t>
            </w:r>
          </w:p>
        </w:tc>
        <w:tc>
          <w:tcPr>
            <w:tcW w:w="1001" w:type="dxa"/>
            <w:tcBorders>
              <w:top w:val="nil"/>
              <w:left w:val="nil"/>
              <w:bottom w:val="single" w:sz="4" w:space="0" w:color="auto"/>
              <w:right w:val="single" w:sz="4" w:space="0" w:color="auto"/>
            </w:tcBorders>
            <w:shd w:val="clear" w:color="auto" w:fill="auto"/>
            <w:noWrap/>
            <w:vAlign w:val="center"/>
            <w:hideMark/>
          </w:tcPr>
          <w:p w14:paraId="449D420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FFB7D4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E02127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8B3AD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85E361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14E936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E78EDD2" w14:textId="77777777" w:rsidR="009332CF" w:rsidRPr="009332CF" w:rsidRDefault="009332CF" w:rsidP="009332CF">
            <w:pPr>
              <w:rPr>
                <w:sz w:val="20"/>
                <w:szCs w:val="20"/>
                <w:lang w:eastAsia="pl-PL"/>
              </w:rPr>
            </w:pPr>
          </w:p>
        </w:tc>
      </w:tr>
      <w:tr w:rsidR="009332CF" w:rsidRPr="009332CF" w14:paraId="596259FA" w14:textId="77777777" w:rsidTr="009332CF">
        <w:trPr>
          <w:trHeight w:val="85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1FB486D" w14:textId="77777777" w:rsidR="009332CF" w:rsidRPr="009332CF" w:rsidRDefault="009332CF" w:rsidP="009332CF">
            <w:pPr>
              <w:jc w:val="center"/>
              <w:rPr>
                <w:sz w:val="20"/>
                <w:szCs w:val="20"/>
                <w:lang w:eastAsia="pl-PL"/>
              </w:rPr>
            </w:pPr>
            <w:r w:rsidRPr="009332CF">
              <w:rPr>
                <w:sz w:val="20"/>
                <w:szCs w:val="20"/>
                <w:lang w:eastAsia="pl-PL"/>
              </w:rPr>
              <w:lastRenderedPageBreak/>
              <w:t>7</w:t>
            </w:r>
          </w:p>
        </w:tc>
        <w:tc>
          <w:tcPr>
            <w:tcW w:w="6646" w:type="dxa"/>
            <w:tcBorders>
              <w:top w:val="nil"/>
              <w:left w:val="nil"/>
              <w:bottom w:val="single" w:sz="4" w:space="0" w:color="auto"/>
              <w:right w:val="single" w:sz="4" w:space="0" w:color="auto"/>
            </w:tcBorders>
            <w:shd w:val="clear" w:color="auto" w:fill="auto"/>
            <w:vAlign w:val="center"/>
            <w:hideMark/>
          </w:tcPr>
          <w:p w14:paraId="20163EB6" w14:textId="77777777" w:rsidR="009332CF" w:rsidRPr="009332CF" w:rsidRDefault="009332CF" w:rsidP="009332CF">
            <w:pPr>
              <w:rPr>
                <w:sz w:val="20"/>
                <w:szCs w:val="20"/>
                <w:lang w:eastAsia="pl-PL"/>
              </w:rPr>
            </w:pPr>
            <w:r w:rsidRPr="009332CF">
              <w:rPr>
                <w:sz w:val="20"/>
                <w:szCs w:val="20"/>
                <w:lang w:eastAsia="pl-PL"/>
              </w:rPr>
              <w:t>Balon do ekstrakcji złogów w ECPW, trójstopniowy, nie zawierający lateksu, śr. 9-13-16 mm, trójkanałowy, śr. cewnika 7-8 Fr, trzy odpowiednio skalibrowane strzykawki</w:t>
            </w:r>
          </w:p>
        </w:tc>
        <w:tc>
          <w:tcPr>
            <w:tcW w:w="561" w:type="dxa"/>
            <w:tcBorders>
              <w:top w:val="nil"/>
              <w:left w:val="nil"/>
              <w:bottom w:val="single" w:sz="4" w:space="0" w:color="auto"/>
              <w:right w:val="single" w:sz="4" w:space="0" w:color="auto"/>
            </w:tcBorders>
            <w:shd w:val="clear" w:color="auto" w:fill="auto"/>
            <w:vAlign w:val="center"/>
            <w:hideMark/>
          </w:tcPr>
          <w:p w14:paraId="1070A00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BB87AE5"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7F4F862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8DB1DC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91316D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5F257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92E3D6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F637D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9C80487" w14:textId="77777777" w:rsidR="009332CF" w:rsidRPr="009332CF" w:rsidRDefault="009332CF" w:rsidP="009332CF">
            <w:pPr>
              <w:rPr>
                <w:sz w:val="20"/>
                <w:szCs w:val="20"/>
                <w:lang w:eastAsia="pl-PL"/>
              </w:rPr>
            </w:pPr>
          </w:p>
        </w:tc>
      </w:tr>
      <w:tr w:rsidR="009332CF" w:rsidRPr="009332CF" w14:paraId="526C1CC7" w14:textId="77777777" w:rsidTr="009332CF">
        <w:trPr>
          <w:trHeight w:val="24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22A8BC"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25AFF0C4" w14:textId="77777777" w:rsidR="009332CF" w:rsidRPr="009332CF" w:rsidRDefault="009332CF" w:rsidP="009332CF">
            <w:pPr>
              <w:rPr>
                <w:sz w:val="20"/>
                <w:szCs w:val="20"/>
                <w:lang w:eastAsia="pl-PL"/>
              </w:rPr>
            </w:pPr>
            <w:proofErr w:type="spellStart"/>
            <w:r w:rsidRPr="009332CF">
              <w:rPr>
                <w:sz w:val="20"/>
                <w:szCs w:val="20"/>
                <w:lang w:eastAsia="pl-PL"/>
              </w:rPr>
              <w:t>Stent</w:t>
            </w:r>
            <w:proofErr w:type="spellEnd"/>
            <w:r w:rsidRPr="009332CF">
              <w:rPr>
                <w:sz w:val="20"/>
                <w:szCs w:val="20"/>
                <w:lang w:eastAsia="pl-PL"/>
              </w:rPr>
              <w:t xml:space="preserve"> </w:t>
            </w:r>
            <w:proofErr w:type="spellStart"/>
            <w:r w:rsidRPr="009332CF">
              <w:rPr>
                <w:sz w:val="20"/>
                <w:szCs w:val="20"/>
                <w:lang w:eastAsia="pl-PL"/>
              </w:rPr>
              <w:t>samorozprężalny</w:t>
            </w:r>
            <w:proofErr w:type="spellEnd"/>
            <w:r w:rsidRPr="009332CF">
              <w:rPr>
                <w:sz w:val="20"/>
                <w:szCs w:val="20"/>
                <w:lang w:eastAsia="pl-PL"/>
              </w:rPr>
              <w:t xml:space="preserve"> żółciowy: </w:t>
            </w:r>
            <w:proofErr w:type="spellStart"/>
            <w:r w:rsidRPr="009332CF">
              <w:rPr>
                <w:sz w:val="20"/>
                <w:szCs w:val="20"/>
                <w:lang w:eastAsia="pl-PL"/>
              </w:rPr>
              <w:t>nitinolowy</w:t>
            </w:r>
            <w:proofErr w:type="spellEnd"/>
            <w:r w:rsidRPr="009332CF">
              <w:rPr>
                <w:sz w:val="20"/>
                <w:szCs w:val="20"/>
                <w:lang w:eastAsia="pl-PL"/>
              </w:rPr>
              <w:t xml:space="preserve">, niepokryty oraz całkowicie pokryty silikonem od wewnątrz i od zewnątrz. dł. </w:t>
            </w:r>
            <w:proofErr w:type="spellStart"/>
            <w:r w:rsidRPr="009332CF">
              <w:rPr>
                <w:sz w:val="20"/>
                <w:szCs w:val="20"/>
                <w:lang w:eastAsia="pl-PL"/>
              </w:rPr>
              <w:t>stentów</w:t>
            </w:r>
            <w:proofErr w:type="spellEnd"/>
            <w:r w:rsidRPr="009332CF">
              <w:rPr>
                <w:sz w:val="20"/>
                <w:szCs w:val="20"/>
                <w:lang w:eastAsia="pl-PL"/>
              </w:rPr>
              <w:t xml:space="preserve">: 40mm; 60mm; 80mm, 100m. śr. 10mm., Możliwość wielokrotnego chowania do osłonki i ponownego wysuwania częściowo rozprężonego </w:t>
            </w:r>
            <w:proofErr w:type="spellStart"/>
            <w:r w:rsidRPr="009332CF">
              <w:rPr>
                <w:sz w:val="20"/>
                <w:szCs w:val="20"/>
                <w:lang w:eastAsia="pl-PL"/>
              </w:rPr>
              <w:t>stentu</w:t>
            </w:r>
            <w:proofErr w:type="spellEnd"/>
            <w:r w:rsidRPr="009332CF">
              <w:rPr>
                <w:sz w:val="20"/>
                <w:szCs w:val="20"/>
                <w:lang w:eastAsia="pl-PL"/>
              </w:rPr>
              <w:t xml:space="preserve"> podczas jego uwalniania. Posiadający markery na obu końcach markery RTG wykonane z tantalu. Cewnik aplikatora zbrojony wewnętrznie, część dystalna cewnika całkowicie przezierna w celu obserwacji uwalnianego </w:t>
            </w:r>
            <w:proofErr w:type="spellStart"/>
            <w:r w:rsidRPr="009332CF">
              <w:rPr>
                <w:sz w:val="20"/>
                <w:szCs w:val="20"/>
                <w:lang w:eastAsia="pl-PL"/>
              </w:rPr>
              <w:t>stentu</w:t>
            </w:r>
            <w:proofErr w:type="spellEnd"/>
            <w:r w:rsidRPr="009332CF">
              <w:rPr>
                <w:sz w:val="20"/>
                <w:szCs w:val="20"/>
                <w:lang w:eastAsia="pl-PL"/>
              </w:rPr>
              <w:t xml:space="preserve">. Zestaw do aplikacji o dł. 180cm, śr. cewnika 8 Fr dla niepokrytego oraz 9 Fr dla pokrytego, współpracujący z prowadnikiem max. 0,035”, sterylny </w:t>
            </w:r>
          </w:p>
        </w:tc>
        <w:tc>
          <w:tcPr>
            <w:tcW w:w="561" w:type="dxa"/>
            <w:tcBorders>
              <w:top w:val="nil"/>
              <w:left w:val="nil"/>
              <w:bottom w:val="single" w:sz="4" w:space="0" w:color="auto"/>
              <w:right w:val="single" w:sz="4" w:space="0" w:color="auto"/>
            </w:tcBorders>
            <w:shd w:val="clear" w:color="auto" w:fill="auto"/>
            <w:vAlign w:val="center"/>
            <w:hideMark/>
          </w:tcPr>
          <w:p w14:paraId="69B4591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6CA5837"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5BA70AC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25625A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DEE4C1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E99D1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23D596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9C4FB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5A9E968" w14:textId="77777777" w:rsidR="009332CF" w:rsidRPr="009332CF" w:rsidRDefault="009332CF" w:rsidP="009332CF">
            <w:pPr>
              <w:rPr>
                <w:sz w:val="20"/>
                <w:szCs w:val="20"/>
                <w:lang w:eastAsia="pl-PL"/>
              </w:rPr>
            </w:pPr>
          </w:p>
        </w:tc>
      </w:tr>
      <w:tr w:rsidR="009332CF" w:rsidRPr="009332CF" w14:paraId="0FA17A8A"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98DF54"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3BBC559C" w14:textId="77777777" w:rsidR="009332CF" w:rsidRPr="009332CF" w:rsidRDefault="009332CF" w:rsidP="009332CF">
            <w:pPr>
              <w:rPr>
                <w:sz w:val="20"/>
                <w:szCs w:val="20"/>
                <w:lang w:eastAsia="pl-PL"/>
              </w:rPr>
            </w:pPr>
            <w:r w:rsidRPr="009332CF">
              <w:rPr>
                <w:sz w:val="20"/>
                <w:szCs w:val="20"/>
                <w:lang w:eastAsia="pl-PL"/>
              </w:rPr>
              <w:t>Zestaw do protezowania 8,5 Fr., dł. 220cm, wielorazowego użytku, łącznik typu Y trwale połączony z rękojeścią umożliwiający podanie kontrastu bez usuwania prowadnika, kolor dedykowany danej średnicy zestawu dla łatwego rozróżniania, po jednym markerze RTG w dystalnej części cewnika oraz popychacza</w:t>
            </w:r>
          </w:p>
        </w:tc>
        <w:tc>
          <w:tcPr>
            <w:tcW w:w="561" w:type="dxa"/>
            <w:tcBorders>
              <w:top w:val="nil"/>
              <w:left w:val="nil"/>
              <w:bottom w:val="single" w:sz="4" w:space="0" w:color="auto"/>
              <w:right w:val="single" w:sz="4" w:space="0" w:color="auto"/>
            </w:tcBorders>
            <w:shd w:val="clear" w:color="auto" w:fill="auto"/>
            <w:vAlign w:val="center"/>
            <w:hideMark/>
          </w:tcPr>
          <w:p w14:paraId="432D0F1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2A817BB" w14:textId="77777777" w:rsidR="009332CF" w:rsidRPr="009332CF" w:rsidRDefault="009332CF" w:rsidP="009332CF">
            <w:pPr>
              <w:jc w:val="center"/>
              <w:rPr>
                <w:sz w:val="20"/>
                <w:szCs w:val="20"/>
                <w:lang w:eastAsia="pl-PL"/>
              </w:rPr>
            </w:pPr>
            <w:r w:rsidRPr="009332CF">
              <w:rPr>
                <w:sz w:val="20"/>
                <w:szCs w:val="20"/>
                <w:lang w:eastAsia="pl-PL"/>
              </w:rPr>
              <w:t>2</w:t>
            </w:r>
          </w:p>
        </w:tc>
        <w:tc>
          <w:tcPr>
            <w:tcW w:w="1001" w:type="dxa"/>
            <w:tcBorders>
              <w:top w:val="nil"/>
              <w:left w:val="nil"/>
              <w:bottom w:val="single" w:sz="4" w:space="0" w:color="auto"/>
              <w:right w:val="single" w:sz="4" w:space="0" w:color="auto"/>
            </w:tcBorders>
            <w:shd w:val="clear" w:color="auto" w:fill="auto"/>
            <w:noWrap/>
            <w:vAlign w:val="center"/>
            <w:hideMark/>
          </w:tcPr>
          <w:p w14:paraId="75A333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10A1B8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BCDD28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12FE8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DBC622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0F5B5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B2F461B" w14:textId="77777777" w:rsidR="009332CF" w:rsidRPr="009332CF" w:rsidRDefault="009332CF" w:rsidP="009332CF">
            <w:pPr>
              <w:rPr>
                <w:sz w:val="20"/>
                <w:szCs w:val="20"/>
                <w:lang w:eastAsia="pl-PL"/>
              </w:rPr>
            </w:pPr>
          </w:p>
        </w:tc>
      </w:tr>
      <w:tr w:rsidR="009332CF" w:rsidRPr="009332CF" w14:paraId="1E8459C6"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0E6B602"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6DE13534" w14:textId="77777777" w:rsidR="009332CF" w:rsidRPr="009332CF" w:rsidRDefault="009332CF" w:rsidP="009332CF">
            <w:pPr>
              <w:rPr>
                <w:sz w:val="20"/>
                <w:szCs w:val="20"/>
                <w:lang w:eastAsia="pl-PL"/>
              </w:rPr>
            </w:pPr>
            <w:r w:rsidRPr="009332CF">
              <w:rPr>
                <w:sz w:val="20"/>
                <w:szCs w:val="20"/>
                <w:lang w:eastAsia="pl-PL"/>
              </w:rPr>
              <w:t>Protezy-steny żółciowe-PE-8,5 Fr/5cm, proste, proteza pakowana z plastikowym pozycjonerem ułatwiającym jej założenie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73C2FAD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A1EA437"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248E80D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9F0733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80118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2CD25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8D2D5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113A1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CEF9718" w14:textId="77777777" w:rsidR="009332CF" w:rsidRPr="009332CF" w:rsidRDefault="009332CF" w:rsidP="009332CF">
            <w:pPr>
              <w:rPr>
                <w:sz w:val="20"/>
                <w:szCs w:val="20"/>
                <w:lang w:eastAsia="pl-PL"/>
              </w:rPr>
            </w:pPr>
          </w:p>
        </w:tc>
      </w:tr>
      <w:tr w:rsidR="009332CF" w:rsidRPr="009332CF" w14:paraId="039AC87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74C38A"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587E7154" w14:textId="77777777" w:rsidR="009332CF" w:rsidRPr="009332CF" w:rsidRDefault="009332CF" w:rsidP="009332CF">
            <w:pPr>
              <w:rPr>
                <w:sz w:val="20"/>
                <w:szCs w:val="20"/>
                <w:lang w:eastAsia="pl-PL"/>
              </w:rPr>
            </w:pPr>
            <w:r w:rsidRPr="009332CF">
              <w:rPr>
                <w:sz w:val="20"/>
                <w:szCs w:val="20"/>
                <w:lang w:eastAsia="pl-PL"/>
              </w:rPr>
              <w:t xml:space="preserve">Protezy-steny żółciowe-PE-8,5 Fr/7cm, proste, proteza pakowana z plastikowym pozycjonerem ułatwiającym jej założenie na zestaw, sterylna </w:t>
            </w:r>
          </w:p>
        </w:tc>
        <w:tc>
          <w:tcPr>
            <w:tcW w:w="561" w:type="dxa"/>
            <w:tcBorders>
              <w:top w:val="nil"/>
              <w:left w:val="nil"/>
              <w:bottom w:val="single" w:sz="4" w:space="0" w:color="auto"/>
              <w:right w:val="single" w:sz="4" w:space="0" w:color="auto"/>
            </w:tcBorders>
            <w:shd w:val="clear" w:color="auto" w:fill="auto"/>
            <w:vAlign w:val="center"/>
            <w:hideMark/>
          </w:tcPr>
          <w:p w14:paraId="05CE887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F554A97"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661B602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344246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834C59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8D846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1D4CF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1F837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043CBB" w14:textId="77777777" w:rsidR="009332CF" w:rsidRPr="009332CF" w:rsidRDefault="009332CF" w:rsidP="009332CF">
            <w:pPr>
              <w:rPr>
                <w:sz w:val="20"/>
                <w:szCs w:val="20"/>
                <w:lang w:eastAsia="pl-PL"/>
              </w:rPr>
            </w:pPr>
          </w:p>
        </w:tc>
      </w:tr>
      <w:tr w:rsidR="009332CF" w:rsidRPr="009332CF" w14:paraId="48618B24"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098B38"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5D2EC533" w14:textId="77777777" w:rsidR="009332CF" w:rsidRPr="009332CF" w:rsidRDefault="009332CF" w:rsidP="009332CF">
            <w:pPr>
              <w:rPr>
                <w:sz w:val="20"/>
                <w:szCs w:val="20"/>
                <w:lang w:eastAsia="pl-PL"/>
              </w:rPr>
            </w:pPr>
            <w:r w:rsidRPr="009332CF">
              <w:rPr>
                <w:sz w:val="20"/>
                <w:szCs w:val="20"/>
                <w:lang w:eastAsia="pl-PL"/>
              </w:rPr>
              <w:t>Protezy-steny żółciowe-PE-8,5 Fr/9cm, proste, proteza pakowana z plastikowym pozycjonerem ułatwiającym jej założenie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665017E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9B20C14"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2E862B3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C34AF8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3F948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31026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93759E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80DD3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9B463B2" w14:textId="77777777" w:rsidR="009332CF" w:rsidRPr="009332CF" w:rsidRDefault="009332CF" w:rsidP="009332CF">
            <w:pPr>
              <w:rPr>
                <w:sz w:val="20"/>
                <w:szCs w:val="20"/>
                <w:lang w:eastAsia="pl-PL"/>
              </w:rPr>
            </w:pPr>
          </w:p>
        </w:tc>
      </w:tr>
      <w:tr w:rsidR="009332CF" w:rsidRPr="009332CF" w14:paraId="4AEC498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123B7FF"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single" w:sz="4" w:space="0" w:color="auto"/>
              <w:right w:val="single" w:sz="4" w:space="0" w:color="auto"/>
            </w:tcBorders>
            <w:shd w:val="clear" w:color="auto" w:fill="auto"/>
            <w:vAlign w:val="center"/>
            <w:hideMark/>
          </w:tcPr>
          <w:p w14:paraId="32569C43" w14:textId="77777777" w:rsidR="009332CF" w:rsidRPr="009332CF" w:rsidRDefault="009332CF" w:rsidP="009332CF">
            <w:pPr>
              <w:rPr>
                <w:sz w:val="20"/>
                <w:szCs w:val="20"/>
                <w:lang w:eastAsia="pl-PL"/>
              </w:rPr>
            </w:pPr>
            <w:r w:rsidRPr="009332CF">
              <w:rPr>
                <w:sz w:val="20"/>
                <w:szCs w:val="20"/>
                <w:lang w:eastAsia="pl-PL"/>
              </w:rPr>
              <w:t>Protezy-steny żółciowe-PE-8,5 Fr/12cm, proste, proteza pakowana z plastikowym pozycjonerem ułatwiającym jej założenie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3FB57C0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063C92C"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7F29726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16B5F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64F381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26C9B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314DCF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6D38F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32EF14F" w14:textId="77777777" w:rsidR="009332CF" w:rsidRPr="009332CF" w:rsidRDefault="009332CF" w:rsidP="009332CF">
            <w:pPr>
              <w:rPr>
                <w:sz w:val="20"/>
                <w:szCs w:val="20"/>
                <w:lang w:eastAsia="pl-PL"/>
              </w:rPr>
            </w:pPr>
          </w:p>
        </w:tc>
      </w:tr>
      <w:tr w:rsidR="009332CF" w:rsidRPr="009332CF" w14:paraId="3B81E175" w14:textId="77777777" w:rsidTr="009332CF">
        <w:trPr>
          <w:trHeight w:val="6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5CD941C"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nil"/>
              <w:left w:val="nil"/>
              <w:bottom w:val="single" w:sz="4" w:space="0" w:color="auto"/>
              <w:right w:val="single" w:sz="4" w:space="0" w:color="auto"/>
            </w:tcBorders>
            <w:shd w:val="clear" w:color="auto" w:fill="auto"/>
            <w:vAlign w:val="center"/>
            <w:hideMark/>
          </w:tcPr>
          <w:p w14:paraId="1AB7EEBC" w14:textId="77777777" w:rsidR="009332CF" w:rsidRPr="009332CF" w:rsidRDefault="009332CF" w:rsidP="009332CF">
            <w:pPr>
              <w:rPr>
                <w:sz w:val="20"/>
                <w:szCs w:val="20"/>
                <w:lang w:eastAsia="pl-PL"/>
              </w:rPr>
            </w:pPr>
            <w:r w:rsidRPr="009332CF">
              <w:rPr>
                <w:sz w:val="20"/>
                <w:szCs w:val="20"/>
                <w:lang w:eastAsia="pl-PL"/>
              </w:rPr>
              <w:t>Protezy-steny żółciowe-PE-8,5 Fr/15cm, proste, proteza pakowana z plastikowym pozycjonerem ułatwiającym jej założenie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1D4E5FB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2BBAD66"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54F816C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C8F436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F1AE36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9387D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7D01D1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FA276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8C72922" w14:textId="77777777" w:rsidR="009332CF" w:rsidRPr="009332CF" w:rsidRDefault="009332CF" w:rsidP="009332CF">
            <w:pPr>
              <w:rPr>
                <w:sz w:val="20"/>
                <w:szCs w:val="20"/>
                <w:lang w:eastAsia="pl-PL"/>
              </w:rPr>
            </w:pPr>
          </w:p>
        </w:tc>
      </w:tr>
      <w:tr w:rsidR="009332CF" w:rsidRPr="009332CF" w14:paraId="5CC4286E"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0B312C2"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70E35A5D" w14:textId="77777777" w:rsidR="009332CF" w:rsidRPr="009332CF" w:rsidRDefault="009332CF" w:rsidP="009332CF">
            <w:pPr>
              <w:rPr>
                <w:sz w:val="20"/>
                <w:szCs w:val="20"/>
                <w:lang w:eastAsia="pl-PL"/>
              </w:rPr>
            </w:pPr>
            <w:r w:rsidRPr="009332CF">
              <w:rPr>
                <w:sz w:val="20"/>
                <w:szCs w:val="20"/>
                <w:lang w:eastAsia="pl-PL"/>
              </w:rPr>
              <w:t>Zestaw do protezowania 10,0 Fr., dł. 220cm, wielorazowego użytku, łącznik typu Y trwale połączony z rękojeścią umożliwiający podanie kontrastu bez usuwania prowadnika, kolor dedykowany danej średnicy zestawu dla łatwego rozróżniania, po jednym markerze RTG w dystalnej części cewnika oraz popychacza, sterylna</w:t>
            </w:r>
          </w:p>
        </w:tc>
        <w:tc>
          <w:tcPr>
            <w:tcW w:w="561" w:type="dxa"/>
            <w:tcBorders>
              <w:top w:val="nil"/>
              <w:left w:val="nil"/>
              <w:bottom w:val="single" w:sz="4" w:space="0" w:color="auto"/>
              <w:right w:val="single" w:sz="4" w:space="0" w:color="auto"/>
            </w:tcBorders>
            <w:shd w:val="clear" w:color="auto" w:fill="auto"/>
            <w:vAlign w:val="center"/>
            <w:hideMark/>
          </w:tcPr>
          <w:p w14:paraId="5D0EA35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nil"/>
              <w:right w:val="single" w:sz="4" w:space="0" w:color="auto"/>
            </w:tcBorders>
            <w:shd w:val="clear" w:color="auto" w:fill="auto"/>
            <w:noWrap/>
            <w:vAlign w:val="center"/>
            <w:hideMark/>
          </w:tcPr>
          <w:p w14:paraId="159D01DF" w14:textId="77777777" w:rsidR="009332CF" w:rsidRPr="009332CF" w:rsidRDefault="009332CF" w:rsidP="009332CF">
            <w:pPr>
              <w:jc w:val="center"/>
              <w:rPr>
                <w:sz w:val="20"/>
                <w:szCs w:val="20"/>
                <w:lang w:eastAsia="pl-PL"/>
              </w:rPr>
            </w:pPr>
            <w:r w:rsidRPr="009332CF">
              <w:rPr>
                <w:sz w:val="20"/>
                <w:szCs w:val="20"/>
                <w:lang w:eastAsia="pl-PL"/>
              </w:rPr>
              <w:t>4</w:t>
            </w:r>
          </w:p>
        </w:tc>
        <w:tc>
          <w:tcPr>
            <w:tcW w:w="1001" w:type="dxa"/>
            <w:tcBorders>
              <w:top w:val="nil"/>
              <w:left w:val="nil"/>
              <w:bottom w:val="single" w:sz="4" w:space="0" w:color="auto"/>
              <w:right w:val="single" w:sz="4" w:space="0" w:color="auto"/>
            </w:tcBorders>
            <w:shd w:val="clear" w:color="auto" w:fill="auto"/>
            <w:noWrap/>
            <w:vAlign w:val="center"/>
            <w:hideMark/>
          </w:tcPr>
          <w:p w14:paraId="435D838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58ACE3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170D5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66D2B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7AF6F3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04B0AB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9E6F7FA" w14:textId="77777777" w:rsidR="009332CF" w:rsidRPr="009332CF" w:rsidRDefault="009332CF" w:rsidP="009332CF">
            <w:pPr>
              <w:rPr>
                <w:sz w:val="20"/>
                <w:szCs w:val="20"/>
                <w:lang w:eastAsia="pl-PL"/>
              </w:rPr>
            </w:pPr>
          </w:p>
        </w:tc>
      </w:tr>
      <w:tr w:rsidR="009332CF" w:rsidRPr="009332CF" w14:paraId="63082FB4"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C4FF267" w14:textId="77777777" w:rsidR="009332CF" w:rsidRPr="009332CF" w:rsidRDefault="009332CF" w:rsidP="009332CF">
            <w:pPr>
              <w:jc w:val="center"/>
              <w:rPr>
                <w:sz w:val="20"/>
                <w:szCs w:val="20"/>
                <w:lang w:eastAsia="pl-PL"/>
              </w:rPr>
            </w:pPr>
            <w:r w:rsidRPr="009332CF">
              <w:rPr>
                <w:sz w:val="20"/>
                <w:szCs w:val="20"/>
                <w:lang w:eastAsia="pl-PL"/>
              </w:rPr>
              <w:lastRenderedPageBreak/>
              <w:t>16</w:t>
            </w:r>
          </w:p>
        </w:tc>
        <w:tc>
          <w:tcPr>
            <w:tcW w:w="6646" w:type="dxa"/>
            <w:tcBorders>
              <w:top w:val="nil"/>
              <w:left w:val="nil"/>
              <w:bottom w:val="single" w:sz="4" w:space="0" w:color="auto"/>
              <w:right w:val="single" w:sz="4" w:space="0" w:color="auto"/>
            </w:tcBorders>
            <w:shd w:val="clear" w:color="auto" w:fill="auto"/>
            <w:vAlign w:val="center"/>
            <w:hideMark/>
          </w:tcPr>
          <w:p w14:paraId="52134F94" w14:textId="77777777" w:rsidR="009332CF" w:rsidRPr="009332CF" w:rsidRDefault="009332CF" w:rsidP="009332CF">
            <w:pPr>
              <w:rPr>
                <w:sz w:val="20"/>
                <w:szCs w:val="20"/>
                <w:lang w:eastAsia="pl-PL"/>
              </w:rPr>
            </w:pPr>
            <w:r w:rsidRPr="009332CF">
              <w:rPr>
                <w:sz w:val="20"/>
                <w:szCs w:val="20"/>
                <w:lang w:eastAsia="pl-PL"/>
              </w:rPr>
              <w:t>Zestaw do protezowania 10,0 Fr., dł. 220cm, jednorazowego użytku, łącznik typu Y trwale połączony z rękojeścią umożliwiający podanie kontrastu bez usuwania prowadnika, po jednym markerze RTG w dystalnej części cewnika oraz popychacza</w:t>
            </w:r>
          </w:p>
        </w:tc>
        <w:tc>
          <w:tcPr>
            <w:tcW w:w="561" w:type="dxa"/>
            <w:tcBorders>
              <w:top w:val="nil"/>
              <w:left w:val="nil"/>
              <w:bottom w:val="single" w:sz="4" w:space="0" w:color="auto"/>
              <w:right w:val="single" w:sz="4" w:space="0" w:color="auto"/>
            </w:tcBorders>
            <w:shd w:val="clear" w:color="auto" w:fill="auto"/>
            <w:vAlign w:val="center"/>
            <w:hideMark/>
          </w:tcPr>
          <w:p w14:paraId="49E0CBD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4FF8C03C"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14F3A26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1AB074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942831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ACA6F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58ED4E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38AAD6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A2C5D69" w14:textId="77777777" w:rsidR="009332CF" w:rsidRPr="009332CF" w:rsidRDefault="009332CF" w:rsidP="009332CF">
            <w:pPr>
              <w:rPr>
                <w:sz w:val="20"/>
                <w:szCs w:val="20"/>
                <w:lang w:eastAsia="pl-PL"/>
              </w:rPr>
            </w:pPr>
          </w:p>
        </w:tc>
      </w:tr>
      <w:tr w:rsidR="009332CF" w:rsidRPr="009332CF" w14:paraId="5B972DB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1AECD3" w14:textId="77777777" w:rsidR="009332CF" w:rsidRPr="009332CF" w:rsidRDefault="009332CF" w:rsidP="009332CF">
            <w:pPr>
              <w:jc w:val="center"/>
              <w:rPr>
                <w:sz w:val="20"/>
                <w:szCs w:val="20"/>
                <w:lang w:eastAsia="pl-PL"/>
              </w:rPr>
            </w:pPr>
            <w:r w:rsidRPr="009332CF">
              <w:rPr>
                <w:sz w:val="20"/>
                <w:szCs w:val="20"/>
                <w:lang w:eastAsia="pl-PL"/>
              </w:rPr>
              <w:t>17</w:t>
            </w:r>
          </w:p>
        </w:tc>
        <w:tc>
          <w:tcPr>
            <w:tcW w:w="6646" w:type="dxa"/>
            <w:tcBorders>
              <w:top w:val="nil"/>
              <w:left w:val="nil"/>
              <w:bottom w:val="single" w:sz="4" w:space="0" w:color="auto"/>
              <w:right w:val="single" w:sz="4" w:space="0" w:color="auto"/>
            </w:tcBorders>
            <w:shd w:val="clear" w:color="auto" w:fill="auto"/>
            <w:vAlign w:val="center"/>
            <w:hideMark/>
          </w:tcPr>
          <w:p w14:paraId="3FFC2BBA" w14:textId="77777777" w:rsidR="009332CF" w:rsidRPr="009332CF" w:rsidRDefault="009332CF" w:rsidP="009332CF">
            <w:pPr>
              <w:rPr>
                <w:sz w:val="20"/>
                <w:szCs w:val="20"/>
                <w:lang w:eastAsia="pl-PL"/>
              </w:rPr>
            </w:pPr>
            <w:r w:rsidRPr="009332CF">
              <w:rPr>
                <w:sz w:val="20"/>
                <w:szCs w:val="20"/>
                <w:lang w:eastAsia="pl-PL"/>
              </w:rPr>
              <w:t xml:space="preserve">Protezy-steny żółciowe-PE-10 Fr/5cm, proste,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4826469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7F6E6498"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49160A5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D976D7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54F617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5B208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FFB65B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78BC7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4E335E3" w14:textId="77777777" w:rsidR="009332CF" w:rsidRPr="009332CF" w:rsidRDefault="009332CF" w:rsidP="009332CF">
            <w:pPr>
              <w:rPr>
                <w:sz w:val="20"/>
                <w:szCs w:val="20"/>
                <w:lang w:eastAsia="pl-PL"/>
              </w:rPr>
            </w:pPr>
          </w:p>
        </w:tc>
      </w:tr>
      <w:tr w:rsidR="009332CF" w:rsidRPr="009332CF" w14:paraId="671A1DDE"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C0AC2D" w14:textId="77777777" w:rsidR="009332CF" w:rsidRPr="009332CF" w:rsidRDefault="009332CF" w:rsidP="009332CF">
            <w:pPr>
              <w:jc w:val="center"/>
              <w:rPr>
                <w:sz w:val="20"/>
                <w:szCs w:val="20"/>
                <w:lang w:eastAsia="pl-PL"/>
              </w:rPr>
            </w:pPr>
            <w:r w:rsidRPr="009332CF">
              <w:rPr>
                <w:sz w:val="20"/>
                <w:szCs w:val="20"/>
                <w:lang w:eastAsia="pl-PL"/>
              </w:rPr>
              <w:t>18</w:t>
            </w:r>
          </w:p>
        </w:tc>
        <w:tc>
          <w:tcPr>
            <w:tcW w:w="6646" w:type="dxa"/>
            <w:tcBorders>
              <w:top w:val="nil"/>
              <w:left w:val="nil"/>
              <w:bottom w:val="single" w:sz="4" w:space="0" w:color="auto"/>
              <w:right w:val="single" w:sz="4" w:space="0" w:color="auto"/>
            </w:tcBorders>
            <w:shd w:val="clear" w:color="auto" w:fill="auto"/>
            <w:vAlign w:val="center"/>
            <w:hideMark/>
          </w:tcPr>
          <w:p w14:paraId="679A221F"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żółciowe-PE-10 Fr/7cm, proste,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1F1BEF0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0DAEC63A"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04F7664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21A948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0C0820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499DA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732491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2BCCE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E5FAA6E" w14:textId="77777777" w:rsidR="009332CF" w:rsidRPr="009332CF" w:rsidRDefault="009332CF" w:rsidP="009332CF">
            <w:pPr>
              <w:rPr>
                <w:sz w:val="20"/>
                <w:szCs w:val="20"/>
                <w:lang w:eastAsia="pl-PL"/>
              </w:rPr>
            </w:pPr>
          </w:p>
        </w:tc>
      </w:tr>
      <w:tr w:rsidR="009332CF" w:rsidRPr="009332CF" w14:paraId="3CD16E54"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FF8BAAB" w14:textId="77777777" w:rsidR="009332CF" w:rsidRPr="009332CF" w:rsidRDefault="009332CF" w:rsidP="009332CF">
            <w:pPr>
              <w:jc w:val="center"/>
              <w:rPr>
                <w:sz w:val="20"/>
                <w:szCs w:val="20"/>
                <w:lang w:eastAsia="pl-PL"/>
              </w:rPr>
            </w:pPr>
            <w:r w:rsidRPr="009332CF">
              <w:rPr>
                <w:sz w:val="20"/>
                <w:szCs w:val="20"/>
                <w:lang w:eastAsia="pl-PL"/>
              </w:rPr>
              <w:t>19</w:t>
            </w:r>
          </w:p>
        </w:tc>
        <w:tc>
          <w:tcPr>
            <w:tcW w:w="6646" w:type="dxa"/>
            <w:tcBorders>
              <w:top w:val="nil"/>
              <w:left w:val="nil"/>
              <w:bottom w:val="single" w:sz="4" w:space="0" w:color="auto"/>
              <w:right w:val="single" w:sz="4" w:space="0" w:color="auto"/>
            </w:tcBorders>
            <w:shd w:val="clear" w:color="auto" w:fill="auto"/>
            <w:vAlign w:val="center"/>
            <w:hideMark/>
          </w:tcPr>
          <w:p w14:paraId="341E16FA"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żółciowe-PE-10 Fr/9cm, proste,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01643B2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7D3F1CB0"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93C88F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26063C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6E155C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A3ECB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4BCD7E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B3DEB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74AB03" w14:textId="77777777" w:rsidR="009332CF" w:rsidRPr="009332CF" w:rsidRDefault="009332CF" w:rsidP="009332CF">
            <w:pPr>
              <w:rPr>
                <w:sz w:val="20"/>
                <w:szCs w:val="20"/>
                <w:lang w:eastAsia="pl-PL"/>
              </w:rPr>
            </w:pPr>
          </w:p>
        </w:tc>
      </w:tr>
      <w:tr w:rsidR="009332CF" w:rsidRPr="009332CF" w14:paraId="39ABA1AB" w14:textId="77777777" w:rsidTr="009332CF">
        <w:trPr>
          <w:trHeight w:val="7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8256FE" w14:textId="77777777" w:rsidR="009332CF" w:rsidRPr="009332CF" w:rsidRDefault="009332CF" w:rsidP="009332CF">
            <w:pPr>
              <w:jc w:val="center"/>
              <w:rPr>
                <w:sz w:val="20"/>
                <w:szCs w:val="20"/>
                <w:lang w:eastAsia="pl-PL"/>
              </w:rPr>
            </w:pPr>
            <w:r w:rsidRPr="009332CF">
              <w:rPr>
                <w:sz w:val="20"/>
                <w:szCs w:val="20"/>
                <w:lang w:eastAsia="pl-PL"/>
              </w:rPr>
              <w:t>20</w:t>
            </w:r>
          </w:p>
        </w:tc>
        <w:tc>
          <w:tcPr>
            <w:tcW w:w="6646" w:type="dxa"/>
            <w:tcBorders>
              <w:top w:val="nil"/>
              <w:left w:val="nil"/>
              <w:bottom w:val="single" w:sz="4" w:space="0" w:color="auto"/>
              <w:right w:val="single" w:sz="4" w:space="0" w:color="auto"/>
            </w:tcBorders>
            <w:shd w:val="clear" w:color="auto" w:fill="auto"/>
            <w:vAlign w:val="center"/>
            <w:hideMark/>
          </w:tcPr>
          <w:p w14:paraId="28503D3E"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żółciowe-PE-10 Fr/12cm, proste,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294A4DB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229519D0"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4D0C055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135F76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62177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2B2E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7A8E72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B9798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777CACB" w14:textId="77777777" w:rsidR="009332CF" w:rsidRPr="009332CF" w:rsidRDefault="009332CF" w:rsidP="009332CF">
            <w:pPr>
              <w:rPr>
                <w:sz w:val="20"/>
                <w:szCs w:val="20"/>
                <w:lang w:eastAsia="pl-PL"/>
              </w:rPr>
            </w:pPr>
          </w:p>
        </w:tc>
      </w:tr>
      <w:tr w:rsidR="009332CF" w:rsidRPr="009332CF" w14:paraId="28F7DB3D" w14:textId="77777777" w:rsidTr="009332CF">
        <w:trPr>
          <w:trHeight w:val="6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65E162" w14:textId="77777777" w:rsidR="009332CF" w:rsidRPr="009332CF" w:rsidRDefault="009332CF" w:rsidP="009332CF">
            <w:pPr>
              <w:jc w:val="center"/>
              <w:rPr>
                <w:sz w:val="20"/>
                <w:szCs w:val="20"/>
                <w:lang w:eastAsia="pl-PL"/>
              </w:rPr>
            </w:pPr>
            <w:r w:rsidRPr="009332CF">
              <w:rPr>
                <w:sz w:val="20"/>
                <w:szCs w:val="20"/>
                <w:lang w:eastAsia="pl-PL"/>
              </w:rPr>
              <w:t>21</w:t>
            </w:r>
          </w:p>
        </w:tc>
        <w:tc>
          <w:tcPr>
            <w:tcW w:w="6646" w:type="dxa"/>
            <w:tcBorders>
              <w:top w:val="nil"/>
              <w:left w:val="nil"/>
              <w:bottom w:val="single" w:sz="4" w:space="0" w:color="auto"/>
              <w:right w:val="single" w:sz="4" w:space="0" w:color="auto"/>
            </w:tcBorders>
            <w:shd w:val="clear" w:color="auto" w:fill="auto"/>
            <w:vAlign w:val="center"/>
            <w:hideMark/>
          </w:tcPr>
          <w:p w14:paraId="47843249"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żółciowe-PE-10 Fr/15cm, proste,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3589F18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nil"/>
              <w:right w:val="single" w:sz="4" w:space="0" w:color="auto"/>
            </w:tcBorders>
            <w:shd w:val="clear" w:color="auto" w:fill="auto"/>
            <w:noWrap/>
            <w:vAlign w:val="center"/>
            <w:hideMark/>
          </w:tcPr>
          <w:p w14:paraId="08030403"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76BD9D4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346F9B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4E5D9F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E68F7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81AF32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EE925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7718494" w14:textId="77777777" w:rsidR="009332CF" w:rsidRPr="009332CF" w:rsidRDefault="009332CF" w:rsidP="009332CF">
            <w:pPr>
              <w:rPr>
                <w:sz w:val="20"/>
                <w:szCs w:val="20"/>
                <w:lang w:eastAsia="pl-PL"/>
              </w:rPr>
            </w:pPr>
          </w:p>
        </w:tc>
      </w:tr>
      <w:tr w:rsidR="009332CF" w:rsidRPr="009332CF" w14:paraId="797311A7" w14:textId="77777777" w:rsidTr="009332CF">
        <w:trPr>
          <w:trHeight w:val="69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7A272D9" w14:textId="77777777" w:rsidR="009332CF" w:rsidRPr="009332CF" w:rsidRDefault="009332CF" w:rsidP="009332CF">
            <w:pPr>
              <w:jc w:val="center"/>
              <w:rPr>
                <w:sz w:val="20"/>
                <w:szCs w:val="20"/>
                <w:lang w:eastAsia="pl-PL"/>
              </w:rPr>
            </w:pPr>
            <w:r w:rsidRPr="009332CF">
              <w:rPr>
                <w:sz w:val="20"/>
                <w:szCs w:val="20"/>
                <w:lang w:eastAsia="pl-PL"/>
              </w:rPr>
              <w:t>22</w:t>
            </w:r>
          </w:p>
        </w:tc>
        <w:tc>
          <w:tcPr>
            <w:tcW w:w="6646" w:type="dxa"/>
            <w:tcBorders>
              <w:top w:val="nil"/>
              <w:left w:val="nil"/>
              <w:bottom w:val="single" w:sz="4" w:space="0" w:color="auto"/>
              <w:right w:val="single" w:sz="4" w:space="0" w:color="auto"/>
            </w:tcBorders>
            <w:shd w:val="clear" w:color="auto" w:fill="auto"/>
            <w:vAlign w:val="center"/>
            <w:hideMark/>
          </w:tcPr>
          <w:p w14:paraId="3E1CD7CF"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 PE-10 Fr/5cm, podwójny </w:t>
            </w:r>
            <w:proofErr w:type="spellStart"/>
            <w:r w:rsidRPr="009332CF">
              <w:rPr>
                <w:sz w:val="20"/>
                <w:szCs w:val="20"/>
                <w:lang w:eastAsia="pl-PL"/>
              </w:rPr>
              <w:t>pigtail</w:t>
            </w:r>
            <w:proofErr w:type="spellEnd"/>
            <w:r w:rsidRPr="009332CF">
              <w:rPr>
                <w:sz w:val="20"/>
                <w:szCs w:val="20"/>
                <w:lang w:eastAsia="pl-PL"/>
              </w:rPr>
              <w:t xml:space="preserv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738FE60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7278A5D5"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197ECFF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0FE279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142211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FCBA5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A85518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96860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4A0D75F" w14:textId="77777777" w:rsidR="009332CF" w:rsidRPr="009332CF" w:rsidRDefault="009332CF" w:rsidP="009332CF">
            <w:pPr>
              <w:rPr>
                <w:sz w:val="20"/>
                <w:szCs w:val="20"/>
                <w:lang w:eastAsia="pl-PL"/>
              </w:rPr>
            </w:pPr>
          </w:p>
        </w:tc>
      </w:tr>
      <w:tr w:rsidR="009332CF" w:rsidRPr="009332CF" w14:paraId="2016A920" w14:textId="77777777" w:rsidTr="009332CF">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E793212" w14:textId="77777777" w:rsidR="009332CF" w:rsidRPr="009332CF" w:rsidRDefault="009332CF" w:rsidP="009332CF">
            <w:pPr>
              <w:jc w:val="center"/>
              <w:rPr>
                <w:sz w:val="20"/>
                <w:szCs w:val="20"/>
                <w:lang w:eastAsia="pl-PL"/>
              </w:rPr>
            </w:pPr>
            <w:r w:rsidRPr="009332CF">
              <w:rPr>
                <w:sz w:val="20"/>
                <w:szCs w:val="20"/>
                <w:lang w:eastAsia="pl-PL"/>
              </w:rPr>
              <w:t>23</w:t>
            </w:r>
          </w:p>
        </w:tc>
        <w:tc>
          <w:tcPr>
            <w:tcW w:w="6646" w:type="dxa"/>
            <w:tcBorders>
              <w:top w:val="nil"/>
              <w:left w:val="nil"/>
              <w:bottom w:val="single" w:sz="4" w:space="0" w:color="auto"/>
              <w:right w:val="single" w:sz="4" w:space="0" w:color="auto"/>
            </w:tcBorders>
            <w:shd w:val="clear" w:color="auto" w:fill="auto"/>
            <w:vAlign w:val="center"/>
            <w:hideMark/>
          </w:tcPr>
          <w:p w14:paraId="1A82C6DD" w14:textId="77777777" w:rsidR="009332CF" w:rsidRPr="009332CF" w:rsidRDefault="009332CF" w:rsidP="009332CF">
            <w:pPr>
              <w:rPr>
                <w:sz w:val="20"/>
                <w:szCs w:val="20"/>
                <w:lang w:eastAsia="pl-PL"/>
              </w:rPr>
            </w:pPr>
            <w:r w:rsidRPr="009332CF">
              <w:rPr>
                <w:sz w:val="20"/>
                <w:szCs w:val="20"/>
                <w:lang w:eastAsia="pl-PL"/>
              </w:rPr>
              <w:t xml:space="preserve">Protezy-steny żółciowe- PE-10 Fr/7cm, podwójny </w:t>
            </w:r>
            <w:proofErr w:type="spellStart"/>
            <w:r w:rsidRPr="009332CF">
              <w:rPr>
                <w:sz w:val="20"/>
                <w:szCs w:val="20"/>
                <w:lang w:eastAsia="pl-PL"/>
              </w:rPr>
              <w:t>pigtail</w:t>
            </w:r>
            <w:proofErr w:type="spellEnd"/>
            <w:r w:rsidRPr="009332CF">
              <w:rPr>
                <w:sz w:val="20"/>
                <w:szCs w:val="20"/>
                <w:lang w:eastAsia="pl-PL"/>
              </w:rPr>
              <w:t xml:space="preserv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2613DC7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2FD5BFA"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2CBE801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345501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51D883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FFC9B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7E9AD73"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AFCAF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509B2A1" w14:textId="77777777" w:rsidR="009332CF" w:rsidRPr="009332CF" w:rsidRDefault="009332CF" w:rsidP="009332CF">
            <w:pPr>
              <w:rPr>
                <w:sz w:val="20"/>
                <w:szCs w:val="20"/>
                <w:lang w:eastAsia="pl-PL"/>
              </w:rPr>
            </w:pPr>
          </w:p>
        </w:tc>
      </w:tr>
      <w:tr w:rsidR="009332CF" w:rsidRPr="009332CF" w14:paraId="5724DF0D" w14:textId="77777777" w:rsidTr="009332CF">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62F3EA" w14:textId="77777777" w:rsidR="009332CF" w:rsidRPr="009332CF" w:rsidRDefault="009332CF" w:rsidP="009332CF">
            <w:pPr>
              <w:jc w:val="center"/>
              <w:rPr>
                <w:sz w:val="20"/>
                <w:szCs w:val="20"/>
                <w:lang w:eastAsia="pl-PL"/>
              </w:rPr>
            </w:pPr>
            <w:r w:rsidRPr="009332CF">
              <w:rPr>
                <w:sz w:val="20"/>
                <w:szCs w:val="20"/>
                <w:lang w:eastAsia="pl-PL"/>
              </w:rPr>
              <w:t>24</w:t>
            </w:r>
          </w:p>
        </w:tc>
        <w:tc>
          <w:tcPr>
            <w:tcW w:w="6646" w:type="dxa"/>
            <w:tcBorders>
              <w:top w:val="nil"/>
              <w:left w:val="nil"/>
              <w:bottom w:val="single" w:sz="4" w:space="0" w:color="auto"/>
              <w:right w:val="single" w:sz="4" w:space="0" w:color="auto"/>
            </w:tcBorders>
            <w:shd w:val="clear" w:color="auto" w:fill="auto"/>
            <w:vAlign w:val="center"/>
            <w:hideMark/>
          </w:tcPr>
          <w:p w14:paraId="0F340FD5"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 PE-8,5 Fr/9cm, podwójny </w:t>
            </w:r>
            <w:proofErr w:type="spellStart"/>
            <w:r w:rsidRPr="009332CF">
              <w:rPr>
                <w:sz w:val="20"/>
                <w:szCs w:val="20"/>
                <w:lang w:eastAsia="pl-PL"/>
              </w:rPr>
              <w:t>pigtail</w:t>
            </w:r>
            <w:proofErr w:type="spellEnd"/>
            <w:r w:rsidRPr="009332CF">
              <w:rPr>
                <w:sz w:val="20"/>
                <w:szCs w:val="20"/>
                <w:lang w:eastAsia="pl-PL"/>
              </w:rPr>
              <w:t xml:space="preserv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5B501E3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BA41AE5"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51A880C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8615E5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A6CCF6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5C705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44D901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9EADA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879E3CC" w14:textId="77777777" w:rsidR="009332CF" w:rsidRPr="009332CF" w:rsidRDefault="009332CF" w:rsidP="009332CF">
            <w:pPr>
              <w:rPr>
                <w:sz w:val="20"/>
                <w:szCs w:val="20"/>
                <w:lang w:eastAsia="pl-PL"/>
              </w:rPr>
            </w:pPr>
          </w:p>
        </w:tc>
      </w:tr>
      <w:tr w:rsidR="009332CF" w:rsidRPr="009332CF" w14:paraId="1701B98F" w14:textId="77777777" w:rsidTr="009332CF">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C8DDCAD" w14:textId="77777777" w:rsidR="009332CF" w:rsidRPr="009332CF" w:rsidRDefault="009332CF" w:rsidP="009332CF">
            <w:pPr>
              <w:jc w:val="center"/>
              <w:rPr>
                <w:sz w:val="20"/>
                <w:szCs w:val="20"/>
                <w:lang w:eastAsia="pl-PL"/>
              </w:rPr>
            </w:pPr>
            <w:r w:rsidRPr="009332CF">
              <w:rPr>
                <w:sz w:val="20"/>
                <w:szCs w:val="20"/>
                <w:lang w:eastAsia="pl-PL"/>
              </w:rPr>
              <w:t>25</w:t>
            </w:r>
          </w:p>
        </w:tc>
        <w:tc>
          <w:tcPr>
            <w:tcW w:w="6646" w:type="dxa"/>
            <w:tcBorders>
              <w:top w:val="nil"/>
              <w:left w:val="nil"/>
              <w:bottom w:val="single" w:sz="4" w:space="0" w:color="auto"/>
              <w:right w:val="single" w:sz="4" w:space="0" w:color="auto"/>
            </w:tcBorders>
            <w:shd w:val="clear" w:color="auto" w:fill="auto"/>
            <w:vAlign w:val="center"/>
            <w:hideMark/>
          </w:tcPr>
          <w:p w14:paraId="2957A25B"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 PE-8,5 Fr/7cm, podwójny </w:t>
            </w:r>
            <w:proofErr w:type="spellStart"/>
            <w:r w:rsidRPr="009332CF">
              <w:rPr>
                <w:sz w:val="20"/>
                <w:szCs w:val="20"/>
                <w:lang w:eastAsia="pl-PL"/>
              </w:rPr>
              <w:t>pigtail</w:t>
            </w:r>
            <w:proofErr w:type="spellEnd"/>
            <w:r w:rsidRPr="009332CF">
              <w:rPr>
                <w:sz w:val="20"/>
                <w:szCs w:val="20"/>
                <w:lang w:eastAsia="pl-PL"/>
              </w:rPr>
              <w:t xml:space="preserv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21FC37C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3F59CE5"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6090ECD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2DA99F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50A85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56D9C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AECE49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0AF5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86CF50C" w14:textId="77777777" w:rsidR="009332CF" w:rsidRPr="009332CF" w:rsidRDefault="009332CF" w:rsidP="009332CF">
            <w:pPr>
              <w:rPr>
                <w:sz w:val="20"/>
                <w:szCs w:val="20"/>
                <w:lang w:eastAsia="pl-PL"/>
              </w:rPr>
            </w:pPr>
          </w:p>
        </w:tc>
      </w:tr>
      <w:tr w:rsidR="009332CF" w:rsidRPr="009332CF" w14:paraId="7E849B0F" w14:textId="77777777" w:rsidTr="009332CF">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386184" w14:textId="77777777" w:rsidR="009332CF" w:rsidRPr="009332CF" w:rsidRDefault="009332CF" w:rsidP="009332CF">
            <w:pPr>
              <w:jc w:val="center"/>
              <w:rPr>
                <w:sz w:val="20"/>
                <w:szCs w:val="20"/>
                <w:lang w:eastAsia="pl-PL"/>
              </w:rPr>
            </w:pPr>
            <w:r w:rsidRPr="009332CF">
              <w:rPr>
                <w:sz w:val="20"/>
                <w:szCs w:val="20"/>
                <w:lang w:eastAsia="pl-PL"/>
              </w:rPr>
              <w:t>26</w:t>
            </w:r>
          </w:p>
        </w:tc>
        <w:tc>
          <w:tcPr>
            <w:tcW w:w="6646" w:type="dxa"/>
            <w:tcBorders>
              <w:top w:val="nil"/>
              <w:left w:val="nil"/>
              <w:bottom w:val="single" w:sz="4" w:space="0" w:color="auto"/>
              <w:right w:val="single" w:sz="4" w:space="0" w:color="auto"/>
            </w:tcBorders>
            <w:shd w:val="clear" w:color="auto" w:fill="auto"/>
            <w:vAlign w:val="center"/>
            <w:hideMark/>
          </w:tcPr>
          <w:p w14:paraId="6601D221"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 PE-8,5 Fr/5cm, podwójny </w:t>
            </w:r>
            <w:proofErr w:type="spellStart"/>
            <w:r w:rsidRPr="009332CF">
              <w:rPr>
                <w:sz w:val="20"/>
                <w:szCs w:val="20"/>
                <w:lang w:eastAsia="pl-PL"/>
              </w:rPr>
              <w:t>pigtail</w:t>
            </w:r>
            <w:proofErr w:type="spellEnd"/>
            <w:r w:rsidRPr="009332CF">
              <w:rPr>
                <w:sz w:val="20"/>
                <w:szCs w:val="20"/>
                <w:lang w:eastAsia="pl-PL"/>
              </w:rPr>
              <w:t xml:space="preserv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6EE7194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2C171BD"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42353B4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F30B21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A2C1FC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CADFF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FEF10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72764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B2FA974" w14:textId="77777777" w:rsidR="009332CF" w:rsidRPr="009332CF" w:rsidRDefault="009332CF" w:rsidP="009332CF">
            <w:pPr>
              <w:rPr>
                <w:sz w:val="20"/>
                <w:szCs w:val="20"/>
                <w:lang w:eastAsia="pl-PL"/>
              </w:rPr>
            </w:pPr>
          </w:p>
        </w:tc>
      </w:tr>
      <w:tr w:rsidR="009332CF" w:rsidRPr="009332CF" w14:paraId="79AE02CD" w14:textId="77777777" w:rsidTr="009332CF">
        <w:trPr>
          <w:trHeight w:val="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3D7913" w14:textId="77777777" w:rsidR="009332CF" w:rsidRPr="009332CF" w:rsidRDefault="009332CF" w:rsidP="009332CF">
            <w:pPr>
              <w:jc w:val="center"/>
              <w:rPr>
                <w:sz w:val="20"/>
                <w:szCs w:val="20"/>
                <w:lang w:eastAsia="pl-PL"/>
              </w:rPr>
            </w:pPr>
            <w:r w:rsidRPr="009332CF">
              <w:rPr>
                <w:sz w:val="20"/>
                <w:szCs w:val="20"/>
                <w:lang w:eastAsia="pl-PL"/>
              </w:rPr>
              <w:t>27</w:t>
            </w:r>
          </w:p>
        </w:tc>
        <w:tc>
          <w:tcPr>
            <w:tcW w:w="6646" w:type="dxa"/>
            <w:tcBorders>
              <w:top w:val="nil"/>
              <w:left w:val="nil"/>
              <w:bottom w:val="single" w:sz="4" w:space="0" w:color="auto"/>
              <w:right w:val="single" w:sz="4" w:space="0" w:color="auto"/>
            </w:tcBorders>
            <w:shd w:val="clear" w:color="auto" w:fill="auto"/>
            <w:vAlign w:val="center"/>
            <w:hideMark/>
          </w:tcPr>
          <w:p w14:paraId="115A93AA"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żółciowe- PE-10 Fr/9cm, podwójny </w:t>
            </w:r>
            <w:proofErr w:type="spellStart"/>
            <w:r w:rsidRPr="009332CF">
              <w:rPr>
                <w:sz w:val="20"/>
                <w:szCs w:val="20"/>
                <w:lang w:eastAsia="pl-PL"/>
              </w:rPr>
              <w:t>pigtail</w:t>
            </w:r>
            <w:proofErr w:type="spellEnd"/>
            <w:r w:rsidRPr="009332CF">
              <w:rPr>
                <w:sz w:val="20"/>
                <w:szCs w:val="20"/>
                <w:lang w:eastAsia="pl-PL"/>
              </w:rPr>
              <w:t xml:space="preserve">, </w:t>
            </w:r>
            <w:proofErr w:type="spellStart"/>
            <w:r w:rsidRPr="009332CF">
              <w:rPr>
                <w:sz w:val="20"/>
                <w:szCs w:val="20"/>
                <w:lang w:eastAsia="pl-PL"/>
              </w:rPr>
              <w:t>stent</w:t>
            </w:r>
            <w:proofErr w:type="spellEnd"/>
            <w:r w:rsidRPr="009332CF">
              <w:rPr>
                <w:sz w:val="20"/>
                <w:szCs w:val="20"/>
                <w:lang w:eastAsia="pl-PL"/>
              </w:rPr>
              <w:t xml:space="preserve"> pakowany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5ADF985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EE4AC5B"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35B4FBF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B333BE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78EBCF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F4A08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8C04A6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3F3B4C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76A077C" w14:textId="77777777" w:rsidR="009332CF" w:rsidRPr="009332CF" w:rsidRDefault="009332CF" w:rsidP="009332CF">
            <w:pPr>
              <w:rPr>
                <w:sz w:val="20"/>
                <w:szCs w:val="20"/>
                <w:lang w:eastAsia="pl-PL"/>
              </w:rPr>
            </w:pPr>
          </w:p>
        </w:tc>
      </w:tr>
      <w:tr w:rsidR="009332CF" w:rsidRPr="009332CF" w14:paraId="48D78283"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3AE5BC0" w14:textId="77777777" w:rsidR="009332CF" w:rsidRPr="009332CF" w:rsidRDefault="009332CF" w:rsidP="009332CF">
            <w:pPr>
              <w:jc w:val="center"/>
              <w:rPr>
                <w:sz w:val="20"/>
                <w:szCs w:val="20"/>
                <w:lang w:eastAsia="pl-PL"/>
              </w:rPr>
            </w:pPr>
            <w:r w:rsidRPr="009332CF">
              <w:rPr>
                <w:sz w:val="20"/>
                <w:szCs w:val="20"/>
                <w:lang w:eastAsia="pl-PL"/>
              </w:rPr>
              <w:lastRenderedPageBreak/>
              <w:t>28</w:t>
            </w:r>
          </w:p>
        </w:tc>
        <w:tc>
          <w:tcPr>
            <w:tcW w:w="6646" w:type="dxa"/>
            <w:tcBorders>
              <w:top w:val="nil"/>
              <w:left w:val="nil"/>
              <w:bottom w:val="single" w:sz="4" w:space="0" w:color="auto"/>
              <w:right w:val="single" w:sz="4" w:space="0" w:color="auto"/>
            </w:tcBorders>
            <w:shd w:val="clear" w:color="auto" w:fill="auto"/>
            <w:vAlign w:val="center"/>
            <w:hideMark/>
          </w:tcPr>
          <w:p w14:paraId="7302902A"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trzustkowe- PTFE-5 Fr/5cm, wygięte łukowato, otwory na całej długości protezy,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44619D0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FD22CD2"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vAlign w:val="center"/>
            <w:hideMark/>
          </w:tcPr>
          <w:p w14:paraId="6D0E6A3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D0E095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E881E9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0AB9E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18BE47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EC8462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438245B" w14:textId="77777777" w:rsidR="009332CF" w:rsidRPr="009332CF" w:rsidRDefault="009332CF" w:rsidP="009332CF">
            <w:pPr>
              <w:rPr>
                <w:sz w:val="20"/>
                <w:szCs w:val="20"/>
                <w:lang w:eastAsia="pl-PL"/>
              </w:rPr>
            </w:pPr>
          </w:p>
        </w:tc>
      </w:tr>
      <w:tr w:rsidR="009332CF" w:rsidRPr="009332CF" w14:paraId="61B92B3A"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B6B20F" w14:textId="77777777" w:rsidR="009332CF" w:rsidRPr="009332CF" w:rsidRDefault="009332CF" w:rsidP="009332CF">
            <w:pPr>
              <w:jc w:val="center"/>
              <w:rPr>
                <w:sz w:val="20"/>
                <w:szCs w:val="20"/>
                <w:lang w:eastAsia="pl-PL"/>
              </w:rPr>
            </w:pPr>
            <w:r w:rsidRPr="009332CF">
              <w:rPr>
                <w:sz w:val="20"/>
                <w:szCs w:val="20"/>
                <w:lang w:eastAsia="pl-PL"/>
              </w:rPr>
              <w:t>29</w:t>
            </w:r>
          </w:p>
        </w:tc>
        <w:tc>
          <w:tcPr>
            <w:tcW w:w="6646" w:type="dxa"/>
            <w:tcBorders>
              <w:top w:val="nil"/>
              <w:left w:val="nil"/>
              <w:bottom w:val="single" w:sz="4" w:space="0" w:color="auto"/>
              <w:right w:val="single" w:sz="4" w:space="0" w:color="auto"/>
            </w:tcBorders>
            <w:shd w:val="clear" w:color="auto" w:fill="auto"/>
            <w:vAlign w:val="center"/>
            <w:hideMark/>
          </w:tcPr>
          <w:p w14:paraId="11D9B475"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trzustkowe- PTFE-5 Fr/7cm, wygięte łukowato, otwory na całej długości protezy,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67EC992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ABC9D9F"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vAlign w:val="center"/>
            <w:hideMark/>
          </w:tcPr>
          <w:p w14:paraId="30F7D3E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E88F13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69A18C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B56FA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B89EA1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4E6F8B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BE0FF90" w14:textId="77777777" w:rsidR="009332CF" w:rsidRPr="009332CF" w:rsidRDefault="009332CF" w:rsidP="009332CF">
            <w:pPr>
              <w:rPr>
                <w:sz w:val="20"/>
                <w:szCs w:val="20"/>
                <w:lang w:eastAsia="pl-PL"/>
              </w:rPr>
            </w:pPr>
          </w:p>
        </w:tc>
      </w:tr>
      <w:tr w:rsidR="009332CF" w:rsidRPr="009332CF" w14:paraId="3F4F0BB6"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BC29D6" w14:textId="77777777" w:rsidR="009332CF" w:rsidRPr="009332CF" w:rsidRDefault="009332CF" w:rsidP="009332CF">
            <w:pPr>
              <w:jc w:val="center"/>
              <w:rPr>
                <w:sz w:val="20"/>
                <w:szCs w:val="20"/>
                <w:lang w:eastAsia="pl-PL"/>
              </w:rPr>
            </w:pPr>
            <w:r w:rsidRPr="009332CF">
              <w:rPr>
                <w:sz w:val="20"/>
                <w:szCs w:val="20"/>
                <w:lang w:eastAsia="pl-PL"/>
              </w:rPr>
              <w:t>30</w:t>
            </w:r>
          </w:p>
        </w:tc>
        <w:tc>
          <w:tcPr>
            <w:tcW w:w="6646" w:type="dxa"/>
            <w:tcBorders>
              <w:top w:val="nil"/>
              <w:left w:val="nil"/>
              <w:bottom w:val="single" w:sz="4" w:space="0" w:color="auto"/>
              <w:right w:val="single" w:sz="4" w:space="0" w:color="auto"/>
            </w:tcBorders>
            <w:shd w:val="clear" w:color="auto" w:fill="auto"/>
            <w:vAlign w:val="center"/>
            <w:hideMark/>
          </w:tcPr>
          <w:p w14:paraId="289DC173"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trzustkowe- PTFE-7 Fr/5cm, wygięte łukowato, otwory na całej długości protezy,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47130FE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156C4F3"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vAlign w:val="center"/>
            <w:hideMark/>
          </w:tcPr>
          <w:p w14:paraId="38CE6D8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24D9AC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638AFD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BED79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F61D22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6C856F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EBD4D65" w14:textId="77777777" w:rsidR="009332CF" w:rsidRPr="009332CF" w:rsidRDefault="009332CF" w:rsidP="009332CF">
            <w:pPr>
              <w:rPr>
                <w:sz w:val="20"/>
                <w:szCs w:val="20"/>
                <w:lang w:eastAsia="pl-PL"/>
              </w:rPr>
            </w:pPr>
          </w:p>
        </w:tc>
      </w:tr>
      <w:tr w:rsidR="009332CF" w:rsidRPr="009332CF" w14:paraId="6D9A7F93"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6810DDF" w14:textId="77777777" w:rsidR="009332CF" w:rsidRPr="009332CF" w:rsidRDefault="009332CF" w:rsidP="009332CF">
            <w:pPr>
              <w:jc w:val="center"/>
              <w:rPr>
                <w:sz w:val="20"/>
                <w:szCs w:val="20"/>
                <w:lang w:eastAsia="pl-PL"/>
              </w:rPr>
            </w:pPr>
            <w:r w:rsidRPr="009332CF">
              <w:rPr>
                <w:sz w:val="20"/>
                <w:szCs w:val="20"/>
                <w:lang w:eastAsia="pl-PL"/>
              </w:rPr>
              <w:t>31</w:t>
            </w:r>
          </w:p>
        </w:tc>
        <w:tc>
          <w:tcPr>
            <w:tcW w:w="6646" w:type="dxa"/>
            <w:tcBorders>
              <w:top w:val="nil"/>
              <w:left w:val="nil"/>
              <w:bottom w:val="single" w:sz="4" w:space="0" w:color="auto"/>
              <w:right w:val="single" w:sz="4" w:space="0" w:color="auto"/>
            </w:tcBorders>
            <w:shd w:val="clear" w:color="auto" w:fill="auto"/>
            <w:vAlign w:val="center"/>
            <w:hideMark/>
          </w:tcPr>
          <w:p w14:paraId="2FFE0C2A" w14:textId="77777777" w:rsidR="009332CF" w:rsidRPr="009332CF" w:rsidRDefault="009332CF" w:rsidP="009332CF">
            <w:pPr>
              <w:rPr>
                <w:sz w:val="20"/>
                <w:szCs w:val="20"/>
                <w:lang w:eastAsia="pl-PL"/>
              </w:rPr>
            </w:pPr>
            <w:r w:rsidRPr="009332CF">
              <w:rPr>
                <w:sz w:val="20"/>
                <w:szCs w:val="20"/>
                <w:lang w:eastAsia="pl-PL"/>
              </w:rPr>
              <w:t>Protezy-</w:t>
            </w:r>
            <w:proofErr w:type="spellStart"/>
            <w:r w:rsidRPr="009332CF">
              <w:rPr>
                <w:sz w:val="20"/>
                <w:szCs w:val="20"/>
                <w:lang w:eastAsia="pl-PL"/>
              </w:rPr>
              <w:t>stenty</w:t>
            </w:r>
            <w:proofErr w:type="spellEnd"/>
            <w:r w:rsidRPr="009332CF">
              <w:rPr>
                <w:sz w:val="20"/>
                <w:szCs w:val="20"/>
                <w:lang w:eastAsia="pl-PL"/>
              </w:rPr>
              <w:t xml:space="preserve"> trzustkowe- PTFE-7 Fr/7cm, wygięte łukowato, otwory na całej długości protezy, z plastikowym pozycjonerem ułatwiającym zakładanie </w:t>
            </w:r>
            <w:proofErr w:type="spellStart"/>
            <w:r w:rsidRPr="009332CF">
              <w:rPr>
                <w:sz w:val="20"/>
                <w:szCs w:val="20"/>
                <w:lang w:eastAsia="pl-PL"/>
              </w:rPr>
              <w:t>stentu</w:t>
            </w:r>
            <w:proofErr w:type="spellEnd"/>
            <w:r w:rsidRPr="009332CF">
              <w:rPr>
                <w:sz w:val="20"/>
                <w:szCs w:val="20"/>
                <w:lang w:eastAsia="pl-PL"/>
              </w:rPr>
              <w:t xml:space="preserve"> na zestaw, sterylna</w:t>
            </w:r>
          </w:p>
        </w:tc>
        <w:tc>
          <w:tcPr>
            <w:tcW w:w="561" w:type="dxa"/>
            <w:tcBorders>
              <w:top w:val="nil"/>
              <w:left w:val="nil"/>
              <w:bottom w:val="single" w:sz="4" w:space="0" w:color="auto"/>
              <w:right w:val="single" w:sz="4" w:space="0" w:color="auto"/>
            </w:tcBorders>
            <w:shd w:val="clear" w:color="auto" w:fill="auto"/>
            <w:vAlign w:val="center"/>
            <w:hideMark/>
          </w:tcPr>
          <w:p w14:paraId="40256D2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6D9D027"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vAlign w:val="center"/>
            <w:hideMark/>
          </w:tcPr>
          <w:p w14:paraId="1D13579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A13F33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A66DAD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E5B9E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61A9AC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5B1A54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B1E89D5" w14:textId="77777777" w:rsidR="009332CF" w:rsidRPr="009332CF" w:rsidRDefault="009332CF" w:rsidP="009332CF">
            <w:pPr>
              <w:rPr>
                <w:sz w:val="20"/>
                <w:szCs w:val="20"/>
                <w:lang w:eastAsia="pl-PL"/>
              </w:rPr>
            </w:pPr>
          </w:p>
        </w:tc>
      </w:tr>
      <w:tr w:rsidR="009332CF" w:rsidRPr="009332CF" w14:paraId="186EC5BA"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B1D2A61" w14:textId="77777777" w:rsidR="009332CF" w:rsidRPr="009332CF" w:rsidRDefault="009332CF" w:rsidP="009332CF">
            <w:pPr>
              <w:jc w:val="center"/>
              <w:rPr>
                <w:sz w:val="20"/>
                <w:szCs w:val="20"/>
                <w:lang w:eastAsia="pl-PL"/>
              </w:rPr>
            </w:pPr>
            <w:r w:rsidRPr="009332CF">
              <w:rPr>
                <w:sz w:val="20"/>
                <w:szCs w:val="20"/>
                <w:lang w:eastAsia="pl-PL"/>
              </w:rPr>
              <w:t>32</w:t>
            </w:r>
          </w:p>
        </w:tc>
        <w:tc>
          <w:tcPr>
            <w:tcW w:w="6646" w:type="dxa"/>
            <w:tcBorders>
              <w:top w:val="nil"/>
              <w:left w:val="nil"/>
              <w:bottom w:val="single" w:sz="4" w:space="0" w:color="auto"/>
              <w:right w:val="single" w:sz="4" w:space="0" w:color="auto"/>
            </w:tcBorders>
            <w:shd w:val="clear" w:color="auto" w:fill="auto"/>
            <w:vAlign w:val="center"/>
            <w:hideMark/>
          </w:tcPr>
          <w:p w14:paraId="08EFAE5F" w14:textId="77777777" w:rsidR="009332CF" w:rsidRPr="009332CF" w:rsidRDefault="009332CF" w:rsidP="009332CF">
            <w:pPr>
              <w:rPr>
                <w:sz w:val="20"/>
                <w:szCs w:val="20"/>
                <w:lang w:eastAsia="pl-PL"/>
              </w:rPr>
            </w:pPr>
            <w:r w:rsidRPr="009332CF">
              <w:rPr>
                <w:sz w:val="20"/>
                <w:szCs w:val="20"/>
                <w:lang w:eastAsia="pl-PL"/>
              </w:rPr>
              <w:t>Popychacz do protez trzustkowych, jednorazowego użytku, śr. 5 Fr, długość 180 cm</w:t>
            </w:r>
          </w:p>
        </w:tc>
        <w:tc>
          <w:tcPr>
            <w:tcW w:w="561" w:type="dxa"/>
            <w:tcBorders>
              <w:top w:val="nil"/>
              <w:left w:val="nil"/>
              <w:bottom w:val="single" w:sz="4" w:space="0" w:color="auto"/>
              <w:right w:val="single" w:sz="4" w:space="0" w:color="auto"/>
            </w:tcBorders>
            <w:shd w:val="clear" w:color="auto" w:fill="auto"/>
            <w:vAlign w:val="center"/>
            <w:hideMark/>
          </w:tcPr>
          <w:p w14:paraId="6E0131E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EE43805" w14:textId="77777777" w:rsidR="009332CF" w:rsidRPr="009332CF" w:rsidRDefault="009332CF" w:rsidP="009332CF">
            <w:pPr>
              <w:jc w:val="center"/>
              <w:rPr>
                <w:sz w:val="20"/>
                <w:szCs w:val="20"/>
                <w:lang w:eastAsia="pl-PL"/>
              </w:rPr>
            </w:pPr>
            <w:r w:rsidRPr="009332CF">
              <w:rPr>
                <w:sz w:val="20"/>
                <w:szCs w:val="20"/>
                <w:lang w:eastAsia="pl-PL"/>
              </w:rPr>
              <w:t>2</w:t>
            </w:r>
          </w:p>
        </w:tc>
        <w:tc>
          <w:tcPr>
            <w:tcW w:w="1001" w:type="dxa"/>
            <w:tcBorders>
              <w:top w:val="nil"/>
              <w:left w:val="nil"/>
              <w:bottom w:val="single" w:sz="4" w:space="0" w:color="auto"/>
              <w:right w:val="single" w:sz="4" w:space="0" w:color="auto"/>
            </w:tcBorders>
            <w:shd w:val="clear" w:color="auto" w:fill="auto"/>
            <w:vAlign w:val="center"/>
            <w:hideMark/>
          </w:tcPr>
          <w:p w14:paraId="5445EE3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9D051A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7D94AC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17CA8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29C27DE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56407D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98D9A8D" w14:textId="77777777" w:rsidR="009332CF" w:rsidRPr="009332CF" w:rsidRDefault="009332CF" w:rsidP="009332CF">
            <w:pPr>
              <w:rPr>
                <w:sz w:val="20"/>
                <w:szCs w:val="20"/>
                <w:lang w:eastAsia="pl-PL"/>
              </w:rPr>
            </w:pPr>
          </w:p>
        </w:tc>
      </w:tr>
      <w:tr w:rsidR="009332CF" w:rsidRPr="009332CF" w14:paraId="2502D20D"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A43461" w14:textId="77777777" w:rsidR="009332CF" w:rsidRPr="009332CF" w:rsidRDefault="009332CF" w:rsidP="009332CF">
            <w:pPr>
              <w:jc w:val="center"/>
              <w:rPr>
                <w:sz w:val="20"/>
                <w:szCs w:val="20"/>
                <w:lang w:eastAsia="pl-PL"/>
              </w:rPr>
            </w:pPr>
            <w:r w:rsidRPr="009332CF">
              <w:rPr>
                <w:sz w:val="20"/>
                <w:szCs w:val="20"/>
                <w:lang w:eastAsia="pl-PL"/>
              </w:rPr>
              <w:t>33</w:t>
            </w:r>
          </w:p>
        </w:tc>
        <w:tc>
          <w:tcPr>
            <w:tcW w:w="6646" w:type="dxa"/>
            <w:tcBorders>
              <w:top w:val="nil"/>
              <w:left w:val="nil"/>
              <w:bottom w:val="single" w:sz="4" w:space="0" w:color="auto"/>
              <w:right w:val="single" w:sz="4" w:space="0" w:color="auto"/>
            </w:tcBorders>
            <w:shd w:val="clear" w:color="auto" w:fill="auto"/>
            <w:vAlign w:val="center"/>
            <w:hideMark/>
          </w:tcPr>
          <w:p w14:paraId="727A55D6" w14:textId="77777777" w:rsidR="009332CF" w:rsidRPr="009332CF" w:rsidRDefault="009332CF" w:rsidP="009332CF">
            <w:pPr>
              <w:rPr>
                <w:sz w:val="20"/>
                <w:szCs w:val="20"/>
                <w:lang w:eastAsia="pl-PL"/>
              </w:rPr>
            </w:pPr>
            <w:r w:rsidRPr="009332CF">
              <w:rPr>
                <w:sz w:val="20"/>
                <w:szCs w:val="20"/>
                <w:lang w:eastAsia="pl-PL"/>
              </w:rPr>
              <w:t>Popychacz do protez trzustkowych, jednorazowego użytku, śr. 7 Fr, długość 180 cm</w:t>
            </w:r>
          </w:p>
        </w:tc>
        <w:tc>
          <w:tcPr>
            <w:tcW w:w="561" w:type="dxa"/>
            <w:tcBorders>
              <w:top w:val="nil"/>
              <w:left w:val="nil"/>
              <w:bottom w:val="single" w:sz="4" w:space="0" w:color="auto"/>
              <w:right w:val="single" w:sz="4" w:space="0" w:color="auto"/>
            </w:tcBorders>
            <w:shd w:val="clear" w:color="auto" w:fill="auto"/>
            <w:vAlign w:val="center"/>
            <w:hideMark/>
          </w:tcPr>
          <w:p w14:paraId="5A3BE27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66B9C1D" w14:textId="77777777" w:rsidR="009332CF" w:rsidRPr="009332CF" w:rsidRDefault="009332CF" w:rsidP="009332CF">
            <w:pPr>
              <w:jc w:val="center"/>
              <w:rPr>
                <w:sz w:val="20"/>
                <w:szCs w:val="20"/>
                <w:lang w:eastAsia="pl-PL"/>
              </w:rPr>
            </w:pPr>
            <w:r w:rsidRPr="009332CF">
              <w:rPr>
                <w:sz w:val="20"/>
                <w:szCs w:val="20"/>
                <w:lang w:eastAsia="pl-PL"/>
              </w:rPr>
              <w:t>2</w:t>
            </w:r>
          </w:p>
        </w:tc>
        <w:tc>
          <w:tcPr>
            <w:tcW w:w="1001" w:type="dxa"/>
            <w:tcBorders>
              <w:top w:val="nil"/>
              <w:left w:val="nil"/>
              <w:bottom w:val="single" w:sz="4" w:space="0" w:color="auto"/>
              <w:right w:val="single" w:sz="4" w:space="0" w:color="auto"/>
            </w:tcBorders>
            <w:shd w:val="clear" w:color="auto" w:fill="auto"/>
            <w:vAlign w:val="center"/>
            <w:hideMark/>
          </w:tcPr>
          <w:p w14:paraId="2950D6C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D4D879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583F4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80EEF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35D82C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56FEE5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216F005" w14:textId="77777777" w:rsidR="009332CF" w:rsidRPr="009332CF" w:rsidRDefault="009332CF" w:rsidP="009332CF">
            <w:pPr>
              <w:rPr>
                <w:sz w:val="20"/>
                <w:szCs w:val="20"/>
                <w:lang w:eastAsia="pl-PL"/>
              </w:rPr>
            </w:pPr>
          </w:p>
        </w:tc>
      </w:tr>
      <w:tr w:rsidR="009332CF" w:rsidRPr="009332CF" w14:paraId="7BFB651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840F537" w14:textId="77777777" w:rsidR="009332CF" w:rsidRPr="009332CF" w:rsidRDefault="009332CF" w:rsidP="009332CF">
            <w:pPr>
              <w:jc w:val="center"/>
              <w:rPr>
                <w:sz w:val="20"/>
                <w:szCs w:val="20"/>
                <w:lang w:eastAsia="pl-PL"/>
              </w:rPr>
            </w:pPr>
            <w:r w:rsidRPr="009332CF">
              <w:rPr>
                <w:sz w:val="20"/>
                <w:szCs w:val="20"/>
                <w:lang w:eastAsia="pl-PL"/>
              </w:rPr>
              <w:t>34</w:t>
            </w:r>
          </w:p>
        </w:tc>
        <w:tc>
          <w:tcPr>
            <w:tcW w:w="6646" w:type="dxa"/>
            <w:tcBorders>
              <w:top w:val="nil"/>
              <w:left w:val="nil"/>
              <w:bottom w:val="single" w:sz="4" w:space="0" w:color="auto"/>
              <w:right w:val="single" w:sz="4" w:space="0" w:color="auto"/>
            </w:tcBorders>
            <w:shd w:val="clear" w:color="auto" w:fill="auto"/>
            <w:vAlign w:val="center"/>
            <w:hideMark/>
          </w:tcPr>
          <w:p w14:paraId="6F0C3D88" w14:textId="77777777" w:rsidR="009332CF" w:rsidRPr="009332CF" w:rsidRDefault="009332CF" w:rsidP="009332CF">
            <w:pPr>
              <w:rPr>
                <w:sz w:val="20"/>
                <w:szCs w:val="20"/>
                <w:lang w:eastAsia="pl-PL"/>
              </w:rPr>
            </w:pPr>
            <w:r w:rsidRPr="009332CF">
              <w:rPr>
                <w:sz w:val="20"/>
                <w:szCs w:val="20"/>
                <w:lang w:eastAsia="pl-PL"/>
              </w:rPr>
              <w:t>Ustnik jednorazowy z gumką, nie zawierający lateksu lub innych substancji zwiększających ryzyko wystąpienia reakcji alergicznej, sterylny</w:t>
            </w:r>
          </w:p>
        </w:tc>
        <w:tc>
          <w:tcPr>
            <w:tcW w:w="561" w:type="dxa"/>
            <w:tcBorders>
              <w:top w:val="nil"/>
              <w:left w:val="nil"/>
              <w:bottom w:val="single" w:sz="4" w:space="0" w:color="auto"/>
              <w:right w:val="single" w:sz="4" w:space="0" w:color="auto"/>
            </w:tcBorders>
            <w:shd w:val="clear" w:color="auto" w:fill="auto"/>
            <w:vAlign w:val="center"/>
            <w:hideMark/>
          </w:tcPr>
          <w:p w14:paraId="43A182A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61EA221" w14:textId="77777777" w:rsidR="009332CF" w:rsidRPr="009332CF" w:rsidRDefault="009332CF" w:rsidP="009332CF">
            <w:pPr>
              <w:jc w:val="center"/>
              <w:rPr>
                <w:sz w:val="20"/>
                <w:szCs w:val="20"/>
                <w:lang w:eastAsia="pl-PL"/>
              </w:rPr>
            </w:pPr>
            <w:r w:rsidRPr="009332CF">
              <w:rPr>
                <w:sz w:val="20"/>
                <w:szCs w:val="20"/>
                <w:lang w:eastAsia="pl-PL"/>
              </w:rPr>
              <w:t>3000</w:t>
            </w:r>
          </w:p>
        </w:tc>
        <w:tc>
          <w:tcPr>
            <w:tcW w:w="1001" w:type="dxa"/>
            <w:tcBorders>
              <w:top w:val="nil"/>
              <w:left w:val="nil"/>
              <w:bottom w:val="single" w:sz="4" w:space="0" w:color="auto"/>
              <w:right w:val="single" w:sz="4" w:space="0" w:color="auto"/>
            </w:tcBorders>
            <w:shd w:val="clear" w:color="auto" w:fill="auto"/>
            <w:vAlign w:val="center"/>
            <w:hideMark/>
          </w:tcPr>
          <w:p w14:paraId="003E94D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BE0050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C2E5F2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05091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2E3AEB2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55D418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5A73DD2" w14:textId="77777777" w:rsidR="009332CF" w:rsidRPr="009332CF" w:rsidRDefault="009332CF" w:rsidP="009332CF">
            <w:pPr>
              <w:rPr>
                <w:sz w:val="20"/>
                <w:szCs w:val="20"/>
                <w:lang w:eastAsia="pl-PL"/>
              </w:rPr>
            </w:pPr>
          </w:p>
        </w:tc>
      </w:tr>
      <w:tr w:rsidR="009332CF" w:rsidRPr="009332CF" w14:paraId="272570D2"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66258AE"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5F0FAE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8D74FB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719A50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DDCC21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90F411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94069BE" w14:textId="77777777" w:rsidR="009332CF" w:rsidRPr="009332CF" w:rsidRDefault="009332CF" w:rsidP="009332CF">
            <w:pPr>
              <w:rPr>
                <w:sz w:val="20"/>
                <w:szCs w:val="20"/>
                <w:lang w:eastAsia="pl-PL"/>
              </w:rPr>
            </w:pPr>
          </w:p>
        </w:tc>
      </w:tr>
      <w:tr w:rsidR="009332CF" w:rsidRPr="009332CF" w14:paraId="68B0DF13" w14:textId="77777777" w:rsidTr="009332CF">
        <w:trPr>
          <w:trHeight w:val="264"/>
        </w:trPr>
        <w:tc>
          <w:tcPr>
            <w:tcW w:w="400" w:type="dxa"/>
            <w:tcBorders>
              <w:top w:val="nil"/>
              <w:left w:val="nil"/>
              <w:bottom w:val="nil"/>
              <w:right w:val="nil"/>
            </w:tcBorders>
            <w:shd w:val="clear" w:color="000000" w:fill="FFFFFF"/>
            <w:vAlign w:val="center"/>
            <w:hideMark/>
          </w:tcPr>
          <w:p w14:paraId="6265F71D"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CC5F0AB"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vAlign w:val="center"/>
            <w:hideMark/>
          </w:tcPr>
          <w:p w14:paraId="50AEC7DB"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vAlign w:val="center"/>
            <w:hideMark/>
          </w:tcPr>
          <w:p w14:paraId="5C360096"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vAlign w:val="center"/>
            <w:hideMark/>
          </w:tcPr>
          <w:p w14:paraId="1EC1672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7C9E921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vAlign w:val="center"/>
            <w:hideMark/>
          </w:tcPr>
          <w:p w14:paraId="6A57572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33B7EC2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31EB84B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334F0D3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ABABB50" w14:textId="77777777" w:rsidR="009332CF" w:rsidRPr="009332CF" w:rsidRDefault="009332CF" w:rsidP="009332CF">
            <w:pPr>
              <w:rPr>
                <w:sz w:val="20"/>
                <w:szCs w:val="20"/>
                <w:lang w:eastAsia="pl-PL"/>
              </w:rPr>
            </w:pPr>
          </w:p>
        </w:tc>
      </w:tr>
      <w:tr w:rsidR="009332CF" w:rsidRPr="009332CF" w14:paraId="3A965AF5" w14:textId="77777777" w:rsidTr="009332CF">
        <w:trPr>
          <w:trHeight w:val="264"/>
        </w:trPr>
        <w:tc>
          <w:tcPr>
            <w:tcW w:w="400" w:type="dxa"/>
            <w:tcBorders>
              <w:top w:val="nil"/>
              <w:left w:val="nil"/>
              <w:bottom w:val="nil"/>
              <w:right w:val="nil"/>
            </w:tcBorders>
            <w:shd w:val="clear" w:color="000000" w:fill="FFFFFF"/>
            <w:vAlign w:val="center"/>
            <w:hideMark/>
          </w:tcPr>
          <w:p w14:paraId="646AD536"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1825560"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vAlign w:val="center"/>
            <w:hideMark/>
          </w:tcPr>
          <w:p w14:paraId="30123F22"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vAlign w:val="center"/>
            <w:hideMark/>
          </w:tcPr>
          <w:p w14:paraId="470CCD8C"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vAlign w:val="center"/>
            <w:hideMark/>
          </w:tcPr>
          <w:p w14:paraId="513657A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2CCDEC8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vAlign w:val="center"/>
            <w:hideMark/>
          </w:tcPr>
          <w:p w14:paraId="72F6B8D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7E1F431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105CA6F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4D7EFA3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B522D08" w14:textId="77777777" w:rsidR="009332CF" w:rsidRPr="009332CF" w:rsidRDefault="009332CF" w:rsidP="009332CF">
            <w:pPr>
              <w:rPr>
                <w:sz w:val="20"/>
                <w:szCs w:val="20"/>
                <w:lang w:eastAsia="pl-PL"/>
              </w:rPr>
            </w:pPr>
          </w:p>
        </w:tc>
      </w:tr>
      <w:tr w:rsidR="009332CF" w:rsidRPr="009332CF" w14:paraId="02F9F181" w14:textId="77777777" w:rsidTr="009332CF">
        <w:trPr>
          <w:trHeight w:val="264"/>
        </w:trPr>
        <w:tc>
          <w:tcPr>
            <w:tcW w:w="400" w:type="dxa"/>
            <w:tcBorders>
              <w:top w:val="nil"/>
              <w:left w:val="nil"/>
              <w:bottom w:val="nil"/>
              <w:right w:val="nil"/>
            </w:tcBorders>
            <w:shd w:val="clear" w:color="000000" w:fill="FFFFFF"/>
            <w:noWrap/>
            <w:vAlign w:val="bottom"/>
            <w:hideMark/>
          </w:tcPr>
          <w:p w14:paraId="352C34AF"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7BEDE294" w14:textId="77777777" w:rsidR="009332CF" w:rsidRPr="009332CF" w:rsidRDefault="009332CF" w:rsidP="009332CF">
            <w:pPr>
              <w:rPr>
                <w:b/>
                <w:bCs/>
                <w:sz w:val="20"/>
                <w:szCs w:val="20"/>
                <w:lang w:eastAsia="pl-PL"/>
              </w:rPr>
            </w:pPr>
            <w:r w:rsidRPr="009332CF">
              <w:rPr>
                <w:b/>
                <w:bCs/>
                <w:sz w:val="20"/>
                <w:szCs w:val="20"/>
                <w:lang w:eastAsia="pl-PL"/>
              </w:rPr>
              <w:t xml:space="preserve">Pakiet 27 </w:t>
            </w:r>
            <w:r w:rsidRPr="009332CF">
              <w:rPr>
                <w:sz w:val="20"/>
                <w:szCs w:val="20"/>
                <w:lang w:eastAsia="pl-PL"/>
              </w:rPr>
              <w:t>Akcesoria do endoskopii II</w:t>
            </w:r>
          </w:p>
        </w:tc>
        <w:tc>
          <w:tcPr>
            <w:tcW w:w="561" w:type="dxa"/>
            <w:tcBorders>
              <w:top w:val="nil"/>
              <w:left w:val="nil"/>
              <w:bottom w:val="nil"/>
              <w:right w:val="nil"/>
            </w:tcBorders>
            <w:shd w:val="clear" w:color="000000" w:fill="FFFFFF"/>
            <w:noWrap/>
            <w:vAlign w:val="bottom"/>
            <w:hideMark/>
          </w:tcPr>
          <w:p w14:paraId="701A5321"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3CF4137F"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7A9CC860"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BBFF18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DA19C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BF1B6AC" w14:textId="77777777" w:rsidR="009332CF" w:rsidRPr="009332CF" w:rsidRDefault="009332CF" w:rsidP="009332CF">
            <w:pPr>
              <w:rPr>
                <w:sz w:val="20"/>
                <w:szCs w:val="20"/>
                <w:lang w:eastAsia="pl-PL"/>
              </w:rPr>
            </w:pPr>
          </w:p>
        </w:tc>
      </w:tr>
      <w:tr w:rsidR="009332CF" w:rsidRPr="009332CF" w14:paraId="737BECD7"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9B28FA5"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3D861B"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4EB07E"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D5C72F"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A474830"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A94BDA"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8CFD20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B9E6C3"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1D6767E"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8CADB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EF04B0C" w14:textId="77777777" w:rsidR="009332CF" w:rsidRPr="009332CF" w:rsidRDefault="009332CF" w:rsidP="009332CF">
            <w:pPr>
              <w:rPr>
                <w:sz w:val="20"/>
                <w:szCs w:val="20"/>
                <w:lang w:eastAsia="pl-PL"/>
              </w:rPr>
            </w:pPr>
          </w:p>
        </w:tc>
      </w:tr>
      <w:tr w:rsidR="009332CF" w:rsidRPr="009332CF" w14:paraId="1E8CFA2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439DA01"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A6D59C3"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019825C"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DAAA1D7"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60FAB92"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235C7E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4427D7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5D375C6"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C5A1454"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6CACDD6"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D472CC3" w14:textId="77777777" w:rsidR="009332CF" w:rsidRPr="009332CF" w:rsidRDefault="009332CF" w:rsidP="009332CF">
            <w:pPr>
              <w:jc w:val="center"/>
              <w:rPr>
                <w:sz w:val="16"/>
                <w:szCs w:val="16"/>
                <w:lang w:eastAsia="pl-PL"/>
              </w:rPr>
            </w:pPr>
          </w:p>
        </w:tc>
      </w:tr>
      <w:tr w:rsidR="009332CF" w:rsidRPr="009332CF" w14:paraId="21BE6735"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655E5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8E03373" w14:textId="77777777" w:rsidR="009332CF" w:rsidRPr="009332CF" w:rsidRDefault="009332CF" w:rsidP="009332CF">
            <w:pPr>
              <w:rPr>
                <w:color w:val="000000"/>
                <w:sz w:val="20"/>
                <w:szCs w:val="20"/>
                <w:lang w:eastAsia="pl-PL"/>
              </w:rPr>
            </w:pPr>
            <w:r w:rsidRPr="009332CF">
              <w:rPr>
                <w:color w:val="000000"/>
                <w:sz w:val="20"/>
                <w:szCs w:val="20"/>
                <w:lang w:eastAsia="pl-PL"/>
              </w:rPr>
              <w:t>Kleszcze chwytające długi aligator, dł.  230 cm, wielorazowego użytku, śr. cewnika 2,3 mm</w:t>
            </w:r>
          </w:p>
        </w:tc>
        <w:tc>
          <w:tcPr>
            <w:tcW w:w="561" w:type="dxa"/>
            <w:tcBorders>
              <w:top w:val="nil"/>
              <w:left w:val="nil"/>
              <w:bottom w:val="single" w:sz="4" w:space="0" w:color="auto"/>
              <w:right w:val="single" w:sz="4" w:space="0" w:color="auto"/>
            </w:tcBorders>
            <w:shd w:val="clear" w:color="auto" w:fill="auto"/>
            <w:vAlign w:val="center"/>
            <w:hideMark/>
          </w:tcPr>
          <w:p w14:paraId="5C229D7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6FEC9A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w:t>
            </w:r>
          </w:p>
        </w:tc>
        <w:tc>
          <w:tcPr>
            <w:tcW w:w="1001" w:type="dxa"/>
            <w:tcBorders>
              <w:top w:val="nil"/>
              <w:left w:val="nil"/>
              <w:bottom w:val="single" w:sz="4" w:space="0" w:color="auto"/>
              <w:right w:val="single" w:sz="4" w:space="0" w:color="auto"/>
            </w:tcBorders>
            <w:shd w:val="clear" w:color="auto" w:fill="auto"/>
            <w:vAlign w:val="center"/>
            <w:hideMark/>
          </w:tcPr>
          <w:p w14:paraId="678AB7B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FB72CE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142FEC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33DB4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5A6EF55F"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DC83685"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34E07392" w14:textId="77777777" w:rsidR="009332CF" w:rsidRPr="009332CF" w:rsidRDefault="009332CF" w:rsidP="009332CF">
            <w:pPr>
              <w:rPr>
                <w:sz w:val="20"/>
                <w:szCs w:val="20"/>
                <w:lang w:eastAsia="pl-PL"/>
              </w:rPr>
            </w:pPr>
          </w:p>
        </w:tc>
      </w:tr>
      <w:tr w:rsidR="009332CF" w:rsidRPr="009332CF" w14:paraId="52FD5851" w14:textId="77777777" w:rsidTr="009332CF">
        <w:trPr>
          <w:trHeight w:val="10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8A147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6C3F6275" w14:textId="77777777" w:rsidR="009332CF" w:rsidRPr="009332CF" w:rsidRDefault="009332CF" w:rsidP="009332CF">
            <w:pPr>
              <w:rPr>
                <w:color w:val="000000"/>
                <w:sz w:val="20"/>
                <w:szCs w:val="20"/>
                <w:lang w:eastAsia="pl-PL"/>
              </w:rPr>
            </w:pPr>
            <w:r w:rsidRPr="009332CF">
              <w:rPr>
                <w:color w:val="000000"/>
                <w:sz w:val="20"/>
                <w:szCs w:val="20"/>
                <w:lang w:eastAsia="pl-PL"/>
              </w:rPr>
              <w:t>Kleszcze biopsyjne jednorazowego użytku, śr. cewnika 2,3 mm, dł. 1600 mm, pokryte teflonem, łyżeczki owalne z igłą, koniec dystalny cewnika posiadający markery określające głębokość położenia kleszczy w kanale roboczym, sterylny</w:t>
            </w:r>
          </w:p>
        </w:tc>
        <w:tc>
          <w:tcPr>
            <w:tcW w:w="561" w:type="dxa"/>
            <w:tcBorders>
              <w:top w:val="nil"/>
              <w:left w:val="nil"/>
              <w:bottom w:val="single" w:sz="4" w:space="0" w:color="auto"/>
              <w:right w:val="single" w:sz="4" w:space="0" w:color="auto"/>
            </w:tcBorders>
            <w:shd w:val="clear" w:color="auto" w:fill="auto"/>
            <w:vAlign w:val="center"/>
            <w:hideMark/>
          </w:tcPr>
          <w:p w14:paraId="56B104C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0125F0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1 500</w:t>
            </w:r>
          </w:p>
        </w:tc>
        <w:tc>
          <w:tcPr>
            <w:tcW w:w="1001" w:type="dxa"/>
            <w:tcBorders>
              <w:top w:val="nil"/>
              <w:left w:val="nil"/>
              <w:bottom w:val="single" w:sz="4" w:space="0" w:color="auto"/>
              <w:right w:val="single" w:sz="4" w:space="0" w:color="auto"/>
            </w:tcBorders>
            <w:shd w:val="clear" w:color="auto" w:fill="auto"/>
            <w:vAlign w:val="center"/>
            <w:hideMark/>
          </w:tcPr>
          <w:p w14:paraId="3BD4639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DFE503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058CB3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79BAE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E03FE4A"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3F6B51"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6E050E2A" w14:textId="77777777" w:rsidR="009332CF" w:rsidRPr="009332CF" w:rsidRDefault="009332CF" w:rsidP="009332CF">
            <w:pPr>
              <w:rPr>
                <w:sz w:val="20"/>
                <w:szCs w:val="20"/>
                <w:lang w:eastAsia="pl-PL"/>
              </w:rPr>
            </w:pPr>
          </w:p>
        </w:tc>
      </w:tr>
      <w:tr w:rsidR="009332CF" w:rsidRPr="009332CF" w14:paraId="5F2CB1B5" w14:textId="77777777" w:rsidTr="009332CF">
        <w:trPr>
          <w:trHeight w:val="10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320D64" w14:textId="77777777" w:rsidR="009332CF" w:rsidRPr="009332CF" w:rsidRDefault="009332CF" w:rsidP="009332CF">
            <w:pPr>
              <w:jc w:val="center"/>
              <w:rPr>
                <w:color w:val="000000"/>
                <w:sz w:val="20"/>
                <w:szCs w:val="20"/>
                <w:lang w:eastAsia="pl-PL"/>
              </w:rPr>
            </w:pPr>
            <w:r w:rsidRPr="009332CF">
              <w:rPr>
                <w:color w:val="000000"/>
                <w:sz w:val="20"/>
                <w:szCs w:val="20"/>
                <w:lang w:eastAsia="pl-PL"/>
              </w:rPr>
              <w:lastRenderedPageBreak/>
              <w:t>3</w:t>
            </w:r>
          </w:p>
        </w:tc>
        <w:tc>
          <w:tcPr>
            <w:tcW w:w="6646" w:type="dxa"/>
            <w:tcBorders>
              <w:top w:val="nil"/>
              <w:left w:val="nil"/>
              <w:bottom w:val="single" w:sz="4" w:space="0" w:color="auto"/>
              <w:right w:val="single" w:sz="4" w:space="0" w:color="auto"/>
            </w:tcBorders>
            <w:shd w:val="clear" w:color="auto" w:fill="auto"/>
            <w:vAlign w:val="center"/>
            <w:hideMark/>
          </w:tcPr>
          <w:p w14:paraId="073899BC" w14:textId="77777777" w:rsidR="009332CF" w:rsidRPr="009332CF" w:rsidRDefault="009332CF" w:rsidP="009332CF">
            <w:pPr>
              <w:rPr>
                <w:color w:val="000000"/>
                <w:sz w:val="20"/>
                <w:szCs w:val="20"/>
                <w:lang w:eastAsia="pl-PL"/>
              </w:rPr>
            </w:pPr>
            <w:r w:rsidRPr="009332CF">
              <w:rPr>
                <w:color w:val="000000"/>
                <w:sz w:val="20"/>
                <w:szCs w:val="20"/>
                <w:lang w:eastAsia="pl-PL"/>
              </w:rPr>
              <w:t>Kleszcze biopsyjne jednorazowego użytku, śr. cewnika 2,3 mm, dł. 2300 mm, pokryte teflonem, łyżeczki owalne z igłą, koniec dystalny cewnika posiadający markery określające głębokość położenia kleszczy w kanale roboczym, sterylny</w:t>
            </w:r>
          </w:p>
        </w:tc>
        <w:tc>
          <w:tcPr>
            <w:tcW w:w="561" w:type="dxa"/>
            <w:tcBorders>
              <w:top w:val="nil"/>
              <w:left w:val="nil"/>
              <w:bottom w:val="single" w:sz="4" w:space="0" w:color="auto"/>
              <w:right w:val="single" w:sz="4" w:space="0" w:color="auto"/>
            </w:tcBorders>
            <w:shd w:val="clear" w:color="auto" w:fill="auto"/>
            <w:vAlign w:val="center"/>
            <w:hideMark/>
          </w:tcPr>
          <w:p w14:paraId="216E840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7CD073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700</w:t>
            </w:r>
          </w:p>
        </w:tc>
        <w:tc>
          <w:tcPr>
            <w:tcW w:w="1001" w:type="dxa"/>
            <w:tcBorders>
              <w:top w:val="nil"/>
              <w:left w:val="nil"/>
              <w:bottom w:val="single" w:sz="4" w:space="0" w:color="auto"/>
              <w:right w:val="single" w:sz="4" w:space="0" w:color="auto"/>
            </w:tcBorders>
            <w:shd w:val="clear" w:color="auto" w:fill="auto"/>
            <w:vAlign w:val="center"/>
            <w:hideMark/>
          </w:tcPr>
          <w:p w14:paraId="7F9ACC0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0921CD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68ED9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70C94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5E74EF6"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CD11DB"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2732B3E9" w14:textId="77777777" w:rsidR="009332CF" w:rsidRPr="009332CF" w:rsidRDefault="009332CF" w:rsidP="009332CF">
            <w:pPr>
              <w:rPr>
                <w:sz w:val="20"/>
                <w:szCs w:val="20"/>
                <w:lang w:eastAsia="pl-PL"/>
              </w:rPr>
            </w:pPr>
          </w:p>
        </w:tc>
      </w:tr>
      <w:tr w:rsidR="009332CF" w:rsidRPr="009332CF" w14:paraId="5F02D066" w14:textId="77777777" w:rsidTr="009332CF">
        <w:trPr>
          <w:trHeight w:val="8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AA523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312092D9" w14:textId="77777777" w:rsidR="009332CF" w:rsidRPr="009332CF" w:rsidRDefault="009332CF" w:rsidP="009332CF">
            <w:pPr>
              <w:rPr>
                <w:sz w:val="20"/>
                <w:szCs w:val="20"/>
                <w:lang w:eastAsia="pl-PL"/>
              </w:rPr>
            </w:pPr>
            <w:r w:rsidRPr="009332CF">
              <w:rPr>
                <w:sz w:val="20"/>
                <w:szCs w:val="20"/>
                <w:lang w:eastAsia="pl-PL"/>
              </w:rPr>
              <w:t>Papilotom jednorazowego użytku, trójkanałowy z funkcją rotacji, dł. cięciwy 25 mm, śr. proksymalnej części cewnika 2,2 mm, śr. dystalnej części cewnika 1,8 mm, dł. noska 6-7 mm, akceptujący prowadnik 0,035, sterylny</w:t>
            </w:r>
          </w:p>
        </w:tc>
        <w:tc>
          <w:tcPr>
            <w:tcW w:w="561" w:type="dxa"/>
            <w:tcBorders>
              <w:top w:val="nil"/>
              <w:left w:val="nil"/>
              <w:bottom w:val="single" w:sz="4" w:space="0" w:color="auto"/>
              <w:right w:val="single" w:sz="4" w:space="0" w:color="auto"/>
            </w:tcBorders>
            <w:shd w:val="clear" w:color="auto" w:fill="auto"/>
            <w:vAlign w:val="center"/>
            <w:hideMark/>
          </w:tcPr>
          <w:p w14:paraId="49AE4F4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F23EC00"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60217EF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011723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857C50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2E92F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7C89A52" w14:textId="77777777" w:rsidR="009332CF" w:rsidRPr="009332CF" w:rsidRDefault="009332CF" w:rsidP="009332CF">
            <w:pPr>
              <w:jc w:val="center"/>
              <w:rPr>
                <w:sz w:val="16"/>
                <w:szCs w:val="16"/>
                <w:lang w:eastAsia="pl-PL"/>
              </w:rPr>
            </w:pPr>
            <w:r w:rsidRPr="009332CF">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5D5030C"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vAlign w:val="center"/>
            <w:hideMark/>
          </w:tcPr>
          <w:p w14:paraId="47E2B33C" w14:textId="77777777" w:rsidR="009332CF" w:rsidRPr="009332CF" w:rsidRDefault="009332CF" w:rsidP="009332CF">
            <w:pPr>
              <w:rPr>
                <w:sz w:val="20"/>
                <w:szCs w:val="20"/>
                <w:lang w:eastAsia="pl-PL"/>
              </w:rPr>
            </w:pPr>
          </w:p>
        </w:tc>
      </w:tr>
      <w:tr w:rsidR="009332CF" w:rsidRPr="009332CF" w14:paraId="6ECF32C7" w14:textId="77777777" w:rsidTr="009332CF">
        <w:trPr>
          <w:trHeight w:val="7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01BD7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w:t>
            </w:r>
          </w:p>
        </w:tc>
        <w:tc>
          <w:tcPr>
            <w:tcW w:w="6646" w:type="dxa"/>
            <w:tcBorders>
              <w:top w:val="nil"/>
              <w:left w:val="nil"/>
              <w:bottom w:val="nil"/>
              <w:right w:val="nil"/>
            </w:tcBorders>
            <w:shd w:val="clear" w:color="auto" w:fill="auto"/>
            <w:vAlign w:val="bottom"/>
            <w:hideMark/>
          </w:tcPr>
          <w:p w14:paraId="7FCE1AA0" w14:textId="77777777" w:rsidR="009332CF" w:rsidRPr="009332CF" w:rsidRDefault="009332CF" w:rsidP="009332CF">
            <w:pPr>
              <w:rPr>
                <w:sz w:val="20"/>
                <w:szCs w:val="20"/>
                <w:lang w:eastAsia="pl-PL"/>
              </w:rPr>
            </w:pPr>
            <w:r w:rsidRPr="009332CF">
              <w:rPr>
                <w:sz w:val="20"/>
                <w:szCs w:val="20"/>
                <w:lang w:eastAsia="pl-PL"/>
              </w:rPr>
              <w:t>Papilotom jednorazowego użytku, trójkanałowy z funkcją rotacji i wskaźnikiem wychylenia noska na rękojeści, na krótką i długą prowadnicę, dł. cięciwy 25 mm, dł. noska 5 mm, akceptujący prowadnik 0,035, sterylny</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0E0664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BBFCED0"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686DDD6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9D46C9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55706C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AC721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A195C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1FAC5D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C84697A" w14:textId="77777777" w:rsidR="009332CF" w:rsidRPr="009332CF" w:rsidRDefault="009332CF" w:rsidP="009332CF">
            <w:pPr>
              <w:rPr>
                <w:sz w:val="20"/>
                <w:szCs w:val="20"/>
                <w:lang w:eastAsia="pl-PL"/>
              </w:rPr>
            </w:pPr>
          </w:p>
        </w:tc>
      </w:tr>
      <w:tr w:rsidR="009332CF" w:rsidRPr="009332CF" w14:paraId="28345B3F" w14:textId="77777777" w:rsidTr="009332CF">
        <w:trPr>
          <w:trHeight w:val="10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DBE4B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6</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17E32EF5" w14:textId="77777777" w:rsidR="009332CF" w:rsidRPr="009332CF" w:rsidRDefault="009332CF" w:rsidP="009332CF">
            <w:pPr>
              <w:rPr>
                <w:sz w:val="20"/>
                <w:szCs w:val="20"/>
                <w:lang w:eastAsia="pl-PL"/>
              </w:rPr>
            </w:pPr>
            <w:r w:rsidRPr="009332CF">
              <w:rPr>
                <w:sz w:val="20"/>
                <w:szCs w:val="20"/>
                <w:lang w:eastAsia="pl-PL"/>
              </w:rPr>
              <w:t>Papilotom igłowy, jednorazowego użytku, jednokanałowy, igła o regulowanej długości o maksymalnym wysunięciu. 3 mm, śr. cewnika 1,8 mm, papilotom trwale połączony z uchwytem wyposażonym w standardowe przyłącze HF, sterylny</w:t>
            </w:r>
          </w:p>
        </w:tc>
        <w:tc>
          <w:tcPr>
            <w:tcW w:w="561" w:type="dxa"/>
            <w:tcBorders>
              <w:top w:val="nil"/>
              <w:left w:val="nil"/>
              <w:bottom w:val="single" w:sz="4" w:space="0" w:color="auto"/>
              <w:right w:val="single" w:sz="4" w:space="0" w:color="auto"/>
            </w:tcBorders>
            <w:shd w:val="clear" w:color="auto" w:fill="auto"/>
            <w:vAlign w:val="center"/>
            <w:hideMark/>
          </w:tcPr>
          <w:p w14:paraId="018D2FF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076E596"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vAlign w:val="center"/>
            <w:hideMark/>
          </w:tcPr>
          <w:p w14:paraId="0C527BD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64DB7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44B1A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5FF2B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EE2B6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048DC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5BFBFF9" w14:textId="77777777" w:rsidR="009332CF" w:rsidRPr="009332CF" w:rsidRDefault="009332CF" w:rsidP="009332CF">
            <w:pPr>
              <w:rPr>
                <w:sz w:val="20"/>
                <w:szCs w:val="20"/>
                <w:lang w:eastAsia="pl-PL"/>
              </w:rPr>
            </w:pPr>
          </w:p>
        </w:tc>
      </w:tr>
      <w:tr w:rsidR="009332CF" w:rsidRPr="009332CF" w14:paraId="694143A1" w14:textId="77777777" w:rsidTr="009332CF">
        <w:trPr>
          <w:trHeight w:val="12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9D44A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5B604A95" w14:textId="77777777" w:rsidR="009332CF" w:rsidRPr="009332CF" w:rsidRDefault="009332CF" w:rsidP="009332CF">
            <w:pPr>
              <w:rPr>
                <w:color w:val="000000"/>
                <w:sz w:val="20"/>
                <w:szCs w:val="20"/>
                <w:lang w:eastAsia="pl-PL"/>
              </w:rPr>
            </w:pPr>
            <w:r w:rsidRPr="009332CF">
              <w:rPr>
                <w:color w:val="000000"/>
                <w:sz w:val="20"/>
                <w:szCs w:val="20"/>
                <w:lang w:eastAsia="pl-PL"/>
              </w:rPr>
              <w:t>Klips endoskopowy do tamowania krwawień, jednorazowego użytku, załadowany do zestawu długości 2300 mm, rozwarcie klipsa 16 mm, funkcja płynnej rotacji w obu kierunkach, możliwość wielokrotnego otwarcia/zamknięcia klipsa przed jego całkowitym uwolnieniem, średnica cewnika 2,5 mm</w:t>
            </w:r>
          </w:p>
        </w:tc>
        <w:tc>
          <w:tcPr>
            <w:tcW w:w="561" w:type="dxa"/>
            <w:tcBorders>
              <w:top w:val="nil"/>
              <w:left w:val="nil"/>
              <w:bottom w:val="single" w:sz="4" w:space="0" w:color="auto"/>
              <w:right w:val="single" w:sz="4" w:space="0" w:color="auto"/>
            </w:tcBorders>
            <w:shd w:val="clear" w:color="auto" w:fill="auto"/>
            <w:vAlign w:val="center"/>
            <w:hideMark/>
          </w:tcPr>
          <w:p w14:paraId="181A16B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BE6232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50</w:t>
            </w:r>
          </w:p>
        </w:tc>
        <w:tc>
          <w:tcPr>
            <w:tcW w:w="1001" w:type="dxa"/>
            <w:tcBorders>
              <w:top w:val="nil"/>
              <w:left w:val="nil"/>
              <w:bottom w:val="single" w:sz="4" w:space="0" w:color="auto"/>
              <w:right w:val="single" w:sz="4" w:space="0" w:color="auto"/>
            </w:tcBorders>
            <w:shd w:val="clear" w:color="auto" w:fill="auto"/>
            <w:vAlign w:val="center"/>
            <w:hideMark/>
          </w:tcPr>
          <w:p w14:paraId="06DE68C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D657DB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993D76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BA632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47BA55D"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83CFD3"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39C8D933" w14:textId="77777777" w:rsidR="009332CF" w:rsidRPr="009332CF" w:rsidRDefault="009332CF" w:rsidP="009332CF">
            <w:pPr>
              <w:rPr>
                <w:sz w:val="20"/>
                <w:szCs w:val="20"/>
                <w:lang w:eastAsia="pl-PL"/>
              </w:rPr>
            </w:pPr>
          </w:p>
        </w:tc>
      </w:tr>
      <w:tr w:rsidR="009332CF" w:rsidRPr="009332CF" w14:paraId="2A8494C8" w14:textId="77777777" w:rsidTr="009332CF">
        <w:trPr>
          <w:trHeight w:val="8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CC69F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480A8AA4" w14:textId="77777777" w:rsidR="009332CF" w:rsidRPr="009332CF" w:rsidRDefault="009332CF" w:rsidP="009332CF">
            <w:pPr>
              <w:rPr>
                <w:color w:val="000000"/>
                <w:sz w:val="20"/>
                <w:szCs w:val="20"/>
                <w:lang w:eastAsia="pl-PL"/>
              </w:rPr>
            </w:pPr>
            <w:r w:rsidRPr="009332CF">
              <w:rPr>
                <w:color w:val="000000"/>
                <w:sz w:val="20"/>
                <w:szCs w:val="20"/>
                <w:lang w:eastAsia="pl-PL"/>
              </w:rPr>
              <w:t>Klips endoskopowy do tamowania krwawień, jednorazowego użytku, załadowany do zestawu długości 2300 mm, rozwarcie klipsa 11 mm, funkcja płynnej rotacji w obu kierunkach, kąt rozwarcia klipsa 135°</w:t>
            </w:r>
          </w:p>
        </w:tc>
        <w:tc>
          <w:tcPr>
            <w:tcW w:w="561" w:type="dxa"/>
            <w:tcBorders>
              <w:top w:val="nil"/>
              <w:left w:val="nil"/>
              <w:bottom w:val="single" w:sz="4" w:space="0" w:color="auto"/>
              <w:right w:val="single" w:sz="4" w:space="0" w:color="auto"/>
            </w:tcBorders>
            <w:shd w:val="clear" w:color="auto" w:fill="auto"/>
            <w:vAlign w:val="center"/>
            <w:hideMark/>
          </w:tcPr>
          <w:p w14:paraId="577581D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20384F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50</w:t>
            </w:r>
          </w:p>
        </w:tc>
        <w:tc>
          <w:tcPr>
            <w:tcW w:w="1001" w:type="dxa"/>
            <w:tcBorders>
              <w:top w:val="nil"/>
              <w:left w:val="nil"/>
              <w:bottom w:val="single" w:sz="4" w:space="0" w:color="auto"/>
              <w:right w:val="single" w:sz="4" w:space="0" w:color="auto"/>
            </w:tcBorders>
            <w:shd w:val="clear" w:color="auto" w:fill="auto"/>
            <w:vAlign w:val="center"/>
            <w:hideMark/>
          </w:tcPr>
          <w:p w14:paraId="6C1048A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7C0EBF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F2A2C5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F3E0D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A0687A0"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78E034F"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3E219CAE" w14:textId="77777777" w:rsidR="009332CF" w:rsidRPr="009332CF" w:rsidRDefault="009332CF" w:rsidP="009332CF">
            <w:pPr>
              <w:rPr>
                <w:sz w:val="20"/>
                <w:szCs w:val="20"/>
                <w:lang w:eastAsia="pl-PL"/>
              </w:rPr>
            </w:pPr>
          </w:p>
        </w:tc>
      </w:tr>
      <w:tr w:rsidR="009332CF" w:rsidRPr="009332CF" w14:paraId="5EFDCBEE" w14:textId="77777777" w:rsidTr="009332CF">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B4C80C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00F4BD51" w14:textId="77777777" w:rsidR="009332CF" w:rsidRPr="009332CF" w:rsidRDefault="009332CF" w:rsidP="009332CF">
            <w:pPr>
              <w:rPr>
                <w:color w:val="000000"/>
                <w:sz w:val="20"/>
                <w:szCs w:val="20"/>
                <w:lang w:eastAsia="pl-PL"/>
              </w:rPr>
            </w:pPr>
            <w:r w:rsidRPr="009332CF">
              <w:rPr>
                <w:color w:val="000000"/>
                <w:sz w:val="20"/>
                <w:szCs w:val="20"/>
                <w:lang w:eastAsia="pl-PL"/>
              </w:rPr>
              <w:t>Żel endoskopowy na bazie wody, do smarowania tuby wziernikowej endoskopu, tubka zamykana na klik, pojemność co najmniej140-150 ml</w:t>
            </w:r>
          </w:p>
        </w:tc>
        <w:tc>
          <w:tcPr>
            <w:tcW w:w="561" w:type="dxa"/>
            <w:tcBorders>
              <w:top w:val="nil"/>
              <w:left w:val="nil"/>
              <w:bottom w:val="single" w:sz="4" w:space="0" w:color="auto"/>
              <w:right w:val="single" w:sz="4" w:space="0" w:color="auto"/>
            </w:tcBorders>
            <w:shd w:val="clear" w:color="auto" w:fill="auto"/>
            <w:vAlign w:val="center"/>
            <w:hideMark/>
          </w:tcPr>
          <w:p w14:paraId="480F854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679894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w:t>
            </w:r>
          </w:p>
        </w:tc>
        <w:tc>
          <w:tcPr>
            <w:tcW w:w="1001" w:type="dxa"/>
            <w:tcBorders>
              <w:top w:val="nil"/>
              <w:left w:val="nil"/>
              <w:bottom w:val="single" w:sz="4" w:space="0" w:color="auto"/>
              <w:right w:val="single" w:sz="4" w:space="0" w:color="auto"/>
            </w:tcBorders>
            <w:shd w:val="clear" w:color="auto" w:fill="auto"/>
            <w:vAlign w:val="center"/>
            <w:hideMark/>
          </w:tcPr>
          <w:p w14:paraId="4F9457D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8FA8DE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23872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03C2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683BF861"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B49381"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2D8B95C7" w14:textId="77777777" w:rsidR="009332CF" w:rsidRPr="009332CF" w:rsidRDefault="009332CF" w:rsidP="009332CF">
            <w:pPr>
              <w:rPr>
                <w:sz w:val="20"/>
                <w:szCs w:val="20"/>
                <w:lang w:eastAsia="pl-PL"/>
              </w:rPr>
            </w:pPr>
          </w:p>
        </w:tc>
      </w:tr>
      <w:tr w:rsidR="009332CF" w:rsidRPr="009332CF" w14:paraId="0E78237E" w14:textId="77777777" w:rsidTr="009332CF">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85651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1D841852" w14:textId="77777777" w:rsidR="009332CF" w:rsidRPr="009332CF" w:rsidRDefault="009332CF" w:rsidP="009332CF">
            <w:pPr>
              <w:rPr>
                <w:color w:val="000000"/>
                <w:sz w:val="20"/>
                <w:szCs w:val="20"/>
                <w:lang w:eastAsia="pl-PL"/>
              </w:rPr>
            </w:pPr>
            <w:r w:rsidRPr="009332CF">
              <w:rPr>
                <w:color w:val="000000"/>
                <w:sz w:val="20"/>
                <w:szCs w:val="20"/>
                <w:lang w:eastAsia="pl-PL"/>
              </w:rPr>
              <w:t>Olejek silikonowy do uszczelek zaworów endoskopów, gęsty, pojemności co najmniej 10-15 ml</w:t>
            </w:r>
          </w:p>
        </w:tc>
        <w:tc>
          <w:tcPr>
            <w:tcW w:w="561" w:type="dxa"/>
            <w:tcBorders>
              <w:top w:val="nil"/>
              <w:left w:val="nil"/>
              <w:bottom w:val="single" w:sz="4" w:space="0" w:color="auto"/>
              <w:right w:val="single" w:sz="4" w:space="0" w:color="auto"/>
            </w:tcBorders>
            <w:shd w:val="clear" w:color="auto" w:fill="auto"/>
            <w:vAlign w:val="center"/>
            <w:hideMark/>
          </w:tcPr>
          <w:p w14:paraId="6FA5CA0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643FF8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w:t>
            </w:r>
          </w:p>
        </w:tc>
        <w:tc>
          <w:tcPr>
            <w:tcW w:w="1001" w:type="dxa"/>
            <w:tcBorders>
              <w:top w:val="nil"/>
              <w:left w:val="nil"/>
              <w:bottom w:val="single" w:sz="4" w:space="0" w:color="auto"/>
              <w:right w:val="single" w:sz="4" w:space="0" w:color="auto"/>
            </w:tcBorders>
            <w:shd w:val="clear" w:color="auto" w:fill="auto"/>
            <w:vAlign w:val="center"/>
            <w:hideMark/>
          </w:tcPr>
          <w:p w14:paraId="39AFA70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2A88DF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75B1A5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0D6A3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46B1BE0A"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BD46697"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0E708A59" w14:textId="77777777" w:rsidR="009332CF" w:rsidRPr="009332CF" w:rsidRDefault="009332CF" w:rsidP="009332CF">
            <w:pPr>
              <w:rPr>
                <w:sz w:val="20"/>
                <w:szCs w:val="20"/>
                <w:lang w:eastAsia="pl-PL"/>
              </w:rPr>
            </w:pPr>
          </w:p>
        </w:tc>
      </w:tr>
      <w:tr w:rsidR="009332CF" w:rsidRPr="009332CF" w14:paraId="453AC3F1" w14:textId="77777777" w:rsidTr="009332CF">
        <w:trPr>
          <w:trHeight w:val="10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1F6643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546FDB89"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Jednorazowa pętla owalna do </w:t>
            </w:r>
            <w:proofErr w:type="spellStart"/>
            <w:r w:rsidRPr="009332CF">
              <w:rPr>
                <w:color w:val="000000"/>
                <w:sz w:val="20"/>
                <w:szCs w:val="20"/>
                <w:lang w:eastAsia="pl-PL"/>
              </w:rPr>
              <w:t>polipektomii</w:t>
            </w:r>
            <w:proofErr w:type="spellEnd"/>
            <w:r w:rsidRPr="009332CF">
              <w:rPr>
                <w:color w:val="000000"/>
                <w:sz w:val="20"/>
                <w:szCs w:val="20"/>
                <w:lang w:eastAsia="pl-PL"/>
              </w:rPr>
              <w:t xml:space="preserve">  średnica korpusu 2,3 mm, kanał</w:t>
            </w:r>
            <w:r w:rsidRPr="009332CF">
              <w:rPr>
                <w:color w:val="000000"/>
                <w:sz w:val="20"/>
                <w:szCs w:val="20"/>
                <w:lang w:eastAsia="pl-PL"/>
              </w:rPr>
              <w:br/>
              <w:t>≥ 2,8 mm długość 2300 mm, średnica pętli 25 mm, z plecionego drutu, pętla trwale połączona z uchwytem, rączka skalowana co 5mm, funkcja płynnej rotacji, sterylna</w:t>
            </w:r>
          </w:p>
        </w:tc>
        <w:tc>
          <w:tcPr>
            <w:tcW w:w="561" w:type="dxa"/>
            <w:tcBorders>
              <w:top w:val="nil"/>
              <w:left w:val="nil"/>
              <w:bottom w:val="single" w:sz="4" w:space="0" w:color="auto"/>
              <w:right w:val="single" w:sz="4" w:space="0" w:color="auto"/>
            </w:tcBorders>
            <w:shd w:val="clear" w:color="auto" w:fill="auto"/>
            <w:vAlign w:val="center"/>
            <w:hideMark/>
          </w:tcPr>
          <w:p w14:paraId="6246082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3B2F9B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7423850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1B32E5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204AC1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4A15C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D32CBC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0BFC87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387A41CA" w14:textId="77777777" w:rsidR="009332CF" w:rsidRPr="009332CF" w:rsidRDefault="009332CF" w:rsidP="009332CF">
            <w:pPr>
              <w:rPr>
                <w:sz w:val="20"/>
                <w:szCs w:val="20"/>
                <w:lang w:eastAsia="pl-PL"/>
              </w:rPr>
            </w:pPr>
          </w:p>
        </w:tc>
      </w:tr>
      <w:tr w:rsidR="009332CF" w:rsidRPr="009332CF" w14:paraId="778CC60D" w14:textId="77777777" w:rsidTr="009332CF">
        <w:trPr>
          <w:trHeight w:val="103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7BBB0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77C4055D"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Jednorazowa pętla owalna do </w:t>
            </w:r>
            <w:proofErr w:type="spellStart"/>
            <w:r w:rsidRPr="009332CF">
              <w:rPr>
                <w:color w:val="000000"/>
                <w:sz w:val="20"/>
                <w:szCs w:val="20"/>
                <w:lang w:eastAsia="pl-PL"/>
              </w:rPr>
              <w:t>polipektomii</w:t>
            </w:r>
            <w:proofErr w:type="spellEnd"/>
            <w:r w:rsidRPr="009332CF">
              <w:rPr>
                <w:color w:val="000000"/>
                <w:sz w:val="20"/>
                <w:szCs w:val="20"/>
                <w:lang w:eastAsia="pl-PL"/>
              </w:rPr>
              <w:t xml:space="preserve">  średnica korpusu 2,3 mm, kanał</w:t>
            </w:r>
            <w:r w:rsidRPr="009332CF">
              <w:rPr>
                <w:color w:val="000000"/>
                <w:sz w:val="20"/>
                <w:szCs w:val="20"/>
                <w:lang w:eastAsia="pl-PL"/>
              </w:rPr>
              <w:br/>
              <w:t>≥ 2,8 mm długość 2300 mm, średnica pętli 35 mm, z plecionego drutu, pętla trwale połączona z uchwytem, rączka skalowana co 5mm, funkcja płynnej rotacji, sterylna</w:t>
            </w:r>
          </w:p>
        </w:tc>
        <w:tc>
          <w:tcPr>
            <w:tcW w:w="561" w:type="dxa"/>
            <w:tcBorders>
              <w:top w:val="nil"/>
              <w:left w:val="nil"/>
              <w:bottom w:val="single" w:sz="4" w:space="0" w:color="auto"/>
              <w:right w:val="single" w:sz="4" w:space="0" w:color="auto"/>
            </w:tcBorders>
            <w:shd w:val="clear" w:color="auto" w:fill="auto"/>
            <w:vAlign w:val="center"/>
            <w:hideMark/>
          </w:tcPr>
          <w:p w14:paraId="360EB59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D598F5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1FDBDD0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0BA73C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BF7D81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2A5C9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0A2F3CC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13BD7B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FD05D00" w14:textId="77777777" w:rsidR="009332CF" w:rsidRPr="009332CF" w:rsidRDefault="009332CF" w:rsidP="009332CF">
            <w:pPr>
              <w:rPr>
                <w:sz w:val="20"/>
                <w:szCs w:val="20"/>
                <w:lang w:eastAsia="pl-PL"/>
              </w:rPr>
            </w:pPr>
          </w:p>
        </w:tc>
      </w:tr>
      <w:tr w:rsidR="009332CF" w:rsidRPr="009332CF" w14:paraId="6BFB5059" w14:textId="77777777" w:rsidTr="009332CF">
        <w:trPr>
          <w:trHeight w:val="10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96E711" w14:textId="77777777" w:rsidR="009332CF" w:rsidRPr="009332CF" w:rsidRDefault="009332CF" w:rsidP="009332CF">
            <w:pPr>
              <w:jc w:val="center"/>
              <w:rPr>
                <w:color w:val="000000"/>
                <w:sz w:val="20"/>
                <w:szCs w:val="20"/>
                <w:lang w:eastAsia="pl-PL"/>
              </w:rPr>
            </w:pPr>
            <w:r w:rsidRPr="009332CF">
              <w:rPr>
                <w:color w:val="000000"/>
                <w:sz w:val="20"/>
                <w:szCs w:val="20"/>
                <w:lang w:eastAsia="pl-PL"/>
              </w:rPr>
              <w:lastRenderedPageBreak/>
              <w:t>13</w:t>
            </w:r>
          </w:p>
        </w:tc>
        <w:tc>
          <w:tcPr>
            <w:tcW w:w="6646" w:type="dxa"/>
            <w:tcBorders>
              <w:top w:val="nil"/>
              <w:left w:val="nil"/>
              <w:bottom w:val="single" w:sz="4" w:space="0" w:color="auto"/>
              <w:right w:val="single" w:sz="4" w:space="0" w:color="auto"/>
            </w:tcBorders>
            <w:shd w:val="clear" w:color="auto" w:fill="auto"/>
            <w:vAlign w:val="center"/>
            <w:hideMark/>
          </w:tcPr>
          <w:p w14:paraId="2E2B6B3E"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Jednorazowa pętla owalna do </w:t>
            </w:r>
            <w:proofErr w:type="spellStart"/>
            <w:r w:rsidRPr="009332CF">
              <w:rPr>
                <w:color w:val="000000"/>
                <w:sz w:val="20"/>
                <w:szCs w:val="20"/>
                <w:lang w:eastAsia="pl-PL"/>
              </w:rPr>
              <w:t>polipektomii</w:t>
            </w:r>
            <w:proofErr w:type="spellEnd"/>
            <w:r w:rsidRPr="009332CF">
              <w:rPr>
                <w:color w:val="000000"/>
                <w:sz w:val="20"/>
                <w:szCs w:val="20"/>
                <w:lang w:eastAsia="pl-PL"/>
              </w:rPr>
              <w:t xml:space="preserve">  śr. cewnika 2,3 mm, kanał roboczy ≥ 2,8 mm długość 2300 mm, śr. pętli 10 mm z plecionego drutu, pętla trwale połączona z uchwytem, rączka skalowana co 5mm, funkcja płynnej rotacji, sterylna</w:t>
            </w:r>
          </w:p>
        </w:tc>
        <w:tc>
          <w:tcPr>
            <w:tcW w:w="561" w:type="dxa"/>
            <w:tcBorders>
              <w:top w:val="nil"/>
              <w:left w:val="nil"/>
              <w:bottom w:val="single" w:sz="4" w:space="0" w:color="auto"/>
              <w:right w:val="single" w:sz="4" w:space="0" w:color="auto"/>
            </w:tcBorders>
            <w:shd w:val="clear" w:color="auto" w:fill="auto"/>
            <w:vAlign w:val="center"/>
            <w:hideMark/>
          </w:tcPr>
          <w:p w14:paraId="52BDEAE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AEAC29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7B39018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4FCD25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21D367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BFEA5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1E8E0DC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AB2A98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431DDEDB" w14:textId="77777777" w:rsidR="009332CF" w:rsidRPr="009332CF" w:rsidRDefault="009332CF" w:rsidP="009332CF">
            <w:pPr>
              <w:rPr>
                <w:sz w:val="20"/>
                <w:szCs w:val="20"/>
                <w:lang w:eastAsia="pl-PL"/>
              </w:rPr>
            </w:pPr>
          </w:p>
        </w:tc>
      </w:tr>
      <w:tr w:rsidR="009332CF" w:rsidRPr="009332CF" w14:paraId="3051DF51" w14:textId="77777777" w:rsidTr="009332CF">
        <w:trPr>
          <w:trHeight w:val="9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46498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14</w:t>
            </w:r>
          </w:p>
        </w:tc>
        <w:tc>
          <w:tcPr>
            <w:tcW w:w="6646" w:type="dxa"/>
            <w:tcBorders>
              <w:top w:val="nil"/>
              <w:left w:val="nil"/>
              <w:bottom w:val="single" w:sz="4" w:space="0" w:color="auto"/>
              <w:right w:val="single" w:sz="4" w:space="0" w:color="auto"/>
            </w:tcBorders>
            <w:shd w:val="clear" w:color="auto" w:fill="auto"/>
            <w:vAlign w:val="center"/>
            <w:hideMark/>
          </w:tcPr>
          <w:p w14:paraId="5A7FF97D"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Jednorazowa pętla owalna do </w:t>
            </w:r>
            <w:proofErr w:type="spellStart"/>
            <w:r w:rsidRPr="009332CF">
              <w:rPr>
                <w:color w:val="000000"/>
                <w:sz w:val="20"/>
                <w:szCs w:val="20"/>
                <w:lang w:eastAsia="pl-PL"/>
              </w:rPr>
              <w:t>polipektomii</w:t>
            </w:r>
            <w:proofErr w:type="spellEnd"/>
            <w:r w:rsidRPr="009332CF">
              <w:rPr>
                <w:color w:val="000000"/>
                <w:sz w:val="20"/>
                <w:szCs w:val="20"/>
                <w:lang w:eastAsia="pl-PL"/>
              </w:rPr>
              <w:t xml:space="preserve">  śr. cewnika 2,3 mm, kanał roboczy ≥ 2,8 mm dł. 2300 mm, śr. pętli 15 mm z plecionego drutu, funkcja płynnej rotacji, pętla trwale połączona z uchwytem, rączka skalowana co 5mm, sterylna</w:t>
            </w:r>
          </w:p>
        </w:tc>
        <w:tc>
          <w:tcPr>
            <w:tcW w:w="561" w:type="dxa"/>
            <w:tcBorders>
              <w:top w:val="nil"/>
              <w:left w:val="nil"/>
              <w:bottom w:val="single" w:sz="4" w:space="0" w:color="auto"/>
              <w:right w:val="single" w:sz="4" w:space="0" w:color="auto"/>
            </w:tcBorders>
            <w:shd w:val="clear" w:color="auto" w:fill="auto"/>
            <w:vAlign w:val="center"/>
            <w:hideMark/>
          </w:tcPr>
          <w:p w14:paraId="7A931FC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93605C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28898FD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05F38F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01A299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BB2E8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5F39C6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1DC3BBD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90AD9C9" w14:textId="77777777" w:rsidR="009332CF" w:rsidRPr="009332CF" w:rsidRDefault="009332CF" w:rsidP="009332CF">
            <w:pPr>
              <w:rPr>
                <w:sz w:val="20"/>
                <w:szCs w:val="20"/>
                <w:lang w:eastAsia="pl-PL"/>
              </w:rPr>
            </w:pPr>
          </w:p>
        </w:tc>
      </w:tr>
      <w:tr w:rsidR="009332CF" w:rsidRPr="009332CF" w14:paraId="107038B1" w14:textId="77777777" w:rsidTr="009332CF">
        <w:trPr>
          <w:trHeight w:val="11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FF1047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6C44FB21"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Jednorazowa  igła  do  </w:t>
            </w:r>
            <w:proofErr w:type="spellStart"/>
            <w:r w:rsidRPr="009332CF">
              <w:rPr>
                <w:color w:val="000000"/>
                <w:sz w:val="20"/>
                <w:szCs w:val="20"/>
                <w:lang w:eastAsia="pl-PL"/>
              </w:rPr>
              <w:t>ostrzykiwania</w:t>
            </w:r>
            <w:proofErr w:type="spellEnd"/>
            <w:r w:rsidRPr="009332CF">
              <w:rPr>
                <w:color w:val="000000"/>
                <w:sz w:val="20"/>
                <w:szCs w:val="20"/>
                <w:lang w:eastAsia="pl-PL"/>
              </w:rPr>
              <w:t xml:space="preserve">  krwawień  (endoskopowa)</w:t>
            </w:r>
            <w:r w:rsidRPr="009332CF">
              <w:rPr>
                <w:color w:val="000000"/>
                <w:sz w:val="20"/>
                <w:szCs w:val="20"/>
                <w:lang w:eastAsia="pl-PL"/>
              </w:rPr>
              <w:br/>
              <w:t>kanał roboczy  ≥ 2,8 mm śr. narzędzia 2,3mm, dł. igły 5 mm, dł. 230cm, wyjście ostrza igły z osłonki wzmocnione atraumatycznym metalowym kołnierzem, mechanizm długopisowy obsługiwany jednym kciukiem, sterylna</w:t>
            </w:r>
          </w:p>
        </w:tc>
        <w:tc>
          <w:tcPr>
            <w:tcW w:w="561" w:type="dxa"/>
            <w:tcBorders>
              <w:top w:val="nil"/>
              <w:left w:val="nil"/>
              <w:bottom w:val="single" w:sz="4" w:space="0" w:color="auto"/>
              <w:right w:val="single" w:sz="4" w:space="0" w:color="auto"/>
            </w:tcBorders>
            <w:shd w:val="clear" w:color="auto" w:fill="auto"/>
            <w:vAlign w:val="center"/>
            <w:hideMark/>
          </w:tcPr>
          <w:p w14:paraId="2D6320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ED4E85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50</w:t>
            </w:r>
          </w:p>
        </w:tc>
        <w:tc>
          <w:tcPr>
            <w:tcW w:w="1001" w:type="dxa"/>
            <w:tcBorders>
              <w:top w:val="nil"/>
              <w:left w:val="nil"/>
              <w:bottom w:val="single" w:sz="4" w:space="0" w:color="auto"/>
              <w:right w:val="single" w:sz="4" w:space="0" w:color="auto"/>
            </w:tcBorders>
            <w:shd w:val="clear" w:color="auto" w:fill="auto"/>
            <w:vAlign w:val="center"/>
            <w:hideMark/>
          </w:tcPr>
          <w:p w14:paraId="58E2DEB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288309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BDA7BE" w14:textId="77777777" w:rsidR="009332CF" w:rsidRPr="009332CF" w:rsidRDefault="009332CF" w:rsidP="009332CF">
            <w:pPr>
              <w:jc w:val="center"/>
              <w:rPr>
                <w:color w:val="000000"/>
                <w:sz w:val="14"/>
                <w:szCs w:val="14"/>
                <w:lang w:eastAsia="pl-PL"/>
              </w:rPr>
            </w:pPr>
            <w:r w:rsidRPr="009332CF">
              <w:rPr>
                <w:color w:val="000000"/>
                <w:sz w:val="14"/>
                <w:szCs w:val="14"/>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D8DA0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7D31D6C5" w14:textId="77777777" w:rsidR="009332CF" w:rsidRPr="009332CF" w:rsidRDefault="009332CF" w:rsidP="009332CF">
            <w:pPr>
              <w:jc w:val="center"/>
              <w:rPr>
                <w:color w:val="000000"/>
                <w:sz w:val="14"/>
                <w:szCs w:val="14"/>
                <w:lang w:eastAsia="pl-PL"/>
              </w:rPr>
            </w:pPr>
            <w:r w:rsidRPr="009332CF">
              <w:rPr>
                <w:color w:val="000000"/>
                <w:sz w:val="14"/>
                <w:szCs w:val="14"/>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C0950A7" w14:textId="77777777" w:rsidR="009332CF" w:rsidRPr="009332CF" w:rsidRDefault="009332CF" w:rsidP="009332CF">
            <w:pPr>
              <w:jc w:val="center"/>
              <w:rPr>
                <w:color w:val="000000"/>
                <w:sz w:val="14"/>
                <w:szCs w:val="14"/>
                <w:lang w:eastAsia="pl-PL"/>
              </w:rPr>
            </w:pPr>
            <w:r w:rsidRPr="009332CF">
              <w:rPr>
                <w:color w:val="000000"/>
                <w:sz w:val="14"/>
                <w:szCs w:val="14"/>
                <w:lang w:eastAsia="pl-PL"/>
              </w:rPr>
              <w:t> </w:t>
            </w:r>
          </w:p>
        </w:tc>
        <w:tc>
          <w:tcPr>
            <w:tcW w:w="36" w:type="dxa"/>
            <w:vAlign w:val="center"/>
            <w:hideMark/>
          </w:tcPr>
          <w:p w14:paraId="0C681813" w14:textId="77777777" w:rsidR="009332CF" w:rsidRPr="009332CF" w:rsidRDefault="009332CF" w:rsidP="009332CF">
            <w:pPr>
              <w:rPr>
                <w:sz w:val="20"/>
                <w:szCs w:val="20"/>
                <w:lang w:eastAsia="pl-PL"/>
              </w:rPr>
            </w:pPr>
          </w:p>
        </w:tc>
      </w:tr>
      <w:tr w:rsidR="009332CF" w:rsidRPr="009332CF" w14:paraId="60317D8D" w14:textId="77777777" w:rsidTr="009332CF">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3BA31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16</w:t>
            </w:r>
          </w:p>
        </w:tc>
        <w:tc>
          <w:tcPr>
            <w:tcW w:w="6646" w:type="dxa"/>
            <w:tcBorders>
              <w:top w:val="nil"/>
              <w:left w:val="nil"/>
              <w:bottom w:val="single" w:sz="4" w:space="0" w:color="auto"/>
              <w:right w:val="single" w:sz="4" w:space="0" w:color="auto"/>
            </w:tcBorders>
            <w:shd w:val="clear" w:color="auto" w:fill="auto"/>
            <w:vAlign w:val="center"/>
            <w:hideMark/>
          </w:tcPr>
          <w:p w14:paraId="56EC5317"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w:t>
            </w:r>
            <w:proofErr w:type="spellStart"/>
            <w:r w:rsidRPr="009332CF">
              <w:rPr>
                <w:color w:val="000000"/>
                <w:sz w:val="20"/>
                <w:szCs w:val="20"/>
                <w:lang w:eastAsia="pl-PL"/>
              </w:rPr>
              <w:t>opaskowania</w:t>
            </w:r>
            <w:proofErr w:type="spellEnd"/>
            <w:r w:rsidRPr="009332CF">
              <w:rPr>
                <w:color w:val="000000"/>
                <w:sz w:val="20"/>
                <w:szCs w:val="20"/>
                <w:lang w:eastAsia="pl-PL"/>
              </w:rPr>
              <w:t xml:space="preserve"> żylaków przełyku, 6-gumkowy, przedostatnia gumka odróżniająca się kolorem od pozostałych, zestaw wstępnie złożony, nić przeciągnięta przez teflonowy cewnik, nawleczona na rękojeść</w:t>
            </w:r>
          </w:p>
        </w:tc>
        <w:tc>
          <w:tcPr>
            <w:tcW w:w="561" w:type="dxa"/>
            <w:tcBorders>
              <w:top w:val="nil"/>
              <w:left w:val="nil"/>
              <w:bottom w:val="single" w:sz="4" w:space="0" w:color="auto"/>
              <w:right w:val="single" w:sz="4" w:space="0" w:color="auto"/>
            </w:tcBorders>
            <w:shd w:val="clear" w:color="auto" w:fill="auto"/>
            <w:vAlign w:val="center"/>
            <w:hideMark/>
          </w:tcPr>
          <w:p w14:paraId="433C79D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21BEB5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20</w:t>
            </w:r>
          </w:p>
        </w:tc>
        <w:tc>
          <w:tcPr>
            <w:tcW w:w="1001" w:type="dxa"/>
            <w:tcBorders>
              <w:top w:val="nil"/>
              <w:left w:val="nil"/>
              <w:bottom w:val="single" w:sz="4" w:space="0" w:color="auto"/>
              <w:right w:val="single" w:sz="4" w:space="0" w:color="auto"/>
            </w:tcBorders>
            <w:shd w:val="clear" w:color="auto" w:fill="auto"/>
            <w:vAlign w:val="center"/>
            <w:hideMark/>
          </w:tcPr>
          <w:p w14:paraId="041FB96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0186DA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4326F5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E6B14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62AD120"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A5692E"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6BC0D829" w14:textId="77777777" w:rsidR="009332CF" w:rsidRPr="009332CF" w:rsidRDefault="009332CF" w:rsidP="009332CF">
            <w:pPr>
              <w:rPr>
                <w:sz w:val="20"/>
                <w:szCs w:val="20"/>
                <w:lang w:eastAsia="pl-PL"/>
              </w:rPr>
            </w:pPr>
          </w:p>
        </w:tc>
      </w:tr>
      <w:tr w:rsidR="009332CF" w:rsidRPr="009332CF" w14:paraId="206B8167" w14:textId="77777777" w:rsidTr="009332CF">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5AA705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17</w:t>
            </w:r>
          </w:p>
        </w:tc>
        <w:tc>
          <w:tcPr>
            <w:tcW w:w="6646" w:type="dxa"/>
            <w:tcBorders>
              <w:top w:val="nil"/>
              <w:left w:val="nil"/>
              <w:bottom w:val="single" w:sz="4" w:space="0" w:color="auto"/>
              <w:right w:val="single" w:sz="4" w:space="0" w:color="auto"/>
            </w:tcBorders>
            <w:shd w:val="clear" w:color="auto" w:fill="auto"/>
            <w:vAlign w:val="center"/>
            <w:hideMark/>
          </w:tcPr>
          <w:p w14:paraId="56A4F646"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gumek do </w:t>
            </w:r>
            <w:proofErr w:type="spellStart"/>
            <w:r w:rsidRPr="009332CF">
              <w:rPr>
                <w:color w:val="000000"/>
                <w:sz w:val="20"/>
                <w:szCs w:val="20"/>
                <w:lang w:eastAsia="pl-PL"/>
              </w:rPr>
              <w:t>opaskowania</w:t>
            </w:r>
            <w:proofErr w:type="spellEnd"/>
            <w:r w:rsidRPr="009332CF">
              <w:rPr>
                <w:color w:val="000000"/>
                <w:sz w:val="20"/>
                <w:szCs w:val="20"/>
                <w:lang w:eastAsia="pl-PL"/>
              </w:rPr>
              <w:t xml:space="preserve"> żylaków odbytu, kompatybilny z pistoletem wielorazowym, </w:t>
            </w:r>
            <w:proofErr w:type="spellStart"/>
            <w:r w:rsidRPr="009332CF">
              <w:rPr>
                <w:color w:val="000000"/>
                <w:sz w:val="20"/>
                <w:szCs w:val="20"/>
                <w:lang w:eastAsia="pl-PL"/>
              </w:rPr>
              <w:t>op</w:t>
            </w:r>
            <w:proofErr w:type="spellEnd"/>
            <w:r w:rsidRPr="009332CF">
              <w:rPr>
                <w:color w:val="000000"/>
                <w:sz w:val="20"/>
                <w:szCs w:val="20"/>
                <w:lang w:eastAsia="pl-PL"/>
              </w:rPr>
              <w:t xml:space="preserve"> - 100 szt.</w:t>
            </w:r>
          </w:p>
        </w:tc>
        <w:tc>
          <w:tcPr>
            <w:tcW w:w="561" w:type="dxa"/>
            <w:tcBorders>
              <w:top w:val="nil"/>
              <w:left w:val="nil"/>
              <w:bottom w:val="single" w:sz="4" w:space="0" w:color="auto"/>
              <w:right w:val="single" w:sz="4" w:space="0" w:color="auto"/>
            </w:tcBorders>
            <w:shd w:val="clear" w:color="auto" w:fill="auto"/>
            <w:vAlign w:val="center"/>
            <w:hideMark/>
          </w:tcPr>
          <w:p w14:paraId="1188C38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46C1112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4</w:t>
            </w:r>
          </w:p>
        </w:tc>
        <w:tc>
          <w:tcPr>
            <w:tcW w:w="1001" w:type="dxa"/>
            <w:tcBorders>
              <w:top w:val="nil"/>
              <w:left w:val="nil"/>
              <w:bottom w:val="single" w:sz="4" w:space="0" w:color="auto"/>
              <w:right w:val="single" w:sz="4" w:space="0" w:color="auto"/>
            </w:tcBorders>
            <w:shd w:val="clear" w:color="auto" w:fill="auto"/>
            <w:noWrap/>
            <w:vAlign w:val="center"/>
            <w:hideMark/>
          </w:tcPr>
          <w:p w14:paraId="77BC684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1F9347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05EE74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DBD9D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4413D1C"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D24EEF"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502B1904" w14:textId="77777777" w:rsidR="009332CF" w:rsidRPr="009332CF" w:rsidRDefault="009332CF" w:rsidP="009332CF">
            <w:pPr>
              <w:rPr>
                <w:sz w:val="20"/>
                <w:szCs w:val="20"/>
                <w:lang w:eastAsia="pl-PL"/>
              </w:rPr>
            </w:pPr>
          </w:p>
        </w:tc>
      </w:tr>
      <w:tr w:rsidR="009332CF" w:rsidRPr="009332CF" w14:paraId="7FD72F1A" w14:textId="77777777" w:rsidTr="009332CF">
        <w:trPr>
          <w:trHeight w:val="11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5002D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18</w:t>
            </w:r>
          </w:p>
        </w:tc>
        <w:tc>
          <w:tcPr>
            <w:tcW w:w="6646" w:type="dxa"/>
            <w:tcBorders>
              <w:top w:val="nil"/>
              <w:left w:val="nil"/>
              <w:bottom w:val="single" w:sz="4" w:space="0" w:color="auto"/>
              <w:right w:val="single" w:sz="4" w:space="0" w:color="auto"/>
            </w:tcBorders>
            <w:shd w:val="clear" w:color="auto" w:fill="auto"/>
            <w:vAlign w:val="center"/>
            <w:hideMark/>
          </w:tcPr>
          <w:p w14:paraId="3388E0D2" w14:textId="77777777" w:rsidR="009332CF" w:rsidRPr="009332CF" w:rsidRDefault="009332CF" w:rsidP="009332CF">
            <w:pPr>
              <w:rPr>
                <w:color w:val="000000"/>
                <w:sz w:val="20"/>
                <w:szCs w:val="20"/>
                <w:lang w:eastAsia="pl-PL"/>
              </w:rPr>
            </w:pPr>
            <w:r w:rsidRPr="009332CF">
              <w:rPr>
                <w:color w:val="000000"/>
                <w:sz w:val="20"/>
                <w:szCs w:val="20"/>
                <w:lang w:eastAsia="pl-PL"/>
              </w:rPr>
              <w:t>Pułapka na polipy, 4-komorowa, plastikowa, posiadająca 4 sitka oraz możliwość przepuszczania zasysanej zawartości do pojemnika ssaka z pominięciem sitek, obrotowe wieczko z dwiema rurkami: jedna rurka podłączana do zaworu ssącego endoskopu, druga do przewodu ssaka</w:t>
            </w:r>
          </w:p>
        </w:tc>
        <w:tc>
          <w:tcPr>
            <w:tcW w:w="561" w:type="dxa"/>
            <w:tcBorders>
              <w:top w:val="nil"/>
              <w:left w:val="nil"/>
              <w:bottom w:val="single" w:sz="4" w:space="0" w:color="auto"/>
              <w:right w:val="single" w:sz="4" w:space="0" w:color="auto"/>
            </w:tcBorders>
            <w:shd w:val="clear" w:color="auto" w:fill="auto"/>
            <w:vAlign w:val="center"/>
            <w:hideMark/>
          </w:tcPr>
          <w:p w14:paraId="2525AA6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1075AF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3</w:t>
            </w:r>
          </w:p>
        </w:tc>
        <w:tc>
          <w:tcPr>
            <w:tcW w:w="1001" w:type="dxa"/>
            <w:tcBorders>
              <w:top w:val="nil"/>
              <w:left w:val="nil"/>
              <w:bottom w:val="single" w:sz="4" w:space="0" w:color="auto"/>
              <w:right w:val="single" w:sz="4" w:space="0" w:color="auto"/>
            </w:tcBorders>
            <w:shd w:val="clear" w:color="auto" w:fill="auto"/>
            <w:noWrap/>
            <w:vAlign w:val="center"/>
            <w:hideMark/>
          </w:tcPr>
          <w:p w14:paraId="023A2B0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C92395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AF5BA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5B453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27A09D8"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D88147"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32E46A85" w14:textId="77777777" w:rsidR="009332CF" w:rsidRPr="009332CF" w:rsidRDefault="009332CF" w:rsidP="009332CF">
            <w:pPr>
              <w:rPr>
                <w:sz w:val="20"/>
                <w:szCs w:val="20"/>
                <w:lang w:eastAsia="pl-PL"/>
              </w:rPr>
            </w:pPr>
          </w:p>
        </w:tc>
      </w:tr>
      <w:tr w:rsidR="009332CF" w:rsidRPr="009332CF" w14:paraId="7DA72317" w14:textId="77777777" w:rsidTr="009332CF">
        <w:trPr>
          <w:trHeight w:val="6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D3700E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19</w:t>
            </w:r>
          </w:p>
        </w:tc>
        <w:tc>
          <w:tcPr>
            <w:tcW w:w="6646" w:type="dxa"/>
            <w:tcBorders>
              <w:top w:val="nil"/>
              <w:left w:val="nil"/>
              <w:bottom w:val="single" w:sz="4" w:space="0" w:color="auto"/>
              <w:right w:val="single" w:sz="4" w:space="0" w:color="auto"/>
            </w:tcBorders>
            <w:shd w:val="clear" w:color="auto" w:fill="auto"/>
            <w:vAlign w:val="center"/>
            <w:hideMark/>
          </w:tcPr>
          <w:p w14:paraId="4229FBD3"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Zatyczka kanału biopsyjnego kompatybilna z endoskopami firmy </w:t>
            </w:r>
            <w:proofErr w:type="spellStart"/>
            <w:r w:rsidRPr="009332CF">
              <w:rPr>
                <w:color w:val="000000"/>
                <w:sz w:val="20"/>
                <w:szCs w:val="20"/>
                <w:lang w:eastAsia="pl-PL"/>
              </w:rPr>
              <w:t>Pentax</w:t>
            </w:r>
            <w:proofErr w:type="spellEnd"/>
            <w:r w:rsidRPr="009332CF">
              <w:rPr>
                <w:color w:val="000000"/>
                <w:sz w:val="20"/>
                <w:szCs w:val="20"/>
                <w:lang w:eastAsia="pl-PL"/>
              </w:rPr>
              <w:t>, wielorazowego użytku</w:t>
            </w:r>
          </w:p>
        </w:tc>
        <w:tc>
          <w:tcPr>
            <w:tcW w:w="561" w:type="dxa"/>
            <w:tcBorders>
              <w:top w:val="nil"/>
              <w:left w:val="nil"/>
              <w:bottom w:val="single" w:sz="4" w:space="0" w:color="auto"/>
              <w:right w:val="single" w:sz="4" w:space="0" w:color="auto"/>
            </w:tcBorders>
            <w:shd w:val="clear" w:color="auto" w:fill="auto"/>
            <w:vAlign w:val="center"/>
            <w:hideMark/>
          </w:tcPr>
          <w:p w14:paraId="5FAEB52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C6786E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3AAF5CE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8BF5F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867DBB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651DB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9313F88"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5F26A3"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4A5A1A13" w14:textId="77777777" w:rsidR="009332CF" w:rsidRPr="009332CF" w:rsidRDefault="009332CF" w:rsidP="009332CF">
            <w:pPr>
              <w:rPr>
                <w:sz w:val="20"/>
                <w:szCs w:val="20"/>
                <w:lang w:eastAsia="pl-PL"/>
              </w:rPr>
            </w:pPr>
          </w:p>
        </w:tc>
      </w:tr>
      <w:tr w:rsidR="009332CF" w:rsidRPr="009332CF" w14:paraId="145807FB" w14:textId="77777777" w:rsidTr="009332CF">
        <w:trPr>
          <w:trHeight w:val="10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FA218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20</w:t>
            </w:r>
          </w:p>
        </w:tc>
        <w:tc>
          <w:tcPr>
            <w:tcW w:w="6646" w:type="dxa"/>
            <w:tcBorders>
              <w:top w:val="nil"/>
              <w:left w:val="nil"/>
              <w:bottom w:val="single" w:sz="4" w:space="0" w:color="auto"/>
              <w:right w:val="single" w:sz="4" w:space="0" w:color="auto"/>
            </w:tcBorders>
            <w:shd w:val="clear" w:color="auto" w:fill="auto"/>
            <w:vAlign w:val="center"/>
            <w:hideMark/>
          </w:tcPr>
          <w:p w14:paraId="09E59276"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zaworów jednorazowego użytku do endoskopów giętkich kompatybilny z endoskopami firmy </w:t>
            </w:r>
            <w:proofErr w:type="spellStart"/>
            <w:r w:rsidRPr="009332CF">
              <w:rPr>
                <w:color w:val="000000"/>
                <w:sz w:val="20"/>
                <w:szCs w:val="20"/>
                <w:lang w:eastAsia="pl-PL"/>
              </w:rPr>
              <w:t>Pentax</w:t>
            </w:r>
            <w:proofErr w:type="spellEnd"/>
            <w:r w:rsidRPr="009332CF">
              <w:rPr>
                <w:color w:val="000000"/>
                <w:sz w:val="20"/>
                <w:szCs w:val="20"/>
                <w:lang w:eastAsia="pl-PL"/>
              </w:rPr>
              <w:t xml:space="preserve"> w jednym sterylnym opakowaniu: zawór biopsyjny, zawór ssący, zawór woda/powietrze, łącznik z zastawką do kanału </w:t>
            </w:r>
            <w:proofErr w:type="spellStart"/>
            <w:r w:rsidRPr="009332CF">
              <w:rPr>
                <w:color w:val="000000"/>
                <w:sz w:val="20"/>
                <w:szCs w:val="20"/>
                <w:lang w:eastAsia="pl-PL"/>
              </w:rPr>
              <w:t>water</w:t>
            </w:r>
            <w:proofErr w:type="spellEnd"/>
            <w:r w:rsidRPr="009332CF">
              <w:rPr>
                <w:color w:val="000000"/>
                <w:sz w:val="20"/>
                <w:szCs w:val="20"/>
                <w:lang w:eastAsia="pl-PL"/>
              </w:rPr>
              <w:t xml:space="preserve"> </w:t>
            </w:r>
            <w:proofErr w:type="spellStart"/>
            <w:r w:rsidRPr="009332CF">
              <w:rPr>
                <w:color w:val="000000"/>
                <w:sz w:val="20"/>
                <w:szCs w:val="20"/>
                <w:lang w:eastAsia="pl-PL"/>
              </w:rPr>
              <w:t>jet</w:t>
            </w:r>
            <w:proofErr w:type="spellEnd"/>
          </w:p>
        </w:tc>
        <w:tc>
          <w:tcPr>
            <w:tcW w:w="561" w:type="dxa"/>
            <w:tcBorders>
              <w:top w:val="nil"/>
              <w:left w:val="nil"/>
              <w:bottom w:val="single" w:sz="4" w:space="0" w:color="auto"/>
              <w:right w:val="single" w:sz="4" w:space="0" w:color="auto"/>
            </w:tcBorders>
            <w:shd w:val="clear" w:color="auto" w:fill="auto"/>
            <w:vAlign w:val="center"/>
            <w:hideMark/>
          </w:tcPr>
          <w:p w14:paraId="47307ED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A7F3DB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6E6EC0F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9ED7B6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6A3F6C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3E503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98ECE2"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C460D5"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69C3B733" w14:textId="77777777" w:rsidR="009332CF" w:rsidRPr="009332CF" w:rsidRDefault="009332CF" w:rsidP="009332CF">
            <w:pPr>
              <w:rPr>
                <w:sz w:val="20"/>
                <w:szCs w:val="20"/>
                <w:lang w:eastAsia="pl-PL"/>
              </w:rPr>
            </w:pPr>
          </w:p>
        </w:tc>
      </w:tr>
      <w:tr w:rsidR="009332CF" w:rsidRPr="009332CF" w14:paraId="013BB969" w14:textId="77777777" w:rsidTr="009332CF">
        <w:trPr>
          <w:trHeight w:val="13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36E39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21</w:t>
            </w:r>
          </w:p>
        </w:tc>
        <w:tc>
          <w:tcPr>
            <w:tcW w:w="6646" w:type="dxa"/>
            <w:tcBorders>
              <w:top w:val="nil"/>
              <w:left w:val="nil"/>
              <w:bottom w:val="single" w:sz="4" w:space="0" w:color="auto"/>
              <w:right w:val="single" w:sz="4" w:space="0" w:color="auto"/>
            </w:tcBorders>
            <w:shd w:val="clear" w:color="auto" w:fill="auto"/>
            <w:vAlign w:val="center"/>
            <w:hideMark/>
          </w:tcPr>
          <w:p w14:paraId="24C6665C" w14:textId="77777777" w:rsidR="009332CF" w:rsidRPr="009332CF" w:rsidRDefault="009332CF" w:rsidP="009332CF">
            <w:pPr>
              <w:rPr>
                <w:color w:val="000000"/>
                <w:sz w:val="20"/>
                <w:szCs w:val="20"/>
                <w:lang w:eastAsia="pl-PL"/>
              </w:rPr>
            </w:pPr>
            <w:r w:rsidRPr="009332CF">
              <w:rPr>
                <w:color w:val="000000"/>
                <w:sz w:val="20"/>
                <w:szCs w:val="20"/>
                <w:lang w:eastAsia="pl-PL"/>
              </w:rPr>
              <w:t>Zestaw szczotek czyszczących jednorazowych:                                                         - szczotka do czyszczenia kanałów roboczych , dwustronna, dł. 230cm, śr. każdej  z główek 7mm, śr. teflonowego cewnika 1,8mm                                            - szczotka dwustronna do czyszczenia gniazd zaworów, główki o śr. 5mm oraz 12mm</w:t>
            </w:r>
          </w:p>
        </w:tc>
        <w:tc>
          <w:tcPr>
            <w:tcW w:w="561" w:type="dxa"/>
            <w:tcBorders>
              <w:top w:val="nil"/>
              <w:left w:val="nil"/>
              <w:bottom w:val="single" w:sz="4" w:space="0" w:color="auto"/>
              <w:right w:val="single" w:sz="4" w:space="0" w:color="auto"/>
            </w:tcBorders>
            <w:shd w:val="clear" w:color="auto" w:fill="auto"/>
            <w:vAlign w:val="center"/>
            <w:hideMark/>
          </w:tcPr>
          <w:p w14:paraId="6A51A1F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8BFC36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4FB7CFC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9AB208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50C5C2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36F31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519A847" w14:textId="77777777" w:rsidR="009332CF" w:rsidRPr="009332CF" w:rsidRDefault="009332CF" w:rsidP="009332CF">
            <w:pPr>
              <w:jc w:val="right"/>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599897"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36" w:type="dxa"/>
            <w:vAlign w:val="center"/>
            <w:hideMark/>
          </w:tcPr>
          <w:p w14:paraId="0C3FA8CF" w14:textId="77777777" w:rsidR="009332CF" w:rsidRPr="009332CF" w:rsidRDefault="009332CF" w:rsidP="009332CF">
            <w:pPr>
              <w:rPr>
                <w:sz w:val="20"/>
                <w:szCs w:val="20"/>
                <w:lang w:eastAsia="pl-PL"/>
              </w:rPr>
            </w:pPr>
          </w:p>
        </w:tc>
      </w:tr>
      <w:tr w:rsidR="009332CF" w:rsidRPr="009332CF" w14:paraId="60A7166D"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B44AB10" w14:textId="77777777" w:rsidR="009332CF" w:rsidRPr="009332CF" w:rsidRDefault="009332CF" w:rsidP="009332CF">
            <w:pPr>
              <w:jc w:val="right"/>
              <w:rPr>
                <w:b/>
                <w:bCs/>
                <w:sz w:val="28"/>
                <w:szCs w:val="28"/>
                <w:lang w:eastAsia="pl-PL"/>
              </w:rPr>
            </w:pPr>
            <w:r w:rsidRPr="009332CF">
              <w:rPr>
                <w:b/>
                <w:bCs/>
                <w:sz w:val="28"/>
                <w:szCs w:val="28"/>
                <w:lang w:eastAsia="pl-PL"/>
              </w:rPr>
              <w:lastRenderedPageBreak/>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4636E5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58BCED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F8B483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D5EBA6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621D96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B9D67E1" w14:textId="77777777" w:rsidR="009332CF" w:rsidRPr="009332CF" w:rsidRDefault="009332CF" w:rsidP="009332CF">
            <w:pPr>
              <w:rPr>
                <w:sz w:val="20"/>
                <w:szCs w:val="20"/>
                <w:lang w:eastAsia="pl-PL"/>
              </w:rPr>
            </w:pPr>
          </w:p>
        </w:tc>
      </w:tr>
      <w:tr w:rsidR="009332CF" w:rsidRPr="009332CF" w14:paraId="74429C24" w14:textId="77777777" w:rsidTr="009332CF">
        <w:trPr>
          <w:trHeight w:val="264"/>
        </w:trPr>
        <w:tc>
          <w:tcPr>
            <w:tcW w:w="400" w:type="dxa"/>
            <w:tcBorders>
              <w:top w:val="nil"/>
              <w:left w:val="nil"/>
              <w:bottom w:val="nil"/>
              <w:right w:val="nil"/>
            </w:tcBorders>
            <w:shd w:val="clear" w:color="000000" w:fill="FFFFFF"/>
            <w:vAlign w:val="center"/>
            <w:hideMark/>
          </w:tcPr>
          <w:p w14:paraId="05143ED3"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4BAD55A"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vAlign w:val="center"/>
            <w:hideMark/>
          </w:tcPr>
          <w:p w14:paraId="3E97E072"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vAlign w:val="center"/>
            <w:hideMark/>
          </w:tcPr>
          <w:p w14:paraId="638A4DE7"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vAlign w:val="center"/>
            <w:hideMark/>
          </w:tcPr>
          <w:p w14:paraId="4BDB849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3F7B51E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vAlign w:val="center"/>
            <w:hideMark/>
          </w:tcPr>
          <w:p w14:paraId="7900EC3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3373052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5E985BF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160BF2B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369FE03" w14:textId="77777777" w:rsidR="009332CF" w:rsidRPr="009332CF" w:rsidRDefault="009332CF" w:rsidP="009332CF">
            <w:pPr>
              <w:rPr>
                <w:sz w:val="20"/>
                <w:szCs w:val="20"/>
                <w:lang w:eastAsia="pl-PL"/>
              </w:rPr>
            </w:pPr>
          </w:p>
        </w:tc>
      </w:tr>
      <w:tr w:rsidR="009332CF" w:rsidRPr="009332CF" w14:paraId="60B12D70" w14:textId="77777777" w:rsidTr="009332CF">
        <w:trPr>
          <w:trHeight w:val="264"/>
        </w:trPr>
        <w:tc>
          <w:tcPr>
            <w:tcW w:w="400" w:type="dxa"/>
            <w:tcBorders>
              <w:top w:val="nil"/>
              <w:left w:val="nil"/>
              <w:bottom w:val="nil"/>
              <w:right w:val="nil"/>
            </w:tcBorders>
            <w:shd w:val="clear" w:color="000000" w:fill="FFFFFF"/>
            <w:vAlign w:val="center"/>
            <w:hideMark/>
          </w:tcPr>
          <w:p w14:paraId="3A6D163A"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05FA805F"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vAlign w:val="center"/>
            <w:hideMark/>
          </w:tcPr>
          <w:p w14:paraId="761B730E"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vAlign w:val="center"/>
            <w:hideMark/>
          </w:tcPr>
          <w:p w14:paraId="1619E948"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vAlign w:val="center"/>
            <w:hideMark/>
          </w:tcPr>
          <w:p w14:paraId="7B17391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44F6CBB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vAlign w:val="center"/>
            <w:hideMark/>
          </w:tcPr>
          <w:p w14:paraId="4AF26F6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vAlign w:val="center"/>
            <w:hideMark/>
          </w:tcPr>
          <w:p w14:paraId="51A9355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636FF96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vAlign w:val="center"/>
            <w:hideMark/>
          </w:tcPr>
          <w:p w14:paraId="59C1055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CF5E724" w14:textId="77777777" w:rsidR="009332CF" w:rsidRPr="009332CF" w:rsidRDefault="009332CF" w:rsidP="009332CF">
            <w:pPr>
              <w:rPr>
                <w:sz w:val="20"/>
                <w:szCs w:val="20"/>
                <w:lang w:eastAsia="pl-PL"/>
              </w:rPr>
            </w:pPr>
          </w:p>
        </w:tc>
      </w:tr>
      <w:tr w:rsidR="009332CF" w:rsidRPr="009332CF" w14:paraId="3B36DEC4" w14:textId="77777777" w:rsidTr="009332CF">
        <w:trPr>
          <w:trHeight w:val="264"/>
        </w:trPr>
        <w:tc>
          <w:tcPr>
            <w:tcW w:w="400" w:type="dxa"/>
            <w:tcBorders>
              <w:top w:val="nil"/>
              <w:left w:val="nil"/>
              <w:bottom w:val="nil"/>
              <w:right w:val="nil"/>
            </w:tcBorders>
            <w:shd w:val="clear" w:color="000000" w:fill="FFFFFF"/>
            <w:noWrap/>
            <w:vAlign w:val="bottom"/>
            <w:hideMark/>
          </w:tcPr>
          <w:p w14:paraId="082907F8"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29236640" w14:textId="77777777" w:rsidR="009332CF" w:rsidRPr="009332CF" w:rsidRDefault="009332CF" w:rsidP="009332CF">
            <w:pPr>
              <w:rPr>
                <w:b/>
                <w:bCs/>
                <w:sz w:val="20"/>
                <w:szCs w:val="20"/>
                <w:lang w:eastAsia="pl-PL"/>
              </w:rPr>
            </w:pPr>
            <w:r w:rsidRPr="009332CF">
              <w:rPr>
                <w:b/>
                <w:bCs/>
                <w:sz w:val="20"/>
                <w:szCs w:val="20"/>
                <w:lang w:eastAsia="pl-PL"/>
              </w:rPr>
              <w:t xml:space="preserve">Pakiet 28 </w:t>
            </w:r>
            <w:r w:rsidRPr="009332CF">
              <w:rPr>
                <w:sz w:val="20"/>
                <w:szCs w:val="20"/>
                <w:lang w:eastAsia="pl-PL"/>
              </w:rPr>
              <w:t xml:space="preserve">Test </w:t>
            </w:r>
            <w:proofErr w:type="spellStart"/>
            <w:r w:rsidRPr="009332CF">
              <w:rPr>
                <w:sz w:val="20"/>
                <w:szCs w:val="20"/>
                <w:lang w:eastAsia="pl-PL"/>
              </w:rPr>
              <w:t>ureazowy</w:t>
            </w:r>
            <w:proofErr w:type="spellEnd"/>
            <w:r w:rsidRPr="009332CF">
              <w:rPr>
                <w:sz w:val="20"/>
                <w:szCs w:val="20"/>
                <w:lang w:eastAsia="pl-PL"/>
              </w:rPr>
              <w:t xml:space="preserve"> </w:t>
            </w:r>
          </w:p>
        </w:tc>
        <w:tc>
          <w:tcPr>
            <w:tcW w:w="561" w:type="dxa"/>
            <w:tcBorders>
              <w:top w:val="nil"/>
              <w:left w:val="nil"/>
              <w:bottom w:val="nil"/>
              <w:right w:val="nil"/>
            </w:tcBorders>
            <w:shd w:val="clear" w:color="000000" w:fill="FFFFFF"/>
            <w:noWrap/>
            <w:vAlign w:val="bottom"/>
            <w:hideMark/>
          </w:tcPr>
          <w:p w14:paraId="4E165EB8"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B3C9EE5"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6FA8A02A"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315577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4C8E21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99599B7" w14:textId="77777777" w:rsidR="009332CF" w:rsidRPr="009332CF" w:rsidRDefault="009332CF" w:rsidP="009332CF">
            <w:pPr>
              <w:rPr>
                <w:sz w:val="20"/>
                <w:szCs w:val="20"/>
                <w:lang w:eastAsia="pl-PL"/>
              </w:rPr>
            </w:pPr>
          </w:p>
        </w:tc>
      </w:tr>
      <w:tr w:rsidR="009332CF" w:rsidRPr="009332CF" w14:paraId="5DC91856"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0CE483"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A7513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E3FD88"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820D9D"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513D9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DB59A5B"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AEF8B98"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CB2DD9"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7AA9966"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CBC767"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2ADBA1A" w14:textId="77777777" w:rsidR="009332CF" w:rsidRPr="009332CF" w:rsidRDefault="009332CF" w:rsidP="009332CF">
            <w:pPr>
              <w:rPr>
                <w:sz w:val="20"/>
                <w:szCs w:val="20"/>
                <w:lang w:eastAsia="pl-PL"/>
              </w:rPr>
            </w:pPr>
          </w:p>
        </w:tc>
      </w:tr>
      <w:tr w:rsidR="009332CF" w:rsidRPr="009332CF" w14:paraId="6A2A7EEB"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6B7917C"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B54FE4A"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6AC3839"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7F5A64A"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5F95EF1"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ABC1944"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D223E1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5B5B46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6D6B38D"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5B303C9"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FA50E83" w14:textId="77777777" w:rsidR="009332CF" w:rsidRPr="009332CF" w:rsidRDefault="009332CF" w:rsidP="009332CF">
            <w:pPr>
              <w:jc w:val="center"/>
              <w:rPr>
                <w:sz w:val="16"/>
                <w:szCs w:val="16"/>
                <w:lang w:eastAsia="pl-PL"/>
              </w:rPr>
            </w:pPr>
          </w:p>
        </w:tc>
      </w:tr>
      <w:tr w:rsidR="009332CF" w:rsidRPr="009332CF" w14:paraId="61DCA224" w14:textId="77777777" w:rsidTr="009332CF">
        <w:trPr>
          <w:trHeight w:val="15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B53FA93"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FC0C73F" w14:textId="77777777" w:rsidR="009332CF" w:rsidRPr="009332CF" w:rsidRDefault="009332CF" w:rsidP="009332CF">
            <w:pPr>
              <w:rPr>
                <w:sz w:val="20"/>
                <w:szCs w:val="20"/>
                <w:lang w:eastAsia="pl-PL"/>
              </w:rPr>
            </w:pPr>
            <w:r w:rsidRPr="009332CF">
              <w:rPr>
                <w:sz w:val="20"/>
                <w:szCs w:val="20"/>
                <w:lang w:eastAsia="pl-PL"/>
              </w:rPr>
              <w:t xml:space="preserve">Gastroskopowy test </w:t>
            </w:r>
            <w:proofErr w:type="spellStart"/>
            <w:r w:rsidRPr="009332CF">
              <w:rPr>
                <w:sz w:val="20"/>
                <w:szCs w:val="20"/>
                <w:lang w:eastAsia="pl-PL"/>
              </w:rPr>
              <w:t>ureazowy</w:t>
            </w:r>
            <w:proofErr w:type="spellEnd"/>
            <w:r w:rsidRPr="009332CF">
              <w:rPr>
                <w:sz w:val="20"/>
                <w:szCs w:val="20"/>
                <w:lang w:eastAsia="pl-PL"/>
              </w:rPr>
              <w:t xml:space="preserve"> suchy </w:t>
            </w:r>
            <w:proofErr w:type="spellStart"/>
            <w:r w:rsidRPr="009332CF">
              <w:rPr>
                <w:sz w:val="20"/>
                <w:szCs w:val="20"/>
                <w:lang w:eastAsia="pl-PL"/>
              </w:rPr>
              <w:t>helicobacter</w:t>
            </w:r>
            <w:proofErr w:type="spellEnd"/>
            <w:r w:rsidRPr="009332CF">
              <w:rPr>
                <w:sz w:val="20"/>
                <w:szCs w:val="20"/>
                <w:lang w:eastAsia="pl-PL"/>
              </w:rPr>
              <w:t xml:space="preserve"> </w:t>
            </w:r>
            <w:proofErr w:type="spellStart"/>
            <w:r w:rsidRPr="009332CF">
              <w:rPr>
                <w:sz w:val="20"/>
                <w:szCs w:val="20"/>
                <w:lang w:eastAsia="pl-PL"/>
              </w:rPr>
              <w:t>pylori</w:t>
            </w:r>
            <w:proofErr w:type="spellEnd"/>
            <w:r w:rsidRPr="009332CF">
              <w:rPr>
                <w:sz w:val="20"/>
                <w:szCs w:val="20"/>
                <w:lang w:eastAsia="pl-PL"/>
              </w:rPr>
              <w:t xml:space="preserve">: - siateczkowy  -pozbawiony </w:t>
            </w:r>
            <w:proofErr w:type="spellStart"/>
            <w:r w:rsidRPr="009332CF">
              <w:rPr>
                <w:sz w:val="20"/>
                <w:szCs w:val="20"/>
                <w:lang w:eastAsia="pl-PL"/>
              </w:rPr>
              <w:t>tzw</w:t>
            </w:r>
            <w:proofErr w:type="spellEnd"/>
            <w:r w:rsidRPr="009332CF">
              <w:rPr>
                <w:sz w:val="20"/>
                <w:szCs w:val="20"/>
                <w:lang w:eastAsia="pl-PL"/>
              </w:rPr>
              <w:t xml:space="preserve"> </w:t>
            </w:r>
            <w:proofErr w:type="spellStart"/>
            <w:r w:rsidRPr="009332CF">
              <w:rPr>
                <w:sz w:val="20"/>
                <w:szCs w:val="20"/>
                <w:lang w:eastAsia="pl-PL"/>
              </w:rPr>
              <w:t>Blushing</w:t>
            </w:r>
            <w:proofErr w:type="spellEnd"/>
            <w:r w:rsidRPr="009332CF">
              <w:rPr>
                <w:sz w:val="20"/>
                <w:szCs w:val="20"/>
                <w:lang w:eastAsia="pl-PL"/>
              </w:rPr>
              <w:t xml:space="preserve"> </w:t>
            </w:r>
            <w:proofErr w:type="spellStart"/>
            <w:r w:rsidRPr="009332CF">
              <w:rPr>
                <w:sz w:val="20"/>
                <w:szCs w:val="20"/>
                <w:lang w:eastAsia="pl-PL"/>
              </w:rPr>
              <w:t>effect</w:t>
            </w:r>
            <w:proofErr w:type="spellEnd"/>
            <w:r w:rsidRPr="009332CF">
              <w:rPr>
                <w:sz w:val="20"/>
                <w:szCs w:val="20"/>
                <w:lang w:eastAsia="pl-PL"/>
              </w:rPr>
              <w:t xml:space="preserve"> czyli pozornego wstępnego zaczerwienienia  - trwały w przechowywaniu w temperaturze pokojowej - nie dający wyników fałszywie dodatnich z żółcią i krwią  - wysoce czuły i wysoce specjalistyczny</w:t>
            </w:r>
          </w:p>
        </w:tc>
        <w:tc>
          <w:tcPr>
            <w:tcW w:w="561" w:type="dxa"/>
            <w:tcBorders>
              <w:top w:val="nil"/>
              <w:left w:val="nil"/>
              <w:bottom w:val="single" w:sz="4" w:space="0" w:color="auto"/>
              <w:right w:val="single" w:sz="4" w:space="0" w:color="auto"/>
            </w:tcBorders>
            <w:shd w:val="clear" w:color="auto" w:fill="auto"/>
            <w:noWrap/>
            <w:vAlign w:val="center"/>
            <w:hideMark/>
          </w:tcPr>
          <w:p w14:paraId="01A8A0D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D2E3F1A" w14:textId="77777777" w:rsidR="009332CF" w:rsidRPr="009332CF" w:rsidRDefault="009332CF" w:rsidP="009332CF">
            <w:pPr>
              <w:jc w:val="center"/>
              <w:rPr>
                <w:sz w:val="20"/>
                <w:szCs w:val="20"/>
                <w:lang w:eastAsia="pl-PL"/>
              </w:rPr>
            </w:pPr>
            <w:r w:rsidRPr="009332CF">
              <w:rPr>
                <w:sz w:val="20"/>
                <w:szCs w:val="20"/>
                <w:lang w:eastAsia="pl-PL"/>
              </w:rPr>
              <w:t>1 800</w:t>
            </w:r>
          </w:p>
        </w:tc>
        <w:tc>
          <w:tcPr>
            <w:tcW w:w="1001" w:type="dxa"/>
            <w:tcBorders>
              <w:top w:val="nil"/>
              <w:left w:val="nil"/>
              <w:bottom w:val="single" w:sz="4" w:space="0" w:color="auto"/>
              <w:right w:val="single" w:sz="4" w:space="0" w:color="auto"/>
            </w:tcBorders>
            <w:shd w:val="clear" w:color="auto" w:fill="auto"/>
            <w:noWrap/>
            <w:vAlign w:val="center"/>
            <w:hideMark/>
          </w:tcPr>
          <w:p w14:paraId="3237A5B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DDE1B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28B06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03219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noWrap/>
            <w:vAlign w:val="bottom"/>
            <w:hideMark/>
          </w:tcPr>
          <w:p w14:paraId="712DCD4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298BE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5E874FC" w14:textId="77777777" w:rsidR="009332CF" w:rsidRPr="009332CF" w:rsidRDefault="009332CF" w:rsidP="009332CF">
            <w:pPr>
              <w:rPr>
                <w:sz w:val="20"/>
                <w:szCs w:val="20"/>
                <w:lang w:eastAsia="pl-PL"/>
              </w:rPr>
            </w:pPr>
          </w:p>
        </w:tc>
      </w:tr>
      <w:tr w:rsidR="009332CF" w:rsidRPr="009332CF" w14:paraId="46249A1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8451A9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E18FE3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FDCB5F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13E34A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A76B5A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7245A8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8B0EA98" w14:textId="77777777" w:rsidR="009332CF" w:rsidRPr="009332CF" w:rsidRDefault="009332CF" w:rsidP="009332CF">
            <w:pPr>
              <w:rPr>
                <w:sz w:val="20"/>
                <w:szCs w:val="20"/>
                <w:lang w:eastAsia="pl-PL"/>
              </w:rPr>
            </w:pPr>
          </w:p>
        </w:tc>
      </w:tr>
      <w:tr w:rsidR="009332CF" w:rsidRPr="009332CF" w14:paraId="60F6C157" w14:textId="77777777" w:rsidTr="009332CF">
        <w:trPr>
          <w:trHeight w:val="264"/>
        </w:trPr>
        <w:tc>
          <w:tcPr>
            <w:tcW w:w="400" w:type="dxa"/>
            <w:tcBorders>
              <w:top w:val="nil"/>
              <w:left w:val="nil"/>
              <w:bottom w:val="nil"/>
              <w:right w:val="nil"/>
            </w:tcBorders>
            <w:shd w:val="clear" w:color="000000" w:fill="FFFFFF"/>
            <w:noWrap/>
            <w:vAlign w:val="bottom"/>
            <w:hideMark/>
          </w:tcPr>
          <w:p w14:paraId="053757A5"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center"/>
            <w:hideMark/>
          </w:tcPr>
          <w:p w14:paraId="372A03C6"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bottom"/>
            <w:hideMark/>
          </w:tcPr>
          <w:p w14:paraId="61DF8A8F"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57D382AA"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6848911E" w14:textId="77777777" w:rsidR="009332CF" w:rsidRPr="009332CF" w:rsidRDefault="009332CF" w:rsidP="009332CF">
            <w:pP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2F4122D"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286A1FDE" w14:textId="77777777" w:rsidR="009332CF" w:rsidRPr="009332CF" w:rsidRDefault="009332CF" w:rsidP="009332CF">
            <w:pP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A55411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3B001F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247B04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3417372" w14:textId="77777777" w:rsidR="009332CF" w:rsidRPr="009332CF" w:rsidRDefault="009332CF" w:rsidP="009332CF">
            <w:pPr>
              <w:rPr>
                <w:sz w:val="20"/>
                <w:szCs w:val="20"/>
                <w:lang w:eastAsia="pl-PL"/>
              </w:rPr>
            </w:pPr>
          </w:p>
        </w:tc>
      </w:tr>
      <w:tr w:rsidR="009332CF" w:rsidRPr="009332CF" w14:paraId="7FBA4003" w14:textId="77777777" w:rsidTr="009332CF">
        <w:trPr>
          <w:trHeight w:val="264"/>
        </w:trPr>
        <w:tc>
          <w:tcPr>
            <w:tcW w:w="400" w:type="dxa"/>
            <w:tcBorders>
              <w:top w:val="nil"/>
              <w:left w:val="nil"/>
              <w:bottom w:val="nil"/>
              <w:right w:val="nil"/>
            </w:tcBorders>
            <w:shd w:val="clear" w:color="000000" w:fill="FFFFFF"/>
            <w:noWrap/>
            <w:vAlign w:val="bottom"/>
            <w:hideMark/>
          </w:tcPr>
          <w:p w14:paraId="75641A24"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center"/>
            <w:hideMark/>
          </w:tcPr>
          <w:p w14:paraId="1C4BDABB"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bottom"/>
            <w:hideMark/>
          </w:tcPr>
          <w:p w14:paraId="2512F0F5"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2B2A33F"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7A2D8339" w14:textId="77777777" w:rsidR="009332CF" w:rsidRPr="009332CF" w:rsidRDefault="009332CF" w:rsidP="009332CF">
            <w:pP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F100BA8" w14:textId="77777777" w:rsidR="009332CF" w:rsidRPr="009332CF" w:rsidRDefault="009332CF" w:rsidP="009332CF">
            <w:pPr>
              <w:jc w:val="right"/>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bottom"/>
            <w:hideMark/>
          </w:tcPr>
          <w:p w14:paraId="659BFFE0" w14:textId="77777777" w:rsidR="009332CF" w:rsidRPr="009332CF" w:rsidRDefault="009332CF" w:rsidP="009332CF">
            <w:pP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CB4180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40AB4B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9C380B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C2E853C" w14:textId="77777777" w:rsidR="009332CF" w:rsidRPr="009332CF" w:rsidRDefault="009332CF" w:rsidP="009332CF">
            <w:pPr>
              <w:rPr>
                <w:sz w:val="20"/>
                <w:szCs w:val="20"/>
                <w:lang w:eastAsia="pl-PL"/>
              </w:rPr>
            </w:pPr>
          </w:p>
        </w:tc>
      </w:tr>
      <w:tr w:rsidR="009332CF" w:rsidRPr="009332CF" w14:paraId="7D202FD2" w14:textId="77777777" w:rsidTr="009332CF">
        <w:trPr>
          <w:trHeight w:val="264"/>
        </w:trPr>
        <w:tc>
          <w:tcPr>
            <w:tcW w:w="400" w:type="dxa"/>
            <w:tcBorders>
              <w:top w:val="nil"/>
              <w:left w:val="nil"/>
              <w:bottom w:val="nil"/>
              <w:right w:val="nil"/>
            </w:tcBorders>
            <w:shd w:val="clear" w:color="000000" w:fill="FFFFFF"/>
            <w:noWrap/>
            <w:vAlign w:val="bottom"/>
            <w:hideMark/>
          </w:tcPr>
          <w:p w14:paraId="27369E8A"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756CD9E3" w14:textId="77777777" w:rsidR="009332CF" w:rsidRPr="009332CF" w:rsidRDefault="009332CF" w:rsidP="009332CF">
            <w:pPr>
              <w:rPr>
                <w:b/>
                <w:bCs/>
                <w:sz w:val="20"/>
                <w:szCs w:val="20"/>
                <w:lang w:eastAsia="pl-PL"/>
              </w:rPr>
            </w:pPr>
            <w:r w:rsidRPr="009332CF">
              <w:rPr>
                <w:b/>
                <w:bCs/>
                <w:sz w:val="20"/>
                <w:szCs w:val="20"/>
                <w:lang w:eastAsia="pl-PL"/>
              </w:rPr>
              <w:t>Pakiet 29</w:t>
            </w:r>
            <w:r w:rsidRPr="009332CF">
              <w:rPr>
                <w:sz w:val="20"/>
                <w:szCs w:val="20"/>
                <w:lang w:eastAsia="pl-PL"/>
              </w:rPr>
              <w:t xml:space="preserve"> Dreny i kaniule do artroskopii</w:t>
            </w:r>
          </w:p>
        </w:tc>
        <w:tc>
          <w:tcPr>
            <w:tcW w:w="561" w:type="dxa"/>
            <w:tcBorders>
              <w:top w:val="nil"/>
              <w:left w:val="nil"/>
              <w:bottom w:val="nil"/>
              <w:right w:val="nil"/>
            </w:tcBorders>
            <w:shd w:val="clear" w:color="000000" w:fill="FFFFFF"/>
            <w:noWrap/>
            <w:vAlign w:val="bottom"/>
            <w:hideMark/>
          </w:tcPr>
          <w:p w14:paraId="6BEFDDC9"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C1C5FD4"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179532F1"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1D002D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408FFC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848D4FF" w14:textId="77777777" w:rsidR="009332CF" w:rsidRPr="009332CF" w:rsidRDefault="009332CF" w:rsidP="009332CF">
            <w:pPr>
              <w:rPr>
                <w:sz w:val="20"/>
                <w:szCs w:val="20"/>
                <w:lang w:eastAsia="pl-PL"/>
              </w:rPr>
            </w:pPr>
          </w:p>
        </w:tc>
      </w:tr>
      <w:tr w:rsidR="009332CF" w:rsidRPr="009332CF" w14:paraId="6228C9A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D78EC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8DACD5"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42C2BDE"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D9B97DF"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51E3700"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330F7E8"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8A35141"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C70F983"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520FAB2"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D3E4BE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59F33443" w14:textId="77777777" w:rsidR="009332CF" w:rsidRPr="009332CF" w:rsidRDefault="009332CF" w:rsidP="009332CF">
            <w:pPr>
              <w:rPr>
                <w:sz w:val="20"/>
                <w:szCs w:val="20"/>
                <w:lang w:eastAsia="pl-PL"/>
              </w:rPr>
            </w:pPr>
          </w:p>
        </w:tc>
      </w:tr>
      <w:tr w:rsidR="009332CF" w:rsidRPr="009332CF" w14:paraId="7A115EFF"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1CDDBCC"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175F4CD"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53D588F"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D7B11A3"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56049B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9F8F7D4"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484DA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3D76D5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A895CA6"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2B403D4"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6F03A658" w14:textId="77777777" w:rsidR="009332CF" w:rsidRPr="009332CF" w:rsidRDefault="009332CF" w:rsidP="009332CF">
            <w:pPr>
              <w:jc w:val="center"/>
              <w:rPr>
                <w:sz w:val="16"/>
                <w:szCs w:val="16"/>
                <w:lang w:eastAsia="pl-PL"/>
              </w:rPr>
            </w:pPr>
          </w:p>
        </w:tc>
      </w:tr>
      <w:tr w:rsidR="009332CF" w:rsidRPr="009332CF" w14:paraId="69C3F562"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766589"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6421E6D9" w14:textId="77777777" w:rsidR="009332CF" w:rsidRPr="009332CF" w:rsidRDefault="009332CF" w:rsidP="009332CF">
            <w:pPr>
              <w:rPr>
                <w:color w:val="000000"/>
                <w:sz w:val="20"/>
                <w:szCs w:val="20"/>
                <w:lang w:eastAsia="pl-PL"/>
              </w:rPr>
            </w:pPr>
            <w:r w:rsidRPr="009332CF">
              <w:rPr>
                <w:color w:val="000000"/>
                <w:sz w:val="20"/>
                <w:szCs w:val="20"/>
                <w:lang w:eastAsia="pl-PL"/>
              </w:rPr>
              <w:t>Dren jednodniowy łączący worki z płynem i dren irygacyjny przez szpilki, komorę ciśnień, gdzie ciśnienie jest odczytywane przez filtr i wbudowany przetwornik, nie zawiera silikonu oraz DEHP, kompatybilny z pompą FMS DUO+ , sterylny</w:t>
            </w:r>
          </w:p>
        </w:tc>
        <w:tc>
          <w:tcPr>
            <w:tcW w:w="561" w:type="dxa"/>
            <w:tcBorders>
              <w:top w:val="nil"/>
              <w:left w:val="nil"/>
              <w:bottom w:val="single" w:sz="4" w:space="0" w:color="auto"/>
              <w:right w:val="single" w:sz="4" w:space="0" w:color="auto"/>
            </w:tcBorders>
            <w:shd w:val="clear" w:color="auto" w:fill="auto"/>
            <w:vAlign w:val="center"/>
            <w:hideMark/>
          </w:tcPr>
          <w:p w14:paraId="03A207E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A14C535"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vAlign w:val="center"/>
            <w:hideMark/>
          </w:tcPr>
          <w:p w14:paraId="09DE823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836F49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F511E1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FB3F4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2B75D1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7BDE9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179534" w14:textId="77777777" w:rsidR="009332CF" w:rsidRPr="009332CF" w:rsidRDefault="009332CF" w:rsidP="009332CF">
            <w:pPr>
              <w:rPr>
                <w:sz w:val="20"/>
                <w:szCs w:val="20"/>
                <w:lang w:eastAsia="pl-PL"/>
              </w:rPr>
            </w:pPr>
          </w:p>
        </w:tc>
      </w:tr>
      <w:tr w:rsidR="009332CF" w:rsidRPr="009332CF" w14:paraId="18A7FB73" w14:textId="77777777" w:rsidTr="009332CF">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A9966E"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DFCCE09" w14:textId="77777777" w:rsidR="009332CF" w:rsidRPr="009332CF" w:rsidRDefault="009332CF" w:rsidP="009332CF">
            <w:pPr>
              <w:rPr>
                <w:color w:val="000000"/>
                <w:sz w:val="20"/>
                <w:szCs w:val="20"/>
                <w:lang w:eastAsia="pl-PL"/>
              </w:rPr>
            </w:pPr>
            <w:proofErr w:type="spellStart"/>
            <w:r w:rsidRPr="009332CF">
              <w:rPr>
                <w:color w:val="000000"/>
                <w:sz w:val="20"/>
                <w:szCs w:val="20"/>
                <w:lang w:eastAsia="pl-PL"/>
              </w:rPr>
              <w:t>Drenen</w:t>
            </w:r>
            <w:proofErr w:type="spellEnd"/>
            <w:r w:rsidRPr="009332CF">
              <w:rPr>
                <w:color w:val="000000"/>
                <w:sz w:val="20"/>
                <w:szCs w:val="20"/>
                <w:lang w:eastAsia="pl-PL"/>
              </w:rPr>
              <w:t xml:space="preserve"> jednego pacjenta: - dren irygacyjny połączony do drenu jednodniowego i do artroskopu w strefie sterylnej - dren odsysający zapewnia odsysanie ze stawu, zarówno bezpośrednio z kaniuli odsysającej lub przez pomocniczy dren odsysający- </w:t>
            </w:r>
            <w:proofErr w:type="spellStart"/>
            <w:r w:rsidRPr="009332CF">
              <w:rPr>
                <w:color w:val="000000"/>
                <w:sz w:val="20"/>
                <w:szCs w:val="20"/>
                <w:lang w:eastAsia="pl-PL"/>
              </w:rPr>
              <w:t>shaver</w:t>
            </w:r>
            <w:proofErr w:type="spellEnd"/>
            <w:r w:rsidRPr="009332CF">
              <w:rPr>
                <w:color w:val="000000"/>
                <w:sz w:val="20"/>
                <w:szCs w:val="20"/>
                <w:lang w:eastAsia="pl-PL"/>
              </w:rPr>
              <w:t>, oba tryby kontrolowane są przez zawór zaciskowy, dreny nie zawiera silikonu oraz DEHP, zestaw drenów kompatybilny z pompą typ FMS DUO+, sterylny</w:t>
            </w:r>
          </w:p>
        </w:tc>
        <w:tc>
          <w:tcPr>
            <w:tcW w:w="561" w:type="dxa"/>
            <w:tcBorders>
              <w:top w:val="nil"/>
              <w:left w:val="nil"/>
              <w:bottom w:val="single" w:sz="4" w:space="0" w:color="auto"/>
              <w:right w:val="single" w:sz="4" w:space="0" w:color="auto"/>
            </w:tcBorders>
            <w:shd w:val="clear" w:color="auto" w:fill="auto"/>
            <w:vAlign w:val="center"/>
            <w:hideMark/>
          </w:tcPr>
          <w:p w14:paraId="3678DB1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57A5840" w14:textId="77777777" w:rsidR="009332CF" w:rsidRPr="009332CF" w:rsidRDefault="009332CF" w:rsidP="009332CF">
            <w:pPr>
              <w:jc w:val="center"/>
              <w:rPr>
                <w:sz w:val="20"/>
                <w:szCs w:val="20"/>
                <w:lang w:eastAsia="pl-PL"/>
              </w:rPr>
            </w:pPr>
            <w:r w:rsidRPr="009332CF">
              <w:rPr>
                <w:sz w:val="20"/>
                <w:szCs w:val="20"/>
                <w:lang w:eastAsia="pl-PL"/>
              </w:rPr>
              <w:t>120</w:t>
            </w:r>
          </w:p>
        </w:tc>
        <w:tc>
          <w:tcPr>
            <w:tcW w:w="1001" w:type="dxa"/>
            <w:tcBorders>
              <w:top w:val="nil"/>
              <w:left w:val="nil"/>
              <w:bottom w:val="single" w:sz="4" w:space="0" w:color="auto"/>
              <w:right w:val="single" w:sz="4" w:space="0" w:color="auto"/>
            </w:tcBorders>
            <w:shd w:val="clear" w:color="auto" w:fill="auto"/>
            <w:vAlign w:val="center"/>
            <w:hideMark/>
          </w:tcPr>
          <w:p w14:paraId="519866F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EB3ECA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78A75F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DD7B5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CD2CD2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14D1E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FC5F72A" w14:textId="77777777" w:rsidR="009332CF" w:rsidRPr="009332CF" w:rsidRDefault="009332CF" w:rsidP="009332CF">
            <w:pPr>
              <w:rPr>
                <w:sz w:val="20"/>
                <w:szCs w:val="20"/>
                <w:lang w:eastAsia="pl-PL"/>
              </w:rPr>
            </w:pPr>
          </w:p>
        </w:tc>
      </w:tr>
      <w:tr w:rsidR="009332CF" w:rsidRPr="009332CF" w14:paraId="489688A8"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66218C"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0C21EF99" w14:textId="77777777" w:rsidR="009332CF" w:rsidRPr="009332CF" w:rsidRDefault="009332CF" w:rsidP="009332CF">
            <w:pPr>
              <w:rPr>
                <w:color w:val="000000"/>
                <w:sz w:val="20"/>
                <w:szCs w:val="20"/>
                <w:lang w:eastAsia="pl-PL"/>
              </w:rPr>
            </w:pPr>
            <w:r w:rsidRPr="009332CF">
              <w:rPr>
                <w:color w:val="000000"/>
                <w:sz w:val="20"/>
                <w:szCs w:val="20"/>
                <w:lang w:eastAsia="pl-PL"/>
              </w:rPr>
              <w:t>Kaniula ssąca giętka  4,5 mm, nie zawiera silikonu, kompatybilna z pompą FMS DUO+, sterylna</w:t>
            </w:r>
          </w:p>
        </w:tc>
        <w:tc>
          <w:tcPr>
            <w:tcW w:w="561" w:type="dxa"/>
            <w:tcBorders>
              <w:top w:val="nil"/>
              <w:left w:val="nil"/>
              <w:bottom w:val="single" w:sz="4" w:space="0" w:color="auto"/>
              <w:right w:val="single" w:sz="4" w:space="0" w:color="auto"/>
            </w:tcBorders>
            <w:shd w:val="clear" w:color="auto" w:fill="auto"/>
            <w:vAlign w:val="center"/>
            <w:hideMark/>
          </w:tcPr>
          <w:p w14:paraId="0CF17E4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7852389"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vAlign w:val="center"/>
            <w:hideMark/>
          </w:tcPr>
          <w:p w14:paraId="39B100C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677D37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DF8822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A4F62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84A2B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B63312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7627E5C" w14:textId="77777777" w:rsidR="009332CF" w:rsidRPr="009332CF" w:rsidRDefault="009332CF" w:rsidP="009332CF">
            <w:pPr>
              <w:rPr>
                <w:sz w:val="20"/>
                <w:szCs w:val="20"/>
                <w:lang w:eastAsia="pl-PL"/>
              </w:rPr>
            </w:pPr>
          </w:p>
        </w:tc>
      </w:tr>
      <w:tr w:rsidR="009332CF" w:rsidRPr="009332CF" w14:paraId="12CA9CEE"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2056AD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4DFF9A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F79E6D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29AB30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3D21DD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ECF408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6FEA83AE" w14:textId="77777777" w:rsidR="009332CF" w:rsidRPr="009332CF" w:rsidRDefault="009332CF" w:rsidP="009332CF">
            <w:pPr>
              <w:rPr>
                <w:sz w:val="20"/>
                <w:szCs w:val="20"/>
                <w:lang w:eastAsia="pl-PL"/>
              </w:rPr>
            </w:pPr>
          </w:p>
        </w:tc>
      </w:tr>
      <w:tr w:rsidR="009332CF" w:rsidRPr="009332CF" w14:paraId="01389300" w14:textId="77777777" w:rsidTr="009332CF">
        <w:trPr>
          <w:trHeight w:val="264"/>
        </w:trPr>
        <w:tc>
          <w:tcPr>
            <w:tcW w:w="400" w:type="dxa"/>
            <w:tcBorders>
              <w:top w:val="nil"/>
              <w:left w:val="nil"/>
              <w:bottom w:val="nil"/>
              <w:right w:val="nil"/>
            </w:tcBorders>
            <w:shd w:val="clear" w:color="000000" w:fill="FFFFFF"/>
            <w:noWrap/>
            <w:vAlign w:val="center"/>
            <w:hideMark/>
          </w:tcPr>
          <w:p w14:paraId="01F30D8A" w14:textId="77777777"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6646" w:type="dxa"/>
            <w:tcBorders>
              <w:top w:val="nil"/>
              <w:left w:val="nil"/>
              <w:bottom w:val="nil"/>
              <w:right w:val="nil"/>
            </w:tcBorders>
            <w:shd w:val="clear" w:color="000000" w:fill="FFFFFF"/>
            <w:noWrap/>
            <w:vAlign w:val="center"/>
            <w:hideMark/>
          </w:tcPr>
          <w:p w14:paraId="645B07A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34165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ECF0E0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859D5A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2965F02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6BA366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70C6A08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F0A40D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765C56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651F534" w14:textId="77777777" w:rsidR="009332CF" w:rsidRPr="009332CF" w:rsidRDefault="009332CF" w:rsidP="009332CF">
            <w:pPr>
              <w:rPr>
                <w:sz w:val="20"/>
                <w:szCs w:val="20"/>
                <w:lang w:eastAsia="pl-PL"/>
              </w:rPr>
            </w:pPr>
          </w:p>
        </w:tc>
      </w:tr>
      <w:tr w:rsidR="009332CF" w:rsidRPr="009332CF" w14:paraId="0B6330A6" w14:textId="77777777" w:rsidTr="009332CF">
        <w:trPr>
          <w:trHeight w:val="264"/>
        </w:trPr>
        <w:tc>
          <w:tcPr>
            <w:tcW w:w="400" w:type="dxa"/>
            <w:tcBorders>
              <w:top w:val="nil"/>
              <w:left w:val="nil"/>
              <w:bottom w:val="nil"/>
              <w:right w:val="nil"/>
            </w:tcBorders>
            <w:shd w:val="clear" w:color="000000" w:fill="FFFFFF"/>
            <w:noWrap/>
            <w:vAlign w:val="center"/>
            <w:hideMark/>
          </w:tcPr>
          <w:p w14:paraId="726C28E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A6B530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25D492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0FCD131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9617D9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C1B105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54E022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CB5E0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861F21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0908D1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48131E0" w14:textId="77777777" w:rsidR="009332CF" w:rsidRPr="009332CF" w:rsidRDefault="009332CF" w:rsidP="009332CF">
            <w:pPr>
              <w:rPr>
                <w:sz w:val="20"/>
                <w:szCs w:val="20"/>
                <w:lang w:eastAsia="pl-PL"/>
              </w:rPr>
            </w:pPr>
          </w:p>
        </w:tc>
      </w:tr>
      <w:tr w:rsidR="009332CF" w:rsidRPr="009332CF" w14:paraId="53D6C384" w14:textId="77777777" w:rsidTr="009332CF">
        <w:trPr>
          <w:trHeight w:val="264"/>
        </w:trPr>
        <w:tc>
          <w:tcPr>
            <w:tcW w:w="400" w:type="dxa"/>
            <w:tcBorders>
              <w:top w:val="nil"/>
              <w:left w:val="nil"/>
              <w:bottom w:val="nil"/>
              <w:right w:val="nil"/>
            </w:tcBorders>
            <w:shd w:val="clear" w:color="000000" w:fill="FFFFFF"/>
            <w:noWrap/>
            <w:vAlign w:val="bottom"/>
            <w:hideMark/>
          </w:tcPr>
          <w:p w14:paraId="774E14B6"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097D841B" w14:textId="77777777" w:rsidR="009332CF" w:rsidRPr="009332CF" w:rsidRDefault="009332CF" w:rsidP="009332CF">
            <w:pPr>
              <w:rPr>
                <w:b/>
                <w:bCs/>
                <w:sz w:val="20"/>
                <w:szCs w:val="20"/>
                <w:lang w:eastAsia="pl-PL"/>
              </w:rPr>
            </w:pPr>
            <w:r w:rsidRPr="009332CF">
              <w:rPr>
                <w:b/>
                <w:bCs/>
                <w:sz w:val="20"/>
                <w:szCs w:val="20"/>
                <w:lang w:eastAsia="pl-PL"/>
              </w:rPr>
              <w:t xml:space="preserve">Pakiet 30 </w:t>
            </w:r>
            <w:r w:rsidRPr="009332CF">
              <w:rPr>
                <w:sz w:val="20"/>
                <w:szCs w:val="20"/>
                <w:lang w:eastAsia="pl-PL"/>
              </w:rPr>
              <w:t>Dreny i implanty do artroskopii</w:t>
            </w:r>
          </w:p>
        </w:tc>
        <w:tc>
          <w:tcPr>
            <w:tcW w:w="561" w:type="dxa"/>
            <w:tcBorders>
              <w:top w:val="nil"/>
              <w:left w:val="nil"/>
              <w:bottom w:val="nil"/>
              <w:right w:val="nil"/>
            </w:tcBorders>
            <w:shd w:val="clear" w:color="000000" w:fill="FFFFFF"/>
            <w:noWrap/>
            <w:vAlign w:val="bottom"/>
            <w:hideMark/>
          </w:tcPr>
          <w:p w14:paraId="2F41A832"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04DE5C56"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6188FE5F"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F93660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4BD89A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657DD6E" w14:textId="77777777" w:rsidR="009332CF" w:rsidRPr="009332CF" w:rsidRDefault="009332CF" w:rsidP="009332CF">
            <w:pPr>
              <w:rPr>
                <w:sz w:val="20"/>
                <w:szCs w:val="20"/>
                <w:lang w:eastAsia="pl-PL"/>
              </w:rPr>
            </w:pPr>
          </w:p>
        </w:tc>
      </w:tr>
      <w:tr w:rsidR="009332CF" w:rsidRPr="009332CF" w14:paraId="66CF131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1770C6"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B4E4342"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770108"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6F89BE"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03FEF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259F5E5"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03B1EB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7155799"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8CE669E"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14393AA"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884B98D" w14:textId="77777777" w:rsidR="009332CF" w:rsidRPr="009332CF" w:rsidRDefault="009332CF" w:rsidP="009332CF">
            <w:pPr>
              <w:rPr>
                <w:sz w:val="20"/>
                <w:szCs w:val="20"/>
                <w:lang w:eastAsia="pl-PL"/>
              </w:rPr>
            </w:pPr>
          </w:p>
        </w:tc>
      </w:tr>
      <w:tr w:rsidR="009332CF" w:rsidRPr="009332CF" w14:paraId="1ED79325"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11B3989"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7C7B05BF"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6986D7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0AB6808"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AC2EEE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353A7ED"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B5DF5C1"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EA9D1F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3E8DD4E"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77EB461"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2DACC2D" w14:textId="77777777" w:rsidR="009332CF" w:rsidRPr="009332CF" w:rsidRDefault="009332CF" w:rsidP="009332CF">
            <w:pPr>
              <w:jc w:val="center"/>
              <w:rPr>
                <w:sz w:val="16"/>
                <w:szCs w:val="16"/>
                <w:lang w:eastAsia="pl-PL"/>
              </w:rPr>
            </w:pPr>
          </w:p>
        </w:tc>
      </w:tr>
      <w:tr w:rsidR="009332CF" w:rsidRPr="009332CF" w14:paraId="08EEF94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F34C025"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5BC23C8"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Dren do pacjenta - </w:t>
            </w:r>
            <w:proofErr w:type="spellStart"/>
            <w:r w:rsidRPr="009332CF">
              <w:rPr>
                <w:color w:val="000000"/>
                <w:sz w:val="20"/>
                <w:szCs w:val="20"/>
                <w:lang w:eastAsia="pl-PL"/>
              </w:rPr>
              <w:t>inflow</w:t>
            </w:r>
            <w:proofErr w:type="spellEnd"/>
            <w:r w:rsidRPr="009332CF">
              <w:rPr>
                <w:color w:val="000000"/>
                <w:sz w:val="20"/>
                <w:szCs w:val="20"/>
                <w:lang w:eastAsia="pl-PL"/>
              </w:rPr>
              <w:t xml:space="preserve"> do pompy artroskopowej </w:t>
            </w:r>
            <w:proofErr w:type="spellStart"/>
            <w:r w:rsidRPr="009332CF">
              <w:rPr>
                <w:color w:val="000000"/>
                <w:sz w:val="20"/>
                <w:szCs w:val="20"/>
                <w:lang w:eastAsia="pl-PL"/>
              </w:rPr>
              <w:t>dwuprzeływowej</w:t>
            </w:r>
            <w:proofErr w:type="spellEnd"/>
            <w:r w:rsidRPr="009332CF">
              <w:rPr>
                <w:color w:val="000000"/>
                <w:sz w:val="20"/>
                <w:szCs w:val="20"/>
                <w:lang w:eastAsia="pl-PL"/>
              </w:rPr>
              <w:t>, jednorazowy, sterylny</w:t>
            </w:r>
          </w:p>
        </w:tc>
        <w:tc>
          <w:tcPr>
            <w:tcW w:w="561" w:type="dxa"/>
            <w:tcBorders>
              <w:top w:val="nil"/>
              <w:left w:val="nil"/>
              <w:bottom w:val="single" w:sz="4" w:space="0" w:color="auto"/>
              <w:right w:val="single" w:sz="4" w:space="0" w:color="auto"/>
            </w:tcBorders>
            <w:shd w:val="clear" w:color="auto" w:fill="auto"/>
            <w:vAlign w:val="center"/>
            <w:hideMark/>
          </w:tcPr>
          <w:p w14:paraId="0DB58F6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94BB498"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vAlign w:val="center"/>
            <w:hideMark/>
          </w:tcPr>
          <w:p w14:paraId="385BF1F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5DE31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DE1E8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46292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A6F1D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F9902C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C0B4F52" w14:textId="77777777" w:rsidR="009332CF" w:rsidRPr="009332CF" w:rsidRDefault="009332CF" w:rsidP="009332CF">
            <w:pPr>
              <w:rPr>
                <w:sz w:val="20"/>
                <w:szCs w:val="20"/>
                <w:lang w:eastAsia="pl-PL"/>
              </w:rPr>
            </w:pPr>
          </w:p>
        </w:tc>
      </w:tr>
      <w:tr w:rsidR="009332CF" w:rsidRPr="009332CF" w14:paraId="73A21411"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2DCB47C"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804E7A3"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Dren od pacjenta  - out </w:t>
            </w:r>
            <w:proofErr w:type="spellStart"/>
            <w:r w:rsidRPr="009332CF">
              <w:rPr>
                <w:color w:val="000000"/>
                <w:sz w:val="20"/>
                <w:szCs w:val="20"/>
                <w:lang w:eastAsia="pl-PL"/>
              </w:rPr>
              <w:t>flow</w:t>
            </w:r>
            <w:proofErr w:type="spellEnd"/>
            <w:r w:rsidRPr="009332CF">
              <w:rPr>
                <w:color w:val="000000"/>
                <w:sz w:val="20"/>
                <w:szCs w:val="20"/>
                <w:lang w:eastAsia="pl-PL"/>
              </w:rPr>
              <w:t xml:space="preserve"> do pompy artroskopowej dwuprzepływowej,  jednorazowy, sterylny</w:t>
            </w:r>
          </w:p>
        </w:tc>
        <w:tc>
          <w:tcPr>
            <w:tcW w:w="561" w:type="dxa"/>
            <w:tcBorders>
              <w:top w:val="nil"/>
              <w:left w:val="nil"/>
              <w:bottom w:val="single" w:sz="4" w:space="0" w:color="auto"/>
              <w:right w:val="single" w:sz="4" w:space="0" w:color="auto"/>
            </w:tcBorders>
            <w:shd w:val="clear" w:color="auto" w:fill="auto"/>
            <w:vAlign w:val="center"/>
            <w:hideMark/>
          </w:tcPr>
          <w:p w14:paraId="6F375C5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9DD4BE5"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vAlign w:val="center"/>
            <w:hideMark/>
          </w:tcPr>
          <w:p w14:paraId="79B55A2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5021F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635047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F9E28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7390C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F8636B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AEE50E5" w14:textId="77777777" w:rsidR="009332CF" w:rsidRPr="009332CF" w:rsidRDefault="009332CF" w:rsidP="009332CF">
            <w:pPr>
              <w:rPr>
                <w:sz w:val="20"/>
                <w:szCs w:val="20"/>
                <w:lang w:eastAsia="pl-PL"/>
              </w:rPr>
            </w:pPr>
          </w:p>
        </w:tc>
      </w:tr>
      <w:tr w:rsidR="009332CF" w:rsidRPr="009332CF" w14:paraId="39701C5D"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BE8B6D4"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19BAB72A" w14:textId="77777777" w:rsidR="009332CF" w:rsidRPr="009332CF" w:rsidRDefault="009332CF" w:rsidP="009332CF">
            <w:pPr>
              <w:rPr>
                <w:sz w:val="20"/>
                <w:szCs w:val="20"/>
                <w:lang w:eastAsia="pl-PL"/>
              </w:rPr>
            </w:pPr>
            <w:r w:rsidRPr="009332CF">
              <w:rPr>
                <w:sz w:val="20"/>
                <w:szCs w:val="20"/>
                <w:lang w:eastAsia="pl-PL"/>
              </w:rPr>
              <w:t>Ostrze do artroskopii kolana o śr. 4 i 5 mm o długości 13 cm, sterylne jednorazowe</w:t>
            </w:r>
          </w:p>
        </w:tc>
        <w:tc>
          <w:tcPr>
            <w:tcW w:w="561" w:type="dxa"/>
            <w:tcBorders>
              <w:top w:val="nil"/>
              <w:left w:val="nil"/>
              <w:bottom w:val="single" w:sz="4" w:space="0" w:color="auto"/>
              <w:right w:val="single" w:sz="4" w:space="0" w:color="auto"/>
            </w:tcBorders>
            <w:shd w:val="clear" w:color="auto" w:fill="auto"/>
            <w:vAlign w:val="center"/>
            <w:hideMark/>
          </w:tcPr>
          <w:p w14:paraId="2B11791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85E1422"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vAlign w:val="center"/>
            <w:hideMark/>
          </w:tcPr>
          <w:p w14:paraId="2C37347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E4AA7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B6BC2D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1F5DE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61EA3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D63198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DD6EDDC" w14:textId="77777777" w:rsidR="009332CF" w:rsidRPr="009332CF" w:rsidRDefault="009332CF" w:rsidP="009332CF">
            <w:pPr>
              <w:rPr>
                <w:sz w:val="20"/>
                <w:szCs w:val="20"/>
                <w:lang w:eastAsia="pl-PL"/>
              </w:rPr>
            </w:pPr>
          </w:p>
        </w:tc>
      </w:tr>
      <w:tr w:rsidR="009332CF" w:rsidRPr="009332CF" w14:paraId="4DDEC508" w14:textId="77777777" w:rsidTr="009332CF">
        <w:trPr>
          <w:trHeight w:val="211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CFCF6FA"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2F9B8A78"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Płytka z  2 otworami wykonana ze stopu tytanu o kształcie </w:t>
            </w:r>
            <w:proofErr w:type="spellStart"/>
            <w:r w:rsidRPr="009332CF">
              <w:rPr>
                <w:color w:val="000000"/>
                <w:sz w:val="20"/>
                <w:szCs w:val="20"/>
                <w:lang w:eastAsia="pl-PL"/>
              </w:rPr>
              <w:t>prostokata</w:t>
            </w:r>
            <w:proofErr w:type="spellEnd"/>
            <w:r w:rsidRPr="009332CF">
              <w:rPr>
                <w:color w:val="000000"/>
                <w:sz w:val="20"/>
                <w:szCs w:val="20"/>
                <w:lang w:eastAsia="pl-PL"/>
              </w:rPr>
              <w:t xml:space="preserve"> z zaokrąglonymi bokami o dł. 12mm stale połączona z pętlą z nici </w:t>
            </w:r>
            <w:proofErr w:type="spellStart"/>
            <w:r w:rsidRPr="009332CF">
              <w:rPr>
                <w:color w:val="000000"/>
                <w:sz w:val="20"/>
                <w:szCs w:val="20"/>
                <w:lang w:eastAsia="pl-PL"/>
              </w:rPr>
              <w:t>niewchłanialnej</w:t>
            </w:r>
            <w:proofErr w:type="spellEnd"/>
            <w:r w:rsidRPr="009332CF">
              <w:rPr>
                <w:color w:val="000000"/>
                <w:sz w:val="20"/>
                <w:szCs w:val="20"/>
                <w:lang w:eastAsia="pl-PL"/>
              </w:rPr>
              <w:t xml:space="preserve"> dł. min 50mm pozwalającą na zawieszenie przeszczepu w kanale udowym </w:t>
            </w:r>
            <w:proofErr w:type="spellStart"/>
            <w:r w:rsidRPr="009332CF">
              <w:rPr>
                <w:color w:val="000000"/>
                <w:sz w:val="20"/>
                <w:szCs w:val="20"/>
                <w:lang w:eastAsia="pl-PL"/>
              </w:rPr>
              <w:t>badż</w:t>
            </w:r>
            <w:proofErr w:type="spellEnd"/>
            <w:r w:rsidRPr="009332CF">
              <w:rPr>
                <w:color w:val="000000"/>
                <w:sz w:val="20"/>
                <w:szCs w:val="20"/>
                <w:lang w:eastAsia="pl-PL"/>
              </w:rPr>
              <w:t xml:space="preserve"> piszczelowym oraz z nici do przeciągnięcia implantu na zewnętrzną korówkę. Pętlą do </w:t>
            </w:r>
            <w:proofErr w:type="spellStart"/>
            <w:r w:rsidRPr="009332CF">
              <w:rPr>
                <w:color w:val="000000"/>
                <w:sz w:val="20"/>
                <w:szCs w:val="20"/>
                <w:lang w:eastAsia="pl-PL"/>
              </w:rPr>
              <w:t>podciagnięcia</w:t>
            </w:r>
            <w:proofErr w:type="spellEnd"/>
            <w:r w:rsidRPr="009332CF">
              <w:rPr>
                <w:color w:val="000000"/>
                <w:sz w:val="20"/>
                <w:szCs w:val="20"/>
                <w:lang w:eastAsia="pl-PL"/>
              </w:rPr>
              <w:t xml:space="preserve"> przeszczepu z możliwością zmniejszania długości pętli za pomocą lejców – fiksacja przeszczepu w kanale. Możliwość podciągnięcia  przeszczepu w </w:t>
            </w:r>
            <w:proofErr w:type="spellStart"/>
            <w:r w:rsidRPr="009332CF">
              <w:rPr>
                <w:color w:val="000000"/>
                <w:sz w:val="20"/>
                <w:szCs w:val="20"/>
                <w:lang w:eastAsia="pl-PL"/>
              </w:rPr>
              <w:t>lini</w:t>
            </w:r>
            <w:proofErr w:type="spellEnd"/>
            <w:r w:rsidRPr="009332CF">
              <w:rPr>
                <w:color w:val="000000"/>
                <w:sz w:val="20"/>
                <w:szCs w:val="20"/>
                <w:lang w:eastAsia="pl-PL"/>
              </w:rPr>
              <w:t xml:space="preserve"> ciągniętego przeszczepu lub przeciwnie do  ciągniętego przeszczepu, sterylna</w:t>
            </w:r>
          </w:p>
        </w:tc>
        <w:tc>
          <w:tcPr>
            <w:tcW w:w="561" w:type="dxa"/>
            <w:tcBorders>
              <w:top w:val="nil"/>
              <w:left w:val="nil"/>
              <w:bottom w:val="single" w:sz="4" w:space="0" w:color="auto"/>
              <w:right w:val="single" w:sz="4" w:space="0" w:color="auto"/>
            </w:tcBorders>
            <w:shd w:val="clear" w:color="auto" w:fill="auto"/>
            <w:vAlign w:val="center"/>
            <w:hideMark/>
          </w:tcPr>
          <w:p w14:paraId="7D1BF98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540AB60" w14:textId="77777777" w:rsidR="009332CF" w:rsidRPr="009332CF" w:rsidRDefault="009332CF" w:rsidP="009332CF">
            <w:pPr>
              <w:jc w:val="center"/>
              <w:rPr>
                <w:sz w:val="20"/>
                <w:szCs w:val="20"/>
                <w:lang w:eastAsia="pl-PL"/>
              </w:rPr>
            </w:pPr>
            <w:r w:rsidRPr="009332CF">
              <w:rPr>
                <w:sz w:val="20"/>
                <w:szCs w:val="20"/>
                <w:lang w:eastAsia="pl-PL"/>
              </w:rPr>
              <w:t>120</w:t>
            </w:r>
          </w:p>
        </w:tc>
        <w:tc>
          <w:tcPr>
            <w:tcW w:w="1001" w:type="dxa"/>
            <w:tcBorders>
              <w:top w:val="nil"/>
              <w:left w:val="nil"/>
              <w:bottom w:val="single" w:sz="4" w:space="0" w:color="auto"/>
              <w:right w:val="single" w:sz="4" w:space="0" w:color="auto"/>
            </w:tcBorders>
            <w:shd w:val="clear" w:color="auto" w:fill="auto"/>
            <w:vAlign w:val="center"/>
            <w:hideMark/>
          </w:tcPr>
          <w:p w14:paraId="0CFB5B1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E34E3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83B5B6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2F7C8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CA152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39A2A2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C50ABE1" w14:textId="77777777" w:rsidR="009332CF" w:rsidRPr="009332CF" w:rsidRDefault="009332CF" w:rsidP="009332CF">
            <w:pPr>
              <w:rPr>
                <w:sz w:val="20"/>
                <w:szCs w:val="20"/>
                <w:lang w:eastAsia="pl-PL"/>
              </w:rPr>
            </w:pPr>
          </w:p>
        </w:tc>
      </w:tr>
      <w:tr w:rsidR="009332CF" w:rsidRPr="009332CF" w14:paraId="795A72D2" w14:textId="77777777" w:rsidTr="009332CF">
        <w:trPr>
          <w:trHeight w:val="25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639AC21"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1D8D613B"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System do rekonstrukcji więzadła przedniego ACL i tylnego PCL  oparty na  śrubach </w:t>
            </w:r>
            <w:proofErr w:type="spellStart"/>
            <w:r w:rsidRPr="009332CF">
              <w:rPr>
                <w:color w:val="000000"/>
                <w:sz w:val="20"/>
                <w:szCs w:val="20"/>
                <w:lang w:eastAsia="pl-PL"/>
              </w:rPr>
              <w:t>Biokompozytowych</w:t>
            </w:r>
            <w:proofErr w:type="spellEnd"/>
            <w:r w:rsidRPr="009332CF">
              <w:rPr>
                <w:color w:val="000000"/>
                <w:sz w:val="20"/>
                <w:szCs w:val="20"/>
                <w:lang w:eastAsia="pl-PL"/>
              </w:rPr>
              <w:t>.  Implant zbudowany w 30 % z dwufosforanu wapnia i w 70% z PLDLA. Śruba o kronikalnym kształcie ułatwiającym wprowadzenie z miękkim gwintem na całej długości. Proces połączenia dwóch materiałów wzmacnia parametry implantu a mikro pory oraz otwory wzdłuż osi implantu ułatwia przebudowę i przerost kością. Implanty w rozmiarach średnicy 6-10mm i długości 20mm, średnicy 7-12mm i długości 30mm. W celu łatwiejszego i precyzyjniejszego wprowadzania gniazdo śruby stożkowe sześcioramienne Implant w wersji sterylnej pakowany pojedynczo</w:t>
            </w:r>
          </w:p>
        </w:tc>
        <w:tc>
          <w:tcPr>
            <w:tcW w:w="561" w:type="dxa"/>
            <w:tcBorders>
              <w:top w:val="nil"/>
              <w:left w:val="nil"/>
              <w:bottom w:val="single" w:sz="4" w:space="0" w:color="auto"/>
              <w:right w:val="single" w:sz="4" w:space="0" w:color="auto"/>
            </w:tcBorders>
            <w:shd w:val="clear" w:color="auto" w:fill="auto"/>
            <w:noWrap/>
            <w:vAlign w:val="center"/>
            <w:hideMark/>
          </w:tcPr>
          <w:p w14:paraId="53D7D5F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A396F01" w14:textId="77777777" w:rsidR="009332CF" w:rsidRPr="009332CF" w:rsidRDefault="009332CF" w:rsidP="009332CF">
            <w:pPr>
              <w:jc w:val="center"/>
              <w:rPr>
                <w:sz w:val="20"/>
                <w:szCs w:val="20"/>
                <w:lang w:eastAsia="pl-PL"/>
              </w:rPr>
            </w:pPr>
            <w:r w:rsidRPr="009332CF">
              <w:rPr>
                <w:sz w:val="20"/>
                <w:szCs w:val="20"/>
                <w:lang w:eastAsia="pl-PL"/>
              </w:rPr>
              <w:t>120</w:t>
            </w:r>
          </w:p>
        </w:tc>
        <w:tc>
          <w:tcPr>
            <w:tcW w:w="1001" w:type="dxa"/>
            <w:tcBorders>
              <w:top w:val="nil"/>
              <w:left w:val="nil"/>
              <w:bottom w:val="single" w:sz="4" w:space="0" w:color="auto"/>
              <w:right w:val="single" w:sz="4" w:space="0" w:color="auto"/>
            </w:tcBorders>
            <w:shd w:val="clear" w:color="auto" w:fill="auto"/>
            <w:noWrap/>
            <w:vAlign w:val="center"/>
            <w:hideMark/>
          </w:tcPr>
          <w:p w14:paraId="28644B4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A8114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CAB6C4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66462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99CFB0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657781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4A5D7F3" w14:textId="77777777" w:rsidR="009332CF" w:rsidRPr="009332CF" w:rsidRDefault="009332CF" w:rsidP="009332CF">
            <w:pPr>
              <w:rPr>
                <w:sz w:val="20"/>
                <w:szCs w:val="20"/>
                <w:lang w:eastAsia="pl-PL"/>
              </w:rPr>
            </w:pPr>
          </w:p>
        </w:tc>
      </w:tr>
      <w:tr w:rsidR="009332CF" w:rsidRPr="009332CF" w14:paraId="0D7B9736"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DF3D18F"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2DBB2AC0" w14:textId="77777777" w:rsidR="009332CF" w:rsidRPr="009332CF" w:rsidRDefault="009332CF" w:rsidP="009332CF">
            <w:pPr>
              <w:rPr>
                <w:color w:val="000000"/>
                <w:sz w:val="20"/>
                <w:szCs w:val="20"/>
                <w:lang w:eastAsia="pl-PL"/>
              </w:rPr>
            </w:pPr>
            <w:r w:rsidRPr="009332CF">
              <w:rPr>
                <w:color w:val="000000"/>
                <w:sz w:val="20"/>
                <w:szCs w:val="20"/>
                <w:lang w:eastAsia="pl-PL"/>
              </w:rPr>
              <w:t>Drut wiercący o średnicy 3,5mm z łamanym końcem, pozwalającym na wiercenie kanałów w systemie retro. Druty do wiercenia kanałów retro o śr. co, 0,5mm od 6mm, do 12mm, sterylny</w:t>
            </w:r>
          </w:p>
        </w:tc>
        <w:tc>
          <w:tcPr>
            <w:tcW w:w="561" w:type="dxa"/>
            <w:tcBorders>
              <w:top w:val="nil"/>
              <w:left w:val="nil"/>
              <w:bottom w:val="single" w:sz="4" w:space="0" w:color="auto"/>
              <w:right w:val="single" w:sz="4" w:space="0" w:color="auto"/>
            </w:tcBorders>
            <w:shd w:val="clear" w:color="auto" w:fill="auto"/>
            <w:noWrap/>
            <w:vAlign w:val="center"/>
            <w:hideMark/>
          </w:tcPr>
          <w:p w14:paraId="0063CC6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FA4B421"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3C9F186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77008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5C55C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5343C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85C01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CB7839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740D6C1" w14:textId="77777777" w:rsidR="009332CF" w:rsidRPr="009332CF" w:rsidRDefault="009332CF" w:rsidP="009332CF">
            <w:pPr>
              <w:rPr>
                <w:sz w:val="20"/>
                <w:szCs w:val="20"/>
                <w:lang w:eastAsia="pl-PL"/>
              </w:rPr>
            </w:pPr>
          </w:p>
        </w:tc>
      </w:tr>
      <w:tr w:rsidR="009332CF" w:rsidRPr="009332CF" w14:paraId="371A9527" w14:textId="77777777" w:rsidTr="009332CF">
        <w:trPr>
          <w:trHeight w:val="624"/>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964B813"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07F6995B" w14:textId="77777777" w:rsidR="009332CF" w:rsidRPr="009332CF" w:rsidRDefault="009332CF" w:rsidP="009332CF">
            <w:pPr>
              <w:rPr>
                <w:color w:val="000000"/>
                <w:sz w:val="20"/>
                <w:szCs w:val="20"/>
                <w:lang w:eastAsia="pl-PL"/>
              </w:rPr>
            </w:pPr>
            <w:r w:rsidRPr="009332CF">
              <w:rPr>
                <w:color w:val="000000"/>
                <w:sz w:val="20"/>
                <w:szCs w:val="20"/>
                <w:lang w:eastAsia="pl-PL"/>
              </w:rPr>
              <w:t>Drut wiercący z zamkniętym lub otwartym końcem i miarką co 5 mm, zakończony ostrym grotem i wiertłem pod płytkę udową, sterylny</w:t>
            </w:r>
          </w:p>
        </w:tc>
        <w:tc>
          <w:tcPr>
            <w:tcW w:w="561" w:type="dxa"/>
            <w:tcBorders>
              <w:top w:val="nil"/>
              <w:left w:val="nil"/>
              <w:bottom w:val="single" w:sz="4" w:space="0" w:color="auto"/>
              <w:right w:val="single" w:sz="4" w:space="0" w:color="auto"/>
            </w:tcBorders>
            <w:shd w:val="clear" w:color="auto" w:fill="auto"/>
            <w:noWrap/>
            <w:vAlign w:val="center"/>
            <w:hideMark/>
          </w:tcPr>
          <w:p w14:paraId="1A65F37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43A6ABB"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601D78D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B212C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86E5A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2552E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EAE90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F9607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6F7AFA9" w14:textId="77777777" w:rsidR="009332CF" w:rsidRPr="009332CF" w:rsidRDefault="009332CF" w:rsidP="009332CF">
            <w:pPr>
              <w:rPr>
                <w:sz w:val="20"/>
                <w:szCs w:val="20"/>
                <w:lang w:eastAsia="pl-PL"/>
              </w:rPr>
            </w:pPr>
          </w:p>
        </w:tc>
      </w:tr>
      <w:tr w:rsidR="009332CF" w:rsidRPr="009332CF" w14:paraId="3EDF9E0A" w14:textId="77777777" w:rsidTr="009332CF">
        <w:trPr>
          <w:trHeight w:val="5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1D8B9D6" w14:textId="77777777" w:rsidR="009332CF" w:rsidRPr="009332CF" w:rsidRDefault="009332CF" w:rsidP="009332CF">
            <w:pPr>
              <w:jc w:val="center"/>
              <w:rPr>
                <w:sz w:val="20"/>
                <w:szCs w:val="20"/>
                <w:lang w:eastAsia="pl-PL"/>
              </w:rPr>
            </w:pPr>
            <w:r w:rsidRPr="009332CF">
              <w:rPr>
                <w:sz w:val="20"/>
                <w:szCs w:val="20"/>
                <w:lang w:eastAsia="pl-PL"/>
              </w:rPr>
              <w:lastRenderedPageBreak/>
              <w:t>8</w:t>
            </w:r>
          </w:p>
        </w:tc>
        <w:tc>
          <w:tcPr>
            <w:tcW w:w="6646" w:type="dxa"/>
            <w:tcBorders>
              <w:top w:val="nil"/>
              <w:left w:val="nil"/>
              <w:bottom w:val="single" w:sz="4" w:space="0" w:color="auto"/>
              <w:right w:val="single" w:sz="4" w:space="0" w:color="auto"/>
            </w:tcBorders>
            <w:shd w:val="clear" w:color="auto" w:fill="auto"/>
            <w:vAlign w:val="center"/>
            <w:hideMark/>
          </w:tcPr>
          <w:p w14:paraId="425DF0DA"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Drut </w:t>
            </w:r>
            <w:proofErr w:type="spellStart"/>
            <w:r w:rsidRPr="009332CF">
              <w:rPr>
                <w:color w:val="000000"/>
                <w:sz w:val="20"/>
                <w:szCs w:val="20"/>
                <w:lang w:eastAsia="pl-PL"/>
              </w:rPr>
              <w:t>nitynolowy</w:t>
            </w:r>
            <w:proofErr w:type="spellEnd"/>
            <w:r w:rsidRPr="009332CF">
              <w:rPr>
                <w:color w:val="000000"/>
                <w:sz w:val="20"/>
                <w:szCs w:val="20"/>
                <w:lang w:eastAsia="pl-PL"/>
              </w:rPr>
              <w:t xml:space="preserve"> do śruby interferencyjnej o średnicy 1,1mm. Wycechowane oznaczenia na drucie w długościach 25mm oraz 30mm, sterylny</w:t>
            </w:r>
          </w:p>
        </w:tc>
        <w:tc>
          <w:tcPr>
            <w:tcW w:w="561" w:type="dxa"/>
            <w:tcBorders>
              <w:top w:val="nil"/>
              <w:left w:val="nil"/>
              <w:bottom w:val="single" w:sz="4" w:space="0" w:color="auto"/>
              <w:right w:val="single" w:sz="4" w:space="0" w:color="auto"/>
            </w:tcBorders>
            <w:shd w:val="clear" w:color="auto" w:fill="auto"/>
            <w:noWrap/>
            <w:vAlign w:val="center"/>
            <w:hideMark/>
          </w:tcPr>
          <w:p w14:paraId="28EDB82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2BFA683"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4D63B55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30F54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3F0F8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44246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9358C9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602CE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2A7EA98" w14:textId="77777777" w:rsidR="009332CF" w:rsidRPr="009332CF" w:rsidRDefault="009332CF" w:rsidP="009332CF">
            <w:pPr>
              <w:rPr>
                <w:sz w:val="20"/>
                <w:szCs w:val="20"/>
                <w:lang w:eastAsia="pl-PL"/>
              </w:rPr>
            </w:pPr>
          </w:p>
        </w:tc>
      </w:tr>
      <w:tr w:rsidR="009332CF" w:rsidRPr="009332CF" w14:paraId="3C3705D6" w14:textId="77777777" w:rsidTr="009332CF">
        <w:trPr>
          <w:trHeight w:val="40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3BEB0CA"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6590EFFA" w14:textId="77777777" w:rsidR="009332CF" w:rsidRPr="009332CF" w:rsidRDefault="009332CF" w:rsidP="009332CF">
            <w:pPr>
              <w:rPr>
                <w:color w:val="000000"/>
                <w:sz w:val="20"/>
                <w:szCs w:val="20"/>
                <w:lang w:eastAsia="pl-PL"/>
              </w:rPr>
            </w:pPr>
            <w:r w:rsidRPr="009332CF">
              <w:rPr>
                <w:color w:val="000000"/>
                <w:sz w:val="20"/>
                <w:szCs w:val="20"/>
                <w:lang w:eastAsia="pl-PL"/>
              </w:rPr>
              <w:t>Drut wiercący piszczelowy 2,4 mm x 311 mm, sterylny</w:t>
            </w:r>
          </w:p>
        </w:tc>
        <w:tc>
          <w:tcPr>
            <w:tcW w:w="561" w:type="dxa"/>
            <w:tcBorders>
              <w:top w:val="nil"/>
              <w:left w:val="nil"/>
              <w:bottom w:val="single" w:sz="4" w:space="0" w:color="auto"/>
              <w:right w:val="single" w:sz="4" w:space="0" w:color="auto"/>
            </w:tcBorders>
            <w:shd w:val="clear" w:color="auto" w:fill="auto"/>
            <w:noWrap/>
            <w:vAlign w:val="center"/>
            <w:hideMark/>
          </w:tcPr>
          <w:p w14:paraId="0453255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4CB193A"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7E936B2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82DA5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FFECF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31943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8100AC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7B27E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1B58834" w14:textId="77777777" w:rsidR="009332CF" w:rsidRPr="009332CF" w:rsidRDefault="009332CF" w:rsidP="009332CF">
            <w:pPr>
              <w:rPr>
                <w:sz w:val="20"/>
                <w:szCs w:val="20"/>
                <w:lang w:eastAsia="pl-PL"/>
              </w:rPr>
            </w:pPr>
          </w:p>
        </w:tc>
      </w:tr>
      <w:tr w:rsidR="009332CF" w:rsidRPr="009332CF" w14:paraId="5489F742" w14:textId="77777777" w:rsidTr="009332CF">
        <w:trPr>
          <w:trHeight w:val="40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5E7BF81"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46AA8CC2"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Giętka kaniula dopływu, śr. </w:t>
            </w:r>
            <w:proofErr w:type="spellStart"/>
            <w:r w:rsidRPr="009332CF">
              <w:rPr>
                <w:color w:val="000000"/>
                <w:sz w:val="20"/>
                <w:szCs w:val="20"/>
                <w:lang w:eastAsia="pl-PL"/>
              </w:rPr>
              <w:t>wewn</w:t>
            </w:r>
            <w:proofErr w:type="spellEnd"/>
            <w:r w:rsidRPr="009332CF">
              <w:rPr>
                <w:color w:val="000000"/>
                <w:sz w:val="20"/>
                <w:szCs w:val="20"/>
                <w:lang w:eastAsia="pl-PL"/>
              </w:rPr>
              <w:t>. 4,5 mm, dł. 7,5 cm</w:t>
            </w:r>
          </w:p>
        </w:tc>
        <w:tc>
          <w:tcPr>
            <w:tcW w:w="561" w:type="dxa"/>
            <w:tcBorders>
              <w:top w:val="nil"/>
              <w:left w:val="nil"/>
              <w:bottom w:val="single" w:sz="4" w:space="0" w:color="auto"/>
              <w:right w:val="single" w:sz="4" w:space="0" w:color="auto"/>
            </w:tcBorders>
            <w:shd w:val="clear" w:color="auto" w:fill="auto"/>
            <w:noWrap/>
            <w:vAlign w:val="center"/>
            <w:hideMark/>
          </w:tcPr>
          <w:p w14:paraId="17E6C09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A778A6C"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noWrap/>
            <w:vAlign w:val="center"/>
            <w:hideMark/>
          </w:tcPr>
          <w:p w14:paraId="270606B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3D284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3FC8D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07F8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CDA184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E107F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4FBA230" w14:textId="77777777" w:rsidR="009332CF" w:rsidRPr="009332CF" w:rsidRDefault="009332CF" w:rsidP="009332CF">
            <w:pPr>
              <w:rPr>
                <w:sz w:val="20"/>
                <w:szCs w:val="20"/>
                <w:lang w:eastAsia="pl-PL"/>
              </w:rPr>
            </w:pPr>
          </w:p>
        </w:tc>
      </w:tr>
      <w:tr w:rsidR="009332CF" w:rsidRPr="009332CF" w14:paraId="19496D6E"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BDF876D"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595B4261"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Jednorazowe </w:t>
            </w:r>
            <w:proofErr w:type="spellStart"/>
            <w:r w:rsidRPr="009332CF">
              <w:rPr>
                <w:color w:val="000000"/>
                <w:sz w:val="20"/>
                <w:szCs w:val="20"/>
                <w:lang w:eastAsia="pl-PL"/>
              </w:rPr>
              <w:t>kaniulowane</w:t>
            </w:r>
            <w:proofErr w:type="spellEnd"/>
            <w:r w:rsidRPr="009332CF">
              <w:rPr>
                <w:color w:val="000000"/>
                <w:sz w:val="20"/>
                <w:szCs w:val="20"/>
                <w:lang w:eastAsia="pl-PL"/>
              </w:rPr>
              <w:t xml:space="preserve"> narzędzie typu </w:t>
            </w:r>
            <w:proofErr w:type="spellStart"/>
            <w:r w:rsidRPr="009332CF">
              <w:rPr>
                <w:color w:val="000000"/>
                <w:sz w:val="20"/>
                <w:szCs w:val="20"/>
                <w:lang w:eastAsia="pl-PL"/>
              </w:rPr>
              <w:t>suture</w:t>
            </w:r>
            <w:proofErr w:type="spellEnd"/>
            <w:r w:rsidRPr="009332CF">
              <w:rPr>
                <w:color w:val="000000"/>
                <w:sz w:val="20"/>
                <w:szCs w:val="20"/>
                <w:lang w:eastAsia="pl-PL"/>
              </w:rPr>
              <w:t xml:space="preserve"> </w:t>
            </w:r>
            <w:proofErr w:type="spellStart"/>
            <w:r w:rsidRPr="009332CF">
              <w:rPr>
                <w:color w:val="000000"/>
                <w:sz w:val="20"/>
                <w:szCs w:val="20"/>
                <w:lang w:eastAsia="pl-PL"/>
              </w:rPr>
              <w:t>passer</w:t>
            </w:r>
            <w:proofErr w:type="spellEnd"/>
            <w:r w:rsidRPr="009332CF">
              <w:rPr>
                <w:color w:val="000000"/>
                <w:sz w:val="20"/>
                <w:szCs w:val="20"/>
                <w:lang w:eastAsia="pl-PL"/>
              </w:rPr>
              <w:t xml:space="preserve">  służące po przeciągania  nici. Przy rekonstrukcji PCL. Narzędzie w wyposażone w  stalowy drut zakończony  pętlą, który po wyprowadzeniu z kaniuli zagina się o 180 stopni, sterylne</w:t>
            </w:r>
          </w:p>
        </w:tc>
        <w:tc>
          <w:tcPr>
            <w:tcW w:w="561" w:type="dxa"/>
            <w:tcBorders>
              <w:top w:val="nil"/>
              <w:left w:val="nil"/>
              <w:bottom w:val="single" w:sz="4" w:space="0" w:color="auto"/>
              <w:right w:val="single" w:sz="4" w:space="0" w:color="auto"/>
            </w:tcBorders>
            <w:shd w:val="clear" w:color="auto" w:fill="auto"/>
            <w:noWrap/>
            <w:vAlign w:val="center"/>
            <w:hideMark/>
          </w:tcPr>
          <w:p w14:paraId="1D0E5EA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B51F739" w14:textId="77777777" w:rsidR="009332CF" w:rsidRPr="009332CF" w:rsidRDefault="009332CF" w:rsidP="009332CF">
            <w:pPr>
              <w:jc w:val="center"/>
              <w:rPr>
                <w:sz w:val="20"/>
                <w:szCs w:val="20"/>
                <w:lang w:eastAsia="pl-PL"/>
              </w:rPr>
            </w:pPr>
            <w:r w:rsidRPr="009332CF">
              <w:rPr>
                <w:sz w:val="20"/>
                <w:szCs w:val="20"/>
                <w:lang w:eastAsia="pl-PL"/>
              </w:rPr>
              <w:t>3</w:t>
            </w:r>
          </w:p>
        </w:tc>
        <w:tc>
          <w:tcPr>
            <w:tcW w:w="1001" w:type="dxa"/>
            <w:tcBorders>
              <w:top w:val="nil"/>
              <w:left w:val="nil"/>
              <w:bottom w:val="single" w:sz="4" w:space="0" w:color="auto"/>
              <w:right w:val="single" w:sz="4" w:space="0" w:color="auto"/>
            </w:tcBorders>
            <w:shd w:val="clear" w:color="auto" w:fill="auto"/>
            <w:noWrap/>
            <w:vAlign w:val="center"/>
            <w:hideMark/>
          </w:tcPr>
          <w:p w14:paraId="2286154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EB414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3302C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FE4D8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F2227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202B6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A2F07C2" w14:textId="77777777" w:rsidR="009332CF" w:rsidRPr="009332CF" w:rsidRDefault="009332CF" w:rsidP="009332CF">
            <w:pPr>
              <w:rPr>
                <w:sz w:val="20"/>
                <w:szCs w:val="20"/>
                <w:lang w:eastAsia="pl-PL"/>
              </w:rPr>
            </w:pPr>
          </w:p>
        </w:tc>
      </w:tr>
      <w:tr w:rsidR="009332CF" w:rsidRPr="009332CF" w14:paraId="48900BC4" w14:textId="77777777" w:rsidTr="009332CF">
        <w:trPr>
          <w:trHeight w:val="10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0F7C12B"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2BBA6EE8"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szycia łąkotki typu </w:t>
            </w:r>
            <w:proofErr w:type="spellStart"/>
            <w:r w:rsidRPr="009332CF">
              <w:rPr>
                <w:color w:val="000000"/>
                <w:sz w:val="20"/>
                <w:szCs w:val="20"/>
                <w:lang w:eastAsia="pl-PL"/>
              </w:rPr>
              <w:t>all</w:t>
            </w:r>
            <w:proofErr w:type="spellEnd"/>
            <w:r w:rsidRPr="009332CF">
              <w:rPr>
                <w:color w:val="000000"/>
                <w:sz w:val="20"/>
                <w:szCs w:val="20"/>
                <w:lang w:eastAsia="pl-PL"/>
              </w:rPr>
              <w:t xml:space="preserve"> </w:t>
            </w:r>
            <w:proofErr w:type="spellStart"/>
            <w:r w:rsidRPr="009332CF">
              <w:rPr>
                <w:color w:val="000000"/>
                <w:sz w:val="20"/>
                <w:szCs w:val="20"/>
                <w:lang w:eastAsia="pl-PL"/>
              </w:rPr>
              <w:t>inside</w:t>
            </w:r>
            <w:proofErr w:type="spellEnd"/>
            <w:r w:rsidRPr="009332CF">
              <w:rPr>
                <w:color w:val="000000"/>
                <w:sz w:val="20"/>
                <w:szCs w:val="20"/>
                <w:lang w:eastAsia="pl-PL"/>
              </w:rPr>
              <w:t xml:space="preserve">. Prowadnica pistoletowa  z dwiema igłami zakończonymi bloczkami z materiału </w:t>
            </w:r>
            <w:proofErr w:type="spellStart"/>
            <w:r w:rsidRPr="009332CF">
              <w:rPr>
                <w:color w:val="000000"/>
                <w:sz w:val="20"/>
                <w:szCs w:val="20"/>
                <w:lang w:eastAsia="pl-PL"/>
              </w:rPr>
              <w:t>niewchłanialanego</w:t>
            </w:r>
            <w:proofErr w:type="spellEnd"/>
            <w:r w:rsidRPr="009332CF">
              <w:rPr>
                <w:color w:val="000000"/>
                <w:sz w:val="20"/>
                <w:szCs w:val="20"/>
                <w:lang w:eastAsia="pl-PL"/>
              </w:rPr>
              <w:t xml:space="preserve"> PEEK, bloczki połączone specjalistyczną nicią do zabiegów ortopedycznych. Prowadnica z systemem do określania miary głębokości wkłucia igieł, sterylny</w:t>
            </w:r>
          </w:p>
        </w:tc>
        <w:tc>
          <w:tcPr>
            <w:tcW w:w="561" w:type="dxa"/>
            <w:tcBorders>
              <w:top w:val="nil"/>
              <w:left w:val="nil"/>
              <w:bottom w:val="single" w:sz="4" w:space="0" w:color="auto"/>
              <w:right w:val="single" w:sz="4" w:space="0" w:color="auto"/>
            </w:tcBorders>
            <w:shd w:val="clear" w:color="auto" w:fill="auto"/>
            <w:noWrap/>
            <w:vAlign w:val="center"/>
            <w:hideMark/>
          </w:tcPr>
          <w:p w14:paraId="2A3D7D6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401421F"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0F52675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536AC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33CC3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2DA90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BB407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A5394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D92172D" w14:textId="77777777" w:rsidR="009332CF" w:rsidRPr="009332CF" w:rsidRDefault="009332CF" w:rsidP="009332CF">
            <w:pPr>
              <w:rPr>
                <w:sz w:val="20"/>
                <w:szCs w:val="20"/>
                <w:lang w:eastAsia="pl-PL"/>
              </w:rPr>
            </w:pPr>
          </w:p>
        </w:tc>
      </w:tr>
      <w:tr w:rsidR="009332CF" w:rsidRPr="009332CF" w14:paraId="35A93AF2" w14:textId="77777777" w:rsidTr="009332CF">
        <w:trPr>
          <w:trHeight w:val="247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9202B27"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single" w:sz="4" w:space="0" w:color="auto"/>
              <w:right w:val="single" w:sz="4" w:space="0" w:color="auto"/>
            </w:tcBorders>
            <w:shd w:val="clear" w:color="auto" w:fill="auto"/>
            <w:vAlign w:val="center"/>
            <w:hideMark/>
          </w:tcPr>
          <w:p w14:paraId="422465EA"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System szycia łąkotek </w:t>
            </w:r>
            <w:proofErr w:type="spellStart"/>
            <w:r w:rsidRPr="009332CF">
              <w:rPr>
                <w:color w:val="000000"/>
                <w:sz w:val="20"/>
                <w:szCs w:val="20"/>
                <w:lang w:eastAsia="pl-PL"/>
              </w:rPr>
              <w:t>all</w:t>
            </w:r>
            <w:proofErr w:type="spellEnd"/>
            <w:r w:rsidRPr="009332CF">
              <w:rPr>
                <w:color w:val="000000"/>
                <w:sz w:val="20"/>
                <w:szCs w:val="20"/>
                <w:lang w:eastAsia="pl-PL"/>
              </w:rPr>
              <w:t xml:space="preserve"> – </w:t>
            </w:r>
            <w:proofErr w:type="spellStart"/>
            <w:r w:rsidRPr="009332CF">
              <w:rPr>
                <w:color w:val="000000"/>
                <w:sz w:val="20"/>
                <w:szCs w:val="20"/>
                <w:lang w:eastAsia="pl-PL"/>
              </w:rPr>
              <w:t>inside</w:t>
            </w:r>
            <w:proofErr w:type="spellEnd"/>
            <w:r w:rsidRPr="009332CF">
              <w:rPr>
                <w:color w:val="000000"/>
                <w:sz w:val="20"/>
                <w:szCs w:val="20"/>
                <w:lang w:eastAsia="pl-PL"/>
              </w:rPr>
              <w:t xml:space="preserve">. System zbudowany z dwóch implantów wykonanych z nici </w:t>
            </w:r>
            <w:proofErr w:type="spellStart"/>
            <w:r w:rsidRPr="009332CF">
              <w:rPr>
                <w:color w:val="000000"/>
                <w:sz w:val="20"/>
                <w:szCs w:val="20"/>
                <w:lang w:eastAsia="pl-PL"/>
              </w:rPr>
              <w:t>Fiber</w:t>
            </w:r>
            <w:proofErr w:type="spellEnd"/>
            <w:r w:rsidRPr="009332CF">
              <w:rPr>
                <w:color w:val="000000"/>
                <w:sz w:val="20"/>
                <w:szCs w:val="20"/>
                <w:lang w:eastAsia="pl-PL"/>
              </w:rPr>
              <w:t xml:space="preserve"> </w:t>
            </w:r>
            <w:proofErr w:type="spellStart"/>
            <w:r w:rsidRPr="009332CF">
              <w:rPr>
                <w:color w:val="000000"/>
                <w:sz w:val="20"/>
                <w:szCs w:val="20"/>
                <w:lang w:eastAsia="pl-PL"/>
              </w:rPr>
              <w:t>Tape</w:t>
            </w:r>
            <w:proofErr w:type="spellEnd"/>
            <w:r w:rsidRPr="009332CF">
              <w:rPr>
                <w:color w:val="000000"/>
                <w:sz w:val="20"/>
                <w:szCs w:val="20"/>
                <w:lang w:eastAsia="pl-PL"/>
              </w:rPr>
              <w:t xml:space="preserve"> 2.0. Igła z implantami znajduje się w jednym ergonomiczne narzędziu z obrotowym spustem do wbijania poszczególnych implantów. Osadzenie implantu potwierdzone jest dźwiękiem – klik.</w:t>
            </w:r>
            <w:r w:rsidRPr="009332CF">
              <w:rPr>
                <w:color w:val="000000"/>
                <w:sz w:val="20"/>
                <w:szCs w:val="20"/>
                <w:lang w:eastAsia="pl-PL"/>
              </w:rPr>
              <w:br/>
              <w:t>Blokowanie implantu odbywa się poprzez zsunięcie go z podajnika i obrócenie o krawędź igły. Implant zaopatrzony w miernik, pozwalający ustawić odległości przebicia łąkotki również po wprowadzeniu narzędzia do stawu. System umożliwia założenie implantów bez wyciągania rękojeści z kolana. Rękojeść zagięta pod kątem 0, 12, 24 stopni lub w wersji rewers. Igła o średnicy 1.7 mm</w:t>
            </w:r>
          </w:p>
        </w:tc>
        <w:tc>
          <w:tcPr>
            <w:tcW w:w="561" w:type="dxa"/>
            <w:tcBorders>
              <w:top w:val="nil"/>
              <w:left w:val="nil"/>
              <w:bottom w:val="single" w:sz="4" w:space="0" w:color="auto"/>
              <w:right w:val="single" w:sz="4" w:space="0" w:color="auto"/>
            </w:tcBorders>
            <w:shd w:val="clear" w:color="auto" w:fill="auto"/>
            <w:noWrap/>
            <w:vAlign w:val="center"/>
            <w:hideMark/>
          </w:tcPr>
          <w:p w14:paraId="0966875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D6208F1"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4FDC93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1CF74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D4756E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DDBC4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8CB9E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C478C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A5979F9" w14:textId="77777777" w:rsidR="009332CF" w:rsidRPr="009332CF" w:rsidRDefault="009332CF" w:rsidP="009332CF">
            <w:pPr>
              <w:rPr>
                <w:sz w:val="20"/>
                <w:szCs w:val="20"/>
                <w:lang w:eastAsia="pl-PL"/>
              </w:rPr>
            </w:pPr>
          </w:p>
        </w:tc>
      </w:tr>
      <w:tr w:rsidR="009332CF" w:rsidRPr="009332CF" w14:paraId="1322CE9F"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847289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CEBDD3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F91D2E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854DEE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AF82ED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E29CFA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5107343" w14:textId="77777777" w:rsidR="009332CF" w:rsidRPr="009332CF" w:rsidRDefault="009332CF" w:rsidP="009332CF">
            <w:pPr>
              <w:rPr>
                <w:sz w:val="20"/>
                <w:szCs w:val="20"/>
                <w:lang w:eastAsia="pl-PL"/>
              </w:rPr>
            </w:pPr>
          </w:p>
        </w:tc>
      </w:tr>
      <w:tr w:rsidR="009332CF" w:rsidRPr="009332CF" w14:paraId="1C0F5E63" w14:textId="77777777" w:rsidTr="009332CF">
        <w:trPr>
          <w:trHeight w:val="264"/>
        </w:trPr>
        <w:tc>
          <w:tcPr>
            <w:tcW w:w="400" w:type="dxa"/>
            <w:tcBorders>
              <w:top w:val="nil"/>
              <w:left w:val="nil"/>
              <w:bottom w:val="nil"/>
              <w:right w:val="nil"/>
            </w:tcBorders>
            <w:shd w:val="clear" w:color="000000" w:fill="FFFFFF"/>
            <w:noWrap/>
            <w:vAlign w:val="center"/>
            <w:hideMark/>
          </w:tcPr>
          <w:p w14:paraId="395D783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1D9904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280B36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E6F7EC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65FD5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358828C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391EAC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FE9D2B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846070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1879E9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ADC9A12" w14:textId="77777777" w:rsidR="009332CF" w:rsidRPr="009332CF" w:rsidRDefault="009332CF" w:rsidP="009332CF">
            <w:pPr>
              <w:rPr>
                <w:sz w:val="20"/>
                <w:szCs w:val="20"/>
                <w:lang w:eastAsia="pl-PL"/>
              </w:rPr>
            </w:pPr>
          </w:p>
        </w:tc>
      </w:tr>
      <w:tr w:rsidR="009332CF" w:rsidRPr="009332CF" w14:paraId="17B94073" w14:textId="77777777" w:rsidTr="009332CF">
        <w:trPr>
          <w:trHeight w:val="264"/>
        </w:trPr>
        <w:tc>
          <w:tcPr>
            <w:tcW w:w="400" w:type="dxa"/>
            <w:tcBorders>
              <w:top w:val="nil"/>
              <w:left w:val="nil"/>
              <w:bottom w:val="nil"/>
              <w:right w:val="nil"/>
            </w:tcBorders>
            <w:shd w:val="clear" w:color="000000" w:fill="FFFFFF"/>
            <w:noWrap/>
            <w:vAlign w:val="center"/>
            <w:hideMark/>
          </w:tcPr>
          <w:p w14:paraId="08FFEBE2" w14:textId="77777777" w:rsidR="00BF034D" w:rsidRDefault="00BF034D" w:rsidP="009332CF">
            <w:pPr>
              <w:jc w:val="right"/>
              <w:rPr>
                <w:b/>
                <w:bCs/>
                <w:sz w:val="20"/>
                <w:szCs w:val="20"/>
                <w:lang w:eastAsia="pl-PL"/>
              </w:rPr>
            </w:pPr>
          </w:p>
          <w:p w14:paraId="3BB19E8B" w14:textId="77777777" w:rsidR="00BF034D" w:rsidRDefault="00BF034D" w:rsidP="009332CF">
            <w:pPr>
              <w:jc w:val="right"/>
              <w:rPr>
                <w:b/>
                <w:bCs/>
                <w:sz w:val="20"/>
                <w:szCs w:val="20"/>
                <w:lang w:eastAsia="pl-PL"/>
              </w:rPr>
            </w:pPr>
          </w:p>
          <w:p w14:paraId="571FC61B" w14:textId="77777777" w:rsidR="00BF034D" w:rsidRDefault="00BF034D" w:rsidP="009332CF">
            <w:pPr>
              <w:jc w:val="right"/>
              <w:rPr>
                <w:b/>
                <w:bCs/>
                <w:sz w:val="20"/>
                <w:szCs w:val="20"/>
                <w:lang w:eastAsia="pl-PL"/>
              </w:rPr>
            </w:pPr>
          </w:p>
          <w:p w14:paraId="0916DC9A" w14:textId="77777777" w:rsidR="00BF034D" w:rsidRDefault="00BF034D" w:rsidP="009332CF">
            <w:pPr>
              <w:jc w:val="right"/>
              <w:rPr>
                <w:b/>
                <w:bCs/>
                <w:sz w:val="20"/>
                <w:szCs w:val="20"/>
                <w:lang w:eastAsia="pl-PL"/>
              </w:rPr>
            </w:pPr>
          </w:p>
          <w:p w14:paraId="6E0507E7" w14:textId="77777777" w:rsidR="00BF034D" w:rsidRDefault="00BF034D" w:rsidP="009332CF">
            <w:pPr>
              <w:jc w:val="right"/>
              <w:rPr>
                <w:b/>
                <w:bCs/>
                <w:sz w:val="20"/>
                <w:szCs w:val="20"/>
                <w:lang w:eastAsia="pl-PL"/>
              </w:rPr>
            </w:pPr>
          </w:p>
          <w:p w14:paraId="5DDE1CC8" w14:textId="77777777" w:rsidR="00BF034D" w:rsidRDefault="00BF034D" w:rsidP="009332CF">
            <w:pPr>
              <w:jc w:val="right"/>
              <w:rPr>
                <w:b/>
                <w:bCs/>
                <w:sz w:val="20"/>
                <w:szCs w:val="20"/>
                <w:lang w:eastAsia="pl-PL"/>
              </w:rPr>
            </w:pPr>
          </w:p>
          <w:p w14:paraId="6B98C9E1" w14:textId="77777777" w:rsidR="00BF034D" w:rsidRDefault="00BF034D" w:rsidP="009332CF">
            <w:pPr>
              <w:jc w:val="right"/>
              <w:rPr>
                <w:b/>
                <w:bCs/>
                <w:sz w:val="20"/>
                <w:szCs w:val="20"/>
                <w:lang w:eastAsia="pl-PL"/>
              </w:rPr>
            </w:pPr>
          </w:p>
          <w:p w14:paraId="240B10C9" w14:textId="77777777" w:rsidR="00BF034D" w:rsidRDefault="00BF034D" w:rsidP="009332CF">
            <w:pPr>
              <w:jc w:val="right"/>
              <w:rPr>
                <w:b/>
                <w:bCs/>
                <w:sz w:val="20"/>
                <w:szCs w:val="20"/>
                <w:lang w:eastAsia="pl-PL"/>
              </w:rPr>
            </w:pPr>
          </w:p>
          <w:p w14:paraId="4078A459" w14:textId="77777777" w:rsidR="00BF034D" w:rsidRDefault="00BF034D" w:rsidP="009332CF">
            <w:pPr>
              <w:jc w:val="right"/>
              <w:rPr>
                <w:b/>
                <w:bCs/>
                <w:sz w:val="20"/>
                <w:szCs w:val="20"/>
                <w:lang w:eastAsia="pl-PL"/>
              </w:rPr>
            </w:pPr>
          </w:p>
          <w:p w14:paraId="14A4B823" w14:textId="578FBDFE"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E38C4B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2DFB4E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B2C485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CDF97C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bottom"/>
            <w:hideMark/>
          </w:tcPr>
          <w:p w14:paraId="28CDADC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5900C5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2368B7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19266F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8851E2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5E25A91" w14:textId="77777777" w:rsidR="009332CF" w:rsidRPr="009332CF" w:rsidRDefault="009332CF" w:rsidP="009332CF">
            <w:pPr>
              <w:rPr>
                <w:sz w:val="20"/>
                <w:szCs w:val="20"/>
                <w:lang w:eastAsia="pl-PL"/>
              </w:rPr>
            </w:pPr>
          </w:p>
        </w:tc>
      </w:tr>
      <w:tr w:rsidR="009332CF" w:rsidRPr="009332CF" w14:paraId="3B94709F" w14:textId="77777777" w:rsidTr="009332CF">
        <w:trPr>
          <w:trHeight w:val="264"/>
        </w:trPr>
        <w:tc>
          <w:tcPr>
            <w:tcW w:w="400" w:type="dxa"/>
            <w:tcBorders>
              <w:top w:val="nil"/>
              <w:left w:val="nil"/>
              <w:bottom w:val="nil"/>
              <w:right w:val="nil"/>
            </w:tcBorders>
            <w:shd w:val="clear" w:color="000000" w:fill="FFFFFF"/>
            <w:noWrap/>
            <w:vAlign w:val="bottom"/>
            <w:hideMark/>
          </w:tcPr>
          <w:p w14:paraId="38EA321A"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0B90DD60" w14:textId="77777777" w:rsidR="009332CF" w:rsidRPr="009332CF" w:rsidRDefault="009332CF" w:rsidP="009332CF">
            <w:pPr>
              <w:rPr>
                <w:b/>
                <w:bCs/>
                <w:sz w:val="20"/>
                <w:szCs w:val="20"/>
                <w:lang w:eastAsia="pl-PL"/>
              </w:rPr>
            </w:pPr>
            <w:r w:rsidRPr="009332CF">
              <w:rPr>
                <w:b/>
                <w:bCs/>
                <w:sz w:val="20"/>
                <w:szCs w:val="20"/>
                <w:lang w:eastAsia="pl-PL"/>
              </w:rPr>
              <w:t>Pakiet 31</w:t>
            </w:r>
            <w:r w:rsidRPr="009332CF">
              <w:rPr>
                <w:sz w:val="20"/>
                <w:szCs w:val="20"/>
                <w:lang w:eastAsia="pl-PL"/>
              </w:rPr>
              <w:t xml:space="preserve"> Akcesoria do drenażu</w:t>
            </w:r>
          </w:p>
        </w:tc>
        <w:tc>
          <w:tcPr>
            <w:tcW w:w="561" w:type="dxa"/>
            <w:tcBorders>
              <w:top w:val="nil"/>
              <w:left w:val="nil"/>
              <w:bottom w:val="nil"/>
              <w:right w:val="nil"/>
            </w:tcBorders>
            <w:shd w:val="clear" w:color="000000" w:fill="FFFFFF"/>
            <w:noWrap/>
            <w:vAlign w:val="bottom"/>
            <w:hideMark/>
          </w:tcPr>
          <w:p w14:paraId="4F895BC1"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391D793"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6D0801C9"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7395EA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EEFFB7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78EC7D0" w14:textId="77777777" w:rsidR="009332CF" w:rsidRPr="009332CF" w:rsidRDefault="009332CF" w:rsidP="009332CF">
            <w:pPr>
              <w:rPr>
                <w:sz w:val="20"/>
                <w:szCs w:val="20"/>
                <w:lang w:eastAsia="pl-PL"/>
              </w:rPr>
            </w:pPr>
          </w:p>
        </w:tc>
      </w:tr>
      <w:tr w:rsidR="009332CF" w:rsidRPr="009332CF" w14:paraId="00C19B7B"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B1598E"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C5759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3D66B1"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9974A8"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1D41A6"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D6C5771"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0637799"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2EFF17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101822"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67AB46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C66D9E3" w14:textId="77777777" w:rsidR="009332CF" w:rsidRPr="009332CF" w:rsidRDefault="009332CF" w:rsidP="009332CF">
            <w:pPr>
              <w:rPr>
                <w:sz w:val="20"/>
                <w:szCs w:val="20"/>
                <w:lang w:eastAsia="pl-PL"/>
              </w:rPr>
            </w:pPr>
          </w:p>
        </w:tc>
      </w:tr>
      <w:tr w:rsidR="009332CF" w:rsidRPr="009332CF" w14:paraId="39CBB27A"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E767223"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10561E3"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6891726"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449C826"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D902E40"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F4B1BEE"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7B224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1DF9739"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9B948D6"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42C1F7F"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7BC1183C" w14:textId="77777777" w:rsidR="009332CF" w:rsidRPr="009332CF" w:rsidRDefault="009332CF" w:rsidP="009332CF">
            <w:pPr>
              <w:jc w:val="center"/>
              <w:rPr>
                <w:sz w:val="16"/>
                <w:szCs w:val="16"/>
                <w:lang w:eastAsia="pl-PL"/>
              </w:rPr>
            </w:pPr>
          </w:p>
        </w:tc>
      </w:tr>
      <w:tr w:rsidR="009332CF" w:rsidRPr="009332CF" w14:paraId="497FE2C7" w14:textId="77777777" w:rsidTr="009332CF">
        <w:trPr>
          <w:trHeight w:val="3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8AD5C0"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27370204" w14:textId="77777777" w:rsidR="009332CF" w:rsidRPr="009332CF" w:rsidRDefault="009332CF" w:rsidP="009332CF">
            <w:pPr>
              <w:rPr>
                <w:sz w:val="20"/>
                <w:szCs w:val="20"/>
                <w:lang w:eastAsia="pl-PL"/>
              </w:rPr>
            </w:pPr>
            <w:r w:rsidRPr="009332CF">
              <w:rPr>
                <w:sz w:val="20"/>
                <w:szCs w:val="20"/>
                <w:lang w:eastAsia="pl-PL"/>
              </w:rPr>
              <w:t xml:space="preserve">Zestaw do drenażu klatki piersiowej – jedno butlowy jednorazowego użycia, sterylny; -  butla </w:t>
            </w:r>
            <w:proofErr w:type="spellStart"/>
            <w:r w:rsidRPr="009332CF">
              <w:rPr>
                <w:sz w:val="20"/>
                <w:szCs w:val="20"/>
                <w:lang w:eastAsia="pl-PL"/>
              </w:rPr>
              <w:t>kolekcyjna</w:t>
            </w:r>
            <w:proofErr w:type="spellEnd"/>
            <w:r w:rsidRPr="009332CF">
              <w:rPr>
                <w:sz w:val="20"/>
                <w:szCs w:val="20"/>
                <w:lang w:eastAsia="pl-PL"/>
              </w:rPr>
              <w:t xml:space="preserve"> o poj. 3000 ml </w:t>
            </w:r>
            <w:r w:rsidRPr="009332CF">
              <w:rPr>
                <w:sz w:val="20"/>
                <w:szCs w:val="20"/>
                <w:lang w:eastAsia="pl-PL"/>
              </w:rPr>
              <w:br/>
              <w:t>-  zestaw wyposażony w króciec regulacji siły ssania</w:t>
            </w:r>
            <w:r w:rsidRPr="009332CF">
              <w:rPr>
                <w:sz w:val="20"/>
                <w:szCs w:val="20"/>
                <w:lang w:eastAsia="pl-PL"/>
              </w:rPr>
              <w:br/>
              <w:t>-  dren w kierunku pacjenta wzmocniony nakładką spiralną zabezpieczającą przed załamywaniem</w:t>
            </w:r>
            <w:r w:rsidRPr="009332CF">
              <w:rPr>
                <w:sz w:val="20"/>
                <w:szCs w:val="20"/>
                <w:lang w:eastAsia="pl-PL"/>
              </w:rPr>
              <w:br/>
              <w:t>-  dren w kierunku pacjenta zakończony przezroczystym łącznikiem schodkowym  13x6mm, łącznik posiadający zatyczkę</w:t>
            </w:r>
            <w:r w:rsidRPr="009332CF">
              <w:rPr>
                <w:sz w:val="20"/>
                <w:szCs w:val="20"/>
                <w:lang w:eastAsia="pl-PL"/>
              </w:rPr>
              <w:br/>
              <w:t>-  skala pojemnościowa co 25 ml</w:t>
            </w:r>
            <w:r w:rsidRPr="009332CF">
              <w:rPr>
                <w:sz w:val="20"/>
                <w:szCs w:val="20"/>
                <w:lang w:eastAsia="pl-PL"/>
              </w:rPr>
              <w:br/>
              <w:t>-  skala centymetrowa w zakresie od 2 do 23 cm</w:t>
            </w:r>
            <w:r w:rsidRPr="009332CF">
              <w:rPr>
                <w:sz w:val="20"/>
                <w:szCs w:val="20"/>
                <w:lang w:eastAsia="pl-PL"/>
              </w:rPr>
              <w:br/>
              <w:t xml:space="preserve">-  zestaw wyposażony w uchwyt umożliwiający zawieszenie na ramie łóżka oraz do transportu </w:t>
            </w:r>
            <w:r w:rsidRPr="009332CF">
              <w:rPr>
                <w:sz w:val="20"/>
                <w:szCs w:val="20"/>
                <w:lang w:eastAsia="pl-PL"/>
              </w:rPr>
              <w:br/>
              <w:t>-  króciec regulacji siły ssania od strony zanurzeniowej powinien posiadać ukośne zakończenie zabezpieczające przed zatkaniem na dnie butli</w:t>
            </w:r>
          </w:p>
        </w:tc>
        <w:tc>
          <w:tcPr>
            <w:tcW w:w="561" w:type="dxa"/>
            <w:tcBorders>
              <w:top w:val="nil"/>
              <w:left w:val="nil"/>
              <w:bottom w:val="single" w:sz="4" w:space="0" w:color="auto"/>
              <w:right w:val="single" w:sz="4" w:space="0" w:color="auto"/>
            </w:tcBorders>
            <w:shd w:val="clear" w:color="auto" w:fill="auto"/>
            <w:noWrap/>
            <w:vAlign w:val="center"/>
            <w:hideMark/>
          </w:tcPr>
          <w:p w14:paraId="0455101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E565A5B"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61D52A6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C886F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CEF5C0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AA09E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4BA85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85999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C63534F" w14:textId="77777777" w:rsidR="009332CF" w:rsidRPr="009332CF" w:rsidRDefault="009332CF" w:rsidP="009332CF">
            <w:pPr>
              <w:rPr>
                <w:sz w:val="20"/>
                <w:szCs w:val="20"/>
                <w:lang w:eastAsia="pl-PL"/>
              </w:rPr>
            </w:pPr>
          </w:p>
        </w:tc>
      </w:tr>
      <w:tr w:rsidR="009332CF" w:rsidRPr="009332CF" w14:paraId="357B82CF" w14:textId="77777777" w:rsidTr="009332CF">
        <w:trPr>
          <w:trHeight w:val="441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A2BC768"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C8DB5D4" w14:textId="77777777" w:rsidR="009332CF" w:rsidRPr="009332CF" w:rsidRDefault="009332CF" w:rsidP="009332CF">
            <w:pPr>
              <w:rPr>
                <w:sz w:val="20"/>
                <w:szCs w:val="20"/>
                <w:lang w:eastAsia="pl-PL"/>
              </w:rPr>
            </w:pPr>
            <w:r w:rsidRPr="009332CF">
              <w:rPr>
                <w:sz w:val="20"/>
                <w:szCs w:val="20"/>
                <w:lang w:eastAsia="pl-PL"/>
              </w:rPr>
              <w:t xml:space="preserve">Zestaw do drenażu klatki piersiowej – dwubutlowy jednorazowego użycia sterylny;-  butla </w:t>
            </w:r>
            <w:proofErr w:type="spellStart"/>
            <w:r w:rsidRPr="009332CF">
              <w:rPr>
                <w:sz w:val="20"/>
                <w:szCs w:val="20"/>
                <w:lang w:eastAsia="pl-PL"/>
              </w:rPr>
              <w:t>kolekcyjna</w:t>
            </w:r>
            <w:proofErr w:type="spellEnd"/>
            <w:r w:rsidRPr="009332CF">
              <w:rPr>
                <w:sz w:val="20"/>
                <w:szCs w:val="20"/>
                <w:lang w:eastAsia="pl-PL"/>
              </w:rPr>
              <w:t xml:space="preserve"> o poj. 3000 ml </w:t>
            </w:r>
            <w:r w:rsidRPr="009332CF">
              <w:rPr>
                <w:sz w:val="20"/>
                <w:szCs w:val="20"/>
                <w:lang w:eastAsia="pl-PL"/>
              </w:rPr>
              <w:br/>
              <w:t>-  zestaw wyposażony w króciec regulacji siły ssania</w:t>
            </w:r>
            <w:r w:rsidRPr="009332CF">
              <w:rPr>
                <w:sz w:val="20"/>
                <w:szCs w:val="20"/>
                <w:lang w:eastAsia="pl-PL"/>
              </w:rPr>
              <w:br/>
              <w:t>-  dren w kierunku pacjenta wzmocniony nakładką spiralną zabezpieczającą przed załamywaniem</w:t>
            </w:r>
            <w:r w:rsidRPr="009332CF">
              <w:rPr>
                <w:sz w:val="20"/>
                <w:szCs w:val="20"/>
                <w:lang w:eastAsia="pl-PL"/>
              </w:rPr>
              <w:br/>
              <w:t>-  dren w kierunku pacjenta zakończony przezroczystym łącznikiem schodkowym  13x6mm, łącznik posiadający zatyczkę</w:t>
            </w:r>
            <w:r w:rsidRPr="009332CF">
              <w:rPr>
                <w:sz w:val="20"/>
                <w:szCs w:val="20"/>
                <w:lang w:eastAsia="pl-PL"/>
              </w:rPr>
              <w:br/>
              <w:t>-  butle złączone szerokim mostkiem zapewniającym stabilizację zestawu</w:t>
            </w:r>
            <w:r w:rsidRPr="009332CF">
              <w:rPr>
                <w:sz w:val="20"/>
                <w:szCs w:val="20"/>
                <w:lang w:eastAsia="pl-PL"/>
              </w:rPr>
              <w:br/>
              <w:t>-  skala pojemnościowa co 25 ml.</w:t>
            </w:r>
            <w:r w:rsidRPr="009332CF">
              <w:rPr>
                <w:sz w:val="20"/>
                <w:szCs w:val="20"/>
                <w:lang w:eastAsia="pl-PL"/>
              </w:rPr>
              <w:br/>
              <w:t>-  skala centymetrowa w zakresie od 2 do 23 cm</w:t>
            </w:r>
            <w:r w:rsidRPr="009332CF">
              <w:rPr>
                <w:sz w:val="20"/>
                <w:szCs w:val="20"/>
                <w:lang w:eastAsia="pl-PL"/>
              </w:rPr>
              <w:br/>
              <w:t xml:space="preserve">-  zestaw wyposażony w uchwyt umożliwiający zawieszenie na ramie łóżka oraz do transportu </w:t>
            </w:r>
            <w:r w:rsidRPr="009332CF">
              <w:rPr>
                <w:sz w:val="20"/>
                <w:szCs w:val="20"/>
                <w:lang w:eastAsia="pl-PL"/>
              </w:rPr>
              <w:br/>
              <w:t>- butla regulacji siły ssania o poj. 700 ml. ze skalą centymetrową w zakresie od 2 do 24 cm</w:t>
            </w:r>
            <w:r w:rsidRPr="009332CF">
              <w:rPr>
                <w:sz w:val="20"/>
                <w:szCs w:val="20"/>
                <w:lang w:eastAsia="pl-PL"/>
              </w:rPr>
              <w:br/>
              <w:t>-  króciec regulacji siły ssania od strony zanurzeniowej powinien posiadać ukośne zakończenie zabezpieczające przed zatkaniem na dnie butli</w:t>
            </w:r>
            <w:r w:rsidRPr="009332CF">
              <w:rPr>
                <w:sz w:val="20"/>
                <w:szCs w:val="20"/>
                <w:lang w:eastAsia="pl-PL"/>
              </w:rPr>
              <w:b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14:paraId="33853FB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9E9FDB7"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40B70BB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49CBE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1FC43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B667E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BC525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B0D75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242BDE2" w14:textId="77777777" w:rsidR="009332CF" w:rsidRPr="009332CF" w:rsidRDefault="009332CF" w:rsidP="009332CF">
            <w:pPr>
              <w:rPr>
                <w:sz w:val="20"/>
                <w:szCs w:val="20"/>
                <w:lang w:eastAsia="pl-PL"/>
              </w:rPr>
            </w:pPr>
          </w:p>
        </w:tc>
      </w:tr>
      <w:tr w:rsidR="009332CF" w:rsidRPr="009332CF" w14:paraId="5BD634B6" w14:textId="77777777" w:rsidTr="009332CF">
        <w:trPr>
          <w:trHeight w:val="120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E5614C4"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nil"/>
              <w:left w:val="nil"/>
              <w:bottom w:val="single" w:sz="4" w:space="0" w:color="auto"/>
              <w:right w:val="single" w:sz="4" w:space="0" w:color="auto"/>
            </w:tcBorders>
            <w:shd w:val="clear" w:color="auto" w:fill="auto"/>
            <w:vAlign w:val="center"/>
            <w:hideMark/>
          </w:tcPr>
          <w:p w14:paraId="27678DAE" w14:textId="77777777" w:rsidR="009332CF" w:rsidRPr="009332CF" w:rsidRDefault="009332CF" w:rsidP="009332CF">
            <w:pPr>
              <w:rPr>
                <w:sz w:val="20"/>
                <w:szCs w:val="20"/>
                <w:lang w:eastAsia="pl-PL"/>
              </w:rPr>
            </w:pPr>
            <w:r w:rsidRPr="009332CF">
              <w:rPr>
                <w:sz w:val="20"/>
                <w:szCs w:val="20"/>
                <w:lang w:eastAsia="pl-PL"/>
              </w:rPr>
              <w:t xml:space="preserve">Butla </w:t>
            </w:r>
            <w:proofErr w:type="spellStart"/>
            <w:r w:rsidRPr="009332CF">
              <w:rPr>
                <w:sz w:val="20"/>
                <w:szCs w:val="20"/>
                <w:lang w:eastAsia="pl-PL"/>
              </w:rPr>
              <w:t>kolekcyjna</w:t>
            </w:r>
            <w:proofErr w:type="spellEnd"/>
            <w:r w:rsidRPr="009332CF">
              <w:rPr>
                <w:sz w:val="20"/>
                <w:szCs w:val="20"/>
                <w:lang w:eastAsia="pl-PL"/>
              </w:rPr>
              <w:t xml:space="preserve"> – wymienna o poj. 3000 ml; </w:t>
            </w:r>
            <w:r w:rsidRPr="009332CF">
              <w:rPr>
                <w:sz w:val="20"/>
                <w:szCs w:val="20"/>
                <w:lang w:eastAsia="pl-PL"/>
              </w:rPr>
              <w:br/>
              <w:t>-  skala pojemnościowa co 25 ml</w:t>
            </w:r>
            <w:r w:rsidRPr="009332CF">
              <w:rPr>
                <w:sz w:val="20"/>
                <w:szCs w:val="20"/>
                <w:lang w:eastAsia="pl-PL"/>
              </w:rPr>
              <w:br/>
              <w:t>-  skala centymetrowa w zakresie od 2 do 23 cm</w:t>
            </w:r>
            <w:r w:rsidRPr="009332CF">
              <w:rPr>
                <w:sz w:val="20"/>
                <w:szCs w:val="20"/>
                <w:lang w:eastAsia="pl-PL"/>
              </w:rPr>
              <w:br/>
              <w:t>-  wyposażona w korek z gwintem</w:t>
            </w:r>
          </w:p>
        </w:tc>
        <w:tc>
          <w:tcPr>
            <w:tcW w:w="561" w:type="dxa"/>
            <w:tcBorders>
              <w:top w:val="nil"/>
              <w:left w:val="nil"/>
              <w:bottom w:val="single" w:sz="4" w:space="0" w:color="auto"/>
              <w:right w:val="single" w:sz="4" w:space="0" w:color="auto"/>
            </w:tcBorders>
            <w:shd w:val="clear" w:color="auto" w:fill="auto"/>
            <w:noWrap/>
            <w:vAlign w:val="center"/>
            <w:hideMark/>
          </w:tcPr>
          <w:p w14:paraId="4AB303F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0ABAD3D" w14:textId="77777777" w:rsidR="009332CF" w:rsidRPr="009332CF" w:rsidRDefault="009332CF" w:rsidP="009332CF">
            <w:pPr>
              <w:jc w:val="center"/>
              <w:rPr>
                <w:sz w:val="20"/>
                <w:szCs w:val="20"/>
                <w:lang w:eastAsia="pl-PL"/>
              </w:rPr>
            </w:pPr>
            <w:r w:rsidRPr="009332CF">
              <w:rPr>
                <w:sz w:val="20"/>
                <w:szCs w:val="20"/>
                <w:lang w:eastAsia="pl-PL"/>
              </w:rPr>
              <w:t>40</w:t>
            </w:r>
          </w:p>
        </w:tc>
        <w:tc>
          <w:tcPr>
            <w:tcW w:w="1001" w:type="dxa"/>
            <w:tcBorders>
              <w:top w:val="nil"/>
              <w:left w:val="nil"/>
              <w:bottom w:val="single" w:sz="4" w:space="0" w:color="auto"/>
              <w:right w:val="single" w:sz="4" w:space="0" w:color="auto"/>
            </w:tcBorders>
            <w:shd w:val="clear" w:color="auto" w:fill="auto"/>
            <w:noWrap/>
            <w:vAlign w:val="center"/>
            <w:hideMark/>
          </w:tcPr>
          <w:p w14:paraId="6521D1D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7B959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26D16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3CD09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1BC93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03F77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1393C97" w14:textId="77777777" w:rsidR="009332CF" w:rsidRPr="009332CF" w:rsidRDefault="009332CF" w:rsidP="009332CF">
            <w:pPr>
              <w:rPr>
                <w:sz w:val="20"/>
                <w:szCs w:val="20"/>
                <w:lang w:eastAsia="pl-PL"/>
              </w:rPr>
            </w:pPr>
          </w:p>
        </w:tc>
      </w:tr>
      <w:tr w:rsidR="009332CF" w:rsidRPr="009332CF" w14:paraId="29DCF66C" w14:textId="77777777" w:rsidTr="009332CF">
        <w:trPr>
          <w:trHeight w:val="52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B10B60"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7A0E32DF" w14:textId="77777777" w:rsidR="009332CF" w:rsidRPr="009332CF" w:rsidRDefault="009332CF" w:rsidP="009332CF">
            <w:pPr>
              <w:rPr>
                <w:sz w:val="20"/>
                <w:szCs w:val="20"/>
                <w:lang w:eastAsia="pl-PL"/>
              </w:rPr>
            </w:pPr>
            <w:r w:rsidRPr="009332CF">
              <w:rPr>
                <w:sz w:val="20"/>
                <w:szCs w:val="20"/>
                <w:lang w:eastAsia="pl-PL"/>
              </w:rPr>
              <w:t xml:space="preserve">Zestaw do biernego i czynnego drenażu klatki piersiowej o wyeliminowanej przestrzeni martwej jednorazowego użytku, sterylny; - komora </w:t>
            </w:r>
            <w:proofErr w:type="spellStart"/>
            <w:r w:rsidRPr="009332CF">
              <w:rPr>
                <w:sz w:val="20"/>
                <w:szCs w:val="20"/>
                <w:lang w:eastAsia="pl-PL"/>
              </w:rPr>
              <w:t>kolekcyjna</w:t>
            </w:r>
            <w:proofErr w:type="spellEnd"/>
            <w:r w:rsidRPr="009332CF">
              <w:rPr>
                <w:sz w:val="20"/>
                <w:szCs w:val="20"/>
                <w:lang w:eastAsia="pl-PL"/>
              </w:rPr>
              <w:t xml:space="preserve"> o pojemności 1000 ml z </w:t>
            </w:r>
            <w:proofErr w:type="spellStart"/>
            <w:r w:rsidRPr="009332CF">
              <w:rPr>
                <w:sz w:val="20"/>
                <w:szCs w:val="20"/>
                <w:lang w:eastAsia="pl-PL"/>
              </w:rPr>
              <w:t>podziałkąco</w:t>
            </w:r>
            <w:proofErr w:type="spellEnd"/>
            <w:r w:rsidRPr="009332CF">
              <w:rPr>
                <w:sz w:val="20"/>
                <w:szCs w:val="20"/>
                <w:lang w:eastAsia="pl-PL"/>
              </w:rPr>
              <w:t xml:space="preserve"> 10 ml oraz wydzieloną podziałką dla precyzyjnego pomiaru małych objętości                                                                     - pracujący jako drenaż czynny oraz po podłączeniu ssania jako grawitacyjny         - płynna mechaniczna regulacja siły ssania w zakresie od 0 do 45 cm H2O           - wyskalowany dodatkowy optyczny potwierdzający faktyczną siłę </w:t>
            </w:r>
            <w:proofErr w:type="spellStart"/>
            <w:r w:rsidRPr="009332CF">
              <w:rPr>
                <w:sz w:val="20"/>
                <w:szCs w:val="20"/>
                <w:lang w:eastAsia="pl-PL"/>
              </w:rPr>
              <w:t>ssaniaw</w:t>
            </w:r>
            <w:proofErr w:type="spellEnd"/>
            <w:r w:rsidRPr="009332CF">
              <w:rPr>
                <w:sz w:val="20"/>
                <w:szCs w:val="20"/>
                <w:lang w:eastAsia="pl-PL"/>
              </w:rPr>
              <w:t xml:space="preserve"> w jamie </w:t>
            </w:r>
            <w:proofErr w:type="spellStart"/>
            <w:r w:rsidRPr="009332CF">
              <w:rPr>
                <w:sz w:val="20"/>
                <w:szCs w:val="20"/>
                <w:lang w:eastAsia="pl-PL"/>
              </w:rPr>
              <w:t>opucnej</w:t>
            </w:r>
            <w:proofErr w:type="spellEnd"/>
            <w:r w:rsidRPr="009332CF">
              <w:rPr>
                <w:sz w:val="20"/>
                <w:szCs w:val="20"/>
                <w:lang w:eastAsia="pl-PL"/>
              </w:rPr>
              <w:t xml:space="preserve">                                                                                                                 - sucha mechaniczna zastawka jednokierunkowa o stałym oporze odpowiadającym 1 cm H2O                                                                                          - zastawka jednokierunkowa na wyjściu do komory </w:t>
            </w:r>
            <w:proofErr w:type="spellStart"/>
            <w:r w:rsidRPr="009332CF">
              <w:rPr>
                <w:sz w:val="20"/>
                <w:szCs w:val="20"/>
                <w:lang w:eastAsia="pl-PL"/>
              </w:rPr>
              <w:t>kolecyjnej,dzięki</w:t>
            </w:r>
            <w:proofErr w:type="spellEnd"/>
            <w:r w:rsidRPr="009332CF">
              <w:rPr>
                <w:sz w:val="20"/>
                <w:szCs w:val="20"/>
                <w:lang w:eastAsia="pl-PL"/>
              </w:rPr>
              <w:t xml:space="preserve"> czemu wyeliminowana jest przestrzeń martwa                                                                         - wyeliminowana konieczność stosowania klemy na drenie pacjenta                      - wyposażony w specjalną komorę z </w:t>
            </w:r>
            <w:proofErr w:type="spellStart"/>
            <w:r w:rsidRPr="009332CF">
              <w:rPr>
                <w:sz w:val="20"/>
                <w:szCs w:val="20"/>
                <w:lang w:eastAsia="pl-PL"/>
              </w:rPr>
              <w:t>siedniostopniową</w:t>
            </w:r>
            <w:proofErr w:type="spellEnd"/>
            <w:r w:rsidRPr="009332CF">
              <w:rPr>
                <w:sz w:val="20"/>
                <w:szCs w:val="20"/>
                <w:lang w:eastAsia="pl-PL"/>
              </w:rPr>
              <w:t xml:space="preserve"> skalą do monitorowania wielkości przecieku </w:t>
            </w:r>
            <w:proofErr w:type="spellStart"/>
            <w:r w:rsidRPr="009332CF">
              <w:rPr>
                <w:sz w:val="20"/>
                <w:szCs w:val="20"/>
                <w:lang w:eastAsia="pl-PL"/>
              </w:rPr>
              <w:t>doopłucnego</w:t>
            </w:r>
            <w:proofErr w:type="spellEnd"/>
            <w:r w:rsidRPr="009332CF">
              <w:rPr>
                <w:sz w:val="20"/>
                <w:szCs w:val="20"/>
                <w:lang w:eastAsia="pl-PL"/>
              </w:rPr>
              <w:t xml:space="preserve"> automatyczne </w:t>
            </w:r>
            <w:proofErr w:type="spellStart"/>
            <w:r w:rsidRPr="009332CF">
              <w:rPr>
                <w:sz w:val="20"/>
                <w:szCs w:val="20"/>
                <w:lang w:eastAsia="pl-PL"/>
              </w:rPr>
              <w:t>odbarczanie</w:t>
            </w:r>
            <w:proofErr w:type="spellEnd"/>
            <w:r w:rsidRPr="009332CF">
              <w:rPr>
                <w:sz w:val="20"/>
                <w:szCs w:val="20"/>
                <w:lang w:eastAsia="pl-PL"/>
              </w:rPr>
              <w:t xml:space="preserve"> wysokiego ujemnego podciśnienia w opłucnej</w:t>
            </w:r>
            <w:r w:rsidRPr="009332CF">
              <w:rPr>
                <w:sz w:val="20"/>
                <w:szCs w:val="20"/>
                <w:lang w:eastAsia="pl-PL"/>
              </w:rPr>
              <w:br/>
              <w:t xml:space="preserve">- podwójny zawór </w:t>
            </w:r>
            <w:proofErr w:type="spellStart"/>
            <w:r w:rsidRPr="009332CF">
              <w:rPr>
                <w:sz w:val="20"/>
                <w:szCs w:val="20"/>
                <w:lang w:eastAsia="pl-PL"/>
              </w:rPr>
              <w:t>odbarczający</w:t>
            </w:r>
            <w:proofErr w:type="spellEnd"/>
            <w:r w:rsidRPr="009332CF">
              <w:rPr>
                <w:sz w:val="20"/>
                <w:szCs w:val="20"/>
                <w:lang w:eastAsia="pl-PL"/>
              </w:rPr>
              <w:t xml:space="preserve"> zabezpieczający przed wzrostem ciśnienia w drenowanych komorach w kierunku dodatnim</w:t>
            </w:r>
            <w:r w:rsidRPr="009332CF">
              <w:rPr>
                <w:sz w:val="20"/>
                <w:szCs w:val="20"/>
                <w:lang w:eastAsia="pl-PL"/>
              </w:rPr>
              <w:br/>
              <w:t>- kontrolka sygnalizująca rozprężenie płuc - kontrolka sygnalizująca niedrożność drenu w kierunku pacjenta</w:t>
            </w:r>
            <w:r w:rsidRPr="009332CF">
              <w:rPr>
                <w:sz w:val="20"/>
                <w:szCs w:val="20"/>
                <w:lang w:eastAsia="pl-PL"/>
              </w:rPr>
              <w:br/>
              <w:t xml:space="preserve">- samouszczelniający port do pobierania próbek - z komory </w:t>
            </w:r>
            <w:proofErr w:type="spellStart"/>
            <w:r w:rsidRPr="009332CF">
              <w:rPr>
                <w:sz w:val="20"/>
                <w:szCs w:val="20"/>
                <w:lang w:eastAsia="pl-PL"/>
              </w:rPr>
              <w:t>kolekcyjnej</w:t>
            </w:r>
            <w:proofErr w:type="spellEnd"/>
            <w:r w:rsidRPr="009332CF">
              <w:rPr>
                <w:sz w:val="20"/>
                <w:szCs w:val="20"/>
                <w:lang w:eastAsia="pl-PL"/>
              </w:rPr>
              <w:t xml:space="preserve"> </w:t>
            </w:r>
            <w:r w:rsidRPr="009332CF">
              <w:rPr>
                <w:sz w:val="20"/>
                <w:szCs w:val="20"/>
                <w:lang w:eastAsia="pl-PL"/>
              </w:rPr>
              <w:br/>
              <w:t>pracujący poprawnie zarówno w pozycji pionowej oraz leżącej (szczególnie istotne podczas transportu pacjenta)</w:t>
            </w:r>
            <w:r w:rsidRPr="009332CF">
              <w:rPr>
                <w:sz w:val="20"/>
                <w:szCs w:val="20"/>
                <w:lang w:eastAsia="pl-PL"/>
              </w:rPr>
              <w:br/>
              <w:t>- wyposażony w wieszak do zawieszenia na ramie łóżka oraz chwytak</w:t>
            </w:r>
            <w:r w:rsidRPr="009332CF">
              <w:rPr>
                <w:sz w:val="20"/>
                <w:szCs w:val="20"/>
                <w:lang w:eastAsia="pl-PL"/>
              </w:rPr>
              <w:br/>
              <w:t xml:space="preserve">zestaw gotowy do bezpośredniego podłączenia do pacjenta, bez żadnych wstępnych czynności przygotowawczych                                                                    - typu zalewania wodą dla ustalenia zastawki jednokierunkowej </w:t>
            </w:r>
          </w:p>
        </w:tc>
        <w:tc>
          <w:tcPr>
            <w:tcW w:w="561" w:type="dxa"/>
            <w:tcBorders>
              <w:top w:val="nil"/>
              <w:left w:val="nil"/>
              <w:bottom w:val="single" w:sz="4" w:space="0" w:color="auto"/>
              <w:right w:val="single" w:sz="4" w:space="0" w:color="auto"/>
            </w:tcBorders>
            <w:shd w:val="clear" w:color="auto" w:fill="auto"/>
            <w:noWrap/>
            <w:vAlign w:val="center"/>
            <w:hideMark/>
          </w:tcPr>
          <w:p w14:paraId="0DC27C6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92BBB75"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noWrap/>
            <w:vAlign w:val="center"/>
            <w:hideMark/>
          </w:tcPr>
          <w:p w14:paraId="1DC3664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366AB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EA88A3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CACED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96D37B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FF30C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1FE750B" w14:textId="77777777" w:rsidR="009332CF" w:rsidRPr="009332CF" w:rsidRDefault="009332CF" w:rsidP="009332CF">
            <w:pPr>
              <w:rPr>
                <w:sz w:val="20"/>
                <w:szCs w:val="20"/>
                <w:lang w:eastAsia="pl-PL"/>
              </w:rPr>
            </w:pPr>
          </w:p>
        </w:tc>
      </w:tr>
      <w:tr w:rsidR="009332CF" w:rsidRPr="009332CF" w14:paraId="0ADE22DF" w14:textId="77777777" w:rsidTr="009332CF">
        <w:trPr>
          <w:trHeight w:val="123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CE65565"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4B66B418" w14:textId="77777777" w:rsidR="009332CF" w:rsidRPr="009332CF" w:rsidRDefault="009332CF" w:rsidP="009332CF">
            <w:pPr>
              <w:rPr>
                <w:sz w:val="20"/>
                <w:szCs w:val="20"/>
                <w:lang w:eastAsia="pl-PL"/>
              </w:rPr>
            </w:pPr>
            <w:r w:rsidRPr="009332CF">
              <w:rPr>
                <w:sz w:val="20"/>
                <w:szCs w:val="20"/>
                <w:lang w:eastAsia="pl-PL"/>
              </w:rPr>
              <w:t>Worek do drenażu;                                                                                                                - pojemność 1000 ml</w:t>
            </w:r>
            <w:r w:rsidRPr="009332CF">
              <w:rPr>
                <w:sz w:val="20"/>
                <w:szCs w:val="20"/>
                <w:lang w:eastAsia="pl-PL"/>
              </w:rPr>
              <w:br/>
              <w:t>- wyposażony w korek zamykający</w:t>
            </w:r>
            <w:r w:rsidRPr="009332CF">
              <w:rPr>
                <w:sz w:val="20"/>
                <w:szCs w:val="20"/>
                <w:lang w:eastAsia="pl-PL"/>
              </w:rPr>
              <w:br/>
              <w:t>- kompatybilny z zestawem do drenażu</w:t>
            </w:r>
          </w:p>
        </w:tc>
        <w:tc>
          <w:tcPr>
            <w:tcW w:w="561" w:type="dxa"/>
            <w:tcBorders>
              <w:top w:val="nil"/>
              <w:left w:val="nil"/>
              <w:bottom w:val="single" w:sz="4" w:space="0" w:color="auto"/>
              <w:right w:val="single" w:sz="4" w:space="0" w:color="auto"/>
            </w:tcBorders>
            <w:shd w:val="clear" w:color="auto" w:fill="auto"/>
            <w:noWrap/>
            <w:vAlign w:val="center"/>
            <w:hideMark/>
          </w:tcPr>
          <w:p w14:paraId="3E17E39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583271F"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03808F2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FFA7A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BD064A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B2153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E3A70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8BBA8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17F4747" w14:textId="77777777" w:rsidR="009332CF" w:rsidRPr="009332CF" w:rsidRDefault="009332CF" w:rsidP="009332CF">
            <w:pPr>
              <w:rPr>
                <w:sz w:val="20"/>
                <w:szCs w:val="20"/>
                <w:lang w:eastAsia="pl-PL"/>
              </w:rPr>
            </w:pPr>
          </w:p>
        </w:tc>
      </w:tr>
      <w:tr w:rsidR="009332CF" w:rsidRPr="009332CF" w14:paraId="70FE6A47" w14:textId="77777777" w:rsidTr="009332CF">
        <w:trPr>
          <w:trHeight w:val="26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EC81B5" w14:textId="77777777" w:rsidR="009332CF" w:rsidRPr="009332CF" w:rsidRDefault="009332CF" w:rsidP="009332CF">
            <w:pPr>
              <w:jc w:val="center"/>
              <w:rPr>
                <w:sz w:val="20"/>
                <w:szCs w:val="20"/>
                <w:lang w:eastAsia="pl-PL"/>
              </w:rPr>
            </w:pPr>
            <w:r w:rsidRPr="009332CF">
              <w:rPr>
                <w:sz w:val="20"/>
                <w:szCs w:val="20"/>
                <w:lang w:eastAsia="pl-PL"/>
              </w:rPr>
              <w:lastRenderedPageBreak/>
              <w:t>6</w:t>
            </w:r>
          </w:p>
        </w:tc>
        <w:tc>
          <w:tcPr>
            <w:tcW w:w="6646" w:type="dxa"/>
            <w:tcBorders>
              <w:top w:val="nil"/>
              <w:left w:val="nil"/>
              <w:bottom w:val="single" w:sz="4" w:space="0" w:color="auto"/>
              <w:right w:val="single" w:sz="4" w:space="0" w:color="auto"/>
            </w:tcBorders>
            <w:shd w:val="clear" w:color="auto" w:fill="auto"/>
            <w:vAlign w:val="center"/>
            <w:hideMark/>
          </w:tcPr>
          <w:p w14:paraId="3A38C0AD" w14:textId="77777777" w:rsidR="009332CF" w:rsidRPr="009332CF" w:rsidRDefault="009332CF" w:rsidP="009332CF">
            <w:pPr>
              <w:rPr>
                <w:sz w:val="20"/>
                <w:szCs w:val="20"/>
                <w:lang w:eastAsia="pl-PL"/>
              </w:rPr>
            </w:pPr>
            <w:r w:rsidRPr="009332CF">
              <w:rPr>
                <w:sz w:val="20"/>
                <w:szCs w:val="20"/>
                <w:lang w:eastAsia="pl-PL"/>
              </w:rPr>
              <w:t xml:space="preserve">Wkład workowy o pojemności 1 L jednorazowego użytku do systemu gromadzenia płynów, worki wykonane z polietylenu lub </w:t>
            </w:r>
            <w:proofErr w:type="spellStart"/>
            <w:r w:rsidRPr="009332CF">
              <w:rPr>
                <w:sz w:val="20"/>
                <w:szCs w:val="20"/>
                <w:lang w:eastAsia="pl-PL"/>
              </w:rPr>
              <w:t>poliolefiny</w:t>
            </w:r>
            <w:proofErr w:type="spellEnd"/>
            <w:r w:rsidRPr="009332CF">
              <w:rPr>
                <w:sz w:val="20"/>
                <w:szCs w:val="20"/>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w:t>
            </w:r>
            <w:proofErr w:type="spellStart"/>
            <w:r w:rsidRPr="009332CF">
              <w:rPr>
                <w:sz w:val="20"/>
                <w:szCs w:val="20"/>
                <w:lang w:eastAsia="pl-PL"/>
              </w:rPr>
              <w:t>hudrofobową</w:t>
            </w:r>
            <w:proofErr w:type="spellEnd"/>
            <w:r w:rsidRPr="009332CF">
              <w:rPr>
                <w:sz w:val="20"/>
                <w:szCs w:val="20"/>
                <w:lang w:eastAsia="pl-PL"/>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2E448CB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6D7452A" w14:textId="77777777" w:rsidR="009332CF" w:rsidRPr="009332CF" w:rsidRDefault="009332CF" w:rsidP="009332CF">
            <w:pPr>
              <w:jc w:val="center"/>
              <w:rPr>
                <w:sz w:val="20"/>
                <w:szCs w:val="20"/>
                <w:lang w:eastAsia="pl-PL"/>
              </w:rPr>
            </w:pPr>
            <w:r w:rsidRPr="009332CF">
              <w:rPr>
                <w:sz w:val="20"/>
                <w:szCs w:val="20"/>
                <w:lang w:eastAsia="pl-PL"/>
              </w:rPr>
              <w:t>2000</w:t>
            </w:r>
          </w:p>
        </w:tc>
        <w:tc>
          <w:tcPr>
            <w:tcW w:w="1001" w:type="dxa"/>
            <w:tcBorders>
              <w:top w:val="nil"/>
              <w:left w:val="nil"/>
              <w:bottom w:val="single" w:sz="4" w:space="0" w:color="auto"/>
              <w:right w:val="single" w:sz="4" w:space="0" w:color="auto"/>
            </w:tcBorders>
            <w:shd w:val="clear" w:color="auto" w:fill="auto"/>
            <w:vAlign w:val="center"/>
            <w:hideMark/>
          </w:tcPr>
          <w:p w14:paraId="5B85195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29606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A64A57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2D843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367A6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030A1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FA67C61" w14:textId="77777777" w:rsidR="009332CF" w:rsidRPr="009332CF" w:rsidRDefault="009332CF" w:rsidP="009332CF">
            <w:pPr>
              <w:rPr>
                <w:sz w:val="20"/>
                <w:szCs w:val="20"/>
                <w:lang w:eastAsia="pl-PL"/>
              </w:rPr>
            </w:pPr>
          </w:p>
        </w:tc>
      </w:tr>
      <w:tr w:rsidR="009332CF" w:rsidRPr="009332CF" w14:paraId="69B843DF" w14:textId="77777777" w:rsidTr="009332CF">
        <w:trPr>
          <w:trHeight w:val="273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B402C36"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17ED0EBA" w14:textId="77777777" w:rsidR="009332CF" w:rsidRPr="009332CF" w:rsidRDefault="009332CF" w:rsidP="009332CF">
            <w:pPr>
              <w:rPr>
                <w:sz w:val="20"/>
                <w:szCs w:val="20"/>
                <w:lang w:eastAsia="pl-PL"/>
              </w:rPr>
            </w:pPr>
            <w:r w:rsidRPr="009332CF">
              <w:rPr>
                <w:sz w:val="20"/>
                <w:szCs w:val="20"/>
                <w:lang w:eastAsia="pl-PL"/>
              </w:rPr>
              <w:t xml:space="preserve">Wkład workowy </w:t>
            </w:r>
            <w:proofErr w:type="spellStart"/>
            <w:r w:rsidRPr="009332CF">
              <w:rPr>
                <w:sz w:val="20"/>
                <w:szCs w:val="20"/>
                <w:lang w:eastAsia="pl-PL"/>
              </w:rPr>
              <w:t>preżelowany</w:t>
            </w:r>
            <w:proofErr w:type="spellEnd"/>
            <w:r w:rsidRPr="009332CF">
              <w:rPr>
                <w:sz w:val="20"/>
                <w:szCs w:val="20"/>
                <w:lang w:eastAsia="pl-PL"/>
              </w:rPr>
              <w:t xml:space="preserve"> o pojemności 1 L jednorazowego użytku do systemu gromadzenia płynów, worki wykonane z polietylenu lub </w:t>
            </w:r>
            <w:proofErr w:type="spellStart"/>
            <w:r w:rsidRPr="009332CF">
              <w:rPr>
                <w:sz w:val="20"/>
                <w:szCs w:val="20"/>
                <w:lang w:eastAsia="pl-PL"/>
              </w:rPr>
              <w:t>poliolefiny</w:t>
            </w:r>
            <w:proofErr w:type="spellEnd"/>
            <w:r w:rsidRPr="009332CF">
              <w:rPr>
                <w:sz w:val="20"/>
                <w:szCs w:val="20"/>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w:t>
            </w:r>
            <w:proofErr w:type="spellStart"/>
            <w:r w:rsidRPr="009332CF">
              <w:rPr>
                <w:sz w:val="20"/>
                <w:szCs w:val="20"/>
                <w:lang w:eastAsia="pl-PL"/>
              </w:rPr>
              <w:t>hudrofobową</w:t>
            </w:r>
            <w:proofErr w:type="spellEnd"/>
            <w:r w:rsidRPr="009332CF">
              <w:rPr>
                <w:sz w:val="20"/>
                <w:szCs w:val="20"/>
                <w:lang w:eastAsia="pl-PL"/>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7C5AB9D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F97E610"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vAlign w:val="center"/>
            <w:hideMark/>
          </w:tcPr>
          <w:p w14:paraId="4161CAF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B3D5F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1256BE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AA708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CAD1BC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0E93F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24FC7FF" w14:textId="77777777" w:rsidR="009332CF" w:rsidRPr="009332CF" w:rsidRDefault="009332CF" w:rsidP="009332CF">
            <w:pPr>
              <w:rPr>
                <w:sz w:val="20"/>
                <w:szCs w:val="20"/>
                <w:lang w:eastAsia="pl-PL"/>
              </w:rPr>
            </w:pPr>
          </w:p>
        </w:tc>
      </w:tr>
      <w:tr w:rsidR="009332CF" w:rsidRPr="009332CF" w14:paraId="4B02A881" w14:textId="77777777" w:rsidTr="009332CF">
        <w:trPr>
          <w:trHeight w:val="28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D10B1BA"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647F261A" w14:textId="77777777" w:rsidR="009332CF" w:rsidRPr="009332CF" w:rsidRDefault="009332CF" w:rsidP="009332CF">
            <w:pPr>
              <w:rPr>
                <w:sz w:val="20"/>
                <w:szCs w:val="20"/>
                <w:lang w:eastAsia="pl-PL"/>
              </w:rPr>
            </w:pPr>
            <w:r w:rsidRPr="009332CF">
              <w:rPr>
                <w:sz w:val="20"/>
                <w:szCs w:val="20"/>
                <w:lang w:eastAsia="pl-PL"/>
              </w:rPr>
              <w:t xml:space="preserve">Wkład workowy o pojemności 2 L jednorazowego użytku do systemu  gromadzenia płynów, worki wykonane z polietylenu lub </w:t>
            </w:r>
            <w:proofErr w:type="spellStart"/>
            <w:r w:rsidRPr="009332CF">
              <w:rPr>
                <w:sz w:val="20"/>
                <w:szCs w:val="20"/>
                <w:lang w:eastAsia="pl-PL"/>
              </w:rPr>
              <w:t>poliolefinu</w:t>
            </w:r>
            <w:proofErr w:type="spellEnd"/>
            <w:r w:rsidRPr="009332CF">
              <w:rPr>
                <w:sz w:val="20"/>
                <w:szCs w:val="20"/>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pakowany w postaci sprasowanej dla ograniczenia powierzchni  magazynowej, wyposażony w filtr przeciwbakteryjny i zastawkę </w:t>
            </w:r>
            <w:proofErr w:type="spellStart"/>
            <w:r w:rsidRPr="009332CF">
              <w:rPr>
                <w:sz w:val="20"/>
                <w:szCs w:val="20"/>
                <w:lang w:eastAsia="pl-PL"/>
              </w:rPr>
              <w:t>hudrofobową</w:t>
            </w:r>
            <w:proofErr w:type="spellEnd"/>
            <w:r w:rsidRPr="009332CF">
              <w:rPr>
                <w:sz w:val="20"/>
                <w:szCs w:val="20"/>
                <w:lang w:eastAsia="pl-PL"/>
              </w:rPr>
              <w:t>, możliwość demontażu króćca dla uzyskania przyłącza ortopedycznego o średnicy co najmniej 12 mm</w:t>
            </w:r>
          </w:p>
        </w:tc>
        <w:tc>
          <w:tcPr>
            <w:tcW w:w="561" w:type="dxa"/>
            <w:tcBorders>
              <w:top w:val="nil"/>
              <w:left w:val="nil"/>
              <w:bottom w:val="single" w:sz="4" w:space="0" w:color="auto"/>
              <w:right w:val="single" w:sz="4" w:space="0" w:color="auto"/>
            </w:tcBorders>
            <w:shd w:val="clear" w:color="auto" w:fill="auto"/>
            <w:noWrap/>
            <w:vAlign w:val="center"/>
            <w:hideMark/>
          </w:tcPr>
          <w:p w14:paraId="7CE5A51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0FC1212" w14:textId="77777777" w:rsidR="009332CF" w:rsidRPr="009332CF" w:rsidRDefault="009332CF" w:rsidP="009332CF">
            <w:pPr>
              <w:jc w:val="center"/>
              <w:rPr>
                <w:sz w:val="20"/>
                <w:szCs w:val="20"/>
                <w:lang w:eastAsia="pl-PL"/>
              </w:rPr>
            </w:pPr>
            <w:r w:rsidRPr="009332CF">
              <w:rPr>
                <w:sz w:val="20"/>
                <w:szCs w:val="20"/>
                <w:lang w:eastAsia="pl-PL"/>
              </w:rPr>
              <w:t>1200</w:t>
            </w:r>
          </w:p>
        </w:tc>
        <w:tc>
          <w:tcPr>
            <w:tcW w:w="1001" w:type="dxa"/>
            <w:tcBorders>
              <w:top w:val="nil"/>
              <w:left w:val="nil"/>
              <w:bottom w:val="single" w:sz="4" w:space="0" w:color="auto"/>
              <w:right w:val="single" w:sz="4" w:space="0" w:color="auto"/>
            </w:tcBorders>
            <w:shd w:val="clear" w:color="auto" w:fill="auto"/>
            <w:noWrap/>
            <w:vAlign w:val="center"/>
            <w:hideMark/>
          </w:tcPr>
          <w:p w14:paraId="314DE96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00A68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5008DA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4679D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BCD57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5718F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264AB0B" w14:textId="77777777" w:rsidR="009332CF" w:rsidRPr="009332CF" w:rsidRDefault="009332CF" w:rsidP="009332CF">
            <w:pPr>
              <w:rPr>
                <w:sz w:val="20"/>
                <w:szCs w:val="20"/>
                <w:lang w:eastAsia="pl-PL"/>
              </w:rPr>
            </w:pPr>
          </w:p>
        </w:tc>
      </w:tr>
      <w:tr w:rsidR="009332CF" w:rsidRPr="009332CF" w14:paraId="233A4FC5" w14:textId="77777777" w:rsidTr="009332CF">
        <w:trPr>
          <w:trHeight w:val="30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072FBC" w14:textId="77777777" w:rsidR="009332CF" w:rsidRPr="009332CF" w:rsidRDefault="009332CF" w:rsidP="009332CF">
            <w:pPr>
              <w:jc w:val="center"/>
              <w:rPr>
                <w:sz w:val="20"/>
                <w:szCs w:val="20"/>
                <w:lang w:eastAsia="pl-PL"/>
              </w:rPr>
            </w:pPr>
            <w:r w:rsidRPr="009332CF">
              <w:rPr>
                <w:sz w:val="20"/>
                <w:szCs w:val="20"/>
                <w:lang w:eastAsia="pl-PL"/>
              </w:rPr>
              <w:lastRenderedPageBreak/>
              <w:t>9</w:t>
            </w:r>
          </w:p>
        </w:tc>
        <w:tc>
          <w:tcPr>
            <w:tcW w:w="6646" w:type="dxa"/>
            <w:tcBorders>
              <w:top w:val="nil"/>
              <w:left w:val="nil"/>
              <w:bottom w:val="single" w:sz="4" w:space="0" w:color="auto"/>
              <w:right w:val="single" w:sz="4" w:space="0" w:color="auto"/>
            </w:tcBorders>
            <w:shd w:val="clear" w:color="auto" w:fill="auto"/>
            <w:vAlign w:val="center"/>
            <w:hideMark/>
          </w:tcPr>
          <w:p w14:paraId="6EBF1516" w14:textId="77777777" w:rsidR="009332CF" w:rsidRPr="009332CF" w:rsidRDefault="009332CF" w:rsidP="009332CF">
            <w:pPr>
              <w:rPr>
                <w:sz w:val="20"/>
                <w:szCs w:val="20"/>
                <w:lang w:eastAsia="pl-PL"/>
              </w:rPr>
            </w:pPr>
            <w:r w:rsidRPr="009332CF">
              <w:rPr>
                <w:sz w:val="20"/>
                <w:szCs w:val="20"/>
                <w:lang w:eastAsia="pl-PL"/>
              </w:rPr>
              <w:t>Pojemnik wielorazowego użytku " kanister" poj. 1000ml</w:t>
            </w:r>
            <w:r w:rsidRPr="009332CF">
              <w:rPr>
                <w:sz w:val="20"/>
                <w:szCs w:val="20"/>
                <w:lang w:eastAsia="pl-PL"/>
              </w:rPr>
              <w:br/>
              <w:t>- przezroczysty posiadający certyfikowaną funkcję pomiarową</w:t>
            </w:r>
            <w:r w:rsidRPr="009332CF">
              <w:rPr>
                <w:sz w:val="20"/>
                <w:szCs w:val="20"/>
                <w:lang w:eastAsia="pl-PL"/>
              </w:rPr>
              <w:br/>
              <w:t>- wykonany z poliwęglanu odpornego na mechaniczne uszkodzenia</w:t>
            </w:r>
            <w:r w:rsidRPr="009332CF">
              <w:rPr>
                <w:sz w:val="20"/>
                <w:szCs w:val="20"/>
                <w:lang w:eastAsia="pl-PL"/>
              </w:rPr>
              <w:br/>
              <w:t>- o spłaszczonym kształcie przystosowanym do zawieszenia na aparacie anestezjologicznym oraz inkubatorze</w:t>
            </w:r>
            <w:r w:rsidRPr="009332CF">
              <w:rPr>
                <w:sz w:val="20"/>
                <w:szCs w:val="20"/>
                <w:lang w:eastAsia="pl-PL"/>
              </w:rPr>
              <w:br/>
              <w:t>- wyposażony w króciec ssący nie wymagający odłączenia drenu przy zmianie wkładu, podłączony  do źródła ssania na stałe</w:t>
            </w:r>
            <w:r w:rsidRPr="009332CF">
              <w:rPr>
                <w:sz w:val="20"/>
                <w:szCs w:val="20"/>
                <w:lang w:eastAsia="pl-PL"/>
              </w:rPr>
              <w:br/>
              <w:t>- wyposażony w króciec kątowy, schodkowy, obrotowy dla uniknięcia załamywania się drenu przy zachowaniu pełnej szczelności</w:t>
            </w:r>
            <w:r w:rsidRPr="009332CF">
              <w:rPr>
                <w:sz w:val="20"/>
                <w:szCs w:val="20"/>
                <w:lang w:eastAsia="pl-PL"/>
              </w:rPr>
              <w:br/>
              <w:t>- przystosowany do mycia mechanicznego oraz sterylizacji w autoklawie</w:t>
            </w:r>
            <w:r w:rsidRPr="009332CF">
              <w:rPr>
                <w:sz w:val="20"/>
                <w:szCs w:val="20"/>
                <w:lang w:eastAsia="pl-PL"/>
              </w:rPr>
              <w:br/>
              <w:t>nie zawierający PVC</w:t>
            </w:r>
          </w:p>
        </w:tc>
        <w:tc>
          <w:tcPr>
            <w:tcW w:w="561" w:type="dxa"/>
            <w:tcBorders>
              <w:top w:val="nil"/>
              <w:left w:val="nil"/>
              <w:bottom w:val="single" w:sz="4" w:space="0" w:color="auto"/>
              <w:right w:val="single" w:sz="4" w:space="0" w:color="auto"/>
            </w:tcBorders>
            <w:shd w:val="clear" w:color="auto" w:fill="auto"/>
            <w:noWrap/>
            <w:vAlign w:val="center"/>
            <w:hideMark/>
          </w:tcPr>
          <w:p w14:paraId="3398EC5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CB0CA43"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54C265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677B5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DF3D18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BA443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D6FA5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B4DF28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85F1876" w14:textId="77777777" w:rsidR="009332CF" w:rsidRPr="009332CF" w:rsidRDefault="009332CF" w:rsidP="009332CF">
            <w:pPr>
              <w:rPr>
                <w:sz w:val="20"/>
                <w:szCs w:val="20"/>
                <w:lang w:eastAsia="pl-PL"/>
              </w:rPr>
            </w:pPr>
          </w:p>
        </w:tc>
      </w:tr>
      <w:tr w:rsidR="009332CF" w:rsidRPr="009332CF" w14:paraId="16D21943" w14:textId="77777777" w:rsidTr="009332CF">
        <w:trPr>
          <w:trHeight w:val="29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F12F76F"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65AB2002" w14:textId="77777777" w:rsidR="009332CF" w:rsidRPr="009332CF" w:rsidRDefault="009332CF" w:rsidP="009332CF">
            <w:pPr>
              <w:rPr>
                <w:sz w:val="20"/>
                <w:szCs w:val="20"/>
                <w:lang w:eastAsia="pl-PL"/>
              </w:rPr>
            </w:pPr>
            <w:r w:rsidRPr="009332CF">
              <w:rPr>
                <w:sz w:val="20"/>
                <w:szCs w:val="20"/>
                <w:lang w:eastAsia="pl-PL"/>
              </w:rPr>
              <w:t>Pojemnik wielorazowego użytku "kanister" poj. 2000ml</w:t>
            </w:r>
            <w:r w:rsidRPr="009332CF">
              <w:rPr>
                <w:sz w:val="20"/>
                <w:szCs w:val="20"/>
                <w:lang w:eastAsia="pl-PL"/>
              </w:rPr>
              <w:br/>
              <w:t>- przezroczysty posiadający certyfikowaną funkcję pomiarową</w:t>
            </w:r>
            <w:r w:rsidRPr="009332CF">
              <w:rPr>
                <w:sz w:val="20"/>
                <w:szCs w:val="20"/>
                <w:lang w:eastAsia="pl-PL"/>
              </w:rPr>
              <w:br/>
              <w:t>wykonany z poliwęglanu odpornego na mechaniczne uszkodzenia</w:t>
            </w:r>
            <w:r w:rsidRPr="009332CF">
              <w:rPr>
                <w:sz w:val="20"/>
                <w:szCs w:val="20"/>
                <w:lang w:eastAsia="pl-PL"/>
              </w:rPr>
              <w:br/>
              <w:t>kształt okrągły</w:t>
            </w:r>
            <w:r w:rsidRPr="009332CF">
              <w:rPr>
                <w:sz w:val="20"/>
                <w:szCs w:val="20"/>
                <w:lang w:eastAsia="pl-PL"/>
              </w:rPr>
              <w:br/>
              <w:t>- wyposażony w króciec ssący nie wymagający odłączania drenu przy zmianie wkładu, podłączony  do źródła ssania na stałe</w:t>
            </w:r>
            <w:r w:rsidRPr="009332CF">
              <w:rPr>
                <w:sz w:val="20"/>
                <w:szCs w:val="20"/>
                <w:lang w:eastAsia="pl-PL"/>
              </w:rPr>
              <w:br/>
              <w:t>-  wyposażony w króciec kątowy, schodkowy, obrotowy dla uniknięcia załamywania się  drenu przy zachowaniu pełnej szczelności</w:t>
            </w:r>
            <w:r w:rsidRPr="009332CF">
              <w:rPr>
                <w:sz w:val="20"/>
                <w:szCs w:val="20"/>
                <w:lang w:eastAsia="pl-PL"/>
              </w:rPr>
              <w:br/>
              <w:t>- przystosowany do mycia mechanicznego oraz sterylizacji w autoklawie</w:t>
            </w:r>
            <w:r w:rsidRPr="009332CF">
              <w:rPr>
                <w:sz w:val="20"/>
                <w:szCs w:val="20"/>
                <w:lang w:eastAsia="pl-PL"/>
              </w:rPr>
              <w:br/>
              <w:t>- nie zawierający PVC</w:t>
            </w:r>
          </w:p>
        </w:tc>
        <w:tc>
          <w:tcPr>
            <w:tcW w:w="561" w:type="dxa"/>
            <w:tcBorders>
              <w:top w:val="nil"/>
              <w:left w:val="nil"/>
              <w:bottom w:val="single" w:sz="4" w:space="0" w:color="auto"/>
              <w:right w:val="single" w:sz="4" w:space="0" w:color="auto"/>
            </w:tcBorders>
            <w:shd w:val="clear" w:color="auto" w:fill="auto"/>
            <w:noWrap/>
            <w:vAlign w:val="center"/>
            <w:hideMark/>
          </w:tcPr>
          <w:p w14:paraId="70F7DFE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0550EA2"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0A1F50C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6A490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E80FCA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6A05A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6800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ED115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8BEB27D" w14:textId="77777777" w:rsidR="009332CF" w:rsidRPr="009332CF" w:rsidRDefault="009332CF" w:rsidP="009332CF">
            <w:pPr>
              <w:rPr>
                <w:sz w:val="20"/>
                <w:szCs w:val="20"/>
                <w:lang w:eastAsia="pl-PL"/>
              </w:rPr>
            </w:pPr>
          </w:p>
        </w:tc>
      </w:tr>
      <w:tr w:rsidR="009332CF" w:rsidRPr="009332CF" w14:paraId="2AE7702D"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51FED7E"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4E6BF9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34FA10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0E229D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F6D01B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3E6A72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52A8A5A4" w14:textId="77777777" w:rsidR="009332CF" w:rsidRPr="009332CF" w:rsidRDefault="009332CF" w:rsidP="009332CF">
            <w:pPr>
              <w:rPr>
                <w:sz w:val="20"/>
                <w:szCs w:val="20"/>
                <w:lang w:eastAsia="pl-PL"/>
              </w:rPr>
            </w:pPr>
          </w:p>
        </w:tc>
      </w:tr>
      <w:tr w:rsidR="009332CF" w:rsidRPr="009332CF" w14:paraId="7A2A096F" w14:textId="77777777" w:rsidTr="009332CF">
        <w:trPr>
          <w:trHeight w:val="264"/>
        </w:trPr>
        <w:tc>
          <w:tcPr>
            <w:tcW w:w="400" w:type="dxa"/>
            <w:tcBorders>
              <w:top w:val="nil"/>
              <w:left w:val="nil"/>
              <w:bottom w:val="nil"/>
              <w:right w:val="nil"/>
            </w:tcBorders>
            <w:shd w:val="clear" w:color="000000" w:fill="FFFFFF"/>
            <w:noWrap/>
            <w:vAlign w:val="bottom"/>
            <w:hideMark/>
          </w:tcPr>
          <w:p w14:paraId="0BC741E5"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637B5F8"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561" w:type="dxa"/>
            <w:tcBorders>
              <w:top w:val="nil"/>
              <w:left w:val="nil"/>
              <w:bottom w:val="nil"/>
              <w:right w:val="nil"/>
            </w:tcBorders>
            <w:shd w:val="clear" w:color="000000" w:fill="FFFFFF"/>
            <w:vAlign w:val="center"/>
            <w:hideMark/>
          </w:tcPr>
          <w:p w14:paraId="524CEBBF"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721" w:type="dxa"/>
            <w:tcBorders>
              <w:top w:val="nil"/>
              <w:left w:val="nil"/>
              <w:bottom w:val="nil"/>
              <w:right w:val="nil"/>
            </w:tcBorders>
            <w:shd w:val="clear" w:color="000000" w:fill="FFFFFF"/>
            <w:vAlign w:val="center"/>
            <w:hideMark/>
          </w:tcPr>
          <w:p w14:paraId="6BFCD394"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1001" w:type="dxa"/>
            <w:tcBorders>
              <w:top w:val="nil"/>
              <w:left w:val="nil"/>
              <w:bottom w:val="nil"/>
              <w:right w:val="nil"/>
            </w:tcBorders>
            <w:shd w:val="clear" w:color="000000" w:fill="FFFFFF"/>
            <w:vAlign w:val="center"/>
            <w:hideMark/>
          </w:tcPr>
          <w:p w14:paraId="5D4DC2C2"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1040" w:type="dxa"/>
            <w:tcBorders>
              <w:top w:val="nil"/>
              <w:left w:val="nil"/>
              <w:bottom w:val="nil"/>
              <w:right w:val="nil"/>
            </w:tcBorders>
            <w:shd w:val="clear" w:color="000000" w:fill="FFFFFF"/>
            <w:vAlign w:val="center"/>
            <w:hideMark/>
          </w:tcPr>
          <w:p w14:paraId="0B357F32"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900" w:type="dxa"/>
            <w:tcBorders>
              <w:top w:val="nil"/>
              <w:left w:val="nil"/>
              <w:bottom w:val="nil"/>
              <w:right w:val="nil"/>
            </w:tcBorders>
            <w:shd w:val="clear" w:color="000000" w:fill="FFFFFF"/>
            <w:vAlign w:val="center"/>
            <w:hideMark/>
          </w:tcPr>
          <w:p w14:paraId="1E5D582A"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1040" w:type="dxa"/>
            <w:tcBorders>
              <w:top w:val="nil"/>
              <w:left w:val="nil"/>
              <w:bottom w:val="nil"/>
              <w:right w:val="nil"/>
            </w:tcBorders>
            <w:shd w:val="clear" w:color="000000" w:fill="FFFFFF"/>
            <w:vAlign w:val="center"/>
            <w:hideMark/>
          </w:tcPr>
          <w:p w14:paraId="7E0C032B"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920" w:type="dxa"/>
            <w:tcBorders>
              <w:top w:val="nil"/>
              <w:left w:val="nil"/>
              <w:bottom w:val="nil"/>
              <w:right w:val="nil"/>
            </w:tcBorders>
            <w:shd w:val="clear" w:color="000000" w:fill="FFFFFF"/>
            <w:vAlign w:val="center"/>
            <w:hideMark/>
          </w:tcPr>
          <w:p w14:paraId="2DE28681" w14:textId="77777777" w:rsidR="009332CF" w:rsidRPr="009332CF" w:rsidRDefault="009332CF" w:rsidP="009332CF">
            <w:pPr>
              <w:rPr>
                <w:color w:val="000000"/>
                <w:sz w:val="20"/>
                <w:szCs w:val="20"/>
                <w:lang w:eastAsia="pl-PL"/>
              </w:rPr>
            </w:pPr>
            <w:r w:rsidRPr="009332CF">
              <w:rPr>
                <w:color w:val="000000"/>
                <w:sz w:val="20"/>
                <w:szCs w:val="20"/>
                <w:lang w:eastAsia="pl-PL"/>
              </w:rPr>
              <w:t> </w:t>
            </w:r>
          </w:p>
        </w:tc>
        <w:tc>
          <w:tcPr>
            <w:tcW w:w="920" w:type="dxa"/>
            <w:tcBorders>
              <w:top w:val="nil"/>
              <w:left w:val="nil"/>
              <w:bottom w:val="nil"/>
              <w:right w:val="nil"/>
            </w:tcBorders>
            <w:shd w:val="clear" w:color="000000" w:fill="FFFFFF"/>
            <w:noWrap/>
            <w:vAlign w:val="bottom"/>
            <w:hideMark/>
          </w:tcPr>
          <w:p w14:paraId="664EBC5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59BEEEE" w14:textId="77777777" w:rsidR="009332CF" w:rsidRPr="009332CF" w:rsidRDefault="009332CF" w:rsidP="009332CF">
            <w:pPr>
              <w:rPr>
                <w:sz w:val="20"/>
                <w:szCs w:val="20"/>
                <w:lang w:eastAsia="pl-PL"/>
              </w:rPr>
            </w:pPr>
          </w:p>
        </w:tc>
      </w:tr>
      <w:tr w:rsidR="009332CF" w:rsidRPr="009332CF" w14:paraId="62D619D6" w14:textId="77777777" w:rsidTr="009332CF">
        <w:trPr>
          <w:trHeight w:val="264"/>
        </w:trPr>
        <w:tc>
          <w:tcPr>
            <w:tcW w:w="400" w:type="dxa"/>
            <w:tcBorders>
              <w:top w:val="nil"/>
              <w:left w:val="nil"/>
              <w:bottom w:val="nil"/>
              <w:right w:val="nil"/>
            </w:tcBorders>
            <w:shd w:val="clear" w:color="000000" w:fill="FFFFFF"/>
            <w:noWrap/>
            <w:vAlign w:val="bottom"/>
            <w:hideMark/>
          </w:tcPr>
          <w:p w14:paraId="39B8D399"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029A5A32" w14:textId="77777777" w:rsidR="009332CF" w:rsidRPr="009332CF" w:rsidRDefault="009332CF" w:rsidP="009332CF">
            <w:pPr>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vAlign w:val="center"/>
            <w:hideMark/>
          </w:tcPr>
          <w:p w14:paraId="7682D9D2" w14:textId="77777777" w:rsidR="009332CF" w:rsidRPr="009332CF" w:rsidRDefault="009332CF" w:rsidP="009332CF">
            <w:pPr>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vAlign w:val="center"/>
            <w:hideMark/>
          </w:tcPr>
          <w:p w14:paraId="14EB4D32" w14:textId="77777777" w:rsidR="009332CF" w:rsidRPr="009332CF" w:rsidRDefault="009332CF" w:rsidP="009332CF">
            <w:pPr>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vAlign w:val="center"/>
            <w:hideMark/>
          </w:tcPr>
          <w:p w14:paraId="21FD43F8"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vAlign w:val="center"/>
            <w:hideMark/>
          </w:tcPr>
          <w:p w14:paraId="0C253B8B" w14:textId="77777777" w:rsidR="009332CF" w:rsidRPr="009332CF" w:rsidRDefault="009332CF" w:rsidP="009332CF">
            <w:pP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vAlign w:val="center"/>
            <w:hideMark/>
          </w:tcPr>
          <w:p w14:paraId="0B69EAB0"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vAlign w:val="center"/>
            <w:hideMark/>
          </w:tcPr>
          <w:p w14:paraId="795D1556"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vAlign w:val="center"/>
            <w:hideMark/>
          </w:tcPr>
          <w:p w14:paraId="03087550"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689354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8CE0658" w14:textId="77777777" w:rsidR="009332CF" w:rsidRPr="009332CF" w:rsidRDefault="009332CF" w:rsidP="009332CF">
            <w:pPr>
              <w:rPr>
                <w:sz w:val="20"/>
                <w:szCs w:val="20"/>
                <w:lang w:eastAsia="pl-PL"/>
              </w:rPr>
            </w:pPr>
          </w:p>
        </w:tc>
      </w:tr>
      <w:tr w:rsidR="009332CF" w:rsidRPr="009332CF" w14:paraId="6FBBA418" w14:textId="77777777" w:rsidTr="009332CF">
        <w:trPr>
          <w:trHeight w:val="288"/>
        </w:trPr>
        <w:tc>
          <w:tcPr>
            <w:tcW w:w="400" w:type="dxa"/>
            <w:tcBorders>
              <w:top w:val="nil"/>
              <w:left w:val="nil"/>
              <w:bottom w:val="nil"/>
              <w:right w:val="nil"/>
            </w:tcBorders>
            <w:shd w:val="clear" w:color="000000" w:fill="FFFFFF"/>
            <w:noWrap/>
            <w:vAlign w:val="bottom"/>
            <w:hideMark/>
          </w:tcPr>
          <w:p w14:paraId="4AAA059A"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3749" w:type="dxa"/>
            <w:gridSpan w:val="9"/>
            <w:tcBorders>
              <w:top w:val="nil"/>
              <w:left w:val="nil"/>
              <w:bottom w:val="single" w:sz="4" w:space="0" w:color="auto"/>
              <w:right w:val="nil"/>
            </w:tcBorders>
            <w:shd w:val="clear" w:color="000000" w:fill="FFFFFF"/>
            <w:vAlign w:val="bottom"/>
            <w:hideMark/>
          </w:tcPr>
          <w:p w14:paraId="77A5BD22" w14:textId="77777777" w:rsidR="009332CF" w:rsidRPr="009332CF" w:rsidRDefault="009332CF" w:rsidP="009332CF">
            <w:pPr>
              <w:rPr>
                <w:b/>
                <w:bCs/>
                <w:sz w:val="20"/>
                <w:szCs w:val="20"/>
                <w:lang w:eastAsia="pl-PL"/>
              </w:rPr>
            </w:pPr>
            <w:r w:rsidRPr="009332CF">
              <w:rPr>
                <w:b/>
                <w:bCs/>
                <w:sz w:val="20"/>
                <w:szCs w:val="20"/>
                <w:lang w:eastAsia="pl-PL"/>
              </w:rPr>
              <w:t xml:space="preserve">Pakiet 32 </w:t>
            </w:r>
            <w:r w:rsidRPr="009332CF">
              <w:rPr>
                <w:sz w:val="20"/>
                <w:szCs w:val="20"/>
                <w:lang w:eastAsia="pl-PL"/>
              </w:rPr>
              <w:t xml:space="preserve">Koce jednorazowego użytku kompatybilny z urządzeniem ogrzewającym Mistral </w:t>
            </w:r>
            <w:proofErr w:type="spellStart"/>
            <w:r w:rsidRPr="009332CF">
              <w:rPr>
                <w:sz w:val="20"/>
                <w:szCs w:val="20"/>
                <w:lang w:eastAsia="pl-PL"/>
              </w:rPr>
              <w:t>Air</w:t>
            </w:r>
            <w:proofErr w:type="spellEnd"/>
            <w:r w:rsidRPr="009332CF">
              <w:rPr>
                <w:sz w:val="20"/>
                <w:szCs w:val="20"/>
                <w:lang w:eastAsia="pl-PL"/>
              </w:rPr>
              <w:t xml:space="preserve"> Plus</w:t>
            </w:r>
          </w:p>
        </w:tc>
        <w:tc>
          <w:tcPr>
            <w:tcW w:w="36" w:type="dxa"/>
            <w:vAlign w:val="center"/>
            <w:hideMark/>
          </w:tcPr>
          <w:p w14:paraId="2C55B98A" w14:textId="77777777" w:rsidR="009332CF" w:rsidRPr="009332CF" w:rsidRDefault="009332CF" w:rsidP="009332CF">
            <w:pPr>
              <w:rPr>
                <w:sz w:val="20"/>
                <w:szCs w:val="20"/>
                <w:lang w:eastAsia="pl-PL"/>
              </w:rPr>
            </w:pPr>
          </w:p>
        </w:tc>
      </w:tr>
      <w:tr w:rsidR="009332CF" w:rsidRPr="009332CF" w14:paraId="10033F9B"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C931912"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356DD5"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C330E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9374A43"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7928B5F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DAC05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810C4C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6591E7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3F1B854"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B396234"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379501C" w14:textId="77777777" w:rsidR="009332CF" w:rsidRPr="009332CF" w:rsidRDefault="009332CF" w:rsidP="009332CF">
            <w:pPr>
              <w:rPr>
                <w:sz w:val="20"/>
                <w:szCs w:val="20"/>
                <w:lang w:eastAsia="pl-PL"/>
              </w:rPr>
            </w:pPr>
          </w:p>
        </w:tc>
      </w:tr>
      <w:tr w:rsidR="009332CF" w:rsidRPr="009332CF" w14:paraId="4FB28A90"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7ABD37B"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45DCFC09"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49BDC3C1" w14:textId="77777777" w:rsidR="009332CF" w:rsidRPr="009332CF" w:rsidRDefault="009332CF" w:rsidP="009332CF">
            <w:pPr>
              <w:rPr>
                <w:sz w:val="16"/>
                <w:szCs w:val="16"/>
                <w:lang w:eastAsia="pl-PL"/>
              </w:rPr>
            </w:pPr>
          </w:p>
        </w:tc>
        <w:tc>
          <w:tcPr>
            <w:tcW w:w="721" w:type="dxa"/>
            <w:vMerge/>
            <w:tcBorders>
              <w:top w:val="nil"/>
              <w:left w:val="single" w:sz="4" w:space="0" w:color="auto"/>
              <w:bottom w:val="single" w:sz="4" w:space="0" w:color="auto"/>
              <w:right w:val="single" w:sz="4" w:space="0" w:color="auto"/>
            </w:tcBorders>
            <w:vAlign w:val="center"/>
            <w:hideMark/>
          </w:tcPr>
          <w:p w14:paraId="100B9ED4"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28D8EB1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4BF43B8"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95C16F"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42AA621"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333FB8E"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C465FF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2DB3CA7" w14:textId="77777777" w:rsidR="009332CF" w:rsidRPr="009332CF" w:rsidRDefault="009332CF" w:rsidP="009332CF">
            <w:pPr>
              <w:jc w:val="center"/>
              <w:rPr>
                <w:sz w:val="16"/>
                <w:szCs w:val="16"/>
                <w:lang w:eastAsia="pl-PL"/>
              </w:rPr>
            </w:pPr>
          </w:p>
        </w:tc>
      </w:tr>
      <w:tr w:rsidR="009332CF" w:rsidRPr="009332CF" w14:paraId="3B283EA1"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7AA37C"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6EDE9879" w14:textId="77777777" w:rsidR="009332CF" w:rsidRPr="009332CF" w:rsidRDefault="009332CF" w:rsidP="009332CF">
            <w:pPr>
              <w:rPr>
                <w:sz w:val="20"/>
                <w:szCs w:val="20"/>
                <w:lang w:eastAsia="pl-PL"/>
              </w:rPr>
            </w:pPr>
            <w:r w:rsidRPr="009332CF">
              <w:rPr>
                <w:sz w:val="20"/>
                <w:szCs w:val="20"/>
                <w:lang w:eastAsia="pl-PL"/>
              </w:rPr>
              <w:t xml:space="preserve">Koc jednorazowego użytku dla dorosłych  na górną część ciała o rozmiarach co najmniej  201 x 76 cm jednorazowego użytku kompatybilny z urządzeniem ogrzewającym Mistral </w:t>
            </w:r>
            <w:proofErr w:type="spellStart"/>
            <w:r w:rsidRPr="009332CF">
              <w:rPr>
                <w:sz w:val="20"/>
                <w:szCs w:val="20"/>
                <w:lang w:eastAsia="pl-PL"/>
              </w:rPr>
              <w:t>Air</w:t>
            </w:r>
            <w:proofErr w:type="spellEnd"/>
            <w:r w:rsidRPr="009332CF">
              <w:rPr>
                <w:sz w:val="20"/>
                <w:szCs w:val="20"/>
                <w:lang w:eastAsia="pl-PL"/>
              </w:rPr>
              <w:t xml:space="preserve"> Plus</w:t>
            </w:r>
          </w:p>
        </w:tc>
        <w:tc>
          <w:tcPr>
            <w:tcW w:w="561" w:type="dxa"/>
            <w:tcBorders>
              <w:top w:val="nil"/>
              <w:left w:val="nil"/>
              <w:bottom w:val="single" w:sz="4" w:space="0" w:color="auto"/>
              <w:right w:val="single" w:sz="4" w:space="0" w:color="auto"/>
            </w:tcBorders>
            <w:shd w:val="clear" w:color="auto" w:fill="auto"/>
            <w:noWrap/>
            <w:vAlign w:val="center"/>
            <w:hideMark/>
          </w:tcPr>
          <w:p w14:paraId="6C8C3E4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B3E58C0"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01DF9CB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8AC4B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AA2E0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B38E5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A687F5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EAF20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1537E7C" w14:textId="77777777" w:rsidR="009332CF" w:rsidRPr="009332CF" w:rsidRDefault="009332CF" w:rsidP="009332CF">
            <w:pPr>
              <w:rPr>
                <w:sz w:val="20"/>
                <w:szCs w:val="20"/>
                <w:lang w:eastAsia="pl-PL"/>
              </w:rPr>
            </w:pPr>
          </w:p>
        </w:tc>
      </w:tr>
      <w:tr w:rsidR="009332CF" w:rsidRPr="009332CF" w14:paraId="5035A5EA"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F76954"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nil"/>
              <w:left w:val="nil"/>
              <w:bottom w:val="single" w:sz="4" w:space="0" w:color="auto"/>
              <w:right w:val="single" w:sz="4" w:space="0" w:color="auto"/>
            </w:tcBorders>
            <w:shd w:val="clear" w:color="auto" w:fill="auto"/>
            <w:vAlign w:val="center"/>
            <w:hideMark/>
          </w:tcPr>
          <w:p w14:paraId="5B906FE4"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Koc jednorazowego użytku dla dorosłych na całe ciało z dostępem operacyjnym o rozmiarach co najmniej 220 x 127 cm jednorazowego  użytku,  kompatybilny z urządzeniem ogrzewającym Mistral </w:t>
            </w:r>
            <w:proofErr w:type="spellStart"/>
            <w:r w:rsidRPr="009332CF">
              <w:rPr>
                <w:color w:val="000000"/>
                <w:sz w:val="20"/>
                <w:szCs w:val="20"/>
                <w:lang w:eastAsia="pl-PL"/>
              </w:rPr>
              <w:t>Air</w:t>
            </w:r>
            <w:proofErr w:type="spellEnd"/>
            <w:r w:rsidRPr="009332CF">
              <w:rPr>
                <w:color w:val="000000"/>
                <w:sz w:val="20"/>
                <w:szCs w:val="20"/>
                <w:lang w:eastAsia="pl-PL"/>
              </w:rPr>
              <w:t xml:space="preserve"> Plus</w:t>
            </w:r>
          </w:p>
        </w:tc>
        <w:tc>
          <w:tcPr>
            <w:tcW w:w="561" w:type="dxa"/>
            <w:tcBorders>
              <w:top w:val="nil"/>
              <w:left w:val="nil"/>
              <w:bottom w:val="single" w:sz="4" w:space="0" w:color="auto"/>
              <w:right w:val="single" w:sz="4" w:space="0" w:color="auto"/>
            </w:tcBorders>
            <w:shd w:val="clear" w:color="auto" w:fill="auto"/>
            <w:noWrap/>
            <w:vAlign w:val="center"/>
            <w:hideMark/>
          </w:tcPr>
          <w:p w14:paraId="4F21566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CFC2EFE"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01A3990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31367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04610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0B4C7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80716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8B5AE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12B2BA1" w14:textId="77777777" w:rsidR="009332CF" w:rsidRPr="009332CF" w:rsidRDefault="009332CF" w:rsidP="009332CF">
            <w:pPr>
              <w:rPr>
                <w:sz w:val="20"/>
                <w:szCs w:val="20"/>
                <w:lang w:eastAsia="pl-PL"/>
              </w:rPr>
            </w:pPr>
          </w:p>
        </w:tc>
      </w:tr>
      <w:tr w:rsidR="009332CF" w:rsidRPr="009332CF" w14:paraId="1049E04A"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52AE776"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9FE717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1537C4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AD49E4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9C8800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BE55B6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58F02860" w14:textId="77777777" w:rsidR="009332CF" w:rsidRPr="009332CF" w:rsidRDefault="009332CF" w:rsidP="009332CF">
            <w:pPr>
              <w:rPr>
                <w:sz w:val="20"/>
                <w:szCs w:val="20"/>
                <w:lang w:eastAsia="pl-PL"/>
              </w:rPr>
            </w:pPr>
          </w:p>
        </w:tc>
      </w:tr>
      <w:tr w:rsidR="009332CF" w:rsidRPr="009332CF" w14:paraId="2567F245" w14:textId="77777777" w:rsidTr="009332CF">
        <w:trPr>
          <w:trHeight w:val="264"/>
        </w:trPr>
        <w:tc>
          <w:tcPr>
            <w:tcW w:w="400" w:type="dxa"/>
            <w:tcBorders>
              <w:top w:val="nil"/>
              <w:left w:val="nil"/>
              <w:bottom w:val="nil"/>
              <w:right w:val="nil"/>
            </w:tcBorders>
            <w:shd w:val="clear" w:color="000000" w:fill="FFFFFF"/>
            <w:noWrap/>
            <w:vAlign w:val="bottom"/>
            <w:hideMark/>
          </w:tcPr>
          <w:p w14:paraId="7D2E428F"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2BC5352" w14:textId="77777777" w:rsidR="009332CF" w:rsidRPr="009332CF" w:rsidRDefault="009332CF" w:rsidP="009332CF">
            <w:pPr>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vAlign w:val="center"/>
            <w:hideMark/>
          </w:tcPr>
          <w:p w14:paraId="3DD555DE" w14:textId="77777777" w:rsidR="009332CF" w:rsidRPr="009332CF" w:rsidRDefault="009332CF" w:rsidP="009332CF">
            <w:pPr>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vAlign w:val="center"/>
            <w:hideMark/>
          </w:tcPr>
          <w:p w14:paraId="3C4C00D6" w14:textId="77777777" w:rsidR="009332CF" w:rsidRPr="009332CF" w:rsidRDefault="009332CF" w:rsidP="009332CF">
            <w:pPr>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vAlign w:val="center"/>
            <w:hideMark/>
          </w:tcPr>
          <w:p w14:paraId="4AC8EDC1"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vAlign w:val="center"/>
            <w:hideMark/>
          </w:tcPr>
          <w:p w14:paraId="1955E10E" w14:textId="77777777" w:rsidR="009332CF" w:rsidRPr="009332CF" w:rsidRDefault="009332CF" w:rsidP="009332CF">
            <w:pP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vAlign w:val="center"/>
            <w:hideMark/>
          </w:tcPr>
          <w:p w14:paraId="0EA784B2"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vAlign w:val="center"/>
            <w:hideMark/>
          </w:tcPr>
          <w:p w14:paraId="4B9A5364"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vAlign w:val="center"/>
            <w:hideMark/>
          </w:tcPr>
          <w:p w14:paraId="7A7DFC0A"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E3B0E3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A9DDE5A" w14:textId="77777777" w:rsidR="009332CF" w:rsidRPr="009332CF" w:rsidRDefault="009332CF" w:rsidP="009332CF">
            <w:pPr>
              <w:rPr>
                <w:sz w:val="20"/>
                <w:szCs w:val="20"/>
                <w:lang w:eastAsia="pl-PL"/>
              </w:rPr>
            </w:pPr>
          </w:p>
        </w:tc>
      </w:tr>
      <w:tr w:rsidR="009332CF" w:rsidRPr="009332CF" w14:paraId="6B770D04" w14:textId="77777777" w:rsidTr="009332CF">
        <w:trPr>
          <w:trHeight w:val="264"/>
        </w:trPr>
        <w:tc>
          <w:tcPr>
            <w:tcW w:w="400" w:type="dxa"/>
            <w:tcBorders>
              <w:top w:val="nil"/>
              <w:left w:val="nil"/>
              <w:bottom w:val="nil"/>
              <w:right w:val="nil"/>
            </w:tcBorders>
            <w:shd w:val="clear" w:color="000000" w:fill="FFFFFF"/>
            <w:noWrap/>
            <w:vAlign w:val="bottom"/>
            <w:hideMark/>
          </w:tcPr>
          <w:p w14:paraId="1FC61729"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0D734E6C" w14:textId="77777777" w:rsidR="009332CF" w:rsidRPr="009332CF" w:rsidRDefault="009332CF" w:rsidP="009332CF">
            <w:pPr>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vAlign w:val="center"/>
            <w:hideMark/>
          </w:tcPr>
          <w:p w14:paraId="1B944680" w14:textId="77777777" w:rsidR="009332CF" w:rsidRPr="009332CF" w:rsidRDefault="009332CF" w:rsidP="009332CF">
            <w:pPr>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vAlign w:val="center"/>
            <w:hideMark/>
          </w:tcPr>
          <w:p w14:paraId="226157FF" w14:textId="77777777" w:rsidR="009332CF" w:rsidRPr="009332CF" w:rsidRDefault="009332CF" w:rsidP="009332CF">
            <w:pPr>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vAlign w:val="center"/>
            <w:hideMark/>
          </w:tcPr>
          <w:p w14:paraId="0B798DA8"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vAlign w:val="center"/>
            <w:hideMark/>
          </w:tcPr>
          <w:p w14:paraId="513C2C77" w14:textId="77777777" w:rsidR="009332CF" w:rsidRPr="009332CF" w:rsidRDefault="009332CF" w:rsidP="009332CF">
            <w:pP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vAlign w:val="center"/>
            <w:hideMark/>
          </w:tcPr>
          <w:p w14:paraId="0C82A12F" w14:textId="77777777" w:rsidR="009332CF" w:rsidRPr="009332CF" w:rsidRDefault="009332CF" w:rsidP="009332CF">
            <w:pPr>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vAlign w:val="center"/>
            <w:hideMark/>
          </w:tcPr>
          <w:p w14:paraId="0A6E3449"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vAlign w:val="center"/>
            <w:hideMark/>
          </w:tcPr>
          <w:p w14:paraId="40D88E70" w14:textId="77777777" w:rsidR="009332CF" w:rsidRPr="009332CF" w:rsidRDefault="009332CF" w:rsidP="009332CF">
            <w:pPr>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4EDD48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A2729B0" w14:textId="77777777" w:rsidR="009332CF" w:rsidRPr="009332CF" w:rsidRDefault="009332CF" w:rsidP="009332CF">
            <w:pPr>
              <w:rPr>
                <w:sz w:val="20"/>
                <w:szCs w:val="20"/>
                <w:lang w:eastAsia="pl-PL"/>
              </w:rPr>
            </w:pPr>
          </w:p>
        </w:tc>
      </w:tr>
      <w:tr w:rsidR="009332CF" w:rsidRPr="009332CF" w14:paraId="37878493" w14:textId="77777777" w:rsidTr="009332CF">
        <w:trPr>
          <w:trHeight w:val="264"/>
        </w:trPr>
        <w:tc>
          <w:tcPr>
            <w:tcW w:w="400" w:type="dxa"/>
            <w:tcBorders>
              <w:top w:val="nil"/>
              <w:left w:val="nil"/>
              <w:bottom w:val="nil"/>
              <w:right w:val="nil"/>
            </w:tcBorders>
            <w:shd w:val="clear" w:color="000000" w:fill="FFFFFF"/>
            <w:noWrap/>
            <w:vAlign w:val="bottom"/>
            <w:hideMark/>
          </w:tcPr>
          <w:p w14:paraId="513B489D"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vAlign w:val="bottom"/>
            <w:hideMark/>
          </w:tcPr>
          <w:p w14:paraId="6A5D9A1B" w14:textId="77777777" w:rsidR="009332CF" w:rsidRPr="009332CF" w:rsidRDefault="009332CF" w:rsidP="009332CF">
            <w:pPr>
              <w:rPr>
                <w:b/>
                <w:bCs/>
                <w:sz w:val="20"/>
                <w:szCs w:val="20"/>
                <w:lang w:eastAsia="pl-PL"/>
              </w:rPr>
            </w:pPr>
            <w:r w:rsidRPr="009332CF">
              <w:rPr>
                <w:b/>
                <w:bCs/>
                <w:sz w:val="20"/>
                <w:szCs w:val="20"/>
                <w:lang w:eastAsia="pl-PL"/>
              </w:rPr>
              <w:t xml:space="preserve">Pakiet 33 </w:t>
            </w:r>
            <w:r w:rsidRPr="009332CF">
              <w:rPr>
                <w:sz w:val="20"/>
                <w:szCs w:val="20"/>
                <w:lang w:eastAsia="pl-PL"/>
              </w:rPr>
              <w:t>Elektrody  jednorazowe do koagulacji</w:t>
            </w:r>
          </w:p>
        </w:tc>
        <w:tc>
          <w:tcPr>
            <w:tcW w:w="561" w:type="dxa"/>
            <w:tcBorders>
              <w:top w:val="nil"/>
              <w:left w:val="nil"/>
              <w:bottom w:val="nil"/>
              <w:right w:val="nil"/>
            </w:tcBorders>
            <w:shd w:val="clear" w:color="000000" w:fill="FFFFFF"/>
            <w:noWrap/>
            <w:vAlign w:val="bottom"/>
            <w:hideMark/>
          </w:tcPr>
          <w:p w14:paraId="23EDED4E"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721" w:type="dxa"/>
            <w:tcBorders>
              <w:top w:val="nil"/>
              <w:left w:val="nil"/>
              <w:bottom w:val="nil"/>
              <w:right w:val="nil"/>
            </w:tcBorders>
            <w:shd w:val="clear" w:color="000000" w:fill="FFFFFF"/>
            <w:noWrap/>
            <w:vAlign w:val="bottom"/>
            <w:hideMark/>
          </w:tcPr>
          <w:p w14:paraId="79B58799"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01" w:type="dxa"/>
            <w:tcBorders>
              <w:top w:val="nil"/>
              <w:left w:val="nil"/>
              <w:bottom w:val="nil"/>
              <w:right w:val="nil"/>
            </w:tcBorders>
            <w:shd w:val="clear" w:color="000000" w:fill="FFFFFF"/>
            <w:noWrap/>
            <w:vAlign w:val="bottom"/>
            <w:hideMark/>
          </w:tcPr>
          <w:p w14:paraId="441FF69D"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944AC9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A9E0899"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1BBCDD6E" w14:textId="77777777" w:rsidR="009332CF" w:rsidRPr="009332CF" w:rsidRDefault="009332CF" w:rsidP="009332CF">
            <w:pPr>
              <w:rPr>
                <w:sz w:val="20"/>
                <w:szCs w:val="20"/>
                <w:lang w:eastAsia="pl-PL"/>
              </w:rPr>
            </w:pPr>
          </w:p>
        </w:tc>
      </w:tr>
      <w:tr w:rsidR="009332CF" w:rsidRPr="009332CF" w14:paraId="7DAD0B1B"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F5DD68"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3BCF19"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84D6A2"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2AFBE9"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0F0B89"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F3A6434"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E230C2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1956E1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CAE0861"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B8453C6"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E8E8C66" w14:textId="77777777" w:rsidR="009332CF" w:rsidRPr="009332CF" w:rsidRDefault="009332CF" w:rsidP="009332CF">
            <w:pPr>
              <w:rPr>
                <w:sz w:val="20"/>
                <w:szCs w:val="20"/>
                <w:lang w:eastAsia="pl-PL"/>
              </w:rPr>
            </w:pPr>
          </w:p>
        </w:tc>
      </w:tr>
      <w:tr w:rsidR="009332CF" w:rsidRPr="009332CF" w14:paraId="6F4A60A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28FF3C8"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7882BEE"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5E0A0F11"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2F0F590"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1096ED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1EE7D5B"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54BF5EF"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E269E8E"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A9D610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2A1747D"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6FE9297" w14:textId="77777777" w:rsidR="009332CF" w:rsidRPr="009332CF" w:rsidRDefault="009332CF" w:rsidP="009332CF">
            <w:pPr>
              <w:jc w:val="center"/>
              <w:rPr>
                <w:sz w:val="16"/>
                <w:szCs w:val="16"/>
                <w:lang w:eastAsia="pl-PL"/>
              </w:rPr>
            </w:pPr>
          </w:p>
        </w:tc>
      </w:tr>
      <w:tr w:rsidR="009332CF" w:rsidRPr="009332CF" w14:paraId="3DB715FC" w14:textId="77777777" w:rsidTr="009332CF">
        <w:trPr>
          <w:trHeight w:val="12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36AE78A"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07414DA9" w14:textId="77777777" w:rsidR="009332CF" w:rsidRPr="009332CF" w:rsidRDefault="009332CF" w:rsidP="009332CF">
            <w:pPr>
              <w:rPr>
                <w:sz w:val="20"/>
                <w:szCs w:val="20"/>
                <w:lang w:eastAsia="pl-PL"/>
              </w:rPr>
            </w:pPr>
            <w:r w:rsidRPr="009332CF">
              <w:rPr>
                <w:sz w:val="20"/>
                <w:szCs w:val="20"/>
                <w:lang w:eastAsia="pl-PL"/>
              </w:rPr>
              <w:t xml:space="preserve">Elektroda neutralna jednorazowa owalna, dwudzielna, hydrożelowa, dla dorosłych i dzieci, 110cm2, powierzchnia całkowita min.170cm2, z etykietami identyfikującymi wklejanymi do protokołu operacyjnego, kompatybilna z kablem do aparatu elektrochirurgicznego typ ES350 Argon </w:t>
            </w:r>
            <w:proofErr w:type="spellStart"/>
            <w:r w:rsidRPr="009332CF">
              <w:rPr>
                <w:sz w:val="20"/>
                <w:szCs w:val="20"/>
                <w:lang w:eastAsia="pl-PL"/>
              </w:rPr>
              <w:t>Emed</w:t>
            </w:r>
            <w:proofErr w:type="spellEnd"/>
            <w:r w:rsidRPr="009332CF">
              <w:rPr>
                <w:sz w:val="20"/>
                <w:szCs w:val="20"/>
                <w:lang w:eastAsia="pl-PL"/>
              </w:rPr>
              <w:t xml:space="preserve">, KLS Martin </w:t>
            </w:r>
            <w:proofErr w:type="spellStart"/>
            <w:r w:rsidRPr="009332CF">
              <w:rPr>
                <w:sz w:val="20"/>
                <w:szCs w:val="20"/>
                <w:lang w:eastAsia="pl-PL"/>
              </w:rPr>
              <w:t>Maxium</w:t>
            </w:r>
            <w:proofErr w:type="spellEnd"/>
          </w:p>
        </w:tc>
        <w:tc>
          <w:tcPr>
            <w:tcW w:w="561" w:type="dxa"/>
            <w:tcBorders>
              <w:top w:val="nil"/>
              <w:left w:val="nil"/>
              <w:bottom w:val="single" w:sz="4" w:space="0" w:color="auto"/>
              <w:right w:val="single" w:sz="4" w:space="0" w:color="auto"/>
            </w:tcBorders>
            <w:shd w:val="clear" w:color="auto" w:fill="auto"/>
            <w:noWrap/>
            <w:vAlign w:val="center"/>
            <w:hideMark/>
          </w:tcPr>
          <w:p w14:paraId="6F4D0C8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9E6A9D3" w14:textId="77777777" w:rsidR="009332CF" w:rsidRPr="009332CF" w:rsidRDefault="009332CF" w:rsidP="009332CF">
            <w:pPr>
              <w:jc w:val="center"/>
              <w:rPr>
                <w:sz w:val="20"/>
                <w:szCs w:val="20"/>
                <w:lang w:eastAsia="pl-PL"/>
              </w:rPr>
            </w:pPr>
            <w:r w:rsidRPr="009332CF">
              <w:rPr>
                <w:sz w:val="20"/>
                <w:szCs w:val="20"/>
                <w:lang w:eastAsia="pl-PL"/>
              </w:rPr>
              <w:t>2 800</w:t>
            </w:r>
          </w:p>
        </w:tc>
        <w:tc>
          <w:tcPr>
            <w:tcW w:w="1001" w:type="dxa"/>
            <w:tcBorders>
              <w:top w:val="nil"/>
              <w:left w:val="nil"/>
              <w:bottom w:val="single" w:sz="4" w:space="0" w:color="auto"/>
              <w:right w:val="single" w:sz="4" w:space="0" w:color="auto"/>
            </w:tcBorders>
            <w:shd w:val="clear" w:color="auto" w:fill="auto"/>
            <w:noWrap/>
            <w:vAlign w:val="center"/>
            <w:hideMark/>
          </w:tcPr>
          <w:p w14:paraId="210DFD9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C5452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AFB63E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337FB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B836B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173DF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3B18E91" w14:textId="77777777" w:rsidR="009332CF" w:rsidRPr="009332CF" w:rsidRDefault="009332CF" w:rsidP="009332CF">
            <w:pPr>
              <w:rPr>
                <w:sz w:val="20"/>
                <w:szCs w:val="20"/>
                <w:lang w:eastAsia="pl-PL"/>
              </w:rPr>
            </w:pPr>
          </w:p>
        </w:tc>
      </w:tr>
      <w:tr w:rsidR="009332CF" w:rsidRPr="009332CF" w14:paraId="4AA369B8"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3D33F10"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4A270C79" w14:textId="77777777" w:rsidR="009332CF" w:rsidRPr="009332CF" w:rsidRDefault="009332CF" w:rsidP="009332CF">
            <w:pPr>
              <w:rPr>
                <w:sz w:val="20"/>
                <w:szCs w:val="20"/>
                <w:lang w:eastAsia="pl-PL"/>
              </w:rPr>
            </w:pPr>
            <w:r w:rsidRPr="009332CF">
              <w:rPr>
                <w:sz w:val="20"/>
                <w:szCs w:val="20"/>
                <w:lang w:eastAsia="pl-PL"/>
              </w:rPr>
              <w:t>Uchwyt jednorazowy z elektrodą nóż prosty, z przyciskami cięcie koagulacja, sterylny z wtyczką 6-pinową, 3-pinową i 1-pinową, rodzaj wtyczki (do wyboru przez zamawiającego)</w:t>
            </w:r>
          </w:p>
        </w:tc>
        <w:tc>
          <w:tcPr>
            <w:tcW w:w="561" w:type="dxa"/>
            <w:tcBorders>
              <w:top w:val="nil"/>
              <w:left w:val="nil"/>
              <w:bottom w:val="single" w:sz="4" w:space="0" w:color="auto"/>
              <w:right w:val="single" w:sz="4" w:space="0" w:color="auto"/>
            </w:tcBorders>
            <w:shd w:val="clear" w:color="auto" w:fill="auto"/>
            <w:vAlign w:val="center"/>
            <w:hideMark/>
          </w:tcPr>
          <w:p w14:paraId="5716589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F529D5D"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6F6BA4D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9FC4D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F4E516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94CCB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nil"/>
            </w:tcBorders>
            <w:shd w:val="clear" w:color="auto" w:fill="auto"/>
            <w:vAlign w:val="center"/>
            <w:hideMark/>
          </w:tcPr>
          <w:p w14:paraId="397E06E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2DBD351"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vAlign w:val="center"/>
            <w:hideMark/>
          </w:tcPr>
          <w:p w14:paraId="36468685" w14:textId="77777777" w:rsidR="009332CF" w:rsidRPr="009332CF" w:rsidRDefault="009332CF" w:rsidP="009332CF">
            <w:pPr>
              <w:rPr>
                <w:sz w:val="20"/>
                <w:szCs w:val="20"/>
                <w:lang w:eastAsia="pl-PL"/>
              </w:rPr>
            </w:pPr>
          </w:p>
        </w:tc>
      </w:tr>
      <w:tr w:rsidR="009332CF" w:rsidRPr="009332CF" w14:paraId="329B140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A1B83AB"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C97306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F29C8C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10915F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749CBF7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C69C8B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145ECD2" w14:textId="77777777" w:rsidR="009332CF" w:rsidRPr="009332CF" w:rsidRDefault="009332CF" w:rsidP="009332CF">
            <w:pPr>
              <w:rPr>
                <w:sz w:val="20"/>
                <w:szCs w:val="20"/>
                <w:lang w:eastAsia="pl-PL"/>
              </w:rPr>
            </w:pPr>
          </w:p>
        </w:tc>
      </w:tr>
      <w:tr w:rsidR="009332CF" w:rsidRPr="009332CF" w14:paraId="5EAE8412" w14:textId="77777777" w:rsidTr="009332CF">
        <w:trPr>
          <w:trHeight w:val="264"/>
        </w:trPr>
        <w:tc>
          <w:tcPr>
            <w:tcW w:w="400" w:type="dxa"/>
            <w:tcBorders>
              <w:top w:val="nil"/>
              <w:left w:val="nil"/>
              <w:bottom w:val="nil"/>
              <w:right w:val="nil"/>
            </w:tcBorders>
            <w:shd w:val="clear" w:color="000000" w:fill="FFFFFF"/>
            <w:noWrap/>
            <w:vAlign w:val="center"/>
            <w:hideMark/>
          </w:tcPr>
          <w:p w14:paraId="025CEF7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25AAF2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BFE0A4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BDCABC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BB7637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56F821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1DF105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75838F6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322726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B8B0A8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01F5FE4" w14:textId="77777777" w:rsidR="009332CF" w:rsidRPr="009332CF" w:rsidRDefault="009332CF" w:rsidP="009332CF">
            <w:pPr>
              <w:rPr>
                <w:sz w:val="20"/>
                <w:szCs w:val="20"/>
                <w:lang w:eastAsia="pl-PL"/>
              </w:rPr>
            </w:pPr>
          </w:p>
        </w:tc>
      </w:tr>
      <w:tr w:rsidR="009332CF" w:rsidRPr="009332CF" w14:paraId="4DAF4258" w14:textId="77777777" w:rsidTr="009332CF">
        <w:trPr>
          <w:trHeight w:val="264"/>
        </w:trPr>
        <w:tc>
          <w:tcPr>
            <w:tcW w:w="400" w:type="dxa"/>
            <w:tcBorders>
              <w:top w:val="nil"/>
              <w:left w:val="nil"/>
              <w:bottom w:val="nil"/>
              <w:right w:val="nil"/>
            </w:tcBorders>
            <w:shd w:val="clear" w:color="000000" w:fill="FFFFFF"/>
            <w:noWrap/>
            <w:vAlign w:val="center"/>
            <w:hideMark/>
          </w:tcPr>
          <w:p w14:paraId="680D830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0029A7F" w14:textId="77777777" w:rsidR="00BF034D" w:rsidRDefault="00BF034D" w:rsidP="009332CF">
            <w:pPr>
              <w:jc w:val="right"/>
              <w:rPr>
                <w:b/>
                <w:bCs/>
                <w:sz w:val="20"/>
                <w:szCs w:val="20"/>
                <w:lang w:eastAsia="pl-PL"/>
              </w:rPr>
            </w:pPr>
          </w:p>
          <w:p w14:paraId="6499731D" w14:textId="77777777" w:rsidR="00BF034D" w:rsidRDefault="00BF034D" w:rsidP="009332CF">
            <w:pPr>
              <w:jc w:val="right"/>
              <w:rPr>
                <w:b/>
                <w:bCs/>
                <w:sz w:val="20"/>
                <w:szCs w:val="20"/>
                <w:lang w:eastAsia="pl-PL"/>
              </w:rPr>
            </w:pPr>
          </w:p>
          <w:p w14:paraId="1122E9CF" w14:textId="77777777" w:rsidR="00BF034D" w:rsidRDefault="00BF034D" w:rsidP="009332CF">
            <w:pPr>
              <w:jc w:val="right"/>
              <w:rPr>
                <w:b/>
                <w:bCs/>
                <w:sz w:val="20"/>
                <w:szCs w:val="20"/>
                <w:lang w:eastAsia="pl-PL"/>
              </w:rPr>
            </w:pPr>
          </w:p>
          <w:p w14:paraId="09F17A13" w14:textId="77777777" w:rsidR="00BF034D" w:rsidRDefault="00BF034D" w:rsidP="009332CF">
            <w:pPr>
              <w:jc w:val="right"/>
              <w:rPr>
                <w:b/>
                <w:bCs/>
                <w:sz w:val="20"/>
                <w:szCs w:val="20"/>
                <w:lang w:eastAsia="pl-PL"/>
              </w:rPr>
            </w:pPr>
          </w:p>
          <w:p w14:paraId="5925CD11" w14:textId="77777777" w:rsidR="00BF034D" w:rsidRDefault="00BF034D" w:rsidP="009332CF">
            <w:pPr>
              <w:jc w:val="right"/>
              <w:rPr>
                <w:b/>
                <w:bCs/>
                <w:sz w:val="20"/>
                <w:szCs w:val="20"/>
                <w:lang w:eastAsia="pl-PL"/>
              </w:rPr>
            </w:pPr>
          </w:p>
          <w:p w14:paraId="134EE870" w14:textId="77777777" w:rsidR="00BF034D" w:rsidRDefault="00BF034D" w:rsidP="009332CF">
            <w:pPr>
              <w:jc w:val="right"/>
              <w:rPr>
                <w:b/>
                <w:bCs/>
                <w:sz w:val="20"/>
                <w:szCs w:val="20"/>
                <w:lang w:eastAsia="pl-PL"/>
              </w:rPr>
            </w:pPr>
          </w:p>
          <w:p w14:paraId="58EE7F99" w14:textId="77777777" w:rsidR="00BF034D" w:rsidRDefault="00BF034D" w:rsidP="009332CF">
            <w:pPr>
              <w:jc w:val="right"/>
              <w:rPr>
                <w:b/>
                <w:bCs/>
                <w:sz w:val="20"/>
                <w:szCs w:val="20"/>
                <w:lang w:eastAsia="pl-PL"/>
              </w:rPr>
            </w:pPr>
          </w:p>
          <w:p w14:paraId="7214DB97" w14:textId="77777777" w:rsidR="00BF034D" w:rsidRDefault="00BF034D" w:rsidP="009332CF">
            <w:pPr>
              <w:jc w:val="right"/>
              <w:rPr>
                <w:b/>
                <w:bCs/>
                <w:sz w:val="20"/>
                <w:szCs w:val="20"/>
                <w:lang w:eastAsia="pl-PL"/>
              </w:rPr>
            </w:pPr>
          </w:p>
          <w:p w14:paraId="1A1E6D6E" w14:textId="77777777" w:rsidR="00BF034D" w:rsidRDefault="00BF034D" w:rsidP="009332CF">
            <w:pPr>
              <w:jc w:val="right"/>
              <w:rPr>
                <w:b/>
                <w:bCs/>
                <w:sz w:val="20"/>
                <w:szCs w:val="20"/>
                <w:lang w:eastAsia="pl-PL"/>
              </w:rPr>
            </w:pPr>
          </w:p>
          <w:p w14:paraId="14872871" w14:textId="77777777" w:rsidR="00BF034D" w:rsidRDefault="00BF034D" w:rsidP="009332CF">
            <w:pPr>
              <w:jc w:val="right"/>
              <w:rPr>
                <w:b/>
                <w:bCs/>
                <w:sz w:val="20"/>
                <w:szCs w:val="20"/>
                <w:lang w:eastAsia="pl-PL"/>
              </w:rPr>
            </w:pPr>
          </w:p>
          <w:p w14:paraId="19CDEC43" w14:textId="77777777" w:rsidR="00BF034D" w:rsidRDefault="00BF034D" w:rsidP="009332CF">
            <w:pPr>
              <w:jc w:val="right"/>
              <w:rPr>
                <w:b/>
                <w:bCs/>
                <w:sz w:val="20"/>
                <w:szCs w:val="20"/>
                <w:lang w:eastAsia="pl-PL"/>
              </w:rPr>
            </w:pPr>
          </w:p>
          <w:p w14:paraId="30197C17" w14:textId="77777777" w:rsidR="00BF034D" w:rsidRDefault="00BF034D" w:rsidP="009332CF">
            <w:pPr>
              <w:jc w:val="right"/>
              <w:rPr>
                <w:b/>
                <w:bCs/>
                <w:sz w:val="20"/>
                <w:szCs w:val="20"/>
                <w:lang w:eastAsia="pl-PL"/>
              </w:rPr>
            </w:pPr>
          </w:p>
          <w:p w14:paraId="73326F34" w14:textId="77777777" w:rsidR="00BF034D" w:rsidRDefault="00BF034D" w:rsidP="009332CF">
            <w:pPr>
              <w:jc w:val="right"/>
              <w:rPr>
                <w:b/>
                <w:bCs/>
                <w:sz w:val="20"/>
                <w:szCs w:val="20"/>
                <w:lang w:eastAsia="pl-PL"/>
              </w:rPr>
            </w:pPr>
          </w:p>
          <w:p w14:paraId="07F02906" w14:textId="77777777" w:rsidR="00BF034D" w:rsidRDefault="00BF034D" w:rsidP="009332CF">
            <w:pPr>
              <w:jc w:val="right"/>
              <w:rPr>
                <w:b/>
                <w:bCs/>
                <w:sz w:val="20"/>
                <w:szCs w:val="20"/>
                <w:lang w:eastAsia="pl-PL"/>
              </w:rPr>
            </w:pPr>
          </w:p>
          <w:p w14:paraId="69677662" w14:textId="70E1225C"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135703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A1E7C9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E9E96C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50C308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FAEA72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A4E48A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846C45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DE790A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7A630E9" w14:textId="77777777" w:rsidR="009332CF" w:rsidRPr="009332CF" w:rsidRDefault="009332CF" w:rsidP="009332CF">
            <w:pPr>
              <w:rPr>
                <w:sz w:val="20"/>
                <w:szCs w:val="20"/>
                <w:lang w:eastAsia="pl-PL"/>
              </w:rPr>
            </w:pPr>
          </w:p>
        </w:tc>
      </w:tr>
      <w:tr w:rsidR="009332CF" w:rsidRPr="009332CF" w14:paraId="7EAC05F8" w14:textId="77777777" w:rsidTr="009332CF">
        <w:trPr>
          <w:trHeight w:val="264"/>
        </w:trPr>
        <w:tc>
          <w:tcPr>
            <w:tcW w:w="400" w:type="dxa"/>
            <w:tcBorders>
              <w:top w:val="nil"/>
              <w:left w:val="nil"/>
              <w:bottom w:val="nil"/>
              <w:right w:val="nil"/>
            </w:tcBorders>
            <w:shd w:val="clear" w:color="000000" w:fill="FFFFFF"/>
            <w:noWrap/>
            <w:vAlign w:val="bottom"/>
            <w:hideMark/>
          </w:tcPr>
          <w:p w14:paraId="579112CB" w14:textId="77777777" w:rsidR="009332CF" w:rsidRPr="009332CF" w:rsidRDefault="009332CF" w:rsidP="009332CF">
            <w:pPr>
              <w:rPr>
                <w:color w:val="FF0000"/>
                <w:sz w:val="20"/>
                <w:szCs w:val="20"/>
                <w:lang w:eastAsia="pl-PL"/>
              </w:rPr>
            </w:pPr>
            <w:r w:rsidRPr="009332CF">
              <w:rPr>
                <w:color w:val="FF0000"/>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738AD401" w14:textId="77777777" w:rsidR="009332CF" w:rsidRPr="009332CF" w:rsidRDefault="009332CF" w:rsidP="009332CF">
            <w:pPr>
              <w:rPr>
                <w:b/>
                <w:bCs/>
                <w:sz w:val="20"/>
                <w:szCs w:val="20"/>
                <w:lang w:eastAsia="pl-PL"/>
              </w:rPr>
            </w:pPr>
            <w:r w:rsidRPr="009332CF">
              <w:rPr>
                <w:b/>
                <w:bCs/>
                <w:sz w:val="20"/>
                <w:szCs w:val="20"/>
                <w:lang w:eastAsia="pl-PL"/>
              </w:rPr>
              <w:t>Pakiet 34</w:t>
            </w:r>
            <w:r w:rsidRPr="009332CF">
              <w:rPr>
                <w:sz w:val="20"/>
                <w:szCs w:val="20"/>
                <w:lang w:eastAsia="pl-PL"/>
              </w:rPr>
              <w:t xml:space="preserve"> Obłożenia do zabiegów operacyjnych </w:t>
            </w:r>
          </w:p>
        </w:tc>
        <w:tc>
          <w:tcPr>
            <w:tcW w:w="561" w:type="dxa"/>
            <w:tcBorders>
              <w:top w:val="nil"/>
              <w:left w:val="nil"/>
              <w:bottom w:val="nil"/>
              <w:right w:val="nil"/>
            </w:tcBorders>
            <w:shd w:val="clear" w:color="000000" w:fill="FFFFFF"/>
            <w:noWrap/>
            <w:vAlign w:val="bottom"/>
            <w:hideMark/>
          </w:tcPr>
          <w:p w14:paraId="2FF41789"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237AF46"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6D4BD55C"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1452ED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62206A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2652E40" w14:textId="77777777" w:rsidR="009332CF" w:rsidRPr="009332CF" w:rsidRDefault="009332CF" w:rsidP="009332CF">
            <w:pPr>
              <w:rPr>
                <w:sz w:val="20"/>
                <w:szCs w:val="20"/>
                <w:lang w:eastAsia="pl-PL"/>
              </w:rPr>
            </w:pPr>
          </w:p>
        </w:tc>
      </w:tr>
      <w:tr w:rsidR="009332CF" w:rsidRPr="009332CF" w14:paraId="184D0C4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6DE832"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B717C57"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BBBD598"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FFE06B5"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F54032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50AC2B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8DDD45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287F06"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99DEC76"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A853831"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3C99B05" w14:textId="77777777" w:rsidR="009332CF" w:rsidRPr="009332CF" w:rsidRDefault="009332CF" w:rsidP="009332CF">
            <w:pPr>
              <w:rPr>
                <w:sz w:val="20"/>
                <w:szCs w:val="20"/>
                <w:lang w:eastAsia="pl-PL"/>
              </w:rPr>
            </w:pPr>
          </w:p>
        </w:tc>
      </w:tr>
      <w:tr w:rsidR="009332CF" w:rsidRPr="009332CF" w14:paraId="7A8CF912"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EDBA96C"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2BFF7A9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30EAAFB"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4C21488"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49A8BD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7F366D6"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FBCEE4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E0D8E54"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91A0E5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7A634E5"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E47FBA1" w14:textId="77777777" w:rsidR="009332CF" w:rsidRPr="009332CF" w:rsidRDefault="009332CF" w:rsidP="009332CF">
            <w:pPr>
              <w:jc w:val="center"/>
              <w:rPr>
                <w:sz w:val="16"/>
                <w:szCs w:val="16"/>
                <w:lang w:eastAsia="pl-PL"/>
              </w:rPr>
            </w:pPr>
          </w:p>
        </w:tc>
      </w:tr>
      <w:tr w:rsidR="009332CF" w:rsidRPr="009332CF" w14:paraId="12326E0D" w14:textId="77777777" w:rsidTr="009332CF">
        <w:trPr>
          <w:trHeight w:val="2628"/>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C207A"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nil"/>
              <w:right w:val="single" w:sz="4" w:space="0" w:color="auto"/>
            </w:tcBorders>
            <w:shd w:val="clear" w:color="auto" w:fill="auto"/>
            <w:vAlign w:val="center"/>
            <w:hideMark/>
          </w:tcPr>
          <w:p w14:paraId="56B6A264" w14:textId="77777777" w:rsidR="009332CF" w:rsidRPr="009332CF" w:rsidRDefault="009332CF" w:rsidP="009332CF">
            <w:pPr>
              <w:rPr>
                <w:sz w:val="16"/>
                <w:szCs w:val="16"/>
                <w:lang w:eastAsia="pl-PL"/>
              </w:rPr>
            </w:pPr>
            <w:r w:rsidRPr="009332CF">
              <w:rPr>
                <w:sz w:val="16"/>
                <w:szCs w:val="16"/>
                <w:lang w:eastAsia="pl-PL"/>
              </w:rPr>
              <w:t xml:space="preserve">Zestaw uniwersalny,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w:t>
            </w:r>
            <w:proofErr w:type="spellStart"/>
            <w:r w:rsidRPr="009332CF">
              <w:rPr>
                <w:sz w:val="16"/>
                <w:szCs w:val="16"/>
                <w:lang w:eastAsia="pl-PL"/>
              </w:rPr>
              <w:t>kPa</w:t>
            </w:r>
            <w:proofErr w:type="spellEnd"/>
            <w:r w:rsidRPr="009332CF">
              <w:rPr>
                <w:sz w:val="16"/>
                <w:szCs w:val="16"/>
                <w:lang w:eastAsia="pl-PL"/>
              </w:rPr>
              <w:t xml:space="preserve">,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w:t>
            </w:r>
            <w:proofErr w:type="spellStart"/>
            <w:r w:rsidRPr="009332CF">
              <w:rPr>
                <w:sz w:val="16"/>
                <w:szCs w:val="16"/>
                <w:lang w:eastAsia="pl-PL"/>
              </w:rPr>
              <w:t>tupfer</w:t>
            </w:r>
            <w:proofErr w:type="spellEnd"/>
            <w:r w:rsidRPr="009332CF">
              <w:rPr>
                <w:sz w:val="16"/>
                <w:szCs w:val="16"/>
                <w:lang w:eastAsia="pl-PL"/>
              </w:rPr>
              <w:t xml:space="preserve"> typu kula nitka </w:t>
            </w:r>
            <w:proofErr w:type="spellStart"/>
            <w:r w:rsidRPr="009332CF">
              <w:rPr>
                <w:sz w:val="16"/>
                <w:szCs w:val="16"/>
                <w:lang w:eastAsia="pl-PL"/>
              </w:rPr>
              <w:t>rtg</w:t>
            </w:r>
            <w:proofErr w:type="spellEnd"/>
            <w:r w:rsidRPr="009332CF">
              <w:rPr>
                <w:sz w:val="16"/>
                <w:szCs w:val="16"/>
                <w:lang w:eastAsia="pl-PL"/>
              </w:rPr>
              <w:t xml:space="preserve"> 30x30 cm - 30 szt., serweta operacyjna nitka </w:t>
            </w:r>
            <w:proofErr w:type="spellStart"/>
            <w:r w:rsidRPr="009332CF">
              <w:rPr>
                <w:sz w:val="16"/>
                <w:szCs w:val="16"/>
                <w:lang w:eastAsia="pl-PL"/>
              </w:rPr>
              <w:t>rtg</w:t>
            </w:r>
            <w:proofErr w:type="spellEnd"/>
            <w:r w:rsidRPr="009332CF">
              <w:rPr>
                <w:sz w:val="16"/>
                <w:szCs w:val="16"/>
                <w:lang w:eastAsia="pl-PL"/>
              </w:rPr>
              <w:t xml:space="preserve"> tasiemka 6warstwowa min. 45x45 cm - 2 szt., </w:t>
            </w:r>
            <w:proofErr w:type="spellStart"/>
            <w:r w:rsidRPr="009332CF">
              <w:rPr>
                <w:sz w:val="16"/>
                <w:szCs w:val="16"/>
                <w:lang w:eastAsia="pl-PL"/>
              </w:rPr>
              <w:t>czyścik</w:t>
            </w:r>
            <w:proofErr w:type="spellEnd"/>
            <w:r w:rsidRPr="009332CF">
              <w:rPr>
                <w:sz w:val="16"/>
                <w:szCs w:val="16"/>
                <w:lang w:eastAsia="pl-PL"/>
              </w:rPr>
              <w:t xml:space="preserve"> do elektrod - 1szt.,</w:t>
            </w:r>
          </w:p>
        </w:tc>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14:paraId="3780A76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DA2E26C" w14:textId="77777777" w:rsidR="009332CF" w:rsidRPr="009332CF" w:rsidRDefault="009332CF" w:rsidP="009332CF">
            <w:pPr>
              <w:jc w:val="center"/>
              <w:rPr>
                <w:sz w:val="20"/>
                <w:szCs w:val="20"/>
                <w:lang w:eastAsia="pl-PL"/>
              </w:rPr>
            </w:pPr>
            <w:r w:rsidRPr="009332CF">
              <w:rPr>
                <w:sz w:val="20"/>
                <w:szCs w:val="20"/>
                <w:lang w:eastAsia="pl-PL"/>
              </w:rPr>
              <w:t>650</w:t>
            </w:r>
          </w:p>
        </w:tc>
        <w:tc>
          <w:tcPr>
            <w:tcW w:w="1001" w:type="dxa"/>
            <w:vMerge w:val="restart"/>
            <w:tcBorders>
              <w:top w:val="nil"/>
              <w:left w:val="single" w:sz="4" w:space="0" w:color="auto"/>
              <w:bottom w:val="single" w:sz="4" w:space="0" w:color="000000"/>
              <w:right w:val="single" w:sz="4" w:space="0" w:color="auto"/>
            </w:tcBorders>
            <w:shd w:val="clear" w:color="auto" w:fill="auto"/>
            <w:vAlign w:val="center"/>
            <w:hideMark/>
          </w:tcPr>
          <w:p w14:paraId="4CD5386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29CB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A300A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C0CC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0625A6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31DDE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C1BD11F" w14:textId="77777777" w:rsidR="009332CF" w:rsidRPr="009332CF" w:rsidRDefault="009332CF" w:rsidP="009332CF">
            <w:pPr>
              <w:rPr>
                <w:sz w:val="20"/>
                <w:szCs w:val="20"/>
                <w:lang w:eastAsia="pl-PL"/>
              </w:rPr>
            </w:pPr>
          </w:p>
        </w:tc>
      </w:tr>
      <w:tr w:rsidR="009332CF" w:rsidRPr="009332CF" w14:paraId="31C527AE" w14:textId="77777777" w:rsidTr="009332CF">
        <w:trPr>
          <w:trHeight w:val="1395"/>
        </w:trPr>
        <w:tc>
          <w:tcPr>
            <w:tcW w:w="400" w:type="dxa"/>
            <w:vMerge/>
            <w:tcBorders>
              <w:top w:val="nil"/>
              <w:left w:val="single" w:sz="4" w:space="0" w:color="auto"/>
              <w:bottom w:val="single" w:sz="4" w:space="0" w:color="000000"/>
              <w:right w:val="single" w:sz="4" w:space="0" w:color="auto"/>
            </w:tcBorders>
            <w:vAlign w:val="center"/>
            <w:hideMark/>
          </w:tcPr>
          <w:p w14:paraId="33B4AFC1" w14:textId="77777777" w:rsidR="009332CF" w:rsidRPr="009332CF" w:rsidRDefault="009332CF" w:rsidP="009332CF">
            <w:pPr>
              <w:rPr>
                <w:sz w:val="20"/>
                <w:szCs w:val="20"/>
                <w:lang w:eastAsia="pl-PL"/>
              </w:rPr>
            </w:pPr>
          </w:p>
        </w:tc>
        <w:tc>
          <w:tcPr>
            <w:tcW w:w="6646" w:type="dxa"/>
            <w:tcBorders>
              <w:top w:val="nil"/>
              <w:left w:val="nil"/>
              <w:bottom w:val="single" w:sz="4" w:space="0" w:color="auto"/>
              <w:right w:val="single" w:sz="4" w:space="0" w:color="auto"/>
            </w:tcBorders>
            <w:shd w:val="clear" w:color="auto" w:fill="auto"/>
            <w:vAlign w:val="center"/>
            <w:hideMark/>
          </w:tcPr>
          <w:p w14:paraId="35C76072" w14:textId="77777777" w:rsidR="009332CF" w:rsidRPr="009332CF" w:rsidRDefault="009332CF" w:rsidP="009332CF">
            <w:pPr>
              <w:rPr>
                <w:sz w:val="16"/>
                <w:szCs w:val="16"/>
                <w:lang w:eastAsia="pl-PL"/>
              </w:rPr>
            </w:pPr>
            <w:r w:rsidRPr="009332CF">
              <w:rPr>
                <w:sz w:val="16"/>
                <w:szCs w:val="16"/>
                <w:lang w:eastAsia="pl-PL"/>
              </w:rPr>
              <w:t xml:space="preserve">przylepiec z opatrunkiem min.20x8 cm - 1szt., fartuch barierowy wzmacniany (spełniający wymagania normy PN-EN 13795:2011), wykonany z włókniny typu SMS o gramaturze min 35 g/m2 (o </w:t>
            </w:r>
            <w:proofErr w:type="spellStart"/>
            <w:r w:rsidRPr="009332CF">
              <w:rPr>
                <w:sz w:val="16"/>
                <w:szCs w:val="16"/>
                <w:lang w:eastAsia="pl-PL"/>
              </w:rPr>
              <w:t>paroprzepuszczalności</w:t>
            </w:r>
            <w:proofErr w:type="spellEnd"/>
            <w:r w:rsidRPr="009332CF">
              <w:rPr>
                <w:sz w:val="16"/>
                <w:szCs w:val="16"/>
                <w:lang w:eastAsia="pl-PL"/>
              </w:rPr>
              <w:t xml:space="preserve">  min 4300 g/m2/24h). Fartuch wzmocniony  laminatem dwuwarstwowym o gramaturze min 40g/m2:   na rękawach i z przodu (na klatce piersiowej do końca dolnego brzegu fartucha), wzmocnienie o odporności na przesiąkanie cieczy min 187 cmH2O – 3 szt.</w:t>
            </w:r>
          </w:p>
        </w:tc>
        <w:tc>
          <w:tcPr>
            <w:tcW w:w="561" w:type="dxa"/>
            <w:vMerge/>
            <w:tcBorders>
              <w:top w:val="nil"/>
              <w:left w:val="single" w:sz="4" w:space="0" w:color="auto"/>
              <w:bottom w:val="single" w:sz="4" w:space="0" w:color="000000"/>
              <w:right w:val="single" w:sz="4" w:space="0" w:color="auto"/>
            </w:tcBorders>
            <w:vAlign w:val="center"/>
            <w:hideMark/>
          </w:tcPr>
          <w:p w14:paraId="3CCBCD61" w14:textId="77777777" w:rsidR="009332CF" w:rsidRPr="009332CF" w:rsidRDefault="009332CF" w:rsidP="009332CF">
            <w:pPr>
              <w:rPr>
                <w:color w:val="000000"/>
                <w:sz w:val="20"/>
                <w:szCs w:val="20"/>
                <w:lang w:eastAsia="pl-PL"/>
              </w:rPr>
            </w:pPr>
          </w:p>
        </w:tc>
        <w:tc>
          <w:tcPr>
            <w:tcW w:w="721" w:type="dxa"/>
            <w:vMerge/>
            <w:tcBorders>
              <w:top w:val="nil"/>
              <w:left w:val="single" w:sz="4" w:space="0" w:color="auto"/>
              <w:bottom w:val="single" w:sz="4" w:space="0" w:color="000000"/>
              <w:right w:val="single" w:sz="4" w:space="0" w:color="auto"/>
            </w:tcBorders>
            <w:vAlign w:val="center"/>
            <w:hideMark/>
          </w:tcPr>
          <w:p w14:paraId="7192E584" w14:textId="77777777" w:rsidR="009332CF" w:rsidRPr="009332CF" w:rsidRDefault="009332CF" w:rsidP="009332CF">
            <w:pPr>
              <w:rPr>
                <w:sz w:val="20"/>
                <w:szCs w:val="20"/>
                <w:lang w:eastAsia="pl-PL"/>
              </w:rPr>
            </w:pPr>
          </w:p>
        </w:tc>
        <w:tc>
          <w:tcPr>
            <w:tcW w:w="1001" w:type="dxa"/>
            <w:vMerge/>
            <w:tcBorders>
              <w:top w:val="nil"/>
              <w:left w:val="single" w:sz="4" w:space="0" w:color="auto"/>
              <w:bottom w:val="single" w:sz="4" w:space="0" w:color="000000"/>
              <w:right w:val="single" w:sz="4" w:space="0" w:color="auto"/>
            </w:tcBorders>
            <w:vAlign w:val="center"/>
            <w:hideMark/>
          </w:tcPr>
          <w:p w14:paraId="2B7BECA5" w14:textId="77777777" w:rsidR="009332CF" w:rsidRPr="009332CF" w:rsidRDefault="009332CF" w:rsidP="009332CF">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C323ACD" w14:textId="77777777" w:rsidR="009332CF" w:rsidRPr="009332CF" w:rsidRDefault="009332CF" w:rsidP="009332CF">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E06A18A" w14:textId="77777777" w:rsidR="009332CF" w:rsidRPr="009332CF" w:rsidRDefault="009332CF" w:rsidP="009332CF">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F700786"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7DD51BC"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09559A8" w14:textId="77777777" w:rsidR="009332CF" w:rsidRPr="009332CF" w:rsidRDefault="009332CF" w:rsidP="009332CF">
            <w:pPr>
              <w:rPr>
                <w:sz w:val="20"/>
                <w:szCs w:val="20"/>
                <w:lang w:eastAsia="pl-PL"/>
              </w:rPr>
            </w:pPr>
          </w:p>
        </w:tc>
        <w:tc>
          <w:tcPr>
            <w:tcW w:w="36" w:type="dxa"/>
            <w:vAlign w:val="center"/>
            <w:hideMark/>
          </w:tcPr>
          <w:p w14:paraId="2C9D835C" w14:textId="77777777" w:rsidR="009332CF" w:rsidRPr="009332CF" w:rsidRDefault="009332CF" w:rsidP="009332CF">
            <w:pPr>
              <w:rPr>
                <w:sz w:val="20"/>
                <w:szCs w:val="20"/>
                <w:lang w:eastAsia="pl-PL"/>
              </w:rPr>
            </w:pPr>
          </w:p>
        </w:tc>
      </w:tr>
      <w:tr w:rsidR="009332CF" w:rsidRPr="009332CF" w14:paraId="4B08F782" w14:textId="77777777" w:rsidTr="009332CF">
        <w:trPr>
          <w:trHeight w:val="37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900E15"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8792D97" w14:textId="77777777" w:rsidR="009332CF" w:rsidRPr="009332CF" w:rsidRDefault="009332CF" w:rsidP="009332CF">
            <w:pPr>
              <w:rPr>
                <w:sz w:val="20"/>
                <w:szCs w:val="20"/>
                <w:lang w:eastAsia="pl-PL"/>
              </w:rPr>
            </w:pPr>
            <w:r w:rsidRPr="009332CF">
              <w:rPr>
                <w:sz w:val="20"/>
                <w:szCs w:val="20"/>
                <w:lang w:eastAsia="pl-PL"/>
              </w:rPr>
              <w:t xml:space="preserve">Zestaw uniwersalny jednorazowy, sterylny, posiadający na opakowaniu etykiety samoprzylepne niezbędne do dokumentacji. Zestaw składający się z serwet trzywarstwowych: folia polietylenowo -polipropylenowa, włóknina wiskozowa oraz włóknina polipropylenowa spełniających wymagania pełnej barierowości, zgodnie z normą PE EN 13795 1-3 o gramaturze min. 73g/m2, minimalna odporność na penetrację płynów w całym obszarze obłożenia co najmniej 900 cm H2O, odporne na wypychanie na mokro i sucho min. 100 </w:t>
            </w:r>
            <w:proofErr w:type="spellStart"/>
            <w:r w:rsidRPr="009332CF">
              <w:rPr>
                <w:sz w:val="20"/>
                <w:szCs w:val="20"/>
                <w:lang w:eastAsia="pl-PL"/>
              </w:rPr>
              <w:t>kPa</w:t>
            </w:r>
            <w:proofErr w:type="spellEnd"/>
            <w:r w:rsidRPr="009332CF">
              <w:rPr>
                <w:sz w:val="20"/>
                <w:szCs w:val="20"/>
                <w:lang w:eastAsia="pl-PL"/>
              </w:rPr>
              <w:t>, chłonność min. 800% I klasa palności wg 16 CFR1610. Skład: taśma samoprzylepna min. 9x50 cm - 1 szt., serweta na stolik Mayo składana teleskopowa min. 80x145cm (wzmocnienie min. 70x80 cm gramatura min. 74 g/m2) - 1 szt., serweta na stolik narzędziowy min. 140x190 cm (wzmocnienie min. 66x190 cm gramatura min. 75 g/m2) -1 szt., serweta samoprzylepna min. 150x240 cm - 1 szt., serweta samoprzylepna min. 180x170 cm - 1 szt., serweta samoprzylepna min. 75x90 cm - 2 szt., ręcznik z włókniny - 4 szt.</w:t>
            </w:r>
          </w:p>
        </w:tc>
        <w:tc>
          <w:tcPr>
            <w:tcW w:w="561" w:type="dxa"/>
            <w:tcBorders>
              <w:top w:val="nil"/>
              <w:left w:val="nil"/>
              <w:bottom w:val="single" w:sz="4" w:space="0" w:color="auto"/>
              <w:right w:val="single" w:sz="4" w:space="0" w:color="auto"/>
            </w:tcBorders>
            <w:shd w:val="clear" w:color="auto" w:fill="auto"/>
            <w:vAlign w:val="center"/>
            <w:hideMark/>
          </w:tcPr>
          <w:p w14:paraId="5BD704B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2DC10D4"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2F7E91F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B3BC9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56448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906CF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AB17CA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06DCB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04F3DF7" w14:textId="77777777" w:rsidR="009332CF" w:rsidRPr="009332CF" w:rsidRDefault="009332CF" w:rsidP="009332CF">
            <w:pPr>
              <w:rPr>
                <w:sz w:val="20"/>
                <w:szCs w:val="20"/>
                <w:lang w:eastAsia="pl-PL"/>
              </w:rPr>
            </w:pPr>
          </w:p>
        </w:tc>
      </w:tr>
      <w:tr w:rsidR="009332CF" w:rsidRPr="009332CF" w14:paraId="5AC2CB3A" w14:textId="77777777" w:rsidTr="009332CF">
        <w:trPr>
          <w:trHeight w:val="2976"/>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0C1AB5"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nil"/>
              <w:left w:val="nil"/>
              <w:bottom w:val="nil"/>
              <w:right w:val="nil"/>
            </w:tcBorders>
            <w:shd w:val="clear" w:color="auto" w:fill="auto"/>
            <w:vAlign w:val="center"/>
            <w:hideMark/>
          </w:tcPr>
          <w:p w14:paraId="15695B7C" w14:textId="77777777" w:rsidR="009332CF" w:rsidRPr="009332CF" w:rsidRDefault="009332CF" w:rsidP="009332CF">
            <w:pPr>
              <w:rPr>
                <w:sz w:val="16"/>
                <w:szCs w:val="16"/>
                <w:lang w:eastAsia="pl-PL"/>
              </w:rPr>
            </w:pPr>
            <w:r w:rsidRPr="009332CF">
              <w:rPr>
                <w:sz w:val="16"/>
                <w:szCs w:val="16"/>
                <w:lang w:eastAsia="pl-PL"/>
              </w:rPr>
              <w:t xml:space="preserve">Zestaw do laparoskopii,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56g/m2, minimalna odporność na penetrację płynów w całym obszarze obłożenia co najmniej 900 cm H2O, odporne na wypychanie na mokro i sucho150 </w:t>
            </w:r>
            <w:proofErr w:type="spellStart"/>
            <w:r w:rsidRPr="009332CF">
              <w:rPr>
                <w:sz w:val="16"/>
                <w:szCs w:val="16"/>
                <w:lang w:eastAsia="pl-PL"/>
              </w:rPr>
              <w:t>kPa</w:t>
            </w:r>
            <w:proofErr w:type="spellEnd"/>
            <w:r w:rsidRPr="009332CF">
              <w:rPr>
                <w:sz w:val="16"/>
                <w:szCs w:val="16"/>
                <w:lang w:eastAsia="pl-PL"/>
              </w:rPr>
              <w:t xml:space="preserve">, I klasa palności wg 16 CFR1610.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przylepiec z opatrunkiem min.10x6 cm - 2szt, przylepiec z opatrunkiem min. 5x 7,2cm 1szt., osłona na przewody składana harmonijkowo 15x250 cm - 2 </w:t>
            </w:r>
            <w:proofErr w:type="spellStart"/>
            <w:r w:rsidRPr="009332CF">
              <w:rPr>
                <w:sz w:val="16"/>
                <w:szCs w:val="16"/>
                <w:lang w:eastAsia="pl-PL"/>
              </w:rPr>
              <w:t>szt</w:t>
            </w:r>
            <w:proofErr w:type="spellEnd"/>
            <w:r w:rsidRPr="009332CF">
              <w:rPr>
                <w:sz w:val="16"/>
                <w:szCs w:val="16"/>
                <w:lang w:eastAsia="pl-PL"/>
              </w:rPr>
              <w:t xml:space="preserve">, kompresy 17 n 12 w </w:t>
            </w:r>
            <w:proofErr w:type="spellStart"/>
            <w:r w:rsidRPr="009332CF">
              <w:rPr>
                <w:sz w:val="16"/>
                <w:szCs w:val="16"/>
                <w:lang w:eastAsia="pl-PL"/>
              </w:rPr>
              <w:t>w</w:t>
            </w:r>
            <w:proofErr w:type="spellEnd"/>
            <w:r w:rsidRPr="009332CF">
              <w:rPr>
                <w:sz w:val="16"/>
                <w:szCs w:val="16"/>
                <w:lang w:eastAsia="pl-PL"/>
              </w:rPr>
              <w:t xml:space="preserve"> </w:t>
            </w:r>
            <w:proofErr w:type="spellStart"/>
            <w:r w:rsidRPr="009332CF">
              <w:rPr>
                <w:sz w:val="16"/>
                <w:szCs w:val="16"/>
                <w:lang w:eastAsia="pl-PL"/>
              </w:rPr>
              <w:t>rozm</w:t>
            </w:r>
            <w:proofErr w:type="spellEnd"/>
            <w:r w:rsidRPr="009332CF">
              <w:rPr>
                <w:sz w:val="16"/>
                <w:szCs w:val="16"/>
                <w:lang w:eastAsia="pl-PL"/>
              </w:rPr>
              <w:t xml:space="preserve">. 10x10 z </w:t>
            </w:r>
            <w:proofErr w:type="spellStart"/>
            <w:r w:rsidRPr="009332CF">
              <w:rPr>
                <w:sz w:val="16"/>
                <w:szCs w:val="16"/>
                <w:lang w:eastAsia="pl-PL"/>
              </w:rPr>
              <w:t>rtg</w:t>
            </w:r>
            <w:proofErr w:type="spellEnd"/>
            <w:r w:rsidRPr="009332CF">
              <w:rPr>
                <w:sz w:val="16"/>
                <w:szCs w:val="16"/>
                <w:lang w:eastAsia="pl-PL"/>
              </w:rPr>
              <w:t xml:space="preserve"> – 30 </w:t>
            </w:r>
            <w:proofErr w:type="spellStart"/>
            <w:r w:rsidRPr="009332CF">
              <w:rPr>
                <w:sz w:val="16"/>
                <w:szCs w:val="16"/>
                <w:lang w:eastAsia="pl-PL"/>
              </w:rPr>
              <w:t>szt</w:t>
            </w:r>
            <w:proofErr w:type="spellEnd"/>
            <w:r w:rsidRPr="009332CF">
              <w:rPr>
                <w:sz w:val="16"/>
                <w:szCs w:val="16"/>
                <w:lang w:eastAsia="pl-PL"/>
              </w:rPr>
              <w:t xml:space="preserve"> , fartuch barierowy wzmacniany (spełniający wymagania normy PN-EN 13795:2011), </w:t>
            </w:r>
          </w:p>
        </w:tc>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14:paraId="05E773B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1B4E50BA" w14:textId="77777777" w:rsidR="009332CF" w:rsidRPr="009332CF" w:rsidRDefault="009332CF" w:rsidP="009332CF">
            <w:pPr>
              <w:jc w:val="center"/>
              <w:rPr>
                <w:sz w:val="20"/>
                <w:szCs w:val="20"/>
                <w:lang w:eastAsia="pl-PL"/>
              </w:rPr>
            </w:pPr>
            <w:r w:rsidRPr="009332CF">
              <w:rPr>
                <w:sz w:val="20"/>
                <w:szCs w:val="20"/>
                <w:lang w:eastAsia="pl-PL"/>
              </w:rPr>
              <w:t>450</w:t>
            </w:r>
          </w:p>
        </w:tc>
        <w:tc>
          <w:tcPr>
            <w:tcW w:w="1001" w:type="dxa"/>
            <w:vMerge w:val="restart"/>
            <w:tcBorders>
              <w:top w:val="nil"/>
              <w:left w:val="single" w:sz="4" w:space="0" w:color="auto"/>
              <w:bottom w:val="single" w:sz="4" w:space="0" w:color="000000"/>
              <w:right w:val="single" w:sz="4" w:space="0" w:color="auto"/>
            </w:tcBorders>
            <w:shd w:val="clear" w:color="auto" w:fill="auto"/>
            <w:vAlign w:val="center"/>
            <w:hideMark/>
          </w:tcPr>
          <w:p w14:paraId="267BB9FA"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A6D7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65FFD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14A8F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DA28E4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391A6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9B5B3E2" w14:textId="77777777" w:rsidR="009332CF" w:rsidRPr="009332CF" w:rsidRDefault="009332CF" w:rsidP="009332CF">
            <w:pPr>
              <w:rPr>
                <w:sz w:val="20"/>
                <w:szCs w:val="20"/>
                <w:lang w:eastAsia="pl-PL"/>
              </w:rPr>
            </w:pPr>
          </w:p>
        </w:tc>
      </w:tr>
      <w:tr w:rsidR="009332CF" w:rsidRPr="009332CF" w14:paraId="07DA7E2D" w14:textId="77777777" w:rsidTr="009332CF">
        <w:trPr>
          <w:trHeight w:val="1065"/>
        </w:trPr>
        <w:tc>
          <w:tcPr>
            <w:tcW w:w="400" w:type="dxa"/>
            <w:vMerge/>
            <w:tcBorders>
              <w:top w:val="nil"/>
              <w:left w:val="single" w:sz="4" w:space="0" w:color="auto"/>
              <w:bottom w:val="single" w:sz="4" w:space="0" w:color="000000"/>
              <w:right w:val="single" w:sz="4" w:space="0" w:color="auto"/>
            </w:tcBorders>
            <w:vAlign w:val="center"/>
            <w:hideMark/>
          </w:tcPr>
          <w:p w14:paraId="7DFB6002" w14:textId="77777777" w:rsidR="009332CF" w:rsidRPr="009332CF" w:rsidRDefault="009332CF" w:rsidP="009332CF">
            <w:pPr>
              <w:rPr>
                <w:sz w:val="20"/>
                <w:szCs w:val="20"/>
                <w:lang w:eastAsia="pl-PL"/>
              </w:rPr>
            </w:pPr>
          </w:p>
        </w:tc>
        <w:tc>
          <w:tcPr>
            <w:tcW w:w="6646" w:type="dxa"/>
            <w:tcBorders>
              <w:top w:val="nil"/>
              <w:left w:val="nil"/>
              <w:bottom w:val="nil"/>
              <w:right w:val="nil"/>
            </w:tcBorders>
            <w:shd w:val="clear" w:color="auto" w:fill="auto"/>
            <w:vAlign w:val="center"/>
            <w:hideMark/>
          </w:tcPr>
          <w:p w14:paraId="2F9F3B2B" w14:textId="77777777" w:rsidR="009332CF" w:rsidRPr="009332CF" w:rsidRDefault="009332CF" w:rsidP="009332CF">
            <w:pPr>
              <w:rPr>
                <w:sz w:val="16"/>
                <w:szCs w:val="16"/>
                <w:lang w:eastAsia="pl-PL"/>
              </w:rPr>
            </w:pPr>
            <w:r w:rsidRPr="009332CF">
              <w:rPr>
                <w:sz w:val="16"/>
                <w:szCs w:val="16"/>
                <w:lang w:eastAsia="pl-PL"/>
              </w:rPr>
              <w:t xml:space="preserve">wykonany z włókniny typu SMS o gramaturze min 35 g/m2 (o </w:t>
            </w:r>
            <w:proofErr w:type="spellStart"/>
            <w:r w:rsidRPr="009332CF">
              <w:rPr>
                <w:sz w:val="16"/>
                <w:szCs w:val="16"/>
                <w:lang w:eastAsia="pl-PL"/>
              </w:rPr>
              <w:t>paroprzepuszczalności</w:t>
            </w:r>
            <w:proofErr w:type="spellEnd"/>
            <w:r w:rsidRPr="009332CF">
              <w:rPr>
                <w:sz w:val="16"/>
                <w:szCs w:val="16"/>
                <w:lang w:eastAsia="pl-PL"/>
              </w:rPr>
              <w:t xml:space="preserve">  min 4300 g/m2/24h)  wzmocniony  laminatem dwuwarstwowym o gramaturze min 40g/m2:na rękawach i z przodu (na klatce piersiowej do końca dolnego brzegu fartucha), wzmocnienie o odporności na przesiąkanie cieczy min 187 cmH2O – 3 szt.</w:t>
            </w:r>
          </w:p>
        </w:tc>
        <w:tc>
          <w:tcPr>
            <w:tcW w:w="561" w:type="dxa"/>
            <w:vMerge/>
            <w:tcBorders>
              <w:top w:val="nil"/>
              <w:left w:val="single" w:sz="4" w:space="0" w:color="auto"/>
              <w:bottom w:val="single" w:sz="4" w:space="0" w:color="000000"/>
              <w:right w:val="single" w:sz="4" w:space="0" w:color="auto"/>
            </w:tcBorders>
            <w:vAlign w:val="center"/>
            <w:hideMark/>
          </w:tcPr>
          <w:p w14:paraId="0AAD9FA4" w14:textId="77777777" w:rsidR="009332CF" w:rsidRPr="009332CF" w:rsidRDefault="009332CF" w:rsidP="009332CF">
            <w:pPr>
              <w:rPr>
                <w:color w:val="000000"/>
                <w:sz w:val="20"/>
                <w:szCs w:val="20"/>
                <w:lang w:eastAsia="pl-PL"/>
              </w:rPr>
            </w:pPr>
          </w:p>
        </w:tc>
        <w:tc>
          <w:tcPr>
            <w:tcW w:w="721" w:type="dxa"/>
            <w:vMerge/>
            <w:tcBorders>
              <w:top w:val="nil"/>
              <w:left w:val="single" w:sz="4" w:space="0" w:color="auto"/>
              <w:bottom w:val="single" w:sz="4" w:space="0" w:color="000000"/>
              <w:right w:val="single" w:sz="4" w:space="0" w:color="auto"/>
            </w:tcBorders>
            <w:vAlign w:val="center"/>
            <w:hideMark/>
          </w:tcPr>
          <w:p w14:paraId="41D200D7" w14:textId="77777777" w:rsidR="009332CF" w:rsidRPr="009332CF" w:rsidRDefault="009332CF" w:rsidP="009332CF">
            <w:pPr>
              <w:rPr>
                <w:sz w:val="20"/>
                <w:szCs w:val="20"/>
                <w:lang w:eastAsia="pl-PL"/>
              </w:rPr>
            </w:pPr>
          </w:p>
        </w:tc>
        <w:tc>
          <w:tcPr>
            <w:tcW w:w="1001" w:type="dxa"/>
            <w:vMerge/>
            <w:tcBorders>
              <w:top w:val="nil"/>
              <w:left w:val="single" w:sz="4" w:space="0" w:color="auto"/>
              <w:bottom w:val="single" w:sz="4" w:space="0" w:color="000000"/>
              <w:right w:val="single" w:sz="4" w:space="0" w:color="auto"/>
            </w:tcBorders>
            <w:vAlign w:val="center"/>
            <w:hideMark/>
          </w:tcPr>
          <w:p w14:paraId="3076FCAB" w14:textId="77777777" w:rsidR="009332CF" w:rsidRPr="009332CF" w:rsidRDefault="009332CF" w:rsidP="009332CF">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FC7E750" w14:textId="77777777" w:rsidR="009332CF" w:rsidRPr="009332CF" w:rsidRDefault="009332CF" w:rsidP="009332CF">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301D4F0" w14:textId="77777777" w:rsidR="009332CF" w:rsidRPr="009332CF" w:rsidRDefault="009332CF" w:rsidP="009332CF">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852ABBE"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693667A"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FCF109C" w14:textId="77777777" w:rsidR="009332CF" w:rsidRPr="009332CF" w:rsidRDefault="009332CF" w:rsidP="009332CF">
            <w:pPr>
              <w:rPr>
                <w:sz w:val="20"/>
                <w:szCs w:val="20"/>
                <w:lang w:eastAsia="pl-PL"/>
              </w:rPr>
            </w:pPr>
          </w:p>
        </w:tc>
        <w:tc>
          <w:tcPr>
            <w:tcW w:w="36" w:type="dxa"/>
            <w:vAlign w:val="center"/>
            <w:hideMark/>
          </w:tcPr>
          <w:p w14:paraId="45BD3D03" w14:textId="77777777" w:rsidR="009332CF" w:rsidRPr="009332CF" w:rsidRDefault="009332CF" w:rsidP="009332CF">
            <w:pPr>
              <w:rPr>
                <w:sz w:val="20"/>
                <w:szCs w:val="20"/>
                <w:lang w:eastAsia="pl-PL"/>
              </w:rPr>
            </w:pPr>
          </w:p>
        </w:tc>
      </w:tr>
      <w:tr w:rsidR="009332CF" w:rsidRPr="009332CF" w14:paraId="7EE4CD10"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4272EE8"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E3F5AB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F87EF8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CFDE29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2EAAA2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F8D5D59"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D43035D" w14:textId="77777777" w:rsidR="009332CF" w:rsidRPr="009332CF" w:rsidRDefault="009332CF" w:rsidP="009332CF">
            <w:pPr>
              <w:rPr>
                <w:sz w:val="20"/>
                <w:szCs w:val="20"/>
                <w:lang w:eastAsia="pl-PL"/>
              </w:rPr>
            </w:pPr>
          </w:p>
        </w:tc>
      </w:tr>
      <w:tr w:rsidR="009332CF" w:rsidRPr="009332CF" w14:paraId="62322027" w14:textId="77777777" w:rsidTr="009332CF">
        <w:trPr>
          <w:trHeight w:val="264"/>
        </w:trPr>
        <w:tc>
          <w:tcPr>
            <w:tcW w:w="400" w:type="dxa"/>
            <w:tcBorders>
              <w:top w:val="nil"/>
              <w:left w:val="nil"/>
              <w:bottom w:val="nil"/>
              <w:right w:val="nil"/>
            </w:tcBorders>
            <w:shd w:val="clear" w:color="000000" w:fill="FFFFFF"/>
            <w:noWrap/>
            <w:vAlign w:val="center"/>
            <w:hideMark/>
          </w:tcPr>
          <w:p w14:paraId="2A9BED8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AF5151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6737B9A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FDAE7E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BFF82C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447E6E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572F09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75845FD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25DA18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D0AC3F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10B8675" w14:textId="77777777" w:rsidR="009332CF" w:rsidRPr="009332CF" w:rsidRDefault="009332CF" w:rsidP="009332CF">
            <w:pPr>
              <w:rPr>
                <w:sz w:val="20"/>
                <w:szCs w:val="20"/>
                <w:lang w:eastAsia="pl-PL"/>
              </w:rPr>
            </w:pPr>
          </w:p>
        </w:tc>
      </w:tr>
      <w:tr w:rsidR="009332CF" w:rsidRPr="009332CF" w14:paraId="353D2C91" w14:textId="77777777" w:rsidTr="009332CF">
        <w:trPr>
          <w:trHeight w:val="264"/>
        </w:trPr>
        <w:tc>
          <w:tcPr>
            <w:tcW w:w="400" w:type="dxa"/>
            <w:tcBorders>
              <w:top w:val="nil"/>
              <w:left w:val="nil"/>
              <w:bottom w:val="nil"/>
              <w:right w:val="nil"/>
            </w:tcBorders>
            <w:shd w:val="clear" w:color="000000" w:fill="FFFFFF"/>
            <w:noWrap/>
            <w:vAlign w:val="center"/>
            <w:hideMark/>
          </w:tcPr>
          <w:p w14:paraId="3808568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3DE4D80" w14:textId="77777777" w:rsidR="00BF034D" w:rsidRDefault="00BF034D" w:rsidP="009332CF">
            <w:pPr>
              <w:jc w:val="right"/>
              <w:rPr>
                <w:b/>
                <w:bCs/>
                <w:sz w:val="20"/>
                <w:szCs w:val="20"/>
                <w:lang w:eastAsia="pl-PL"/>
              </w:rPr>
            </w:pPr>
          </w:p>
          <w:p w14:paraId="5E3FA717" w14:textId="77777777" w:rsidR="00BF034D" w:rsidRDefault="00BF034D" w:rsidP="009332CF">
            <w:pPr>
              <w:jc w:val="right"/>
              <w:rPr>
                <w:b/>
                <w:bCs/>
                <w:sz w:val="20"/>
                <w:szCs w:val="20"/>
                <w:lang w:eastAsia="pl-PL"/>
              </w:rPr>
            </w:pPr>
          </w:p>
          <w:p w14:paraId="7794D0E5" w14:textId="77777777" w:rsidR="00BF034D" w:rsidRDefault="00BF034D" w:rsidP="009332CF">
            <w:pPr>
              <w:jc w:val="right"/>
              <w:rPr>
                <w:b/>
                <w:bCs/>
                <w:sz w:val="20"/>
                <w:szCs w:val="20"/>
                <w:lang w:eastAsia="pl-PL"/>
              </w:rPr>
            </w:pPr>
          </w:p>
          <w:p w14:paraId="71F07A7D" w14:textId="77777777" w:rsidR="00BF034D" w:rsidRDefault="00BF034D" w:rsidP="009332CF">
            <w:pPr>
              <w:jc w:val="right"/>
              <w:rPr>
                <w:b/>
                <w:bCs/>
                <w:sz w:val="20"/>
                <w:szCs w:val="20"/>
                <w:lang w:eastAsia="pl-PL"/>
              </w:rPr>
            </w:pPr>
          </w:p>
          <w:p w14:paraId="2F860645" w14:textId="77777777" w:rsidR="00BF034D" w:rsidRDefault="00BF034D" w:rsidP="009332CF">
            <w:pPr>
              <w:jc w:val="right"/>
              <w:rPr>
                <w:b/>
                <w:bCs/>
                <w:sz w:val="20"/>
                <w:szCs w:val="20"/>
                <w:lang w:eastAsia="pl-PL"/>
              </w:rPr>
            </w:pPr>
          </w:p>
          <w:p w14:paraId="20C9576E" w14:textId="77777777" w:rsidR="00BF034D" w:rsidRDefault="00BF034D" w:rsidP="009332CF">
            <w:pPr>
              <w:jc w:val="right"/>
              <w:rPr>
                <w:b/>
                <w:bCs/>
                <w:sz w:val="20"/>
                <w:szCs w:val="20"/>
                <w:lang w:eastAsia="pl-PL"/>
              </w:rPr>
            </w:pPr>
          </w:p>
          <w:p w14:paraId="17524D3B" w14:textId="77777777" w:rsidR="00BF034D" w:rsidRDefault="00BF034D" w:rsidP="009332CF">
            <w:pPr>
              <w:jc w:val="right"/>
              <w:rPr>
                <w:b/>
                <w:bCs/>
                <w:sz w:val="20"/>
                <w:szCs w:val="20"/>
                <w:lang w:eastAsia="pl-PL"/>
              </w:rPr>
            </w:pPr>
          </w:p>
          <w:p w14:paraId="2C605783" w14:textId="77777777" w:rsidR="00BF034D" w:rsidRDefault="00BF034D" w:rsidP="009332CF">
            <w:pPr>
              <w:jc w:val="right"/>
              <w:rPr>
                <w:b/>
                <w:bCs/>
                <w:sz w:val="20"/>
                <w:szCs w:val="20"/>
                <w:lang w:eastAsia="pl-PL"/>
              </w:rPr>
            </w:pPr>
          </w:p>
          <w:p w14:paraId="286D32BF" w14:textId="77777777" w:rsidR="00BF034D" w:rsidRDefault="00BF034D" w:rsidP="009332CF">
            <w:pPr>
              <w:jc w:val="right"/>
              <w:rPr>
                <w:b/>
                <w:bCs/>
                <w:sz w:val="20"/>
                <w:szCs w:val="20"/>
                <w:lang w:eastAsia="pl-PL"/>
              </w:rPr>
            </w:pPr>
          </w:p>
          <w:p w14:paraId="4A2A6099" w14:textId="77777777" w:rsidR="00BF034D" w:rsidRDefault="00BF034D" w:rsidP="009332CF">
            <w:pPr>
              <w:jc w:val="right"/>
              <w:rPr>
                <w:b/>
                <w:bCs/>
                <w:sz w:val="20"/>
                <w:szCs w:val="20"/>
                <w:lang w:eastAsia="pl-PL"/>
              </w:rPr>
            </w:pPr>
          </w:p>
          <w:p w14:paraId="68F72F5F" w14:textId="77777777" w:rsidR="00BF034D" w:rsidRDefault="00BF034D" w:rsidP="009332CF">
            <w:pPr>
              <w:jc w:val="right"/>
              <w:rPr>
                <w:b/>
                <w:bCs/>
                <w:sz w:val="20"/>
                <w:szCs w:val="20"/>
                <w:lang w:eastAsia="pl-PL"/>
              </w:rPr>
            </w:pPr>
          </w:p>
          <w:p w14:paraId="74213AAA" w14:textId="77777777" w:rsidR="00BF034D" w:rsidRDefault="00BF034D" w:rsidP="009332CF">
            <w:pPr>
              <w:jc w:val="right"/>
              <w:rPr>
                <w:b/>
                <w:bCs/>
                <w:sz w:val="20"/>
                <w:szCs w:val="20"/>
                <w:lang w:eastAsia="pl-PL"/>
              </w:rPr>
            </w:pPr>
          </w:p>
          <w:p w14:paraId="27021109" w14:textId="77777777" w:rsidR="00BF034D" w:rsidRDefault="00BF034D" w:rsidP="009332CF">
            <w:pPr>
              <w:jc w:val="right"/>
              <w:rPr>
                <w:b/>
                <w:bCs/>
                <w:sz w:val="20"/>
                <w:szCs w:val="20"/>
                <w:lang w:eastAsia="pl-PL"/>
              </w:rPr>
            </w:pPr>
          </w:p>
          <w:p w14:paraId="5C37FA8C" w14:textId="77777777" w:rsidR="00BF034D" w:rsidRDefault="00BF034D" w:rsidP="009332CF">
            <w:pPr>
              <w:jc w:val="right"/>
              <w:rPr>
                <w:b/>
                <w:bCs/>
                <w:sz w:val="20"/>
                <w:szCs w:val="20"/>
                <w:lang w:eastAsia="pl-PL"/>
              </w:rPr>
            </w:pPr>
          </w:p>
          <w:p w14:paraId="3FE47661" w14:textId="77777777" w:rsidR="00BF034D" w:rsidRDefault="00BF034D" w:rsidP="009332CF">
            <w:pPr>
              <w:jc w:val="right"/>
              <w:rPr>
                <w:b/>
                <w:bCs/>
                <w:sz w:val="20"/>
                <w:szCs w:val="20"/>
                <w:lang w:eastAsia="pl-PL"/>
              </w:rPr>
            </w:pPr>
          </w:p>
          <w:p w14:paraId="611CF180" w14:textId="77777777" w:rsidR="00BF034D" w:rsidRDefault="00BF034D" w:rsidP="009332CF">
            <w:pPr>
              <w:jc w:val="right"/>
              <w:rPr>
                <w:b/>
                <w:bCs/>
                <w:sz w:val="20"/>
                <w:szCs w:val="20"/>
                <w:lang w:eastAsia="pl-PL"/>
              </w:rPr>
            </w:pPr>
          </w:p>
          <w:p w14:paraId="269DF93B" w14:textId="77777777" w:rsidR="00BF034D" w:rsidRDefault="00BF034D" w:rsidP="009332CF">
            <w:pPr>
              <w:jc w:val="right"/>
              <w:rPr>
                <w:b/>
                <w:bCs/>
                <w:sz w:val="20"/>
                <w:szCs w:val="20"/>
                <w:lang w:eastAsia="pl-PL"/>
              </w:rPr>
            </w:pPr>
          </w:p>
          <w:p w14:paraId="6367053F" w14:textId="77777777" w:rsidR="00BF034D" w:rsidRDefault="00BF034D" w:rsidP="009332CF">
            <w:pPr>
              <w:jc w:val="right"/>
              <w:rPr>
                <w:b/>
                <w:bCs/>
                <w:sz w:val="20"/>
                <w:szCs w:val="20"/>
                <w:lang w:eastAsia="pl-PL"/>
              </w:rPr>
            </w:pPr>
          </w:p>
          <w:p w14:paraId="1B29EE32" w14:textId="77777777" w:rsidR="00BF034D" w:rsidRDefault="00BF034D" w:rsidP="009332CF">
            <w:pPr>
              <w:jc w:val="right"/>
              <w:rPr>
                <w:b/>
                <w:bCs/>
                <w:sz w:val="20"/>
                <w:szCs w:val="20"/>
                <w:lang w:eastAsia="pl-PL"/>
              </w:rPr>
            </w:pPr>
          </w:p>
          <w:p w14:paraId="32EB60A4" w14:textId="024138BA"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561" w:type="dxa"/>
            <w:tcBorders>
              <w:top w:val="nil"/>
              <w:left w:val="nil"/>
              <w:bottom w:val="nil"/>
              <w:right w:val="nil"/>
            </w:tcBorders>
            <w:shd w:val="clear" w:color="000000" w:fill="FFFFFF"/>
            <w:noWrap/>
            <w:vAlign w:val="center"/>
            <w:hideMark/>
          </w:tcPr>
          <w:p w14:paraId="0AE73BE3" w14:textId="77777777"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721" w:type="dxa"/>
            <w:tcBorders>
              <w:top w:val="nil"/>
              <w:left w:val="nil"/>
              <w:bottom w:val="nil"/>
              <w:right w:val="nil"/>
            </w:tcBorders>
            <w:shd w:val="clear" w:color="000000" w:fill="FFFFFF"/>
            <w:noWrap/>
            <w:vAlign w:val="center"/>
            <w:hideMark/>
          </w:tcPr>
          <w:p w14:paraId="63F131C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7108A7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09D073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732BB3B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E9A0CF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26EFE38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BF97C4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D208FE6" w14:textId="77777777" w:rsidR="009332CF" w:rsidRPr="009332CF" w:rsidRDefault="009332CF" w:rsidP="009332CF">
            <w:pPr>
              <w:rPr>
                <w:sz w:val="20"/>
                <w:szCs w:val="20"/>
                <w:lang w:eastAsia="pl-PL"/>
              </w:rPr>
            </w:pPr>
          </w:p>
        </w:tc>
      </w:tr>
      <w:tr w:rsidR="009332CF" w:rsidRPr="009332CF" w14:paraId="3BB3B2D0" w14:textId="77777777" w:rsidTr="009332CF">
        <w:trPr>
          <w:trHeight w:val="264"/>
        </w:trPr>
        <w:tc>
          <w:tcPr>
            <w:tcW w:w="400" w:type="dxa"/>
            <w:tcBorders>
              <w:top w:val="nil"/>
              <w:left w:val="nil"/>
              <w:bottom w:val="nil"/>
              <w:right w:val="nil"/>
            </w:tcBorders>
            <w:shd w:val="clear" w:color="000000" w:fill="FFFFFF"/>
            <w:noWrap/>
            <w:vAlign w:val="bottom"/>
            <w:hideMark/>
          </w:tcPr>
          <w:p w14:paraId="06E3917E"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noWrap/>
            <w:vAlign w:val="bottom"/>
            <w:hideMark/>
          </w:tcPr>
          <w:p w14:paraId="635147F1" w14:textId="77777777" w:rsidR="009332CF" w:rsidRPr="009332CF" w:rsidRDefault="009332CF" w:rsidP="009332CF">
            <w:pPr>
              <w:rPr>
                <w:b/>
                <w:bCs/>
                <w:sz w:val="20"/>
                <w:szCs w:val="20"/>
                <w:lang w:eastAsia="pl-PL"/>
              </w:rPr>
            </w:pPr>
            <w:r w:rsidRPr="009332CF">
              <w:rPr>
                <w:b/>
                <w:bCs/>
                <w:sz w:val="20"/>
                <w:szCs w:val="20"/>
                <w:lang w:eastAsia="pl-PL"/>
              </w:rPr>
              <w:t>Pakiet 35</w:t>
            </w:r>
            <w:r w:rsidRPr="009332CF">
              <w:rPr>
                <w:sz w:val="20"/>
                <w:szCs w:val="20"/>
                <w:lang w:eastAsia="pl-PL"/>
              </w:rPr>
              <w:t xml:space="preserve"> Obłożenia do zabiegów operacyjnych </w:t>
            </w:r>
          </w:p>
        </w:tc>
        <w:tc>
          <w:tcPr>
            <w:tcW w:w="561" w:type="dxa"/>
            <w:tcBorders>
              <w:top w:val="nil"/>
              <w:left w:val="nil"/>
              <w:bottom w:val="nil"/>
              <w:right w:val="nil"/>
            </w:tcBorders>
            <w:shd w:val="clear" w:color="000000" w:fill="FFFFFF"/>
            <w:noWrap/>
            <w:vAlign w:val="bottom"/>
            <w:hideMark/>
          </w:tcPr>
          <w:p w14:paraId="4041D918"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393240D1"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57ED5642"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71314F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219272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9FF8C3C" w14:textId="77777777" w:rsidR="009332CF" w:rsidRPr="009332CF" w:rsidRDefault="009332CF" w:rsidP="009332CF">
            <w:pPr>
              <w:rPr>
                <w:sz w:val="20"/>
                <w:szCs w:val="20"/>
                <w:lang w:eastAsia="pl-PL"/>
              </w:rPr>
            </w:pPr>
          </w:p>
        </w:tc>
      </w:tr>
      <w:tr w:rsidR="009332CF" w:rsidRPr="009332CF" w14:paraId="2A2F75AA"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7DFA74E"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A22620E"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18A3B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4D0A74"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96EAD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BD21A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0C22B03"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3F8F66B"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1124907"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588696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D41A3A4" w14:textId="77777777" w:rsidR="009332CF" w:rsidRPr="009332CF" w:rsidRDefault="009332CF" w:rsidP="009332CF">
            <w:pPr>
              <w:rPr>
                <w:sz w:val="20"/>
                <w:szCs w:val="20"/>
                <w:lang w:eastAsia="pl-PL"/>
              </w:rPr>
            </w:pPr>
          </w:p>
        </w:tc>
      </w:tr>
      <w:tr w:rsidR="009332CF" w:rsidRPr="009332CF" w14:paraId="678F5D84" w14:textId="77777777" w:rsidTr="00BF034D">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9C1BF3D"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8D2881D"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5FBC8B3D"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F3680AB"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8F3145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05FF68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auto"/>
              <w:right w:val="single" w:sz="4" w:space="0" w:color="auto"/>
            </w:tcBorders>
            <w:vAlign w:val="center"/>
            <w:hideMark/>
          </w:tcPr>
          <w:p w14:paraId="6C81068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CE494C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82C7C6B"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DAE04D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7FB87A3" w14:textId="77777777" w:rsidR="009332CF" w:rsidRPr="009332CF" w:rsidRDefault="009332CF" w:rsidP="009332CF">
            <w:pPr>
              <w:jc w:val="center"/>
              <w:rPr>
                <w:sz w:val="16"/>
                <w:szCs w:val="16"/>
                <w:lang w:eastAsia="pl-PL"/>
              </w:rPr>
            </w:pPr>
          </w:p>
        </w:tc>
      </w:tr>
      <w:tr w:rsidR="009332CF" w:rsidRPr="009332CF" w14:paraId="0EF73D8A" w14:textId="77777777" w:rsidTr="00BF034D">
        <w:trPr>
          <w:trHeight w:val="3792"/>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80FA"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single" w:sz="4" w:space="0" w:color="auto"/>
              <w:left w:val="nil"/>
              <w:bottom w:val="single" w:sz="4" w:space="0" w:color="auto"/>
              <w:right w:val="nil"/>
            </w:tcBorders>
            <w:shd w:val="clear" w:color="auto" w:fill="auto"/>
            <w:vAlign w:val="center"/>
            <w:hideMark/>
          </w:tcPr>
          <w:p w14:paraId="5B779923" w14:textId="77777777" w:rsidR="009332CF" w:rsidRPr="009332CF" w:rsidRDefault="009332CF" w:rsidP="009332CF">
            <w:pPr>
              <w:spacing w:after="240"/>
              <w:rPr>
                <w:sz w:val="14"/>
                <w:szCs w:val="14"/>
                <w:lang w:eastAsia="pl-PL"/>
              </w:rPr>
            </w:pPr>
            <w:r w:rsidRPr="009332CF">
              <w:rPr>
                <w:sz w:val="14"/>
                <w:szCs w:val="14"/>
                <w:lang w:eastAsia="pl-PL"/>
              </w:rPr>
              <w:t>Zestaw do artroskopii kolana , sterylny, jednorazowy , skład:</w:t>
            </w:r>
            <w:r w:rsidRPr="009332CF">
              <w:rPr>
                <w:sz w:val="14"/>
                <w:szCs w:val="14"/>
                <w:lang w:eastAsia="pl-PL"/>
              </w:rPr>
              <w:br/>
              <w:t xml:space="preserve">- 1szt. serweta na stolik instrumentariuszki 150 x 190 cm ( wzmocnienie 75 x 190 cm )- owinięcie zestawu. Gramatura serwety 76 g/m2, odporność na rozerwanie na sucho 251 </w:t>
            </w:r>
            <w:proofErr w:type="spellStart"/>
            <w:r w:rsidRPr="009332CF">
              <w:rPr>
                <w:sz w:val="14"/>
                <w:szCs w:val="14"/>
                <w:lang w:eastAsia="pl-PL"/>
              </w:rPr>
              <w:t>kPa</w:t>
            </w:r>
            <w:proofErr w:type="spellEnd"/>
            <w:r w:rsidRPr="009332CF">
              <w:rPr>
                <w:sz w:val="14"/>
                <w:szCs w:val="14"/>
                <w:lang w:eastAsia="pl-PL"/>
              </w:rPr>
              <w:t xml:space="preserve">, - 2 szt. ręczniki do rąk 30x40 cm,                                                                                                                                                                            - 1 szt. serweta na stolik Mayo 80 x 145 cm ze wzmocnieniem 75 x 90 cm. Gramatura serwety 83 g/m2, odporność na rozerwanie na sucho 215 </w:t>
            </w:r>
            <w:proofErr w:type="spellStart"/>
            <w:r w:rsidRPr="009332CF">
              <w:rPr>
                <w:sz w:val="14"/>
                <w:szCs w:val="14"/>
                <w:lang w:eastAsia="pl-PL"/>
              </w:rPr>
              <w:t>kPa</w:t>
            </w:r>
            <w:proofErr w:type="spellEnd"/>
            <w:r w:rsidRPr="009332CF">
              <w:rPr>
                <w:sz w:val="14"/>
                <w:szCs w:val="14"/>
                <w:lang w:eastAsia="pl-PL"/>
              </w:rPr>
              <w:br/>
              <w:t>- 1 szt. fartuch chirurgiczny SMMS standardowy, gramatura 35 g/m2, długość 150 cm ( +/- 5 cm ), naklejka z rozmiarem widoczna przed rozłożeniem fartucha, odporność na przenikanie cieczy 41 cm H2O</w:t>
            </w:r>
            <w:r w:rsidRPr="009332CF">
              <w:rPr>
                <w:sz w:val="14"/>
                <w:szCs w:val="14"/>
                <w:lang w:eastAsia="pl-PL"/>
              </w:rPr>
              <w:br/>
              <w:t xml:space="preserve">- 1 szt. fartuch chirurgiczny SMMS gramatura 35 g/m2 wzmocniony na przodzie i na rękawach laminatem min. 40 g/m2, dł. 150 cm ( +/- 5 cm ), naklejka z rozmiarem widoczna przed rozłożeniem fartucha;  odporność na przenikanie cieczy na przodzie/ na rękawach odpowiednio: 123/ 194 cm H20 w obszarze krytycznym i 41 cm H20 na pozostałej powierzchni, odporność na  wypychanie na sucho/ mokro w obszarze krytycznym przód:  259/ 234 </w:t>
            </w:r>
            <w:proofErr w:type="spellStart"/>
            <w:r w:rsidRPr="009332CF">
              <w:rPr>
                <w:sz w:val="14"/>
                <w:szCs w:val="14"/>
                <w:lang w:eastAsia="pl-PL"/>
              </w:rPr>
              <w:t>kPa</w:t>
            </w:r>
            <w:proofErr w:type="spellEnd"/>
            <w:r w:rsidRPr="009332CF">
              <w:rPr>
                <w:sz w:val="14"/>
                <w:szCs w:val="14"/>
                <w:lang w:eastAsia="pl-PL"/>
              </w:rPr>
              <w:t xml:space="preserve"> oraz na sucho i mokro na pozostałej powierzchni: 160/142 </w:t>
            </w:r>
            <w:proofErr w:type="spellStart"/>
            <w:r w:rsidRPr="009332CF">
              <w:rPr>
                <w:sz w:val="14"/>
                <w:szCs w:val="14"/>
                <w:lang w:eastAsia="pl-PL"/>
              </w:rPr>
              <w:t>kPa</w:t>
            </w:r>
            <w:proofErr w:type="spellEnd"/>
            <w:r w:rsidRPr="009332CF">
              <w:rPr>
                <w:sz w:val="14"/>
                <w:szCs w:val="14"/>
                <w:lang w:eastAsia="pl-PL"/>
              </w:rPr>
              <w:br/>
              <w:t xml:space="preserve">- 40 szt. kompres gazowy 10 x 10 cm 17- nitkowy 8- warstwowy z nitką RTG banderolowany a ’20 </w:t>
            </w:r>
            <w:proofErr w:type="spellStart"/>
            <w:r w:rsidRPr="009332CF">
              <w:rPr>
                <w:sz w:val="14"/>
                <w:szCs w:val="14"/>
                <w:lang w:eastAsia="pl-PL"/>
              </w:rPr>
              <w:t>szt</w:t>
            </w:r>
            <w:proofErr w:type="spellEnd"/>
            <w:r w:rsidRPr="009332CF">
              <w:rPr>
                <w:sz w:val="14"/>
                <w:szCs w:val="14"/>
                <w:lang w:eastAsia="pl-PL"/>
              </w:rPr>
              <w:br/>
              <w:t>- 1 szt. osłona ortopedyczna na kończynę 33 x 55 cm dwuwarstwowa z 1 paskiem samoprzylepnym 10 x 50 cm</w:t>
            </w:r>
            <w:r w:rsidRPr="009332CF">
              <w:rPr>
                <w:sz w:val="14"/>
                <w:szCs w:val="14"/>
                <w:lang w:eastAsia="pl-PL"/>
              </w:rPr>
              <w:br/>
              <w:t>- 1 szt. taśma samoprzylepna foliowa 9 x 50 cm</w:t>
            </w:r>
            <w:r w:rsidRPr="009332CF">
              <w:rPr>
                <w:sz w:val="14"/>
                <w:szCs w:val="14"/>
                <w:lang w:eastAsia="pl-PL"/>
              </w:rPr>
              <w:br/>
              <w:t>- 1 szt. osłona na kamerę 13 x 250 cm z folii PE składana rewersowo</w:t>
            </w:r>
            <w:r w:rsidRPr="009332CF">
              <w:rPr>
                <w:sz w:val="14"/>
                <w:szCs w:val="14"/>
                <w:lang w:eastAsia="pl-PL"/>
              </w:rPr>
              <w:br/>
              <w:t xml:space="preserve">- 1 szt. uchwyt do mocowania przewodów i drenów samoprzylepny 9 x 11 cm z 2 taśmami z włókniny </w:t>
            </w:r>
            <w:proofErr w:type="spellStart"/>
            <w:r w:rsidRPr="009332CF">
              <w:rPr>
                <w:sz w:val="14"/>
                <w:szCs w:val="14"/>
                <w:lang w:eastAsia="pl-PL"/>
              </w:rPr>
              <w:t>Spunlace</w:t>
            </w:r>
            <w:proofErr w:type="spellEnd"/>
            <w:r w:rsidRPr="009332CF">
              <w:rPr>
                <w:sz w:val="14"/>
                <w:szCs w:val="14"/>
                <w:lang w:eastAsia="pl-PL"/>
              </w:rPr>
              <w:t xml:space="preserve"> o długości min. 25 cm</w:t>
            </w:r>
            <w:r w:rsidRPr="009332CF">
              <w:rPr>
                <w:sz w:val="14"/>
                <w:szCs w:val="14"/>
                <w:lang w:eastAsia="pl-PL"/>
              </w:rPr>
              <w:br/>
              <w:t>- 1 szt. serweta dwuwarstwowa do zabiegów na kończynie dolnej 200 x 300 cm z neoprenowym otworem o Ø 7 cm</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AB4E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3ABC96" w14:textId="77777777" w:rsidR="009332CF" w:rsidRPr="009332CF" w:rsidRDefault="009332CF" w:rsidP="009332CF">
            <w:pPr>
              <w:jc w:val="center"/>
              <w:rPr>
                <w:sz w:val="20"/>
                <w:szCs w:val="20"/>
                <w:lang w:eastAsia="pl-PL"/>
              </w:rPr>
            </w:pPr>
            <w:r w:rsidRPr="009332CF">
              <w:rPr>
                <w:sz w:val="20"/>
                <w:szCs w:val="20"/>
                <w:lang w:eastAsia="pl-PL"/>
              </w:rPr>
              <w:t>700</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A8F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B3FA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6C20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CC9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B268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1DDF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B1C124F" w14:textId="77777777" w:rsidR="009332CF" w:rsidRPr="009332CF" w:rsidRDefault="009332CF" w:rsidP="009332CF">
            <w:pPr>
              <w:rPr>
                <w:sz w:val="20"/>
                <w:szCs w:val="20"/>
                <w:lang w:eastAsia="pl-PL"/>
              </w:rPr>
            </w:pPr>
          </w:p>
        </w:tc>
      </w:tr>
      <w:tr w:rsidR="009332CF" w:rsidRPr="009332CF" w14:paraId="6B85D307" w14:textId="77777777" w:rsidTr="00BF034D">
        <w:trPr>
          <w:trHeight w:val="2325"/>
        </w:trPr>
        <w:tc>
          <w:tcPr>
            <w:tcW w:w="400" w:type="dxa"/>
            <w:vMerge/>
            <w:tcBorders>
              <w:top w:val="single" w:sz="4" w:space="0" w:color="auto"/>
              <w:left w:val="single" w:sz="4" w:space="0" w:color="auto"/>
              <w:bottom w:val="single" w:sz="4" w:space="0" w:color="000000"/>
              <w:right w:val="single" w:sz="4" w:space="0" w:color="auto"/>
            </w:tcBorders>
            <w:vAlign w:val="center"/>
            <w:hideMark/>
          </w:tcPr>
          <w:p w14:paraId="3E008CA2" w14:textId="77777777" w:rsidR="009332CF" w:rsidRPr="009332CF" w:rsidRDefault="009332CF" w:rsidP="009332CF">
            <w:pPr>
              <w:rPr>
                <w:sz w:val="20"/>
                <w:szCs w:val="20"/>
                <w:lang w:eastAsia="pl-PL"/>
              </w:rPr>
            </w:pPr>
          </w:p>
        </w:tc>
        <w:tc>
          <w:tcPr>
            <w:tcW w:w="6646" w:type="dxa"/>
            <w:tcBorders>
              <w:top w:val="single" w:sz="4" w:space="0" w:color="auto"/>
              <w:left w:val="nil"/>
              <w:bottom w:val="single" w:sz="4" w:space="0" w:color="auto"/>
              <w:right w:val="nil"/>
            </w:tcBorders>
            <w:shd w:val="clear" w:color="auto" w:fill="auto"/>
            <w:vAlign w:val="center"/>
            <w:hideMark/>
          </w:tcPr>
          <w:p w14:paraId="361FF0DA" w14:textId="77777777" w:rsidR="009332CF" w:rsidRPr="009332CF" w:rsidRDefault="009332CF" w:rsidP="009332CF">
            <w:pPr>
              <w:rPr>
                <w:sz w:val="16"/>
                <w:szCs w:val="16"/>
                <w:lang w:eastAsia="pl-PL"/>
              </w:rPr>
            </w:pPr>
            <w:r w:rsidRPr="009332CF">
              <w:rPr>
                <w:sz w:val="16"/>
                <w:szCs w:val="16"/>
                <w:lang w:eastAsia="pl-PL"/>
              </w:rPr>
              <w:t xml:space="preserve">Obłożenie pacjenta z laminatu dwuwarstwowego o gramaturze podstawowej 57,5 g/m2; zdolność absorpcji cieczy laminatu ( wg EN ISO 9073-6 ) 200 ml/m2, odporność na rozerwanie laminatu na sucho/ mokro odpowiednio: 175/ 185 </w:t>
            </w:r>
            <w:proofErr w:type="spellStart"/>
            <w:r w:rsidRPr="009332CF">
              <w:rPr>
                <w:sz w:val="16"/>
                <w:szCs w:val="16"/>
                <w:lang w:eastAsia="pl-PL"/>
              </w:rPr>
              <w:t>kPa</w:t>
            </w:r>
            <w:proofErr w:type="spellEnd"/>
            <w:r w:rsidRPr="009332CF">
              <w:rPr>
                <w:sz w:val="16"/>
                <w:szCs w:val="16"/>
                <w:lang w:eastAsia="pl-PL"/>
              </w:rPr>
              <w:t>.</w:t>
            </w:r>
            <w:r w:rsidRPr="009332CF">
              <w:rPr>
                <w:sz w:val="16"/>
                <w:szCs w:val="16"/>
                <w:lang w:eastAsia="pl-PL"/>
              </w:rPr>
              <w:br/>
              <w:t xml:space="preserve">Poszczególne składowe zestawu ułożone w sposób umożliwiający łatwą aplikację. Kompresy  umieszczone w papierowej torebce. Komponenty podlegające normie  EN PN 13795 zgodne z tą normą. Opakowanie w formie worka z folii PE „z klapką” i dodatkowym marginesem chroniącym przed przypadkowym </w:t>
            </w:r>
            <w:proofErr w:type="spellStart"/>
            <w:r w:rsidRPr="009332CF">
              <w:rPr>
                <w:sz w:val="16"/>
                <w:szCs w:val="16"/>
                <w:lang w:eastAsia="pl-PL"/>
              </w:rPr>
              <w:t>rozjałowieniem</w:t>
            </w:r>
            <w:proofErr w:type="spellEnd"/>
            <w:r w:rsidRPr="009332CF">
              <w:rPr>
                <w:sz w:val="16"/>
                <w:szCs w:val="16"/>
                <w:lang w:eastAsia="pl-PL"/>
              </w:rPr>
              <w:t xml:space="preserve"> podczas wyjmowania zestawu. Na opakowaniu naklejka główna zawierająca m. in. nazwę zestawu, skład zestawu oraz cztery naklejki transferowe z nazwą zestawu,  datą ważności, numerem REF i LOT. Sterylizacja tlenkiem etylenu. </w:t>
            </w: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267B869" w14:textId="77777777" w:rsidR="009332CF" w:rsidRPr="009332CF" w:rsidRDefault="009332CF" w:rsidP="009332CF">
            <w:pPr>
              <w:rPr>
                <w:color w:val="000000"/>
                <w:sz w:val="20"/>
                <w:szCs w:val="20"/>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01A461F" w14:textId="77777777" w:rsidR="009332CF" w:rsidRPr="009332CF" w:rsidRDefault="009332CF" w:rsidP="009332CF">
            <w:pPr>
              <w:rPr>
                <w:sz w:val="20"/>
                <w:szCs w:val="20"/>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B00F305" w14:textId="77777777" w:rsidR="009332CF" w:rsidRPr="009332CF" w:rsidRDefault="009332CF" w:rsidP="009332CF">
            <w:pPr>
              <w:rPr>
                <w:color w:val="FF0000"/>
                <w:sz w:val="20"/>
                <w:szCs w:val="20"/>
                <w:lang w:eastAsia="pl-PL"/>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1E77FCE8" w14:textId="77777777" w:rsidR="009332CF" w:rsidRPr="009332CF" w:rsidRDefault="009332CF" w:rsidP="009332CF">
            <w:pPr>
              <w:rPr>
                <w:color w:val="000000"/>
                <w:sz w:val="20"/>
                <w:szCs w:val="20"/>
                <w:lang w:eastAsia="pl-P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C2E0DF2" w14:textId="77777777" w:rsidR="009332CF" w:rsidRPr="009332CF" w:rsidRDefault="009332CF" w:rsidP="009332CF">
            <w:pPr>
              <w:rPr>
                <w:color w:val="000000"/>
                <w:sz w:val="20"/>
                <w:szCs w:val="20"/>
                <w:lang w:eastAsia="pl-PL"/>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0DD9E990" w14:textId="77777777" w:rsidR="009332CF" w:rsidRPr="009332CF" w:rsidRDefault="009332CF" w:rsidP="009332CF">
            <w:pPr>
              <w:rPr>
                <w:sz w:val="20"/>
                <w:szCs w:val="20"/>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BE1FB79" w14:textId="77777777" w:rsidR="009332CF" w:rsidRPr="009332CF" w:rsidRDefault="009332CF" w:rsidP="009332CF">
            <w:pPr>
              <w:rPr>
                <w:sz w:val="20"/>
                <w:szCs w:val="20"/>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77939B5" w14:textId="77777777" w:rsidR="009332CF" w:rsidRPr="009332CF" w:rsidRDefault="009332CF" w:rsidP="009332CF">
            <w:pPr>
              <w:rPr>
                <w:sz w:val="20"/>
                <w:szCs w:val="20"/>
                <w:lang w:eastAsia="pl-PL"/>
              </w:rPr>
            </w:pPr>
          </w:p>
        </w:tc>
        <w:tc>
          <w:tcPr>
            <w:tcW w:w="36" w:type="dxa"/>
            <w:vAlign w:val="center"/>
            <w:hideMark/>
          </w:tcPr>
          <w:p w14:paraId="70A7AC31" w14:textId="77777777" w:rsidR="009332CF" w:rsidRPr="009332CF" w:rsidRDefault="009332CF" w:rsidP="009332CF">
            <w:pPr>
              <w:rPr>
                <w:sz w:val="20"/>
                <w:szCs w:val="20"/>
                <w:lang w:eastAsia="pl-PL"/>
              </w:rPr>
            </w:pPr>
          </w:p>
        </w:tc>
      </w:tr>
      <w:tr w:rsidR="009332CF" w:rsidRPr="009332CF" w14:paraId="7E13534D" w14:textId="77777777" w:rsidTr="00BF034D">
        <w:trPr>
          <w:trHeight w:val="28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FD9DDF"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279E1DE6" w14:textId="77777777" w:rsidR="009332CF" w:rsidRPr="009332CF" w:rsidRDefault="009332CF" w:rsidP="009332CF">
            <w:pPr>
              <w:rPr>
                <w:sz w:val="16"/>
                <w:szCs w:val="16"/>
                <w:lang w:eastAsia="pl-PL"/>
              </w:rPr>
            </w:pPr>
            <w:r w:rsidRPr="009332CF">
              <w:rPr>
                <w:sz w:val="16"/>
                <w:szCs w:val="16"/>
                <w:lang w:eastAsia="pl-PL"/>
              </w:rPr>
              <w:t xml:space="preserve">Zestaw do operacji dłoni-stopy jednorazowy, sterylny. Obłożenie pacjenta wykonane z laminatu dwuwarstwowego: włóknina polipropylenowa i folia polietylenowa. Gramatura laminatu podstawowego min. 57,5 g/m2. Wokół pola operacyjnego polipropylenowa łata chłonna o wymiarach (100 cm x 50 cm ( +/- 1 cm ). Całkowita gramatura laminatu podstawowego i łaty chłonnej min. 109,5 g/m2. Odporność na przenikanie cieczy min. 125 cmH2O, wytrzymałość na wypychanie na sucho/mokro min. 175 </w:t>
            </w:r>
            <w:proofErr w:type="spellStart"/>
            <w:r w:rsidRPr="009332CF">
              <w:rPr>
                <w:sz w:val="16"/>
                <w:szCs w:val="16"/>
                <w:lang w:eastAsia="pl-PL"/>
              </w:rPr>
              <w:t>kPa</w:t>
            </w:r>
            <w:proofErr w:type="spellEnd"/>
            <w:r w:rsidRPr="009332CF">
              <w:rPr>
                <w:sz w:val="16"/>
                <w:szCs w:val="16"/>
                <w:lang w:eastAsia="pl-PL"/>
              </w:rPr>
              <w:t xml:space="preserve">/185 </w:t>
            </w:r>
            <w:proofErr w:type="spellStart"/>
            <w:r w:rsidRPr="009332CF">
              <w:rPr>
                <w:sz w:val="16"/>
                <w:szCs w:val="16"/>
                <w:lang w:eastAsia="pl-PL"/>
              </w:rPr>
              <w:t>kPa</w:t>
            </w:r>
            <w:proofErr w:type="spellEnd"/>
            <w:r w:rsidRPr="009332CF">
              <w:rPr>
                <w:sz w:val="16"/>
                <w:szCs w:val="16"/>
                <w:lang w:eastAsia="pl-PL"/>
              </w:rPr>
              <w:t>. Cały zestaw zawinięty w serwetę na stoliki instrumentariuszki. Materiał obłożenia spełnia wymagania normy PN EN 13795. Zestaw posiadający 2 etykiety samoprzylepne zawierające nr katalogowy, LOT, datę ważności oraz dane producenta. Na opakowaniu wyraźnie zaznaczony kierunek otwierania. Serwety posiadają oznaczenia kierunku rozkładania w postaci piktogramów. Skład zestawu :  serweta na stolik instrumentariuszki min.150x190 cm - 1 szt., serweta na stolik Mayo 80x145cm - 1 szt., ręcznik min. 30x40 cm  - 2 szt.,  serweta operacyjna wzmocniona na dłoń/stopę min.225x300 cm z samouszczelniającym się otworem o średnicy 3 cm i zintegrowanymi uchwytami do mocowania przewodów i drenów-1 szt.</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77EDC8A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7836E503" w14:textId="77777777" w:rsidR="009332CF" w:rsidRPr="009332CF" w:rsidRDefault="009332CF" w:rsidP="009332CF">
            <w:pPr>
              <w:jc w:val="center"/>
              <w:rPr>
                <w:sz w:val="20"/>
                <w:szCs w:val="20"/>
                <w:lang w:eastAsia="pl-PL"/>
              </w:rPr>
            </w:pPr>
            <w:r w:rsidRPr="009332CF">
              <w:rPr>
                <w:sz w:val="20"/>
                <w:szCs w:val="20"/>
                <w:lang w:eastAsia="pl-PL"/>
              </w:rPr>
              <w:t>900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6CFC8F2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00D077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E4258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180F9A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BF618F8"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B28966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F1E7249" w14:textId="77777777" w:rsidR="009332CF" w:rsidRPr="009332CF" w:rsidRDefault="009332CF" w:rsidP="009332CF">
            <w:pPr>
              <w:rPr>
                <w:sz w:val="20"/>
                <w:szCs w:val="20"/>
                <w:lang w:eastAsia="pl-PL"/>
              </w:rPr>
            </w:pPr>
          </w:p>
        </w:tc>
      </w:tr>
      <w:tr w:rsidR="009332CF" w:rsidRPr="009332CF" w14:paraId="4509CE0B" w14:textId="77777777" w:rsidTr="009332CF">
        <w:trPr>
          <w:trHeight w:val="35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6FA9AF"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000000"/>
              <w:right w:val="single" w:sz="4" w:space="0" w:color="000000"/>
            </w:tcBorders>
            <w:shd w:val="clear" w:color="auto" w:fill="auto"/>
            <w:vAlign w:val="center"/>
            <w:hideMark/>
          </w:tcPr>
          <w:p w14:paraId="44CD6A07" w14:textId="77777777" w:rsidR="009332CF" w:rsidRPr="009332CF" w:rsidRDefault="009332CF" w:rsidP="009332CF">
            <w:pPr>
              <w:rPr>
                <w:sz w:val="18"/>
                <w:szCs w:val="18"/>
                <w:lang w:eastAsia="pl-PL"/>
              </w:rPr>
            </w:pPr>
            <w:r w:rsidRPr="009332CF">
              <w:rPr>
                <w:sz w:val="18"/>
                <w:szCs w:val="18"/>
                <w:lang w:eastAsia="pl-PL"/>
              </w:rPr>
              <w:t xml:space="preserve">Zestaw podstawowy do drobnych zabiegów jednorazowy, sterylny. Obłożenie pacjenta wykonane z laminatu dwuwarstwowego włóknina polipropylenowa i folia polietylenowa. Gramatura laminatu 57,5 g/m2. Odporność na przenikanie cieczy min. 125 cmH2O, wytrzymałość na wypychanie na sucho/mokro min. 175 </w:t>
            </w:r>
            <w:proofErr w:type="spellStart"/>
            <w:r w:rsidRPr="009332CF">
              <w:rPr>
                <w:sz w:val="18"/>
                <w:szCs w:val="18"/>
                <w:lang w:eastAsia="pl-PL"/>
              </w:rPr>
              <w:t>kPa</w:t>
            </w:r>
            <w:proofErr w:type="spellEnd"/>
            <w:r w:rsidRPr="009332CF">
              <w:rPr>
                <w:sz w:val="18"/>
                <w:szCs w:val="18"/>
                <w:lang w:eastAsia="pl-PL"/>
              </w:rPr>
              <w:t xml:space="preserve">/185 </w:t>
            </w:r>
            <w:proofErr w:type="spellStart"/>
            <w:r w:rsidRPr="009332CF">
              <w:rPr>
                <w:sz w:val="18"/>
                <w:szCs w:val="18"/>
                <w:lang w:eastAsia="pl-PL"/>
              </w:rPr>
              <w:t>kPa</w:t>
            </w:r>
            <w:proofErr w:type="spellEnd"/>
            <w:r w:rsidRPr="009332CF">
              <w:rPr>
                <w:sz w:val="18"/>
                <w:szCs w:val="18"/>
                <w:lang w:eastAsia="pl-PL"/>
              </w:rPr>
              <w:t xml:space="preserve">. Cały zestaw zawinięty w serwetę na stolik instrumentariuszki. Taśma mocująca w serwetach operacyjnych pokryta klejem </w:t>
            </w:r>
            <w:proofErr w:type="spellStart"/>
            <w:r w:rsidRPr="009332CF">
              <w:rPr>
                <w:sz w:val="18"/>
                <w:szCs w:val="18"/>
                <w:lang w:eastAsia="pl-PL"/>
              </w:rPr>
              <w:t>repozycjonowalnym</w:t>
            </w:r>
            <w:proofErr w:type="spellEnd"/>
            <w:r w:rsidRPr="009332CF">
              <w:rPr>
                <w:sz w:val="18"/>
                <w:szCs w:val="18"/>
                <w:lang w:eastAsia="pl-PL"/>
              </w:rPr>
              <w:t xml:space="preserve"> (umożliwiającym swobodne odklejanie i przyklejanie bez ryzyka uszkodzenia materiału), szerokości  min. 5 cm, wyposażona w marginesy ułatwiające odklejanie papieru zabezpieczającego. Materiał obłożenia spełnia wymagania normy PN EN 13795. Zestaw posiadający 2 etykiety samoprzylepne zawierające nr katalogowy, LOT, datę ważności oraz dane producenta. Na opakowaniu wyraźnie zaznaczony kierunek otwierania. Serwety posiadające oznaczenia kierunku rozkładania w postaci piktogramów. Skład zestawu : serweta na stolik instrumentariuszki min. 150x190 cm - 1 szt. ,  serwety samoprzylepne min. 75x90 cm - 4 szt.</w:t>
            </w:r>
          </w:p>
        </w:tc>
        <w:tc>
          <w:tcPr>
            <w:tcW w:w="561" w:type="dxa"/>
            <w:tcBorders>
              <w:top w:val="nil"/>
              <w:left w:val="nil"/>
              <w:bottom w:val="single" w:sz="4" w:space="0" w:color="auto"/>
              <w:right w:val="single" w:sz="4" w:space="0" w:color="auto"/>
            </w:tcBorders>
            <w:shd w:val="clear" w:color="auto" w:fill="auto"/>
            <w:vAlign w:val="center"/>
            <w:hideMark/>
          </w:tcPr>
          <w:p w14:paraId="1769650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154EF18" w14:textId="77777777" w:rsidR="009332CF" w:rsidRPr="009332CF" w:rsidRDefault="009332CF" w:rsidP="009332CF">
            <w:pPr>
              <w:jc w:val="center"/>
              <w:rPr>
                <w:sz w:val="20"/>
                <w:szCs w:val="20"/>
                <w:lang w:eastAsia="pl-PL"/>
              </w:rPr>
            </w:pPr>
            <w:r w:rsidRPr="009332CF">
              <w:rPr>
                <w:sz w:val="20"/>
                <w:szCs w:val="20"/>
                <w:lang w:eastAsia="pl-PL"/>
              </w:rPr>
              <w:t>360</w:t>
            </w:r>
          </w:p>
        </w:tc>
        <w:tc>
          <w:tcPr>
            <w:tcW w:w="1001" w:type="dxa"/>
            <w:tcBorders>
              <w:top w:val="nil"/>
              <w:left w:val="nil"/>
              <w:bottom w:val="single" w:sz="4" w:space="0" w:color="auto"/>
              <w:right w:val="single" w:sz="4" w:space="0" w:color="auto"/>
            </w:tcBorders>
            <w:shd w:val="clear" w:color="auto" w:fill="auto"/>
            <w:vAlign w:val="center"/>
            <w:hideMark/>
          </w:tcPr>
          <w:p w14:paraId="72653EB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24BC6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5C192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3EACD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8787CC2"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56E61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DC68C85" w14:textId="77777777" w:rsidR="009332CF" w:rsidRPr="009332CF" w:rsidRDefault="009332CF" w:rsidP="009332CF">
            <w:pPr>
              <w:rPr>
                <w:sz w:val="20"/>
                <w:szCs w:val="20"/>
                <w:lang w:eastAsia="pl-PL"/>
              </w:rPr>
            </w:pPr>
          </w:p>
        </w:tc>
      </w:tr>
      <w:tr w:rsidR="009332CF" w:rsidRPr="009332CF" w14:paraId="1E61C05E" w14:textId="77777777" w:rsidTr="009332CF">
        <w:trPr>
          <w:trHeight w:val="13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324773"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000000"/>
              <w:right w:val="single" w:sz="4" w:space="0" w:color="000000"/>
            </w:tcBorders>
            <w:shd w:val="clear" w:color="auto" w:fill="auto"/>
            <w:vAlign w:val="center"/>
            <w:hideMark/>
          </w:tcPr>
          <w:p w14:paraId="37EBDD3F" w14:textId="77777777" w:rsidR="009332CF" w:rsidRPr="009332CF" w:rsidRDefault="009332CF" w:rsidP="009332CF">
            <w:pPr>
              <w:rPr>
                <w:sz w:val="20"/>
                <w:szCs w:val="20"/>
                <w:lang w:eastAsia="pl-PL"/>
              </w:rPr>
            </w:pPr>
            <w:r w:rsidRPr="009332CF">
              <w:rPr>
                <w:sz w:val="20"/>
                <w:szCs w:val="20"/>
                <w:lang w:eastAsia="pl-PL"/>
              </w:rPr>
              <w:t xml:space="preserve">Sterylny samoprzylepny uchwyt na przewody i dreny z 2 trokami z włókniny </w:t>
            </w:r>
            <w:proofErr w:type="spellStart"/>
            <w:r w:rsidRPr="009332CF">
              <w:rPr>
                <w:sz w:val="20"/>
                <w:szCs w:val="20"/>
                <w:lang w:eastAsia="pl-PL"/>
              </w:rPr>
              <w:t>spunlace</w:t>
            </w:r>
            <w:proofErr w:type="spellEnd"/>
            <w:r w:rsidRPr="009332CF">
              <w:rPr>
                <w:sz w:val="20"/>
                <w:szCs w:val="20"/>
                <w:lang w:eastAsia="pl-PL"/>
              </w:rPr>
              <w:t xml:space="preserve"> o długości min. 25 cm umożliwiającymi przewiązanie kilku przewodów równocześnie przymocowanymi do taśmy </w:t>
            </w:r>
            <w:proofErr w:type="spellStart"/>
            <w:r w:rsidRPr="009332CF">
              <w:rPr>
                <w:sz w:val="20"/>
                <w:szCs w:val="20"/>
                <w:lang w:eastAsia="pl-PL"/>
              </w:rPr>
              <w:t>lepnej</w:t>
            </w:r>
            <w:proofErr w:type="spellEnd"/>
            <w:r w:rsidRPr="009332CF">
              <w:rPr>
                <w:sz w:val="20"/>
                <w:szCs w:val="20"/>
                <w:lang w:eastAsia="pl-PL"/>
              </w:rPr>
              <w:t xml:space="preserve"> o wymiarach min. 9x11 cm. Materiał uchwytu spełnia wymagania normy EN PN 13795</w:t>
            </w:r>
          </w:p>
        </w:tc>
        <w:tc>
          <w:tcPr>
            <w:tcW w:w="561" w:type="dxa"/>
            <w:tcBorders>
              <w:top w:val="nil"/>
              <w:left w:val="nil"/>
              <w:bottom w:val="single" w:sz="4" w:space="0" w:color="auto"/>
              <w:right w:val="single" w:sz="4" w:space="0" w:color="auto"/>
            </w:tcBorders>
            <w:shd w:val="clear" w:color="auto" w:fill="auto"/>
            <w:vAlign w:val="center"/>
            <w:hideMark/>
          </w:tcPr>
          <w:p w14:paraId="6E9384E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C5DF1DA"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vAlign w:val="center"/>
            <w:hideMark/>
          </w:tcPr>
          <w:p w14:paraId="2B13F59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C0661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192C7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CC90B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5D8F6D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81F2E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74FE06F" w14:textId="77777777" w:rsidR="009332CF" w:rsidRPr="009332CF" w:rsidRDefault="009332CF" w:rsidP="009332CF">
            <w:pPr>
              <w:rPr>
                <w:sz w:val="20"/>
                <w:szCs w:val="20"/>
                <w:lang w:eastAsia="pl-PL"/>
              </w:rPr>
            </w:pPr>
          </w:p>
        </w:tc>
      </w:tr>
      <w:tr w:rsidR="009332CF" w:rsidRPr="009332CF" w14:paraId="5F72CE16" w14:textId="77777777" w:rsidTr="009332CF">
        <w:trPr>
          <w:trHeight w:val="15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1D98E9"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000000"/>
              <w:right w:val="single" w:sz="4" w:space="0" w:color="000000"/>
            </w:tcBorders>
            <w:shd w:val="clear" w:color="auto" w:fill="auto"/>
            <w:hideMark/>
          </w:tcPr>
          <w:p w14:paraId="357FF66A" w14:textId="77777777" w:rsidR="009332CF" w:rsidRPr="009332CF" w:rsidRDefault="009332CF" w:rsidP="009332CF">
            <w:pPr>
              <w:rPr>
                <w:sz w:val="20"/>
                <w:szCs w:val="20"/>
                <w:lang w:eastAsia="pl-PL"/>
              </w:rPr>
            </w:pPr>
            <w:r w:rsidRPr="009332CF">
              <w:rPr>
                <w:sz w:val="20"/>
                <w:szCs w:val="20"/>
                <w:lang w:eastAsia="pl-PL"/>
              </w:rPr>
              <w:t>Kieszeń na narzędzia chirurgiczna 1- komorowa o wymiarach min. 38 x 40 cm, sterylna, wykonana z folii polietylenowej bez sztywnika. Materiał obłożenia spełnia wymagania normy EN PN 13795. Opakowanie jednostkowe posiada 2 etykiety samoprzylepne zawierające dane producenta, nr katalogowy, LOT i datę ważność</w:t>
            </w:r>
          </w:p>
        </w:tc>
        <w:tc>
          <w:tcPr>
            <w:tcW w:w="561" w:type="dxa"/>
            <w:tcBorders>
              <w:top w:val="nil"/>
              <w:left w:val="nil"/>
              <w:bottom w:val="single" w:sz="4" w:space="0" w:color="auto"/>
              <w:right w:val="single" w:sz="4" w:space="0" w:color="auto"/>
            </w:tcBorders>
            <w:shd w:val="clear" w:color="auto" w:fill="auto"/>
            <w:vAlign w:val="center"/>
            <w:hideMark/>
          </w:tcPr>
          <w:p w14:paraId="091D1D3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CF5D517"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3DFCA99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032F0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30986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52A3D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6470CF"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4878D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5516A96" w14:textId="77777777" w:rsidR="009332CF" w:rsidRPr="009332CF" w:rsidRDefault="009332CF" w:rsidP="009332CF">
            <w:pPr>
              <w:rPr>
                <w:sz w:val="20"/>
                <w:szCs w:val="20"/>
                <w:lang w:eastAsia="pl-PL"/>
              </w:rPr>
            </w:pPr>
          </w:p>
        </w:tc>
      </w:tr>
      <w:tr w:rsidR="009332CF" w:rsidRPr="009332CF" w14:paraId="481CB6C7" w14:textId="77777777" w:rsidTr="009332CF">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2591AC7" w14:textId="77777777" w:rsidR="009332CF" w:rsidRPr="009332CF" w:rsidRDefault="009332CF" w:rsidP="009332CF">
            <w:pPr>
              <w:jc w:val="center"/>
              <w:rPr>
                <w:sz w:val="20"/>
                <w:szCs w:val="20"/>
                <w:lang w:eastAsia="pl-PL"/>
              </w:rPr>
            </w:pPr>
            <w:r w:rsidRPr="009332CF">
              <w:rPr>
                <w:sz w:val="20"/>
                <w:szCs w:val="20"/>
                <w:lang w:eastAsia="pl-PL"/>
              </w:rPr>
              <w:lastRenderedPageBreak/>
              <w:t>6</w:t>
            </w:r>
          </w:p>
        </w:tc>
        <w:tc>
          <w:tcPr>
            <w:tcW w:w="6646" w:type="dxa"/>
            <w:tcBorders>
              <w:top w:val="nil"/>
              <w:left w:val="nil"/>
              <w:bottom w:val="single" w:sz="4" w:space="0" w:color="000000"/>
              <w:right w:val="single" w:sz="4" w:space="0" w:color="000000"/>
            </w:tcBorders>
            <w:shd w:val="clear" w:color="auto" w:fill="auto"/>
            <w:hideMark/>
          </w:tcPr>
          <w:p w14:paraId="3F6516A4" w14:textId="77777777" w:rsidR="009332CF" w:rsidRPr="009332CF" w:rsidRDefault="009332CF" w:rsidP="009332CF">
            <w:pPr>
              <w:rPr>
                <w:sz w:val="20"/>
                <w:szCs w:val="20"/>
                <w:lang w:eastAsia="pl-PL"/>
              </w:rPr>
            </w:pPr>
            <w:r w:rsidRPr="009332CF">
              <w:rPr>
                <w:sz w:val="20"/>
                <w:szCs w:val="20"/>
                <w:lang w:eastAsia="pl-PL"/>
              </w:rPr>
              <w:t>Kieszeń na narzędzia chirurgiczna 2- komorowa o wymiarach min. 38 x 40 cm, sterylna,  z folii polietylenowej bez sztywnika. Materiał obłożenia spełnia wymagania normy EN PN 13795. Opakowanie jednostkowe posiadające 2 etykiety samoprzylepne zawierające dane producenta, nr katalogowy, LOT i datę ważności</w:t>
            </w:r>
          </w:p>
        </w:tc>
        <w:tc>
          <w:tcPr>
            <w:tcW w:w="561" w:type="dxa"/>
            <w:tcBorders>
              <w:top w:val="nil"/>
              <w:left w:val="nil"/>
              <w:bottom w:val="single" w:sz="4" w:space="0" w:color="auto"/>
              <w:right w:val="single" w:sz="4" w:space="0" w:color="auto"/>
            </w:tcBorders>
            <w:shd w:val="clear" w:color="auto" w:fill="auto"/>
            <w:vAlign w:val="center"/>
            <w:hideMark/>
          </w:tcPr>
          <w:p w14:paraId="24225CF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554F280"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vAlign w:val="center"/>
            <w:hideMark/>
          </w:tcPr>
          <w:p w14:paraId="36E80DF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6D758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543AFD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BD8A4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26E57A0"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E2477C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814FC38" w14:textId="77777777" w:rsidR="009332CF" w:rsidRPr="009332CF" w:rsidRDefault="009332CF" w:rsidP="009332CF">
            <w:pPr>
              <w:rPr>
                <w:sz w:val="20"/>
                <w:szCs w:val="20"/>
                <w:lang w:eastAsia="pl-PL"/>
              </w:rPr>
            </w:pPr>
          </w:p>
        </w:tc>
      </w:tr>
      <w:tr w:rsidR="009332CF" w:rsidRPr="009332CF" w14:paraId="71ED4220" w14:textId="77777777" w:rsidTr="009332CF">
        <w:trPr>
          <w:trHeight w:val="15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9CC03F"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000000"/>
              <w:right w:val="single" w:sz="4" w:space="0" w:color="000000"/>
            </w:tcBorders>
            <w:shd w:val="clear" w:color="auto" w:fill="auto"/>
            <w:hideMark/>
          </w:tcPr>
          <w:p w14:paraId="6887DD18" w14:textId="77777777" w:rsidR="009332CF" w:rsidRPr="009332CF" w:rsidRDefault="009332CF" w:rsidP="009332CF">
            <w:pPr>
              <w:rPr>
                <w:sz w:val="20"/>
                <w:szCs w:val="20"/>
                <w:lang w:eastAsia="pl-PL"/>
              </w:rPr>
            </w:pPr>
            <w:r w:rsidRPr="009332CF">
              <w:rPr>
                <w:sz w:val="20"/>
                <w:szCs w:val="20"/>
                <w:lang w:eastAsia="pl-PL"/>
              </w:rPr>
              <w:t xml:space="preserve">Serweta operacyjna samoprzylepna 90x110 cm, Serweta wykonana z laminatu dwuwarstwowego włóknina polipropylenowa i folia polietylenowa. Gramatura laminatu min. 57,5 g/m2. Materiał spełnia wymagania normy PN EN 13795. Opakowanie posiadające 2 etykiety samoprzylepne zawierające nr katalogowy, LOT, datę ważności </w:t>
            </w:r>
          </w:p>
        </w:tc>
        <w:tc>
          <w:tcPr>
            <w:tcW w:w="561" w:type="dxa"/>
            <w:tcBorders>
              <w:top w:val="nil"/>
              <w:left w:val="nil"/>
              <w:bottom w:val="single" w:sz="4" w:space="0" w:color="auto"/>
              <w:right w:val="single" w:sz="4" w:space="0" w:color="auto"/>
            </w:tcBorders>
            <w:shd w:val="clear" w:color="auto" w:fill="auto"/>
            <w:vAlign w:val="center"/>
            <w:hideMark/>
          </w:tcPr>
          <w:p w14:paraId="3F39C20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5D46380"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5FF9F5B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558ED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455512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18165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F1E167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51C88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C869420" w14:textId="77777777" w:rsidR="009332CF" w:rsidRPr="009332CF" w:rsidRDefault="009332CF" w:rsidP="009332CF">
            <w:pPr>
              <w:rPr>
                <w:sz w:val="20"/>
                <w:szCs w:val="20"/>
                <w:lang w:eastAsia="pl-PL"/>
              </w:rPr>
            </w:pPr>
          </w:p>
        </w:tc>
      </w:tr>
      <w:tr w:rsidR="009332CF" w:rsidRPr="009332CF" w14:paraId="5EA23080" w14:textId="77777777" w:rsidTr="009332CF">
        <w:trPr>
          <w:trHeight w:val="13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0EAFCD"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000000"/>
              <w:right w:val="single" w:sz="4" w:space="0" w:color="000000"/>
            </w:tcBorders>
            <w:shd w:val="clear" w:color="auto" w:fill="auto"/>
            <w:hideMark/>
          </w:tcPr>
          <w:p w14:paraId="6C7B0DC8" w14:textId="77777777" w:rsidR="009332CF" w:rsidRPr="009332CF" w:rsidRDefault="009332CF" w:rsidP="009332CF">
            <w:pPr>
              <w:rPr>
                <w:sz w:val="20"/>
                <w:szCs w:val="20"/>
                <w:lang w:eastAsia="pl-PL"/>
              </w:rPr>
            </w:pPr>
            <w:r w:rsidRPr="009332CF">
              <w:rPr>
                <w:sz w:val="20"/>
                <w:szCs w:val="20"/>
                <w:lang w:eastAsia="pl-PL"/>
              </w:rPr>
              <w:t xml:space="preserve">Osłonka na kończyny min. 33x55cm z taśmą samoprzylepną 10x50 cm. Osłonka wykonana z laminatu dwuwarstwowego włóknina polipropylenowa i folia polietylenowa, gramatura laminatu min. 57,5 g/m2. Materiał spełnia wymagania normy PN EN 13795. Opakowanie posiadające 2 etykiety samoprzylepne zawierające nr katalogowy, LOT, datę ważności </w:t>
            </w:r>
          </w:p>
        </w:tc>
        <w:tc>
          <w:tcPr>
            <w:tcW w:w="561" w:type="dxa"/>
            <w:tcBorders>
              <w:top w:val="nil"/>
              <w:left w:val="nil"/>
              <w:bottom w:val="single" w:sz="4" w:space="0" w:color="auto"/>
              <w:right w:val="single" w:sz="4" w:space="0" w:color="auto"/>
            </w:tcBorders>
            <w:shd w:val="clear" w:color="auto" w:fill="auto"/>
            <w:vAlign w:val="center"/>
            <w:hideMark/>
          </w:tcPr>
          <w:p w14:paraId="47CCA85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11630705"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vAlign w:val="center"/>
            <w:hideMark/>
          </w:tcPr>
          <w:p w14:paraId="1F11167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98CB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9B62F7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46FC8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753D31E"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D6DF5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F43FF34" w14:textId="77777777" w:rsidR="009332CF" w:rsidRPr="009332CF" w:rsidRDefault="009332CF" w:rsidP="009332CF">
            <w:pPr>
              <w:rPr>
                <w:sz w:val="20"/>
                <w:szCs w:val="20"/>
                <w:lang w:eastAsia="pl-PL"/>
              </w:rPr>
            </w:pPr>
          </w:p>
        </w:tc>
      </w:tr>
      <w:tr w:rsidR="009332CF" w:rsidRPr="009332CF" w14:paraId="732463B4"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F2B8AB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474B39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C1A9B6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3C84EF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68AAC2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0FA49A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CE75E96" w14:textId="77777777" w:rsidR="009332CF" w:rsidRPr="009332CF" w:rsidRDefault="009332CF" w:rsidP="009332CF">
            <w:pPr>
              <w:rPr>
                <w:sz w:val="20"/>
                <w:szCs w:val="20"/>
                <w:lang w:eastAsia="pl-PL"/>
              </w:rPr>
            </w:pPr>
          </w:p>
        </w:tc>
      </w:tr>
      <w:tr w:rsidR="009332CF" w:rsidRPr="009332CF" w14:paraId="149B2F7B" w14:textId="77777777" w:rsidTr="009332CF">
        <w:trPr>
          <w:trHeight w:val="264"/>
        </w:trPr>
        <w:tc>
          <w:tcPr>
            <w:tcW w:w="400" w:type="dxa"/>
            <w:tcBorders>
              <w:top w:val="nil"/>
              <w:left w:val="nil"/>
              <w:bottom w:val="nil"/>
              <w:right w:val="nil"/>
            </w:tcBorders>
            <w:shd w:val="clear" w:color="000000" w:fill="FFFFFF"/>
            <w:noWrap/>
            <w:vAlign w:val="center"/>
            <w:hideMark/>
          </w:tcPr>
          <w:p w14:paraId="5611D31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4DCABD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0B8582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B1B9BB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D31FF3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217E5B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9D4CBC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399E4B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1E7F10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A16B4B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41FD780" w14:textId="77777777" w:rsidR="009332CF" w:rsidRPr="009332CF" w:rsidRDefault="009332CF" w:rsidP="009332CF">
            <w:pPr>
              <w:rPr>
                <w:sz w:val="20"/>
                <w:szCs w:val="20"/>
                <w:lang w:eastAsia="pl-PL"/>
              </w:rPr>
            </w:pPr>
          </w:p>
        </w:tc>
      </w:tr>
      <w:tr w:rsidR="009332CF" w:rsidRPr="009332CF" w14:paraId="737ABCBA" w14:textId="77777777" w:rsidTr="009332CF">
        <w:trPr>
          <w:trHeight w:val="264"/>
        </w:trPr>
        <w:tc>
          <w:tcPr>
            <w:tcW w:w="400" w:type="dxa"/>
            <w:tcBorders>
              <w:top w:val="nil"/>
              <w:left w:val="nil"/>
              <w:bottom w:val="nil"/>
              <w:right w:val="nil"/>
            </w:tcBorders>
            <w:shd w:val="clear" w:color="000000" w:fill="FFFFFF"/>
            <w:noWrap/>
            <w:vAlign w:val="center"/>
            <w:hideMark/>
          </w:tcPr>
          <w:p w14:paraId="20793D5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DC76BB5" w14:textId="77777777" w:rsidR="00BF034D" w:rsidRDefault="00BF034D" w:rsidP="009332CF">
            <w:pPr>
              <w:jc w:val="right"/>
              <w:rPr>
                <w:b/>
                <w:bCs/>
                <w:sz w:val="20"/>
                <w:szCs w:val="20"/>
                <w:lang w:eastAsia="pl-PL"/>
              </w:rPr>
            </w:pPr>
          </w:p>
          <w:p w14:paraId="0773596E" w14:textId="77777777" w:rsidR="00BF034D" w:rsidRDefault="00BF034D" w:rsidP="009332CF">
            <w:pPr>
              <w:jc w:val="right"/>
              <w:rPr>
                <w:b/>
                <w:bCs/>
                <w:sz w:val="20"/>
                <w:szCs w:val="20"/>
                <w:lang w:eastAsia="pl-PL"/>
              </w:rPr>
            </w:pPr>
          </w:p>
          <w:p w14:paraId="336A8930" w14:textId="77777777" w:rsidR="00BF034D" w:rsidRDefault="00BF034D" w:rsidP="009332CF">
            <w:pPr>
              <w:jc w:val="right"/>
              <w:rPr>
                <w:b/>
                <w:bCs/>
                <w:sz w:val="20"/>
                <w:szCs w:val="20"/>
                <w:lang w:eastAsia="pl-PL"/>
              </w:rPr>
            </w:pPr>
          </w:p>
          <w:p w14:paraId="260B99A4" w14:textId="77777777" w:rsidR="00BF034D" w:rsidRDefault="00BF034D" w:rsidP="009332CF">
            <w:pPr>
              <w:jc w:val="right"/>
              <w:rPr>
                <w:b/>
                <w:bCs/>
                <w:sz w:val="20"/>
                <w:szCs w:val="20"/>
                <w:lang w:eastAsia="pl-PL"/>
              </w:rPr>
            </w:pPr>
          </w:p>
          <w:p w14:paraId="1A7DE55C" w14:textId="77777777" w:rsidR="00BF034D" w:rsidRDefault="00BF034D" w:rsidP="009332CF">
            <w:pPr>
              <w:jc w:val="right"/>
              <w:rPr>
                <w:b/>
                <w:bCs/>
                <w:sz w:val="20"/>
                <w:szCs w:val="20"/>
                <w:lang w:eastAsia="pl-PL"/>
              </w:rPr>
            </w:pPr>
          </w:p>
          <w:p w14:paraId="7BDB2554" w14:textId="77777777" w:rsidR="00BF034D" w:rsidRDefault="00BF034D" w:rsidP="009332CF">
            <w:pPr>
              <w:jc w:val="right"/>
              <w:rPr>
                <w:b/>
                <w:bCs/>
                <w:sz w:val="20"/>
                <w:szCs w:val="20"/>
                <w:lang w:eastAsia="pl-PL"/>
              </w:rPr>
            </w:pPr>
          </w:p>
          <w:p w14:paraId="61A08C0A" w14:textId="77777777" w:rsidR="00BF034D" w:rsidRDefault="00BF034D" w:rsidP="009332CF">
            <w:pPr>
              <w:jc w:val="right"/>
              <w:rPr>
                <w:b/>
                <w:bCs/>
                <w:sz w:val="20"/>
                <w:szCs w:val="20"/>
                <w:lang w:eastAsia="pl-PL"/>
              </w:rPr>
            </w:pPr>
          </w:p>
          <w:p w14:paraId="37929F7A" w14:textId="77777777" w:rsidR="00BF034D" w:rsidRDefault="00BF034D" w:rsidP="009332CF">
            <w:pPr>
              <w:jc w:val="right"/>
              <w:rPr>
                <w:b/>
                <w:bCs/>
                <w:sz w:val="20"/>
                <w:szCs w:val="20"/>
                <w:lang w:eastAsia="pl-PL"/>
              </w:rPr>
            </w:pPr>
          </w:p>
          <w:p w14:paraId="1601924E" w14:textId="77777777" w:rsidR="00BF034D" w:rsidRDefault="00BF034D" w:rsidP="009332CF">
            <w:pPr>
              <w:jc w:val="right"/>
              <w:rPr>
                <w:b/>
                <w:bCs/>
                <w:sz w:val="20"/>
                <w:szCs w:val="20"/>
                <w:lang w:eastAsia="pl-PL"/>
              </w:rPr>
            </w:pPr>
          </w:p>
          <w:p w14:paraId="6F32BC92" w14:textId="77777777" w:rsidR="00BF034D" w:rsidRDefault="00BF034D" w:rsidP="009332CF">
            <w:pPr>
              <w:jc w:val="right"/>
              <w:rPr>
                <w:b/>
                <w:bCs/>
                <w:sz w:val="20"/>
                <w:szCs w:val="20"/>
                <w:lang w:eastAsia="pl-PL"/>
              </w:rPr>
            </w:pPr>
          </w:p>
          <w:p w14:paraId="277C86BB" w14:textId="77777777" w:rsidR="00BF034D" w:rsidRDefault="00BF034D" w:rsidP="009332CF">
            <w:pPr>
              <w:jc w:val="right"/>
              <w:rPr>
                <w:b/>
                <w:bCs/>
                <w:sz w:val="20"/>
                <w:szCs w:val="20"/>
                <w:lang w:eastAsia="pl-PL"/>
              </w:rPr>
            </w:pPr>
          </w:p>
          <w:p w14:paraId="6ED19026" w14:textId="77777777" w:rsidR="00BF034D" w:rsidRDefault="00BF034D" w:rsidP="009332CF">
            <w:pPr>
              <w:jc w:val="right"/>
              <w:rPr>
                <w:b/>
                <w:bCs/>
                <w:sz w:val="20"/>
                <w:szCs w:val="20"/>
                <w:lang w:eastAsia="pl-PL"/>
              </w:rPr>
            </w:pPr>
          </w:p>
          <w:p w14:paraId="5FED262E" w14:textId="77777777" w:rsidR="00BF034D" w:rsidRDefault="00BF034D" w:rsidP="009332CF">
            <w:pPr>
              <w:jc w:val="right"/>
              <w:rPr>
                <w:b/>
                <w:bCs/>
                <w:sz w:val="20"/>
                <w:szCs w:val="20"/>
                <w:lang w:eastAsia="pl-PL"/>
              </w:rPr>
            </w:pPr>
          </w:p>
          <w:p w14:paraId="22F8E9E9" w14:textId="77777777" w:rsidR="00BF034D" w:rsidRDefault="00BF034D" w:rsidP="009332CF">
            <w:pPr>
              <w:jc w:val="right"/>
              <w:rPr>
                <w:b/>
                <w:bCs/>
                <w:sz w:val="20"/>
                <w:szCs w:val="20"/>
                <w:lang w:eastAsia="pl-PL"/>
              </w:rPr>
            </w:pPr>
          </w:p>
          <w:p w14:paraId="1ECCBC59" w14:textId="77777777" w:rsidR="00BF034D" w:rsidRDefault="00BF034D" w:rsidP="009332CF">
            <w:pPr>
              <w:jc w:val="right"/>
              <w:rPr>
                <w:b/>
                <w:bCs/>
                <w:sz w:val="20"/>
                <w:szCs w:val="20"/>
                <w:lang w:eastAsia="pl-PL"/>
              </w:rPr>
            </w:pPr>
          </w:p>
          <w:p w14:paraId="6CB05EC8" w14:textId="77777777" w:rsidR="00BF034D" w:rsidRDefault="00BF034D" w:rsidP="009332CF">
            <w:pPr>
              <w:jc w:val="right"/>
              <w:rPr>
                <w:b/>
                <w:bCs/>
                <w:sz w:val="20"/>
                <w:szCs w:val="20"/>
                <w:lang w:eastAsia="pl-PL"/>
              </w:rPr>
            </w:pPr>
          </w:p>
          <w:p w14:paraId="0394680F" w14:textId="77777777" w:rsidR="00BF034D" w:rsidRDefault="00BF034D" w:rsidP="009332CF">
            <w:pPr>
              <w:jc w:val="right"/>
              <w:rPr>
                <w:b/>
                <w:bCs/>
                <w:sz w:val="20"/>
                <w:szCs w:val="20"/>
                <w:lang w:eastAsia="pl-PL"/>
              </w:rPr>
            </w:pPr>
          </w:p>
          <w:p w14:paraId="1FE08762" w14:textId="77777777" w:rsidR="00BF034D" w:rsidRDefault="00BF034D" w:rsidP="009332CF">
            <w:pPr>
              <w:jc w:val="right"/>
              <w:rPr>
                <w:b/>
                <w:bCs/>
                <w:sz w:val="20"/>
                <w:szCs w:val="20"/>
                <w:lang w:eastAsia="pl-PL"/>
              </w:rPr>
            </w:pPr>
          </w:p>
          <w:p w14:paraId="66328978" w14:textId="6F68BB26"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561" w:type="dxa"/>
            <w:tcBorders>
              <w:top w:val="nil"/>
              <w:left w:val="nil"/>
              <w:bottom w:val="nil"/>
              <w:right w:val="nil"/>
            </w:tcBorders>
            <w:shd w:val="clear" w:color="000000" w:fill="FFFFFF"/>
            <w:noWrap/>
            <w:vAlign w:val="center"/>
            <w:hideMark/>
          </w:tcPr>
          <w:p w14:paraId="3BD0A526" w14:textId="77777777"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721" w:type="dxa"/>
            <w:tcBorders>
              <w:top w:val="nil"/>
              <w:left w:val="nil"/>
              <w:bottom w:val="nil"/>
              <w:right w:val="nil"/>
            </w:tcBorders>
            <w:shd w:val="clear" w:color="000000" w:fill="FFFFFF"/>
            <w:noWrap/>
            <w:vAlign w:val="center"/>
            <w:hideMark/>
          </w:tcPr>
          <w:p w14:paraId="4E5C738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BC7E76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F04C4C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4FD5A1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675D16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70EEA32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DF6B18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C04E966" w14:textId="77777777" w:rsidR="009332CF" w:rsidRPr="009332CF" w:rsidRDefault="009332CF" w:rsidP="009332CF">
            <w:pPr>
              <w:rPr>
                <w:sz w:val="20"/>
                <w:szCs w:val="20"/>
                <w:lang w:eastAsia="pl-PL"/>
              </w:rPr>
            </w:pPr>
          </w:p>
        </w:tc>
      </w:tr>
      <w:tr w:rsidR="009332CF" w:rsidRPr="009332CF" w14:paraId="637A91A7" w14:textId="77777777" w:rsidTr="009332CF">
        <w:trPr>
          <w:trHeight w:val="264"/>
        </w:trPr>
        <w:tc>
          <w:tcPr>
            <w:tcW w:w="400" w:type="dxa"/>
            <w:tcBorders>
              <w:top w:val="nil"/>
              <w:left w:val="nil"/>
              <w:bottom w:val="nil"/>
              <w:right w:val="nil"/>
            </w:tcBorders>
            <w:shd w:val="clear" w:color="000000" w:fill="FFFFFF"/>
            <w:noWrap/>
            <w:vAlign w:val="bottom"/>
            <w:hideMark/>
          </w:tcPr>
          <w:p w14:paraId="46A72122"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noWrap/>
            <w:vAlign w:val="bottom"/>
            <w:hideMark/>
          </w:tcPr>
          <w:p w14:paraId="14AEEF0B" w14:textId="77777777" w:rsidR="009332CF" w:rsidRPr="009332CF" w:rsidRDefault="009332CF" w:rsidP="009332CF">
            <w:pPr>
              <w:rPr>
                <w:b/>
                <w:bCs/>
                <w:sz w:val="20"/>
                <w:szCs w:val="20"/>
                <w:lang w:eastAsia="pl-PL"/>
              </w:rPr>
            </w:pPr>
            <w:r w:rsidRPr="009332CF">
              <w:rPr>
                <w:b/>
                <w:bCs/>
                <w:sz w:val="20"/>
                <w:szCs w:val="20"/>
                <w:lang w:eastAsia="pl-PL"/>
              </w:rPr>
              <w:t>Pakiet 36</w:t>
            </w:r>
            <w:r w:rsidRPr="009332CF">
              <w:rPr>
                <w:sz w:val="20"/>
                <w:szCs w:val="20"/>
                <w:lang w:eastAsia="pl-PL"/>
              </w:rPr>
              <w:t xml:space="preserve"> Obłożenia do zabiegów ginekologicznych </w:t>
            </w:r>
          </w:p>
        </w:tc>
        <w:tc>
          <w:tcPr>
            <w:tcW w:w="561" w:type="dxa"/>
            <w:tcBorders>
              <w:top w:val="nil"/>
              <w:left w:val="nil"/>
              <w:bottom w:val="nil"/>
              <w:right w:val="nil"/>
            </w:tcBorders>
            <w:shd w:val="clear" w:color="000000" w:fill="FFFFFF"/>
            <w:noWrap/>
            <w:vAlign w:val="bottom"/>
            <w:hideMark/>
          </w:tcPr>
          <w:p w14:paraId="16153CBC"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7C7B391"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53408F27"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EC09DF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E78DB8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D8BB3B9" w14:textId="77777777" w:rsidR="009332CF" w:rsidRPr="009332CF" w:rsidRDefault="009332CF" w:rsidP="009332CF">
            <w:pPr>
              <w:rPr>
                <w:sz w:val="20"/>
                <w:szCs w:val="20"/>
                <w:lang w:eastAsia="pl-PL"/>
              </w:rPr>
            </w:pPr>
          </w:p>
        </w:tc>
      </w:tr>
      <w:tr w:rsidR="009332CF" w:rsidRPr="009332CF" w14:paraId="74967C4B"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0329E83"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F8088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6C8734"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8B8D0A"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AE867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26A125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A4DB45F"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20D8AF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99C3BC"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F6C323"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12A8E644" w14:textId="77777777" w:rsidR="009332CF" w:rsidRPr="009332CF" w:rsidRDefault="009332CF" w:rsidP="009332CF">
            <w:pPr>
              <w:rPr>
                <w:sz w:val="20"/>
                <w:szCs w:val="20"/>
                <w:lang w:eastAsia="pl-PL"/>
              </w:rPr>
            </w:pPr>
          </w:p>
        </w:tc>
      </w:tr>
      <w:tr w:rsidR="009332CF" w:rsidRPr="009332CF" w14:paraId="1A8B90EC" w14:textId="77777777" w:rsidTr="00BF034D">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C2B2EEC"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2FB4004F"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77C91BF"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0F004F4"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2FB0A2A" w14:textId="77777777" w:rsidR="009332CF" w:rsidRPr="009332CF" w:rsidRDefault="009332CF" w:rsidP="009332CF">
            <w:pPr>
              <w:rPr>
                <w:sz w:val="16"/>
                <w:szCs w:val="16"/>
                <w:lang w:eastAsia="pl-PL"/>
              </w:rPr>
            </w:pPr>
          </w:p>
        </w:tc>
        <w:tc>
          <w:tcPr>
            <w:tcW w:w="1040" w:type="dxa"/>
            <w:vMerge/>
            <w:tcBorders>
              <w:top w:val="nil"/>
              <w:left w:val="single" w:sz="4" w:space="0" w:color="auto"/>
              <w:right w:val="single" w:sz="4" w:space="0" w:color="auto"/>
            </w:tcBorders>
            <w:vAlign w:val="center"/>
            <w:hideMark/>
          </w:tcPr>
          <w:p w14:paraId="33C1BB1C" w14:textId="77777777" w:rsidR="009332CF" w:rsidRPr="009332CF" w:rsidRDefault="009332CF" w:rsidP="009332CF">
            <w:pPr>
              <w:rPr>
                <w:sz w:val="16"/>
                <w:szCs w:val="16"/>
                <w:lang w:eastAsia="pl-PL"/>
              </w:rPr>
            </w:pPr>
          </w:p>
        </w:tc>
        <w:tc>
          <w:tcPr>
            <w:tcW w:w="900" w:type="dxa"/>
            <w:vMerge/>
            <w:tcBorders>
              <w:top w:val="nil"/>
              <w:left w:val="single" w:sz="4" w:space="0" w:color="auto"/>
              <w:right w:val="single" w:sz="4" w:space="0" w:color="auto"/>
            </w:tcBorders>
            <w:vAlign w:val="center"/>
            <w:hideMark/>
          </w:tcPr>
          <w:p w14:paraId="2A33F073" w14:textId="77777777" w:rsidR="009332CF" w:rsidRPr="009332CF" w:rsidRDefault="009332CF" w:rsidP="009332CF">
            <w:pPr>
              <w:rPr>
                <w:sz w:val="16"/>
                <w:szCs w:val="16"/>
                <w:lang w:eastAsia="pl-PL"/>
              </w:rPr>
            </w:pPr>
          </w:p>
        </w:tc>
        <w:tc>
          <w:tcPr>
            <w:tcW w:w="1040" w:type="dxa"/>
            <w:vMerge/>
            <w:tcBorders>
              <w:top w:val="nil"/>
              <w:left w:val="single" w:sz="4" w:space="0" w:color="auto"/>
              <w:right w:val="single" w:sz="4" w:space="0" w:color="auto"/>
            </w:tcBorders>
            <w:vAlign w:val="center"/>
            <w:hideMark/>
          </w:tcPr>
          <w:p w14:paraId="259C2600" w14:textId="77777777" w:rsidR="009332CF" w:rsidRPr="009332CF" w:rsidRDefault="009332CF" w:rsidP="009332CF">
            <w:pPr>
              <w:rPr>
                <w:sz w:val="16"/>
                <w:szCs w:val="16"/>
                <w:lang w:eastAsia="pl-PL"/>
              </w:rPr>
            </w:pPr>
          </w:p>
        </w:tc>
        <w:tc>
          <w:tcPr>
            <w:tcW w:w="920" w:type="dxa"/>
            <w:vMerge/>
            <w:tcBorders>
              <w:top w:val="nil"/>
              <w:left w:val="single" w:sz="4" w:space="0" w:color="auto"/>
              <w:right w:val="single" w:sz="4" w:space="0" w:color="auto"/>
            </w:tcBorders>
            <w:vAlign w:val="center"/>
            <w:hideMark/>
          </w:tcPr>
          <w:p w14:paraId="726A86A5"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right w:val="single" w:sz="4" w:space="0" w:color="auto"/>
            </w:tcBorders>
            <w:vAlign w:val="center"/>
            <w:hideMark/>
          </w:tcPr>
          <w:p w14:paraId="7BBC4E11"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20BD233" w14:textId="77777777" w:rsidR="009332CF" w:rsidRPr="009332CF" w:rsidRDefault="009332CF" w:rsidP="009332CF">
            <w:pPr>
              <w:jc w:val="center"/>
              <w:rPr>
                <w:sz w:val="16"/>
                <w:szCs w:val="16"/>
                <w:lang w:eastAsia="pl-PL"/>
              </w:rPr>
            </w:pPr>
          </w:p>
        </w:tc>
      </w:tr>
      <w:tr w:rsidR="00BF034D" w:rsidRPr="009332CF" w14:paraId="06279071" w14:textId="77777777" w:rsidTr="00BF034D">
        <w:trPr>
          <w:trHeight w:val="31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6F85"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4497" w14:textId="77777777" w:rsidR="009332CF" w:rsidRPr="009332CF" w:rsidRDefault="009332CF" w:rsidP="009332CF">
            <w:pPr>
              <w:rPr>
                <w:sz w:val="16"/>
                <w:szCs w:val="16"/>
                <w:lang w:eastAsia="pl-PL"/>
              </w:rPr>
            </w:pPr>
            <w:r w:rsidRPr="009332CF">
              <w:rPr>
                <w:sz w:val="16"/>
                <w:szCs w:val="16"/>
                <w:lang w:eastAsia="pl-PL"/>
              </w:rPr>
              <w:t xml:space="preserve">Zestaw do cięcia cesarskiego , jednorazowy , sterylny , skład :                                                                                                                                       </w:t>
            </w:r>
            <w:r w:rsidRPr="009332CF">
              <w:rPr>
                <w:sz w:val="16"/>
                <w:szCs w:val="16"/>
                <w:lang w:eastAsia="pl-PL"/>
              </w:rPr>
              <w:br/>
              <w:t xml:space="preserve">- 1 szt. serweta na stolik instrumentariuszki 150 x 190 cm (wzmocnienie 75 x 190 cm)- owinięcie zestawu, gramatura serwety 76 g/m2, odporność na rozerwanie na sucho 251 </w:t>
            </w:r>
            <w:proofErr w:type="spellStart"/>
            <w:r w:rsidRPr="009332CF">
              <w:rPr>
                <w:sz w:val="16"/>
                <w:szCs w:val="16"/>
                <w:lang w:eastAsia="pl-PL"/>
              </w:rPr>
              <w:t>kPa</w:t>
            </w:r>
            <w:proofErr w:type="spellEnd"/>
            <w:r w:rsidRPr="009332CF">
              <w:rPr>
                <w:sz w:val="16"/>
                <w:szCs w:val="16"/>
                <w:lang w:eastAsia="pl-PL"/>
              </w:rPr>
              <w:t xml:space="preserve">, - 4 szt. ręcznik do rąk 30 x 40 cm, 1 szt. fartuch chirurgiczny SMMS standardowy, gramatura 35 g/m2, długość 150 cm (+/- 5 cm), naklejka z rozmiarem widoczna przed rozłożeniem fartucha, odporność na przenikanie cieczy 41 cm H2O,- 1 szt. serweta na stolik Mayo 80 x 145 cm ze wzmocnieniem 75x90 cm. Gramatura serwety 83 g/m2, odporność na rozerwanie na sucho 215 </w:t>
            </w:r>
            <w:proofErr w:type="spellStart"/>
            <w:r w:rsidRPr="009332CF">
              <w:rPr>
                <w:sz w:val="16"/>
                <w:szCs w:val="16"/>
                <w:lang w:eastAsia="pl-PL"/>
              </w:rPr>
              <w:t>kPa</w:t>
            </w:r>
            <w:proofErr w:type="spellEnd"/>
            <w:r w:rsidRPr="009332CF">
              <w:rPr>
                <w:sz w:val="16"/>
                <w:szCs w:val="16"/>
                <w:lang w:eastAsia="pl-PL"/>
              </w:rPr>
              <w:br/>
              <w:t xml:space="preserve">- 2 szt. fartuch chirurgiczny SMMS gramatura 35 g/m2 wzmocniony na przodzie i na rękawach laminatem min. 40 g/m2, dł. 150 cm (+/- 5 cm), naklejka z rozmiarem widoczna przed rozłożeniem fartucha;  odporność na przenikanie cieczy na przodzie/ na rękawach odpowiednio: 123/194 cm H20 w obszarze krytycznym i 41 cm H20 na pozostałej powierzchni, odporność na  wypychanie na sucho/ mokro w obszarze krytycznym </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637B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324E5"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B236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left w:val="single" w:sz="4" w:space="0" w:color="auto"/>
            </w:tcBorders>
            <w:shd w:val="clear" w:color="auto" w:fill="auto"/>
            <w:noWrap/>
            <w:vAlign w:val="center"/>
            <w:hideMark/>
          </w:tcPr>
          <w:p w14:paraId="7049374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vMerge w:val="restart"/>
            <w:shd w:val="clear" w:color="auto" w:fill="auto"/>
            <w:vAlign w:val="center"/>
            <w:hideMark/>
          </w:tcPr>
          <w:p w14:paraId="43DB508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vMerge w:val="restart"/>
            <w:shd w:val="clear" w:color="auto" w:fill="auto"/>
            <w:noWrap/>
            <w:vAlign w:val="center"/>
            <w:hideMark/>
          </w:tcPr>
          <w:p w14:paraId="4FAC1BE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shd w:val="clear" w:color="auto" w:fill="auto"/>
            <w:vAlign w:val="center"/>
            <w:hideMark/>
          </w:tcPr>
          <w:p w14:paraId="18B88D1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shd w:val="clear" w:color="auto" w:fill="auto"/>
            <w:noWrap/>
            <w:vAlign w:val="bottom"/>
            <w:hideMark/>
          </w:tcPr>
          <w:p w14:paraId="7B08BEE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tcBorders>
              <w:left w:val="nil"/>
            </w:tcBorders>
            <w:vAlign w:val="center"/>
            <w:hideMark/>
          </w:tcPr>
          <w:p w14:paraId="1991B709" w14:textId="77777777" w:rsidR="009332CF" w:rsidRPr="009332CF" w:rsidRDefault="009332CF" w:rsidP="009332CF">
            <w:pPr>
              <w:rPr>
                <w:sz w:val="20"/>
                <w:szCs w:val="20"/>
                <w:lang w:eastAsia="pl-PL"/>
              </w:rPr>
            </w:pPr>
          </w:p>
        </w:tc>
      </w:tr>
      <w:tr w:rsidR="009332CF" w:rsidRPr="009332CF" w14:paraId="74F105B3" w14:textId="77777777" w:rsidTr="00BF034D">
        <w:trPr>
          <w:trHeight w:val="2055"/>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6DCED0F" w14:textId="77777777" w:rsidR="009332CF" w:rsidRPr="009332CF" w:rsidRDefault="009332CF" w:rsidP="009332CF">
            <w:pPr>
              <w:rPr>
                <w:sz w:val="20"/>
                <w:szCs w:val="20"/>
                <w:lang w:eastAsia="pl-PL"/>
              </w:rPr>
            </w:pPr>
          </w:p>
        </w:tc>
        <w:tc>
          <w:tcPr>
            <w:tcW w:w="6646" w:type="dxa"/>
            <w:tcBorders>
              <w:top w:val="single" w:sz="4" w:space="0" w:color="auto"/>
              <w:left w:val="nil"/>
              <w:bottom w:val="single" w:sz="4" w:space="0" w:color="auto"/>
              <w:right w:val="nil"/>
            </w:tcBorders>
            <w:shd w:val="clear" w:color="auto" w:fill="auto"/>
            <w:vAlign w:val="center"/>
            <w:hideMark/>
          </w:tcPr>
          <w:p w14:paraId="547F2028" w14:textId="77777777" w:rsidR="009332CF" w:rsidRPr="009332CF" w:rsidRDefault="009332CF" w:rsidP="009332CF">
            <w:pPr>
              <w:rPr>
                <w:sz w:val="16"/>
                <w:szCs w:val="16"/>
                <w:lang w:eastAsia="pl-PL"/>
              </w:rPr>
            </w:pPr>
            <w:r w:rsidRPr="009332CF">
              <w:rPr>
                <w:sz w:val="16"/>
                <w:szCs w:val="16"/>
                <w:lang w:eastAsia="pl-PL"/>
              </w:rPr>
              <w:t xml:space="preserve">przód: 259/ 234 </w:t>
            </w:r>
            <w:proofErr w:type="spellStart"/>
            <w:r w:rsidRPr="009332CF">
              <w:rPr>
                <w:sz w:val="16"/>
                <w:szCs w:val="16"/>
                <w:lang w:eastAsia="pl-PL"/>
              </w:rPr>
              <w:t>kPa</w:t>
            </w:r>
            <w:proofErr w:type="spellEnd"/>
            <w:r w:rsidRPr="009332CF">
              <w:rPr>
                <w:sz w:val="16"/>
                <w:szCs w:val="16"/>
                <w:lang w:eastAsia="pl-PL"/>
              </w:rPr>
              <w:t xml:space="preserve"> oraz na sucho i mokro na pozostałej powierzchni:160/142 </w:t>
            </w:r>
            <w:proofErr w:type="spellStart"/>
            <w:r w:rsidRPr="009332CF">
              <w:rPr>
                <w:sz w:val="16"/>
                <w:szCs w:val="16"/>
                <w:lang w:eastAsia="pl-PL"/>
              </w:rPr>
              <w:t>kPa</w:t>
            </w:r>
            <w:proofErr w:type="spellEnd"/>
            <w:r w:rsidRPr="009332CF">
              <w:rPr>
                <w:sz w:val="16"/>
                <w:szCs w:val="16"/>
                <w:lang w:eastAsia="pl-PL"/>
              </w:rPr>
              <w:t xml:space="preserve">,                                                                                                                                 - 30 szt. </w:t>
            </w:r>
            <w:proofErr w:type="spellStart"/>
            <w:r w:rsidRPr="009332CF">
              <w:rPr>
                <w:sz w:val="16"/>
                <w:szCs w:val="16"/>
                <w:lang w:eastAsia="pl-PL"/>
              </w:rPr>
              <w:t>tupfer</w:t>
            </w:r>
            <w:proofErr w:type="spellEnd"/>
            <w:r w:rsidRPr="009332CF">
              <w:rPr>
                <w:sz w:val="16"/>
                <w:szCs w:val="16"/>
                <w:lang w:eastAsia="pl-PL"/>
              </w:rPr>
              <w:t xml:space="preserve"> z gazy 20- nitkowej, </w:t>
            </w:r>
            <w:proofErr w:type="spellStart"/>
            <w:r w:rsidRPr="009332CF">
              <w:rPr>
                <w:sz w:val="16"/>
                <w:szCs w:val="16"/>
                <w:lang w:eastAsia="pl-PL"/>
              </w:rPr>
              <w:t>rozm</w:t>
            </w:r>
            <w:proofErr w:type="spellEnd"/>
            <w:r w:rsidRPr="009332CF">
              <w:rPr>
                <w:sz w:val="16"/>
                <w:szCs w:val="16"/>
                <w:lang w:eastAsia="pl-PL"/>
              </w:rPr>
              <w:t xml:space="preserve">. 6, wielkość wykroju 29x35 cm, - 6 szt. serweta gazowa 50 x 60 cm biała 20- nitkowa 4- warstwowa po wstępnym praniu z elementem kontrastującym RTG,                                                                                                                                                     - 1 szt. opatrunek pooperacyjny chłonny 10x25cm, - 1 szt. serweta dla noworodka z miękkiej chłonnej włókniny typu </w:t>
            </w:r>
            <w:proofErr w:type="spellStart"/>
            <w:r w:rsidRPr="009332CF">
              <w:rPr>
                <w:sz w:val="16"/>
                <w:szCs w:val="16"/>
                <w:lang w:eastAsia="pl-PL"/>
              </w:rPr>
              <w:t>Spunlace</w:t>
            </w:r>
            <w:proofErr w:type="spellEnd"/>
            <w:r w:rsidRPr="009332CF">
              <w:rPr>
                <w:sz w:val="16"/>
                <w:szCs w:val="16"/>
                <w:lang w:eastAsia="pl-PL"/>
              </w:rPr>
              <w:t xml:space="preserve"> 90x100 cm</w:t>
            </w:r>
            <w:r w:rsidRPr="009332CF">
              <w:rPr>
                <w:sz w:val="16"/>
                <w:szCs w:val="16"/>
                <w:lang w:eastAsia="pl-PL"/>
              </w:rPr>
              <w:br/>
              <w:t xml:space="preserve">- 1 </w:t>
            </w:r>
            <w:proofErr w:type="spellStart"/>
            <w:r w:rsidRPr="009332CF">
              <w:rPr>
                <w:sz w:val="16"/>
                <w:szCs w:val="16"/>
                <w:lang w:eastAsia="pl-PL"/>
              </w:rPr>
              <w:t>szt.serweta</w:t>
            </w:r>
            <w:proofErr w:type="spellEnd"/>
            <w:r w:rsidRPr="009332CF">
              <w:rPr>
                <w:sz w:val="16"/>
                <w:szCs w:val="16"/>
                <w:lang w:eastAsia="pl-PL"/>
              </w:rPr>
              <w:t xml:space="preserve"> do cesarskiego cięcia dwuwarstwowa 260/ 200 x 335 cm z otworem wokół jamy brzusznej 27x33 cm otoczonym folią chirurgiczną- rozmiar okna 14x20 cm ze zintegrowaną torbą do zbiórki płynów i zaworem do podłączenia drenu</w:t>
            </w: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C0171DA" w14:textId="77777777" w:rsidR="009332CF" w:rsidRPr="009332CF" w:rsidRDefault="009332CF" w:rsidP="009332CF">
            <w:pPr>
              <w:rPr>
                <w:color w:val="000000"/>
                <w:sz w:val="20"/>
                <w:szCs w:val="20"/>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E79916F" w14:textId="77777777" w:rsidR="009332CF" w:rsidRPr="009332CF" w:rsidRDefault="009332CF" w:rsidP="009332CF">
            <w:pPr>
              <w:rPr>
                <w:sz w:val="20"/>
                <w:szCs w:val="20"/>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8CD35FA" w14:textId="77777777" w:rsidR="009332CF" w:rsidRPr="009332CF" w:rsidRDefault="009332CF" w:rsidP="009332CF">
            <w:pPr>
              <w:rPr>
                <w:color w:val="FF0000"/>
                <w:sz w:val="20"/>
                <w:szCs w:val="20"/>
                <w:lang w:eastAsia="pl-PL"/>
              </w:rPr>
            </w:pPr>
          </w:p>
        </w:tc>
        <w:tc>
          <w:tcPr>
            <w:tcW w:w="1040" w:type="dxa"/>
            <w:vMerge/>
            <w:tcBorders>
              <w:left w:val="single" w:sz="4" w:space="0" w:color="auto"/>
              <w:bottom w:val="single" w:sz="4" w:space="0" w:color="000000"/>
              <w:right w:val="single" w:sz="4" w:space="0" w:color="auto"/>
            </w:tcBorders>
            <w:vAlign w:val="center"/>
            <w:hideMark/>
          </w:tcPr>
          <w:p w14:paraId="639C8BD0" w14:textId="77777777" w:rsidR="009332CF" w:rsidRPr="009332CF" w:rsidRDefault="009332CF" w:rsidP="009332CF">
            <w:pPr>
              <w:rPr>
                <w:color w:val="000000"/>
                <w:sz w:val="20"/>
                <w:szCs w:val="20"/>
                <w:lang w:eastAsia="pl-PL"/>
              </w:rPr>
            </w:pPr>
          </w:p>
        </w:tc>
        <w:tc>
          <w:tcPr>
            <w:tcW w:w="900" w:type="dxa"/>
            <w:vMerge/>
            <w:tcBorders>
              <w:left w:val="single" w:sz="4" w:space="0" w:color="auto"/>
              <w:bottom w:val="single" w:sz="4" w:space="0" w:color="000000"/>
              <w:right w:val="single" w:sz="4" w:space="0" w:color="auto"/>
            </w:tcBorders>
            <w:vAlign w:val="center"/>
            <w:hideMark/>
          </w:tcPr>
          <w:p w14:paraId="07AC9C28" w14:textId="77777777" w:rsidR="009332CF" w:rsidRPr="009332CF" w:rsidRDefault="009332CF" w:rsidP="009332CF">
            <w:pPr>
              <w:rPr>
                <w:color w:val="000000"/>
                <w:sz w:val="20"/>
                <w:szCs w:val="20"/>
                <w:lang w:eastAsia="pl-PL"/>
              </w:rPr>
            </w:pPr>
          </w:p>
        </w:tc>
        <w:tc>
          <w:tcPr>
            <w:tcW w:w="1040" w:type="dxa"/>
            <w:vMerge/>
            <w:tcBorders>
              <w:left w:val="single" w:sz="4" w:space="0" w:color="auto"/>
              <w:bottom w:val="single" w:sz="4" w:space="0" w:color="000000"/>
              <w:right w:val="single" w:sz="4" w:space="0" w:color="auto"/>
            </w:tcBorders>
            <w:vAlign w:val="center"/>
            <w:hideMark/>
          </w:tcPr>
          <w:p w14:paraId="03EF6C19" w14:textId="77777777" w:rsidR="009332CF" w:rsidRPr="009332CF" w:rsidRDefault="009332CF" w:rsidP="009332CF">
            <w:pPr>
              <w:rPr>
                <w:sz w:val="20"/>
                <w:szCs w:val="20"/>
                <w:lang w:eastAsia="pl-PL"/>
              </w:rPr>
            </w:pPr>
          </w:p>
        </w:tc>
        <w:tc>
          <w:tcPr>
            <w:tcW w:w="920" w:type="dxa"/>
            <w:vMerge/>
            <w:tcBorders>
              <w:left w:val="single" w:sz="4" w:space="0" w:color="auto"/>
              <w:bottom w:val="single" w:sz="4" w:space="0" w:color="000000"/>
              <w:right w:val="single" w:sz="4" w:space="0" w:color="auto"/>
            </w:tcBorders>
            <w:vAlign w:val="center"/>
            <w:hideMark/>
          </w:tcPr>
          <w:p w14:paraId="1312AC17" w14:textId="77777777" w:rsidR="009332CF" w:rsidRPr="009332CF" w:rsidRDefault="009332CF" w:rsidP="009332CF">
            <w:pPr>
              <w:rPr>
                <w:sz w:val="20"/>
                <w:szCs w:val="20"/>
                <w:lang w:eastAsia="pl-PL"/>
              </w:rPr>
            </w:pPr>
          </w:p>
        </w:tc>
        <w:tc>
          <w:tcPr>
            <w:tcW w:w="920" w:type="dxa"/>
            <w:vMerge/>
            <w:tcBorders>
              <w:left w:val="single" w:sz="4" w:space="0" w:color="auto"/>
              <w:bottom w:val="single" w:sz="4" w:space="0" w:color="000000"/>
              <w:right w:val="single" w:sz="4" w:space="0" w:color="auto"/>
            </w:tcBorders>
            <w:vAlign w:val="center"/>
            <w:hideMark/>
          </w:tcPr>
          <w:p w14:paraId="4E6099E3" w14:textId="77777777" w:rsidR="009332CF" w:rsidRPr="009332CF" w:rsidRDefault="009332CF" w:rsidP="009332CF">
            <w:pPr>
              <w:rPr>
                <w:sz w:val="20"/>
                <w:szCs w:val="20"/>
                <w:lang w:eastAsia="pl-PL"/>
              </w:rPr>
            </w:pPr>
          </w:p>
        </w:tc>
        <w:tc>
          <w:tcPr>
            <w:tcW w:w="36" w:type="dxa"/>
            <w:vAlign w:val="center"/>
            <w:hideMark/>
          </w:tcPr>
          <w:p w14:paraId="6AFC87C2" w14:textId="77777777" w:rsidR="009332CF" w:rsidRPr="009332CF" w:rsidRDefault="009332CF" w:rsidP="009332CF">
            <w:pPr>
              <w:rPr>
                <w:sz w:val="20"/>
                <w:szCs w:val="20"/>
                <w:lang w:eastAsia="pl-PL"/>
              </w:rPr>
            </w:pPr>
          </w:p>
        </w:tc>
      </w:tr>
      <w:tr w:rsidR="009332CF" w:rsidRPr="009332CF" w14:paraId="264744A5" w14:textId="77777777" w:rsidTr="00BF034D">
        <w:trPr>
          <w:trHeight w:val="252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D749757" w14:textId="77777777" w:rsidR="009332CF" w:rsidRPr="009332CF" w:rsidRDefault="009332CF" w:rsidP="009332CF">
            <w:pPr>
              <w:rPr>
                <w:sz w:val="20"/>
                <w:szCs w:val="20"/>
                <w:lang w:eastAsia="pl-PL"/>
              </w:rPr>
            </w:pPr>
          </w:p>
        </w:tc>
        <w:tc>
          <w:tcPr>
            <w:tcW w:w="6646" w:type="dxa"/>
            <w:tcBorders>
              <w:top w:val="single" w:sz="4" w:space="0" w:color="auto"/>
              <w:left w:val="nil"/>
              <w:bottom w:val="single" w:sz="4" w:space="0" w:color="auto"/>
              <w:right w:val="single" w:sz="4" w:space="0" w:color="auto"/>
            </w:tcBorders>
            <w:shd w:val="clear" w:color="auto" w:fill="auto"/>
            <w:vAlign w:val="center"/>
            <w:hideMark/>
          </w:tcPr>
          <w:p w14:paraId="5CDED36C" w14:textId="77777777" w:rsidR="009332CF" w:rsidRPr="009332CF" w:rsidRDefault="009332CF" w:rsidP="009332CF">
            <w:pPr>
              <w:rPr>
                <w:sz w:val="16"/>
                <w:szCs w:val="16"/>
                <w:lang w:eastAsia="pl-PL"/>
              </w:rPr>
            </w:pPr>
            <w:r w:rsidRPr="009332CF">
              <w:rPr>
                <w:sz w:val="16"/>
                <w:szCs w:val="16"/>
                <w:lang w:eastAsia="pl-PL"/>
              </w:rPr>
              <w:t xml:space="preserve">Obłożenie pacjenta z laminatu dwuwarstwowego o gramaturze podstawowej 57,5 g/m2; zdolność absorpcji cieczy laminatu ( wg EN ISO 9073-6 ) 200 ml/m2, odporność na rozerwanie laminatu na sucho/ mokro odpowiednio: 175/ 185 </w:t>
            </w:r>
            <w:proofErr w:type="spellStart"/>
            <w:r w:rsidRPr="009332CF">
              <w:rPr>
                <w:sz w:val="16"/>
                <w:szCs w:val="16"/>
                <w:lang w:eastAsia="pl-PL"/>
              </w:rPr>
              <w:t>kPa</w:t>
            </w:r>
            <w:proofErr w:type="spellEnd"/>
            <w:r w:rsidRPr="009332CF">
              <w:rPr>
                <w:sz w:val="16"/>
                <w:szCs w:val="16"/>
                <w:lang w:eastAsia="pl-PL"/>
              </w:rPr>
              <w:t>.</w:t>
            </w:r>
            <w:r w:rsidRPr="009332CF">
              <w:rPr>
                <w:sz w:val="16"/>
                <w:szCs w:val="16"/>
                <w:lang w:eastAsia="pl-PL"/>
              </w:rPr>
              <w:br/>
              <w:t xml:space="preserve">Poszczególne składowe zestawu ułożone w sposób umożliwiający łatwą aplikację. </w:t>
            </w:r>
            <w:proofErr w:type="spellStart"/>
            <w:r w:rsidRPr="009332CF">
              <w:rPr>
                <w:sz w:val="16"/>
                <w:szCs w:val="16"/>
                <w:lang w:eastAsia="pl-PL"/>
              </w:rPr>
              <w:t>Tupfert</w:t>
            </w:r>
            <w:proofErr w:type="spellEnd"/>
            <w:r w:rsidRPr="009332CF">
              <w:rPr>
                <w:sz w:val="16"/>
                <w:szCs w:val="16"/>
                <w:lang w:eastAsia="pl-PL"/>
              </w:rPr>
              <w:t xml:space="preserve"> i serwety z gazy i opatrunek pooperacyjny umieszczone w kartonowym pudełku. Komponenty podlegające normie  EN PN 13795 zgodne z tą normą. Opakowanie w formie worka z folii PE „z klapką” i dodatkowym marginesem chroniącym przed przypadkowym </w:t>
            </w:r>
            <w:proofErr w:type="spellStart"/>
            <w:r w:rsidRPr="009332CF">
              <w:rPr>
                <w:sz w:val="16"/>
                <w:szCs w:val="16"/>
                <w:lang w:eastAsia="pl-PL"/>
              </w:rPr>
              <w:t>rozjałowieniem</w:t>
            </w:r>
            <w:proofErr w:type="spellEnd"/>
            <w:r w:rsidRPr="009332CF">
              <w:rPr>
                <w:sz w:val="16"/>
                <w:szCs w:val="16"/>
                <w:lang w:eastAsia="pl-PL"/>
              </w:rPr>
              <w:t xml:space="preserve"> podczas wyjmowania zestawu. Na opakowaniu naklejka główna zawierająca m. in. nazwa zestawu, skład zestawu oraz cztery naklejki transferowe z nazwą zestawu, nazwą producenta,  datą ważności, numerem REF i LOT, sterylizacja tlenkiem etylenu</w:t>
            </w: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6B61C8DF" w14:textId="77777777" w:rsidR="009332CF" w:rsidRPr="009332CF" w:rsidRDefault="009332CF" w:rsidP="009332CF">
            <w:pPr>
              <w:rPr>
                <w:color w:val="000000"/>
                <w:sz w:val="20"/>
                <w:szCs w:val="20"/>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1640FC5" w14:textId="77777777" w:rsidR="009332CF" w:rsidRPr="009332CF" w:rsidRDefault="009332CF" w:rsidP="009332CF">
            <w:pPr>
              <w:rPr>
                <w:sz w:val="20"/>
                <w:szCs w:val="20"/>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6BDBCAE" w14:textId="77777777" w:rsidR="009332CF" w:rsidRPr="009332CF" w:rsidRDefault="009332CF" w:rsidP="009332CF">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7FC16F6" w14:textId="77777777" w:rsidR="009332CF" w:rsidRPr="009332CF" w:rsidRDefault="009332CF" w:rsidP="009332CF">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D09943C" w14:textId="77777777" w:rsidR="009332CF" w:rsidRPr="009332CF" w:rsidRDefault="009332CF" w:rsidP="009332CF">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388BCD5"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FC0F4BF"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87A1429" w14:textId="77777777" w:rsidR="009332CF" w:rsidRPr="009332CF" w:rsidRDefault="009332CF" w:rsidP="009332CF">
            <w:pPr>
              <w:rPr>
                <w:sz w:val="20"/>
                <w:szCs w:val="20"/>
                <w:lang w:eastAsia="pl-PL"/>
              </w:rPr>
            </w:pPr>
          </w:p>
        </w:tc>
        <w:tc>
          <w:tcPr>
            <w:tcW w:w="36" w:type="dxa"/>
            <w:vAlign w:val="center"/>
            <w:hideMark/>
          </w:tcPr>
          <w:p w14:paraId="3E643B64" w14:textId="77777777" w:rsidR="009332CF" w:rsidRPr="009332CF" w:rsidRDefault="009332CF" w:rsidP="009332CF">
            <w:pPr>
              <w:rPr>
                <w:sz w:val="20"/>
                <w:szCs w:val="20"/>
                <w:lang w:eastAsia="pl-PL"/>
              </w:rPr>
            </w:pPr>
          </w:p>
        </w:tc>
      </w:tr>
      <w:tr w:rsidR="009332CF" w:rsidRPr="009332CF" w14:paraId="75E9AA85" w14:textId="77777777" w:rsidTr="00BF034D">
        <w:trPr>
          <w:trHeight w:val="3780"/>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213533"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single" w:sz="4" w:space="0" w:color="auto"/>
              <w:left w:val="nil"/>
              <w:bottom w:val="nil"/>
              <w:right w:val="nil"/>
            </w:tcBorders>
            <w:shd w:val="clear" w:color="auto" w:fill="auto"/>
            <w:vAlign w:val="center"/>
            <w:hideMark/>
          </w:tcPr>
          <w:p w14:paraId="7002B566" w14:textId="77777777" w:rsidR="009332CF" w:rsidRPr="009332CF" w:rsidRDefault="009332CF" w:rsidP="009332CF">
            <w:pPr>
              <w:rPr>
                <w:sz w:val="18"/>
                <w:szCs w:val="18"/>
                <w:lang w:eastAsia="pl-PL"/>
              </w:rPr>
            </w:pPr>
            <w:r w:rsidRPr="009332CF">
              <w:rPr>
                <w:sz w:val="18"/>
                <w:szCs w:val="18"/>
                <w:lang w:eastAsia="pl-PL"/>
              </w:rPr>
              <w:t xml:space="preserve">Zestaw ginekologiczny z workiem, jednorazowy, sterylny. Obłożenie pacjenta wykonane z laminatu dwuwarstwowego: włóknina polipropylenowa i folia polietylenowa, gramatura laminatu podstawowego min. 57,5 g/m2. Wokół pola operacyjnego polipropylenowa łata chłonna. Całkowita gramatura laminatu podstawowego i łaty chłonnej min.109,5 g/m2. Odporność na przenikanie cieczy min.125 cmH2O, wytrzymałość na wypychanie na sucho/mokro min. 250 </w:t>
            </w:r>
            <w:proofErr w:type="spellStart"/>
            <w:r w:rsidRPr="009332CF">
              <w:rPr>
                <w:sz w:val="18"/>
                <w:szCs w:val="18"/>
                <w:lang w:eastAsia="pl-PL"/>
              </w:rPr>
              <w:t>kPa</w:t>
            </w:r>
            <w:proofErr w:type="spellEnd"/>
            <w:r w:rsidRPr="009332CF">
              <w:rPr>
                <w:sz w:val="18"/>
                <w:szCs w:val="18"/>
                <w:lang w:eastAsia="pl-PL"/>
              </w:rPr>
              <w:t xml:space="preserve">/270 </w:t>
            </w:r>
            <w:proofErr w:type="spellStart"/>
            <w:r w:rsidRPr="009332CF">
              <w:rPr>
                <w:sz w:val="18"/>
                <w:szCs w:val="18"/>
                <w:lang w:eastAsia="pl-PL"/>
              </w:rPr>
              <w:t>kPa</w:t>
            </w:r>
            <w:proofErr w:type="spellEnd"/>
            <w:r w:rsidRPr="009332CF">
              <w:rPr>
                <w:sz w:val="18"/>
                <w:szCs w:val="18"/>
                <w:lang w:eastAsia="pl-PL"/>
              </w:rPr>
              <w:t xml:space="preserve">. Cały zestaw zawinięty w serwetę na stoliki instrumentariuszki. Taśma mocująca w serwetach operacyjnych pokryta klejem </w:t>
            </w:r>
            <w:proofErr w:type="spellStart"/>
            <w:r w:rsidRPr="009332CF">
              <w:rPr>
                <w:sz w:val="18"/>
                <w:szCs w:val="18"/>
                <w:lang w:eastAsia="pl-PL"/>
              </w:rPr>
              <w:t>repozycjonowalnym</w:t>
            </w:r>
            <w:proofErr w:type="spellEnd"/>
            <w:r w:rsidRPr="009332CF">
              <w:rPr>
                <w:sz w:val="18"/>
                <w:szCs w:val="18"/>
                <w:lang w:eastAsia="pl-PL"/>
              </w:rPr>
              <w:t xml:space="preserve"> (umożliwiającym swobodne odklejanie i przyklejanie bez ryzyka uszkodzenia materiału), szerokości  min. 5 cm, wyposażona w marginesy ułatwiające odklejanie papieru zabezpieczającego. Materiał obłożenia spełnia wymagania wysokie normy PN EN 13795. Zestaw posiadający 2 etykiety samoprzylepne zawierające nr katalogowy, LOT, datę ważności oraz dane producenta. Na opakowaniu wyraźnie zaznaczony kierunek otwierania. Serwety posiadają oznaczenia kierunku rozkładania w postaci piktogramów.</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F5FC0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2304C" w14:textId="77777777" w:rsidR="009332CF" w:rsidRPr="009332CF" w:rsidRDefault="009332CF" w:rsidP="009332CF">
            <w:pPr>
              <w:jc w:val="center"/>
              <w:rPr>
                <w:sz w:val="20"/>
                <w:szCs w:val="20"/>
                <w:lang w:eastAsia="pl-PL"/>
              </w:rPr>
            </w:pPr>
            <w:r w:rsidRPr="009332CF">
              <w:rPr>
                <w:sz w:val="20"/>
                <w:szCs w:val="20"/>
                <w:lang w:eastAsia="pl-PL"/>
              </w:rPr>
              <w:t>250</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939D5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7E24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A7FB4A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431B4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9794E4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BBCB9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87E0744" w14:textId="77777777" w:rsidR="009332CF" w:rsidRPr="009332CF" w:rsidRDefault="009332CF" w:rsidP="009332CF">
            <w:pPr>
              <w:rPr>
                <w:sz w:val="20"/>
                <w:szCs w:val="20"/>
                <w:lang w:eastAsia="pl-PL"/>
              </w:rPr>
            </w:pPr>
          </w:p>
        </w:tc>
      </w:tr>
      <w:tr w:rsidR="009332CF" w:rsidRPr="009332CF" w14:paraId="2F0244BB" w14:textId="77777777" w:rsidTr="009332CF">
        <w:trPr>
          <w:trHeight w:val="2055"/>
        </w:trPr>
        <w:tc>
          <w:tcPr>
            <w:tcW w:w="400" w:type="dxa"/>
            <w:vMerge/>
            <w:tcBorders>
              <w:top w:val="nil"/>
              <w:left w:val="single" w:sz="4" w:space="0" w:color="auto"/>
              <w:bottom w:val="single" w:sz="4" w:space="0" w:color="000000"/>
              <w:right w:val="single" w:sz="4" w:space="0" w:color="auto"/>
            </w:tcBorders>
            <w:vAlign w:val="center"/>
            <w:hideMark/>
          </w:tcPr>
          <w:p w14:paraId="203FA2F5" w14:textId="77777777" w:rsidR="009332CF" w:rsidRPr="009332CF" w:rsidRDefault="009332CF" w:rsidP="009332CF">
            <w:pPr>
              <w:rPr>
                <w:sz w:val="20"/>
                <w:szCs w:val="20"/>
                <w:lang w:eastAsia="pl-PL"/>
              </w:rPr>
            </w:pPr>
          </w:p>
        </w:tc>
        <w:tc>
          <w:tcPr>
            <w:tcW w:w="6646" w:type="dxa"/>
            <w:tcBorders>
              <w:top w:val="nil"/>
              <w:left w:val="nil"/>
              <w:bottom w:val="single" w:sz="4" w:space="0" w:color="auto"/>
              <w:right w:val="nil"/>
            </w:tcBorders>
            <w:shd w:val="clear" w:color="auto" w:fill="auto"/>
            <w:vAlign w:val="center"/>
            <w:hideMark/>
          </w:tcPr>
          <w:p w14:paraId="445B678C" w14:textId="77777777" w:rsidR="009332CF" w:rsidRPr="009332CF" w:rsidRDefault="009332CF" w:rsidP="009332CF">
            <w:pPr>
              <w:rPr>
                <w:sz w:val="18"/>
                <w:szCs w:val="18"/>
                <w:lang w:eastAsia="pl-PL"/>
              </w:rPr>
            </w:pPr>
            <w:r w:rsidRPr="009332CF">
              <w:rPr>
                <w:sz w:val="18"/>
                <w:szCs w:val="18"/>
                <w:lang w:eastAsia="pl-PL"/>
              </w:rPr>
              <w:t>Skład zestawu:  serweta na stolik instrumentariuszki min. 150x190 cm - 1 szt., ręczniki min. 30x40 cm - 2 szt., serweta na stolik Mayo min. 80x145 cm - 1 szt., taśma samoprzylepna min. 9x50 cm - 1 szt., serweta samoprzylepna (folia PE) min. 50x50 cm - 1 szt., serweta ginekologiczna wzmocniona min. 230x 240/260 cm z zintegrowanymi osłonami na kończyny dolne, z otworem na krocze min. 10x15 cm, ze zintegrowaną torbą na płyny z sitkiem i zaworem - 1 szt.</w:t>
            </w:r>
          </w:p>
        </w:tc>
        <w:tc>
          <w:tcPr>
            <w:tcW w:w="561" w:type="dxa"/>
            <w:vMerge/>
            <w:tcBorders>
              <w:top w:val="single" w:sz="4" w:space="0" w:color="auto"/>
              <w:left w:val="single" w:sz="4" w:space="0" w:color="auto"/>
              <w:bottom w:val="single" w:sz="4" w:space="0" w:color="000000"/>
              <w:right w:val="single" w:sz="4" w:space="0" w:color="auto"/>
            </w:tcBorders>
            <w:vAlign w:val="center"/>
            <w:hideMark/>
          </w:tcPr>
          <w:p w14:paraId="01A037D6" w14:textId="77777777" w:rsidR="009332CF" w:rsidRPr="009332CF" w:rsidRDefault="009332CF" w:rsidP="009332CF">
            <w:pPr>
              <w:rPr>
                <w:color w:val="000000"/>
                <w:sz w:val="20"/>
                <w:szCs w:val="20"/>
                <w:lang w:eastAsia="pl-PL"/>
              </w:rPr>
            </w:pPr>
          </w:p>
        </w:tc>
        <w:tc>
          <w:tcPr>
            <w:tcW w:w="721" w:type="dxa"/>
            <w:vMerge/>
            <w:tcBorders>
              <w:top w:val="single" w:sz="4" w:space="0" w:color="auto"/>
              <w:left w:val="single" w:sz="4" w:space="0" w:color="auto"/>
              <w:bottom w:val="single" w:sz="4" w:space="0" w:color="000000"/>
              <w:right w:val="single" w:sz="4" w:space="0" w:color="auto"/>
            </w:tcBorders>
            <w:vAlign w:val="center"/>
            <w:hideMark/>
          </w:tcPr>
          <w:p w14:paraId="7A8AB546" w14:textId="77777777" w:rsidR="009332CF" w:rsidRPr="009332CF" w:rsidRDefault="009332CF" w:rsidP="009332CF">
            <w:pPr>
              <w:rPr>
                <w:sz w:val="20"/>
                <w:szCs w:val="20"/>
                <w:lang w:eastAsia="pl-PL"/>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14:paraId="365948E6" w14:textId="77777777" w:rsidR="009332CF" w:rsidRPr="009332CF" w:rsidRDefault="009332CF" w:rsidP="009332CF">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A4E7859" w14:textId="77777777" w:rsidR="009332CF" w:rsidRPr="009332CF" w:rsidRDefault="009332CF" w:rsidP="009332CF">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6BAB2C" w14:textId="77777777" w:rsidR="009332CF" w:rsidRPr="009332CF" w:rsidRDefault="009332CF" w:rsidP="009332CF">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092A3B4"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49F1FBC"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7914624" w14:textId="77777777" w:rsidR="009332CF" w:rsidRPr="009332CF" w:rsidRDefault="009332CF" w:rsidP="009332CF">
            <w:pPr>
              <w:rPr>
                <w:sz w:val="20"/>
                <w:szCs w:val="20"/>
                <w:lang w:eastAsia="pl-PL"/>
              </w:rPr>
            </w:pPr>
          </w:p>
        </w:tc>
        <w:tc>
          <w:tcPr>
            <w:tcW w:w="36" w:type="dxa"/>
            <w:vAlign w:val="center"/>
            <w:hideMark/>
          </w:tcPr>
          <w:p w14:paraId="0B3C9A90" w14:textId="77777777" w:rsidR="009332CF" w:rsidRPr="009332CF" w:rsidRDefault="009332CF" w:rsidP="009332CF">
            <w:pPr>
              <w:rPr>
                <w:sz w:val="20"/>
                <w:szCs w:val="20"/>
                <w:lang w:eastAsia="pl-PL"/>
              </w:rPr>
            </w:pPr>
          </w:p>
        </w:tc>
      </w:tr>
      <w:tr w:rsidR="009332CF" w:rsidRPr="009332CF" w14:paraId="1D85AA43" w14:textId="77777777" w:rsidTr="00BF034D">
        <w:trPr>
          <w:trHeight w:val="37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513792D"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nil"/>
              <w:left w:val="nil"/>
              <w:bottom w:val="single" w:sz="4" w:space="0" w:color="auto"/>
              <w:right w:val="single" w:sz="4" w:space="0" w:color="auto"/>
            </w:tcBorders>
            <w:shd w:val="clear" w:color="auto" w:fill="auto"/>
            <w:vAlign w:val="center"/>
            <w:hideMark/>
          </w:tcPr>
          <w:p w14:paraId="571C7283" w14:textId="77777777" w:rsidR="009332CF" w:rsidRPr="009332CF" w:rsidRDefault="009332CF" w:rsidP="009332CF">
            <w:pPr>
              <w:rPr>
                <w:sz w:val="18"/>
                <w:szCs w:val="18"/>
                <w:lang w:eastAsia="pl-PL"/>
              </w:rPr>
            </w:pPr>
            <w:r w:rsidRPr="009332CF">
              <w:rPr>
                <w:sz w:val="18"/>
                <w:szCs w:val="18"/>
                <w:lang w:eastAsia="pl-PL"/>
              </w:rPr>
              <w:t>Zestaw do porodu naturalnego, jednorazowy, sterylny. Owinięcie zestawu i obłożenie pacjenta wykonane z laminatu  2 - warstwowego (folii polietylenowej o grubości 20 µm i hydrofilowej włókniny polipropylenowej (</w:t>
            </w:r>
            <w:proofErr w:type="spellStart"/>
            <w:r w:rsidRPr="009332CF">
              <w:rPr>
                <w:sz w:val="18"/>
                <w:szCs w:val="18"/>
                <w:lang w:eastAsia="pl-PL"/>
              </w:rPr>
              <w:t>spunbond</w:t>
            </w:r>
            <w:proofErr w:type="spellEnd"/>
            <w:r w:rsidRPr="009332CF">
              <w:rPr>
                <w:sz w:val="18"/>
                <w:szCs w:val="18"/>
                <w:lang w:eastAsia="pl-PL"/>
              </w:rPr>
              <w:t xml:space="preserve">) o gramaturze min. 30 g/m2, połączonych w technice </w:t>
            </w:r>
            <w:proofErr w:type="spellStart"/>
            <w:r w:rsidRPr="009332CF">
              <w:rPr>
                <w:sz w:val="18"/>
                <w:szCs w:val="18"/>
                <w:lang w:eastAsia="pl-PL"/>
              </w:rPr>
              <w:t>współwytłaczania</w:t>
            </w:r>
            <w:proofErr w:type="spellEnd"/>
            <w:r w:rsidRPr="009332CF">
              <w:rPr>
                <w:sz w:val="18"/>
                <w:szCs w:val="18"/>
                <w:lang w:eastAsia="pl-PL"/>
              </w:rPr>
              <w:t xml:space="preserve">. Serwetka dla noworodka wykonana z miękkiej włókniny typu </w:t>
            </w:r>
            <w:proofErr w:type="spellStart"/>
            <w:r w:rsidRPr="009332CF">
              <w:rPr>
                <w:sz w:val="18"/>
                <w:szCs w:val="18"/>
                <w:lang w:eastAsia="pl-PL"/>
              </w:rPr>
              <w:t>spunlace</w:t>
            </w:r>
            <w:proofErr w:type="spellEnd"/>
            <w:r w:rsidRPr="009332CF">
              <w:rPr>
                <w:sz w:val="18"/>
                <w:szCs w:val="18"/>
                <w:lang w:eastAsia="pl-PL"/>
              </w:rPr>
              <w:t xml:space="preserve">. Wytrzymałość laminatu na wypychanie na sucho/mokro min. 380 </w:t>
            </w:r>
            <w:proofErr w:type="spellStart"/>
            <w:r w:rsidRPr="009332CF">
              <w:rPr>
                <w:sz w:val="18"/>
                <w:szCs w:val="18"/>
                <w:lang w:eastAsia="pl-PL"/>
              </w:rPr>
              <w:t>kPa</w:t>
            </w:r>
            <w:proofErr w:type="spellEnd"/>
            <w:r w:rsidRPr="009332CF">
              <w:rPr>
                <w:sz w:val="18"/>
                <w:szCs w:val="18"/>
                <w:lang w:eastAsia="pl-PL"/>
              </w:rPr>
              <w:t xml:space="preserve">/365 </w:t>
            </w:r>
            <w:proofErr w:type="spellStart"/>
            <w:r w:rsidRPr="009332CF">
              <w:rPr>
                <w:sz w:val="18"/>
                <w:szCs w:val="18"/>
                <w:lang w:eastAsia="pl-PL"/>
              </w:rPr>
              <w:t>kPa</w:t>
            </w:r>
            <w:proofErr w:type="spellEnd"/>
            <w:r w:rsidRPr="009332CF">
              <w:rPr>
                <w:sz w:val="18"/>
                <w:szCs w:val="18"/>
                <w:lang w:eastAsia="pl-PL"/>
              </w:rPr>
              <w:t xml:space="preserve">.  Materiał  spełniający wymagania PN EN 13795 dla </w:t>
            </w:r>
            <w:proofErr w:type="spellStart"/>
            <w:r w:rsidRPr="009332CF">
              <w:rPr>
                <w:sz w:val="18"/>
                <w:szCs w:val="18"/>
                <w:lang w:eastAsia="pl-PL"/>
              </w:rPr>
              <w:t>obłożeń</w:t>
            </w:r>
            <w:proofErr w:type="spellEnd"/>
            <w:r w:rsidRPr="009332CF">
              <w:rPr>
                <w:sz w:val="18"/>
                <w:szCs w:val="18"/>
                <w:lang w:eastAsia="pl-PL"/>
              </w:rPr>
              <w:t xml:space="preserve"> chirurgicznych. Skład zestawu: serweta 2-warstwowa min. 100x150 cm (owinięcie zestawu) - 1 szt., kompresów włókninowych min. 10x10 cm - 10 szt., ręcznik min. 30x 20 cm - 1 </w:t>
            </w:r>
            <w:proofErr w:type="spellStart"/>
            <w:r w:rsidRPr="009332CF">
              <w:rPr>
                <w:sz w:val="18"/>
                <w:szCs w:val="18"/>
                <w:lang w:eastAsia="pl-PL"/>
              </w:rPr>
              <w:t>szt</w:t>
            </w:r>
            <w:proofErr w:type="spellEnd"/>
            <w:r w:rsidRPr="009332CF">
              <w:rPr>
                <w:sz w:val="18"/>
                <w:szCs w:val="18"/>
                <w:lang w:eastAsia="pl-PL"/>
              </w:rPr>
              <w:t xml:space="preserve">, serweta 2-warstwowa min. 75x 90 cm - 1 szt., serweta dla noworodka min. 90x 90 cm - 1 szt., serweta operacyjna 2-warstwowa pod pośladki min. 90x92 cm z  zakładką do aseptycznej aplikacji pod pacjentkę i </w:t>
            </w:r>
            <w:proofErr w:type="spellStart"/>
            <w:r w:rsidRPr="009332CF">
              <w:rPr>
                <w:sz w:val="18"/>
                <w:szCs w:val="18"/>
                <w:lang w:eastAsia="pl-PL"/>
              </w:rPr>
              <w:t>zintegowanym</w:t>
            </w:r>
            <w:proofErr w:type="spellEnd"/>
            <w:r w:rsidRPr="009332CF">
              <w:rPr>
                <w:sz w:val="18"/>
                <w:szCs w:val="18"/>
                <w:lang w:eastAsia="pl-PL"/>
              </w:rPr>
              <w:t xml:space="preserve"> przeźroczystym workiem wykonanym z folii PE - 1 szt., serweta operacyjna 2-warstwowa pod pośladki min. 85x 92 cm typu kieszeń  w kształcie rożka z zakładką do aseptycznej aplikacji pod pacjentkę - 1 szt.</w:t>
            </w:r>
          </w:p>
        </w:tc>
        <w:tc>
          <w:tcPr>
            <w:tcW w:w="561" w:type="dxa"/>
            <w:tcBorders>
              <w:top w:val="nil"/>
              <w:left w:val="nil"/>
              <w:bottom w:val="single" w:sz="4" w:space="0" w:color="auto"/>
              <w:right w:val="single" w:sz="4" w:space="0" w:color="auto"/>
            </w:tcBorders>
            <w:shd w:val="clear" w:color="auto" w:fill="auto"/>
            <w:vAlign w:val="center"/>
            <w:hideMark/>
          </w:tcPr>
          <w:p w14:paraId="7961EA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3C60967C" w14:textId="77777777" w:rsidR="009332CF" w:rsidRPr="009332CF" w:rsidRDefault="009332CF" w:rsidP="009332CF">
            <w:pPr>
              <w:jc w:val="center"/>
              <w:rPr>
                <w:sz w:val="20"/>
                <w:szCs w:val="20"/>
                <w:lang w:eastAsia="pl-PL"/>
              </w:rPr>
            </w:pPr>
            <w:r w:rsidRPr="009332CF">
              <w:rPr>
                <w:sz w:val="20"/>
                <w:szCs w:val="20"/>
                <w:lang w:eastAsia="pl-PL"/>
              </w:rPr>
              <w:t>1 100</w:t>
            </w:r>
          </w:p>
        </w:tc>
        <w:tc>
          <w:tcPr>
            <w:tcW w:w="1001" w:type="dxa"/>
            <w:tcBorders>
              <w:top w:val="nil"/>
              <w:left w:val="nil"/>
              <w:bottom w:val="single" w:sz="4" w:space="0" w:color="auto"/>
              <w:right w:val="single" w:sz="4" w:space="0" w:color="auto"/>
            </w:tcBorders>
            <w:shd w:val="clear" w:color="auto" w:fill="auto"/>
            <w:vAlign w:val="center"/>
            <w:hideMark/>
          </w:tcPr>
          <w:p w14:paraId="6079F56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C9436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12B49A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B4EB2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BADF11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06C27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D602C05" w14:textId="77777777" w:rsidR="009332CF" w:rsidRPr="009332CF" w:rsidRDefault="009332CF" w:rsidP="009332CF">
            <w:pPr>
              <w:rPr>
                <w:sz w:val="20"/>
                <w:szCs w:val="20"/>
                <w:lang w:eastAsia="pl-PL"/>
              </w:rPr>
            </w:pPr>
          </w:p>
        </w:tc>
      </w:tr>
      <w:tr w:rsidR="009332CF" w:rsidRPr="009332CF" w14:paraId="1134D14E" w14:textId="77777777" w:rsidTr="00BF034D">
        <w:trPr>
          <w:trHeight w:val="3705"/>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E19C4A"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single" w:sz="4" w:space="0" w:color="auto"/>
              <w:left w:val="nil"/>
              <w:bottom w:val="single" w:sz="4" w:space="0" w:color="auto"/>
              <w:right w:val="nil"/>
            </w:tcBorders>
            <w:shd w:val="clear" w:color="auto" w:fill="auto"/>
            <w:vAlign w:val="center"/>
            <w:hideMark/>
          </w:tcPr>
          <w:p w14:paraId="09359575" w14:textId="77777777" w:rsidR="009332CF" w:rsidRPr="009332CF" w:rsidRDefault="009332CF" w:rsidP="009332CF">
            <w:pPr>
              <w:rPr>
                <w:sz w:val="18"/>
                <w:szCs w:val="18"/>
                <w:lang w:eastAsia="pl-PL"/>
              </w:rPr>
            </w:pPr>
            <w:r w:rsidRPr="009332CF">
              <w:rPr>
                <w:sz w:val="18"/>
                <w:szCs w:val="18"/>
                <w:lang w:eastAsia="pl-PL"/>
              </w:rPr>
              <w:t xml:space="preserve">Zestaw do zabiegów </w:t>
            </w:r>
            <w:proofErr w:type="spellStart"/>
            <w:r w:rsidRPr="009332CF">
              <w:rPr>
                <w:sz w:val="18"/>
                <w:szCs w:val="18"/>
                <w:lang w:eastAsia="pl-PL"/>
              </w:rPr>
              <w:t>brzuszno</w:t>
            </w:r>
            <w:proofErr w:type="spellEnd"/>
            <w:r w:rsidRPr="009332CF">
              <w:rPr>
                <w:sz w:val="18"/>
                <w:szCs w:val="18"/>
                <w:lang w:eastAsia="pl-PL"/>
              </w:rPr>
              <w:t xml:space="preserve"> - kroczowych, obłożenie pacjenta wykonane z laminatu dwuwarstwowego: włóknina polipropylenowa i folia polietylenowa. Gramatura laminatu podstawowego 57,5 g/m2. Wokół pola operacyjnego polipropylenowa łata chłonna o wymiarze 50x60cm (+/-1cm). Całkowita gramatura laminatu podstawowego i łaty chłonnej 109,5 g/m2 , wytrzymałość na wypychanie na sucho/mokro min. 250 </w:t>
            </w:r>
            <w:proofErr w:type="spellStart"/>
            <w:r w:rsidRPr="009332CF">
              <w:rPr>
                <w:sz w:val="18"/>
                <w:szCs w:val="18"/>
                <w:lang w:eastAsia="pl-PL"/>
              </w:rPr>
              <w:t>kPa</w:t>
            </w:r>
            <w:proofErr w:type="spellEnd"/>
            <w:r w:rsidRPr="009332CF">
              <w:rPr>
                <w:sz w:val="18"/>
                <w:szCs w:val="18"/>
                <w:lang w:eastAsia="pl-PL"/>
              </w:rPr>
              <w:t xml:space="preserve">/270 </w:t>
            </w:r>
            <w:proofErr w:type="spellStart"/>
            <w:r w:rsidRPr="009332CF">
              <w:rPr>
                <w:sz w:val="18"/>
                <w:szCs w:val="18"/>
                <w:lang w:eastAsia="pl-PL"/>
              </w:rPr>
              <w:t>kP</w:t>
            </w:r>
            <w:proofErr w:type="spellEnd"/>
            <w:r w:rsidRPr="009332CF">
              <w:rPr>
                <w:sz w:val="18"/>
                <w:szCs w:val="18"/>
                <w:lang w:eastAsia="pl-PL"/>
              </w:rPr>
              <w:t xml:space="preserve">,  Odporność na przenikanie cieczy min. 125 cmH2O. Cały zestaw zawinięty w serwetę na stoliki instrumentariuszki. Taśma mocująca w serwetach operacyjnych pokryta klejem </w:t>
            </w:r>
            <w:proofErr w:type="spellStart"/>
            <w:r w:rsidRPr="009332CF">
              <w:rPr>
                <w:sz w:val="18"/>
                <w:szCs w:val="18"/>
                <w:lang w:eastAsia="pl-PL"/>
              </w:rPr>
              <w:t>repozycjonowalnym</w:t>
            </w:r>
            <w:proofErr w:type="spellEnd"/>
            <w:r w:rsidRPr="009332CF">
              <w:rPr>
                <w:sz w:val="18"/>
                <w:szCs w:val="18"/>
                <w:lang w:eastAsia="pl-PL"/>
              </w:rPr>
              <w:t xml:space="preserve"> (umożliwiającym swobodne odklejanie i przyklejanie bez ryzyka uszkodzenia materiału), szerokości  min. 5 cm, wyposażona w marginesy ułatwiające odklejanie papieru zabezpieczającego. 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 Skład zestawu :     </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3636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A0FBB"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A6F8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D615F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148E8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B972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0FD24DB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FB64A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45237D5" w14:textId="77777777" w:rsidR="009332CF" w:rsidRPr="009332CF" w:rsidRDefault="009332CF" w:rsidP="009332CF">
            <w:pPr>
              <w:rPr>
                <w:sz w:val="20"/>
                <w:szCs w:val="20"/>
                <w:lang w:eastAsia="pl-PL"/>
              </w:rPr>
            </w:pPr>
          </w:p>
        </w:tc>
      </w:tr>
      <w:tr w:rsidR="009332CF" w:rsidRPr="009332CF" w14:paraId="7E2E59CC" w14:textId="77777777" w:rsidTr="00BF034D">
        <w:trPr>
          <w:trHeight w:val="2310"/>
        </w:trPr>
        <w:tc>
          <w:tcPr>
            <w:tcW w:w="400" w:type="dxa"/>
            <w:vMerge/>
            <w:tcBorders>
              <w:top w:val="nil"/>
              <w:left w:val="single" w:sz="4" w:space="0" w:color="auto"/>
              <w:bottom w:val="single" w:sz="4" w:space="0" w:color="auto"/>
              <w:right w:val="single" w:sz="4" w:space="0" w:color="auto"/>
            </w:tcBorders>
            <w:vAlign w:val="center"/>
            <w:hideMark/>
          </w:tcPr>
          <w:p w14:paraId="324E589B" w14:textId="77777777" w:rsidR="009332CF" w:rsidRPr="009332CF" w:rsidRDefault="009332CF" w:rsidP="009332CF">
            <w:pPr>
              <w:rPr>
                <w:sz w:val="20"/>
                <w:szCs w:val="20"/>
                <w:lang w:eastAsia="pl-PL"/>
              </w:rPr>
            </w:pPr>
          </w:p>
        </w:tc>
        <w:tc>
          <w:tcPr>
            <w:tcW w:w="6646" w:type="dxa"/>
            <w:tcBorders>
              <w:top w:val="single" w:sz="4" w:space="0" w:color="auto"/>
              <w:left w:val="nil"/>
              <w:bottom w:val="nil"/>
              <w:right w:val="nil"/>
            </w:tcBorders>
            <w:shd w:val="clear" w:color="auto" w:fill="auto"/>
            <w:vAlign w:val="center"/>
            <w:hideMark/>
          </w:tcPr>
          <w:p w14:paraId="02A9FFCA" w14:textId="77777777" w:rsidR="009332CF" w:rsidRPr="009332CF" w:rsidRDefault="009332CF" w:rsidP="009332CF">
            <w:pPr>
              <w:rPr>
                <w:sz w:val="18"/>
                <w:szCs w:val="18"/>
                <w:lang w:eastAsia="pl-PL"/>
              </w:rPr>
            </w:pPr>
            <w:r w:rsidRPr="009332CF">
              <w:rPr>
                <w:sz w:val="18"/>
                <w:szCs w:val="18"/>
                <w:lang w:eastAsia="pl-PL"/>
              </w:rPr>
              <w:t>1 serweta na stolik instrumentariuszki 150 cm x 190 cm</w:t>
            </w:r>
            <w:r w:rsidRPr="009332CF">
              <w:rPr>
                <w:sz w:val="18"/>
                <w:szCs w:val="18"/>
                <w:lang w:eastAsia="pl-PL"/>
              </w:rPr>
              <w:br/>
              <w:t>4 ręczniki 30 cm x 40 cm</w:t>
            </w:r>
            <w:r w:rsidRPr="009332CF">
              <w:rPr>
                <w:sz w:val="18"/>
                <w:szCs w:val="18"/>
                <w:lang w:eastAsia="pl-PL"/>
              </w:rPr>
              <w:br/>
              <w:t>1 serweta na stolik Mayo 80 cm x 145 cm</w:t>
            </w:r>
            <w:r w:rsidRPr="009332CF">
              <w:rPr>
                <w:sz w:val="18"/>
                <w:szCs w:val="18"/>
                <w:lang w:eastAsia="pl-PL"/>
              </w:rPr>
              <w:br/>
              <w:t xml:space="preserve">1 serweta </w:t>
            </w:r>
            <w:proofErr w:type="spellStart"/>
            <w:r w:rsidRPr="009332CF">
              <w:rPr>
                <w:sz w:val="18"/>
                <w:szCs w:val="18"/>
                <w:lang w:eastAsia="pl-PL"/>
              </w:rPr>
              <w:t>brzuszno</w:t>
            </w:r>
            <w:proofErr w:type="spellEnd"/>
            <w:r w:rsidRPr="009332CF">
              <w:rPr>
                <w:sz w:val="18"/>
                <w:szCs w:val="18"/>
                <w:lang w:eastAsia="pl-PL"/>
              </w:rPr>
              <w:t xml:space="preserve"> - kroczowa wzmocniona 260 cm x 310 cm</w:t>
            </w:r>
            <w:r w:rsidRPr="009332CF">
              <w:rPr>
                <w:sz w:val="18"/>
                <w:szCs w:val="18"/>
                <w:lang w:eastAsia="pl-PL"/>
              </w:rPr>
              <w:br/>
              <w:t>ze zintegrowanymi osłonami na kończyny dolne 125 cm</w:t>
            </w:r>
            <w:r w:rsidRPr="009332CF">
              <w:rPr>
                <w:sz w:val="18"/>
                <w:szCs w:val="18"/>
                <w:lang w:eastAsia="pl-PL"/>
              </w:rPr>
              <w:br/>
              <w:t>z otworem w okolicy jamy brzusznej 28 cm x 32 cm</w:t>
            </w:r>
            <w:r w:rsidRPr="009332CF">
              <w:rPr>
                <w:sz w:val="18"/>
                <w:szCs w:val="18"/>
                <w:lang w:eastAsia="pl-PL"/>
              </w:rPr>
              <w:br/>
              <w:t>z otworem na krocze 10 cm x 15 cm</w:t>
            </w:r>
            <w:r w:rsidRPr="009332CF">
              <w:rPr>
                <w:sz w:val="18"/>
                <w:szCs w:val="18"/>
                <w:lang w:eastAsia="pl-PL"/>
              </w:rPr>
              <w:br/>
              <w:t>z osłoną podpórek kończyn górnych</w:t>
            </w:r>
            <w:r w:rsidRPr="009332CF">
              <w:rPr>
                <w:sz w:val="18"/>
                <w:szCs w:val="18"/>
                <w:lang w:eastAsia="pl-PL"/>
              </w:rPr>
              <w:br/>
              <w:t>ze zintegrowanymi uchwytami do przewodów i drenów</w:t>
            </w: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EC694D1" w14:textId="77777777" w:rsidR="009332CF" w:rsidRPr="009332CF" w:rsidRDefault="009332CF" w:rsidP="009332CF">
            <w:pPr>
              <w:rPr>
                <w:color w:val="000000"/>
                <w:sz w:val="20"/>
                <w:szCs w:val="20"/>
                <w:lang w:eastAsia="pl-PL"/>
              </w:rPr>
            </w:pPr>
          </w:p>
        </w:tc>
        <w:tc>
          <w:tcPr>
            <w:tcW w:w="721" w:type="dxa"/>
            <w:vMerge/>
            <w:tcBorders>
              <w:top w:val="single" w:sz="4" w:space="0" w:color="auto"/>
              <w:left w:val="single" w:sz="4" w:space="0" w:color="auto"/>
              <w:bottom w:val="nil"/>
              <w:right w:val="single" w:sz="4" w:space="0" w:color="auto"/>
            </w:tcBorders>
            <w:vAlign w:val="center"/>
            <w:hideMark/>
          </w:tcPr>
          <w:p w14:paraId="3347E4C1" w14:textId="77777777" w:rsidR="009332CF" w:rsidRPr="009332CF" w:rsidRDefault="009332CF" w:rsidP="009332CF">
            <w:pPr>
              <w:rPr>
                <w:sz w:val="20"/>
                <w:szCs w:val="20"/>
                <w:lang w:eastAsia="pl-PL"/>
              </w:rPr>
            </w:pPr>
          </w:p>
        </w:tc>
        <w:tc>
          <w:tcPr>
            <w:tcW w:w="1001" w:type="dxa"/>
            <w:vMerge/>
            <w:tcBorders>
              <w:top w:val="single" w:sz="4" w:space="0" w:color="auto"/>
              <w:left w:val="single" w:sz="4" w:space="0" w:color="auto"/>
              <w:bottom w:val="nil"/>
              <w:right w:val="single" w:sz="4" w:space="0" w:color="auto"/>
            </w:tcBorders>
            <w:vAlign w:val="center"/>
            <w:hideMark/>
          </w:tcPr>
          <w:p w14:paraId="681F8DE3" w14:textId="77777777" w:rsidR="009332CF" w:rsidRPr="009332CF" w:rsidRDefault="009332CF" w:rsidP="009332CF">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D932C23" w14:textId="77777777" w:rsidR="009332CF" w:rsidRPr="009332CF" w:rsidRDefault="009332CF" w:rsidP="009332CF">
            <w:pPr>
              <w:rPr>
                <w:color w:val="000000"/>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210F90E" w14:textId="77777777" w:rsidR="009332CF" w:rsidRPr="009332CF" w:rsidRDefault="009332CF" w:rsidP="009332CF">
            <w:pPr>
              <w:rPr>
                <w:color w:val="00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02F6CB8"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66AB87E"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073497F6" w14:textId="77777777" w:rsidR="009332CF" w:rsidRPr="009332CF" w:rsidRDefault="009332CF" w:rsidP="009332CF">
            <w:pPr>
              <w:rPr>
                <w:sz w:val="20"/>
                <w:szCs w:val="20"/>
                <w:lang w:eastAsia="pl-PL"/>
              </w:rPr>
            </w:pPr>
          </w:p>
        </w:tc>
        <w:tc>
          <w:tcPr>
            <w:tcW w:w="36" w:type="dxa"/>
            <w:vAlign w:val="center"/>
            <w:hideMark/>
          </w:tcPr>
          <w:p w14:paraId="07B67836" w14:textId="77777777" w:rsidR="009332CF" w:rsidRPr="009332CF" w:rsidRDefault="009332CF" w:rsidP="009332CF">
            <w:pPr>
              <w:rPr>
                <w:sz w:val="20"/>
                <w:szCs w:val="20"/>
                <w:lang w:eastAsia="pl-PL"/>
              </w:rPr>
            </w:pPr>
          </w:p>
        </w:tc>
      </w:tr>
      <w:tr w:rsidR="009332CF" w:rsidRPr="009332CF" w14:paraId="715587E5"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337F16D"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435C86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E56D1A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3B65F52"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6738A3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98AD12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D8779BA" w14:textId="77777777" w:rsidR="009332CF" w:rsidRPr="009332CF" w:rsidRDefault="009332CF" w:rsidP="009332CF">
            <w:pPr>
              <w:rPr>
                <w:sz w:val="20"/>
                <w:szCs w:val="20"/>
                <w:lang w:eastAsia="pl-PL"/>
              </w:rPr>
            </w:pPr>
          </w:p>
        </w:tc>
      </w:tr>
      <w:tr w:rsidR="009332CF" w:rsidRPr="009332CF" w14:paraId="0CD0553D" w14:textId="77777777" w:rsidTr="009332CF">
        <w:trPr>
          <w:trHeight w:val="264"/>
        </w:trPr>
        <w:tc>
          <w:tcPr>
            <w:tcW w:w="400" w:type="dxa"/>
            <w:tcBorders>
              <w:top w:val="nil"/>
              <w:left w:val="nil"/>
              <w:bottom w:val="nil"/>
              <w:right w:val="nil"/>
            </w:tcBorders>
            <w:shd w:val="clear" w:color="000000" w:fill="FFFFFF"/>
            <w:noWrap/>
            <w:vAlign w:val="center"/>
            <w:hideMark/>
          </w:tcPr>
          <w:p w14:paraId="794B464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7D466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A6DA38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B2665A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B159C3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715E15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D7187E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777EB4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E8A09E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0AA366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CF63807" w14:textId="77777777" w:rsidR="009332CF" w:rsidRPr="009332CF" w:rsidRDefault="009332CF" w:rsidP="009332CF">
            <w:pPr>
              <w:rPr>
                <w:sz w:val="20"/>
                <w:szCs w:val="20"/>
                <w:lang w:eastAsia="pl-PL"/>
              </w:rPr>
            </w:pPr>
          </w:p>
        </w:tc>
      </w:tr>
      <w:tr w:rsidR="009332CF" w:rsidRPr="009332CF" w14:paraId="42FF205E" w14:textId="77777777" w:rsidTr="009332CF">
        <w:trPr>
          <w:trHeight w:val="264"/>
        </w:trPr>
        <w:tc>
          <w:tcPr>
            <w:tcW w:w="400" w:type="dxa"/>
            <w:tcBorders>
              <w:top w:val="nil"/>
              <w:left w:val="nil"/>
              <w:bottom w:val="nil"/>
              <w:right w:val="nil"/>
            </w:tcBorders>
            <w:shd w:val="clear" w:color="000000" w:fill="FFFFFF"/>
            <w:noWrap/>
            <w:vAlign w:val="center"/>
            <w:hideMark/>
          </w:tcPr>
          <w:p w14:paraId="2F62BFD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A660A7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7AC915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251425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26A441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1C218D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E3EDF3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D054FC3"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5FD1DA8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0B891E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3C33619" w14:textId="77777777" w:rsidR="009332CF" w:rsidRPr="009332CF" w:rsidRDefault="009332CF" w:rsidP="009332CF">
            <w:pPr>
              <w:rPr>
                <w:sz w:val="20"/>
                <w:szCs w:val="20"/>
                <w:lang w:eastAsia="pl-PL"/>
              </w:rPr>
            </w:pPr>
          </w:p>
        </w:tc>
      </w:tr>
      <w:tr w:rsidR="009332CF" w:rsidRPr="009332CF" w14:paraId="74539DEB" w14:textId="77777777" w:rsidTr="009332CF">
        <w:trPr>
          <w:trHeight w:val="264"/>
        </w:trPr>
        <w:tc>
          <w:tcPr>
            <w:tcW w:w="400" w:type="dxa"/>
            <w:tcBorders>
              <w:top w:val="nil"/>
              <w:left w:val="nil"/>
              <w:bottom w:val="nil"/>
              <w:right w:val="nil"/>
            </w:tcBorders>
            <w:shd w:val="clear" w:color="000000" w:fill="FFFFFF"/>
            <w:noWrap/>
            <w:vAlign w:val="center"/>
            <w:hideMark/>
          </w:tcPr>
          <w:p w14:paraId="50899455"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490C6715" w14:textId="77777777" w:rsidR="009332CF" w:rsidRPr="009332CF" w:rsidRDefault="009332CF" w:rsidP="009332CF">
            <w:pPr>
              <w:rPr>
                <w:b/>
                <w:bCs/>
                <w:sz w:val="20"/>
                <w:szCs w:val="20"/>
                <w:lang w:eastAsia="pl-PL"/>
              </w:rPr>
            </w:pPr>
            <w:r w:rsidRPr="009332CF">
              <w:rPr>
                <w:b/>
                <w:bCs/>
                <w:sz w:val="20"/>
                <w:szCs w:val="20"/>
                <w:lang w:eastAsia="pl-PL"/>
              </w:rPr>
              <w:t xml:space="preserve">Pakiet 37 </w:t>
            </w:r>
            <w:r w:rsidRPr="009332CF">
              <w:rPr>
                <w:sz w:val="20"/>
                <w:szCs w:val="20"/>
                <w:lang w:eastAsia="pl-PL"/>
              </w:rPr>
              <w:t>Fartuch medyczny ochronny jednorazowy</w:t>
            </w:r>
          </w:p>
        </w:tc>
        <w:tc>
          <w:tcPr>
            <w:tcW w:w="721" w:type="dxa"/>
            <w:tcBorders>
              <w:top w:val="nil"/>
              <w:left w:val="nil"/>
              <w:bottom w:val="nil"/>
              <w:right w:val="nil"/>
            </w:tcBorders>
            <w:shd w:val="clear" w:color="000000" w:fill="FFFFFF"/>
            <w:noWrap/>
            <w:vAlign w:val="bottom"/>
            <w:hideMark/>
          </w:tcPr>
          <w:p w14:paraId="7BDB612C"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A2BDF4E"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02272C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49AF68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7F104D7" w14:textId="77777777" w:rsidR="009332CF" w:rsidRPr="009332CF" w:rsidRDefault="009332CF" w:rsidP="009332CF">
            <w:pPr>
              <w:rPr>
                <w:sz w:val="20"/>
                <w:szCs w:val="20"/>
                <w:lang w:eastAsia="pl-PL"/>
              </w:rPr>
            </w:pPr>
          </w:p>
        </w:tc>
      </w:tr>
      <w:tr w:rsidR="009332CF" w:rsidRPr="009332CF" w14:paraId="5403AB1F"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DE3D4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E19ED7"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289773FA"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548F770"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B4977A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C810894"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D3302C8"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8FEBDF3"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FC9E087"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B77F4D"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09B61CC" w14:textId="77777777" w:rsidR="009332CF" w:rsidRPr="009332CF" w:rsidRDefault="009332CF" w:rsidP="009332CF">
            <w:pPr>
              <w:rPr>
                <w:sz w:val="20"/>
                <w:szCs w:val="20"/>
                <w:lang w:eastAsia="pl-PL"/>
              </w:rPr>
            </w:pPr>
          </w:p>
        </w:tc>
      </w:tr>
      <w:tr w:rsidR="009332CF" w:rsidRPr="009332CF" w14:paraId="1FA3DFFF"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BC8A033"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4AB6997F"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5A2B763A"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06367C9"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0916642"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50CBC7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4A69D1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6E61563"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3CF451E"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19B54AF"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7F0C8DAB" w14:textId="77777777" w:rsidR="009332CF" w:rsidRPr="009332CF" w:rsidRDefault="009332CF" w:rsidP="009332CF">
            <w:pPr>
              <w:jc w:val="center"/>
              <w:rPr>
                <w:sz w:val="16"/>
                <w:szCs w:val="16"/>
                <w:lang w:eastAsia="pl-PL"/>
              </w:rPr>
            </w:pPr>
          </w:p>
        </w:tc>
      </w:tr>
      <w:tr w:rsidR="009332CF" w:rsidRPr="009332CF" w14:paraId="382468F4"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D4EB50"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F544650" w14:textId="77777777" w:rsidR="009332CF" w:rsidRPr="009332CF" w:rsidRDefault="009332CF" w:rsidP="009332CF">
            <w:pPr>
              <w:rPr>
                <w:sz w:val="20"/>
                <w:szCs w:val="20"/>
                <w:lang w:eastAsia="pl-PL"/>
              </w:rPr>
            </w:pPr>
            <w:r w:rsidRPr="009332CF">
              <w:rPr>
                <w:sz w:val="20"/>
                <w:szCs w:val="20"/>
                <w:lang w:eastAsia="pl-PL"/>
              </w:rPr>
              <w:t>Fartuch  medyczny ochronny wiązany  na troki wykonany z włókniny o gramaturze min. 30g/m2 w kolorze zielonym, rękaw wykończony  gumką rozmiar uniwersalny</w:t>
            </w:r>
          </w:p>
        </w:tc>
        <w:tc>
          <w:tcPr>
            <w:tcW w:w="561" w:type="dxa"/>
            <w:tcBorders>
              <w:top w:val="nil"/>
              <w:left w:val="nil"/>
              <w:bottom w:val="single" w:sz="4" w:space="0" w:color="auto"/>
              <w:right w:val="single" w:sz="4" w:space="0" w:color="auto"/>
            </w:tcBorders>
            <w:shd w:val="clear" w:color="auto" w:fill="auto"/>
            <w:noWrap/>
            <w:vAlign w:val="center"/>
            <w:hideMark/>
          </w:tcPr>
          <w:p w14:paraId="1F1A346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B59C00B" w14:textId="77777777" w:rsidR="009332CF" w:rsidRPr="009332CF" w:rsidRDefault="009332CF" w:rsidP="009332CF">
            <w:pPr>
              <w:jc w:val="center"/>
              <w:rPr>
                <w:sz w:val="20"/>
                <w:szCs w:val="20"/>
                <w:lang w:eastAsia="pl-PL"/>
              </w:rPr>
            </w:pPr>
            <w:r w:rsidRPr="009332CF">
              <w:rPr>
                <w:sz w:val="20"/>
                <w:szCs w:val="20"/>
                <w:lang w:eastAsia="pl-PL"/>
              </w:rPr>
              <w:t>50 000</w:t>
            </w:r>
          </w:p>
        </w:tc>
        <w:tc>
          <w:tcPr>
            <w:tcW w:w="1001" w:type="dxa"/>
            <w:tcBorders>
              <w:top w:val="nil"/>
              <w:left w:val="nil"/>
              <w:bottom w:val="single" w:sz="4" w:space="0" w:color="auto"/>
              <w:right w:val="single" w:sz="4" w:space="0" w:color="auto"/>
            </w:tcBorders>
            <w:shd w:val="clear" w:color="auto" w:fill="auto"/>
            <w:noWrap/>
            <w:vAlign w:val="center"/>
            <w:hideMark/>
          </w:tcPr>
          <w:p w14:paraId="4D29314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551F8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A66B1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67E372"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8D50D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62824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52C862E" w14:textId="77777777" w:rsidR="009332CF" w:rsidRPr="009332CF" w:rsidRDefault="009332CF" w:rsidP="009332CF">
            <w:pPr>
              <w:rPr>
                <w:sz w:val="20"/>
                <w:szCs w:val="20"/>
                <w:lang w:eastAsia="pl-PL"/>
              </w:rPr>
            </w:pPr>
          </w:p>
        </w:tc>
      </w:tr>
      <w:tr w:rsidR="009332CF" w:rsidRPr="009332CF" w14:paraId="13B0BEBD"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7DB351A"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F9105D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999789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FB5471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8757409"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CF12AC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B01EB67" w14:textId="77777777" w:rsidR="009332CF" w:rsidRPr="009332CF" w:rsidRDefault="009332CF" w:rsidP="009332CF">
            <w:pPr>
              <w:rPr>
                <w:sz w:val="20"/>
                <w:szCs w:val="20"/>
                <w:lang w:eastAsia="pl-PL"/>
              </w:rPr>
            </w:pPr>
          </w:p>
        </w:tc>
      </w:tr>
      <w:tr w:rsidR="009332CF" w:rsidRPr="009332CF" w14:paraId="676A540B" w14:textId="77777777" w:rsidTr="009332CF">
        <w:trPr>
          <w:trHeight w:val="264"/>
        </w:trPr>
        <w:tc>
          <w:tcPr>
            <w:tcW w:w="400" w:type="dxa"/>
            <w:tcBorders>
              <w:top w:val="nil"/>
              <w:left w:val="nil"/>
              <w:bottom w:val="nil"/>
              <w:right w:val="nil"/>
            </w:tcBorders>
            <w:shd w:val="clear" w:color="000000" w:fill="FFFFFF"/>
            <w:noWrap/>
            <w:vAlign w:val="center"/>
            <w:hideMark/>
          </w:tcPr>
          <w:p w14:paraId="7E9216E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58659C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E2E7BC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684EAD3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D58453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2E63285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D0F6CA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3C7C404"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61B7B1A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F26681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F735AAC" w14:textId="77777777" w:rsidR="009332CF" w:rsidRPr="009332CF" w:rsidRDefault="009332CF" w:rsidP="009332CF">
            <w:pPr>
              <w:rPr>
                <w:sz w:val="20"/>
                <w:szCs w:val="20"/>
                <w:lang w:eastAsia="pl-PL"/>
              </w:rPr>
            </w:pPr>
          </w:p>
        </w:tc>
      </w:tr>
      <w:tr w:rsidR="009332CF" w:rsidRPr="009332CF" w14:paraId="68F0E0BB" w14:textId="77777777" w:rsidTr="009332CF">
        <w:trPr>
          <w:trHeight w:val="264"/>
        </w:trPr>
        <w:tc>
          <w:tcPr>
            <w:tcW w:w="400" w:type="dxa"/>
            <w:tcBorders>
              <w:top w:val="nil"/>
              <w:left w:val="nil"/>
              <w:bottom w:val="nil"/>
              <w:right w:val="nil"/>
            </w:tcBorders>
            <w:shd w:val="clear" w:color="000000" w:fill="FFFFFF"/>
            <w:noWrap/>
            <w:vAlign w:val="center"/>
            <w:hideMark/>
          </w:tcPr>
          <w:p w14:paraId="752728D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C80DAB6" w14:textId="77777777" w:rsidR="00BF034D" w:rsidRDefault="00BF034D" w:rsidP="009332CF">
            <w:pPr>
              <w:jc w:val="right"/>
              <w:rPr>
                <w:b/>
                <w:bCs/>
                <w:sz w:val="20"/>
                <w:szCs w:val="20"/>
                <w:lang w:eastAsia="pl-PL"/>
              </w:rPr>
            </w:pPr>
          </w:p>
          <w:p w14:paraId="012C2757" w14:textId="77777777" w:rsidR="00BF034D" w:rsidRDefault="00BF034D" w:rsidP="009332CF">
            <w:pPr>
              <w:jc w:val="right"/>
              <w:rPr>
                <w:b/>
                <w:bCs/>
                <w:sz w:val="20"/>
                <w:szCs w:val="20"/>
                <w:lang w:eastAsia="pl-PL"/>
              </w:rPr>
            </w:pPr>
          </w:p>
          <w:p w14:paraId="644BEF86" w14:textId="77777777" w:rsidR="00BF034D" w:rsidRDefault="00BF034D" w:rsidP="009332CF">
            <w:pPr>
              <w:jc w:val="right"/>
              <w:rPr>
                <w:b/>
                <w:bCs/>
                <w:sz w:val="20"/>
                <w:szCs w:val="20"/>
                <w:lang w:eastAsia="pl-PL"/>
              </w:rPr>
            </w:pPr>
          </w:p>
          <w:p w14:paraId="7A89A0EE" w14:textId="77777777" w:rsidR="00BF034D" w:rsidRDefault="00BF034D" w:rsidP="009332CF">
            <w:pPr>
              <w:jc w:val="right"/>
              <w:rPr>
                <w:b/>
                <w:bCs/>
                <w:sz w:val="20"/>
                <w:szCs w:val="20"/>
                <w:lang w:eastAsia="pl-PL"/>
              </w:rPr>
            </w:pPr>
          </w:p>
          <w:p w14:paraId="66726B2D" w14:textId="77777777" w:rsidR="00BF034D" w:rsidRDefault="00BF034D" w:rsidP="009332CF">
            <w:pPr>
              <w:jc w:val="right"/>
              <w:rPr>
                <w:b/>
                <w:bCs/>
                <w:sz w:val="20"/>
                <w:szCs w:val="20"/>
                <w:lang w:eastAsia="pl-PL"/>
              </w:rPr>
            </w:pPr>
          </w:p>
          <w:p w14:paraId="18F30E77" w14:textId="77777777" w:rsidR="00BF034D" w:rsidRDefault="00BF034D" w:rsidP="009332CF">
            <w:pPr>
              <w:jc w:val="right"/>
              <w:rPr>
                <w:b/>
                <w:bCs/>
                <w:sz w:val="20"/>
                <w:szCs w:val="20"/>
                <w:lang w:eastAsia="pl-PL"/>
              </w:rPr>
            </w:pPr>
          </w:p>
          <w:p w14:paraId="778CF812" w14:textId="77777777" w:rsidR="00BF034D" w:rsidRDefault="00BF034D" w:rsidP="009332CF">
            <w:pPr>
              <w:jc w:val="right"/>
              <w:rPr>
                <w:b/>
                <w:bCs/>
                <w:sz w:val="20"/>
                <w:szCs w:val="20"/>
                <w:lang w:eastAsia="pl-PL"/>
              </w:rPr>
            </w:pPr>
          </w:p>
          <w:p w14:paraId="3A552C1F" w14:textId="77777777" w:rsidR="00BF034D" w:rsidRDefault="00BF034D" w:rsidP="009332CF">
            <w:pPr>
              <w:jc w:val="right"/>
              <w:rPr>
                <w:b/>
                <w:bCs/>
                <w:sz w:val="20"/>
                <w:szCs w:val="20"/>
                <w:lang w:eastAsia="pl-PL"/>
              </w:rPr>
            </w:pPr>
          </w:p>
          <w:p w14:paraId="0C2B5FEA" w14:textId="77777777" w:rsidR="00BF034D" w:rsidRDefault="00BF034D" w:rsidP="009332CF">
            <w:pPr>
              <w:jc w:val="right"/>
              <w:rPr>
                <w:b/>
                <w:bCs/>
                <w:sz w:val="20"/>
                <w:szCs w:val="20"/>
                <w:lang w:eastAsia="pl-PL"/>
              </w:rPr>
            </w:pPr>
          </w:p>
          <w:p w14:paraId="05D0BC96" w14:textId="77777777" w:rsidR="00BF034D" w:rsidRDefault="00BF034D" w:rsidP="009332CF">
            <w:pPr>
              <w:jc w:val="right"/>
              <w:rPr>
                <w:b/>
                <w:bCs/>
                <w:sz w:val="20"/>
                <w:szCs w:val="20"/>
                <w:lang w:eastAsia="pl-PL"/>
              </w:rPr>
            </w:pPr>
          </w:p>
          <w:p w14:paraId="1F6DEFBC" w14:textId="77777777" w:rsidR="00BF034D" w:rsidRDefault="00BF034D" w:rsidP="009332CF">
            <w:pPr>
              <w:jc w:val="right"/>
              <w:rPr>
                <w:b/>
                <w:bCs/>
                <w:sz w:val="20"/>
                <w:szCs w:val="20"/>
                <w:lang w:eastAsia="pl-PL"/>
              </w:rPr>
            </w:pPr>
          </w:p>
          <w:p w14:paraId="329EDF11" w14:textId="77777777" w:rsidR="00BF034D" w:rsidRDefault="00BF034D" w:rsidP="009332CF">
            <w:pPr>
              <w:jc w:val="right"/>
              <w:rPr>
                <w:b/>
                <w:bCs/>
                <w:sz w:val="20"/>
                <w:szCs w:val="20"/>
                <w:lang w:eastAsia="pl-PL"/>
              </w:rPr>
            </w:pPr>
          </w:p>
          <w:p w14:paraId="229416DA" w14:textId="77777777" w:rsidR="00BF034D" w:rsidRDefault="00BF034D" w:rsidP="009332CF">
            <w:pPr>
              <w:jc w:val="right"/>
              <w:rPr>
                <w:b/>
                <w:bCs/>
                <w:sz w:val="20"/>
                <w:szCs w:val="20"/>
                <w:lang w:eastAsia="pl-PL"/>
              </w:rPr>
            </w:pPr>
          </w:p>
          <w:p w14:paraId="7A56FA86" w14:textId="13E0651F"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75D5E3E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994430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7DC02A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E5E0FA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98BCE8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37F5F8C"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1881486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2C3DA1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E922DB9" w14:textId="77777777" w:rsidR="009332CF" w:rsidRPr="009332CF" w:rsidRDefault="009332CF" w:rsidP="009332CF">
            <w:pPr>
              <w:rPr>
                <w:sz w:val="20"/>
                <w:szCs w:val="20"/>
                <w:lang w:eastAsia="pl-PL"/>
              </w:rPr>
            </w:pPr>
          </w:p>
        </w:tc>
      </w:tr>
      <w:tr w:rsidR="009332CF" w:rsidRPr="009332CF" w14:paraId="243CEB43" w14:textId="77777777" w:rsidTr="009332CF">
        <w:trPr>
          <w:trHeight w:val="264"/>
        </w:trPr>
        <w:tc>
          <w:tcPr>
            <w:tcW w:w="400" w:type="dxa"/>
            <w:tcBorders>
              <w:top w:val="nil"/>
              <w:left w:val="nil"/>
              <w:bottom w:val="nil"/>
              <w:right w:val="nil"/>
            </w:tcBorders>
            <w:shd w:val="clear" w:color="000000" w:fill="FFFFFF"/>
            <w:noWrap/>
            <w:vAlign w:val="bottom"/>
            <w:hideMark/>
          </w:tcPr>
          <w:p w14:paraId="7BEA4D8E" w14:textId="77777777" w:rsidR="009332CF" w:rsidRPr="009332CF" w:rsidRDefault="009332CF" w:rsidP="009332CF">
            <w:pPr>
              <w:rPr>
                <w:color w:val="FF0000"/>
                <w:sz w:val="20"/>
                <w:szCs w:val="20"/>
                <w:lang w:eastAsia="pl-PL"/>
              </w:rPr>
            </w:pPr>
            <w:r w:rsidRPr="009332CF">
              <w:rPr>
                <w:color w:val="FF0000"/>
                <w:sz w:val="20"/>
                <w:szCs w:val="20"/>
                <w:lang w:eastAsia="pl-PL"/>
              </w:rPr>
              <w:lastRenderedPageBreak/>
              <w:t> </w:t>
            </w:r>
          </w:p>
        </w:tc>
        <w:tc>
          <w:tcPr>
            <w:tcW w:w="6646" w:type="dxa"/>
            <w:tcBorders>
              <w:top w:val="nil"/>
              <w:left w:val="nil"/>
              <w:bottom w:val="nil"/>
              <w:right w:val="nil"/>
            </w:tcBorders>
            <w:shd w:val="clear" w:color="000000" w:fill="FFFFFF"/>
            <w:vAlign w:val="bottom"/>
            <w:hideMark/>
          </w:tcPr>
          <w:p w14:paraId="66AE48CE" w14:textId="77777777" w:rsidR="009332CF" w:rsidRPr="009332CF" w:rsidRDefault="009332CF" w:rsidP="009332CF">
            <w:pPr>
              <w:rPr>
                <w:b/>
                <w:bCs/>
                <w:sz w:val="20"/>
                <w:szCs w:val="20"/>
                <w:lang w:eastAsia="pl-PL"/>
              </w:rPr>
            </w:pPr>
            <w:r w:rsidRPr="009332CF">
              <w:rPr>
                <w:b/>
                <w:bCs/>
                <w:sz w:val="20"/>
                <w:szCs w:val="20"/>
                <w:lang w:eastAsia="pl-PL"/>
              </w:rPr>
              <w:t xml:space="preserve">Pakiet 38 </w:t>
            </w:r>
            <w:r w:rsidRPr="009332CF">
              <w:rPr>
                <w:sz w:val="20"/>
                <w:szCs w:val="20"/>
                <w:lang w:eastAsia="pl-PL"/>
              </w:rPr>
              <w:t>Fartuchy chirurgiczne jednorazowe</w:t>
            </w:r>
          </w:p>
        </w:tc>
        <w:tc>
          <w:tcPr>
            <w:tcW w:w="561" w:type="dxa"/>
            <w:tcBorders>
              <w:top w:val="nil"/>
              <w:left w:val="nil"/>
              <w:bottom w:val="nil"/>
              <w:right w:val="nil"/>
            </w:tcBorders>
            <w:shd w:val="clear" w:color="000000" w:fill="FFFFFF"/>
            <w:noWrap/>
            <w:vAlign w:val="bottom"/>
            <w:hideMark/>
          </w:tcPr>
          <w:p w14:paraId="472BE95E"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721" w:type="dxa"/>
            <w:tcBorders>
              <w:top w:val="nil"/>
              <w:left w:val="nil"/>
              <w:bottom w:val="nil"/>
              <w:right w:val="nil"/>
            </w:tcBorders>
            <w:shd w:val="clear" w:color="000000" w:fill="FFFFFF"/>
            <w:noWrap/>
            <w:vAlign w:val="bottom"/>
            <w:hideMark/>
          </w:tcPr>
          <w:p w14:paraId="7AA48F84"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01" w:type="dxa"/>
            <w:tcBorders>
              <w:top w:val="nil"/>
              <w:left w:val="nil"/>
              <w:bottom w:val="nil"/>
              <w:right w:val="nil"/>
            </w:tcBorders>
            <w:shd w:val="clear" w:color="000000" w:fill="FFFFFF"/>
            <w:noWrap/>
            <w:vAlign w:val="bottom"/>
            <w:hideMark/>
          </w:tcPr>
          <w:p w14:paraId="1622A907"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ABB1E9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790CD9D"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592CBC34" w14:textId="77777777" w:rsidR="009332CF" w:rsidRPr="009332CF" w:rsidRDefault="009332CF" w:rsidP="009332CF">
            <w:pPr>
              <w:rPr>
                <w:sz w:val="20"/>
                <w:szCs w:val="20"/>
                <w:lang w:eastAsia="pl-PL"/>
              </w:rPr>
            </w:pPr>
          </w:p>
        </w:tc>
      </w:tr>
      <w:tr w:rsidR="009332CF" w:rsidRPr="009332CF" w14:paraId="2298B439"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1A310C"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7D86CA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4CE287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3F2AA6E"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F8111F5"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59AAF3C"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A41525D"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7016ACB"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C6A9947"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872717"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5BF35F37" w14:textId="77777777" w:rsidR="009332CF" w:rsidRPr="009332CF" w:rsidRDefault="009332CF" w:rsidP="009332CF">
            <w:pPr>
              <w:rPr>
                <w:sz w:val="20"/>
                <w:szCs w:val="20"/>
                <w:lang w:eastAsia="pl-PL"/>
              </w:rPr>
            </w:pPr>
          </w:p>
        </w:tc>
      </w:tr>
      <w:tr w:rsidR="009332CF" w:rsidRPr="009332CF" w14:paraId="2ED0ACC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746BB95"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F972AE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555CFB5"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80E5341"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89CD23B"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33A17C0"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ADCCF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49CB349"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A96E105"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9434D11"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5F04D42" w14:textId="77777777" w:rsidR="009332CF" w:rsidRPr="009332CF" w:rsidRDefault="009332CF" w:rsidP="009332CF">
            <w:pPr>
              <w:jc w:val="center"/>
              <w:rPr>
                <w:sz w:val="16"/>
                <w:szCs w:val="16"/>
                <w:lang w:eastAsia="pl-PL"/>
              </w:rPr>
            </w:pPr>
          </w:p>
        </w:tc>
      </w:tr>
      <w:tr w:rsidR="009332CF" w:rsidRPr="009332CF" w14:paraId="3F0C2D13" w14:textId="77777777" w:rsidTr="009332CF">
        <w:trPr>
          <w:trHeight w:val="3456"/>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112EE"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nil"/>
              <w:right w:val="single" w:sz="4" w:space="0" w:color="auto"/>
            </w:tcBorders>
            <w:shd w:val="clear" w:color="auto" w:fill="auto"/>
            <w:vAlign w:val="center"/>
            <w:hideMark/>
          </w:tcPr>
          <w:p w14:paraId="70BFF69F" w14:textId="77777777" w:rsidR="009332CF" w:rsidRPr="009332CF" w:rsidRDefault="009332CF" w:rsidP="009332CF">
            <w:pPr>
              <w:rPr>
                <w:sz w:val="18"/>
                <w:szCs w:val="18"/>
                <w:lang w:eastAsia="pl-PL"/>
              </w:rPr>
            </w:pPr>
            <w:r w:rsidRPr="009332CF">
              <w:rPr>
                <w:sz w:val="18"/>
                <w:szCs w:val="18"/>
                <w:lang w:eastAsia="pl-PL"/>
              </w:rPr>
              <w:t>Fartuch chirurgiczny wzmocniony wykonany z pięciowarstwowej włókniny SMMMS o minimalnej gramaturze 35 g/m², wzmacniany wewnętrznie z przodu i na ¾ rękawów mikroporowatym paroprzepuszczalnym laminatem polietylenu i polipropylenu o min. gramaturze 40g/m². Odporność na przenikanie cieczy w obszarze krytycznym–min. 215 cm H₂O. Kolor ciemnoniebieski, rękaw o kroju typu raglan, szwy wykonane techniką ultradźwiękową – czterościeżkowy szew ultradźwiękowy, ściągacze rękawów niezawierające bawełny o długości min. 7cm, oznaczenie rozmiaru w postaci wszywki, troki umiejscowione w kartoniku gwarantującym zachowanie sterylności podczas wiązania. Fartuch zawinięty w hydrofobową serwetę włókninową 60x60cm (w zależności od rozmiaru fartucha inny kolor owinięcia ułatwiający szybszą identyfikację rozmiaru), w opakowaniu 2 chłonne ręczniki wiskozowe min. 30x40cm. Fartuch pakowany pojedynczo w zgrzewaną kopertę papierowo-foliową, na opakowaniu wskaźnik sterylizacji oraz 2 samoprzylepne naklejki transferowe zawierające nazwę dostawcy, numer referencyjny, numer serii i datę ważności, spełniający wymagania normy PN-EN 13795 1-3.</w:t>
            </w:r>
          </w:p>
        </w:tc>
        <w:tc>
          <w:tcPr>
            <w:tcW w:w="561" w:type="dxa"/>
            <w:vMerge w:val="restart"/>
            <w:tcBorders>
              <w:top w:val="nil"/>
              <w:left w:val="nil"/>
              <w:bottom w:val="single" w:sz="4" w:space="0" w:color="000000"/>
              <w:right w:val="single" w:sz="4" w:space="0" w:color="auto"/>
            </w:tcBorders>
            <w:shd w:val="clear" w:color="auto" w:fill="auto"/>
            <w:vAlign w:val="center"/>
            <w:hideMark/>
          </w:tcPr>
          <w:p w14:paraId="0F651A8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4B6EB08" w14:textId="77777777" w:rsidR="009332CF" w:rsidRPr="009332CF" w:rsidRDefault="009332CF" w:rsidP="009332CF">
            <w:pPr>
              <w:jc w:val="center"/>
              <w:rPr>
                <w:sz w:val="20"/>
                <w:szCs w:val="20"/>
                <w:lang w:eastAsia="pl-PL"/>
              </w:rPr>
            </w:pPr>
            <w:r w:rsidRPr="009332CF">
              <w:rPr>
                <w:sz w:val="20"/>
                <w:szCs w:val="20"/>
                <w:lang w:eastAsia="pl-PL"/>
              </w:rPr>
              <w:t>24000</w:t>
            </w:r>
          </w:p>
        </w:tc>
        <w:tc>
          <w:tcPr>
            <w:tcW w:w="1001" w:type="dxa"/>
            <w:vMerge w:val="restart"/>
            <w:tcBorders>
              <w:top w:val="nil"/>
              <w:left w:val="single" w:sz="4" w:space="0" w:color="auto"/>
              <w:bottom w:val="single" w:sz="4" w:space="0" w:color="000000"/>
              <w:right w:val="single" w:sz="4" w:space="0" w:color="auto"/>
            </w:tcBorders>
            <w:shd w:val="clear" w:color="auto" w:fill="auto"/>
            <w:vAlign w:val="center"/>
            <w:hideMark/>
          </w:tcPr>
          <w:p w14:paraId="68636AC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3F1B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5DC84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87BB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0E2ED6" w14:textId="77777777" w:rsidR="009332CF" w:rsidRPr="009332CF" w:rsidRDefault="009332CF" w:rsidP="009332CF">
            <w:pPr>
              <w:jc w:val="center"/>
              <w:rPr>
                <w:sz w:val="16"/>
                <w:szCs w:val="16"/>
                <w:lang w:eastAsia="pl-PL"/>
              </w:rPr>
            </w:pPr>
            <w:r w:rsidRPr="009332CF">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227930C"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vAlign w:val="center"/>
            <w:hideMark/>
          </w:tcPr>
          <w:p w14:paraId="1340FBE5" w14:textId="77777777" w:rsidR="009332CF" w:rsidRPr="009332CF" w:rsidRDefault="009332CF" w:rsidP="009332CF">
            <w:pPr>
              <w:rPr>
                <w:sz w:val="20"/>
                <w:szCs w:val="20"/>
                <w:lang w:eastAsia="pl-PL"/>
              </w:rPr>
            </w:pPr>
          </w:p>
        </w:tc>
      </w:tr>
      <w:tr w:rsidR="009332CF" w:rsidRPr="009332CF" w14:paraId="73664AA3" w14:textId="77777777" w:rsidTr="009332CF">
        <w:trPr>
          <w:trHeight w:val="480"/>
        </w:trPr>
        <w:tc>
          <w:tcPr>
            <w:tcW w:w="400" w:type="dxa"/>
            <w:vMerge/>
            <w:tcBorders>
              <w:top w:val="nil"/>
              <w:left w:val="single" w:sz="4" w:space="0" w:color="auto"/>
              <w:bottom w:val="single" w:sz="4" w:space="0" w:color="000000"/>
              <w:right w:val="single" w:sz="4" w:space="0" w:color="auto"/>
            </w:tcBorders>
            <w:vAlign w:val="center"/>
            <w:hideMark/>
          </w:tcPr>
          <w:p w14:paraId="512A042C" w14:textId="77777777" w:rsidR="009332CF" w:rsidRPr="009332CF" w:rsidRDefault="009332CF" w:rsidP="009332CF">
            <w:pPr>
              <w:rPr>
                <w:sz w:val="20"/>
                <w:szCs w:val="20"/>
                <w:lang w:eastAsia="pl-PL"/>
              </w:rPr>
            </w:pPr>
          </w:p>
        </w:tc>
        <w:tc>
          <w:tcPr>
            <w:tcW w:w="6646" w:type="dxa"/>
            <w:tcBorders>
              <w:top w:val="nil"/>
              <w:left w:val="nil"/>
              <w:bottom w:val="single" w:sz="4" w:space="0" w:color="auto"/>
              <w:right w:val="single" w:sz="4" w:space="0" w:color="auto"/>
            </w:tcBorders>
            <w:shd w:val="clear" w:color="auto" w:fill="auto"/>
            <w:vAlign w:val="center"/>
            <w:hideMark/>
          </w:tcPr>
          <w:p w14:paraId="53EEF6C2" w14:textId="77777777" w:rsidR="009332CF" w:rsidRPr="009332CF" w:rsidRDefault="009332CF" w:rsidP="009332CF">
            <w:pPr>
              <w:rPr>
                <w:sz w:val="18"/>
                <w:szCs w:val="18"/>
                <w:lang w:eastAsia="pl-PL"/>
              </w:rPr>
            </w:pPr>
            <w:r w:rsidRPr="009332CF">
              <w:rPr>
                <w:sz w:val="18"/>
                <w:szCs w:val="18"/>
                <w:lang w:eastAsia="pl-PL"/>
              </w:rPr>
              <w:t>Opakowanie zbiorcze (karton) zabezpieczone dodatkowo wewnętrznie workiem z folii PE, rozmiar M-XXXL, do wyboru przez zamawiającego</w:t>
            </w:r>
          </w:p>
        </w:tc>
        <w:tc>
          <w:tcPr>
            <w:tcW w:w="561" w:type="dxa"/>
            <w:vMerge/>
            <w:tcBorders>
              <w:top w:val="nil"/>
              <w:left w:val="nil"/>
              <w:bottom w:val="single" w:sz="4" w:space="0" w:color="000000"/>
              <w:right w:val="single" w:sz="4" w:space="0" w:color="auto"/>
            </w:tcBorders>
            <w:vAlign w:val="center"/>
            <w:hideMark/>
          </w:tcPr>
          <w:p w14:paraId="117D441A" w14:textId="77777777" w:rsidR="009332CF" w:rsidRPr="009332CF" w:rsidRDefault="009332CF" w:rsidP="009332CF">
            <w:pPr>
              <w:rPr>
                <w:sz w:val="20"/>
                <w:szCs w:val="20"/>
                <w:lang w:eastAsia="pl-PL"/>
              </w:rPr>
            </w:pPr>
          </w:p>
        </w:tc>
        <w:tc>
          <w:tcPr>
            <w:tcW w:w="721" w:type="dxa"/>
            <w:vMerge/>
            <w:tcBorders>
              <w:top w:val="nil"/>
              <w:left w:val="single" w:sz="4" w:space="0" w:color="auto"/>
              <w:bottom w:val="single" w:sz="4" w:space="0" w:color="000000"/>
              <w:right w:val="single" w:sz="4" w:space="0" w:color="auto"/>
            </w:tcBorders>
            <w:vAlign w:val="center"/>
            <w:hideMark/>
          </w:tcPr>
          <w:p w14:paraId="0DAA41D6" w14:textId="77777777" w:rsidR="009332CF" w:rsidRPr="009332CF" w:rsidRDefault="009332CF" w:rsidP="009332CF">
            <w:pPr>
              <w:rPr>
                <w:sz w:val="20"/>
                <w:szCs w:val="20"/>
                <w:lang w:eastAsia="pl-PL"/>
              </w:rPr>
            </w:pPr>
          </w:p>
        </w:tc>
        <w:tc>
          <w:tcPr>
            <w:tcW w:w="1001" w:type="dxa"/>
            <w:vMerge/>
            <w:tcBorders>
              <w:top w:val="nil"/>
              <w:left w:val="single" w:sz="4" w:space="0" w:color="auto"/>
              <w:bottom w:val="single" w:sz="4" w:space="0" w:color="000000"/>
              <w:right w:val="single" w:sz="4" w:space="0" w:color="auto"/>
            </w:tcBorders>
            <w:vAlign w:val="center"/>
            <w:hideMark/>
          </w:tcPr>
          <w:p w14:paraId="57AC5E8C" w14:textId="77777777" w:rsidR="009332CF" w:rsidRPr="009332CF" w:rsidRDefault="009332CF" w:rsidP="009332CF">
            <w:pPr>
              <w:rPr>
                <w:color w:val="FF0000"/>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AB3F65B" w14:textId="77777777" w:rsidR="009332CF" w:rsidRPr="009332CF" w:rsidRDefault="009332CF" w:rsidP="009332CF">
            <w:pPr>
              <w:rPr>
                <w:sz w:val="20"/>
                <w:szCs w:val="20"/>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4FEBE33" w14:textId="77777777" w:rsidR="009332CF" w:rsidRPr="009332CF" w:rsidRDefault="009332CF" w:rsidP="009332CF">
            <w:pPr>
              <w:rPr>
                <w:sz w:val="20"/>
                <w:szCs w:val="20"/>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BD38CC3" w14:textId="77777777" w:rsidR="009332CF" w:rsidRPr="009332CF" w:rsidRDefault="009332CF" w:rsidP="009332CF">
            <w:pPr>
              <w:rPr>
                <w:sz w:val="20"/>
                <w:szCs w:val="20"/>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DCBCD5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E91346F" w14:textId="77777777" w:rsidR="009332CF" w:rsidRPr="009332CF" w:rsidRDefault="009332CF" w:rsidP="009332CF">
            <w:pPr>
              <w:rPr>
                <w:sz w:val="16"/>
                <w:szCs w:val="16"/>
                <w:lang w:eastAsia="pl-PL"/>
              </w:rPr>
            </w:pPr>
          </w:p>
        </w:tc>
        <w:tc>
          <w:tcPr>
            <w:tcW w:w="36" w:type="dxa"/>
            <w:vAlign w:val="center"/>
            <w:hideMark/>
          </w:tcPr>
          <w:p w14:paraId="63955838" w14:textId="77777777" w:rsidR="009332CF" w:rsidRPr="009332CF" w:rsidRDefault="009332CF" w:rsidP="009332CF">
            <w:pPr>
              <w:rPr>
                <w:sz w:val="20"/>
                <w:szCs w:val="20"/>
                <w:lang w:eastAsia="pl-PL"/>
              </w:rPr>
            </w:pPr>
          </w:p>
        </w:tc>
      </w:tr>
      <w:tr w:rsidR="009332CF" w:rsidRPr="009332CF" w14:paraId="3C874EF2"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64A3771"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83DB70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2A269B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BBF89B2"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E124C2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F01445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EA8CB2D" w14:textId="77777777" w:rsidR="009332CF" w:rsidRPr="009332CF" w:rsidRDefault="009332CF" w:rsidP="009332CF">
            <w:pPr>
              <w:rPr>
                <w:sz w:val="20"/>
                <w:szCs w:val="20"/>
                <w:lang w:eastAsia="pl-PL"/>
              </w:rPr>
            </w:pPr>
          </w:p>
        </w:tc>
      </w:tr>
      <w:tr w:rsidR="009332CF" w:rsidRPr="009332CF" w14:paraId="2B954BC3" w14:textId="77777777" w:rsidTr="009332CF">
        <w:trPr>
          <w:trHeight w:val="264"/>
        </w:trPr>
        <w:tc>
          <w:tcPr>
            <w:tcW w:w="400" w:type="dxa"/>
            <w:tcBorders>
              <w:top w:val="nil"/>
              <w:left w:val="nil"/>
              <w:bottom w:val="nil"/>
              <w:right w:val="nil"/>
            </w:tcBorders>
            <w:shd w:val="clear" w:color="000000" w:fill="FFFFFF"/>
            <w:noWrap/>
            <w:vAlign w:val="center"/>
            <w:hideMark/>
          </w:tcPr>
          <w:p w14:paraId="2DEC6C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204F19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72B4F93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3CA424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15E2CD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4E9DAD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A7C40B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BCAAC0D"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0937623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CBEA1C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8504C8B" w14:textId="77777777" w:rsidR="009332CF" w:rsidRPr="009332CF" w:rsidRDefault="009332CF" w:rsidP="009332CF">
            <w:pPr>
              <w:rPr>
                <w:sz w:val="20"/>
                <w:szCs w:val="20"/>
                <w:lang w:eastAsia="pl-PL"/>
              </w:rPr>
            </w:pPr>
          </w:p>
        </w:tc>
      </w:tr>
      <w:tr w:rsidR="009332CF" w:rsidRPr="009332CF" w14:paraId="66367F25" w14:textId="77777777" w:rsidTr="009332CF">
        <w:trPr>
          <w:trHeight w:val="264"/>
        </w:trPr>
        <w:tc>
          <w:tcPr>
            <w:tcW w:w="400" w:type="dxa"/>
            <w:tcBorders>
              <w:top w:val="nil"/>
              <w:left w:val="nil"/>
              <w:bottom w:val="nil"/>
              <w:right w:val="nil"/>
            </w:tcBorders>
            <w:shd w:val="clear" w:color="000000" w:fill="FFFFFF"/>
            <w:noWrap/>
            <w:vAlign w:val="center"/>
            <w:hideMark/>
          </w:tcPr>
          <w:p w14:paraId="1988347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951445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DB6D32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9CE94E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533E5D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3056D9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249A60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E7222AB"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5BA8F4B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7BC04F8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BB768A7" w14:textId="77777777" w:rsidR="009332CF" w:rsidRPr="009332CF" w:rsidRDefault="009332CF" w:rsidP="009332CF">
            <w:pPr>
              <w:rPr>
                <w:sz w:val="20"/>
                <w:szCs w:val="20"/>
                <w:lang w:eastAsia="pl-PL"/>
              </w:rPr>
            </w:pPr>
          </w:p>
        </w:tc>
      </w:tr>
      <w:tr w:rsidR="009332CF" w:rsidRPr="009332CF" w14:paraId="1F7AEDC8" w14:textId="77777777" w:rsidTr="009332CF">
        <w:trPr>
          <w:trHeight w:val="264"/>
        </w:trPr>
        <w:tc>
          <w:tcPr>
            <w:tcW w:w="400" w:type="dxa"/>
            <w:tcBorders>
              <w:top w:val="nil"/>
              <w:left w:val="nil"/>
              <w:bottom w:val="nil"/>
              <w:right w:val="nil"/>
            </w:tcBorders>
            <w:shd w:val="clear" w:color="000000" w:fill="FFFFFF"/>
            <w:noWrap/>
            <w:vAlign w:val="center"/>
            <w:hideMark/>
          </w:tcPr>
          <w:p w14:paraId="53B89C49"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6C50814C" w14:textId="77777777" w:rsidR="009332CF" w:rsidRPr="009332CF" w:rsidRDefault="009332CF" w:rsidP="009332CF">
            <w:pPr>
              <w:rPr>
                <w:b/>
                <w:bCs/>
                <w:sz w:val="20"/>
                <w:szCs w:val="20"/>
                <w:lang w:eastAsia="pl-PL"/>
              </w:rPr>
            </w:pPr>
            <w:r w:rsidRPr="009332CF">
              <w:rPr>
                <w:b/>
                <w:bCs/>
                <w:sz w:val="20"/>
                <w:szCs w:val="20"/>
                <w:lang w:eastAsia="pl-PL"/>
              </w:rPr>
              <w:t xml:space="preserve">Pakiet 39 </w:t>
            </w:r>
            <w:r w:rsidRPr="009332CF">
              <w:rPr>
                <w:sz w:val="20"/>
                <w:szCs w:val="20"/>
                <w:lang w:eastAsia="pl-PL"/>
              </w:rPr>
              <w:t>Maski medyczne jednorazowe</w:t>
            </w:r>
          </w:p>
        </w:tc>
        <w:tc>
          <w:tcPr>
            <w:tcW w:w="721" w:type="dxa"/>
            <w:tcBorders>
              <w:top w:val="nil"/>
              <w:left w:val="nil"/>
              <w:bottom w:val="nil"/>
              <w:right w:val="nil"/>
            </w:tcBorders>
            <w:shd w:val="clear" w:color="000000" w:fill="FFFFFF"/>
            <w:noWrap/>
            <w:vAlign w:val="bottom"/>
            <w:hideMark/>
          </w:tcPr>
          <w:p w14:paraId="677D2636"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472FCB25"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F91290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EDEC7A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39F4084" w14:textId="77777777" w:rsidR="009332CF" w:rsidRPr="009332CF" w:rsidRDefault="009332CF" w:rsidP="009332CF">
            <w:pPr>
              <w:rPr>
                <w:sz w:val="20"/>
                <w:szCs w:val="20"/>
                <w:lang w:eastAsia="pl-PL"/>
              </w:rPr>
            </w:pPr>
          </w:p>
        </w:tc>
      </w:tr>
      <w:tr w:rsidR="009332CF" w:rsidRPr="009332CF" w14:paraId="10EAEA9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A00E5B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1F79E2C5"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21FD5D0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FE5ED79"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D3E2F9"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5B71DC9"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CFE6BC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778C3C0"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EFA6129"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6E3583"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5D07D7B4" w14:textId="77777777" w:rsidR="009332CF" w:rsidRPr="009332CF" w:rsidRDefault="009332CF" w:rsidP="009332CF">
            <w:pPr>
              <w:rPr>
                <w:sz w:val="20"/>
                <w:szCs w:val="20"/>
                <w:lang w:eastAsia="pl-PL"/>
              </w:rPr>
            </w:pPr>
          </w:p>
        </w:tc>
      </w:tr>
      <w:tr w:rsidR="009332CF" w:rsidRPr="009332CF" w14:paraId="6C3A16B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F354572"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59B5E38E"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31E7A0D1"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E1150CA"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955073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E027470"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F39D40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8876384"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D016C23"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A9E427F"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469DC6E" w14:textId="77777777" w:rsidR="009332CF" w:rsidRPr="009332CF" w:rsidRDefault="009332CF" w:rsidP="009332CF">
            <w:pPr>
              <w:jc w:val="center"/>
              <w:rPr>
                <w:sz w:val="16"/>
                <w:szCs w:val="16"/>
                <w:lang w:eastAsia="pl-PL"/>
              </w:rPr>
            </w:pPr>
          </w:p>
        </w:tc>
      </w:tr>
      <w:tr w:rsidR="009332CF" w:rsidRPr="009332CF" w14:paraId="693AEA0C" w14:textId="77777777" w:rsidTr="009332CF">
        <w:trPr>
          <w:trHeight w:val="16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B865183"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AF1B8C6" w14:textId="77777777" w:rsidR="009332CF" w:rsidRPr="009332CF" w:rsidRDefault="009332CF" w:rsidP="009332CF">
            <w:pPr>
              <w:rPr>
                <w:sz w:val="20"/>
                <w:szCs w:val="20"/>
                <w:lang w:eastAsia="pl-PL"/>
              </w:rPr>
            </w:pPr>
            <w:r w:rsidRPr="009332CF">
              <w:rPr>
                <w:sz w:val="20"/>
                <w:szCs w:val="20"/>
                <w:lang w:eastAsia="pl-PL"/>
              </w:rPr>
              <w:t>Maska medyczna jednorazowego użytku wiązana na troki, trójwarstwowa, kolor zielony, posiadająca zintegrowany sztywnik z tworzywa umożliwiający jej anatomiczne dopasowanie, filtracja co najmniej 98,1%. Wykonana z delikatnego materiału bez zapachu, nie zawierający lateksu, włókien szklanych ani innych substancji drażniących, mocowana czterema tasiemkami, spełniająca wymagania normy PE EN 14683 II</w:t>
            </w:r>
          </w:p>
        </w:tc>
        <w:tc>
          <w:tcPr>
            <w:tcW w:w="561" w:type="dxa"/>
            <w:tcBorders>
              <w:top w:val="nil"/>
              <w:left w:val="nil"/>
              <w:bottom w:val="single" w:sz="4" w:space="0" w:color="auto"/>
              <w:right w:val="single" w:sz="4" w:space="0" w:color="auto"/>
            </w:tcBorders>
            <w:shd w:val="clear" w:color="auto" w:fill="auto"/>
            <w:noWrap/>
            <w:vAlign w:val="center"/>
            <w:hideMark/>
          </w:tcPr>
          <w:p w14:paraId="664A67E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F802EC7" w14:textId="77777777" w:rsidR="009332CF" w:rsidRPr="009332CF" w:rsidRDefault="009332CF" w:rsidP="009332CF">
            <w:pPr>
              <w:jc w:val="center"/>
              <w:rPr>
                <w:sz w:val="18"/>
                <w:szCs w:val="18"/>
                <w:lang w:eastAsia="pl-PL"/>
              </w:rPr>
            </w:pPr>
            <w:r w:rsidRPr="009332CF">
              <w:rPr>
                <w:sz w:val="18"/>
                <w:szCs w:val="18"/>
                <w:lang w:eastAsia="pl-PL"/>
              </w:rPr>
              <w:t>12 000</w:t>
            </w:r>
          </w:p>
        </w:tc>
        <w:tc>
          <w:tcPr>
            <w:tcW w:w="1001" w:type="dxa"/>
            <w:tcBorders>
              <w:top w:val="nil"/>
              <w:left w:val="nil"/>
              <w:bottom w:val="single" w:sz="4" w:space="0" w:color="auto"/>
              <w:right w:val="single" w:sz="4" w:space="0" w:color="auto"/>
            </w:tcBorders>
            <w:shd w:val="clear" w:color="auto" w:fill="auto"/>
            <w:noWrap/>
            <w:vAlign w:val="center"/>
            <w:hideMark/>
          </w:tcPr>
          <w:p w14:paraId="038F74C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8043D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B6B25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E4B8C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90955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BDDA3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F682406" w14:textId="77777777" w:rsidR="009332CF" w:rsidRPr="009332CF" w:rsidRDefault="009332CF" w:rsidP="009332CF">
            <w:pPr>
              <w:rPr>
                <w:sz w:val="20"/>
                <w:szCs w:val="20"/>
                <w:lang w:eastAsia="pl-PL"/>
              </w:rPr>
            </w:pPr>
          </w:p>
        </w:tc>
      </w:tr>
      <w:tr w:rsidR="009332CF" w:rsidRPr="009332CF" w14:paraId="67F2D185" w14:textId="77777777" w:rsidTr="009332CF">
        <w:trPr>
          <w:trHeight w:val="163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431AF78"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nil"/>
              <w:left w:val="nil"/>
              <w:bottom w:val="single" w:sz="4" w:space="0" w:color="auto"/>
              <w:right w:val="single" w:sz="4" w:space="0" w:color="auto"/>
            </w:tcBorders>
            <w:shd w:val="clear" w:color="auto" w:fill="auto"/>
            <w:vAlign w:val="center"/>
            <w:hideMark/>
          </w:tcPr>
          <w:p w14:paraId="512551A7" w14:textId="77777777" w:rsidR="009332CF" w:rsidRPr="009332CF" w:rsidRDefault="009332CF" w:rsidP="009332CF">
            <w:pPr>
              <w:rPr>
                <w:sz w:val="20"/>
                <w:szCs w:val="20"/>
                <w:lang w:eastAsia="pl-PL"/>
              </w:rPr>
            </w:pPr>
            <w:r w:rsidRPr="009332CF">
              <w:rPr>
                <w:sz w:val="20"/>
                <w:szCs w:val="20"/>
                <w:lang w:eastAsia="pl-PL"/>
              </w:rPr>
              <w:t>Maska medyczna jednorazowego użytku na gumki, trójwarstwowa, kolor  niebieski, posiadająca zintegrowany sztywnik z tworzywa umożliwiający jej anatomiczne dopasowanie, filtracja co najmniej 98,1%. Wykonana z delikatnego materiału bez zapachu, nie zawierający lateksu, włókien szklanych ani innych substancji drażniących, mocowana dwiema gumkami, spełniająca wymagania normy  PE EN 14683 II</w:t>
            </w:r>
          </w:p>
        </w:tc>
        <w:tc>
          <w:tcPr>
            <w:tcW w:w="561" w:type="dxa"/>
            <w:tcBorders>
              <w:top w:val="nil"/>
              <w:left w:val="nil"/>
              <w:bottom w:val="single" w:sz="4" w:space="0" w:color="auto"/>
              <w:right w:val="single" w:sz="4" w:space="0" w:color="auto"/>
            </w:tcBorders>
            <w:shd w:val="clear" w:color="auto" w:fill="auto"/>
            <w:noWrap/>
            <w:vAlign w:val="center"/>
            <w:hideMark/>
          </w:tcPr>
          <w:p w14:paraId="1FBA635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C80C044" w14:textId="77777777" w:rsidR="009332CF" w:rsidRPr="009332CF" w:rsidRDefault="009332CF" w:rsidP="009332CF">
            <w:pPr>
              <w:jc w:val="center"/>
              <w:rPr>
                <w:sz w:val="18"/>
                <w:szCs w:val="18"/>
                <w:lang w:eastAsia="pl-PL"/>
              </w:rPr>
            </w:pPr>
            <w:r w:rsidRPr="009332CF">
              <w:rPr>
                <w:sz w:val="18"/>
                <w:szCs w:val="18"/>
                <w:lang w:eastAsia="pl-PL"/>
              </w:rPr>
              <w:t>80 000</w:t>
            </w:r>
          </w:p>
        </w:tc>
        <w:tc>
          <w:tcPr>
            <w:tcW w:w="1001" w:type="dxa"/>
            <w:tcBorders>
              <w:top w:val="nil"/>
              <w:left w:val="nil"/>
              <w:bottom w:val="single" w:sz="4" w:space="0" w:color="auto"/>
              <w:right w:val="single" w:sz="4" w:space="0" w:color="auto"/>
            </w:tcBorders>
            <w:shd w:val="clear" w:color="auto" w:fill="auto"/>
            <w:noWrap/>
            <w:vAlign w:val="center"/>
            <w:hideMark/>
          </w:tcPr>
          <w:p w14:paraId="025CC02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437A2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6B1B43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5B532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911F2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66342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9EA98BF" w14:textId="77777777" w:rsidR="009332CF" w:rsidRPr="009332CF" w:rsidRDefault="009332CF" w:rsidP="009332CF">
            <w:pPr>
              <w:rPr>
                <w:sz w:val="20"/>
                <w:szCs w:val="20"/>
                <w:lang w:eastAsia="pl-PL"/>
              </w:rPr>
            </w:pPr>
          </w:p>
        </w:tc>
      </w:tr>
      <w:tr w:rsidR="009332CF" w:rsidRPr="009332CF" w14:paraId="290C76A8"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95CB80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50BCC4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0A9092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FCFED1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6C7446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596F98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BF09EE5" w14:textId="77777777" w:rsidR="009332CF" w:rsidRPr="009332CF" w:rsidRDefault="009332CF" w:rsidP="009332CF">
            <w:pPr>
              <w:rPr>
                <w:sz w:val="20"/>
                <w:szCs w:val="20"/>
                <w:lang w:eastAsia="pl-PL"/>
              </w:rPr>
            </w:pPr>
          </w:p>
        </w:tc>
      </w:tr>
      <w:tr w:rsidR="009332CF" w:rsidRPr="009332CF" w14:paraId="33CD4F76" w14:textId="77777777" w:rsidTr="009332CF">
        <w:trPr>
          <w:trHeight w:val="264"/>
        </w:trPr>
        <w:tc>
          <w:tcPr>
            <w:tcW w:w="400" w:type="dxa"/>
            <w:tcBorders>
              <w:top w:val="nil"/>
              <w:left w:val="nil"/>
              <w:bottom w:val="nil"/>
              <w:right w:val="nil"/>
            </w:tcBorders>
            <w:shd w:val="clear" w:color="000000" w:fill="FFFFFF"/>
            <w:noWrap/>
            <w:vAlign w:val="center"/>
            <w:hideMark/>
          </w:tcPr>
          <w:p w14:paraId="5E30DF1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3EBBAA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564096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9C8CC5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7541A5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0837BC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F3185D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9E99567"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31155EA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BDCABB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BB397A3" w14:textId="77777777" w:rsidR="009332CF" w:rsidRPr="009332CF" w:rsidRDefault="009332CF" w:rsidP="009332CF">
            <w:pPr>
              <w:rPr>
                <w:sz w:val="20"/>
                <w:szCs w:val="20"/>
                <w:lang w:eastAsia="pl-PL"/>
              </w:rPr>
            </w:pPr>
          </w:p>
        </w:tc>
      </w:tr>
      <w:tr w:rsidR="009332CF" w:rsidRPr="009332CF" w14:paraId="5560D760" w14:textId="77777777" w:rsidTr="009332CF">
        <w:trPr>
          <w:trHeight w:val="264"/>
        </w:trPr>
        <w:tc>
          <w:tcPr>
            <w:tcW w:w="400" w:type="dxa"/>
            <w:tcBorders>
              <w:top w:val="nil"/>
              <w:left w:val="nil"/>
              <w:bottom w:val="nil"/>
              <w:right w:val="nil"/>
            </w:tcBorders>
            <w:shd w:val="clear" w:color="000000" w:fill="FFFFFF"/>
            <w:noWrap/>
            <w:vAlign w:val="center"/>
            <w:hideMark/>
          </w:tcPr>
          <w:p w14:paraId="666E367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D2C297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2401AA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04ADFF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137DFCA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351DC1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676621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69EA5A4"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5F45336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7CD20AC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0F440A6" w14:textId="77777777" w:rsidR="009332CF" w:rsidRPr="009332CF" w:rsidRDefault="009332CF" w:rsidP="009332CF">
            <w:pPr>
              <w:rPr>
                <w:sz w:val="20"/>
                <w:szCs w:val="20"/>
                <w:lang w:eastAsia="pl-PL"/>
              </w:rPr>
            </w:pPr>
          </w:p>
        </w:tc>
      </w:tr>
      <w:tr w:rsidR="009332CF" w:rsidRPr="009332CF" w14:paraId="0B9AE5C8" w14:textId="77777777" w:rsidTr="009332CF">
        <w:trPr>
          <w:trHeight w:val="264"/>
        </w:trPr>
        <w:tc>
          <w:tcPr>
            <w:tcW w:w="400" w:type="dxa"/>
            <w:tcBorders>
              <w:top w:val="nil"/>
              <w:left w:val="nil"/>
              <w:bottom w:val="nil"/>
              <w:right w:val="nil"/>
            </w:tcBorders>
            <w:shd w:val="clear" w:color="000000" w:fill="FFFFFF"/>
            <w:noWrap/>
            <w:vAlign w:val="center"/>
            <w:hideMark/>
          </w:tcPr>
          <w:p w14:paraId="7F336B1E"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72A157A7" w14:textId="77777777" w:rsidR="009332CF" w:rsidRPr="009332CF" w:rsidRDefault="009332CF" w:rsidP="009332CF">
            <w:pPr>
              <w:rPr>
                <w:b/>
                <w:bCs/>
                <w:sz w:val="20"/>
                <w:szCs w:val="20"/>
                <w:lang w:eastAsia="pl-PL"/>
              </w:rPr>
            </w:pPr>
            <w:r w:rsidRPr="009332CF">
              <w:rPr>
                <w:b/>
                <w:bCs/>
                <w:sz w:val="20"/>
                <w:szCs w:val="20"/>
                <w:lang w:eastAsia="pl-PL"/>
              </w:rPr>
              <w:t xml:space="preserve">Pakiet 40 </w:t>
            </w:r>
            <w:r w:rsidRPr="009332CF">
              <w:rPr>
                <w:sz w:val="20"/>
                <w:szCs w:val="20"/>
                <w:lang w:eastAsia="pl-PL"/>
              </w:rPr>
              <w:t>Odzież medyczna jednorazowa</w:t>
            </w:r>
          </w:p>
        </w:tc>
        <w:tc>
          <w:tcPr>
            <w:tcW w:w="721" w:type="dxa"/>
            <w:tcBorders>
              <w:top w:val="nil"/>
              <w:left w:val="nil"/>
              <w:bottom w:val="nil"/>
              <w:right w:val="nil"/>
            </w:tcBorders>
            <w:shd w:val="clear" w:color="000000" w:fill="FFFFFF"/>
            <w:noWrap/>
            <w:vAlign w:val="bottom"/>
            <w:hideMark/>
          </w:tcPr>
          <w:p w14:paraId="32ACA851"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4C1EEA3"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EECBA6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AB8F84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519D8B1" w14:textId="77777777" w:rsidR="009332CF" w:rsidRPr="009332CF" w:rsidRDefault="009332CF" w:rsidP="009332CF">
            <w:pPr>
              <w:rPr>
                <w:sz w:val="20"/>
                <w:szCs w:val="20"/>
                <w:lang w:eastAsia="pl-PL"/>
              </w:rPr>
            </w:pPr>
          </w:p>
        </w:tc>
      </w:tr>
      <w:tr w:rsidR="009332CF" w:rsidRPr="009332CF" w14:paraId="0E375734"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06DD736"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20E61D3E"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FC9935"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38E5D40"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79C0F4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903FFE0"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97BF45D"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5A724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FDE9CC8"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A3164B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3F1CC4C" w14:textId="77777777" w:rsidR="009332CF" w:rsidRPr="009332CF" w:rsidRDefault="009332CF" w:rsidP="009332CF">
            <w:pPr>
              <w:rPr>
                <w:sz w:val="20"/>
                <w:szCs w:val="20"/>
                <w:lang w:eastAsia="pl-PL"/>
              </w:rPr>
            </w:pPr>
          </w:p>
        </w:tc>
      </w:tr>
      <w:tr w:rsidR="009332CF" w:rsidRPr="009332CF" w14:paraId="5303CE4D"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C192653"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6BE04672"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15FB6CD7"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98B3D75"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DC1AB0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9CB69F0"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BABE4B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C723A18"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52B56B4"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AAA02C5"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7390F11" w14:textId="77777777" w:rsidR="009332CF" w:rsidRPr="009332CF" w:rsidRDefault="009332CF" w:rsidP="009332CF">
            <w:pPr>
              <w:jc w:val="center"/>
              <w:rPr>
                <w:sz w:val="16"/>
                <w:szCs w:val="16"/>
                <w:lang w:eastAsia="pl-PL"/>
              </w:rPr>
            </w:pPr>
          </w:p>
        </w:tc>
      </w:tr>
      <w:tr w:rsidR="009332CF" w:rsidRPr="009332CF" w14:paraId="0FC5DFB3" w14:textId="77777777" w:rsidTr="009332CF">
        <w:trPr>
          <w:trHeight w:val="8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0E329E"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FB8BEA6" w14:textId="77777777" w:rsidR="009332CF" w:rsidRPr="009332CF" w:rsidRDefault="009332CF" w:rsidP="009332CF">
            <w:pPr>
              <w:rPr>
                <w:sz w:val="20"/>
                <w:szCs w:val="20"/>
                <w:lang w:eastAsia="pl-PL"/>
              </w:rPr>
            </w:pPr>
            <w:r w:rsidRPr="009332CF">
              <w:rPr>
                <w:sz w:val="20"/>
                <w:szCs w:val="20"/>
                <w:lang w:eastAsia="pl-PL"/>
              </w:rPr>
              <w:t xml:space="preserve">Czepek damski operacyjny na obwodzie ściągnięty gumką, okrągły, zielony; wykonany z wysoce </w:t>
            </w:r>
            <w:proofErr w:type="spellStart"/>
            <w:r w:rsidRPr="009332CF">
              <w:rPr>
                <w:sz w:val="20"/>
                <w:szCs w:val="20"/>
                <w:lang w:eastAsia="pl-PL"/>
              </w:rPr>
              <w:t>paraprzepuszczalnego</w:t>
            </w:r>
            <w:proofErr w:type="spellEnd"/>
            <w:r w:rsidRPr="009332CF">
              <w:rPr>
                <w:sz w:val="20"/>
                <w:szCs w:val="20"/>
                <w:lang w:eastAsia="pl-PL"/>
              </w:rPr>
              <w:t xml:space="preserve">, chłonnego materiału o strukturze siatki, przeznaczony dla personelu </w:t>
            </w:r>
            <w:proofErr w:type="spellStart"/>
            <w:r w:rsidRPr="009332CF">
              <w:rPr>
                <w:sz w:val="20"/>
                <w:szCs w:val="20"/>
                <w:lang w:eastAsia="pl-PL"/>
              </w:rPr>
              <w:t>sal</w:t>
            </w:r>
            <w:proofErr w:type="spellEnd"/>
            <w:r w:rsidRPr="009332CF">
              <w:rPr>
                <w:sz w:val="20"/>
                <w:szCs w:val="20"/>
                <w:lang w:eastAsia="pl-PL"/>
              </w:rPr>
              <w:t xml:space="preserve"> operacyjnych, uniwersalny</w:t>
            </w:r>
          </w:p>
        </w:tc>
        <w:tc>
          <w:tcPr>
            <w:tcW w:w="561" w:type="dxa"/>
            <w:tcBorders>
              <w:top w:val="nil"/>
              <w:left w:val="nil"/>
              <w:bottom w:val="single" w:sz="4" w:space="0" w:color="auto"/>
              <w:right w:val="single" w:sz="4" w:space="0" w:color="auto"/>
            </w:tcBorders>
            <w:shd w:val="clear" w:color="auto" w:fill="auto"/>
            <w:noWrap/>
            <w:vAlign w:val="center"/>
            <w:hideMark/>
          </w:tcPr>
          <w:p w14:paraId="2D76CBA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170C933" w14:textId="77777777" w:rsidR="009332CF" w:rsidRPr="009332CF" w:rsidRDefault="009332CF" w:rsidP="009332CF">
            <w:pPr>
              <w:jc w:val="center"/>
              <w:rPr>
                <w:sz w:val="20"/>
                <w:szCs w:val="20"/>
                <w:lang w:eastAsia="pl-PL"/>
              </w:rPr>
            </w:pPr>
            <w:r w:rsidRPr="009332CF">
              <w:rPr>
                <w:sz w:val="20"/>
                <w:szCs w:val="20"/>
                <w:lang w:eastAsia="pl-PL"/>
              </w:rPr>
              <w:t>80 000</w:t>
            </w:r>
          </w:p>
        </w:tc>
        <w:tc>
          <w:tcPr>
            <w:tcW w:w="1001" w:type="dxa"/>
            <w:tcBorders>
              <w:top w:val="nil"/>
              <w:left w:val="nil"/>
              <w:bottom w:val="single" w:sz="4" w:space="0" w:color="auto"/>
              <w:right w:val="single" w:sz="4" w:space="0" w:color="auto"/>
            </w:tcBorders>
            <w:shd w:val="clear" w:color="auto" w:fill="auto"/>
            <w:noWrap/>
            <w:vAlign w:val="center"/>
            <w:hideMark/>
          </w:tcPr>
          <w:p w14:paraId="1EE36E1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03238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1779EB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1142D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3E73A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E7619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79810B6" w14:textId="77777777" w:rsidR="009332CF" w:rsidRPr="009332CF" w:rsidRDefault="009332CF" w:rsidP="009332CF">
            <w:pPr>
              <w:rPr>
                <w:sz w:val="20"/>
                <w:szCs w:val="20"/>
                <w:lang w:eastAsia="pl-PL"/>
              </w:rPr>
            </w:pPr>
          </w:p>
        </w:tc>
      </w:tr>
      <w:tr w:rsidR="009332CF" w:rsidRPr="009332CF" w14:paraId="0172D06F"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2397BE"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318112F7" w14:textId="77777777" w:rsidR="009332CF" w:rsidRPr="009332CF" w:rsidRDefault="009332CF" w:rsidP="009332CF">
            <w:pPr>
              <w:rPr>
                <w:sz w:val="20"/>
                <w:szCs w:val="20"/>
                <w:lang w:eastAsia="pl-PL"/>
              </w:rPr>
            </w:pPr>
            <w:r w:rsidRPr="009332CF">
              <w:rPr>
                <w:sz w:val="20"/>
                <w:szCs w:val="20"/>
                <w:lang w:eastAsia="pl-PL"/>
              </w:rPr>
              <w:t>Ochraniacze na buty folia anty-poślizgowa, jednorazowe</w:t>
            </w:r>
          </w:p>
        </w:tc>
        <w:tc>
          <w:tcPr>
            <w:tcW w:w="561" w:type="dxa"/>
            <w:tcBorders>
              <w:top w:val="nil"/>
              <w:left w:val="nil"/>
              <w:bottom w:val="single" w:sz="4" w:space="0" w:color="auto"/>
              <w:right w:val="single" w:sz="4" w:space="0" w:color="auto"/>
            </w:tcBorders>
            <w:shd w:val="clear" w:color="auto" w:fill="auto"/>
            <w:noWrap/>
            <w:vAlign w:val="center"/>
            <w:hideMark/>
          </w:tcPr>
          <w:p w14:paraId="3FC1576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74239A4" w14:textId="77777777" w:rsidR="009332CF" w:rsidRPr="009332CF" w:rsidRDefault="009332CF" w:rsidP="009332CF">
            <w:pPr>
              <w:jc w:val="center"/>
              <w:rPr>
                <w:sz w:val="20"/>
                <w:szCs w:val="20"/>
                <w:lang w:eastAsia="pl-PL"/>
              </w:rPr>
            </w:pPr>
            <w:r w:rsidRPr="009332CF">
              <w:rPr>
                <w:sz w:val="20"/>
                <w:szCs w:val="20"/>
                <w:lang w:eastAsia="pl-PL"/>
              </w:rPr>
              <w:t>80 000</w:t>
            </w:r>
          </w:p>
        </w:tc>
        <w:tc>
          <w:tcPr>
            <w:tcW w:w="1001" w:type="dxa"/>
            <w:tcBorders>
              <w:top w:val="nil"/>
              <w:left w:val="nil"/>
              <w:bottom w:val="single" w:sz="4" w:space="0" w:color="auto"/>
              <w:right w:val="single" w:sz="4" w:space="0" w:color="auto"/>
            </w:tcBorders>
            <w:shd w:val="clear" w:color="auto" w:fill="auto"/>
            <w:noWrap/>
            <w:vAlign w:val="center"/>
            <w:hideMark/>
          </w:tcPr>
          <w:p w14:paraId="42AA502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D0A5B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172C30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B2054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80F45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2AAA5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FD675D3" w14:textId="77777777" w:rsidR="009332CF" w:rsidRPr="009332CF" w:rsidRDefault="009332CF" w:rsidP="009332CF">
            <w:pPr>
              <w:rPr>
                <w:sz w:val="20"/>
                <w:szCs w:val="20"/>
                <w:lang w:eastAsia="pl-PL"/>
              </w:rPr>
            </w:pPr>
          </w:p>
        </w:tc>
      </w:tr>
      <w:tr w:rsidR="009332CF" w:rsidRPr="009332CF" w14:paraId="4A993059"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B2EF51"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6793CAB8" w14:textId="77777777" w:rsidR="009332CF" w:rsidRPr="009332CF" w:rsidRDefault="009332CF" w:rsidP="009332CF">
            <w:pPr>
              <w:rPr>
                <w:sz w:val="20"/>
                <w:szCs w:val="20"/>
                <w:lang w:eastAsia="pl-PL"/>
              </w:rPr>
            </w:pPr>
            <w:r w:rsidRPr="009332CF">
              <w:rPr>
                <w:sz w:val="20"/>
                <w:szCs w:val="20"/>
                <w:lang w:eastAsia="pl-PL"/>
              </w:rPr>
              <w:t xml:space="preserve">Fartuch foliowy PE nakładany na szyje, </w:t>
            </w:r>
            <w:proofErr w:type="spellStart"/>
            <w:r w:rsidRPr="009332CF">
              <w:rPr>
                <w:sz w:val="20"/>
                <w:szCs w:val="20"/>
                <w:lang w:eastAsia="pl-PL"/>
              </w:rPr>
              <w:t>wiazany</w:t>
            </w:r>
            <w:proofErr w:type="spellEnd"/>
            <w:r w:rsidRPr="009332CF">
              <w:rPr>
                <w:sz w:val="20"/>
                <w:szCs w:val="20"/>
                <w:lang w:eastAsia="pl-PL"/>
              </w:rPr>
              <w:t xml:space="preserve"> z tyłu  a-100 szt.</w:t>
            </w:r>
          </w:p>
        </w:tc>
        <w:tc>
          <w:tcPr>
            <w:tcW w:w="561" w:type="dxa"/>
            <w:tcBorders>
              <w:top w:val="nil"/>
              <w:left w:val="nil"/>
              <w:bottom w:val="single" w:sz="4" w:space="0" w:color="auto"/>
              <w:right w:val="single" w:sz="4" w:space="0" w:color="auto"/>
            </w:tcBorders>
            <w:shd w:val="clear" w:color="auto" w:fill="auto"/>
            <w:noWrap/>
            <w:vAlign w:val="center"/>
            <w:hideMark/>
          </w:tcPr>
          <w:p w14:paraId="2BD4E773"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1BFE678"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59F94C3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ED531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A9957E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CEC5E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8B58ED"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6DF81C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7823E35" w14:textId="77777777" w:rsidR="009332CF" w:rsidRPr="009332CF" w:rsidRDefault="009332CF" w:rsidP="009332CF">
            <w:pPr>
              <w:rPr>
                <w:sz w:val="20"/>
                <w:szCs w:val="20"/>
                <w:lang w:eastAsia="pl-PL"/>
              </w:rPr>
            </w:pPr>
          </w:p>
        </w:tc>
      </w:tr>
      <w:tr w:rsidR="009332CF" w:rsidRPr="009332CF" w14:paraId="2B2BB257" w14:textId="77777777" w:rsidTr="009332CF">
        <w:trPr>
          <w:trHeight w:val="31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E0AFE7"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53C92E7F" w14:textId="77777777" w:rsidR="009332CF" w:rsidRPr="009332CF" w:rsidRDefault="009332CF" w:rsidP="009332CF">
            <w:pPr>
              <w:rPr>
                <w:sz w:val="20"/>
                <w:szCs w:val="20"/>
                <w:lang w:eastAsia="pl-PL"/>
              </w:rPr>
            </w:pPr>
            <w:r w:rsidRPr="009332CF">
              <w:rPr>
                <w:sz w:val="20"/>
                <w:szCs w:val="20"/>
                <w:lang w:eastAsia="pl-PL"/>
              </w:rPr>
              <w:t>Rękawice foliowe PE a-100 szt.</w:t>
            </w:r>
          </w:p>
        </w:tc>
        <w:tc>
          <w:tcPr>
            <w:tcW w:w="561" w:type="dxa"/>
            <w:tcBorders>
              <w:top w:val="nil"/>
              <w:left w:val="nil"/>
              <w:bottom w:val="single" w:sz="4" w:space="0" w:color="auto"/>
              <w:right w:val="single" w:sz="4" w:space="0" w:color="auto"/>
            </w:tcBorders>
            <w:shd w:val="clear" w:color="auto" w:fill="auto"/>
            <w:noWrap/>
            <w:vAlign w:val="center"/>
            <w:hideMark/>
          </w:tcPr>
          <w:p w14:paraId="6809A875"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590870A"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2499721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BB701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AC80CF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A6BED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2F521A5"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1865F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00DC42D" w14:textId="77777777" w:rsidR="009332CF" w:rsidRPr="009332CF" w:rsidRDefault="009332CF" w:rsidP="009332CF">
            <w:pPr>
              <w:rPr>
                <w:sz w:val="20"/>
                <w:szCs w:val="20"/>
                <w:lang w:eastAsia="pl-PL"/>
              </w:rPr>
            </w:pPr>
          </w:p>
        </w:tc>
      </w:tr>
      <w:tr w:rsidR="009332CF" w:rsidRPr="009332CF" w14:paraId="2054A8C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6656BBA"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BE2A7E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150CB0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38A5BA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DEC17A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5532C4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2D77FF6" w14:textId="77777777" w:rsidR="009332CF" w:rsidRPr="009332CF" w:rsidRDefault="009332CF" w:rsidP="009332CF">
            <w:pPr>
              <w:rPr>
                <w:sz w:val="20"/>
                <w:szCs w:val="20"/>
                <w:lang w:eastAsia="pl-PL"/>
              </w:rPr>
            </w:pPr>
          </w:p>
        </w:tc>
      </w:tr>
      <w:tr w:rsidR="009332CF" w:rsidRPr="009332CF" w14:paraId="1D520D50" w14:textId="77777777" w:rsidTr="009332CF">
        <w:trPr>
          <w:trHeight w:val="264"/>
        </w:trPr>
        <w:tc>
          <w:tcPr>
            <w:tcW w:w="400" w:type="dxa"/>
            <w:tcBorders>
              <w:top w:val="nil"/>
              <w:left w:val="nil"/>
              <w:bottom w:val="nil"/>
              <w:right w:val="nil"/>
            </w:tcBorders>
            <w:shd w:val="clear" w:color="000000" w:fill="FFFFFF"/>
            <w:noWrap/>
            <w:vAlign w:val="center"/>
            <w:hideMark/>
          </w:tcPr>
          <w:p w14:paraId="6ADACA4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68F18A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AB1991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A4B83D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E0E941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005347C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5F4D9C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6D53B49B"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3F449C8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463664A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FC11512" w14:textId="77777777" w:rsidR="009332CF" w:rsidRPr="009332CF" w:rsidRDefault="009332CF" w:rsidP="009332CF">
            <w:pPr>
              <w:rPr>
                <w:sz w:val="20"/>
                <w:szCs w:val="20"/>
                <w:lang w:eastAsia="pl-PL"/>
              </w:rPr>
            </w:pPr>
          </w:p>
        </w:tc>
      </w:tr>
      <w:tr w:rsidR="009332CF" w:rsidRPr="009332CF" w14:paraId="4FF9BB1B" w14:textId="77777777" w:rsidTr="009332CF">
        <w:trPr>
          <w:trHeight w:val="264"/>
        </w:trPr>
        <w:tc>
          <w:tcPr>
            <w:tcW w:w="400" w:type="dxa"/>
            <w:tcBorders>
              <w:top w:val="nil"/>
              <w:left w:val="nil"/>
              <w:bottom w:val="nil"/>
              <w:right w:val="nil"/>
            </w:tcBorders>
            <w:shd w:val="clear" w:color="000000" w:fill="FFFFFF"/>
            <w:noWrap/>
            <w:vAlign w:val="center"/>
            <w:hideMark/>
          </w:tcPr>
          <w:p w14:paraId="6FD56B4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980C1D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B98CFC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00682FD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7FFC1B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9B854D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F9AA00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9FA1F08"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1B8564B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775FFD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4E4FE3A" w14:textId="77777777" w:rsidR="009332CF" w:rsidRPr="009332CF" w:rsidRDefault="009332CF" w:rsidP="009332CF">
            <w:pPr>
              <w:rPr>
                <w:sz w:val="20"/>
                <w:szCs w:val="20"/>
                <w:lang w:eastAsia="pl-PL"/>
              </w:rPr>
            </w:pPr>
          </w:p>
        </w:tc>
      </w:tr>
      <w:tr w:rsidR="009332CF" w:rsidRPr="009332CF" w14:paraId="28D387CB" w14:textId="77777777" w:rsidTr="009332CF">
        <w:trPr>
          <w:trHeight w:val="264"/>
        </w:trPr>
        <w:tc>
          <w:tcPr>
            <w:tcW w:w="400" w:type="dxa"/>
            <w:tcBorders>
              <w:top w:val="nil"/>
              <w:left w:val="nil"/>
              <w:bottom w:val="nil"/>
              <w:right w:val="nil"/>
            </w:tcBorders>
            <w:shd w:val="clear" w:color="000000" w:fill="FFFFFF"/>
            <w:noWrap/>
            <w:vAlign w:val="center"/>
            <w:hideMark/>
          </w:tcPr>
          <w:p w14:paraId="3A8BD1F3"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21023AA2" w14:textId="77777777" w:rsidR="009332CF" w:rsidRPr="009332CF" w:rsidRDefault="009332CF" w:rsidP="009332CF">
            <w:pPr>
              <w:rPr>
                <w:b/>
                <w:bCs/>
                <w:sz w:val="20"/>
                <w:szCs w:val="20"/>
                <w:lang w:eastAsia="pl-PL"/>
              </w:rPr>
            </w:pPr>
            <w:r w:rsidRPr="009332CF">
              <w:rPr>
                <w:b/>
                <w:bCs/>
                <w:sz w:val="20"/>
                <w:szCs w:val="20"/>
                <w:lang w:eastAsia="pl-PL"/>
              </w:rPr>
              <w:t xml:space="preserve">Pakiet 41 </w:t>
            </w:r>
            <w:r w:rsidRPr="009332CF">
              <w:rPr>
                <w:sz w:val="20"/>
                <w:szCs w:val="20"/>
                <w:lang w:eastAsia="pl-PL"/>
              </w:rPr>
              <w:t>Jednorazowy komplet chirurgiczny</w:t>
            </w:r>
          </w:p>
        </w:tc>
        <w:tc>
          <w:tcPr>
            <w:tcW w:w="721" w:type="dxa"/>
            <w:tcBorders>
              <w:top w:val="nil"/>
              <w:left w:val="nil"/>
              <w:bottom w:val="nil"/>
              <w:right w:val="nil"/>
            </w:tcBorders>
            <w:shd w:val="clear" w:color="000000" w:fill="FFFFFF"/>
            <w:noWrap/>
            <w:vAlign w:val="bottom"/>
            <w:hideMark/>
          </w:tcPr>
          <w:p w14:paraId="6D902D25"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4F20CB8B"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82D6AF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16C520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394A6E5" w14:textId="77777777" w:rsidR="009332CF" w:rsidRPr="009332CF" w:rsidRDefault="009332CF" w:rsidP="009332CF">
            <w:pPr>
              <w:rPr>
                <w:sz w:val="20"/>
                <w:szCs w:val="20"/>
                <w:lang w:eastAsia="pl-PL"/>
              </w:rPr>
            </w:pPr>
          </w:p>
        </w:tc>
      </w:tr>
      <w:tr w:rsidR="009332CF" w:rsidRPr="009332CF" w14:paraId="2CA9B66A"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60D401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5560F89D"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042E90B5"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7211ED"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265DFA"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2F03874"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4B2A511"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473387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3493AE3"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B650FA1"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F153BF3" w14:textId="77777777" w:rsidR="009332CF" w:rsidRPr="009332CF" w:rsidRDefault="009332CF" w:rsidP="009332CF">
            <w:pPr>
              <w:rPr>
                <w:sz w:val="20"/>
                <w:szCs w:val="20"/>
                <w:lang w:eastAsia="pl-PL"/>
              </w:rPr>
            </w:pPr>
          </w:p>
        </w:tc>
      </w:tr>
      <w:tr w:rsidR="009332CF" w:rsidRPr="009332CF" w14:paraId="7701485C"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5C7D1E2"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5DCB889E"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6444F41B"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455A06D"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3F84FA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814ECFA"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5D3D97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B4B396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FE5BF3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BE68869"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660C0AA5" w14:textId="77777777" w:rsidR="009332CF" w:rsidRPr="009332CF" w:rsidRDefault="009332CF" w:rsidP="009332CF">
            <w:pPr>
              <w:jc w:val="center"/>
              <w:rPr>
                <w:sz w:val="16"/>
                <w:szCs w:val="16"/>
                <w:lang w:eastAsia="pl-PL"/>
              </w:rPr>
            </w:pPr>
          </w:p>
        </w:tc>
      </w:tr>
      <w:tr w:rsidR="009332CF" w:rsidRPr="009332CF" w14:paraId="1B53E928" w14:textId="77777777" w:rsidTr="009332CF">
        <w:trPr>
          <w:trHeight w:val="11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41EB42"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06EB03F1" w14:textId="77777777" w:rsidR="009332CF" w:rsidRPr="009332CF" w:rsidRDefault="009332CF" w:rsidP="009332CF">
            <w:pPr>
              <w:rPr>
                <w:sz w:val="20"/>
                <w:szCs w:val="20"/>
                <w:lang w:eastAsia="pl-PL"/>
              </w:rPr>
            </w:pPr>
            <w:r w:rsidRPr="009332CF">
              <w:rPr>
                <w:sz w:val="20"/>
                <w:szCs w:val="20"/>
                <w:lang w:eastAsia="pl-PL"/>
              </w:rPr>
              <w:t xml:space="preserve">Jednorazowy komplet chirurgiczny wykonany z włókniny SMS o gramaturze min. 30g/m2 składający się z bluzy, dekolt obszyty w </w:t>
            </w:r>
            <w:proofErr w:type="spellStart"/>
            <w:r w:rsidRPr="009332CF">
              <w:rPr>
                <w:sz w:val="20"/>
                <w:szCs w:val="20"/>
                <w:lang w:eastAsia="pl-PL"/>
              </w:rPr>
              <w:t>krztałcie</w:t>
            </w:r>
            <w:proofErr w:type="spellEnd"/>
            <w:r w:rsidRPr="009332CF">
              <w:rPr>
                <w:sz w:val="20"/>
                <w:szCs w:val="20"/>
                <w:lang w:eastAsia="pl-PL"/>
              </w:rPr>
              <w:t xml:space="preserve"> litery V, krótki rękaw i spodni ściąganych na troki, spełniająca wymagania normy PN-EN 13795. Komplet w kolorze niebieskim, pakowany </w:t>
            </w:r>
            <w:proofErr w:type="spellStart"/>
            <w:r w:rsidRPr="009332CF">
              <w:rPr>
                <w:sz w:val="20"/>
                <w:szCs w:val="20"/>
                <w:lang w:eastAsia="pl-PL"/>
              </w:rPr>
              <w:t>pojedyńczo</w:t>
            </w:r>
            <w:proofErr w:type="spellEnd"/>
            <w:r w:rsidRPr="009332CF">
              <w:rPr>
                <w:sz w:val="20"/>
                <w:szCs w:val="20"/>
                <w:lang w:eastAsia="pl-PL"/>
              </w:rPr>
              <w:t xml:space="preserve">, rozmiar S </w:t>
            </w:r>
          </w:p>
        </w:tc>
        <w:tc>
          <w:tcPr>
            <w:tcW w:w="561" w:type="dxa"/>
            <w:tcBorders>
              <w:top w:val="nil"/>
              <w:left w:val="nil"/>
              <w:bottom w:val="single" w:sz="4" w:space="0" w:color="auto"/>
              <w:right w:val="single" w:sz="4" w:space="0" w:color="auto"/>
            </w:tcBorders>
            <w:shd w:val="clear" w:color="auto" w:fill="auto"/>
            <w:noWrap/>
            <w:vAlign w:val="center"/>
            <w:hideMark/>
          </w:tcPr>
          <w:p w14:paraId="0102FA8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A522645"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6C93105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E7A94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25625C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F3BEA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E5B61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87EE7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ED34D93" w14:textId="77777777" w:rsidR="009332CF" w:rsidRPr="009332CF" w:rsidRDefault="009332CF" w:rsidP="009332CF">
            <w:pPr>
              <w:rPr>
                <w:sz w:val="20"/>
                <w:szCs w:val="20"/>
                <w:lang w:eastAsia="pl-PL"/>
              </w:rPr>
            </w:pPr>
          </w:p>
        </w:tc>
      </w:tr>
      <w:tr w:rsidR="009332CF" w:rsidRPr="009332CF" w14:paraId="111405A7"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D245475"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nil"/>
              <w:left w:val="nil"/>
              <w:bottom w:val="single" w:sz="4" w:space="0" w:color="auto"/>
              <w:right w:val="single" w:sz="4" w:space="0" w:color="auto"/>
            </w:tcBorders>
            <w:shd w:val="clear" w:color="auto" w:fill="auto"/>
            <w:vAlign w:val="center"/>
            <w:hideMark/>
          </w:tcPr>
          <w:p w14:paraId="75C8FDCB" w14:textId="77777777" w:rsidR="009332CF" w:rsidRPr="009332CF" w:rsidRDefault="009332CF" w:rsidP="009332CF">
            <w:pPr>
              <w:rPr>
                <w:sz w:val="20"/>
                <w:szCs w:val="20"/>
                <w:lang w:eastAsia="pl-PL"/>
              </w:rPr>
            </w:pPr>
            <w:r w:rsidRPr="009332CF">
              <w:rPr>
                <w:sz w:val="20"/>
                <w:szCs w:val="20"/>
                <w:lang w:eastAsia="pl-PL"/>
              </w:rPr>
              <w:t xml:space="preserve">Jednorazowy komplet chirurgiczny wykonany z włókniny SMS o gramaturze min. 30g/m2 składający się z bluzy, dekolt obszyty w </w:t>
            </w:r>
            <w:proofErr w:type="spellStart"/>
            <w:r w:rsidRPr="009332CF">
              <w:rPr>
                <w:sz w:val="20"/>
                <w:szCs w:val="20"/>
                <w:lang w:eastAsia="pl-PL"/>
              </w:rPr>
              <w:t>krztałcie</w:t>
            </w:r>
            <w:proofErr w:type="spellEnd"/>
            <w:r w:rsidRPr="009332CF">
              <w:rPr>
                <w:sz w:val="20"/>
                <w:szCs w:val="20"/>
                <w:lang w:eastAsia="pl-PL"/>
              </w:rPr>
              <w:t xml:space="preserve"> litery V, krótki rękaw i spodni ściąganych na troki, spełniająca wymagania normy PN-EN 13795. Komplet w kolorze niebieskim, pakowany </w:t>
            </w:r>
            <w:proofErr w:type="spellStart"/>
            <w:r w:rsidRPr="009332CF">
              <w:rPr>
                <w:sz w:val="20"/>
                <w:szCs w:val="20"/>
                <w:lang w:eastAsia="pl-PL"/>
              </w:rPr>
              <w:t>pojedyńczo</w:t>
            </w:r>
            <w:proofErr w:type="spellEnd"/>
            <w:r w:rsidRPr="009332CF">
              <w:rPr>
                <w:sz w:val="20"/>
                <w:szCs w:val="20"/>
                <w:lang w:eastAsia="pl-PL"/>
              </w:rPr>
              <w:t xml:space="preserve">, rozmiar M </w:t>
            </w:r>
          </w:p>
        </w:tc>
        <w:tc>
          <w:tcPr>
            <w:tcW w:w="561" w:type="dxa"/>
            <w:tcBorders>
              <w:top w:val="nil"/>
              <w:left w:val="nil"/>
              <w:bottom w:val="single" w:sz="4" w:space="0" w:color="auto"/>
              <w:right w:val="single" w:sz="4" w:space="0" w:color="auto"/>
            </w:tcBorders>
            <w:shd w:val="clear" w:color="auto" w:fill="auto"/>
            <w:noWrap/>
            <w:vAlign w:val="center"/>
            <w:hideMark/>
          </w:tcPr>
          <w:p w14:paraId="3ABD472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A5FD7D3"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19E76AA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F380E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1A5F26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50CE8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10EA7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FF98A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C8FBB5F" w14:textId="77777777" w:rsidR="009332CF" w:rsidRPr="009332CF" w:rsidRDefault="009332CF" w:rsidP="009332CF">
            <w:pPr>
              <w:rPr>
                <w:sz w:val="20"/>
                <w:szCs w:val="20"/>
                <w:lang w:eastAsia="pl-PL"/>
              </w:rPr>
            </w:pPr>
          </w:p>
        </w:tc>
      </w:tr>
      <w:tr w:rsidR="009332CF" w:rsidRPr="009332CF" w14:paraId="359594FD" w14:textId="77777777" w:rsidTr="009332CF">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299EDA"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7FBFDA19" w14:textId="77777777" w:rsidR="009332CF" w:rsidRPr="009332CF" w:rsidRDefault="009332CF" w:rsidP="009332CF">
            <w:pPr>
              <w:rPr>
                <w:sz w:val="20"/>
                <w:szCs w:val="20"/>
                <w:lang w:eastAsia="pl-PL"/>
              </w:rPr>
            </w:pPr>
            <w:r w:rsidRPr="009332CF">
              <w:rPr>
                <w:sz w:val="20"/>
                <w:szCs w:val="20"/>
                <w:lang w:eastAsia="pl-PL"/>
              </w:rPr>
              <w:t xml:space="preserve">Jednorazowy komplet chirurgiczny wykonany z włókniny SMS o gramaturze min. 30g/m2 składający się z bluzy, dekolt obszyty w </w:t>
            </w:r>
            <w:proofErr w:type="spellStart"/>
            <w:r w:rsidRPr="009332CF">
              <w:rPr>
                <w:sz w:val="20"/>
                <w:szCs w:val="20"/>
                <w:lang w:eastAsia="pl-PL"/>
              </w:rPr>
              <w:t>krztałcie</w:t>
            </w:r>
            <w:proofErr w:type="spellEnd"/>
            <w:r w:rsidRPr="009332CF">
              <w:rPr>
                <w:sz w:val="20"/>
                <w:szCs w:val="20"/>
                <w:lang w:eastAsia="pl-PL"/>
              </w:rPr>
              <w:t xml:space="preserve"> litery V, krótki rękaw i spodni ściąganych na troki, spełniająca wymagania normy PN-EN 13795. Komplet w kolorze niebieskim, pakowany </w:t>
            </w:r>
            <w:proofErr w:type="spellStart"/>
            <w:r w:rsidRPr="009332CF">
              <w:rPr>
                <w:sz w:val="20"/>
                <w:szCs w:val="20"/>
                <w:lang w:eastAsia="pl-PL"/>
              </w:rPr>
              <w:t>pojedyńczo</w:t>
            </w:r>
            <w:proofErr w:type="spellEnd"/>
            <w:r w:rsidRPr="009332CF">
              <w:rPr>
                <w:sz w:val="20"/>
                <w:szCs w:val="20"/>
                <w:lang w:eastAsia="pl-PL"/>
              </w:rPr>
              <w:t>, rozmiar L</w:t>
            </w:r>
          </w:p>
        </w:tc>
        <w:tc>
          <w:tcPr>
            <w:tcW w:w="561" w:type="dxa"/>
            <w:tcBorders>
              <w:top w:val="nil"/>
              <w:left w:val="nil"/>
              <w:bottom w:val="single" w:sz="4" w:space="0" w:color="auto"/>
              <w:right w:val="single" w:sz="4" w:space="0" w:color="auto"/>
            </w:tcBorders>
            <w:shd w:val="clear" w:color="auto" w:fill="auto"/>
            <w:noWrap/>
            <w:vAlign w:val="center"/>
            <w:hideMark/>
          </w:tcPr>
          <w:p w14:paraId="7E1EE72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29740A8" w14:textId="77777777" w:rsidR="009332CF" w:rsidRPr="009332CF" w:rsidRDefault="009332CF" w:rsidP="009332CF">
            <w:pPr>
              <w:jc w:val="center"/>
              <w:rPr>
                <w:sz w:val="20"/>
                <w:szCs w:val="20"/>
                <w:lang w:eastAsia="pl-PL"/>
              </w:rPr>
            </w:pPr>
            <w:r w:rsidRPr="009332CF">
              <w:rPr>
                <w:sz w:val="20"/>
                <w:szCs w:val="20"/>
                <w:lang w:eastAsia="pl-PL"/>
              </w:rPr>
              <w:t>5 000</w:t>
            </w:r>
          </w:p>
        </w:tc>
        <w:tc>
          <w:tcPr>
            <w:tcW w:w="1001" w:type="dxa"/>
            <w:tcBorders>
              <w:top w:val="nil"/>
              <w:left w:val="nil"/>
              <w:bottom w:val="single" w:sz="4" w:space="0" w:color="auto"/>
              <w:right w:val="single" w:sz="4" w:space="0" w:color="auto"/>
            </w:tcBorders>
            <w:shd w:val="clear" w:color="auto" w:fill="auto"/>
            <w:noWrap/>
            <w:vAlign w:val="center"/>
            <w:hideMark/>
          </w:tcPr>
          <w:p w14:paraId="7F980D0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388E8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FC0987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A5519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37D13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62102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011CA95" w14:textId="77777777" w:rsidR="009332CF" w:rsidRPr="009332CF" w:rsidRDefault="009332CF" w:rsidP="009332CF">
            <w:pPr>
              <w:rPr>
                <w:sz w:val="20"/>
                <w:szCs w:val="20"/>
                <w:lang w:eastAsia="pl-PL"/>
              </w:rPr>
            </w:pPr>
          </w:p>
        </w:tc>
      </w:tr>
      <w:tr w:rsidR="009332CF" w:rsidRPr="009332CF" w14:paraId="359D1AEB" w14:textId="77777777" w:rsidTr="009332CF">
        <w:trPr>
          <w:trHeight w:val="11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81861A"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72026544" w14:textId="77777777" w:rsidR="009332CF" w:rsidRPr="009332CF" w:rsidRDefault="009332CF" w:rsidP="009332CF">
            <w:pPr>
              <w:rPr>
                <w:sz w:val="20"/>
                <w:szCs w:val="20"/>
                <w:lang w:eastAsia="pl-PL"/>
              </w:rPr>
            </w:pPr>
            <w:r w:rsidRPr="009332CF">
              <w:rPr>
                <w:sz w:val="20"/>
                <w:szCs w:val="20"/>
                <w:lang w:eastAsia="pl-PL"/>
              </w:rPr>
              <w:t xml:space="preserve">Jednorazowy komplet chirurgiczny wykonany z włókniny SMS o gramaturze min. 30g/m2 składający się z bluzy, dekolt obszyty w </w:t>
            </w:r>
            <w:proofErr w:type="spellStart"/>
            <w:r w:rsidRPr="009332CF">
              <w:rPr>
                <w:sz w:val="20"/>
                <w:szCs w:val="20"/>
                <w:lang w:eastAsia="pl-PL"/>
              </w:rPr>
              <w:t>krztałcie</w:t>
            </w:r>
            <w:proofErr w:type="spellEnd"/>
            <w:r w:rsidRPr="009332CF">
              <w:rPr>
                <w:sz w:val="20"/>
                <w:szCs w:val="20"/>
                <w:lang w:eastAsia="pl-PL"/>
              </w:rPr>
              <w:t xml:space="preserve"> litery V, krótki rękaw i spodni ściąganych na troki, spełniająca wymagania normy PN-EN 13795. Komplet w kolorze niebieskim, pakowany </w:t>
            </w:r>
            <w:proofErr w:type="spellStart"/>
            <w:r w:rsidRPr="009332CF">
              <w:rPr>
                <w:sz w:val="20"/>
                <w:szCs w:val="20"/>
                <w:lang w:eastAsia="pl-PL"/>
              </w:rPr>
              <w:t>pojedyńczo</w:t>
            </w:r>
            <w:proofErr w:type="spellEnd"/>
            <w:r w:rsidRPr="009332CF">
              <w:rPr>
                <w:sz w:val="20"/>
                <w:szCs w:val="20"/>
                <w:lang w:eastAsia="pl-PL"/>
              </w:rPr>
              <w:t>, rozmiar XL</w:t>
            </w:r>
          </w:p>
        </w:tc>
        <w:tc>
          <w:tcPr>
            <w:tcW w:w="561" w:type="dxa"/>
            <w:tcBorders>
              <w:top w:val="nil"/>
              <w:left w:val="nil"/>
              <w:bottom w:val="single" w:sz="4" w:space="0" w:color="auto"/>
              <w:right w:val="single" w:sz="4" w:space="0" w:color="auto"/>
            </w:tcBorders>
            <w:shd w:val="clear" w:color="auto" w:fill="auto"/>
            <w:noWrap/>
            <w:vAlign w:val="center"/>
            <w:hideMark/>
          </w:tcPr>
          <w:p w14:paraId="60F3C90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373FDF8" w14:textId="77777777" w:rsidR="009332CF" w:rsidRPr="009332CF" w:rsidRDefault="009332CF" w:rsidP="009332CF">
            <w:pPr>
              <w:jc w:val="center"/>
              <w:rPr>
                <w:sz w:val="20"/>
                <w:szCs w:val="20"/>
                <w:lang w:eastAsia="pl-PL"/>
              </w:rPr>
            </w:pPr>
            <w:r w:rsidRPr="009332CF">
              <w:rPr>
                <w:sz w:val="20"/>
                <w:szCs w:val="20"/>
                <w:lang w:eastAsia="pl-PL"/>
              </w:rPr>
              <w:t>9 000</w:t>
            </w:r>
          </w:p>
        </w:tc>
        <w:tc>
          <w:tcPr>
            <w:tcW w:w="1001" w:type="dxa"/>
            <w:tcBorders>
              <w:top w:val="nil"/>
              <w:left w:val="nil"/>
              <w:bottom w:val="single" w:sz="4" w:space="0" w:color="auto"/>
              <w:right w:val="single" w:sz="4" w:space="0" w:color="auto"/>
            </w:tcBorders>
            <w:shd w:val="clear" w:color="auto" w:fill="auto"/>
            <w:noWrap/>
            <w:vAlign w:val="center"/>
            <w:hideMark/>
          </w:tcPr>
          <w:p w14:paraId="13E2C03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F44BB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0916C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BC8B37"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35A78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68CB1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2453F61" w14:textId="77777777" w:rsidR="009332CF" w:rsidRPr="009332CF" w:rsidRDefault="009332CF" w:rsidP="009332CF">
            <w:pPr>
              <w:rPr>
                <w:sz w:val="20"/>
                <w:szCs w:val="20"/>
                <w:lang w:eastAsia="pl-PL"/>
              </w:rPr>
            </w:pPr>
          </w:p>
        </w:tc>
      </w:tr>
      <w:tr w:rsidR="009332CF" w:rsidRPr="009332CF" w14:paraId="154250AC" w14:textId="77777777" w:rsidTr="009332CF">
        <w:trPr>
          <w:trHeight w:val="11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1E896E"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198B2C90" w14:textId="77777777" w:rsidR="009332CF" w:rsidRPr="009332CF" w:rsidRDefault="009332CF" w:rsidP="009332CF">
            <w:pPr>
              <w:rPr>
                <w:sz w:val="20"/>
                <w:szCs w:val="20"/>
                <w:lang w:eastAsia="pl-PL"/>
              </w:rPr>
            </w:pPr>
            <w:r w:rsidRPr="009332CF">
              <w:rPr>
                <w:sz w:val="20"/>
                <w:szCs w:val="20"/>
                <w:lang w:eastAsia="pl-PL"/>
              </w:rPr>
              <w:t xml:space="preserve">Jednorazowy komplet chirurgiczny wykonany z włókniny SMS o gramaturze min. 30g/m2 składający się z bluzy, dekolt obszyty w </w:t>
            </w:r>
            <w:proofErr w:type="spellStart"/>
            <w:r w:rsidRPr="009332CF">
              <w:rPr>
                <w:sz w:val="20"/>
                <w:szCs w:val="20"/>
                <w:lang w:eastAsia="pl-PL"/>
              </w:rPr>
              <w:t>krztałcie</w:t>
            </w:r>
            <w:proofErr w:type="spellEnd"/>
            <w:r w:rsidRPr="009332CF">
              <w:rPr>
                <w:sz w:val="20"/>
                <w:szCs w:val="20"/>
                <w:lang w:eastAsia="pl-PL"/>
              </w:rPr>
              <w:t xml:space="preserve"> litery V, krótki rękaw i spodni ściąganych na troki, spełniająca wymagania normy PN-EN 13795. Komplet w kolorze niebieskim, pakowany </w:t>
            </w:r>
            <w:proofErr w:type="spellStart"/>
            <w:r w:rsidRPr="009332CF">
              <w:rPr>
                <w:sz w:val="20"/>
                <w:szCs w:val="20"/>
                <w:lang w:eastAsia="pl-PL"/>
              </w:rPr>
              <w:t>pojedyńczo</w:t>
            </w:r>
            <w:proofErr w:type="spellEnd"/>
            <w:r w:rsidRPr="009332CF">
              <w:rPr>
                <w:sz w:val="20"/>
                <w:szCs w:val="20"/>
                <w:lang w:eastAsia="pl-PL"/>
              </w:rPr>
              <w:t>, rozmiar XXL</w:t>
            </w:r>
          </w:p>
        </w:tc>
        <w:tc>
          <w:tcPr>
            <w:tcW w:w="561" w:type="dxa"/>
            <w:tcBorders>
              <w:top w:val="nil"/>
              <w:left w:val="nil"/>
              <w:bottom w:val="single" w:sz="4" w:space="0" w:color="auto"/>
              <w:right w:val="single" w:sz="4" w:space="0" w:color="auto"/>
            </w:tcBorders>
            <w:shd w:val="clear" w:color="auto" w:fill="auto"/>
            <w:noWrap/>
            <w:vAlign w:val="center"/>
            <w:hideMark/>
          </w:tcPr>
          <w:p w14:paraId="0B393D7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DF8F8EB"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437229A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B50D8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5D4419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E61AD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A1BA2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6F154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38F2319" w14:textId="77777777" w:rsidR="009332CF" w:rsidRPr="009332CF" w:rsidRDefault="009332CF" w:rsidP="009332CF">
            <w:pPr>
              <w:rPr>
                <w:sz w:val="20"/>
                <w:szCs w:val="20"/>
                <w:lang w:eastAsia="pl-PL"/>
              </w:rPr>
            </w:pPr>
          </w:p>
        </w:tc>
      </w:tr>
      <w:tr w:rsidR="009332CF" w:rsidRPr="009332CF" w14:paraId="40DA0CF1" w14:textId="77777777" w:rsidTr="009332CF">
        <w:trPr>
          <w:trHeight w:val="12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1DA11D"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07BAAC15" w14:textId="77777777" w:rsidR="009332CF" w:rsidRPr="009332CF" w:rsidRDefault="009332CF" w:rsidP="009332CF">
            <w:pPr>
              <w:rPr>
                <w:sz w:val="20"/>
                <w:szCs w:val="20"/>
                <w:lang w:eastAsia="pl-PL"/>
              </w:rPr>
            </w:pPr>
            <w:r w:rsidRPr="009332CF">
              <w:rPr>
                <w:sz w:val="20"/>
                <w:szCs w:val="20"/>
                <w:lang w:eastAsia="pl-PL"/>
              </w:rPr>
              <w:t xml:space="preserve">Jednorazowy komplet chirurgiczny wykonany z włókniny SMS o gramaturze min. 30g/m2 składający się z bluzy, dekolt obszyty w </w:t>
            </w:r>
            <w:proofErr w:type="spellStart"/>
            <w:r w:rsidRPr="009332CF">
              <w:rPr>
                <w:sz w:val="20"/>
                <w:szCs w:val="20"/>
                <w:lang w:eastAsia="pl-PL"/>
              </w:rPr>
              <w:t>krztałcie</w:t>
            </w:r>
            <w:proofErr w:type="spellEnd"/>
            <w:r w:rsidRPr="009332CF">
              <w:rPr>
                <w:sz w:val="20"/>
                <w:szCs w:val="20"/>
                <w:lang w:eastAsia="pl-PL"/>
              </w:rPr>
              <w:t xml:space="preserve"> litery V, krótki rękaw i spodni ściąganych na troki, spełniająca wymagania normy PN-EN 13795. Komplet w kolorze niebieskim, pakowany </w:t>
            </w:r>
            <w:proofErr w:type="spellStart"/>
            <w:r w:rsidRPr="009332CF">
              <w:rPr>
                <w:sz w:val="20"/>
                <w:szCs w:val="20"/>
                <w:lang w:eastAsia="pl-PL"/>
              </w:rPr>
              <w:t>pojedyńczo</w:t>
            </w:r>
            <w:proofErr w:type="spellEnd"/>
            <w:r w:rsidRPr="009332CF">
              <w:rPr>
                <w:sz w:val="20"/>
                <w:szCs w:val="20"/>
                <w:lang w:eastAsia="pl-PL"/>
              </w:rPr>
              <w:t>, rozmiar XXXL</w:t>
            </w:r>
          </w:p>
        </w:tc>
        <w:tc>
          <w:tcPr>
            <w:tcW w:w="561" w:type="dxa"/>
            <w:tcBorders>
              <w:top w:val="nil"/>
              <w:left w:val="nil"/>
              <w:bottom w:val="single" w:sz="4" w:space="0" w:color="auto"/>
              <w:right w:val="single" w:sz="4" w:space="0" w:color="auto"/>
            </w:tcBorders>
            <w:shd w:val="clear" w:color="auto" w:fill="auto"/>
            <w:noWrap/>
            <w:vAlign w:val="center"/>
            <w:hideMark/>
          </w:tcPr>
          <w:p w14:paraId="1F684D3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F67EC0E"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50D7DF8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A817D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FA750F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DB21D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AD77A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D490B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3BFD1A3" w14:textId="77777777" w:rsidR="009332CF" w:rsidRPr="009332CF" w:rsidRDefault="009332CF" w:rsidP="009332CF">
            <w:pPr>
              <w:rPr>
                <w:sz w:val="20"/>
                <w:szCs w:val="20"/>
                <w:lang w:eastAsia="pl-PL"/>
              </w:rPr>
            </w:pPr>
          </w:p>
        </w:tc>
      </w:tr>
      <w:tr w:rsidR="009332CF" w:rsidRPr="009332CF" w14:paraId="558535D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2F5245"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1A73D6F1" w14:textId="77777777" w:rsidR="009332CF" w:rsidRPr="009332CF" w:rsidRDefault="009332CF" w:rsidP="009332CF">
            <w:pPr>
              <w:rPr>
                <w:sz w:val="20"/>
                <w:szCs w:val="20"/>
                <w:lang w:eastAsia="pl-PL"/>
              </w:rPr>
            </w:pPr>
            <w:r w:rsidRPr="009332CF">
              <w:rPr>
                <w:sz w:val="20"/>
                <w:szCs w:val="20"/>
                <w:lang w:eastAsia="pl-PL"/>
              </w:rPr>
              <w:t xml:space="preserve">Koszula dla pacjenta z </w:t>
            </w:r>
            <w:proofErr w:type="spellStart"/>
            <w:r w:rsidRPr="009332CF">
              <w:rPr>
                <w:sz w:val="20"/>
                <w:szCs w:val="20"/>
                <w:lang w:eastAsia="pl-PL"/>
              </w:rPr>
              <w:t>włókniy</w:t>
            </w:r>
            <w:proofErr w:type="spellEnd"/>
            <w:r w:rsidRPr="009332CF">
              <w:rPr>
                <w:sz w:val="20"/>
                <w:szCs w:val="20"/>
                <w:lang w:eastAsia="pl-PL"/>
              </w:rPr>
              <w:t xml:space="preserve"> SMS o gramaturze min. 30g/m2 wiązana w pasie i przy szyi w kolorze niebieski , rozmiar uniwersalny</w:t>
            </w:r>
          </w:p>
        </w:tc>
        <w:tc>
          <w:tcPr>
            <w:tcW w:w="561" w:type="dxa"/>
            <w:tcBorders>
              <w:top w:val="nil"/>
              <w:left w:val="nil"/>
              <w:bottom w:val="single" w:sz="4" w:space="0" w:color="auto"/>
              <w:right w:val="single" w:sz="4" w:space="0" w:color="auto"/>
            </w:tcBorders>
            <w:shd w:val="clear" w:color="auto" w:fill="auto"/>
            <w:noWrap/>
            <w:vAlign w:val="center"/>
            <w:hideMark/>
          </w:tcPr>
          <w:p w14:paraId="6909A60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2334983"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749800C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63ACF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F02AC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A59EA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C3893E"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74C1A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35EB00" w14:textId="77777777" w:rsidR="009332CF" w:rsidRPr="009332CF" w:rsidRDefault="009332CF" w:rsidP="009332CF">
            <w:pPr>
              <w:rPr>
                <w:sz w:val="20"/>
                <w:szCs w:val="20"/>
                <w:lang w:eastAsia="pl-PL"/>
              </w:rPr>
            </w:pPr>
          </w:p>
        </w:tc>
      </w:tr>
      <w:tr w:rsidR="009332CF" w:rsidRPr="009332CF" w14:paraId="646A46A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26F66F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CD5D0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F77C7C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137705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6DD6DA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7C58F4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116027D" w14:textId="77777777" w:rsidR="009332CF" w:rsidRPr="009332CF" w:rsidRDefault="009332CF" w:rsidP="009332CF">
            <w:pPr>
              <w:rPr>
                <w:sz w:val="20"/>
                <w:szCs w:val="20"/>
                <w:lang w:eastAsia="pl-PL"/>
              </w:rPr>
            </w:pPr>
          </w:p>
        </w:tc>
      </w:tr>
      <w:tr w:rsidR="009332CF" w:rsidRPr="009332CF" w14:paraId="64E0EC6F" w14:textId="77777777" w:rsidTr="009332CF">
        <w:trPr>
          <w:trHeight w:val="276"/>
        </w:trPr>
        <w:tc>
          <w:tcPr>
            <w:tcW w:w="400" w:type="dxa"/>
            <w:tcBorders>
              <w:top w:val="nil"/>
              <w:left w:val="nil"/>
              <w:bottom w:val="nil"/>
              <w:right w:val="nil"/>
            </w:tcBorders>
            <w:shd w:val="clear" w:color="000000" w:fill="FFFFFF"/>
            <w:noWrap/>
            <w:vAlign w:val="center"/>
            <w:hideMark/>
          </w:tcPr>
          <w:p w14:paraId="5C248AC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0ED74B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0A2C08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6EC102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D8A50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E3FAFF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C4F8D9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2F7F6C2"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7DC2319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DF541C8"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4E94AA1" w14:textId="77777777" w:rsidR="009332CF" w:rsidRPr="009332CF" w:rsidRDefault="009332CF" w:rsidP="009332CF">
            <w:pPr>
              <w:rPr>
                <w:sz w:val="20"/>
                <w:szCs w:val="20"/>
                <w:lang w:eastAsia="pl-PL"/>
              </w:rPr>
            </w:pPr>
          </w:p>
        </w:tc>
      </w:tr>
      <w:tr w:rsidR="009332CF" w:rsidRPr="009332CF" w14:paraId="0BD43D17" w14:textId="77777777" w:rsidTr="009332CF">
        <w:trPr>
          <w:trHeight w:val="276"/>
        </w:trPr>
        <w:tc>
          <w:tcPr>
            <w:tcW w:w="400" w:type="dxa"/>
            <w:tcBorders>
              <w:top w:val="nil"/>
              <w:left w:val="nil"/>
              <w:bottom w:val="nil"/>
              <w:right w:val="nil"/>
            </w:tcBorders>
            <w:shd w:val="clear" w:color="000000" w:fill="FFFFFF"/>
            <w:noWrap/>
            <w:vAlign w:val="center"/>
            <w:hideMark/>
          </w:tcPr>
          <w:p w14:paraId="23DB586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E661E23" w14:textId="77777777" w:rsidR="00BF034D" w:rsidRDefault="00BF034D" w:rsidP="009332CF">
            <w:pPr>
              <w:jc w:val="right"/>
              <w:rPr>
                <w:b/>
                <w:bCs/>
                <w:sz w:val="20"/>
                <w:szCs w:val="20"/>
                <w:lang w:eastAsia="pl-PL"/>
              </w:rPr>
            </w:pPr>
          </w:p>
          <w:p w14:paraId="412E8693" w14:textId="77777777" w:rsidR="00BF034D" w:rsidRDefault="00BF034D" w:rsidP="009332CF">
            <w:pPr>
              <w:jc w:val="right"/>
              <w:rPr>
                <w:b/>
                <w:bCs/>
                <w:sz w:val="20"/>
                <w:szCs w:val="20"/>
                <w:lang w:eastAsia="pl-PL"/>
              </w:rPr>
            </w:pPr>
          </w:p>
          <w:p w14:paraId="2291E6BC" w14:textId="77777777" w:rsidR="00BF034D" w:rsidRDefault="00BF034D" w:rsidP="009332CF">
            <w:pPr>
              <w:jc w:val="right"/>
              <w:rPr>
                <w:b/>
                <w:bCs/>
                <w:sz w:val="20"/>
                <w:szCs w:val="20"/>
                <w:lang w:eastAsia="pl-PL"/>
              </w:rPr>
            </w:pPr>
          </w:p>
          <w:p w14:paraId="029272E9" w14:textId="77777777" w:rsidR="00BF034D" w:rsidRDefault="00BF034D" w:rsidP="009332CF">
            <w:pPr>
              <w:jc w:val="right"/>
              <w:rPr>
                <w:b/>
                <w:bCs/>
                <w:sz w:val="20"/>
                <w:szCs w:val="20"/>
                <w:lang w:eastAsia="pl-PL"/>
              </w:rPr>
            </w:pPr>
          </w:p>
          <w:p w14:paraId="3FEB886F" w14:textId="77777777" w:rsidR="00BF034D" w:rsidRDefault="00BF034D" w:rsidP="009332CF">
            <w:pPr>
              <w:jc w:val="right"/>
              <w:rPr>
                <w:b/>
                <w:bCs/>
                <w:sz w:val="20"/>
                <w:szCs w:val="20"/>
                <w:lang w:eastAsia="pl-PL"/>
              </w:rPr>
            </w:pPr>
          </w:p>
          <w:p w14:paraId="5FEE97C8" w14:textId="77777777" w:rsidR="00BF034D" w:rsidRDefault="00BF034D" w:rsidP="009332CF">
            <w:pPr>
              <w:jc w:val="right"/>
              <w:rPr>
                <w:b/>
                <w:bCs/>
                <w:sz w:val="20"/>
                <w:szCs w:val="20"/>
                <w:lang w:eastAsia="pl-PL"/>
              </w:rPr>
            </w:pPr>
          </w:p>
          <w:p w14:paraId="7994E5AC" w14:textId="77777777" w:rsidR="00BF034D" w:rsidRDefault="00BF034D" w:rsidP="009332CF">
            <w:pPr>
              <w:jc w:val="right"/>
              <w:rPr>
                <w:b/>
                <w:bCs/>
                <w:sz w:val="20"/>
                <w:szCs w:val="20"/>
                <w:lang w:eastAsia="pl-PL"/>
              </w:rPr>
            </w:pPr>
          </w:p>
          <w:p w14:paraId="74B72DFE" w14:textId="77777777" w:rsidR="00BF034D" w:rsidRDefault="00BF034D" w:rsidP="009332CF">
            <w:pPr>
              <w:jc w:val="right"/>
              <w:rPr>
                <w:b/>
                <w:bCs/>
                <w:sz w:val="20"/>
                <w:szCs w:val="20"/>
                <w:lang w:eastAsia="pl-PL"/>
              </w:rPr>
            </w:pPr>
          </w:p>
          <w:p w14:paraId="30DA7D52" w14:textId="603BE46E"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90684D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A22DB9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64FCFA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EDE2DA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C8A66C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49533DC"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7AF363C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6478F8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25902FB" w14:textId="77777777" w:rsidR="009332CF" w:rsidRPr="009332CF" w:rsidRDefault="009332CF" w:rsidP="009332CF">
            <w:pPr>
              <w:rPr>
                <w:sz w:val="20"/>
                <w:szCs w:val="20"/>
                <w:lang w:eastAsia="pl-PL"/>
              </w:rPr>
            </w:pPr>
          </w:p>
        </w:tc>
      </w:tr>
      <w:tr w:rsidR="009332CF" w:rsidRPr="009332CF" w14:paraId="34D36D26" w14:textId="77777777" w:rsidTr="009332CF">
        <w:trPr>
          <w:trHeight w:val="264"/>
        </w:trPr>
        <w:tc>
          <w:tcPr>
            <w:tcW w:w="400" w:type="dxa"/>
            <w:tcBorders>
              <w:top w:val="nil"/>
              <w:left w:val="nil"/>
              <w:bottom w:val="nil"/>
              <w:right w:val="nil"/>
            </w:tcBorders>
            <w:shd w:val="clear" w:color="000000" w:fill="FFFFFF"/>
            <w:noWrap/>
            <w:vAlign w:val="center"/>
            <w:hideMark/>
          </w:tcPr>
          <w:p w14:paraId="68385007" w14:textId="77777777" w:rsidR="009332CF" w:rsidRPr="009332CF" w:rsidRDefault="009332CF" w:rsidP="009332CF">
            <w:pPr>
              <w:jc w:val="cente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vAlign w:val="center"/>
            <w:hideMark/>
          </w:tcPr>
          <w:p w14:paraId="536310FB" w14:textId="77777777" w:rsidR="009332CF" w:rsidRPr="009332CF" w:rsidRDefault="009332CF" w:rsidP="009332CF">
            <w:pPr>
              <w:rPr>
                <w:b/>
                <w:bCs/>
                <w:sz w:val="20"/>
                <w:szCs w:val="20"/>
                <w:lang w:eastAsia="pl-PL"/>
              </w:rPr>
            </w:pPr>
            <w:r w:rsidRPr="009332CF">
              <w:rPr>
                <w:b/>
                <w:bCs/>
                <w:sz w:val="20"/>
                <w:szCs w:val="20"/>
                <w:lang w:eastAsia="pl-PL"/>
              </w:rPr>
              <w:t>Pakiet 42</w:t>
            </w:r>
            <w:r w:rsidRPr="009332CF">
              <w:rPr>
                <w:sz w:val="20"/>
                <w:szCs w:val="20"/>
                <w:lang w:eastAsia="pl-PL"/>
              </w:rPr>
              <w:t xml:space="preserve"> Kombinezon ochronny biologiczny </w:t>
            </w:r>
          </w:p>
        </w:tc>
        <w:tc>
          <w:tcPr>
            <w:tcW w:w="561" w:type="dxa"/>
            <w:tcBorders>
              <w:top w:val="nil"/>
              <w:left w:val="nil"/>
              <w:bottom w:val="nil"/>
              <w:right w:val="nil"/>
            </w:tcBorders>
            <w:shd w:val="clear" w:color="000000" w:fill="FFFFFF"/>
            <w:noWrap/>
            <w:vAlign w:val="bottom"/>
            <w:hideMark/>
          </w:tcPr>
          <w:p w14:paraId="1A8F515E"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07313102"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0531D380"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38B8AB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B54CD8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F5D2EA5" w14:textId="77777777" w:rsidR="009332CF" w:rsidRPr="009332CF" w:rsidRDefault="009332CF" w:rsidP="009332CF">
            <w:pPr>
              <w:rPr>
                <w:sz w:val="20"/>
                <w:szCs w:val="20"/>
                <w:lang w:eastAsia="pl-PL"/>
              </w:rPr>
            </w:pPr>
          </w:p>
        </w:tc>
      </w:tr>
      <w:tr w:rsidR="009332CF" w:rsidRPr="009332CF" w14:paraId="14B7DC74"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0F125D"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3403F2C"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C4361B"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C5C6959"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6042565E"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BF84896"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F0586A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0C48C8"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C50E16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5E3B723"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BF58337" w14:textId="77777777" w:rsidR="009332CF" w:rsidRPr="009332CF" w:rsidRDefault="009332CF" w:rsidP="009332CF">
            <w:pPr>
              <w:rPr>
                <w:sz w:val="20"/>
                <w:szCs w:val="20"/>
                <w:lang w:eastAsia="pl-PL"/>
              </w:rPr>
            </w:pPr>
          </w:p>
        </w:tc>
      </w:tr>
      <w:tr w:rsidR="009332CF" w:rsidRPr="009332CF" w14:paraId="39AF8281"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C911133"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44DC12C"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05F88157"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9869D9B"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2C59033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DDD7939"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4805F8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BDE1743"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22F2EEC"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727D572"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7E345BB7" w14:textId="77777777" w:rsidR="009332CF" w:rsidRPr="009332CF" w:rsidRDefault="009332CF" w:rsidP="009332CF">
            <w:pPr>
              <w:jc w:val="center"/>
              <w:rPr>
                <w:sz w:val="16"/>
                <w:szCs w:val="16"/>
                <w:lang w:eastAsia="pl-PL"/>
              </w:rPr>
            </w:pPr>
          </w:p>
        </w:tc>
      </w:tr>
      <w:tr w:rsidR="009332CF" w:rsidRPr="009332CF" w14:paraId="1B2D0CC6" w14:textId="77777777" w:rsidTr="009332CF">
        <w:trPr>
          <w:trHeight w:val="37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2E4EA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148B4012" w14:textId="77777777" w:rsidR="009332CF" w:rsidRPr="009332CF" w:rsidRDefault="009332CF" w:rsidP="009332CF">
            <w:pPr>
              <w:rPr>
                <w:sz w:val="20"/>
                <w:szCs w:val="20"/>
                <w:lang w:eastAsia="pl-PL"/>
              </w:rPr>
            </w:pPr>
            <w:r w:rsidRPr="009332CF">
              <w:rPr>
                <w:sz w:val="20"/>
                <w:szCs w:val="20"/>
                <w:lang w:eastAsia="pl-PL"/>
              </w:rPr>
              <w:t>Kombinezon ochronny wykonany z laminatu polipropylen i polietylen o gramaturze min. 63 g/m², kolor biały z oklejeniem  szwów. Wyposażony w kaptur z elastycznym wykończeniem, gumkę z tyłu w pasie, w nadgarstkach i kostkach, zamek zakryty samoprzylepną patką. Środek  ochrony indywidualnej kat. III zgodnie z Rozporządzeniem PE i Rady (UE) 2016/425, typ 4, 5, 6. Spełnione normy i poziomy ochrony EN ISO 13688:2013,  typ 4B wg EN 14605:2005 +A1:2009, typ 5B wg EN ISO 13982-1:2004 + A1:2010, typ 6B wg EN 13034:2005 + A1:2009, klasa 1 wg EN1073-2:2002, EN 14126:2003 +AC:2004 (klasa 6 odporności na przenikanie skażonych cieczy pod wpływem ciśnienia hydrostatycznego, klasa 6 odporności a przenikanie czynników infekcyjnych w wyniku mechanicznego kontaktu z substancjami zawierającymi skażone ciecze, klasa 3 odporności na przenikanie skażonych ciekłych aerozoli, klasa 3 odporności na przenikanie skażonych cząstek stałych), EN 1149-5:2018, EN 14325:2004, rozmiar L, XL, XXL</w:t>
            </w:r>
          </w:p>
        </w:tc>
        <w:tc>
          <w:tcPr>
            <w:tcW w:w="561" w:type="dxa"/>
            <w:tcBorders>
              <w:top w:val="nil"/>
              <w:left w:val="nil"/>
              <w:bottom w:val="single" w:sz="4" w:space="0" w:color="auto"/>
              <w:right w:val="single" w:sz="4" w:space="0" w:color="auto"/>
            </w:tcBorders>
            <w:shd w:val="clear" w:color="auto" w:fill="auto"/>
            <w:noWrap/>
            <w:vAlign w:val="center"/>
            <w:hideMark/>
          </w:tcPr>
          <w:p w14:paraId="3D25B44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A80E08D" w14:textId="77777777" w:rsidR="009332CF" w:rsidRPr="009332CF" w:rsidRDefault="009332CF" w:rsidP="009332CF">
            <w:pPr>
              <w:jc w:val="center"/>
              <w:rPr>
                <w:sz w:val="20"/>
                <w:szCs w:val="20"/>
                <w:lang w:eastAsia="pl-PL"/>
              </w:rPr>
            </w:pPr>
            <w:r w:rsidRPr="009332CF">
              <w:rPr>
                <w:sz w:val="20"/>
                <w:szCs w:val="20"/>
                <w:lang w:eastAsia="pl-PL"/>
              </w:rPr>
              <w:t>20000</w:t>
            </w:r>
          </w:p>
        </w:tc>
        <w:tc>
          <w:tcPr>
            <w:tcW w:w="1001" w:type="dxa"/>
            <w:tcBorders>
              <w:top w:val="nil"/>
              <w:left w:val="nil"/>
              <w:bottom w:val="single" w:sz="4" w:space="0" w:color="auto"/>
              <w:right w:val="single" w:sz="4" w:space="0" w:color="auto"/>
            </w:tcBorders>
            <w:shd w:val="clear" w:color="auto" w:fill="auto"/>
            <w:noWrap/>
            <w:vAlign w:val="center"/>
            <w:hideMark/>
          </w:tcPr>
          <w:p w14:paraId="6D33713D"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8C203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FBC4C3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C4FEAC"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16AEFC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7CFF8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C63C943" w14:textId="77777777" w:rsidR="009332CF" w:rsidRPr="009332CF" w:rsidRDefault="009332CF" w:rsidP="009332CF">
            <w:pPr>
              <w:rPr>
                <w:sz w:val="20"/>
                <w:szCs w:val="20"/>
                <w:lang w:eastAsia="pl-PL"/>
              </w:rPr>
            </w:pPr>
          </w:p>
        </w:tc>
      </w:tr>
      <w:tr w:rsidR="009332CF" w:rsidRPr="009332CF" w14:paraId="5783F62B"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A4FBE1B"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03CD1C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8495D9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1986BE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F716FE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DDE3CE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1D3DAF7" w14:textId="77777777" w:rsidR="009332CF" w:rsidRPr="009332CF" w:rsidRDefault="009332CF" w:rsidP="009332CF">
            <w:pPr>
              <w:rPr>
                <w:sz w:val="20"/>
                <w:szCs w:val="20"/>
                <w:lang w:eastAsia="pl-PL"/>
              </w:rPr>
            </w:pPr>
          </w:p>
        </w:tc>
      </w:tr>
      <w:tr w:rsidR="009332CF" w:rsidRPr="009332CF" w14:paraId="75327DF0" w14:textId="77777777" w:rsidTr="009332CF">
        <w:trPr>
          <w:trHeight w:val="276"/>
        </w:trPr>
        <w:tc>
          <w:tcPr>
            <w:tcW w:w="400" w:type="dxa"/>
            <w:tcBorders>
              <w:top w:val="nil"/>
              <w:left w:val="nil"/>
              <w:bottom w:val="nil"/>
              <w:right w:val="nil"/>
            </w:tcBorders>
            <w:shd w:val="clear" w:color="000000" w:fill="FFFFFF"/>
            <w:noWrap/>
            <w:vAlign w:val="center"/>
            <w:hideMark/>
          </w:tcPr>
          <w:p w14:paraId="7C87B18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CB3579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73364D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9B1509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26EB18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B9DC37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E5F846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166E60A"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7393F52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E31E6F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B7651F2" w14:textId="77777777" w:rsidR="009332CF" w:rsidRPr="009332CF" w:rsidRDefault="009332CF" w:rsidP="009332CF">
            <w:pPr>
              <w:rPr>
                <w:sz w:val="20"/>
                <w:szCs w:val="20"/>
                <w:lang w:eastAsia="pl-PL"/>
              </w:rPr>
            </w:pPr>
          </w:p>
        </w:tc>
      </w:tr>
      <w:tr w:rsidR="009332CF" w:rsidRPr="009332CF" w14:paraId="5166B1B4" w14:textId="77777777" w:rsidTr="009332CF">
        <w:trPr>
          <w:trHeight w:val="276"/>
        </w:trPr>
        <w:tc>
          <w:tcPr>
            <w:tcW w:w="400" w:type="dxa"/>
            <w:tcBorders>
              <w:top w:val="nil"/>
              <w:left w:val="nil"/>
              <w:bottom w:val="nil"/>
              <w:right w:val="nil"/>
            </w:tcBorders>
            <w:shd w:val="clear" w:color="000000" w:fill="FFFFFF"/>
            <w:noWrap/>
            <w:vAlign w:val="center"/>
            <w:hideMark/>
          </w:tcPr>
          <w:p w14:paraId="2D1655E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CEA402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51AD069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75E1CB0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237C4E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088E20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E54DF5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90A0067"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2FBE2E9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E0DE8B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6A48A9E" w14:textId="77777777" w:rsidR="009332CF" w:rsidRPr="009332CF" w:rsidRDefault="009332CF" w:rsidP="009332CF">
            <w:pPr>
              <w:rPr>
                <w:sz w:val="20"/>
                <w:szCs w:val="20"/>
                <w:lang w:eastAsia="pl-PL"/>
              </w:rPr>
            </w:pPr>
          </w:p>
        </w:tc>
      </w:tr>
      <w:tr w:rsidR="009332CF" w:rsidRPr="009332CF" w14:paraId="500800FA" w14:textId="77777777" w:rsidTr="009332CF">
        <w:trPr>
          <w:trHeight w:val="264"/>
        </w:trPr>
        <w:tc>
          <w:tcPr>
            <w:tcW w:w="400" w:type="dxa"/>
            <w:tcBorders>
              <w:top w:val="nil"/>
              <w:left w:val="nil"/>
              <w:bottom w:val="nil"/>
              <w:right w:val="nil"/>
            </w:tcBorders>
            <w:shd w:val="clear" w:color="000000" w:fill="FFFFFF"/>
            <w:noWrap/>
            <w:vAlign w:val="center"/>
            <w:hideMark/>
          </w:tcPr>
          <w:p w14:paraId="6BBC2C37"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2CF9346A" w14:textId="77777777" w:rsidR="009332CF" w:rsidRPr="009332CF" w:rsidRDefault="009332CF" w:rsidP="009332CF">
            <w:pPr>
              <w:rPr>
                <w:b/>
                <w:bCs/>
                <w:sz w:val="20"/>
                <w:szCs w:val="20"/>
                <w:lang w:eastAsia="pl-PL"/>
              </w:rPr>
            </w:pPr>
            <w:r w:rsidRPr="009332CF">
              <w:rPr>
                <w:b/>
                <w:bCs/>
                <w:sz w:val="20"/>
                <w:szCs w:val="20"/>
                <w:lang w:eastAsia="pl-PL"/>
              </w:rPr>
              <w:t xml:space="preserve">Pakiet 43 </w:t>
            </w:r>
            <w:r w:rsidRPr="009332CF">
              <w:rPr>
                <w:sz w:val="20"/>
                <w:szCs w:val="20"/>
                <w:lang w:eastAsia="pl-PL"/>
              </w:rPr>
              <w:t>Ochraniacze na obuwie długie jednorazowe</w:t>
            </w:r>
          </w:p>
        </w:tc>
        <w:tc>
          <w:tcPr>
            <w:tcW w:w="721" w:type="dxa"/>
            <w:tcBorders>
              <w:top w:val="nil"/>
              <w:left w:val="nil"/>
              <w:bottom w:val="nil"/>
              <w:right w:val="nil"/>
            </w:tcBorders>
            <w:shd w:val="clear" w:color="000000" w:fill="FFFFFF"/>
            <w:noWrap/>
            <w:vAlign w:val="bottom"/>
            <w:hideMark/>
          </w:tcPr>
          <w:p w14:paraId="6F5C98DA"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4E60D4F0"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3D5CAD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BD350C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4CFB964" w14:textId="77777777" w:rsidR="009332CF" w:rsidRPr="009332CF" w:rsidRDefault="009332CF" w:rsidP="009332CF">
            <w:pPr>
              <w:rPr>
                <w:sz w:val="20"/>
                <w:szCs w:val="20"/>
                <w:lang w:eastAsia="pl-PL"/>
              </w:rPr>
            </w:pPr>
          </w:p>
        </w:tc>
      </w:tr>
      <w:tr w:rsidR="009332CF" w:rsidRPr="009332CF" w14:paraId="70402F9F"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1A53E1"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10CF82"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26F56FDE"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0D14F9F"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E85489"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FFFA71"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377F63"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1EFDF7"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01B017"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DCD478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73D284F" w14:textId="77777777" w:rsidR="009332CF" w:rsidRPr="009332CF" w:rsidRDefault="009332CF" w:rsidP="009332CF">
            <w:pPr>
              <w:rPr>
                <w:sz w:val="20"/>
                <w:szCs w:val="20"/>
                <w:lang w:eastAsia="pl-PL"/>
              </w:rPr>
            </w:pPr>
          </w:p>
        </w:tc>
      </w:tr>
      <w:tr w:rsidR="009332CF" w:rsidRPr="009332CF" w14:paraId="3F582482"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96FC731"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00399A51"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3CE1BE0A"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B444A58"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5E4E97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9DE19E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93B2C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53ED882"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704C6F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D530153"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4669B15" w14:textId="77777777" w:rsidR="009332CF" w:rsidRPr="009332CF" w:rsidRDefault="009332CF" w:rsidP="009332CF">
            <w:pPr>
              <w:jc w:val="center"/>
              <w:rPr>
                <w:sz w:val="16"/>
                <w:szCs w:val="16"/>
                <w:lang w:eastAsia="pl-PL"/>
              </w:rPr>
            </w:pPr>
          </w:p>
        </w:tc>
      </w:tr>
      <w:tr w:rsidR="009332CF" w:rsidRPr="009332CF" w14:paraId="6EF313E9" w14:textId="77777777" w:rsidTr="009332CF">
        <w:trPr>
          <w:trHeight w:val="19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37D6BB0"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6D991E52" w14:textId="77777777" w:rsidR="009332CF" w:rsidRPr="009332CF" w:rsidRDefault="009332CF" w:rsidP="009332CF">
            <w:pPr>
              <w:rPr>
                <w:sz w:val="20"/>
                <w:szCs w:val="20"/>
                <w:lang w:eastAsia="pl-PL"/>
              </w:rPr>
            </w:pPr>
            <w:r w:rsidRPr="009332CF">
              <w:rPr>
                <w:sz w:val="20"/>
                <w:szCs w:val="20"/>
                <w:lang w:eastAsia="pl-PL"/>
              </w:rPr>
              <w:t>Ochraniacze do kombinezonów, wykonany z laminowanej włókniny polipropylenowej, wiązane, podklejone materiałem antypoślizgowym kat. III typ 5/6, zgodnie z Rozporządzeniem PE i Rady (UE) 2016/425, typ 5, 6. Spełnione normy i poziomy ochrony EN ISO 13688:2013, EN 13034:2005+A1:2009, (Odzież chroniąca przed płynnymi chemikaliami),Typ 6, odzież o ograniczonym zużyciu, EN 14126:2003/AC:2004, (Odzież chroniąca przed czynnikami infekcyjnymi), dla typu 5-B, 6-B,5, posiadające certyfikat CE</w:t>
            </w:r>
          </w:p>
        </w:tc>
        <w:tc>
          <w:tcPr>
            <w:tcW w:w="561" w:type="dxa"/>
            <w:tcBorders>
              <w:top w:val="nil"/>
              <w:left w:val="nil"/>
              <w:bottom w:val="single" w:sz="4" w:space="0" w:color="auto"/>
              <w:right w:val="single" w:sz="4" w:space="0" w:color="auto"/>
            </w:tcBorders>
            <w:shd w:val="clear" w:color="auto" w:fill="auto"/>
            <w:vAlign w:val="center"/>
            <w:hideMark/>
          </w:tcPr>
          <w:p w14:paraId="262D126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2A278808" w14:textId="77777777" w:rsidR="009332CF" w:rsidRPr="009332CF" w:rsidRDefault="009332CF" w:rsidP="009332CF">
            <w:pPr>
              <w:jc w:val="center"/>
              <w:rPr>
                <w:sz w:val="20"/>
                <w:szCs w:val="20"/>
                <w:lang w:eastAsia="pl-PL"/>
              </w:rPr>
            </w:pPr>
            <w:r w:rsidRPr="009332CF">
              <w:rPr>
                <w:sz w:val="20"/>
                <w:szCs w:val="20"/>
                <w:lang w:eastAsia="pl-PL"/>
              </w:rPr>
              <w:t>40000</w:t>
            </w:r>
          </w:p>
        </w:tc>
        <w:tc>
          <w:tcPr>
            <w:tcW w:w="1001" w:type="dxa"/>
            <w:tcBorders>
              <w:top w:val="nil"/>
              <w:left w:val="nil"/>
              <w:bottom w:val="single" w:sz="4" w:space="0" w:color="auto"/>
              <w:right w:val="single" w:sz="4" w:space="0" w:color="auto"/>
            </w:tcBorders>
            <w:shd w:val="clear" w:color="auto" w:fill="auto"/>
            <w:noWrap/>
            <w:vAlign w:val="center"/>
            <w:hideMark/>
          </w:tcPr>
          <w:p w14:paraId="499A5E7E"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27DB7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E1B605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4AAF1C"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2C9B0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944AE9E"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vAlign w:val="center"/>
            <w:hideMark/>
          </w:tcPr>
          <w:p w14:paraId="6AEBB106" w14:textId="77777777" w:rsidR="009332CF" w:rsidRPr="009332CF" w:rsidRDefault="009332CF" w:rsidP="009332CF">
            <w:pPr>
              <w:rPr>
                <w:sz w:val="20"/>
                <w:szCs w:val="20"/>
                <w:lang w:eastAsia="pl-PL"/>
              </w:rPr>
            </w:pPr>
          </w:p>
        </w:tc>
      </w:tr>
      <w:tr w:rsidR="009332CF" w:rsidRPr="009332CF" w14:paraId="2E6B7C40"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E4FBEA9"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45264A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7ED812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D81F2B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D484BA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98A963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64B27CD2" w14:textId="77777777" w:rsidR="009332CF" w:rsidRPr="009332CF" w:rsidRDefault="009332CF" w:rsidP="009332CF">
            <w:pPr>
              <w:rPr>
                <w:sz w:val="20"/>
                <w:szCs w:val="20"/>
                <w:lang w:eastAsia="pl-PL"/>
              </w:rPr>
            </w:pPr>
          </w:p>
        </w:tc>
      </w:tr>
      <w:tr w:rsidR="009332CF" w:rsidRPr="009332CF" w14:paraId="4C0BBEFF" w14:textId="77777777" w:rsidTr="009332CF">
        <w:trPr>
          <w:trHeight w:val="264"/>
        </w:trPr>
        <w:tc>
          <w:tcPr>
            <w:tcW w:w="400" w:type="dxa"/>
            <w:tcBorders>
              <w:top w:val="nil"/>
              <w:left w:val="nil"/>
              <w:bottom w:val="nil"/>
              <w:right w:val="nil"/>
            </w:tcBorders>
            <w:shd w:val="clear" w:color="000000" w:fill="FFFFFF"/>
            <w:noWrap/>
            <w:vAlign w:val="center"/>
            <w:hideMark/>
          </w:tcPr>
          <w:p w14:paraId="6C8A75AB" w14:textId="77777777"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6646" w:type="dxa"/>
            <w:tcBorders>
              <w:top w:val="nil"/>
              <w:left w:val="nil"/>
              <w:bottom w:val="nil"/>
              <w:right w:val="nil"/>
            </w:tcBorders>
            <w:shd w:val="clear" w:color="000000" w:fill="FFFFFF"/>
            <w:noWrap/>
            <w:vAlign w:val="center"/>
            <w:hideMark/>
          </w:tcPr>
          <w:p w14:paraId="16D119D5"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6ED8CBD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0E1080D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A2BCFF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DD6D78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6164B5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0558D4C"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6D1A48A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4629A7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5CCC76E" w14:textId="77777777" w:rsidR="009332CF" w:rsidRPr="009332CF" w:rsidRDefault="009332CF" w:rsidP="009332CF">
            <w:pPr>
              <w:rPr>
                <w:sz w:val="20"/>
                <w:szCs w:val="20"/>
                <w:lang w:eastAsia="pl-PL"/>
              </w:rPr>
            </w:pPr>
          </w:p>
        </w:tc>
      </w:tr>
      <w:tr w:rsidR="009332CF" w:rsidRPr="009332CF" w14:paraId="278DD4AB" w14:textId="77777777" w:rsidTr="009332CF">
        <w:trPr>
          <w:trHeight w:val="264"/>
        </w:trPr>
        <w:tc>
          <w:tcPr>
            <w:tcW w:w="400" w:type="dxa"/>
            <w:tcBorders>
              <w:top w:val="nil"/>
              <w:left w:val="nil"/>
              <w:bottom w:val="nil"/>
              <w:right w:val="nil"/>
            </w:tcBorders>
            <w:shd w:val="clear" w:color="000000" w:fill="FFFFFF"/>
            <w:noWrap/>
            <w:vAlign w:val="center"/>
            <w:hideMark/>
          </w:tcPr>
          <w:p w14:paraId="79AB162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37E988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1AAD9D4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1767AE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0956349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B2CF0B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61C084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C767D89"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78BAC04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F6EE63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C81B872" w14:textId="77777777" w:rsidR="009332CF" w:rsidRPr="009332CF" w:rsidRDefault="009332CF" w:rsidP="009332CF">
            <w:pPr>
              <w:rPr>
                <w:sz w:val="20"/>
                <w:szCs w:val="20"/>
                <w:lang w:eastAsia="pl-PL"/>
              </w:rPr>
            </w:pPr>
          </w:p>
        </w:tc>
      </w:tr>
      <w:tr w:rsidR="009332CF" w:rsidRPr="009332CF" w14:paraId="227A3A86" w14:textId="77777777" w:rsidTr="009332CF">
        <w:trPr>
          <w:trHeight w:val="264"/>
        </w:trPr>
        <w:tc>
          <w:tcPr>
            <w:tcW w:w="400" w:type="dxa"/>
            <w:tcBorders>
              <w:top w:val="nil"/>
              <w:left w:val="nil"/>
              <w:bottom w:val="nil"/>
              <w:right w:val="nil"/>
            </w:tcBorders>
            <w:shd w:val="clear" w:color="000000" w:fill="FFFFFF"/>
            <w:noWrap/>
            <w:vAlign w:val="center"/>
            <w:hideMark/>
          </w:tcPr>
          <w:p w14:paraId="07246324"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19FC0657" w14:textId="77777777" w:rsidR="009332CF" w:rsidRPr="009332CF" w:rsidRDefault="009332CF" w:rsidP="009332CF">
            <w:pPr>
              <w:rPr>
                <w:b/>
                <w:bCs/>
                <w:sz w:val="20"/>
                <w:szCs w:val="20"/>
                <w:lang w:eastAsia="pl-PL"/>
              </w:rPr>
            </w:pPr>
            <w:r w:rsidRPr="009332CF">
              <w:rPr>
                <w:b/>
                <w:bCs/>
                <w:sz w:val="20"/>
                <w:szCs w:val="20"/>
                <w:lang w:eastAsia="pl-PL"/>
              </w:rPr>
              <w:t xml:space="preserve">Pakiet 44 </w:t>
            </w:r>
            <w:r w:rsidRPr="009332CF">
              <w:rPr>
                <w:sz w:val="20"/>
                <w:szCs w:val="20"/>
                <w:lang w:eastAsia="pl-PL"/>
              </w:rPr>
              <w:t>Maski ochronne jednorazowe</w:t>
            </w:r>
          </w:p>
        </w:tc>
        <w:tc>
          <w:tcPr>
            <w:tcW w:w="721" w:type="dxa"/>
            <w:tcBorders>
              <w:top w:val="nil"/>
              <w:left w:val="nil"/>
              <w:bottom w:val="nil"/>
              <w:right w:val="nil"/>
            </w:tcBorders>
            <w:shd w:val="clear" w:color="000000" w:fill="FFFFFF"/>
            <w:noWrap/>
            <w:vAlign w:val="bottom"/>
            <w:hideMark/>
          </w:tcPr>
          <w:p w14:paraId="748BFC29"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3955B8D1"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89FF09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1ADD68F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B1151C1" w14:textId="77777777" w:rsidR="009332CF" w:rsidRPr="009332CF" w:rsidRDefault="009332CF" w:rsidP="009332CF">
            <w:pPr>
              <w:rPr>
                <w:sz w:val="20"/>
                <w:szCs w:val="20"/>
                <w:lang w:eastAsia="pl-PL"/>
              </w:rPr>
            </w:pPr>
          </w:p>
        </w:tc>
      </w:tr>
      <w:tr w:rsidR="009332CF" w:rsidRPr="009332CF" w14:paraId="58E82C72"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23DF40"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69387968"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967ED9"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68D0C2B"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18B673"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B1C11AC"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EDEE0A9"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5D5976"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33DC1D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341EA8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2CF61D0" w14:textId="77777777" w:rsidR="009332CF" w:rsidRPr="009332CF" w:rsidRDefault="009332CF" w:rsidP="009332CF">
            <w:pPr>
              <w:rPr>
                <w:sz w:val="20"/>
                <w:szCs w:val="20"/>
                <w:lang w:eastAsia="pl-PL"/>
              </w:rPr>
            </w:pPr>
          </w:p>
        </w:tc>
      </w:tr>
      <w:tr w:rsidR="009332CF" w:rsidRPr="009332CF" w14:paraId="56EF92EC"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5DFE00FB"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747888C7"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4F243433"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AF376BF"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91F5EA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37EB0F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E56CE9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34043D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3762494"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6662D7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8EA1334" w14:textId="77777777" w:rsidR="009332CF" w:rsidRPr="009332CF" w:rsidRDefault="009332CF" w:rsidP="009332CF">
            <w:pPr>
              <w:jc w:val="center"/>
              <w:rPr>
                <w:sz w:val="16"/>
                <w:szCs w:val="16"/>
                <w:lang w:eastAsia="pl-PL"/>
              </w:rPr>
            </w:pPr>
          </w:p>
        </w:tc>
      </w:tr>
      <w:tr w:rsidR="009332CF" w:rsidRPr="009332CF" w14:paraId="49FB4E15" w14:textId="77777777" w:rsidTr="009332CF">
        <w:trPr>
          <w:trHeight w:val="284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E44A3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3FF0734" w14:textId="77777777" w:rsidR="009332CF" w:rsidRPr="009332CF" w:rsidRDefault="009332CF" w:rsidP="009332CF">
            <w:pPr>
              <w:rPr>
                <w:sz w:val="20"/>
                <w:szCs w:val="20"/>
                <w:lang w:eastAsia="pl-PL"/>
              </w:rPr>
            </w:pPr>
            <w:r w:rsidRPr="009332CF">
              <w:rPr>
                <w:sz w:val="20"/>
                <w:szCs w:val="20"/>
                <w:lang w:eastAsia="pl-PL"/>
              </w:rPr>
              <w:t>Półmaska filtrująca FFP2 z zaworem zapewniającym ochronę przed stałymi i ciekłymi aerozolami, ergonomiczny i klasyczny kształt, który łączy wygodę, bezpieczeństwo, higienę, praktyczność, wyposażona w piankę w części nosowej oraz elastyczną białą kształtkę na nos wspomagającą szczelne dopasowanie; zawór wydechowy zapobiegający gromadzeniu się wilgoci oraz ułatwiający oddychanie; mocowana na gumki, spełniająca wymagania poziomu ochrony FFP2 NR zgodnie z EN 149:2001 + A1;2009, kategoria III Środowisko Ochrony Indywidualnej: graficzna instrukcja użycia nadrukowana na opakowaniu jednostkowym, maska w kolorze białym, jednorazowa</w:t>
            </w:r>
          </w:p>
        </w:tc>
        <w:tc>
          <w:tcPr>
            <w:tcW w:w="561" w:type="dxa"/>
            <w:tcBorders>
              <w:top w:val="nil"/>
              <w:left w:val="nil"/>
              <w:bottom w:val="single" w:sz="4" w:space="0" w:color="auto"/>
              <w:right w:val="single" w:sz="4" w:space="0" w:color="auto"/>
            </w:tcBorders>
            <w:shd w:val="clear" w:color="auto" w:fill="auto"/>
            <w:noWrap/>
            <w:vAlign w:val="center"/>
            <w:hideMark/>
          </w:tcPr>
          <w:p w14:paraId="59C421B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44E62CA" w14:textId="77777777" w:rsidR="009332CF" w:rsidRPr="009332CF" w:rsidRDefault="009332CF" w:rsidP="009332CF">
            <w:pPr>
              <w:jc w:val="center"/>
              <w:rPr>
                <w:sz w:val="20"/>
                <w:szCs w:val="20"/>
                <w:lang w:eastAsia="pl-PL"/>
              </w:rPr>
            </w:pPr>
            <w:r w:rsidRPr="009332CF">
              <w:rPr>
                <w:sz w:val="20"/>
                <w:szCs w:val="20"/>
                <w:lang w:eastAsia="pl-PL"/>
              </w:rPr>
              <w:t>20 000</w:t>
            </w:r>
          </w:p>
        </w:tc>
        <w:tc>
          <w:tcPr>
            <w:tcW w:w="1001" w:type="dxa"/>
            <w:tcBorders>
              <w:top w:val="nil"/>
              <w:left w:val="nil"/>
              <w:bottom w:val="single" w:sz="4" w:space="0" w:color="auto"/>
              <w:right w:val="single" w:sz="4" w:space="0" w:color="auto"/>
            </w:tcBorders>
            <w:shd w:val="clear" w:color="auto" w:fill="auto"/>
            <w:noWrap/>
            <w:vAlign w:val="center"/>
            <w:hideMark/>
          </w:tcPr>
          <w:p w14:paraId="5E30BC2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AEAC5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16315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7099A0"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C244A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CF7C2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BD9B4D6" w14:textId="77777777" w:rsidR="009332CF" w:rsidRPr="009332CF" w:rsidRDefault="009332CF" w:rsidP="009332CF">
            <w:pPr>
              <w:rPr>
                <w:sz w:val="20"/>
                <w:szCs w:val="20"/>
                <w:lang w:eastAsia="pl-PL"/>
              </w:rPr>
            </w:pPr>
          </w:p>
        </w:tc>
      </w:tr>
      <w:tr w:rsidR="009332CF" w:rsidRPr="009332CF" w14:paraId="08F21AAF" w14:textId="77777777" w:rsidTr="009332CF">
        <w:trPr>
          <w:trHeight w:val="187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EF5B63"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2191C40D" w14:textId="77777777" w:rsidR="009332CF" w:rsidRPr="009332CF" w:rsidRDefault="009332CF" w:rsidP="009332CF">
            <w:pPr>
              <w:rPr>
                <w:sz w:val="20"/>
                <w:szCs w:val="20"/>
                <w:lang w:eastAsia="pl-PL"/>
              </w:rPr>
            </w:pPr>
            <w:r w:rsidRPr="009332CF">
              <w:rPr>
                <w:sz w:val="20"/>
                <w:szCs w:val="20"/>
                <w:lang w:eastAsia="pl-PL"/>
              </w:rPr>
              <w:t xml:space="preserve">Półmaska filtrująca do ochrony przed stałymi i ciekłymi preparatami w aerozolu kategorii FFP3 z zaworem wydechowym, </w:t>
            </w:r>
            <w:proofErr w:type="spellStart"/>
            <w:r w:rsidRPr="009332CF">
              <w:rPr>
                <w:sz w:val="20"/>
                <w:szCs w:val="20"/>
                <w:lang w:eastAsia="pl-PL"/>
              </w:rPr>
              <w:t>kopułkowa</w:t>
            </w:r>
            <w:proofErr w:type="spellEnd"/>
            <w:r w:rsidRPr="009332CF">
              <w:rPr>
                <w:sz w:val="20"/>
                <w:szCs w:val="20"/>
                <w:lang w:eastAsia="pl-PL"/>
              </w:rPr>
              <w:t xml:space="preserve">, profilowana , mocowana na gumki w kolorze białym, nie zawierająca lateksu, PVC i silikonu, zgodnie z EN 149:2021+ A1:2009, kategoria III Środków Ochrony Indywidualnej; certyfikat jakości ISO9001/2000, jednorazowa , zapewniająca </w:t>
            </w:r>
            <w:proofErr w:type="spellStart"/>
            <w:r w:rsidRPr="009332CF">
              <w:rPr>
                <w:sz w:val="20"/>
                <w:szCs w:val="20"/>
                <w:lang w:eastAsia="pl-PL"/>
              </w:rPr>
              <w:t>ochrone</w:t>
            </w:r>
            <w:proofErr w:type="spellEnd"/>
            <w:r w:rsidRPr="009332CF">
              <w:rPr>
                <w:sz w:val="20"/>
                <w:szCs w:val="20"/>
                <w:lang w:eastAsia="pl-PL"/>
              </w:rPr>
              <w:t xml:space="preserve"> do 8 godzin, klasa ochrony FFP3 (cząstki 0,3-0,5 mikrometra)</w:t>
            </w:r>
          </w:p>
        </w:tc>
        <w:tc>
          <w:tcPr>
            <w:tcW w:w="561" w:type="dxa"/>
            <w:tcBorders>
              <w:top w:val="nil"/>
              <w:left w:val="nil"/>
              <w:bottom w:val="single" w:sz="4" w:space="0" w:color="auto"/>
              <w:right w:val="single" w:sz="4" w:space="0" w:color="auto"/>
            </w:tcBorders>
            <w:shd w:val="clear" w:color="auto" w:fill="auto"/>
            <w:noWrap/>
            <w:vAlign w:val="center"/>
            <w:hideMark/>
          </w:tcPr>
          <w:p w14:paraId="701AED7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41466F6" w14:textId="77777777" w:rsidR="009332CF" w:rsidRPr="009332CF" w:rsidRDefault="009332CF" w:rsidP="009332CF">
            <w:pPr>
              <w:jc w:val="center"/>
              <w:rPr>
                <w:sz w:val="20"/>
                <w:szCs w:val="20"/>
                <w:lang w:eastAsia="pl-PL"/>
              </w:rPr>
            </w:pPr>
            <w:r w:rsidRPr="009332CF">
              <w:rPr>
                <w:sz w:val="20"/>
                <w:szCs w:val="20"/>
                <w:lang w:eastAsia="pl-PL"/>
              </w:rPr>
              <w:t>20 000</w:t>
            </w:r>
          </w:p>
        </w:tc>
        <w:tc>
          <w:tcPr>
            <w:tcW w:w="1001" w:type="dxa"/>
            <w:tcBorders>
              <w:top w:val="nil"/>
              <w:left w:val="nil"/>
              <w:bottom w:val="single" w:sz="4" w:space="0" w:color="auto"/>
              <w:right w:val="single" w:sz="4" w:space="0" w:color="auto"/>
            </w:tcBorders>
            <w:shd w:val="clear" w:color="auto" w:fill="auto"/>
            <w:noWrap/>
            <w:vAlign w:val="center"/>
            <w:hideMark/>
          </w:tcPr>
          <w:p w14:paraId="2DBED3E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D3BA9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A9970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14E560"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B0864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1CACB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01B78B3" w14:textId="77777777" w:rsidR="009332CF" w:rsidRPr="009332CF" w:rsidRDefault="009332CF" w:rsidP="009332CF">
            <w:pPr>
              <w:rPr>
                <w:sz w:val="20"/>
                <w:szCs w:val="20"/>
                <w:lang w:eastAsia="pl-PL"/>
              </w:rPr>
            </w:pPr>
          </w:p>
        </w:tc>
      </w:tr>
      <w:tr w:rsidR="009332CF" w:rsidRPr="009332CF" w14:paraId="3E04DB3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AF67321"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BABA4B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2DBA1C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EDA354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3A7A1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269F4D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5E35A1D" w14:textId="77777777" w:rsidR="009332CF" w:rsidRPr="009332CF" w:rsidRDefault="009332CF" w:rsidP="009332CF">
            <w:pPr>
              <w:rPr>
                <w:sz w:val="20"/>
                <w:szCs w:val="20"/>
                <w:lang w:eastAsia="pl-PL"/>
              </w:rPr>
            </w:pPr>
          </w:p>
        </w:tc>
      </w:tr>
      <w:tr w:rsidR="009332CF" w:rsidRPr="009332CF" w14:paraId="0297D31D" w14:textId="77777777" w:rsidTr="009332CF">
        <w:trPr>
          <w:trHeight w:val="264"/>
        </w:trPr>
        <w:tc>
          <w:tcPr>
            <w:tcW w:w="400" w:type="dxa"/>
            <w:tcBorders>
              <w:top w:val="nil"/>
              <w:left w:val="nil"/>
              <w:bottom w:val="nil"/>
              <w:right w:val="nil"/>
            </w:tcBorders>
            <w:shd w:val="clear" w:color="000000" w:fill="FFFFFF"/>
            <w:noWrap/>
            <w:vAlign w:val="center"/>
            <w:hideMark/>
          </w:tcPr>
          <w:p w14:paraId="5B5B585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A58459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77278B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4D8EBE0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781DFF4A"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31D7C2C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D5820B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78ECC155"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2DC1CF7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7F3FFBB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4A96BC2" w14:textId="77777777" w:rsidR="009332CF" w:rsidRPr="009332CF" w:rsidRDefault="009332CF" w:rsidP="009332CF">
            <w:pPr>
              <w:rPr>
                <w:sz w:val="20"/>
                <w:szCs w:val="20"/>
                <w:lang w:eastAsia="pl-PL"/>
              </w:rPr>
            </w:pPr>
          </w:p>
        </w:tc>
      </w:tr>
      <w:tr w:rsidR="009332CF" w:rsidRPr="009332CF" w14:paraId="104C87A7" w14:textId="77777777" w:rsidTr="009332CF">
        <w:trPr>
          <w:trHeight w:val="276"/>
        </w:trPr>
        <w:tc>
          <w:tcPr>
            <w:tcW w:w="400" w:type="dxa"/>
            <w:tcBorders>
              <w:top w:val="nil"/>
              <w:left w:val="nil"/>
              <w:bottom w:val="nil"/>
              <w:right w:val="nil"/>
            </w:tcBorders>
            <w:shd w:val="clear" w:color="000000" w:fill="FFFFFF"/>
            <w:noWrap/>
            <w:vAlign w:val="center"/>
            <w:hideMark/>
          </w:tcPr>
          <w:p w14:paraId="158AA6A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328011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30BF284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078D98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273CECB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675169C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9535CC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E1ABFDE"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733F7A5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546565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66C357B" w14:textId="77777777" w:rsidR="009332CF" w:rsidRPr="009332CF" w:rsidRDefault="009332CF" w:rsidP="009332CF">
            <w:pPr>
              <w:rPr>
                <w:sz w:val="20"/>
                <w:szCs w:val="20"/>
                <w:lang w:eastAsia="pl-PL"/>
              </w:rPr>
            </w:pPr>
          </w:p>
        </w:tc>
      </w:tr>
      <w:tr w:rsidR="009332CF" w:rsidRPr="009332CF" w14:paraId="6AB9E0C0" w14:textId="77777777" w:rsidTr="009332CF">
        <w:trPr>
          <w:trHeight w:val="264"/>
        </w:trPr>
        <w:tc>
          <w:tcPr>
            <w:tcW w:w="400" w:type="dxa"/>
            <w:tcBorders>
              <w:top w:val="nil"/>
              <w:left w:val="nil"/>
              <w:bottom w:val="nil"/>
              <w:right w:val="nil"/>
            </w:tcBorders>
            <w:shd w:val="clear" w:color="000000" w:fill="FFFFFF"/>
            <w:noWrap/>
            <w:vAlign w:val="center"/>
            <w:hideMark/>
          </w:tcPr>
          <w:p w14:paraId="62FCCE95" w14:textId="77777777" w:rsidR="009332CF" w:rsidRPr="009332CF" w:rsidRDefault="009332CF" w:rsidP="009332CF">
            <w:pPr>
              <w:jc w:val="center"/>
              <w:rPr>
                <w:sz w:val="20"/>
                <w:szCs w:val="20"/>
                <w:lang w:eastAsia="pl-PL"/>
              </w:rPr>
            </w:pPr>
            <w:r w:rsidRPr="009332CF">
              <w:rPr>
                <w:sz w:val="20"/>
                <w:szCs w:val="20"/>
                <w:lang w:eastAsia="pl-PL"/>
              </w:rPr>
              <w:t> </w:t>
            </w:r>
          </w:p>
        </w:tc>
        <w:tc>
          <w:tcPr>
            <w:tcW w:w="7207" w:type="dxa"/>
            <w:gridSpan w:val="2"/>
            <w:tcBorders>
              <w:top w:val="nil"/>
              <w:left w:val="nil"/>
              <w:bottom w:val="single" w:sz="4" w:space="0" w:color="auto"/>
              <w:right w:val="nil"/>
            </w:tcBorders>
            <w:shd w:val="clear" w:color="000000" w:fill="FFFFFF"/>
            <w:noWrap/>
            <w:vAlign w:val="bottom"/>
            <w:hideMark/>
          </w:tcPr>
          <w:p w14:paraId="178E1DD2" w14:textId="77777777" w:rsidR="009332CF" w:rsidRPr="009332CF" w:rsidRDefault="009332CF" w:rsidP="009332CF">
            <w:pPr>
              <w:rPr>
                <w:b/>
                <w:bCs/>
                <w:sz w:val="20"/>
                <w:szCs w:val="20"/>
                <w:lang w:eastAsia="pl-PL"/>
              </w:rPr>
            </w:pPr>
            <w:r w:rsidRPr="009332CF">
              <w:rPr>
                <w:b/>
                <w:bCs/>
                <w:sz w:val="20"/>
                <w:szCs w:val="20"/>
                <w:lang w:eastAsia="pl-PL"/>
              </w:rPr>
              <w:t xml:space="preserve">Pakiet 45 </w:t>
            </w:r>
            <w:r w:rsidRPr="009332CF">
              <w:rPr>
                <w:sz w:val="20"/>
                <w:szCs w:val="20"/>
                <w:lang w:eastAsia="pl-PL"/>
              </w:rPr>
              <w:t>Obłożenia medyczne jednorazowe</w:t>
            </w:r>
          </w:p>
        </w:tc>
        <w:tc>
          <w:tcPr>
            <w:tcW w:w="721" w:type="dxa"/>
            <w:tcBorders>
              <w:top w:val="nil"/>
              <w:left w:val="nil"/>
              <w:bottom w:val="nil"/>
              <w:right w:val="nil"/>
            </w:tcBorders>
            <w:shd w:val="clear" w:color="000000" w:fill="FFFFFF"/>
            <w:noWrap/>
            <w:vAlign w:val="bottom"/>
            <w:hideMark/>
          </w:tcPr>
          <w:p w14:paraId="421AC626"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183076E0" w14:textId="77777777" w:rsidR="009332CF" w:rsidRPr="009332CF" w:rsidRDefault="009332CF" w:rsidP="009332CF">
            <w:pPr>
              <w:jc w:val="right"/>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64D256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28A0927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31FEC52" w14:textId="77777777" w:rsidR="009332CF" w:rsidRPr="009332CF" w:rsidRDefault="009332CF" w:rsidP="009332CF">
            <w:pPr>
              <w:rPr>
                <w:sz w:val="20"/>
                <w:szCs w:val="20"/>
                <w:lang w:eastAsia="pl-PL"/>
              </w:rPr>
            </w:pPr>
          </w:p>
        </w:tc>
      </w:tr>
      <w:tr w:rsidR="009332CF" w:rsidRPr="009332CF" w14:paraId="1788A273"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7F01338"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1E33A5"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B014CA"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1A46AC"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A1624A7"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E88F149"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9D5675"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0AB7A6"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6F341991"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CC5CDB5"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0B716050" w14:textId="77777777" w:rsidR="009332CF" w:rsidRPr="009332CF" w:rsidRDefault="009332CF" w:rsidP="009332CF">
            <w:pPr>
              <w:rPr>
                <w:sz w:val="20"/>
                <w:szCs w:val="20"/>
                <w:lang w:eastAsia="pl-PL"/>
              </w:rPr>
            </w:pPr>
          </w:p>
        </w:tc>
      </w:tr>
      <w:tr w:rsidR="009332CF" w:rsidRPr="009332CF" w14:paraId="63E9931B"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FCCD0E5" w14:textId="77777777" w:rsidR="009332CF" w:rsidRPr="009332CF" w:rsidRDefault="009332CF" w:rsidP="009332CF">
            <w:pPr>
              <w:rPr>
                <w:sz w:val="20"/>
                <w:szCs w:val="20"/>
                <w:lang w:eastAsia="pl-PL"/>
              </w:rPr>
            </w:pPr>
          </w:p>
        </w:tc>
        <w:tc>
          <w:tcPr>
            <w:tcW w:w="6646" w:type="dxa"/>
            <w:vMerge/>
            <w:tcBorders>
              <w:top w:val="nil"/>
              <w:left w:val="single" w:sz="4" w:space="0" w:color="auto"/>
              <w:bottom w:val="single" w:sz="4" w:space="0" w:color="auto"/>
              <w:right w:val="single" w:sz="4" w:space="0" w:color="auto"/>
            </w:tcBorders>
            <w:vAlign w:val="center"/>
            <w:hideMark/>
          </w:tcPr>
          <w:p w14:paraId="1F76C719" w14:textId="77777777" w:rsidR="009332CF" w:rsidRPr="009332CF" w:rsidRDefault="009332CF" w:rsidP="009332CF">
            <w:pPr>
              <w:rPr>
                <w:sz w:val="20"/>
                <w:szCs w:val="20"/>
                <w:lang w:eastAsia="pl-PL"/>
              </w:rPr>
            </w:pPr>
          </w:p>
        </w:tc>
        <w:tc>
          <w:tcPr>
            <w:tcW w:w="561" w:type="dxa"/>
            <w:vMerge/>
            <w:tcBorders>
              <w:top w:val="nil"/>
              <w:left w:val="single" w:sz="4" w:space="0" w:color="auto"/>
              <w:bottom w:val="single" w:sz="4" w:space="0" w:color="auto"/>
              <w:right w:val="single" w:sz="4" w:space="0" w:color="auto"/>
            </w:tcBorders>
            <w:vAlign w:val="center"/>
            <w:hideMark/>
          </w:tcPr>
          <w:p w14:paraId="2AC0BEC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F62E68D"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0339367"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5AAAAA3"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F610F5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996A4E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340BDAF"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5B9A9E8"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EB80020" w14:textId="77777777" w:rsidR="009332CF" w:rsidRPr="009332CF" w:rsidRDefault="009332CF" w:rsidP="009332CF">
            <w:pPr>
              <w:jc w:val="center"/>
              <w:rPr>
                <w:sz w:val="16"/>
                <w:szCs w:val="16"/>
                <w:lang w:eastAsia="pl-PL"/>
              </w:rPr>
            </w:pPr>
          </w:p>
        </w:tc>
      </w:tr>
      <w:tr w:rsidR="009332CF" w:rsidRPr="009332CF" w14:paraId="2A274DC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BD5797"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04D5FB19" w14:textId="77777777" w:rsidR="009332CF" w:rsidRPr="009332CF" w:rsidRDefault="009332CF" w:rsidP="009332CF">
            <w:pPr>
              <w:rPr>
                <w:sz w:val="20"/>
                <w:szCs w:val="20"/>
                <w:lang w:eastAsia="pl-PL"/>
              </w:rPr>
            </w:pPr>
            <w:r w:rsidRPr="009332CF">
              <w:rPr>
                <w:sz w:val="20"/>
                <w:szCs w:val="20"/>
                <w:lang w:eastAsia="pl-PL"/>
              </w:rPr>
              <w:t xml:space="preserve">Jednorazowy podkład nieprzemakalny wykonany z polipropylenu </w:t>
            </w:r>
            <w:proofErr w:type="spellStart"/>
            <w:r w:rsidRPr="009332CF">
              <w:rPr>
                <w:sz w:val="20"/>
                <w:szCs w:val="20"/>
                <w:lang w:eastAsia="pl-PL"/>
              </w:rPr>
              <w:t>podfoliowany</w:t>
            </w:r>
            <w:proofErr w:type="spellEnd"/>
            <w:r w:rsidRPr="009332CF">
              <w:rPr>
                <w:sz w:val="20"/>
                <w:szCs w:val="20"/>
                <w:lang w:eastAsia="pl-PL"/>
              </w:rPr>
              <w:t xml:space="preserve"> o gramaturze min. 24g/m2, rozmiar min. 160cmx80cm</w:t>
            </w:r>
          </w:p>
        </w:tc>
        <w:tc>
          <w:tcPr>
            <w:tcW w:w="561" w:type="dxa"/>
            <w:tcBorders>
              <w:top w:val="nil"/>
              <w:left w:val="nil"/>
              <w:bottom w:val="single" w:sz="4" w:space="0" w:color="auto"/>
              <w:right w:val="single" w:sz="4" w:space="0" w:color="auto"/>
            </w:tcBorders>
            <w:shd w:val="clear" w:color="auto" w:fill="auto"/>
            <w:noWrap/>
            <w:vAlign w:val="center"/>
            <w:hideMark/>
          </w:tcPr>
          <w:p w14:paraId="200EAD4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E192872" w14:textId="77777777" w:rsidR="009332CF" w:rsidRPr="009332CF" w:rsidRDefault="009332CF" w:rsidP="009332CF">
            <w:pPr>
              <w:jc w:val="center"/>
              <w:rPr>
                <w:sz w:val="20"/>
                <w:szCs w:val="20"/>
                <w:lang w:eastAsia="pl-PL"/>
              </w:rPr>
            </w:pPr>
            <w:r w:rsidRPr="009332CF">
              <w:rPr>
                <w:sz w:val="20"/>
                <w:szCs w:val="20"/>
                <w:lang w:eastAsia="pl-PL"/>
              </w:rPr>
              <w:t>12 000</w:t>
            </w:r>
          </w:p>
        </w:tc>
        <w:tc>
          <w:tcPr>
            <w:tcW w:w="1001" w:type="dxa"/>
            <w:tcBorders>
              <w:top w:val="nil"/>
              <w:left w:val="nil"/>
              <w:bottom w:val="single" w:sz="4" w:space="0" w:color="auto"/>
              <w:right w:val="single" w:sz="4" w:space="0" w:color="auto"/>
            </w:tcBorders>
            <w:shd w:val="clear" w:color="auto" w:fill="auto"/>
            <w:noWrap/>
            <w:vAlign w:val="center"/>
            <w:hideMark/>
          </w:tcPr>
          <w:p w14:paraId="5631801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0BFB1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AACDAE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55B9A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C1678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1ACC6A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C4E1278" w14:textId="77777777" w:rsidR="009332CF" w:rsidRPr="009332CF" w:rsidRDefault="009332CF" w:rsidP="009332CF">
            <w:pPr>
              <w:rPr>
                <w:sz w:val="20"/>
                <w:szCs w:val="20"/>
                <w:lang w:eastAsia="pl-PL"/>
              </w:rPr>
            </w:pPr>
          </w:p>
        </w:tc>
      </w:tr>
      <w:tr w:rsidR="009332CF" w:rsidRPr="009332CF" w14:paraId="5EF54009" w14:textId="77777777" w:rsidTr="009332CF">
        <w:trPr>
          <w:trHeight w:val="57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DE9584"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361ACFD5" w14:textId="77777777" w:rsidR="009332CF" w:rsidRPr="009332CF" w:rsidRDefault="009332CF" w:rsidP="009332CF">
            <w:pPr>
              <w:rPr>
                <w:sz w:val="20"/>
                <w:szCs w:val="20"/>
                <w:lang w:eastAsia="pl-PL"/>
              </w:rPr>
            </w:pPr>
            <w:r w:rsidRPr="009332CF">
              <w:rPr>
                <w:sz w:val="20"/>
                <w:szCs w:val="20"/>
                <w:lang w:eastAsia="pl-PL"/>
              </w:rPr>
              <w:t xml:space="preserve">Jednorazowy podkład nieprzemakalny wykonany z polipropylenu </w:t>
            </w:r>
            <w:proofErr w:type="spellStart"/>
            <w:r w:rsidRPr="009332CF">
              <w:rPr>
                <w:sz w:val="20"/>
                <w:szCs w:val="20"/>
                <w:lang w:eastAsia="pl-PL"/>
              </w:rPr>
              <w:t>podfoliowany</w:t>
            </w:r>
            <w:proofErr w:type="spellEnd"/>
            <w:r w:rsidRPr="009332CF">
              <w:rPr>
                <w:sz w:val="20"/>
                <w:szCs w:val="20"/>
                <w:lang w:eastAsia="pl-PL"/>
              </w:rPr>
              <w:t xml:space="preserve"> o gramaturze min. 24g/m2 o rozmiar min. 80cmx80cm</w:t>
            </w:r>
          </w:p>
        </w:tc>
        <w:tc>
          <w:tcPr>
            <w:tcW w:w="561" w:type="dxa"/>
            <w:tcBorders>
              <w:top w:val="nil"/>
              <w:left w:val="nil"/>
              <w:bottom w:val="single" w:sz="4" w:space="0" w:color="auto"/>
              <w:right w:val="single" w:sz="4" w:space="0" w:color="auto"/>
            </w:tcBorders>
            <w:shd w:val="clear" w:color="auto" w:fill="auto"/>
            <w:noWrap/>
            <w:vAlign w:val="center"/>
            <w:hideMark/>
          </w:tcPr>
          <w:p w14:paraId="3DA3E0E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2F8563C" w14:textId="77777777" w:rsidR="009332CF" w:rsidRPr="009332CF" w:rsidRDefault="009332CF" w:rsidP="009332CF">
            <w:pPr>
              <w:jc w:val="center"/>
              <w:rPr>
                <w:sz w:val="20"/>
                <w:szCs w:val="20"/>
                <w:lang w:eastAsia="pl-PL"/>
              </w:rPr>
            </w:pPr>
            <w:r w:rsidRPr="009332CF">
              <w:rPr>
                <w:sz w:val="20"/>
                <w:szCs w:val="20"/>
                <w:lang w:eastAsia="pl-PL"/>
              </w:rPr>
              <w:t>10 000</w:t>
            </w:r>
          </w:p>
        </w:tc>
        <w:tc>
          <w:tcPr>
            <w:tcW w:w="1001" w:type="dxa"/>
            <w:tcBorders>
              <w:top w:val="nil"/>
              <w:left w:val="nil"/>
              <w:bottom w:val="single" w:sz="4" w:space="0" w:color="auto"/>
              <w:right w:val="single" w:sz="4" w:space="0" w:color="auto"/>
            </w:tcBorders>
            <w:shd w:val="clear" w:color="auto" w:fill="auto"/>
            <w:noWrap/>
            <w:vAlign w:val="center"/>
            <w:hideMark/>
          </w:tcPr>
          <w:p w14:paraId="1C1124D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BF65A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AAD8A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4698F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6655AD"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F1BEE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35F499" w14:textId="77777777" w:rsidR="009332CF" w:rsidRPr="009332CF" w:rsidRDefault="009332CF" w:rsidP="009332CF">
            <w:pPr>
              <w:rPr>
                <w:sz w:val="20"/>
                <w:szCs w:val="20"/>
                <w:lang w:eastAsia="pl-PL"/>
              </w:rPr>
            </w:pPr>
          </w:p>
        </w:tc>
      </w:tr>
      <w:tr w:rsidR="009332CF" w:rsidRPr="009332CF" w14:paraId="43194D51"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A68ACA" w14:textId="77777777" w:rsidR="009332CF" w:rsidRPr="009332CF" w:rsidRDefault="009332CF" w:rsidP="009332CF">
            <w:pPr>
              <w:jc w:val="center"/>
              <w:rPr>
                <w:sz w:val="20"/>
                <w:szCs w:val="20"/>
                <w:lang w:eastAsia="pl-PL"/>
              </w:rPr>
            </w:pPr>
            <w:r w:rsidRPr="009332CF">
              <w:rPr>
                <w:sz w:val="20"/>
                <w:szCs w:val="20"/>
                <w:lang w:eastAsia="pl-PL"/>
              </w:rPr>
              <w:lastRenderedPageBreak/>
              <w:t>3</w:t>
            </w:r>
          </w:p>
        </w:tc>
        <w:tc>
          <w:tcPr>
            <w:tcW w:w="6646" w:type="dxa"/>
            <w:tcBorders>
              <w:top w:val="nil"/>
              <w:left w:val="nil"/>
              <w:bottom w:val="single" w:sz="4" w:space="0" w:color="auto"/>
              <w:right w:val="single" w:sz="4" w:space="0" w:color="auto"/>
            </w:tcBorders>
            <w:shd w:val="clear" w:color="auto" w:fill="auto"/>
            <w:vAlign w:val="center"/>
            <w:hideMark/>
          </w:tcPr>
          <w:p w14:paraId="6D2721F9" w14:textId="77777777" w:rsidR="009332CF" w:rsidRPr="009332CF" w:rsidRDefault="009332CF" w:rsidP="009332CF">
            <w:pPr>
              <w:rPr>
                <w:sz w:val="20"/>
                <w:szCs w:val="20"/>
                <w:lang w:eastAsia="pl-PL"/>
              </w:rPr>
            </w:pPr>
            <w:r w:rsidRPr="009332CF">
              <w:rPr>
                <w:sz w:val="20"/>
                <w:szCs w:val="20"/>
                <w:lang w:eastAsia="pl-PL"/>
              </w:rPr>
              <w:t>Jednorazowa serweta zabiegowa dwuwarstwowa sterylna rozmiar min. 75cmx75cm</w:t>
            </w:r>
          </w:p>
        </w:tc>
        <w:tc>
          <w:tcPr>
            <w:tcW w:w="561" w:type="dxa"/>
            <w:tcBorders>
              <w:top w:val="nil"/>
              <w:left w:val="nil"/>
              <w:bottom w:val="single" w:sz="4" w:space="0" w:color="auto"/>
              <w:right w:val="single" w:sz="4" w:space="0" w:color="auto"/>
            </w:tcBorders>
            <w:shd w:val="clear" w:color="auto" w:fill="auto"/>
            <w:noWrap/>
            <w:vAlign w:val="center"/>
            <w:hideMark/>
          </w:tcPr>
          <w:p w14:paraId="114F4F5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AA266D6" w14:textId="77777777" w:rsidR="009332CF" w:rsidRPr="009332CF" w:rsidRDefault="009332CF" w:rsidP="009332CF">
            <w:pPr>
              <w:jc w:val="center"/>
              <w:rPr>
                <w:sz w:val="20"/>
                <w:szCs w:val="20"/>
                <w:lang w:eastAsia="pl-PL"/>
              </w:rPr>
            </w:pPr>
            <w:r w:rsidRPr="009332CF">
              <w:rPr>
                <w:sz w:val="20"/>
                <w:szCs w:val="20"/>
                <w:lang w:eastAsia="pl-PL"/>
              </w:rPr>
              <w:t>2 400</w:t>
            </w:r>
          </w:p>
        </w:tc>
        <w:tc>
          <w:tcPr>
            <w:tcW w:w="1001" w:type="dxa"/>
            <w:tcBorders>
              <w:top w:val="nil"/>
              <w:left w:val="nil"/>
              <w:bottom w:val="single" w:sz="4" w:space="0" w:color="auto"/>
              <w:right w:val="single" w:sz="4" w:space="0" w:color="auto"/>
            </w:tcBorders>
            <w:shd w:val="clear" w:color="auto" w:fill="auto"/>
            <w:noWrap/>
            <w:vAlign w:val="center"/>
            <w:hideMark/>
          </w:tcPr>
          <w:p w14:paraId="334FF11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E1C96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F8C63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D91C9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A2AF3A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D1E78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BABA658" w14:textId="77777777" w:rsidR="009332CF" w:rsidRPr="009332CF" w:rsidRDefault="009332CF" w:rsidP="009332CF">
            <w:pPr>
              <w:rPr>
                <w:sz w:val="20"/>
                <w:szCs w:val="20"/>
                <w:lang w:eastAsia="pl-PL"/>
              </w:rPr>
            </w:pPr>
          </w:p>
        </w:tc>
      </w:tr>
      <w:tr w:rsidR="009332CF" w:rsidRPr="009332CF" w14:paraId="239F183E"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B803FA"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7A7D68B5" w14:textId="77777777" w:rsidR="009332CF" w:rsidRPr="009332CF" w:rsidRDefault="009332CF" w:rsidP="009332CF">
            <w:pPr>
              <w:rPr>
                <w:sz w:val="20"/>
                <w:szCs w:val="20"/>
                <w:lang w:eastAsia="pl-PL"/>
              </w:rPr>
            </w:pPr>
            <w:r w:rsidRPr="009332CF">
              <w:rPr>
                <w:sz w:val="20"/>
                <w:szCs w:val="20"/>
                <w:lang w:eastAsia="pl-PL"/>
              </w:rPr>
              <w:t>Jednorazowe prześcieradło z włókniny typu SMS o gramaturze min. 30g/m2, rozmiar min. 210cmx160cm</w:t>
            </w:r>
          </w:p>
        </w:tc>
        <w:tc>
          <w:tcPr>
            <w:tcW w:w="561" w:type="dxa"/>
            <w:tcBorders>
              <w:top w:val="nil"/>
              <w:left w:val="nil"/>
              <w:bottom w:val="single" w:sz="4" w:space="0" w:color="auto"/>
              <w:right w:val="single" w:sz="4" w:space="0" w:color="auto"/>
            </w:tcBorders>
            <w:shd w:val="clear" w:color="auto" w:fill="auto"/>
            <w:noWrap/>
            <w:vAlign w:val="center"/>
            <w:hideMark/>
          </w:tcPr>
          <w:p w14:paraId="3826CE4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3C38009" w14:textId="77777777" w:rsidR="009332CF" w:rsidRPr="009332CF" w:rsidRDefault="009332CF" w:rsidP="009332CF">
            <w:pPr>
              <w:jc w:val="center"/>
              <w:rPr>
                <w:sz w:val="20"/>
                <w:szCs w:val="20"/>
                <w:lang w:eastAsia="pl-PL"/>
              </w:rPr>
            </w:pPr>
            <w:r w:rsidRPr="009332CF">
              <w:rPr>
                <w:sz w:val="20"/>
                <w:szCs w:val="20"/>
                <w:lang w:eastAsia="pl-PL"/>
              </w:rPr>
              <w:t>14 000</w:t>
            </w:r>
          </w:p>
        </w:tc>
        <w:tc>
          <w:tcPr>
            <w:tcW w:w="1001" w:type="dxa"/>
            <w:tcBorders>
              <w:top w:val="nil"/>
              <w:left w:val="nil"/>
              <w:bottom w:val="single" w:sz="4" w:space="0" w:color="auto"/>
              <w:right w:val="single" w:sz="4" w:space="0" w:color="auto"/>
            </w:tcBorders>
            <w:shd w:val="clear" w:color="auto" w:fill="auto"/>
            <w:noWrap/>
            <w:vAlign w:val="center"/>
            <w:hideMark/>
          </w:tcPr>
          <w:p w14:paraId="3E13ACB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D6B5D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0AB12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3AF9E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924A32"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351EE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CEE78DA" w14:textId="77777777" w:rsidR="009332CF" w:rsidRPr="009332CF" w:rsidRDefault="009332CF" w:rsidP="009332CF">
            <w:pPr>
              <w:rPr>
                <w:sz w:val="20"/>
                <w:szCs w:val="20"/>
                <w:lang w:eastAsia="pl-PL"/>
              </w:rPr>
            </w:pPr>
          </w:p>
        </w:tc>
      </w:tr>
      <w:tr w:rsidR="009332CF" w:rsidRPr="009332CF" w14:paraId="79E23EAE" w14:textId="77777777" w:rsidTr="009332CF">
        <w:trPr>
          <w:trHeight w:val="5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71BC38"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0B4E84F1" w14:textId="77777777" w:rsidR="009332CF" w:rsidRPr="009332CF" w:rsidRDefault="009332CF" w:rsidP="009332CF">
            <w:pPr>
              <w:rPr>
                <w:sz w:val="20"/>
                <w:szCs w:val="20"/>
                <w:lang w:eastAsia="pl-PL"/>
              </w:rPr>
            </w:pPr>
            <w:r w:rsidRPr="009332CF">
              <w:rPr>
                <w:sz w:val="20"/>
                <w:szCs w:val="20"/>
                <w:lang w:eastAsia="pl-PL"/>
              </w:rPr>
              <w:t xml:space="preserve">Podkład </w:t>
            </w:r>
            <w:proofErr w:type="spellStart"/>
            <w:r w:rsidRPr="009332CF">
              <w:rPr>
                <w:sz w:val="20"/>
                <w:szCs w:val="20"/>
                <w:lang w:eastAsia="pl-PL"/>
              </w:rPr>
              <w:t>higeniczny</w:t>
            </w:r>
            <w:proofErr w:type="spellEnd"/>
            <w:r w:rsidRPr="009332CF">
              <w:rPr>
                <w:sz w:val="20"/>
                <w:szCs w:val="20"/>
                <w:lang w:eastAsia="pl-PL"/>
              </w:rPr>
              <w:t xml:space="preserve"> dwuwarstwowy nieprzemakalny o szerokości 50 cm, długość odcinka 50 cm o długości całkowitej min. 50 </w:t>
            </w:r>
            <w:proofErr w:type="spellStart"/>
            <w:r w:rsidRPr="009332CF">
              <w:rPr>
                <w:sz w:val="20"/>
                <w:szCs w:val="20"/>
                <w:lang w:eastAsia="pl-PL"/>
              </w:rPr>
              <w:t>mb</w:t>
            </w:r>
            <w:proofErr w:type="spellEnd"/>
            <w:r w:rsidRPr="009332CF">
              <w:rPr>
                <w:sz w:val="20"/>
                <w:szCs w:val="20"/>
                <w:lang w:eastAsia="pl-PL"/>
              </w:rPr>
              <w:t xml:space="preserve"> na rolce</w:t>
            </w:r>
          </w:p>
        </w:tc>
        <w:tc>
          <w:tcPr>
            <w:tcW w:w="561" w:type="dxa"/>
            <w:tcBorders>
              <w:top w:val="nil"/>
              <w:left w:val="nil"/>
              <w:bottom w:val="single" w:sz="4" w:space="0" w:color="auto"/>
              <w:right w:val="single" w:sz="4" w:space="0" w:color="auto"/>
            </w:tcBorders>
            <w:shd w:val="clear" w:color="auto" w:fill="auto"/>
            <w:noWrap/>
            <w:vAlign w:val="center"/>
            <w:hideMark/>
          </w:tcPr>
          <w:p w14:paraId="5E4EC7C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F53CA6F"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1C89B85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71243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1881B1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832C0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3CBBA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F77E2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1AECC59" w14:textId="77777777" w:rsidR="009332CF" w:rsidRPr="009332CF" w:rsidRDefault="009332CF" w:rsidP="009332CF">
            <w:pPr>
              <w:rPr>
                <w:sz w:val="20"/>
                <w:szCs w:val="20"/>
                <w:lang w:eastAsia="pl-PL"/>
              </w:rPr>
            </w:pPr>
          </w:p>
        </w:tc>
      </w:tr>
      <w:tr w:rsidR="009332CF" w:rsidRPr="009332CF" w14:paraId="3E5ED3F6" w14:textId="77777777" w:rsidTr="009332CF">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8B9CEF"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42106340" w14:textId="77777777" w:rsidR="009332CF" w:rsidRPr="009332CF" w:rsidRDefault="009332CF" w:rsidP="009332CF">
            <w:pPr>
              <w:rPr>
                <w:sz w:val="20"/>
                <w:szCs w:val="20"/>
                <w:lang w:eastAsia="pl-PL"/>
              </w:rPr>
            </w:pPr>
            <w:r w:rsidRPr="009332CF">
              <w:rPr>
                <w:sz w:val="20"/>
                <w:szCs w:val="20"/>
                <w:lang w:eastAsia="pl-PL"/>
              </w:rPr>
              <w:t xml:space="preserve">Prześcieradło </w:t>
            </w:r>
            <w:proofErr w:type="spellStart"/>
            <w:r w:rsidRPr="009332CF">
              <w:rPr>
                <w:sz w:val="20"/>
                <w:szCs w:val="20"/>
                <w:lang w:eastAsia="pl-PL"/>
              </w:rPr>
              <w:t>higeniczne</w:t>
            </w:r>
            <w:proofErr w:type="spellEnd"/>
            <w:r w:rsidRPr="009332CF">
              <w:rPr>
                <w:sz w:val="20"/>
                <w:szCs w:val="20"/>
                <w:lang w:eastAsia="pl-PL"/>
              </w:rPr>
              <w:t xml:space="preserve"> papierowe o gramaturze min. 30 g/m2, szerokość  50 cm, długość odcinka  min. 30 cm, długości całkowita min. 50 </w:t>
            </w:r>
            <w:proofErr w:type="spellStart"/>
            <w:r w:rsidRPr="009332CF">
              <w:rPr>
                <w:sz w:val="20"/>
                <w:szCs w:val="20"/>
                <w:lang w:eastAsia="pl-PL"/>
              </w:rPr>
              <w:t>mb</w:t>
            </w:r>
            <w:proofErr w:type="spellEnd"/>
            <w:r w:rsidRPr="009332CF">
              <w:rPr>
                <w:sz w:val="20"/>
                <w:szCs w:val="20"/>
                <w:lang w:eastAsia="pl-PL"/>
              </w:rPr>
              <w:t xml:space="preserve"> na rolce</w:t>
            </w:r>
          </w:p>
        </w:tc>
        <w:tc>
          <w:tcPr>
            <w:tcW w:w="561" w:type="dxa"/>
            <w:tcBorders>
              <w:top w:val="nil"/>
              <w:left w:val="nil"/>
              <w:bottom w:val="single" w:sz="4" w:space="0" w:color="auto"/>
              <w:right w:val="single" w:sz="4" w:space="0" w:color="auto"/>
            </w:tcBorders>
            <w:shd w:val="clear" w:color="auto" w:fill="auto"/>
            <w:noWrap/>
            <w:vAlign w:val="center"/>
            <w:hideMark/>
          </w:tcPr>
          <w:p w14:paraId="09BC73C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DB277DB"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62ACC8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A31BA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169C80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2BFBB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63FA9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91305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6F98B38" w14:textId="77777777" w:rsidR="009332CF" w:rsidRPr="009332CF" w:rsidRDefault="009332CF" w:rsidP="009332CF">
            <w:pPr>
              <w:rPr>
                <w:sz w:val="20"/>
                <w:szCs w:val="20"/>
                <w:lang w:eastAsia="pl-PL"/>
              </w:rPr>
            </w:pPr>
          </w:p>
        </w:tc>
      </w:tr>
      <w:tr w:rsidR="009332CF" w:rsidRPr="009332CF" w14:paraId="1B395DEE" w14:textId="77777777" w:rsidTr="009332CF">
        <w:trPr>
          <w:trHeight w:val="9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F65E6E"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4491888A" w14:textId="77777777" w:rsidR="009332CF" w:rsidRPr="009332CF" w:rsidRDefault="009332CF" w:rsidP="009332CF">
            <w:pPr>
              <w:rPr>
                <w:sz w:val="20"/>
                <w:szCs w:val="20"/>
                <w:lang w:eastAsia="pl-PL"/>
              </w:rPr>
            </w:pPr>
            <w:r w:rsidRPr="009332CF">
              <w:rPr>
                <w:sz w:val="20"/>
                <w:szCs w:val="20"/>
                <w:lang w:eastAsia="pl-PL"/>
              </w:rPr>
              <w:t>Pokrowiec na nosze z włókniny stosowany w ambulansach z zaszyciami z dwóch stron oraz z dodatkowymi wiązaniami uniemożliwiającymi przesuwania się pokrowca, rozmiar co najmniej 75x190 cm, kolor granat, niebieski</w:t>
            </w:r>
          </w:p>
        </w:tc>
        <w:tc>
          <w:tcPr>
            <w:tcW w:w="561" w:type="dxa"/>
            <w:tcBorders>
              <w:top w:val="nil"/>
              <w:left w:val="nil"/>
              <w:bottom w:val="single" w:sz="4" w:space="0" w:color="auto"/>
              <w:right w:val="single" w:sz="4" w:space="0" w:color="auto"/>
            </w:tcBorders>
            <w:shd w:val="clear" w:color="auto" w:fill="auto"/>
            <w:noWrap/>
            <w:vAlign w:val="center"/>
            <w:hideMark/>
          </w:tcPr>
          <w:p w14:paraId="1E2FE32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E2A6B3F" w14:textId="77777777" w:rsidR="009332CF" w:rsidRPr="009332CF" w:rsidRDefault="009332CF" w:rsidP="009332CF">
            <w:pPr>
              <w:jc w:val="center"/>
              <w:rPr>
                <w:sz w:val="20"/>
                <w:szCs w:val="20"/>
                <w:lang w:eastAsia="pl-PL"/>
              </w:rPr>
            </w:pPr>
            <w:r w:rsidRPr="009332CF">
              <w:rPr>
                <w:sz w:val="20"/>
                <w:szCs w:val="20"/>
                <w:lang w:eastAsia="pl-PL"/>
              </w:rPr>
              <w:t>2 000</w:t>
            </w:r>
          </w:p>
        </w:tc>
        <w:tc>
          <w:tcPr>
            <w:tcW w:w="1001" w:type="dxa"/>
            <w:tcBorders>
              <w:top w:val="nil"/>
              <w:left w:val="nil"/>
              <w:bottom w:val="single" w:sz="4" w:space="0" w:color="auto"/>
              <w:right w:val="single" w:sz="4" w:space="0" w:color="auto"/>
            </w:tcBorders>
            <w:shd w:val="clear" w:color="auto" w:fill="auto"/>
            <w:noWrap/>
            <w:vAlign w:val="center"/>
            <w:hideMark/>
          </w:tcPr>
          <w:p w14:paraId="2C61111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D8E0C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5348BE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E7498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FC6D3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F711E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977926F" w14:textId="77777777" w:rsidR="009332CF" w:rsidRPr="009332CF" w:rsidRDefault="009332CF" w:rsidP="009332CF">
            <w:pPr>
              <w:rPr>
                <w:sz w:val="20"/>
                <w:szCs w:val="20"/>
                <w:lang w:eastAsia="pl-PL"/>
              </w:rPr>
            </w:pPr>
          </w:p>
        </w:tc>
      </w:tr>
      <w:tr w:rsidR="009332CF" w:rsidRPr="009332CF" w14:paraId="52230AF2"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2D53062"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47ADC690" w14:textId="77777777" w:rsidR="009332CF" w:rsidRPr="009332CF" w:rsidRDefault="009332CF" w:rsidP="009332CF">
            <w:pPr>
              <w:rPr>
                <w:sz w:val="20"/>
                <w:szCs w:val="20"/>
                <w:lang w:eastAsia="pl-PL"/>
              </w:rPr>
            </w:pPr>
            <w:r w:rsidRPr="009332CF">
              <w:rPr>
                <w:sz w:val="20"/>
                <w:szCs w:val="20"/>
                <w:lang w:eastAsia="pl-PL"/>
              </w:rPr>
              <w:t xml:space="preserve">Jednorazowy komplet pościeli z włókniny o gramaturze min. 20g/m2: poszwa na koc min. 210x 160cm, poszwa na poduszkę min. 70x80 cm, prześcieradło min. 210x160 cm </w:t>
            </w:r>
          </w:p>
        </w:tc>
        <w:tc>
          <w:tcPr>
            <w:tcW w:w="561" w:type="dxa"/>
            <w:tcBorders>
              <w:top w:val="nil"/>
              <w:left w:val="nil"/>
              <w:bottom w:val="single" w:sz="4" w:space="0" w:color="auto"/>
              <w:right w:val="single" w:sz="4" w:space="0" w:color="auto"/>
            </w:tcBorders>
            <w:shd w:val="clear" w:color="auto" w:fill="auto"/>
            <w:noWrap/>
            <w:vAlign w:val="center"/>
            <w:hideMark/>
          </w:tcPr>
          <w:p w14:paraId="70A76D89"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2220ED6"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nil"/>
              <w:left w:val="nil"/>
              <w:bottom w:val="single" w:sz="4" w:space="0" w:color="auto"/>
              <w:right w:val="single" w:sz="4" w:space="0" w:color="auto"/>
            </w:tcBorders>
            <w:shd w:val="clear" w:color="auto" w:fill="auto"/>
            <w:noWrap/>
            <w:vAlign w:val="center"/>
            <w:hideMark/>
          </w:tcPr>
          <w:p w14:paraId="4FA0218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320BB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3F8014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5621E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F5EEF8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182E1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2AD0198" w14:textId="77777777" w:rsidR="009332CF" w:rsidRPr="009332CF" w:rsidRDefault="009332CF" w:rsidP="009332CF">
            <w:pPr>
              <w:rPr>
                <w:sz w:val="20"/>
                <w:szCs w:val="20"/>
                <w:lang w:eastAsia="pl-PL"/>
              </w:rPr>
            </w:pPr>
          </w:p>
        </w:tc>
      </w:tr>
      <w:tr w:rsidR="009332CF" w:rsidRPr="009332CF" w14:paraId="49E930E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567C0E1"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185F3ED9" w14:textId="77777777" w:rsidR="009332CF" w:rsidRPr="009332CF" w:rsidRDefault="009332CF" w:rsidP="009332CF">
            <w:pPr>
              <w:rPr>
                <w:sz w:val="20"/>
                <w:szCs w:val="20"/>
                <w:lang w:eastAsia="pl-PL"/>
              </w:rPr>
            </w:pPr>
            <w:r w:rsidRPr="009332CF">
              <w:rPr>
                <w:sz w:val="20"/>
                <w:szCs w:val="20"/>
                <w:lang w:eastAsia="pl-PL"/>
              </w:rPr>
              <w:t>Chusta trójkątna z włókniny o gramaturze min.17g/m2  rozmiar co najmniej 100x100x130 cm</w:t>
            </w:r>
          </w:p>
        </w:tc>
        <w:tc>
          <w:tcPr>
            <w:tcW w:w="561" w:type="dxa"/>
            <w:tcBorders>
              <w:top w:val="nil"/>
              <w:left w:val="nil"/>
              <w:bottom w:val="single" w:sz="4" w:space="0" w:color="auto"/>
              <w:right w:val="single" w:sz="4" w:space="0" w:color="auto"/>
            </w:tcBorders>
            <w:shd w:val="clear" w:color="auto" w:fill="auto"/>
            <w:noWrap/>
            <w:vAlign w:val="center"/>
            <w:hideMark/>
          </w:tcPr>
          <w:p w14:paraId="18FACCC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88E7569"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3C3B20C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66224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03DD46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0A991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49FABC5"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8D890C"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CCF5B2A" w14:textId="77777777" w:rsidR="009332CF" w:rsidRPr="009332CF" w:rsidRDefault="009332CF" w:rsidP="009332CF">
            <w:pPr>
              <w:rPr>
                <w:sz w:val="20"/>
                <w:szCs w:val="20"/>
                <w:lang w:eastAsia="pl-PL"/>
              </w:rPr>
            </w:pPr>
          </w:p>
        </w:tc>
      </w:tr>
      <w:tr w:rsidR="009332CF" w:rsidRPr="009332CF" w14:paraId="249B577F" w14:textId="77777777" w:rsidTr="009332CF">
        <w:trPr>
          <w:trHeight w:val="7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04DA51"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5F382034" w14:textId="77777777" w:rsidR="009332CF" w:rsidRPr="009332CF" w:rsidRDefault="009332CF" w:rsidP="009332CF">
            <w:pPr>
              <w:rPr>
                <w:sz w:val="20"/>
                <w:szCs w:val="20"/>
                <w:lang w:eastAsia="pl-PL"/>
              </w:rPr>
            </w:pPr>
            <w:r w:rsidRPr="009332CF">
              <w:rPr>
                <w:sz w:val="20"/>
                <w:szCs w:val="20"/>
                <w:lang w:eastAsia="pl-PL"/>
              </w:rPr>
              <w:t xml:space="preserve">Spodenki jednorazowe krótkie z włókniny w kolorze granatowym o gramaturze min. 35g/m2 dla pacjenta do </w:t>
            </w:r>
            <w:proofErr w:type="spellStart"/>
            <w:r w:rsidRPr="009332CF">
              <w:rPr>
                <w:sz w:val="20"/>
                <w:szCs w:val="20"/>
                <w:lang w:eastAsia="pl-PL"/>
              </w:rPr>
              <w:t>kolonoskopii</w:t>
            </w:r>
            <w:proofErr w:type="spellEnd"/>
            <w:r w:rsidRPr="009332CF">
              <w:rPr>
                <w:sz w:val="20"/>
                <w:szCs w:val="20"/>
                <w:lang w:eastAsia="pl-PL"/>
              </w:rPr>
              <w:t xml:space="preserve"> w rozmiarze uniwersalnym</w:t>
            </w:r>
          </w:p>
        </w:tc>
        <w:tc>
          <w:tcPr>
            <w:tcW w:w="561" w:type="dxa"/>
            <w:tcBorders>
              <w:top w:val="nil"/>
              <w:left w:val="nil"/>
              <w:bottom w:val="single" w:sz="4" w:space="0" w:color="auto"/>
              <w:right w:val="single" w:sz="4" w:space="0" w:color="auto"/>
            </w:tcBorders>
            <w:shd w:val="clear" w:color="auto" w:fill="auto"/>
            <w:noWrap/>
            <w:vAlign w:val="center"/>
            <w:hideMark/>
          </w:tcPr>
          <w:p w14:paraId="07384F6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649B93E" w14:textId="77777777" w:rsidR="009332CF" w:rsidRPr="009332CF" w:rsidRDefault="009332CF" w:rsidP="009332CF">
            <w:pPr>
              <w:jc w:val="center"/>
              <w:rPr>
                <w:sz w:val="20"/>
                <w:szCs w:val="20"/>
                <w:lang w:eastAsia="pl-PL"/>
              </w:rPr>
            </w:pPr>
            <w:r w:rsidRPr="009332CF">
              <w:rPr>
                <w:sz w:val="20"/>
                <w:szCs w:val="20"/>
                <w:lang w:eastAsia="pl-PL"/>
              </w:rPr>
              <w:t>1 200</w:t>
            </w:r>
          </w:p>
        </w:tc>
        <w:tc>
          <w:tcPr>
            <w:tcW w:w="1001" w:type="dxa"/>
            <w:tcBorders>
              <w:top w:val="nil"/>
              <w:left w:val="nil"/>
              <w:bottom w:val="single" w:sz="4" w:space="0" w:color="auto"/>
              <w:right w:val="single" w:sz="4" w:space="0" w:color="auto"/>
            </w:tcBorders>
            <w:shd w:val="clear" w:color="auto" w:fill="auto"/>
            <w:noWrap/>
            <w:vAlign w:val="center"/>
            <w:hideMark/>
          </w:tcPr>
          <w:p w14:paraId="25544F2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6E280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3031EC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C006D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D3447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F570D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FF63D51" w14:textId="77777777" w:rsidR="009332CF" w:rsidRPr="009332CF" w:rsidRDefault="009332CF" w:rsidP="009332CF">
            <w:pPr>
              <w:rPr>
                <w:sz w:val="20"/>
                <w:szCs w:val="20"/>
                <w:lang w:eastAsia="pl-PL"/>
              </w:rPr>
            </w:pPr>
          </w:p>
        </w:tc>
      </w:tr>
      <w:tr w:rsidR="009332CF" w:rsidRPr="009332CF" w14:paraId="7491FAA0"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6785B68"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2578E6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3FFF04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CB2616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24EF25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49B422F0"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EAD2C87" w14:textId="77777777" w:rsidR="009332CF" w:rsidRPr="009332CF" w:rsidRDefault="009332CF" w:rsidP="009332CF">
            <w:pPr>
              <w:rPr>
                <w:sz w:val="20"/>
                <w:szCs w:val="20"/>
                <w:lang w:eastAsia="pl-PL"/>
              </w:rPr>
            </w:pPr>
          </w:p>
        </w:tc>
      </w:tr>
      <w:tr w:rsidR="009332CF" w:rsidRPr="009332CF" w14:paraId="08B4D148" w14:textId="77777777" w:rsidTr="009332CF">
        <w:trPr>
          <w:trHeight w:val="276"/>
        </w:trPr>
        <w:tc>
          <w:tcPr>
            <w:tcW w:w="400" w:type="dxa"/>
            <w:tcBorders>
              <w:top w:val="nil"/>
              <w:left w:val="nil"/>
              <w:bottom w:val="nil"/>
              <w:right w:val="nil"/>
            </w:tcBorders>
            <w:shd w:val="clear" w:color="000000" w:fill="FFFFFF"/>
            <w:noWrap/>
            <w:vAlign w:val="center"/>
            <w:hideMark/>
          </w:tcPr>
          <w:p w14:paraId="1F48C62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45E7CED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68F7F3A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0B4B928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D403F3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4C637C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357F2C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700918A0"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2802A0A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7D9B0C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55FD680" w14:textId="77777777" w:rsidR="009332CF" w:rsidRPr="009332CF" w:rsidRDefault="009332CF" w:rsidP="009332CF">
            <w:pPr>
              <w:rPr>
                <w:sz w:val="20"/>
                <w:szCs w:val="20"/>
                <w:lang w:eastAsia="pl-PL"/>
              </w:rPr>
            </w:pPr>
          </w:p>
        </w:tc>
      </w:tr>
      <w:tr w:rsidR="009332CF" w:rsidRPr="009332CF" w14:paraId="1E32F051" w14:textId="77777777" w:rsidTr="009332CF">
        <w:trPr>
          <w:trHeight w:val="276"/>
        </w:trPr>
        <w:tc>
          <w:tcPr>
            <w:tcW w:w="400" w:type="dxa"/>
            <w:tcBorders>
              <w:top w:val="nil"/>
              <w:left w:val="nil"/>
              <w:bottom w:val="nil"/>
              <w:right w:val="nil"/>
            </w:tcBorders>
            <w:shd w:val="clear" w:color="000000" w:fill="FFFFFF"/>
            <w:noWrap/>
            <w:vAlign w:val="center"/>
            <w:hideMark/>
          </w:tcPr>
          <w:p w14:paraId="1BCD766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443E63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2BE3D0E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5DD2109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ED39FE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77A9AD4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369EA5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14EF7C5" w14:textId="77777777" w:rsidR="009332CF" w:rsidRPr="009332CF" w:rsidRDefault="009332CF" w:rsidP="009332CF">
            <w:pPr>
              <w:jc w:val="center"/>
              <w:rPr>
                <w:sz w:val="18"/>
                <w:szCs w:val="18"/>
                <w:lang w:eastAsia="pl-PL"/>
              </w:rPr>
            </w:pPr>
            <w:r w:rsidRPr="009332CF">
              <w:rPr>
                <w:sz w:val="18"/>
                <w:szCs w:val="18"/>
                <w:lang w:eastAsia="pl-PL"/>
              </w:rPr>
              <w:t> </w:t>
            </w:r>
          </w:p>
        </w:tc>
        <w:tc>
          <w:tcPr>
            <w:tcW w:w="920" w:type="dxa"/>
            <w:tcBorders>
              <w:top w:val="nil"/>
              <w:left w:val="nil"/>
              <w:bottom w:val="nil"/>
              <w:right w:val="nil"/>
            </w:tcBorders>
            <w:shd w:val="clear" w:color="000000" w:fill="FFFFFF"/>
            <w:noWrap/>
            <w:vAlign w:val="center"/>
            <w:hideMark/>
          </w:tcPr>
          <w:p w14:paraId="5D84324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38AD03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F6203A6" w14:textId="77777777" w:rsidR="009332CF" w:rsidRPr="009332CF" w:rsidRDefault="009332CF" w:rsidP="009332CF">
            <w:pPr>
              <w:rPr>
                <w:sz w:val="20"/>
                <w:szCs w:val="20"/>
                <w:lang w:eastAsia="pl-PL"/>
              </w:rPr>
            </w:pPr>
          </w:p>
        </w:tc>
      </w:tr>
      <w:tr w:rsidR="009332CF" w:rsidRPr="009332CF" w14:paraId="0BFC9750" w14:textId="77777777" w:rsidTr="009332CF">
        <w:trPr>
          <w:trHeight w:val="264"/>
        </w:trPr>
        <w:tc>
          <w:tcPr>
            <w:tcW w:w="400" w:type="dxa"/>
            <w:tcBorders>
              <w:top w:val="nil"/>
              <w:left w:val="nil"/>
              <w:bottom w:val="nil"/>
              <w:right w:val="nil"/>
            </w:tcBorders>
            <w:shd w:val="clear" w:color="000000" w:fill="FFFFFF"/>
            <w:noWrap/>
            <w:vAlign w:val="bottom"/>
            <w:hideMark/>
          </w:tcPr>
          <w:p w14:paraId="233A1464"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vAlign w:val="bottom"/>
            <w:hideMark/>
          </w:tcPr>
          <w:p w14:paraId="062D0651" w14:textId="77777777" w:rsidR="009332CF" w:rsidRPr="009332CF" w:rsidRDefault="009332CF" w:rsidP="009332CF">
            <w:pPr>
              <w:rPr>
                <w:b/>
                <w:bCs/>
                <w:sz w:val="20"/>
                <w:szCs w:val="20"/>
                <w:lang w:eastAsia="pl-PL"/>
              </w:rPr>
            </w:pPr>
            <w:r w:rsidRPr="009332CF">
              <w:rPr>
                <w:b/>
                <w:bCs/>
                <w:sz w:val="20"/>
                <w:szCs w:val="20"/>
                <w:lang w:eastAsia="pl-PL"/>
              </w:rPr>
              <w:t xml:space="preserve">Pakiet 46 </w:t>
            </w:r>
            <w:r w:rsidRPr="009332CF">
              <w:rPr>
                <w:sz w:val="20"/>
                <w:szCs w:val="20"/>
                <w:lang w:eastAsia="pl-PL"/>
              </w:rPr>
              <w:t xml:space="preserve">Zestawy do zabezpieczenia  noworodka </w:t>
            </w:r>
          </w:p>
        </w:tc>
        <w:tc>
          <w:tcPr>
            <w:tcW w:w="561" w:type="dxa"/>
            <w:tcBorders>
              <w:top w:val="nil"/>
              <w:left w:val="nil"/>
              <w:bottom w:val="nil"/>
              <w:right w:val="nil"/>
            </w:tcBorders>
            <w:shd w:val="clear" w:color="000000" w:fill="FFFFFF"/>
            <w:noWrap/>
            <w:vAlign w:val="bottom"/>
            <w:hideMark/>
          </w:tcPr>
          <w:p w14:paraId="0857F791"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721" w:type="dxa"/>
            <w:tcBorders>
              <w:top w:val="nil"/>
              <w:left w:val="nil"/>
              <w:bottom w:val="nil"/>
              <w:right w:val="nil"/>
            </w:tcBorders>
            <w:shd w:val="clear" w:color="000000" w:fill="FFFFFF"/>
            <w:noWrap/>
            <w:vAlign w:val="bottom"/>
            <w:hideMark/>
          </w:tcPr>
          <w:p w14:paraId="31C13A9C"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01" w:type="dxa"/>
            <w:tcBorders>
              <w:top w:val="nil"/>
              <w:left w:val="nil"/>
              <w:bottom w:val="nil"/>
              <w:right w:val="nil"/>
            </w:tcBorders>
            <w:shd w:val="clear" w:color="000000" w:fill="FFFFFF"/>
            <w:noWrap/>
            <w:vAlign w:val="bottom"/>
            <w:hideMark/>
          </w:tcPr>
          <w:p w14:paraId="5CF250B5"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70F080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6B3809A"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5F599D83" w14:textId="77777777" w:rsidR="009332CF" w:rsidRPr="009332CF" w:rsidRDefault="009332CF" w:rsidP="009332CF">
            <w:pPr>
              <w:rPr>
                <w:sz w:val="20"/>
                <w:szCs w:val="20"/>
                <w:lang w:eastAsia="pl-PL"/>
              </w:rPr>
            </w:pPr>
          </w:p>
        </w:tc>
      </w:tr>
      <w:tr w:rsidR="009332CF" w:rsidRPr="009332CF" w14:paraId="7F97611B"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445A10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3FF9B1"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75AB4EB"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DDB8F5D"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B179D28"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3F4CE1E"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1940C6D"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7AD559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FB85659"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DD55BE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1D346F1D" w14:textId="77777777" w:rsidR="009332CF" w:rsidRPr="009332CF" w:rsidRDefault="009332CF" w:rsidP="009332CF">
            <w:pPr>
              <w:rPr>
                <w:sz w:val="20"/>
                <w:szCs w:val="20"/>
                <w:lang w:eastAsia="pl-PL"/>
              </w:rPr>
            </w:pPr>
          </w:p>
        </w:tc>
      </w:tr>
      <w:tr w:rsidR="009332CF" w:rsidRPr="009332CF" w14:paraId="0074C2CF"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D754423"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6C3F251"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6633F427"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22A5721"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5D7A7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62FC2E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1540C8D"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0725CC2"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E5D48A7"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B92821"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9453E53" w14:textId="77777777" w:rsidR="009332CF" w:rsidRPr="009332CF" w:rsidRDefault="009332CF" w:rsidP="009332CF">
            <w:pPr>
              <w:jc w:val="center"/>
              <w:rPr>
                <w:sz w:val="16"/>
                <w:szCs w:val="16"/>
                <w:lang w:eastAsia="pl-PL"/>
              </w:rPr>
            </w:pPr>
          </w:p>
        </w:tc>
      </w:tr>
      <w:tr w:rsidR="009332CF" w:rsidRPr="009332CF" w14:paraId="7B5AB639" w14:textId="77777777" w:rsidTr="009332CF">
        <w:trPr>
          <w:trHeight w:val="202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A622BB6"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333948C"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jednorazowy, sterylny do zabezpieczenia noworodka po urodzeniu. Skład: serweta z włókniny </w:t>
            </w:r>
            <w:proofErr w:type="spellStart"/>
            <w:r w:rsidRPr="009332CF">
              <w:rPr>
                <w:color w:val="000000"/>
                <w:sz w:val="20"/>
                <w:szCs w:val="20"/>
                <w:lang w:eastAsia="pl-PL"/>
              </w:rPr>
              <w:t>kompresowej</w:t>
            </w:r>
            <w:proofErr w:type="spellEnd"/>
            <w:r w:rsidRPr="009332CF">
              <w:rPr>
                <w:color w:val="000000"/>
                <w:sz w:val="20"/>
                <w:szCs w:val="20"/>
                <w:lang w:eastAsia="pl-PL"/>
              </w:rPr>
              <w:t xml:space="preserve"> do osuszania noworodka min. 80x60 cm - 1 szt., kocyk bawełniany z motywem dziecięcym min. 80x75 cm  – 2  szt., bawełniana czapeczka - 1 szt., miarka centymetrowa - 1 szt., szpatułka plastikowa -1szt., podkład higieniczny min. 60cmx60cm warstwa chłonna z pulpy celulozowej i warstwa spodnia wykonana z folii, chłonność min.1400g, opakowanie spełniające normę PN EN 868-5</w:t>
            </w:r>
          </w:p>
        </w:tc>
        <w:tc>
          <w:tcPr>
            <w:tcW w:w="561" w:type="dxa"/>
            <w:tcBorders>
              <w:top w:val="nil"/>
              <w:left w:val="nil"/>
              <w:bottom w:val="single" w:sz="4" w:space="0" w:color="auto"/>
              <w:right w:val="single" w:sz="4" w:space="0" w:color="auto"/>
            </w:tcBorders>
            <w:shd w:val="clear" w:color="auto" w:fill="auto"/>
            <w:noWrap/>
            <w:vAlign w:val="center"/>
            <w:hideMark/>
          </w:tcPr>
          <w:p w14:paraId="2CD6A36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1467A3C" w14:textId="77777777" w:rsidR="009332CF" w:rsidRPr="009332CF" w:rsidRDefault="009332CF" w:rsidP="009332CF">
            <w:pPr>
              <w:jc w:val="center"/>
              <w:rPr>
                <w:sz w:val="20"/>
                <w:szCs w:val="20"/>
                <w:lang w:eastAsia="pl-PL"/>
              </w:rPr>
            </w:pPr>
            <w:r w:rsidRPr="009332CF">
              <w:rPr>
                <w:sz w:val="20"/>
                <w:szCs w:val="20"/>
                <w:lang w:eastAsia="pl-PL"/>
              </w:rPr>
              <w:t>1 100</w:t>
            </w:r>
          </w:p>
        </w:tc>
        <w:tc>
          <w:tcPr>
            <w:tcW w:w="1001" w:type="dxa"/>
            <w:tcBorders>
              <w:top w:val="nil"/>
              <w:left w:val="nil"/>
              <w:bottom w:val="single" w:sz="4" w:space="0" w:color="auto"/>
              <w:right w:val="single" w:sz="4" w:space="0" w:color="auto"/>
            </w:tcBorders>
            <w:shd w:val="clear" w:color="auto" w:fill="auto"/>
            <w:noWrap/>
            <w:vAlign w:val="center"/>
            <w:hideMark/>
          </w:tcPr>
          <w:p w14:paraId="47CC19E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0A7F0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9B8B7D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70994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B51627" w14:textId="77777777" w:rsidR="009332CF" w:rsidRPr="009332CF" w:rsidRDefault="009332CF" w:rsidP="009332CF">
            <w:pPr>
              <w:jc w:val="right"/>
              <w:rPr>
                <w:i/>
                <w:iCs/>
                <w:sz w:val="20"/>
                <w:szCs w:val="20"/>
                <w:lang w:eastAsia="pl-PL"/>
              </w:rPr>
            </w:pPr>
            <w:r w:rsidRPr="009332CF">
              <w:rPr>
                <w:i/>
                <w:iCs/>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1FBC97" w14:textId="77777777" w:rsidR="009332CF" w:rsidRPr="009332CF" w:rsidRDefault="009332CF" w:rsidP="009332CF">
            <w:pPr>
              <w:rPr>
                <w:i/>
                <w:iCs/>
                <w:sz w:val="20"/>
                <w:szCs w:val="20"/>
                <w:lang w:eastAsia="pl-PL"/>
              </w:rPr>
            </w:pPr>
            <w:r w:rsidRPr="009332CF">
              <w:rPr>
                <w:i/>
                <w:iCs/>
                <w:sz w:val="20"/>
                <w:szCs w:val="20"/>
                <w:lang w:eastAsia="pl-PL"/>
              </w:rPr>
              <w:t> </w:t>
            </w:r>
          </w:p>
        </w:tc>
        <w:tc>
          <w:tcPr>
            <w:tcW w:w="36" w:type="dxa"/>
            <w:vAlign w:val="center"/>
            <w:hideMark/>
          </w:tcPr>
          <w:p w14:paraId="2292F8AC" w14:textId="77777777" w:rsidR="009332CF" w:rsidRPr="009332CF" w:rsidRDefault="009332CF" w:rsidP="009332CF">
            <w:pPr>
              <w:rPr>
                <w:sz w:val="20"/>
                <w:szCs w:val="20"/>
                <w:lang w:eastAsia="pl-PL"/>
              </w:rPr>
            </w:pPr>
          </w:p>
        </w:tc>
      </w:tr>
      <w:tr w:rsidR="009332CF" w:rsidRPr="009332CF" w14:paraId="543A5304" w14:textId="77777777" w:rsidTr="009332CF">
        <w:trPr>
          <w:trHeight w:val="19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0D9D72"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nil"/>
              <w:left w:val="nil"/>
              <w:bottom w:val="single" w:sz="4" w:space="0" w:color="auto"/>
              <w:right w:val="single" w:sz="4" w:space="0" w:color="auto"/>
            </w:tcBorders>
            <w:shd w:val="clear" w:color="auto" w:fill="auto"/>
            <w:vAlign w:val="center"/>
            <w:hideMark/>
          </w:tcPr>
          <w:p w14:paraId="3F5DF841" w14:textId="77777777" w:rsidR="009332CF" w:rsidRPr="009332CF" w:rsidRDefault="009332CF" w:rsidP="009332CF">
            <w:pPr>
              <w:rPr>
                <w:sz w:val="20"/>
                <w:szCs w:val="20"/>
                <w:lang w:eastAsia="pl-PL"/>
              </w:rPr>
            </w:pPr>
            <w:r w:rsidRPr="009332CF">
              <w:rPr>
                <w:sz w:val="20"/>
                <w:szCs w:val="20"/>
                <w:lang w:eastAsia="pl-PL"/>
              </w:rPr>
              <w:t xml:space="preserve">Podkład higieniczny min. 60x60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1400g badana wg. ISO 11948 potwierdzona kartą techniczną producenta gotowego wyrobu </w:t>
            </w:r>
          </w:p>
        </w:tc>
        <w:tc>
          <w:tcPr>
            <w:tcW w:w="561" w:type="dxa"/>
            <w:tcBorders>
              <w:top w:val="nil"/>
              <w:left w:val="nil"/>
              <w:bottom w:val="single" w:sz="4" w:space="0" w:color="auto"/>
              <w:right w:val="single" w:sz="4" w:space="0" w:color="auto"/>
            </w:tcBorders>
            <w:shd w:val="clear" w:color="auto" w:fill="auto"/>
            <w:noWrap/>
            <w:vAlign w:val="center"/>
            <w:hideMark/>
          </w:tcPr>
          <w:p w14:paraId="1309A74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46374E8" w14:textId="77777777" w:rsidR="009332CF" w:rsidRPr="009332CF" w:rsidRDefault="009332CF" w:rsidP="009332CF">
            <w:pPr>
              <w:jc w:val="center"/>
              <w:rPr>
                <w:sz w:val="20"/>
                <w:szCs w:val="20"/>
                <w:lang w:eastAsia="pl-PL"/>
              </w:rPr>
            </w:pPr>
            <w:r w:rsidRPr="009332CF">
              <w:rPr>
                <w:sz w:val="20"/>
                <w:szCs w:val="20"/>
                <w:lang w:eastAsia="pl-PL"/>
              </w:rPr>
              <w:t>4 500</w:t>
            </w:r>
          </w:p>
        </w:tc>
        <w:tc>
          <w:tcPr>
            <w:tcW w:w="1001" w:type="dxa"/>
            <w:tcBorders>
              <w:top w:val="nil"/>
              <w:left w:val="nil"/>
              <w:bottom w:val="single" w:sz="4" w:space="0" w:color="auto"/>
              <w:right w:val="single" w:sz="4" w:space="0" w:color="auto"/>
            </w:tcBorders>
            <w:shd w:val="clear" w:color="auto" w:fill="auto"/>
            <w:noWrap/>
            <w:vAlign w:val="center"/>
            <w:hideMark/>
          </w:tcPr>
          <w:p w14:paraId="2688DCD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8E22C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6D8852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7A16B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C7597B" w14:textId="77777777" w:rsidR="009332CF" w:rsidRPr="009332CF" w:rsidRDefault="009332CF" w:rsidP="009332CF">
            <w:pPr>
              <w:jc w:val="right"/>
              <w:rPr>
                <w:i/>
                <w:iCs/>
                <w:sz w:val="20"/>
                <w:szCs w:val="20"/>
                <w:lang w:eastAsia="pl-PL"/>
              </w:rPr>
            </w:pPr>
            <w:r w:rsidRPr="009332CF">
              <w:rPr>
                <w:i/>
                <w:iCs/>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C0913D" w14:textId="77777777" w:rsidR="009332CF" w:rsidRPr="009332CF" w:rsidRDefault="009332CF" w:rsidP="009332CF">
            <w:pPr>
              <w:rPr>
                <w:i/>
                <w:iCs/>
                <w:sz w:val="20"/>
                <w:szCs w:val="20"/>
                <w:lang w:eastAsia="pl-PL"/>
              </w:rPr>
            </w:pPr>
            <w:r w:rsidRPr="009332CF">
              <w:rPr>
                <w:i/>
                <w:iCs/>
                <w:sz w:val="20"/>
                <w:szCs w:val="20"/>
                <w:lang w:eastAsia="pl-PL"/>
              </w:rPr>
              <w:t> </w:t>
            </w:r>
          </w:p>
        </w:tc>
        <w:tc>
          <w:tcPr>
            <w:tcW w:w="36" w:type="dxa"/>
            <w:vAlign w:val="center"/>
            <w:hideMark/>
          </w:tcPr>
          <w:p w14:paraId="45908490" w14:textId="77777777" w:rsidR="009332CF" w:rsidRPr="009332CF" w:rsidRDefault="009332CF" w:rsidP="009332CF">
            <w:pPr>
              <w:rPr>
                <w:sz w:val="20"/>
                <w:szCs w:val="20"/>
                <w:lang w:eastAsia="pl-PL"/>
              </w:rPr>
            </w:pPr>
          </w:p>
        </w:tc>
      </w:tr>
      <w:tr w:rsidR="009332CF" w:rsidRPr="009332CF" w14:paraId="7F99D1BC" w14:textId="77777777" w:rsidTr="009332CF">
        <w:trPr>
          <w:trHeight w:val="20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8F9DF6"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0CABDA96" w14:textId="77777777" w:rsidR="009332CF" w:rsidRPr="009332CF" w:rsidRDefault="009332CF" w:rsidP="009332CF">
            <w:pPr>
              <w:rPr>
                <w:sz w:val="20"/>
                <w:szCs w:val="20"/>
                <w:lang w:eastAsia="pl-PL"/>
              </w:rPr>
            </w:pPr>
            <w:r w:rsidRPr="009332CF">
              <w:rPr>
                <w:sz w:val="20"/>
                <w:szCs w:val="20"/>
                <w:lang w:eastAsia="pl-PL"/>
              </w:rPr>
              <w:t xml:space="preserve">Podkład higieniczny min. 60x90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2000g badana wg. ISO 11948 potwierdzona kartą techniczną producenta gotowego wyrobu </w:t>
            </w:r>
          </w:p>
        </w:tc>
        <w:tc>
          <w:tcPr>
            <w:tcW w:w="561" w:type="dxa"/>
            <w:tcBorders>
              <w:top w:val="nil"/>
              <w:left w:val="nil"/>
              <w:bottom w:val="single" w:sz="4" w:space="0" w:color="auto"/>
              <w:right w:val="single" w:sz="4" w:space="0" w:color="auto"/>
            </w:tcBorders>
            <w:shd w:val="clear" w:color="auto" w:fill="auto"/>
            <w:noWrap/>
            <w:vAlign w:val="center"/>
            <w:hideMark/>
          </w:tcPr>
          <w:p w14:paraId="37ED556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6F23101"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344EAC0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29AED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F25D12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D513C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6511B0" w14:textId="77777777" w:rsidR="009332CF" w:rsidRPr="009332CF" w:rsidRDefault="009332CF" w:rsidP="009332CF">
            <w:pPr>
              <w:jc w:val="right"/>
              <w:rPr>
                <w:i/>
                <w:iCs/>
                <w:sz w:val="20"/>
                <w:szCs w:val="20"/>
                <w:lang w:eastAsia="pl-PL"/>
              </w:rPr>
            </w:pPr>
            <w:r w:rsidRPr="009332CF">
              <w:rPr>
                <w:i/>
                <w:iCs/>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645698" w14:textId="77777777" w:rsidR="009332CF" w:rsidRPr="009332CF" w:rsidRDefault="009332CF" w:rsidP="009332CF">
            <w:pPr>
              <w:rPr>
                <w:i/>
                <w:iCs/>
                <w:sz w:val="20"/>
                <w:szCs w:val="20"/>
                <w:lang w:eastAsia="pl-PL"/>
              </w:rPr>
            </w:pPr>
            <w:r w:rsidRPr="009332CF">
              <w:rPr>
                <w:i/>
                <w:iCs/>
                <w:sz w:val="20"/>
                <w:szCs w:val="20"/>
                <w:lang w:eastAsia="pl-PL"/>
              </w:rPr>
              <w:t> </w:t>
            </w:r>
          </w:p>
        </w:tc>
        <w:tc>
          <w:tcPr>
            <w:tcW w:w="36" w:type="dxa"/>
            <w:vAlign w:val="center"/>
            <w:hideMark/>
          </w:tcPr>
          <w:p w14:paraId="5D5ACDE6" w14:textId="77777777" w:rsidR="009332CF" w:rsidRPr="009332CF" w:rsidRDefault="009332CF" w:rsidP="009332CF">
            <w:pPr>
              <w:rPr>
                <w:sz w:val="20"/>
                <w:szCs w:val="20"/>
                <w:lang w:eastAsia="pl-PL"/>
              </w:rPr>
            </w:pPr>
          </w:p>
        </w:tc>
      </w:tr>
      <w:tr w:rsidR="009332CF" w:rsidRPr="009332CF" w14:paraId="5C353E2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B1009B0"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150907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AC2CB72"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E03A05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C2A1D5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6B46B3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62832527" w14:textId="77777777" w:rsidR="009332CF" w:rsidRPr="009332CF" w:rsidRDefault="009332CF" w:rsidP="009332CF">
            <w:pPr>
              <w:rPr>
                <w:sz w:val="20"/>
                <w:szCs w:val="20"/>
                <w:lang w:eastAsia="pl-PL"/>
              </w:rPr>
            </w:pPr>
          </w:p>
        </w:tc>
      </w:tr>
      <w:tr w:rsidR="009332CF" w:rsidRPr="009332CF" w14:paraId="35F54336" w14:textId="77777777" w:rsidTr="009332CF">
        <w:trPr>
          <w:trHeight w:val="264"/>
        </w:trPr>
        <w:tc>
          <w:tcPr>
            <w:tcW w:w="400" w:type="dxa"/>
            <w:tcBorders>
              <w:top w:val="nil"/>
              <w:left w:val="nil"/>
              <w:bottom w:val="nil"/>
              <w:right w:val="nil"/>
            </w:tcBorders>
            <w:shd w:val="clear" w:color="000000" w:fill="FFFFFF"/>
            <w:noWrap/>
            <w:vAlign w:val="center"/>
            <w:hideMark/>
          </w:tcPr>
          <w:p w14:paraId="019D669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E753FD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31FE40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97C486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6FF2AE2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4C10B98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38A97CE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928969C"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0526B47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38E6123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D56CCA2" w14:textId="77777777" w:rsidR="009332CF" w:rsidRPr="009332CF" w:rsidRDefault="009332CF" w:rsidP="009332CF">
            <w:pPr>
              <w:rPr>
                <w:sz w:val="20"/>
                <w:szCs w:val="20"/>
                <w:lang w:eastAsia="pl-PL"/>
              </w:rPr>
            </w:pPr>
          </w:p>
        </w:tc>
      </w:tr>
      <w:tr w:rsidR="009332CF" w:rsidRPr="009332CF" w14:paraId="39AF7F38" w14:textId="77777777" w:rsidTr="009332CF">
        <w:trPr>
          <w:trHeight w:val="264"/>
        </w:trPr>
        <w:tc>
          <w:tcPr>
            <w:tcW w:w="400" w:type="dxa"/>
            <w:tcBorders>
              <w:top w:val="nil"/>
              <w:left w:val="nil"/>
              <w:bottom w:val="nil"/>
              <w:right w:val="nil"/>
            </w:tcBorders>
            <w:shd w:val="clear" w:color="000000" w:fill="FFFFFF"/>
            <w:noWrap/>
            <w:vAlign w:val="center"/>
            <w:hideMark/>
          </w:tcPr>
          <w:p w14:paraId="1D2038E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8329D1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8C0C87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26D7E3C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434A6C56"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92B02A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2125BC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556915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5139AF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C2CCB1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D776D79" w14:textId="77777777" w:rsidR="009332CF" w:rsidRPr="009332CF" w:rsidRDefault="009332CF" w:rsidP="009332CF">
            <w:pPr>
              <w:rPr>
                <w:sz w:val="20"/>
                <w:szCs w:val="20"/>
                <w:lang w:eastAsia="pl-PL"/>
              </w:rPr>
            </w:pPr>
          </w:p>
        </w:tc>
      </w:tr>
      <w:tr w:rsidR="009332CF" w:rsidRPr="009332CF" w14:paraId="2BB1135E" w14:textId="77777777" w:rsidTr="009332CF">
        <w:trPr>
          <w:trHeight w:val="264"/>
        </w:trPr>
        <w:tc>
          <w:tcPr>
            <w:tcW w:w="400" w:type="dxa"/>
            <w:tcBorders>
              <w:top w:val="nil"/>
              <w:left w:val="nil"/>
              <w:bottom w:val="nil"/>
              <w:right w:val="nil"/>
            </w:tcBorders>
            <w:shd w:val="clear" w:color="000000" w:fill="FFFFFF"/>
            <w:noWrap/>
            <w:vAlign w:val="bottom"/>
            <w:hideMark/>
          </w:tcPr>
          <w:p w14:paraId="1CB04D08"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6646" w:type="dxa"/>
            <w:tcBorders>
              <w:top w:val="nil"/>
              <w:left w:val="nil"/>
              <w:bottom w:val="nil"/>
              <w:right w:val="nil"/>
            </w:tcBorders>
            <w:shd w:val="clear" w:color="000000" w:fill="FFFFFF"/>
            <w:vAlign w:val="bottom"/>
            <w:hideMark/>
          </w:tcPr>
          <w:p w14:paraId="3287DC89" w14:textId="77777777" w:rsidR="009332CF" w:rsidRPr="009332CF" w:rsidRDefault="009332CF" w:rsidP="009332CF">
            <w:pPr>
              <w:rPr>
                <w:b/>
                <w:bCs/>
                <w:sz w:val="20"/>
                <w:szCs w:val="20"/>
                <w:lang w:eastAsia="pl-PL"/>
              </w:rPr>
            </w:pPr>
            <w:r w:rsidRPr="009332CF">
              <w:rPr>
                <w:b/>
                <w:bCs/>
                <w:sz w:val="20"/>
                <w:szCs w:val="20"/>
                <w:lang w:eastAsia="pl-PL"/>
              </w:rPr>
              <w:t>Pakiet 47</w:t>
            </w:r>
            <w:r w:rsidRPr="009332CF">
              <w:rPr>
                <w:sz w:val="20"/>
                <w:szCs w:val="20"/>
                <w:lang w:eastAsia="pl-PL"/>
              </w:rPr>
              <w:t xml:space="preserve"> Zestawy zabiegowe do wkłucia i cewnikowania</w:t>
            </w:r>
            <w:r w:rsidRPr="009332CF">
              <w:rPr>
                <w:b/>
                <w:bCs/>
                <w:sz w:val="20"/>
                <w:szCs w:val="20"/>
                <w:lang w:eastAsia="pl-PL"/>
              </w:rPr>
              <w:t xml:space="preserve"> </w:t>
            </w:r>
          </w:p>
        </w:tc>
        <w:tc>
          <w:tcPr>
            <w:tcW w:w="561" w:type="dxa"/>
            <w:tcBorders>
              <w:top w:val="nil"/>
              <w:left w:val="nil"/>
              <w:bottom w:val="nil"/>
              <w:right w:val="nil"/>
            </w:tcBorders>
            <w:shd w:val="clear" w:color="000000" w:fill="FFFFFF"/>
            <w:noWrap/>
            <w:vAlign w:val="bottom"/>
            <w:hideMark/>
          </w:tcPr>
          <w:p w14:paraId="21244931"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721" w:type="dxa"/>
            <w:tcBorders>
              <w:top w:val="nil"/>
              <w:left w:val="nil"/>
              <w:bottom w:val="nil"/>
              <w:right w:val="nil"/>
            </w:tcBorders>
            <w:shd w:val="clear" w:color="000000" w:fill="FFFFFF"/>
            <w:noWrap/>
            <w:vAlign w:val="bottom"/>
            <w:hideMark/>
          </w:tcPr>
          <w:p w14:paraId="081892FA"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1001" w:type="dxa"/>
            <w:tcBorders>
              <w:top w:val="nil"/>
              <w:left w:val="nil"/>
              <w:bottom w:val="nil"/>
              <w:right w:val="nil"/>
            </w:tcBorders>
            <w:shd w:val="clear" w:color="000000" w:fill="FFFFFF"/>
            <w:noWrap/>
            <w:vAlign w:val="bottom"/>
            <w:hideMark/>
          </w:tcPr>
          <w:p w14:paraId="31CB40CF"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D8223A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49FCC49"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6" w:type="dxa"/>
            <w:vAlign w:val="center"/>
            <w:hideMark/>
          </w:tcPr>
          <w:p w14:paraId="616CF2F2" w14:textId="77777777" w:rsidR="009332CF" w:rsidRPr="009332CF" w:rsidRDefault="009332CF" w:rsidP="009332CF">
            <w:pPr>
              <w:rPr>
                <w:sz w:val="20"/>
                <w:szCs w:val="20"/>
                <w:lang w:eastAsia="pl-PL"/>
              </w:rPr>
            </w:pPr>
          </w:p>
        </w:tc>
      </w:tr>
      <w:tr w:rsidR="009332CF" w:rsidRPr="009332CF" w14:paraId="3BEC324F"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40D4BD"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92E3D77"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F8B9CC"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9FCB075"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0A6153"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F44B1DA"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967C60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D2589A3"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41DEC6E"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043D55"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CB1CC02" w14:textId="77777777" w:rsidR="009332CF" w:rsidRPr="009332CF" w:rsidRDefault="009332CF" w:rsidP="009332CF">
            <w:pPr>
              <w:rPr>
                <w:sz w:val="20"/>
                <w:szCs w:val="20"/>
                <w:lang w:eastAsia="pl-PL"/>
              </w:rPr>
            </w:pPr>
          </w:p>
        </w:tc>
      </w:tr>
      <w:tr w:rsidR="009332CF" w:rsidRPr="009332CF" w14:paraId="466C58B9"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F52C269"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4F91B72"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39ED46E"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F486F02"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8D75AB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8BF36A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A9FA1C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90DCFE5"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1ED490C"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7184ECA"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A9377EB" w14:textId="77777777" w:rsidR="009332CF" w:rsidRPr="009332CF" w:rsidRDefault="009332CF" w:rsidP="009332CF">
            <w:pPr>
              <w:jc w:val="center"/>
              <w:rPr>
                <w:sz w:val="16"/>
                <w:szCs w:val="16"/>
                <w:lang w:eastAsia="pl-PL"/>
              </w:rPr>
            </w:pPr>
          </w:p>
        </w:tc>
      </w:tr>
      <w:tr w:rsidR="009332CF" w:rsidRPr="009332CF" w14:paraId="57F5077F" w14:textId="77777777" w:rsidTr="009332CF">
        <w:trPr>
          <w:trHeight w:val="30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948FB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6F595503" w14:textId="77777777" w:rsidR="009332CF" w:rsidRPr="009332CF" w:rsidRDefault="009332CF" w:rsidP="009332CF">
            <w:pPr>
              <w:rPr>
                <w:sz w:val="20"/>
                <w:szCs w:val="20"/>
                <w:lang w:eastAsia="pl-PL"/>
              </w:rPr>
            </w:pPr>
            <w:r w:rsidRPr="009332CF">
              <w:rPr>
                <w:sz w:val="20"/>
                <w:szCs w:val="20"/>
                <w:lang w:eastAsia="pl-PL"/>
              </w:rPr>
              <w:t xml:space="preserve">Zestaw jałowy do wkłucia lędźwiowego w zestawie min.: serweta </w:t>
            </w:r>
            <w:proofErr w:type="spellStart"/>
            <w:r w:rsidRPr="009332CF">
              <w:rPr>
                <w:sz w:val="20"/>
                <w:szCs w:val="20"/>
                <w:lang w:eastAsia="pl-PL"/>
              </w:rPr>
              <w:t>podfoliowana</w:t>
            </w:r>
            <w:proofErr w:type="spellEnd"/>
            <w:r w:rsidRPr="009332CF">
              <w:rPr>
                <w:sz w:val="20"/>
                <w:szCs w:val="20"/>
                <w:lang w:eastAsia="pl-PL"/>
              </w:rPr>
              <w:t xml:space="preserve"> 75cmx45cm o gramaturze 42g/m2 - 1szt., serweta 60cmx50cm z laminatu o gramaturze 56g/m2 z przylepnym otworem o średnicy 10cm - 1szt., 1 szt., pęseta plastikowa - 1 szt.,  igła 1,2x40 mm - 1 szt., igła 0,5x25mm - 1szt., strzykawka 5 ml wkręcana -1 szt., strzykawka 2-3 ml -1 szt., kompres włókninowy min. 7,5cmx7,5cm - 10 szt., opatrunek samoprzylepny z wkładem chłonnym min. 5cmx7,2cm - 1 szt.                                                                                           Opakowanie typu twardy blister z dwiema komorami, centralną etykietą z kodem kreskowym  i dwiema samoprzylepnymi etykietami zawierającymi lot, datę ważności i nr. katalogowy w narożach do otwierania przetłoczenia unoszące papier </w:t>
            </w:r>
          </w:p>
        </w:tc>
        <w:tc>
          <w:tcPr>
            <w:tcW w:w="561" w:type="dxa"/>
            <w:tcBorders>
              <w:top w:val="nil"/>
              <w:left w:val="nil"/>
              <w:bottom w:val="single" w:sz="4" w:space="0" w:color="auto"/>
              <w:right w:val="single" w:sz="4" w:space="0" w:color="auto"/>
            </w:tcBorders>
            <w:shd w:val="clear" w:color="auto" w:fill="auto"/>
            <w:noWrap/>
            <w:vAlign w:val="center"/>
            <w:hideMark/>
          </w:tcPr>
          <w:p w14:paraId="511F3A8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614BF7B" w14:textId="77777777" w:rsidR="009332CF" w:rsidRPr="009332CF" w:rsidRDefault="009332CF" w:rsidP="009332CF">
            <w:pPr>
              <w:jc w:val="center"/>
              <w:rPr>
                <w:sz w:val="20"/>
                <w:szCs w:val="20"/>
                <w:lang w:eastAsia="pl-PL"/>
              </w:rPr>
            </w:pPr>
            <w:r w:rsidRPr="009332CF">
              <w:rPr>
                <w:sz w:val="20"/>
                <w:szCs w:val="20"/>
                <w:lang w:eastAsia="pl-PL"/>
              </w:rPr>
              <w:t>1 500</w:t>
            </w:r>
          </w:p>
        </w:tc>
        <w:tc>
          <w:tcPr>
            <w:tcW w:w="1001" w:type="dxa"/>
            <w:tcBorders>
              <w:top w:val="nil"/>
              <w:left w:val="nil"/>
              <w:bottom w:val="single" w:sz="4" w:space="0" w:color="auto"/>
              <w:right w:val="single" w:sz="4" w:space="0" w:color="auto"/>
            </w:tcBorders>
            <w:shd w:val="clear" w:color="auto" w:fill="auto"/>
            <w:noWrap/>
            <w:vAlign w:val="center"/>
            <w:hideMark/>
          </w:tcPr>
          <w:p w14:paraId="5502B03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301D3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7DD363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7501F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DA415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099F2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32BF223" w14:textId="77777777" w:rsidR="009332CF" w:rsidRPr="009332CF" w:rsidRDefault="009332CF" w:rsidP="009332CF">
            <w:pPr>
              <w:rPr>
                <w:sz w:val="20"/>
                <w:szCs w:val="20"/>
                <w:lang w:eastAsia="pl-PL"/>
              </w:rPr>
            </w:pPr>
          </w:p>
        </w:tc>
      </w:tr>
      <w:tr w:rsidR="009332CF" w:rsidRPr="009332CF" w14:paraId="7D9CA8FC" w14:textId="77777777" w:rsidTr="00BF034D">
        <w:trPr>
          <w:trHeight w:val="267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2D8AB8" w14:textId="77777777" w:rsidR="009332CF" w:rsidRPr="009332CF" w:rsidRDefault="009332CF" w:rsidP="009332CF">
            <w:pPr>
              <w:jc w:val="center"/>
              <w:rPr>
                <w:sz w:val="20"/>
                <w:szCs w:val="20"/>
                <w:lang w:eastAsia="pl-PL"/>
              </w:rPr>
            </w:pPr>
            <w:r w:rsidRPr="009332CF">
              <w:rPr>
                <w:sz w:val="20"/>
                <w:szCs w:val="20"/>
                <w:lang w:eastAsia="pl-PL"/>
              </w:rPr>
              <w:lastRenderedPageBreak/>
              <w:t>2</w:t>
            </w:r>
          </w:p>
        </w:tc>
        <w:tc>
          <w:tcPr>
            <w:tcW w:w="6646" w:type="dxa"/>
            <w:tcBorders>
              <w:top w:val="nil"/>
              <w:left w:val="nil"/>
              <w:bottom w:val="single" w:sz="4" w:space="0" w:color="auto"/>
              <w:right w:val="single" w:sz="4" w:space="0" w:color="auto"/>
            </w:tcBorders>
            <w:shd w:val="clear" w:color="auto" w:fill="auto"/>
            <w:vAlign w:val="center"/>
            <w:hideMark/>
          </w:tcPr>
          <w:p w14:paraId="642FB126" w14:textId="77777777" w:rsidR="009332CF" w:rsidRPr="009332CF" w:rsidRDefault="009332CF" w:rsidP="009332CF">
            <w:pPr>
              <w:rPr>
                <w:sz w:val="20"/>
                <w:szCs w:val="20"/>
                <w:lang w:eastAsia="pl-PL"/>
              </w:rPr>
            </w:pPr>
            <w:r w:rsidRPr="009332CF">
              <w:rPr>
                <w:sz w:val="20"/>
                <w:szCs w:val="20"/>
                <w:lang w:eastAsia="pl-PL"/>
              </w:rPr>
              <w:t xml:space="preserve">Zestaw jałowy do wkłucia centralnego w zestawie min; serweta </w:t>
            </w:r>
            <w:proofErr w:type="spellStart"/>
            <w:r w:rsidRPr="009332CF">
              <w:rPr>
                <w:sz w:val="20"/>
                <w:szCs w:val="20"/>
                <w:lang w:eastAsia="pl-PL"/>
              </w:rPr>
              <w:t>podfoliowana</w:t>
            </w:r>
            <w:proofErr w:type="spellEnd"/>
            <w:r w:rsidRPr="009332CF">
              <w:rPr>
                <w:sz w:val="20"/>
                <w:szCs w:val="20"/>
                <w:lang w:eastAsia="pl-PL"/>
              </w:rPr>
              <w:t xml:space="preserve"> min. 75x45 cm o gramaturze 42g/m2 -1 szt., serweta z laminatu o gramaturze 56g/m2 z otworem przylepnym o średnicy 8 cm min. 45x75 cm - 1 szt., </w:t>
            </w:r>
            <w:proofErr w:type="spellStart"/>
            <w:r w:rsidRPr="009332CF">
              <w:rPr>
                <w:sz w:val="20"/>
                <w:szCs w:val="20"/>
                <w:lang w:eastAsia="pl-PL"/>
              </w:rPr>
              <w:t>tupfer</w:t>
            </w:r>
            <w:proofErr w:type="spellEnd"/>
            <w:r w:rsidRPr="009332CF">
              <w:rPr>
                <w:sz w:val="20"/>
                <w:szCs w:val="20"/>
                <w:lang w:eastAsia="pl-PL"/>
              </w:rPr>
              <w:t xml:space="preserve"> „kula” 20x20 cm - 10 szt., kompres z gazy min.7,5x7,5 cm  - 10 szt., ostrze chirurgiczne nr 11 - 1 szt., pęseta plastikowa - 1 szt., strzykawka 20 ml.- 1 szt., strzykawka 10 ml - 1 szt., imadło metalowe jednorazowe co najmniej 13cm- 1 szt., igła 0,8x40 mm - 1 szt.,  igła 1,2x40 mm - 1 szt.                                                Opakowanie typu twardy blister z dwiema komorami, centralną etykietą z kodem kreskowym  i dwiema samoprzylepnymi etykietami zawierającymi lot, datę ważności i nr. katalogowy. w narożach do otwierania przetłoczenia unoszące papier </w:t>
            </w:r>
          </w:p>
        </w:tc>
        <w:tc>
          <w:tcPr>
            <w:tcW w:w="561" w:type="dxa"/>
            <w:tcBorders>
              <w:top w:val="nil"/>
              <w:left w:val="nil"/>
              <w:bottom w:val="single" w:sz="4" w:space="0" w:color="auto"/>
              <w:right w:val="single" w:sz="4" w:space="0" w:color="auto"/>
            </w:tcBorders>
            <w:shd w:val="clear" w:color="auto" w:fill="auto"/>
            <w:noWrap/>
            <w:vAlign w:val="center"/>
            <w:hideMark/>
          </w:tcPr>
          <w:p w14:paraId="14ABE5D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19CECDB" w14:textId="77777777" w:rsidR="009332CF" w:rsidRPr="009332CF" w:rsidRDefault="009332CF" w:rsidP="009332CF">
            <w:pPr>
              <w:jc w:val="center"/>
              <w:rPr>
                <w:sz w:val="20"/>
                <w:szCs w:val="20"/>
                <w:lang w:eastAsia="pl-PL"/>
              </w:rPr>
            </w:pPr>
            <w:r w:rsidRPr="009332CF">
              <w:rPr>
                <w:sz w:val="20"/>
                <w:szCs w:val="20"/>
                <w:lang w:eastAsia="pl-PL"/>
              </w:rPr>
              <w:t>900</w:t>
            </w:r>
          </w:p>
        </w:tc>
        <w:tc>
          <w:tcPr>
            <w:tcW w:w="1001" w:type="dxa"/>
            <w:tcBorders>
              <w:top w:val="nil"/>
              <w:left w:val="nil"/>
              <w:bottom w:val="single" w:sz="4" w:space="0" w:color="auto"/>
              <w:right w:val="single" w:sz="4" w:space="0" w:color="auto"/>
            </w:tcBorders>
            <w:shd w:val="clear" w:color="auto" w:fill="auto"/>
            <w:noWrap/>
            <w:vAlign w:val="center"/>
            <w:hideMark/>
          </w:tcPr>
          <w:p w14:paraId="1C37442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3F828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27EA15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00B14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89E5B8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E2AC06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924389C" w14:textId="77777777" w:rsidR="009332CF" w:rsidRPr="009332CF" w:rsidRDefault="009332CF" w:rsidP="009332CF">
            <w:pPr>
              <w:rPr>
                <w:sz w:val="20"/>
                <w:szCs w:val="20"/>
                <w:lang w:eastAsia="pl-PL"/>
              </w:rPr>
            </w:pPr>
          </w:p>
        </w:tc>
      </w:tr>
      <w:tr w:rsidR="009332CF" w:rsidRPr="009332CF" w14:paraId="02A27392" w14:textId="77777777" w:rsidTr="00BF034D">
        <w:trPr>
          <w:trHeight w:val="29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0BD689"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273243E0" w14:textId="77777777" w:rsidR="009332CF" w:rsidRPr="009332CF" w:rsidRDefault="009332CF" w:rsidP="009332CF">
            <w:pPr>
              <w:rPr>
                <w:sz w:val="20"/>
                <w:szCs w:val="20"/>
                <w:lang w:eastAsia="pl-PL"/>
              </w:rPr>
            </w:pPr>
            <w:r w:rsidRPr="009332CF">
              <w:rPr>
                <w:sz w:val="20"/>
                <w:szCs w:val="20"/>
                <w:lang w:eastAsia="pl-PL"/>
              </w:rPr>
              <w:t xml:space="preserve">Jałowy zestaw do cewnikowania  w zestawie min.:                                                     </w:t>
            </w:r>
            <w:proofErr w:type="spellStart"/>
            <w:r w:rsidRPr="009332CF">
              <w:rPr>
                <w:sz w:val="20"/>
                <w:szCs w:val="20"/>
                <w:lang w:eastAsia="pl-PL"/>
              </w:rPr>
              <w:t>tupfer</w:t>
            </w:r>
            <w:proofErr w:type="spellEnd"/>
            <w:r w:rsidRPr="009332CF">
              <w:rPr>
                <w:sz w:val="20"/>
                <w:szCs w:val="20"/>
                <w:lang w:eastAsia="pl-PL"/>
              </w:rPr>
              <w:t xml:space="preserve"> „kula” 20x20 cm - 6 szt., komres 17n 8 w. w rozm. 7,5x7,5, - 8 szt., serweta </w:t>
            </w:r>
            <w:proofErr w:type="spellStart"/>
            <w:r w:rsidRPr="009332CF">
              <w:rPr>
                <w:sz w:val="20"/>
                <w:szCs w:val="20"/>
                <w:lang w:eastAsia="pl-PL"/>
              </w:rPr>
              <w:t>podfoliowana</w:t>
            </w:r>
            <w:proofErr w:type="spellEnd"/>
            <w:r w:rsidRPr="009332CF">
              <w:rPr>
                <w:sz w:val="20"/>
                <w:szCs w:val="20"/>
                <w:lang w:eastAsia="pl-PL"/>
              </w:rPr>
              <w:t xml:space="preserve"> min. 50x60 cm - 1 szt., </w:t>
            </w:r>
            <w:proofErr w:type="spellStart"/>
            <w:r w:rsidRPr="009332CF">
              <w:rPr>
                <w:sz w:val="20"/>
                <w:szCs w:val="20"/>
                <w:lang w:eastAsia="pl-PL"/>
              </w:rPr>
              <w:t>serwetapodfoliowana</w:t>
            </w:r>
            <w:proofErr w:type="spellEnd"/>
            <w:r w:rsidRPr="009332CF">
              <w:rPr>
                <w:sz w:val="20"/>
                <w:szCs w:val="20"/>
                <w:lang w:eastAsia="pl-PL"/>
              </w:rPr>
              <w:t xml:space="preserve"> z otworem i rozcięciem min. 50x60 cm, -1 szt., </w:t>
            </w:r>
            <w:proofErr w:type="spellStart"/>
            <w:r w:rsidRPr="009332CF">
              <w:rPr>
                <w:sz w:val="20"/>
                <w:szCs w:val="20"/>
                <w:lang w:eastAsia="pl-PL"/>
              </w:rPr>
              <w:t>penseta</w:t>
            </w:r>
            <w:proofErr w:type="spellEnd"/>
            <w:r w:rsidRPr="009332CF">
              <w:rPr>
                <w:sz w:val="20"/>
                <w:szCs w:val="20"/>
                <w:lang w:eastAsia="pl-PL"/>
              </w:rPr>
              <w:t xml:space="preserve"> plastikowa co najmniej 13 cm - szt., pean plastikowy co najmniej 14 cm - 1 szt., pojemnik plastikowy 120 ml. - 1 szt., rękawice nitrylowe  </w:t>
            </w:r>
            <w:proofErr w:type="spellStart"/>
            <w:r w:rsidRPr="009332CF">
              <w:rPr>
                <w:sz w:val="20"/>
                <w:szCs w:val="20"/>
                <w:lang w:eastAsia="pl-PL"/>
              </w:rPr>
              <w:t>bezpudrowe</w:t>
            </w:r>
            <w:proofErr w:type="spellEnd"/>
            <w:r w:rsidRPr="009332CF">
              <w:rPr>
                <w:sz w:val="20"/>
                <w:szCs w:val="20"/>
                <w:lang w:eastAsia="pl-PL"/>
              </w:rPr>
              <w:t xml:space="preserve"> z wywiniętym mankietem w </w:t>
            </w:r>
            <w:proofErr w:type="spellStart"/>
            <w:r w:rsidRPr="009332CF">
              <w:rPr>
                <w:sz w:val="20"/>
                <w:szCs w:val="20"/>
                <w:lang w:eastAsia="pl-PL"/>
              </w:rPr>
              <w:t>roz</w:t>
            </w:r>
            <w:proofErr w:type="spellEnd"/>
            <w:r w:rsidRPr="009332CF">
              <w:rPr>
                <w:sz w:val="20"/>
                <w:szCs w:val="20"/>
                <w:lang w:eastAsia="pl-PL"/>
              </w:rPr>
              <w:t>. M. - 2 szt.</w:t>
            </w:r>
            <w:r w:rsidRPr="009332CF">
              <w:rPr>
                <w:sz w:val="20"/>
                <w:szCs w:val="20"/>
                <w:lang w:eastAsia="pl-PL"/>
              </w:rPr>
              <w:br/>
              <w:t>Elementy poza blistrem:</w:t>
            </w:r>
            <w:r w:rsidRPr="009332CF">
              <w:rPr>
                <w:sz w:val="20"/>
                <w:szCs w:val="20"/>
                <w:lang w:eastAsia="pl-PL"/>
              </w:rPr>
              <w:br/>
              <w:t>- ampułkostrzykawka 10 ml. wypełniona jałową wodą z 10% gliceryną</w:t>
            </w:r>
            <w:r w:rsidRPr="009332CF">
              <w:rPr>
                <w:sz w:val="20"/>
                <w:szCs w:val="20"/>
                <w:lang w:eastAsia="pl-PL"/>
              </w:rPr>
              <w:br/>
              <w:t xml:space="preserve">- ampułkostrzykawka 6 ml. wypełniona </w:t>
            </w:r>
            <w:proofErr w:type="spellStart"/>
            <w:r w:rsidRPr="009332CF">
              <w:rPr>
                <w:sz w:val="20"/>
                <w:szCs w:val="20"/>
                <w:lang w:eastAsia="pl-PL"/>
              </w:rPr>
              <w:t>hlorohexydyną</w:t>
            </w:r>
            <w:proofErr w:type="spellEnd"/>
            <w:r w:rsidRPr="009332CF">
              <w:rPr>
                <w:sz w:val="20"/>
                <w:szCs w:val="20"/>
                <w:lang w:eastAsia="pl-PL"/>
              </w:rPr>
              <w:t xml:space="preserve"> i </w:t>
            </w:r>
            <w:proofErr w:type="spellStart"/>
            <w:r w:rsidRPr="009332CF">
              <w:rPr>
                <w:sz w:val="20"/>
                <w:szCs w:val="20"/>
                <w:lang w:eastAsia="pl-PL"/>
              </w:rPr>
              <w:t>lignocainaopakowanie</w:t>
            </w:r>
            <w:proofErr w:type="spellEnd"/>
            <w:r w:rsidRPr="009332CF">
              <w:rPr>
                <w:sz w:val="20"/>
                <w:szCs w:val="20"/>
                <w:lang w:eastAsia="pl-PL"/>
              </w:rPr>
              <w:t xml:space="preserve">. Opakowanie typu twardy blister z dwiema komorami, centralną etykietą z kodem kreskowym  i dwiema samoprzylepnymi etykietami zawierającymi lot, datę ważności i nr. katalogowy w narożach do otwierania przetłoczenia unoszące papier </w:t>
            </w:r>
          </w:p>
        </w:tc>
        <w:tc>
          <w:tcPr>
            <w:tcW w:w="561" w:type="dxa"/>
            <w:tcBorders>
              <w:top w:val="nil"/>
              <w:left w:val="nil"/>
              <w:bottom w:val="single" w:sz="4" w:space="0" w:color="auto"/>
              <w:right w:val="single" w:sz="4" w:space="0" w:color="auto"/>
            </w:tcBorders>
            <w:shd w:val="clear" w:color="auto" w:fill="auto"/>
            <w:noWrap/>
            <w:vAlign w:val="center"/>
            <w:hideMark/>
          </w:tcPr>
          <w:p w14:paraId="4E62B6D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C0C9D4F"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4AFBC5A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DB5FD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5F91E8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146C2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785984A"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30286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18B9366" w14:textId="77777777" w:rsidR="009332CF" w:rsidRPr="009332CF" w:rsidRDefault="009332CF" w:rsidP="009332CF">
            <w:pPr>
              <w:rPr>
                <w:sz w:val="20"/>
                <w:szCs w:val="20"/>
                <w:lang w:eastAsia="pl-PL"/>
              </w:rPr>
            </w:pPr>
          </w:p>
        </w:tc>
      </w:tr>
      <w:tr w:rsidR="009332CF" w:rsidRPr="009332CF" w14:paraId="6A078084" w14:textId="77777777" w:rsidTr="009332CF">
        <w:trPr>
          <w:trHeight w:val="26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384E67"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64249F42" w14:textId="77777777" w:rsidR="009332CF" w:rsidRPr="009332CF" w:rsidRDefault="009332CF" w:rsidP="009332CF">
            <w:pPr>
              <w:spacing w:after="240"/>
              <w:rPr>
                <w:sz w:val="20"/>
                <w:szCs w:val="20"/>
                <w:lang w:eastAsia="pl-PL"/>
              </w:rPr>
            </w:pPr>
            <w:r w:rsidRPr="009332CF">
              <w:rPr>
                <w:sz w:val="20"/>
                <w:szCs w:val="20"/>
                <w:lang w:eastAsia="pl-PL"/>
              </w:rPr>
              <w:t xml:space="preserve">                                                                                                                                       Jałowy zestaw do cewnikowania w zestawie min.:</w:t>
            </w:r>
            <w:r w:rsidRPr="009332CF">
              <w:rPr>
                <w:sz w:val="20"/>
                <w:szCs w:val="20"/>
                <w:lang w:eastAsia="pl-PL"/>
              </w:rPr>
              <w:br/>
            </w:r>
            <w:proofErr w:type="spellStart"/>
            <w:r w:rsidRPr="009332CF">
              <w:rPr>
                <w:sz w:val="20"/>
                <w:szCs w:val="20"/>
                <w:lang w:eastAsia="pl-PL"/>
              </w:rPr>
              <w:t>tupferów</w:t>
            </w:r>
            <w:proofErr w:type="spellEnd"/>
            <w:r w:rsidRPr="009332CF">
              <w:rPr>
                <w:sz w:val="20"/>
                <w:szCs w:val="20"/>
                <w:lang w:eastAsia="pl-PL"/>
              </w:rPr>
              <w:t xml:space="preserve"> „kula” 20x20 cm - 6 szt., serweta </w:t>
            </w:r>
            <w:proofErr w:type="spellStart"/>
            <w:r w:rsidRPr="009332CF">
              <w:rPr>
                <w:sz w:val="20"/>
                <w:szCs w:val="20"/>
                <w:lang w:eastAsia="pl-PL"/>
              </w:rPr>
              <w:t>podfoliowana</w:t>
            </w:r>
            <w:proofErr w:type="spellEnd"/>
            <w:r w:rsidRPr="009332CF">
              <w:rPr>
                <w:sz w:val="20"/>
                <w:szCs w:val="20"/>
                <w:lang w:eastAsia="pl-PL"/>
              </w:rPr>
              <w:t xml:space="preserve"> min. 50x60 cm - 1 szt., serweta </w:t>
            </w:r>
            <w:proofErr w:type="spellStart"/>
            <w:r w:rsidRPr="009332CF">
              <w:rPr>
                <w:sz w:val="20"/>
                <w:szCs w:val="20"/>
                <w:lang w:eastAsia="pl-PL"/>
              </w:rPr>
              <w:t>podfoliowanej</w:t>
            </w:r>
            <w:proofErr w:type="spellEnd"/>
            <w:r w:rsidRPr="009332CF">
              <w:rPr>
                <w:sz w:val="20"/>
                <w:szCs w:val="20"/>
                <w:lang w:eastAsia="pl-PL"/>
              </w:rPr>
              <w:t xml:space="preserve"> z otworem 5 cm  i rozcięciem  min. 50x60 cm, - 1 szt., </w:t>
            </w:r>
            <w:proofErr w:type="spellStart"/>
            <w:r w:rsidRPr="009332CF">
              <w:rPr>
                <w:sz w:val="20"/>
                <w:szCs w:val="20"/>
                <w:lang w:eastAsia="pl-PL"/>
              </w:rPr>
              <w:t>penseta</w:t>
            </w:r>
            <w:proofErr w:type="spellEnd"/>
            <w:r w:rsidRPr="009332CF">
              <w:rPr>
                <w:sz w:val="20"/>
                <w:szCs w:val="20"/>
                <w:lang w:eastAsia="pl-PL"/>
              </w:rPr>
              <w:t xml:space="preserve"> plastikowa co najmniej 13 cm - 1 szt.,  rękawic lateksowe  </w:t>
            </w:r>
            <w:proofErr w:type="spellStart"/>
            <w:r w:rsidRPr="009332CF">
              <w:rPr>
                <w:sz w:val="20"/>
                <w:szCs w:val="20"/>
                <w:lang w:eastAsia="pl-PL"/>
              </w:rPr>
              <w:t>bezpudrowe</w:t>
            </w:r>
            <w:proofErr w:type="spellEnd"/>
            <w:r w:rsidRPr="009332CF">
              <w:rPr>
                <w:sz w:val="20"/>
                <w:szCs w:val="20"/>
                <w:lang w:eastAsia="pl-PL"/>
              </w:rPr>
              <w:t xml:space="preserve"> z wywiniętym mankietem w rozmiarze M. - 2 szt.                                Opakowanie typu twardy blister z dwiema komorami, centralną etykietą z kodem kreskowym  i dwiema samoprzylepnymi etykietami zawierającymi lot, datę ważności i nr. katalogowy w narożach do otwierania przetłoczenia unoszące papier </w:t>
            </w:r>
          </w:p>
        </w:tc>
        <w:tc>
          <w:tcPr>
            <w:tcW w:w="561" w:type="dxa"/>
            <w:tcBorders>
              <w:top w:val="nil"/>
              <w:left w:val="nil"/>
              <w:bottom w:val="single" w:sz="4" w:space="0" w:color="auto"/>
              <w:right w:val="single" w:sz="4" w:space="0" w:color="auto"/>
            </w:tcBorders>
            <w:shd w:val="clear" w:color="auto" w:fill="auto"/>
            <w:noWrap/>
            <w:vAlign w:val="center"/>
            <w:hideMark/>
          </w:tcPr>
          <w:p w14:paraId="6BFE8FA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FD9C9FE"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0126E45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120FD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BF6236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B87D6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B0D78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49257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C2F34BF" w14:textId="77777777" w:rsidR="009332CF" w:rsidRPr="009332CF" w:rsidRDefault="009332CF" w:rsidP="009332CF">
            <w:pPr>
              <w:rPr>
                <w:sz w:val="20"/>
                <w:szCs w:val="20"/>
                <w:lang w:eastAsia="pl-PL"/>
              </w:rPr>
            </w:pPr>
          </w:p>
        </w:tc>
      </w:tr>
      <w:tr w:rsidR="009332CF" w:rsidRPr="009332CF" w14:paraId="2B897A87"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3CDA2EFB"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94923A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5E9C10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39EA04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776A35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D665179"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9506041" w14:textId="77777777" w:rsidR="009332CF" w:rsidRPr="009332CF" w:rsidRDefault="009332CF" w:rsidP="009332CF">
            <w:pPr>
              <w:rPr>
                <w:sz w:val="20"/>
                <w:szCs w:val="20"/>
                <w:lang w:eastAsia="pl-PL"/>
              </w:rPr>
            </w:pPr>
          </w:p>
        </w:tc>
      </w:tr>
      <w:tr w:rsidR="009332CF" w:rsidRPr="009332CF" w14:paraId="3FFFE9E7" w14:textId="77777777" w:rsidTr="009332CF">
        <w:trPr>
          <w:trHeight w:val="264"/>
        </w:trPr>
        <w:tc>
          <w:tcPr>
            <w:tcW w:w="400" w:type="dxa"/>
            <w:tcBorders>
              <w:top w:val="nil"/>
              <w:left w:val="nil"/>
              <w:bottom w:val="nil"/>
              <w:right w:val="nil"/>
            </w:tcBorders>
            <w:shd w:val="clear" w:color="000000" w:fill="FFFFFF"/>
            <w:noWrap/>
            <w:vAlign w:val="center"/>
            <w:hideMark/>
          </w:tcPr>
          <w:p w14:paraId="542E4982"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EC6F07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0104092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12E0FE8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5C91728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52E4C46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D4FB3E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5B4A05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20" w:type="dxa"/>
            <w:tcBorders>
              <w:top w:val="nil"/>
              <w:left w:val="nil"/>
              <w:bottom w:val="nil"/>
              <w:right w:val="nil"/>
            </w:tcBorders>
            <w:shd w:val="clear" w:color="000000" w:fill="FFFFFF"/>
            <w:noWrap/>
            <w:vAlign w:val="bottom"/>
            <w:hideMark/>
          </w:tcPr>
          <w:p w14:paraId="5D7929F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C4CA1B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2E46B93" w14:textId="77777777" w:rsidR="009332CF" w:rsidRPr="009332CF" w:rsidRDefault="009332CF" w:rsidP="009332CF">
            <w:pPr>
              <w:rPr>
                <w:sz w:val="20"/>
                <w:szCs w:val="20"/>
                <w:lang w:eastAsia="pl-PL"/>
              </w:rPr>
            </w:pPr>
          </w:p>
        </w:tc>
      </w:tr>
      <w:tr w:rsidR="009332CF" w:rsidRPr="009332CF" w14:paraId="0F1AB95C" w14:textId="77777777" w:rsidTr="009332CF">
        <w:trPr>
          <w:trHeight w:val="264"/>
        </w:trPr>
        <w:tc>
          <w:tcPr>
            <w:tcW w:w="400" w:type="dxa"/>
            <w:tcBorders>
              <w:top w:val="nil"/>
              <w:left w:val="nil"/>
              <w:bottom w:val="nil"/>
              <w:right w:val="nil"/>
            </w:tcBorders>
            <w:shd w:val="clear" w:color="000000" w:fill="FFFFFF"/>
            <w:noWrap/>
            <w:vAlign w:val="center"/>
            <w:hideMark/>
          </w:tcPr>
          <w:p w14:paraId="57BD145D"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lastRenderedPageBreak/>
              <w:t> </w:t>
            </w:r>
          </w:p>
        </w:tc>
        <w:tc>
          <w:tcPr>
            <w:tcW w:w="6646" w:type="dxa"/>
            <w:tcBorders>
              <w:top w:val="nil"/>
              <w:left w:val="nil"/>
              <w:bottom w:val="nil"/>
              <w:right w:val="nil"/>
            </w:tcBorders>
            <w:shd w:val="clear" w:color="000000" w:fill="FFFFFF"/>
            <w:noWrap/>
            <w:vAlign w:val="center"/>
            <w:hideMark/>
          </w:tcPr>
          <w:p w14:paraId="0BC31EA3"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561" w:type="dxa"/>
            <w:tcBorders>
              <w:top w:val="nil"/>
              <w:left w:val="nil"/>
              <w:bottom w:val="nil"/>
              <w:right w:val="nil"/>
            </w:tcBorders>
            <w:shd w:val="clear" w:color="000000" w:fill="FFFFFF"/>
            <w:noWrap/>
            <w:vAlign w:val="center"/>
            <w:hideMark/>
          </w:tcPr>
          <w:p w14:paraId="577B0770"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721" w:type="dxa"/>
            <w:tcBorders>
              <w:top w:val="nil"/>
              <w:left w:val="nil"/>
              <w:bottom w:val="nil"/>
              <w:right w:val="nil"/>
            </w:tcBorders>
            <w:shd w:val="clear" w:color="000000" w:fill="FFFFFF"/>
            <w:noWrap/>
            <w:vAlign w:val="center"/>
            <w:hideMark/>
          </w:tcPr>
          <w:p w14:paraId="25D944AE"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01" w:type="dxa"/>
            <w:tcBorders>
              <w:top w:val="nil"/>
              <w:left w:val="nil"/>
              <w:bottom w:val="nil"/>
              <w:right w:val="nil"/>
            </w:tcBorders>
            <w:shd w:val="clear" w:color="000000" w:fill="FFFFFF"/>
            <w:noWrap/>
            <w:vAlign w:val="center"/>
            <w:hideMark/>
          </w:tcPr>
          <w:p w14:paraId="1B2C9DC1"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19ACC716"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145E65E5"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0477BFF0"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010B0114"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1E351A29"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76394BB8" w14:textId="77777777" w:rsidR="009332CF" w:rsidRPr="009332CF" w:rsidRDefault="009332CF" w:rsidP="009332CF">
            <w:pPr>
              <w:rPr>
                <w:sz w:val="20"/>
                <w:szCs w:val="20"/>
                <w:lang w:eastAsia="pl-PL"/>
              </w:rPr>
            </w:pPr>
          </w:p>
        </w:tc>
      </w:tr>
      <w:tr w:rsidR="009332CF" w:rsidRPr="009332CF" w14:paraId="54BBE670" w14:textId="77777777" w:rsidTr="009332CF">
        <w:trPr>
          <w:trHeight w:val="264"/>
        </w:trPr>
        <w:tc>
          <w:tcPr>
            <w:tcW w:w="400" w:type="dxa"/>
            <w:tcBorders>
              <w:top w:val="nil"/>
              <w:left w:val="nil"/>
              <w:bottom w:val="nil"/>
              <w:right w:val="nil"/>
            </w:tcBorders>
            <w:shd w:val="clear" w:color="000000" w:fill="FFFFFF"/>
            <w:noWrap/>
            <w:vAlign w:val="bottom"/>
            <w:hideMark/>
          </w:tcPr>
          <w:p w14:paraId="0F45C2AF" w14:textId="77777777" w:rsidR="009332CF" w:rsidRPr="009332CF" w:rsidRDefault="009332CF" w:rsidP="009332CF">
            <w:pP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024A7943" w14:textId="77777777" w:rsidR="009332CF" w:rsidRPr="009332CF" w:rsidRDefault="009332CF" w:rsidP="009332CF">
            <w:pPr>
              <w:rPr>
                <w:b/>
                <w:bCs/>
                <w:sz w:val="20"/>
                <w:szCs w:val="20"/>
                <w:lang w:eastAsia="pl-PL"/>
              </w:rPr>
            </w:pPr>
            <w:r w:rsidRPr="009332CF">
              <w:rPr>
                <w:b/>
                <w:bCs/>
                <w:sz w:val="20"/>
                <w:szCs w:val="20"/>
                <w:lang w:eastAsia="pl-PL"/>
              </w:rPr>
              <w:t>Pakiet 48</w:t>
            </w:r>
            <w:r w:rsidRPr="009332CF">
              <w:rPr>
                <w:sz w:val="20"/>
                <w:szCs w:val="20"/>
                <w:lang w:eastAsia="pl-PL"/>
              </w:rPr>
              <w:t xml:space="preserve"> Ostrza chirurgiczne jednorazowego użytku</w:t>
            </w:r>
          </w:p>
        </w:tc>
        <w:tc>
          <w:tcPr>
            <w:tcW w:w="561" w:type="dxa"/>
            <w:tcBorders>
              <w:top w:val="nil"/>
              <w:left w:val="nil"/>
              <w:bottom w:val="nil"/>
              <w:right w:val="nil"/>
            </w:tcBorders>
            <w:shd w:val="clear" w:color="000000" w:fill="FFFFFF"/>
            <w:noWrap/>
            <w:vAlign w:val="bottom"/>
            <w:hideMark/>
          </w:tcPr>
          <w:p w14:paraId="7E1AAFF7"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0DD9283"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2F4A9F35"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CCA722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D89D0A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B158C81" w14:textId="77777777" w:rsidR="009332CF" w:rsidRPr="009332CF" w:rsidRDefault="009332CF" w:rsidP="009332CF">
            <w:pPr>
              <w:rPr>
                <w:sz w:val="20"/>
                <w:szCs w:val="20"/>
                <w:lang w:eastAsia="pl-PL"/>
              </w:rPr>
            </w:pPr>
          </w:p>
        </w:tc>
      </w:tr>
      <w:tr w:rsidR="009332CF" w:rsidRPr="009332CF" w14:paraId="417E2C8E"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842BA8"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48BA51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4A6EF9"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E90490E"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4F8F02"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72DE904"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750F528"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7D9B1F3"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58C8B3B"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BC5FBBF"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557B9C2" w14:textId="77777777" w:rsidR="009332CF" w:rsidRPr="009332CF" w:rsidRDefault="009332CF" w:rsidP="009332CF">
            <w:pPr>
              <w:rPr>
                <w:sz w:val="20"/>
                <w:szCs w:val="20"/>
                <w:lang w:eastAsia="pl-PL"/>
              </w:rPr>
            </w:pPr>
          </w:p>
        </w:tc>
      </w:tr>
      <w:tr w:rsidR="009332CF" w:rsidRPr="009332CF" w14:paraId="3612789D"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0801EC7"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E296DF0"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66B927D"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7DF9A75"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835343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C205D1F"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0A14AE0"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6C23A56"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444A93E"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91D8B9C"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D81C294" w14:textId="77777777" w:rsidR="009332CF" w:rsidRPr="009332CF" w:rsidRDefault="009332CF" w:rsidP="009332CF">
            <w:pPr>
              <w:jc w:val="center"/>
              <w:rPr>
                <w:sz w:val="16"/>
                <w:szCs w:val="16"/>
                <w:lang w:eastAsia="pl-PL"/>
              </w:rPr>
            </w:pPr>
          </w:p>
        </w:tc>
      </w:tr>
      <w:tr w:rsidR="009332CF" w:rsidRPr="009332CF" w14:paraId="2D9A2ABA" w14:textId="77777777" w:rsidTr="009332CF">
        <w:trPr>
          <w:trHeight w:val="244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DA9F87F"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7CAF1BB1" w14:textId="77777777" w:rsidR="009332CF" w:rsidRPr="009332CF" w:rsidRDefault="009332CF" w:rsidP="009332CF">
            <w:pPr>
              <w:rPr>
                <w:sz w:val="20"/>
                <w:szCs w:val="20"/>
                <w:lang w:eastAsia="pl-PL"/>
              </w:rPr>
            </w:pPr>
            <w:r w:rsidRPr="009332CF">
              <w:rPr>
                <w:sz w:val="20"/>
                <w:szCs w:val="20"/>
                <w:lang w:eastAsia="pl-PL"/>
              </w:rPr>
              <w:t>Sterylne ostrze chirurgiczne typu skalpel, wykonane ze stali nierdzewnej, jednorazowego użytku do trzonków wielorazowego użytku nr 3 i 4 w rozmiarach od nr 10 do nr 25 (do wyboru przez zamawiającego). Ostrze nie powodujące szarpania skóry, rysunek ostrza w skali 1:1 na opakowaniu handlowym i każdym opakowaniu jednostkowym, numer ostrza i nazwa producenta  wygrawerowana bezpośrednio na ostrzu. Pakowane pojedynczo w folię aluminiową z rozmiarem, nr serii i datą ważności znajdującą się w widocznym miejscu. Oznakowanie rozmiaru z widocznym kształtem ostrza, opakowanie zawierające 100 szt.</w:t>
            </w:r>
          </w:p>
        </w:tc>
        <w:tc>
          <w:tcPr>
            <w:tcW w:w="561" w:type="dxa"/>
            <w:tcBorders>
              <w:top w:val="nil"/>
              <w:left w:val="nil"/>
              <w:bottom w:val="single" w:sz="4" w:space="0" w:color="auto"/>
              <w:right w:val="single" w:sz="4" w:space="0" w:color="auto"/>
            </w:tcBorders>
            <w:shd w:val="clear" w:color="auto" w:fill="auto"/>
            <w:noWrap/>
            <w:vAlign w:val="center"/>
            <w:hideMark/>
          </w:tcPr>
          <w:p w14:paraId="64C6435E"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51366E9"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vAlign w:val="center"/>
            <w:hideMark/>
          </w:tcPr>
          <w:p w14:paraId="745FB27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4F47F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A87BCF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6A515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BE396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AD58B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6307F8E" w14:textId="77777777" w:rsidR="009332CF" w:rsidRPr="009332CF" w:rsidRDefault="009332CF" w:rsidP="009332CF">
            <w:pPr>
              <w:rPr>
                <w:sz w:val="20"/>
                <w:szCs w:val="20"/>
                <w:lang w:eastAsia="pl-PL"/>
              </w:rPr>
            </w:pPr>
          </w:p>
        </w:tc>
      </w:tr>
      <w:tr w:rsidR="009332CF" w:rsidRPr="009332CF" w14:paraId="24D9B7B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E65E7A2"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673DEF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63D442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76D773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D8294E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5963BC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4F810CED" w14:textId="77777777" w:rsidR="009332CF" w:rsidRPr="009332CF" w:rsidRDefault="009332CF" w:rsidP="009332CF">
            <w:pPr>
              <w:rPr>
                <w:sz w:val="20"/>
                <w:szCs w:val="20"/>
                <w:lang w:eastAsia="pl-PL"/>
              </w:rPr>
            </w:pPr>
          </w:p>
        </w:tc>
      </w:tr>
      <w:tr w:rsidR="009332CF" w:rsidRPr="009332CF" w14:paraId="4E32D63C" w14:textId="77777777" w:rsidTr="009332CF">
        <w:trPr>
          <w:trHeight w:val="264"/>
        </w:trPr>
        <w:tc>
          <w:tcPr>
            <w:tcW w:w="400" w:type="dxa"/>
            <w:tcBorders>
              <w:top w:val="nil"/>
              <w:left w:val="nil"/>
              <w:bottom w:val="nil"/>
              <w:right w:val="nil"/>
            </w:tcBorders>
            <w:shd w:val="clear" w:color="000000" w:fill="FFFFFF"/>
            <w:noWrap/>
            <w:vAlign w:val="center"/>
            <w:hideMark/>
          </w:tcPr>
          <w:p w14:paraId="4F68C1BD"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0DD519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561" w:type="dxa"/>
            <w:tcBorders>
              <w:top w:val="nil"/>
              <w:left w:val="nil"/>
              <w:bottom w:val="nil"/>
              <w:right w:val="nil"/>
            </w:tcBorders>
            <w:shd w:val="clear" w:color="000000" w:fill="FFFFFF"/>
            <w:noWrap/>
            <w:vAlign w:val="center"/>
            <w:hideMark/>
          </w:tcPr>
          <w:p w14:paraId="458FF73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721" w:type="dxa"/>
            <w:tcBorders>
              <w:top w:val="nil"/>
              <w:left w:val="nil"/>
              <w:bottom w:val="nil"/>
              <w:right w:val="nil"/>
            </w:tcBorders>
            <w:shd w:val="clear" w:color="000000" w:fill="FFFFFF"/>
            <w:noWrap/>
            <w:vAlign w:val="center"/>
            <w:hideMark/>
          </w:tcPr>
          <w:p w14:paraId="3F0B6E9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01" w:type="dxa"/>
            <w:tcBorders>
              <w:top w:val="nil"/>
              <w:left w:val="nil"/>
              <w:bottom w:val="nil"/>
              <w:right w:val="nil"/>
            </w:tcBorders>
            <w:shd w:val="clear" w:color="000000" w:fill="FFFFFF"/>
            <w:noWrap/>
            <w:vAlign w:val="center"/>
            <w:hideMark/>
          </w:tcPr>
          <w:p w14:paraId="349D8C7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1040" w:type="dxa"/>
            <w:tcBorders>
              <w:top w:val="nil"/>
              <w:left w:val="nil"/>
              <w:bottom w:val="nil"/>
              <w:right w:val="nil"/>
            </w:tcBorders>
            <w:shd w:val="clear" w:color="000000" w:fill="FFFFFF"/>
            <w:noWrap/>
            <w:vAlign w:val="center"/>
            <w:hideMark/>
          </w:tcPr>
          <w:p w14:paraId="1B22784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146C83A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204357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683600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908ECC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6705326" w14:textId="77777777" w:rsidR="009332CF" w:rsidRPr="009332CF" w:rsidRDefault="009332CF" w:rsidP="009332CF">
            <w:pPr>
              <w:rPr>
                <w:sz w:val="20"/>
                <w:szCs w:val="20"/>
                <w:lang w:eastAsia="pl-PL"/>
              </w:rPr>
            </w:pPr>
          </w:p>
        </w:tc>
      </w:tr>
      <w:tr w:rsidR="009332CF" w:rsidRPr="009332CF" w14:paraId="3784CC55" w14:textId="77777777" w:rsidTr="009332CF">
        <w:trPr>
          <w:trHeight w:val="264"/>
        </w:trPr>
        <w:tc>
          <w:tcPr>
            <w:tcW w:w="400" w:type="dxa"/>
            <w:tcBorders>
              <w:top w:val="nil"/>
              <w:left w:val="nil"/>
              <w:bottom w:val="nil"/>
              <w:right w:val="nil"/>
            </w:tcBorders>
            <w:shd w:val="clear" w:color="000000" w:fill="FFFFFF"/>
            <w:noWrap/>
            <w:vAlign w:val="center"/>
            <w:hideMark/>
          </w:tcPr>
          <w:p w14:paraId="0F519856"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6646" w:type="dxa"/>
            <w:tcBorders>
              <w:top w:val="nil"/>
              <w:left w:val="nil"/>
              <w:bottom w:val="nil"/>
              <w:right w:val="nil"/>
            </w:tcBorders>
            <w:shd w:val="clear" w:color="000000" w:fill="FFFFFF"/>
            <w:vAlign w:val="center"/>
            <w:hideMark/>
          </w:tcPr>
          <w:p w14:paraId="484DDB3B"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561" w:type="dxa"/>
            <w:tcBorders>
              <w:top w:val="nil"/>
              <w:left w:val="nil"/>
              <w:bottom w:val="nil"/>
              <w:right w:val="nil"/>
            </w:tcBorders>
            <w:shd w:val="clear" w:color="000000" w:fill="FFFFFF"/>
            <w:noWrap/>
            <w:vAlign w:val="bottom"/>
            <w:hideMark/>
          </w:tcPr>
          <w:p w14:paraId="6DE044EA"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721" w:type="dxa"/>
            <w:tcBorders>
              <w:top w:val="nil"/>
              <w:left w:val="nil"/>
              <w:bottom w:val="nil"/>
              <w:right w:val="nil"/>
            </w:tcBorders>
            <w:shd w:val="clear" w:color="000000" w:fill="FFFFFF"/>
            <w:noWrap/>
            <w:vAlign w:val="bottom"/>
            <w:hideMark/>
          </w:tcPr>
          <w:p w14:paraId="4FC0C715"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1001" w:type="dxa"/>
            <w:tcBorders>
              <w:top w:val="nil"/>
              <w:left w:val="nil"/>
              <w:bottom w:val="nil"/>
              <w:right w:val="nil"/>
            </w:tcBorders>
            <w:shd w:val="clear" w:color="000000" w:fill="FFFFFF"/>
            <w:noWrap/>
            <w:vAlign w:val="bottom"/>
            <w:hideMark/>
          </w:tcPr>
          <w:p w14:paraId="31A2570F"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3BF2998A"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64F91AB9"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43831202"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1656B8A9"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17F6EE62"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7723E7E9" w14:textId="77777777" w:rsidR="009332CF" w:rsidRPr="009332CF" w:rsidRDefault="009332CF" w:rsidP="009332CF">
            <w:pPr>
              <w:rPr>
                <w:sz w:val="20"/>
                <w:szCs w:val="20"/>
                <w:lang w:eastAsia="pl-PL"/>
              </w:rPr>
            </w:pPr>
          </w:p>
        </w:tc>
      </w:tr>
      <w:tr w:rsidR="009332CF" w:rsidRPr="009332CF" w14:paraId="46676D4E" w14:textId="77777777" w:rsidTr="009332CF">
        <w:trPr>
          <w:trHeight w:val="264"/>
        </w:trPr>
        <w:tc>
          <w:tcPr>
            <w:tcW w:w="400" w:type="dxa"/>
            <w:tcBorders>
              <w:top w:val="nil"/>
              <w:left w:val="nil"/>
              <w:bottom w:val="nil"/>
              <w:right w:val="nil"/>
            </w:tcBorders>
            <w:shd w:val="clear" w:color="000000" w:fill="FFFFFF"/>
            <w:noWrap/>
            <w:vAlign w:val="center"/>
            <w:hideMark/>
          </w:tcPr>
          <w:p w14:paraId="7C9FA7ED"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noWrap/>
            <w:vAlign w:val="bottom"/>
            <w:hideMark/>
          </w:tcPr>
          <w:p w14:paraId="13FA2124" w14:textId="77777777" w:rsidR="009332CF" w:rsidRPr="009332CF" w:rsidRDefault="009332CF" w:rsidP="009332CF">
            <w:pPr>
              <w:rPr>
                <w:b/>
                <w:bCs/>
                <w:sz w:val="20"/>
                <w:szCs w:val="20"/>
                <w:lang w:eastAsia="pl-PL"/>
              </w:rPr>
            </w:pPr>
            <w:r w:rsidRPr="009332CF">
              <w:rPr>
                <w:b/>
                <w:bCs/>
                <w:sz w:val="20"/>
                <w:szCs w:val="20"/>
                <w:lang w:eastAsia="pl-PL"/>
              </w:rPr>
              <w:t>Pakiet 49</w:t>
            </w:r>
            <w:r w:rsidRPr="009332CF">
              <w:rPr>
                <w:sz w:val="20"/>
                <w:szCs w:val="20"/>
                <w:lang w:eastAsia="pl-PL"/>
              </w:rPr>
              <w:t xml:space="preserve"> Materiały do sterylizacji</w:t>
            </w:r>
          </w:p>
        </w:tc>
        <w:tc>
          <w:tcPr>
            <w:tcW w:w="561" w:type="dxa"/>
            <w:tcBorders>
              <w:top w:val="nil"/>
              <w:left w:val="nil"/>
              <w:bottom w:val="nil"/>
              <w:right w:val="nil"/>
            </w:tcBorders>
            <w:shd w:val="clear" w:color="000000" w:fill="FFFFFF"/>
            <w:noWrap/>
            <w:vAlign w:val="bottom"/>
            <w:hideMark/>
          </w:tcPr>
          <w:p w14:paraId="7DD6273C"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1BAC1BBD"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34B0EDB7"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29C46F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05B687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DC47FCC" w14:textId="77777777" w:rsidR="009332CF" w:rsidRPr="009332CF" w:rsidRDefault="009332CF" w:rsidP="009332CF">
            <w:pPr>
              <w:rPr>
                <w:sz w:val="20"/>
                <w:szCs w:val="20"/>
                <w:lang w:eastAsia="pl-PL"/>
              </w:rPr>
            </w:pPr>
          </w:p>
        </w:tc>
      </w:tr>
      <w:tr w:rsidR="009332CF" w:rsidRPr="009332CF" w14:paraId="71F7D52E"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D92C05"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7A77C3"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B51334F"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52A0B68"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790466F9"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8EF68A0"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38D99DD"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A54A80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CBEC7DF"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0679D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97C55E4" w14:textId="77777777" w:rsidR="009332CF" w:rsidRPr="009332CF" w:rsidRDefault="009332CF" w:rsidP="009332CF">
            <w:pPr>
              <w:rPr>
                <w:sz w:val="20"/>
                <w:szCs w:val="20"/>
                <w:lang w:eastAsia="pl-PL"/>
              </w:rPr>
            </w:pPr>
          </w:p>
        </w:tc>
      </w:tr>
      <w:tr w:rsidR="009332CF" w:rsidRPr="009332CF" w14:paraId="01982927"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BBA3F3F"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3191F5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35D42313"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6525AE8"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4076494D"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4E6F2B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AF9B42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88181C1"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B5BA280"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575FD18"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A7B271C" w14:textId="77777777" w:rsidR="009332CF" w:rsidRPr="009332CF" w:rsidRDefault="009332CF" w:rsidP="009332CF">
            <w:pPr>
              <w:jc w:val="center"/>
              <w:rPr>
                <w:sz w:val="16"/>
                <w:szCs w:val="16"/>
                <w:lang w:eastAsia="pl-PL"/>
              </w:rPr>
            </w:pPr>
          </w:p>
        </w:tc>
      </w:tr>
      <w:tr w:rsidR="009332CF" w:rsidRPr="009332CF" w14:paraId="6F5A9AC2"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56F77B0"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604F6F75"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75mm, dł.200mb</w:t>
            </w:r>
          </w:p>
        </w:tc>
        <w:tc>
          <w:tcPr>
            <w:tcW w:w="561" w:type="dxa"/>
            <w:tcBorders>
              <w:top w:val="nil"/>
              <w:left w:val="nil"/>
              <w:bottom w:val="single" w:sz="4" w:space="0" w:color="auto"/>
              <w:right w:val="single" w:sz="4" w:space="0" w:color="auto"/>
            </w:tcBorders>
            <w:shd w:val="clear" w:color="auto" w:fill="auto"/>
            <w:noWrap/>
            <w:vAlign w:val="center"/>
            <w:hideMark/>
          </w:tcPr>
          <w:p w14:paraId="6273BC9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D179619" w14:textId="77777777" w:rsidR="009332CF" w:rsidRPr="009332CF" w:rsidRDefault="009332CF" w:rsidP="009332CF">
            <w:pPr>
              <w:jc w:val="center"/>
              <w:rPr>
                <w:sz w:val="20"/>
                <w:szCs w:val="20"/>
                <w:lang w:eastAsia="pl-PL"/>
              </w:rPr>
            </w:pPr>
            <w:r w:rsidRPr="009332CF">
              <w:rPr>
                <w:sz w:val="20"/>
                <w:szCs w:val="20"/>
                <w:lang w:eastAsia="pl-PL"/>
              </w:rPr>
              <w:t>18</w:t>
            </w:r>
          </w:p>
        </w:tc>
        <w:tc>
          <w:tcPr>
            <w:tcW w:w="1001" w:type="dxa"/>
            <w:tcBorders>
              <w:top w:val="nil"/>
              <w:left w:val="nil"/>
              <w:bottom w:val="single" w:sz="4" w:space="0" w:color="auto"/>
              <w:right w:val="single" w:sz="4" w:space="0" w:color="auto"/>
            </w:tcBorders>
            <w:shd w:val="clear" w:color="auto" w:fill="auto"/>
            <w:noWrap/>
            <w:vAlign w:val="center"/>
            <w:hideMark/>
          </w:tcPr>
          <w:p w14:paraId="5CE6065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8EE9F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B35E5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36D16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0C0CD2"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754BB2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89D2328" w14:textId="77777777" w:rsidR="009332CF" w:rsidRPr="009332CF" w:rsidRDefault="009332CF" w:rsidP="009332CF">
            <w:pPr>
              <w:rPr>
                <w:sz w:val="20"/>
                <w:szCs w:val="20"/>
                <w:lang w:eastAsia="pl-PL"/>
              </w:rPr>
            </w:pPr>
          </w:p>
        </w:tc>
      </w:tr>
      <w:tr w:rsidR="009332CF" w:rsidRPr="009332CF" w14:paraId="363C9F6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EFED88"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6C7820FE"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100mm,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57969F0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85F5F34" w14:textId="77777777" w:rsidR="009332CF" w:rsidRPr="009332CF" w:rsidRDefault="009332CF" w:rsidP="009332CF">
            <w:pPr>
              <w:jc w:val="center"/>
              <w:rPr>
                <w:sz w:val="20"/>
                <w:szCs w:val="20"/>
                <w:lang w:eastAsia="pl-PL"/>
              </w:rPr>
            </w:pPr>
            <w:r w:rsidRPr="009332CF">
              <w:rPr>
                <w:sz w:val="20"/>
                <w:szCs w:val="20"/>
                <w:lang w:eastAsia="pl-PL"/>
              </w:rPr>
              <w:t>25</w:t>
            </w:r>
          </w:p>
        </w:tc>
        <w:tc>
          <w:tcPr>
            <w:tcW w:w="1001" w:type="dxa"/>
            <w:tcBorders>
              <w:top w:val="nil"/>
              <w:left w:val="nil"/>
              <w:bottom w:val="single" w:sz="4" w:space="0" w:color="auto"/>
              <w:right w:val="single" w:sz="4" w:space="0" w:color="auto"/>
            </w:tcBorders>
            <w:shd w:val="clear" w:color="auto" w:fill="auto"/>
            <w:noWrap/>
            <w:vAlign w:val="center"/>
            <w:hideMark/>
          </w:tcPr>
          <w:p w14:paraId="0DD4264F"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CE651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F07F1C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D3266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74FF6F"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77F9C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9B60076" w14:textId="77777777" w:rsidR="009332CF" w:rsidRPr="009332CF" w:rsidRDefault="009332CF" w:rsidP="009332CF">
            <w:pPr>
              <w:rPr>
                <w:sz w:val="20"/>
                <w:szCs w:val="20"/>
                <w:lang w:eastAsia="pl-PL"/>
              </w:rPr>
            </w:pPr>
          </w:p>
        </w:tc>
      </w:tr>
      <w:tr w:rsidR="009332CF" w:rsidRPr="009332CF" w14:paraId="37118D38"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EBC523D"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29ABD8DC"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125mm, dł.200mb</w:t>
            </w:r>
          </w:p>
        </w:tc>
        <w:tc>
          <w:tcPr>
            <w:tcW w:w="561" w:type="dxa"/>
            <w:tcBorders>
              <w:top w:val="nil"/>
              <w:left w:val="nil"/>
              <w:bottom w:val="single" w:sz="4" w:space="0" w:color="auto"/>
              <w:right w:val="single" w:sz="4" w:space="0" w:color="auto"/>
            </w:tcBorders>
            <w:shd w:val="clear" w:color="auto" w:fill="auto"/>
            <w:noWrap/>
            <w:vAlign w:val="center"/>
            <w:hideMark/>
          </w:tcPr>
          <w:p w14:paraId="40AB3C9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43FA647"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18DAA13A"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67E0B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24EAF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5672F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86911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7984F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1EDB3A5" w14:textId="77777777" w:rsidR="009332CF" w:rsidRPr="009332CF" w:rsidRDefault="009332CF" w:rsidP="009332CF">
            <w:pPr>
              <w:rPr>
                <w:sz w:val="20"/>
                <w:szCs w:val="20"/>
                <w:lang w:eastAsia="pl-PL"/>
              </w:rPr>
            </w:pPr>
          </w:p>
        </w:tc>
      </w:tr>
      <w:tr w:rsidR="009332CF" w:rsidRPr="009332CF" w14:paraId="22A4E3A8"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6373BD"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7D5BDDB1"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150mm,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4854CCC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841DE43" w14:textId="77777777" w:rsidR="009332CF" w:rsidRPr="009332CF" w:rsidRDefault="009332CF" w:rsidP="009332CF">
            <w:pPr>
              <w:jc w:val="center"/>
              <w:rPr>
                <w:sz w:val="20"/>
                <w:szCs w:val="20"/>
                <w:lang w:eastAsia="pl-PL"/>
              </w:rPr>
            </w:pPr>
            <w:r w:rsidRPr="009332CF">
              <w:rPr>
                <w:sz w:val="20"/>
                <w:szCs w:val="20"/>
                <w:lang w:eastAsia="pl-PL"/>
              </w:rPr>
              <w:t>36</w:t>
            </w:r>
          </w:p>
        </w:tc>
        <w:tc>
          <w:tcPr>
            <w:tcW w:w="1001" w:type="dxa"/>
            <w:tcBorders>
              <w:top w:val="nil"/>
              <w:left w:val="nil"/>
              <w:bottom w:val="single" w:sz="4" w:space="0" w:color="auto"/>
              <w:right w:val="single" w:sz="4" w:space="0" w:color="auto"/>
            </w:tcBorders>
            <w:shd w:val="clear" w:color="auto" w:fill="auto"/>
            <w:noWrap/>
            <w:vAlign w:val="center"/>
            <w:hideMark/>
          </w:tcPr>
          <w:p w14:paraId="11F8B1F8"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D033D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6264A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BD0DF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CCF99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901FA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C1AFE92" w14:textId="77777777" w:rsidR="009332CF" w:rsidRPr="009332CF" w:rsidRDefault="009332CF" w:rsidP="009332CF">
            <w:pPr>
              <w:rPr>
                <w:sz w:val="20"/>
                <w:szCs w:val="20"/>
                <w:lang w:eastAsia="pl-PL"/>
              </w:rPr>
            </w:pPr>
          </w:p>
        </w:tc>
      </w:tr>
      <w:tr w:rsidR="009332CF" w:rsidRPr="009332CF" w14:paraId="7C2C4E03"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BE7BD9"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68A2092C"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200mm,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2B46D8E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7FC737B" w14:textId="77777777" w:rsidR="009332CF" w:rsidRPr="009332CF" w:rsidRDefault="009332CF" w:rsidP="009332CF">
            <w:pPr>
              <w:jc w:val="center"/>
              <w:rPr>
                <w:sz w:val="20"/>
                <w:szCs w:val="20"/>
                <w:lang w:eastAsia="pl-PL"/>
              </w:rPr>
            </w:pPr>
            <w:r w:rsidRPr="009332CF">
              <w:rPr>
                <w:sz w:val="20"/>
                <w:szCs w:val="20"/>
                <w:lang w:eastAsia="pl-PL"/>
              </w:rPr>
              <w:t>28</w:t>
            </w:r>
          </w:p>
        </w:tc>
        <w:tc>
          <w:tcPr>
            <w:tcW w:w="1001" w:type="dxa"/>
            <w:tcBorders>
              <w:top w:val="nil"/>
              <w:left w:val="nil"/>
              <w:bottom w:val="single" w:sz="4" w:space="0" w:color="auto"/>
              <w:right w:val="single" w:sz="4" w:space="0" w:color="auto"/>
            </w:tcBorders>
            <w:shd w:val="clear" w:color="auto" w:fill="auto"/>
            <w:noWrap/>
            <w:vAlign w:val="center"/>
            <w:hideMark/>
          </w:tcPr>
          <w:p w14:paraId="0AE713C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EF31F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5D3ED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4114C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BC6D92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684A1B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93D3523" w14:textId="77777777" w:rsidR="009332CF" w:rsidRPr="009332CF" w:rsidRDefault="009332CF" w:rsidP="009332CF">
            <w:pPr>
              <w:rPr>
                <w:sz w:val="20"/>
                <w:szCs w:val="20"/>
                <w:lang w:eastAsia="pl-PL"/>
              </w:rPr>
            </w:pPr>
          </w:p>
        </w:tc>
      </w:tr>
      <w:tr w:rsidR="009332CF" w:rsidRPr="009332CF" w14:paraId="68DF8DC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B9C22C"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535B0034"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250mm,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6523AC2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48FFECE"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432EE5E0"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358F5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6C851E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FAAA0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591D8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CF18E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8FBA46B" w14:textId="77777777" w:rsidR="009332CF" w:rsidRPr="009332CF" w:rsidRDefault="009332CF" w:rsidP="009332CF">
            <w:pPr>
              <w:rPr>
                <w:sz w:val="20"/>
                <w:szCs w:val="20"/>
                <w:lang w:eastAsia="pl-PL"/>
              </w:rPr>
            </w:pPr>
          </w:p>
        </w:tc>
      </w:tr>
      <w:tr w:rsidR="009332CF" w:rsidRPr="009332CF" w14:paraId="25869FFA"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34F4E08"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747165F7"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300mm,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3D61A57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616E136"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16CAB9E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4B5C6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24310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78FB0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44466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4E33C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82599B6" w14:textId="77777777" w:rsidR="009332CF" w:rsidRPr="009332CF" w:rsidRDefault="009332CF" w:rsidP="009332CF">
            <w:pPr>
              <w:rPr>
                <w:sz w:val="20"/>
                <w:szCs w:val="20"/>
                <w:lang w:eastAsia="pl-PL"/>
              </w:rPr>
            </w:pPr>
          </w:p>
        </w:tc>
      </w:tr>
      <w:tr w:rsidR="009332CF" w:rsidRPr="009332CF" w14:paraId="6338A50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B410E3" w14:textId="77777777" w:rsidR="009332CF" w:rsidRPr="009332CF" w:rsidRDefault="009332CF" w:rsidP="009332CF">
            <w:pPr>
              <w:jc w:val="center"/>
              <w:rPr>
                <w:sz w:val="20"/>
                <w:szCs w:val="20"/>
                <w:lang w:eastAsia="pl-PL"/>
              </w:rPr>
            </w:pPr>
            <w:r w:rsidRPr="009332CF">
              <w:rPr>
                <w:sz w:val="20"/>
                <w:szCs w:val="20"/>
                <w:lang w:eastAsia="pl-PL"/>
              </w:rPr>
              <w:lastRenderedPageBreak/>
              <w:t>8</w:t>
            </w:r>
          </w:p>
        </w:tc>
        <w:tc>
          <w:tcPr>
            <w:tcW w:w="6646" w:type="dxa"/>
            <w:tcBorders>
              <w:top w:val="nil"/>
              <w:left w:val="nil"/>
              <w:bottom w:val="single" w:sz="4" w:space="0" w:color="auto"/>
              <w:right w:val="single" w:sz="4" w:space="0" w:color="auto"/>
            </w:tcBorders>
            <w:shd w:val="clear" w:color="auto" w:fill="auto"/>
            <w:vAlign w:val="center"/>
            <w:hideMark/>
          </w:tcPr>
          <w:p w14:paraId="6EF8B0D9"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350mm,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55A5739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7510E66" w14:textId="77777777" w:rsidR="009332CF" w:rsidRPr="009332CF" w:rsidRDefault="009332CF" w:rsidP="009332CF">
            <w:pPr>
              <w:jc w:val="center"/>
              <w:rPr>
                <w:sz w:val="20"/>
                <w:szCs w:val="20"/>
                <w:lang w:eastAsia="pl-PL"/>
              </w:rPr>
            </w:pPr>
            <w:r w:rsidRPr="009332CF">
              <w:rPr>
                <w:sz w:val="20"/>
                <w:szCs w:val="20"/>
                <w:lang w:eastAsia="pl-PL"/>
              </w:rPr>
              <w:t>8</w:t>
            </w:r>
          </w:p>
        </w:tc>
        <w:tc>
          <w:tcPr>
            <w:tcW w:w="1001" w:type="dxa"/>
            <w:tcBorders>
              <w:top w:val="nil"/>
              <w:left w:val="nil"/>
              <w:bottom w:val="single" w:sz="4" w:space="0" w:color="auto"/>
              <w:right w:val="single" w:sz="4" w:space="0" w:color="auto"/>
            </w:tcBorders>
            <w:shd w:val="clear" w:color="auto" w:fill="auto"/>
            <w:noWrap/>
            <w:vAlign w:val="center"/>
            <w:hideMark/>
          </w:tcPr>
          <w:p w14:paraId="0BA23A05"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9898E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2F7E0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02F31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35833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F6B89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14E8ED" w14:textId="77777777" w:rsidR="009332CF" w:rsidRPr="009332CF" w:rsidRDefault="009332CF" w:rsidP="009332CF">
            <w:pPr>
              <w:rPr>
                <w:sz w:val="20"/>
                <w:szCs w:val="20"/>
                <w:lang w:eastAsia="pl-PL"/>
              </w:rPr>
            </w:pPr>
          </w:p>
        </w:tc>
      </w:tr>
      <w:tr w:rsidR="009332CF" w:rsidRPr="009332CF" w14:paraId="242FE912"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203B6A"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62940F9F" w14:textId="77777777" w:rsidR="009332CF" w:rsidRPr="009332CF" w:rsidRDefault="009332CF" w:rsidP="009332CF">
            <w:pPr>
              <w:rPr>
                <w:sz w:val="20"/>
                <w:szCs w:val="20"/>
                <w:lang w:eastAsia="pl-PL"/>
              </w:rPr>
            </w:pPr>
            <w:r w:rsidRPr="009332CF">
              <w:rPr>
                <w:sz w:val="20"/>
                <w:szCs w:val="20"/>
                <w:lang w:eastAsia="pl-PL"/>
              </w:rPr>
              <w:t>Rękaw papierowo-foliowy z testem do sterylizacji parowej, tlenkiem etylenu szer. 400mm, dł.200mb</w:t>
            </w:r>
          </w:p>
        </w:tc>
        <w:tc>
          <w:tcPr>
            <w:tcW w:w="561" w:type="dxa"/>
            <w:tcBorders>
              <w:top w:val="nil"/>
              <w:left w:val="nil"/>
              <w:bottom w:val="single" w:sz="4" w:space="0" w:color="auto"/>
              <w:right w:val="single" w:sz="4" w:space="0" w:color="auto"/>
            </w:tcBorders>
            <w:shd w:val="clear" w:color="auto" w:fill="auto"/>
            <w:noWrap/>
            <w:vAlign w:val="center"/>
            <w:hideMark/>
          </w:tcPr>
          <w:p w14:paraId="652836D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2CD3F35" w14:textId="77777777" w:rsidR="009332CF" w:rsidRPr="009332CF" w:rsidRDefault="009332CF" w:rsidP="009332CF">
            <w:pPr>
              <w:jc w:val="center"/>
              <w:rPr>
                <w:sz w:val="20"/>
                <w:szCs w:val="20"/>
                <w:lang w:eastAsia="pl-PL"/>
              </w:rPr>
            </w:pPr>
            <w:r w:rsidRPr="009332CF">
              <w:rPr>
                <w:sz w:val="20"/>
                <w:szCs w:val="20"/>
                <w:lang w:eastAsia="pl-PL"/>
              </w:rPr>
              <w:t>6</w:t>
            </w:r>
          </w:p>
        </w:tc>
        <w:tc>
          <w:tcPr>
            <w:tcW w:w="1001" w:type="dxa"/>
            <w:tcBorders>
              <w:top w:val="nil"/>
              <w:left w:val="nil"/>
              <w:bottom w:val="single" w:sz="4" w:space="0" w:color="auto"/>
              <w:right w:val="single" w:sz="4" w:space="0" w:color="auto"/>
            </w:tcBorders>
            <w:shd w:val="clear" w:color="auto" w:fill="auto"/>
            <w:noWrap/>
            <w:vAlign w:val="center"/>
            <w:hideMark/>
          </w:tcPr>
          <w:p w14:paraId="26FEB151"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E53AD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C0EBF0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C2DAC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50452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79FE3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719CF3C" w14:textId="77777777" w:rsidR="009332CF" w:rsidRPr="009332CF" w:rsidRDefault="009332CF" w:rsidP="009332CF">
            <w:pPr>
              <w:rPr>
                <w:sz w:val="20"/>
                <w:szCs w:val="20"/>
                <w:lang w:eastAsia="pl-PL"/>
              </w:rPr>
            </w:pPr>
          </w:p>
        </w:tc>
      </w:tr>
      <w:tr w:rsidR="009332CF" w:rsidRPr="009332CF" w14:paraId="64E53CDF"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0D1AD3"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5ACAEED6" w14:textId="77777777" w:rsidR="009332CF" w:rsidRPr="009332CF" w:rsidRDefault="009332CF" w:rsidP="009332CF">
            <w:pPr>
              <w:rPr>
                <w:sz w:val="20"/>
                <w:szCs w:val="20"/>
                <w:lang w:eastAsia="pl-PL"/>
              </w:rPr>
            </w:pPr>
            <w:r w:rsidRPr="009332CF">
              <w:rPr>
                <w:sz w:val="20"/>
                <w:szCs w:val="20"/>
                <w:lang w:eastAsia="pl-PL"/>
              </w:rPr>
              <w:t>Papier sterylizacyjny zielony, rozmiar 100cmx100cm a-250szt.</w:t>
            </w:r>
          </w:p>
        </w:tc>
        <w:tc>
          <w:tcPr>
            <w:tcW w:w="561" w:type="dxa"/>
            <w:tcBorders>
              <w:top w:val="nil"/>
              <w:left w:val="nil"/>
              <w:bottom w:val="single" w:sz="4" w:space="0" w:color="auto"/>
              <w:right w:val="single" w:sz="4" w:space="0" w:color="auto"/>
            </w:tcBorders>
            <w:shd w:val="clear" w:color="auto" w:fill="auto"/>
            <w:noWrap/>
            <w:vAlign w:val="center"/>
            <w:hideMark/>
          </w:tcPr>
          <w:p w14:paraId="36396DF2"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43BAD76"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107A6BD3"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873CF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63ABC3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53D78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7F794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5C9DF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E23F7C7" w14:textId="77777777" w:rsidR="009332CF" w:rsidRPr="009332CF" w:rsidRDefault="009332CF" w:rsidP="009332CF">
            <w:pPr>
              <w:rPr>
                <w:sz w:val="20"/>
                <w:szCs w:val="20"/>
                <w:lang w:eastAsia="pl-PL"/>
              </w:rPr>
            </w:pPr>
          </w:p>
        </w:tc>
      </w:tr>
      <w:tr w:rsidR="009332CF" w:rsidRPr="009332CF" w14:paraId="0F352188"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5D1DF7"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1453563D" w14:textId="77777777" w:rsidR="009332CF" w:rsidRPr="009332CF" w:rsidRDefault="009332CF" w:rsidP="009332CF">
            <w:pPr>
              <w:rPr>
                <w:sz w:val="20"/>
                <w:szCs w:val="20"/>
                <w:lang w:eastAsia="pl-PL"/>
              </w:rPr>
            </w:pPr>
            <w:r w:rsidRPr="009332CF">
              <w:rPr>
                <w:sz w:val="20"/>
                <w:szCs w:val="20"/>
                <w:lang w:eastAsia="pl-PL"/>
              </w:rPr>
              <w:t>Papier sterylizacyjny biały  rozmiar  100cmx100cm a-250 szt.</w:t>
            </w:r>
          </w:p>
        </w:tc>
        <w:tc>
          <w:tcPr>
            <w:tcW w:w="561" w:type="dxa"/>
            <w:tcBorders>
              <w:top w:val="nil"/>
              <w:left w:val="nil"/>
              <w:bottom w:val="single" w:sz="4" w:space="0" w:color="auto"/>
              <w:right w:val="single" w:sz="4" w:space="0" w:color="auto"/>
            </w:tcBorders>
            <w:shd w:val="clear" w:color="auto" w:fill="auto"/>
            <w:noWrap/>
            <w:vAlign w:val="center"/>
            <w:hideMark/>
          </w:tcPr>
          <w:p w14:paraId="5C201CE7"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701B357"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774A003F"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F8637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00C28A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7FEAC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5EADE8"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42806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84521F8" w14:textId="77777777" w:rsidR="009332CF" w:rsidRPr="009332CF" w:rsidRDefault="009332CF" w:rsidP="009332CF">
            <w:pPr>
              <w:rPr>
                <w:sz w:val="20"/>
                <w:szCs w:val="20"/>
                <w:lang w:eastAsia="pl-PL"/>
              </w:rPr>
            </w:pPr>
          </w:p>
        </w:tc>
      </w:tr>
      <w:tr w:rsidR="009332CF" w:rsidRPr="009332CF" w14:paraId="3EB4B52E"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540A65"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271F69B5" w14:textId="77777777" w:rsidR="009332CF" w:rsidRPr="009332CF" w:rsidRDefault="009332CF" w:rsidP="009332CF">
            <w:pPr>
              <w:rPr>
                <w:sz w:val="20"/>
                <w:szCs w:val="20"/>
                <w:lang w:eastAsia="pl-PL"/>
              </w:rPr>
            </w:pPr>
            <w:r w:rsidRPr="009332CF">
              <w:rPr>
                <w:sz w:val="20"/>
                <w:szCs w:val="20"/>
                <w:lang w:eastAsia="pl-PL"/>
              </w:rPr>
              <w:t>Włóknina niebieska  60 g/m2  100cmx100cm a-250 szt.</w:t>
            </w:r>
          </w:p>
        </w:tc>
        <w:tc>
          <w:tcPr>
            <w:tcW w:w="561" w:type="dxa"/>
            <w:tcBorders>
              <w:top w:val="nil"/>
              <w:left w:val="nil"/>
              <w:bottom w:val="single" w:sz="4" w:space="0" w:color="auto"/>
              <w:right w:val="single" w:sz="4" w:space="0" w:color="auto"/>
            </w:tcBorders>
            <w:shd w:val="clear" w:color="auto" w:fill="auto"/>
            <w:noWrap/>
            <w:vAlign w:val="center"/>
            <w:hideMark/>
          </w:tcPr>
          <w:p w14:paraId="7B271440"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540D0BD" w14:textId="77777777" w:rsidR="009332CF" w:rsidRPr="009332CF" w:rsidRDefault="009332CF" w:rsidP="009332CF">
            <w:pPr>
              <w:jc w:val="center"/>
              <w:rPr>
                <w:sz w:val="20"/>
                <w:szCs w:val="20"/>
                <w:lang w:eastAsia="pl-PL"/>
              </w:rPr>
            </w:pPr>
            <w:r w:rsidRPr="009332CF">
              <w:rPr>
                <w:sz w:val="20"/>
                <w:szCs w:val="20"/>
                <w:lang w:eastAsia="pl-PL"/>
              </w:rPr>
              <w:t>16</w:t>
            </w:r>
          </w:p>
        </w:tc>
        <w:tc>
          <w:tcPr>
            <w:tcW w:w="1001" w:type="dxa"/>
            <w:tcBorders>
              <w:top w:val="nil"/>
              <w:left w:val="nil"/>
              <w:bottom w:val="single" w:sz="4" w:space="0" w:color="auto"/>
              <w:right w:val="single" w:sz="4" w:space="0" w:color="auto"/>
            </w:tcBorders>
            <w:shd w:val="clear" w:color="auto" w:fill="auto"/>
            <w:noWrap/>
            <w:vAlign w:val="center"/>
            <w:hideMark/>
          </w:tcPr>
          <w:p w14:paraId="4294B54E"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FC589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DF57D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3AD6A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48EFC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23609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C3C41CA" w14:textId="77777777" w:rsidR="009332CF" w:rsidRPr="009332CF" w:rsidRDefault="009332CF" w:rsidP="009332CF">
            <w:pPr>
              <w:rPr>
                <w:sz w:val="20"/>
                <w:szCs w:val="20"/>
                <w:lang w:eastAsia="pl-PL"/>
              </w:rPr>
            </w:pPr>
          </w:p>
        </w:tc>
      </w:tr>
      <w:tr w:rsidR="009332CF" w:rsidRPr="009332CF" w14:paraId="5EAD5B67"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5977489"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single" w:sz="4" w:space="0" w:color="auto"/>
              <w:right w:val="single" w:sz="4" w:space="0" w:color="auto"/>
            </w:tcBorders>
            <w:shd w:val="clear" w:color="auto" w:fill="auto"/>
            <w:vAlign w:val="center"/>
            <w:hideMark/>
          </w:tcPr>
          <w:p w14:paraId="0E5E88E9" w14:textId="77777777" w:rsidR="009332CF" w:rsidRPr="009332CF" w:rsidRDefault="009332CF" w:rsidP="009332CF">
            <w:pPr>
              <w:rPr>
                <w:sz w:val="20"/>
                <w:szCs w:val="20"/>
                <w:lang w:eastAsia="pl-PL"/>
              </w:rPr>
            </w:pPr>
            <w:r w:rsidRPr="009332CF">
              <w:rPr>
                <w:sz w:val="20"/>
                <w:szCs w:val="20"/>
                <w:lang w:eastAsia="pl-PL"/>
              </w:rPr>
              <w:t>Wkładka absorpcyjna 30cmx50cm a-500 szt.</w:t>
            </w:r>
          </w:p>
        </w:tc>
        <w:tc>
          <w:tcPr>
            <w:tcW w:w="561" w:type="dxa"/>
            <w:tcBorders>
              <w:top w:val="nil"/>
              <w:left w:val="nil"/>
              <w:bottom w:val="single" w:sz="4" w:space="0" w:color="auto"/>
              <w:right w:val="single" w:sz="4" w:space="0" w:color="auto"/>
            </w:tcBorders>
            <w:shd w:val="clear" w:color="auto" w:fill="auto"/>
            <w:noWrap/>
            <w:vAlign w:val="center"/>
            <w:hideMark/>
          </w:tcPr>
          <w:p w14:paraId="5BB6FDA7"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162DD38D" w14:textId="77777777" w:rsidR="009332CF" w:rsidRPr="009332CF" w:rsidRDefault="009332CF" w:rsidP="009332CF">
            <w:pPr>
              <w:jc w:val="center"/>
              <w:rPr>
                <w:sz w:val="20"/>
                <w:szCs w:val="20"/>
                <w:lang w:eastAsia="pl-PL"/>
              </w:rPr>
            </w:pPr>
            <w:r w:rsidRPr="009332CF">
              <w:rPr>
                <w:sz w:val="20"/>
                <w:szCs w:val="20"/>
                <w:lang w:eastAsia="pl-PL"/>
              </w:rPr>
              <w:t>8</w:t>
            </w:r>
          </w:p>
        </w:tc>
        <w:tc>
          <w:tcPr>
            <w:tcW w:w="1001" w:type="dxa"/>
            <w:tcBorders>
              <w:top w:val="nil"/>
              <w:left w:val="nil"/>
              <w:bottom w:val="single" w:sz="4" w:space="0" w:color="auto"/>
              <w:right w:val="single" w:sz="4" w:space="0" w:color="auto"/>
            </w:tcBorders>
            <w:shd w:val="clear" w:color="auto" w:fill="auto"/>
            <w:noWrap/>
            <w:vAlign w:val="center"/>
            <w:hideMark/>
          </w:tcPr>
          <w:p w14:paraId="77198091"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662B4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297B66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3CBB2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1E469DC"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2BDFA9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D4301EB" w14:textId="77777777" w:rsidR="009332CF" w:rsidRPr="009332CF" w:rsidRDefault="009332CF" w:rsidP="009332CF">
            <w:pPr>
              <w:rPr>
                <w:sz w:val="20"/>
                <w:szCs w:val="20"/>
                <w:lang w:eastAsia="pl-PL"/>
              </w:rPr>
            </w:pPr>
          </w:p>
        </w:tc>
      </w:tr>
      <w:tr w:rsidR="009332CF" w:rsidRPr="009332CF" w14:paraId="48DB64E6"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B985FC0" w14:textId="77777777" w:rsidR="009332CF" w:rsidRPr="009332CF" w:rsidRDefault="009332CF" w:rsidP="009332CF">
            <w:pPr>
              <w:jc w:val="center"/>
              <w:rPr>
                <w:sz w:val="20"/>
                <w:szCs w:val="20"/>
                <w:lang w:eastAsia="pl-PL"/>
              </w:rPr>
            </w:pPr>
            <w:r w:rsidRPr="009332CF">
              <w:rPr>
                <w:sz w:val="20"/>
                <w:szCs w:val="20"/>
                <w:lang w:eastAsia="pl-PL"/>
              </w:rPr>
              <w:t>14</w:t>
            </w:r>
          </w:p>
        </w:tc>
        <w:tc>
          <w:tcPr>
            <w:tcW w:w="6646" w:type="dxa"/>
            <w:tcBorders>
              <w:top w:val="nil"/>
              <w:left w:val="nil"/>
              <w:bottom w:val="single" w:sz="4" w:space="0" w:color="auto"/>
              <w:right w:val="single" w:sz="4" w:space="0" w:color="auto"/>
            </w:tcBorders>
            <w:shd w:val="clear" w:color="auto" w:fill="auto"/>
            <w:vAlign w:val="center"/>
            <w:hideMark/>
          </w:tcPr>
          <w:p w14:paraId="5F9E20B7" w14:textId="77777777" w:rsidR="009332CF" w:rsidRPr="009332CF" w:rsidRDefault="009332CF" w:rsidP="009332CF">
            <w:pPr>
              <w:rPr>
                <w:sz w:val="20"/>
                <w:szCs w:val="20"/>
                <w:lang w:eastAsia="pl-PL"/>
              </w:rPr>
            </w:pPr>
            <w:r w:rsidRPr="009332CF">
              <w:rPr>
                <w:sz w:val="20"/>
                <w:szCs w:val="20"/>
                <w:lang w:eastAsia="pl-PL"/>
              </w:rPr>
              <w:t>Rękaw gładki do sterylizacji nadtlenkiem wodoru z testem procesu                        szer. 75mm, dł. 100mb</w:t>
            </w:r>
          </w:p>
        </w:tc>
        <w:tc>
          <w:tcPr>
            <w:tcW w:w="561" w:type="dxa"/>
            <w:tcBorders>
              <w:top w:val="nil"/>
              <w:left w:val="nil"/>
              <w:bottom w:val="single" w:sz="4" w:space="0" w:color="auto"/>
              <w:right w:val="single" w:sz="4" w:space="0" w:color="auto"/>
            </w:tcBorders>
            <w:shd w:val="clear" w:color="auto" w:fill="auto"/>
            <w:noWrap/>
            <w:vAlign w:val="center"/>
            <w:hideMark/>
          </w:tcPr>
          <w:p w14:paraId="5059EFC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54FD92B"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034B0B7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0444B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CE562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CB6C2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003204"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8B78E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3A916C5" w14:textId="77777777" w:rsidR="009332CF" w:rsidRPr="009332CF" w:rsidRDefault="009332CF" w:rsidP="009332CF">
            <w:pPr>
              <w:rPr>
                <w:sz w:val="20"/>
                <w:szCs w:val="20"/>
                <w:lang w:eastAsia="pl-PL"/>
              </w:rPr>
            </w:pPr>
          </w:p>
        </w:tc>
      </w:tr>
      <w:tr w:rsidR="009332CF" w:rsidRPr="009332CF" w14:paraId="5BC4B3BA"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BAA386" w14:textId="77777777" w:rsidR="009332CF" w:rsidRPr="009332CF" w:rsidRDefault="009332CF" w:rsidP="009332CF">
            <w:pPr>
              <w:jc w:val="center"/>
              <w:rPr>
                <w:sz w:val="20"/>
                <w:szCs w:val="20"/>
                <w:lang w:eastAsia="pl-PL"/>
              </w:rPr>
            </w:pPr>
            <w:r w:rsidRPr="009332CF">
              <w:rPr>
                <w:sz w:val="20"/>
                <w:szCs w:val="20"/>
                <w:lang w:eastAsia="pl-PL"/>
              </w:rPr>
              <w:t>15</w:t>
            </w:r>
          </w:p>
        </w:tc>
        <w:tc>
          <w:tcPr>
            <w:tcW w:w="6646" w:type="dxa"/>
            <w:tcBorders>
              <w:top w:val="nil"/>
              <w:left w:val="nil"/>
              <w:bottom w:val="single" w:sz="4" w:space="0" w:color="auto"/>
              <w:right w:val="single" w:sz="4" w:space="0" w:color="auto"/>
            </w:tcBorders>
            <w:shd w:val="clear" w:color="auto" w:fill="auto"/>
            <w:vAlign w:val="center"/>
            <w:hideMark/>
          </w:tcPr>
          <w:p w14:paraId="4A200899" w14:textId="77777777" w:rsidR="009332CF" w:rsidRPr="009332CF" w:rsidRDefault="009332CF" w:rsidP="009332CF">
            <w:pPr>
              <w:rPr>
                <w:sz w:val="20"/>
                <w:szCs w:val="20"/>
                <w:lang w:eastAsia="pl-PL"/>
              </w:rPr>
            </w:pPr>
            <w:r w:rsidRPr="009332CF">
              <w:rPr>
                <w:sz w:val="20"/>
                <w:szCs w:val="20"/>
                <w:lang w:eastAsia="pl-PL"/>
              </w:rPr>
              <w:t>Rękaw gładki do sterylizacji nadtlenkiem wodoru z testem procesu                       szer. 100mm, dł. 100mb</w:t>
            </w:r>
          </w:p>
        </w:tc>
        <w:tc>
          <w:tcPr>
            <w:tcW w:w="561" w:type="dxa"/>
            <w:tcBorders>
              <w:top w:val="nil"/>
              <w:left w:val="nil"/>
              <w:bottom w:val="single" w:sz="4" w:space="0" w:color="auto"/>
              <w:right w:val="single" w:sz="4" w:space="0" w:color="auto"/>
            </w:tcBorders>
            <w:shd w:val="clear" w:color="auto" w:fill="auto"/>
            <w:noWrap/>
            <w:vAlign w:val="center"/>
            <w:hideMark/>
          </w:tcPr>
          <w:p w14:paraId="49F6A2E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5D48982"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15ABF0EF"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46B6D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E17B4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42069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C049E6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3CFE6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6F979DB" w14:textId="77777777" w:rsidR="009332CF" w:rsidRPr="009332CF" w:rsidRDefault="009332CF" w:rsidP="009332CF">
            <w:pPr>
              <w:rPr>
                <w:sz w:val="20"/>
                <w:szCs w:val="20"/>
                <w:lang w:eastAsia="pl-PL"/>
              </w:rPr>
            </w:pPr>
          </w:p>
        </w:tc>
      </w:tr>
      <w:tr w:rsidR="009332CF" w:rsidRPr="009332CF" w14:paraId="27DD8F16"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2FD970" w14:textId="77777777" w:rsidR="009332CF" w:rsidRPr="009332CF" w:rsidRDefault="009332CF" w:rsidP="009332CF">
            <w:pPr>
              <w:jc w:val="center"/>
              <w:rPr>
                <w:sz w:val="20"/>
                <w:szCs w:val="20"/>
                <w:lang w:eastAsia="pl-PL"/>
              </w:rPr>
            </w:pPr>
            <w:r w:rsidRPr="009332CF">
              <w:rPr>
                <w:sz w:val="20"/>
                <w:szCs w:val="20"/>
                <w:lang w:eastAsia="pl-PL"/>
              </w:rPr>
              <w:t>16</w:t>
            </w:r>
          </w:p>
        </w:tc>
        <w:tc>
          <w:tcPr>
            <w:tcW w:w="6646" w:type="dxa"/>
            <w:tcBorders>
              <w:top w:val="nil"/>
              <w:left w:val="nil"/>
              <w:bottom w:val="single" w:sz="4" w:space="0" w:color="auto"/>
              <w:right w:val="single" w:sz="4" w:space="0" w:color="auto"/>
            </w:tcBorders>
            <w:shd w:val="clear" w:color="auto" w:fill="auto"/>
            <w:vAlign w:val="center"/>
            <w:hideMark/>
          </w:tcPr>
          <w:p w14:paraId="5AB5629F" w14:textId="77777777" w:rsidR="009332CF" w:rsidRPr="009332CF" w:rsidRDefault="009332CF" w:rsidP="009332CF">
            <w:pPr>
              <w:rPr>
                <w:sz w:val="20"/>
                <w:szCs w:val="20"/>
                <w:lang w:eastAsia="pl-PL"/>
              </w:rPr>
            </w:pPr>
            <w:r w:rsidRPr="009332CF">
              <w:rPr>
                <w:sz w:val="20"/>
                <w:szCs w:val="20"/>
                <w:lang w:eastAsia="pl-PL"/>
              </w:rPr>
              <w:t>Rękaw gładki do sterylizacji nadtlenkiem wodoru z testem procesu                     szer. 150mm, dł. 100mb</w:t>
            </w:r>
          </w:p>
        </w:tc>
        <w:tc>
          <w:tcPr>
            <w:tcW w:w="561" w:type="dxa"/>
            <w:tcBorders>
              <w:top w:val="nil"/>
              <w:left w:val="nil"/>
              <w:bottom w:val="single" w:sz="4" w:space="0" w:color="auto"/>
              <w:right w:val="single" w:sz="4" w:space="0" w:color="auto"/>
            </w:tcBorders>
            <w:shd w:val="clear" w:color="auto" w:fill="auto"/>
            <w:noWrap/>
            <w:vAlign w:val="center"/>
            <w:hideMark/>
          </w:tcPr>
          <w:p w14:paraId="7B954BC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989A960"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2133A0D1"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AD3CB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4FEA9D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C799B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61DDA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81EC8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05C8169" w14:textId="77777777" w:rsidR="009332CF" w:rsidRPr="009332CF" w:rsidRDefault="009332CF" w:rsidP="009332CF">
            <w:pPr>
              <w:rPr>
                <w:sz w:val="20"/>
                <w:szCs w:val="20"/>
                <w:lang w:eastAsia="pl-PL"/>
              </w:rPr>
            </w:pPr>
          </w:p>
        </w:tc>
      </w:tr>
      <w:tr w:rsidR="009332CF" w:rsidRPr="009332CF" w14:paraId="1AB902B5"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C6FA42" w14:textId="77777777" w:rsidR="009332CF" w:rsidRPr="009332CF" w:rsidRDefault="009332CF" w:rsidP="009332CF">
            <w:pPr>
              <w:jc w:val="center"/>
              <w:rPr>
                <w:sz w:val="20"/>
                <w:szCs w:val="20"/>
                <w:lang w:eastAsia="pl-PL"/>
              </w:rPr>
            </w:pPr>
            <w:r w:rsidRPr="009332CF">
              <w:rPr>
                <w:sz w:val="20"/>
                <w:szCs w:val="20"/>
                <w:lang w:eastAsia="pl-PL"/>
              </w:rPr>
              <w:t>17</w:t>
            </w:r>
          </w:p>
        </w:tc>
        <w:tc>
          <w:tcPr>
            <w:tcW w:w="6646" w:type="dxa"/>
            <w:tcBorders>
              <w:top w:val="nil"/>
              <w:left w:val="nil"/>
              <w:bottom w:val="single" w:sz="4" w:space="0" w:color="auto"/>
              <w:right w:val="single" w:sz="4" w:space="0" w:color="auto"/>
            </w:tcBorders>
            <w:shd w:val="clear" w:color="auto" w:fill="auto"/>
            <w:vAlign w:val="center"/>
            <w:hideMark/>
          </w:tcPr>
          <w:p w14:paraId="617BA9D0" w14:textId="77777777" w:rsidR="009332CF" w:rsidRPr="009332CF" w:rsidRDefault="009332CF" w:rsidP="009332CF">
            <w:pPr>
              <w:rPr>
                <w:sz w:val="20"/>
                <w:szCs w:val="20"/>
                <w:lang w:eastAsia="pl-PL"/>
              </w:rPr>
            </w:pPr>
            <w:r w:rsidRPr="009332CF">
              <w:rPr>
                <w:sz w:val="20"/>
                <w:szCs w:val="20"/>
                <w:lang w:eastAsia="pl-PL"/>
              </w:rPr>
              <w:t>Rękaw gładki do sterylizacji nadtlenkiem wodoru z testem procesu                        szer. 200mm, dł. 100mb</w:t>
            </w:r>
          </w:p>
        </w:tc>
        <w:tc>
          <w:tcPr>
            <w:tcW w:w="561" w:type="dxa"/>
            <w:tcBorders>
              <w:top w:val="nil"/>
              <w:left w:val="nil"/>
              <w:bottom w:val="single" w:sz="4" w:space="0" w:color="auto"/>
              <w:right w:val="single" w:sz="4" w:space="0" w:color="auto"/>
            </w:tcBorders>
            <w:shd w:val="clear" w:color="auto" w:fill="auto"/>
            <w:noWrap/>
            <w:vAlign w:val="center"/>
            <w:hideMark/>
          </w:tcPr>
          <w:p w14:paraId="602E89D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46C0CC5" w14:textId="77777777" w:rsidR="009332CF" w:rsidRPr="009332CF" w:rsidRDefault="009332CF" w:rsidP="009332CF">
            <w:pPr>
              <w:jc w:val="center"/>
              <w:rPr>
                <w:sz w:val="20"/>
                <w:szCs w:val="20"/>
                <w:lang w:eastAsia="pl-PL"/>
              </w:rPr>
            </w:pPr>
            <w:r w:rsidRPr="009332CF">
              <w:rPr>
                <w:sz w:val="20"/>
                <w:szCs w:val="20"/>
                <w:lang w:eastAsia="pl-PL"/>
              </w:rPr>
              <w:t>5</w:t>
            </w:r>
          </w:p>
        </w:tc>
        <w:tc>
          <w:tcPr>
            <w:tcW w:w="1001" w:type="dxa"/>
            <w:tcBorders>
              <w:top w:val="nil"/>
              <w:left w:val="nil"/>
              <w:bottom w:val="single" w:sz="4" w:space="0" w:color="auto"/>
              <w:right w:val="single" w:sz="4" w:space="0" w:color="auto"/>
            </w:tcBorders>
            <w:shd w:val="clear" w:color="auto" w:fill="auto"/>
            <w:noWrap/>
            <w:vAlign w:val="center"/>
            <w:hideMark/>
          </w:tcPr>
          <w:p w14:paraId="7032DCD2"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4E5CD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B4CD4B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8928D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1F0174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B98C2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341B491" w14:textId="77777777" w:rsidR="009332CF" w:rsidRPr="009332CF" w:rsidRDefault="009332CF" w:rsidP="009332CF">
            <w:pPr>
              <w:rPr>
                <w:sz w:val="20"/>
                <w:szCs w:val="20"/>
                <w:lang w:eastAsia="pl-PL"/>
              </w:rPr>
            </w:pPr>
          </w:p>
        </w:tc>
      </w:tr>
      <w:tr w:rsidR="009332CF" w:rsidRPr="009332CF" w14:paraId="74E76882"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A9A009" w14:textId="77777777" w:rsidR="009332CF" w:rsidRPr="009332CF" w:rsidRDefault="009332CF" w:rsidP="009332CF">
            <w:pPr>
              <w:jc w:val="center"/>
              <w:rPr>
                <w:sz w:val="20"/>
                <w:szCs w:val="20"/>
                <w:lang w:eastAsia="pl-PL"/>
              </w:rPr>
            </w:pPr>
            <w:r w:rsidRPr="009332CF">
              <w:rPr>
                <w:sz w:val="20"/>
                <w:szCs w:val="20"/>
                <w:lang w:eastAsia="pl-PL"/>
              </w:rPr>
              <w:t>18</w:t>
            </w:r>
          </w:p>
        </w:tc>
        <w:tc>
          <w:tcPr>
            <w:tcW w:w="6646" w:type="dxa"/>
            <w:tcBorders>
              <w:top w:val="nil"/>
              <w:left w:val="nil"/>
              <w:bottom w:val="single" w:sz="4" w:space="0" w:color="auto"/>
              <w:right w:val="single" w:sz="4" w:space="0" w:color="auto"/>
            </w:tcBorders>
            <w:shd w:val="clear" w:color="auto" w:fill="auto"/>
            <w:vAlign w:val="center"/>
            <w:hideMark/>
          </w:tcPr>
          <w:p w14:paraId="746D61A4" w14:textId="77777777" w:rsidR="009332CF" w:rsidRPr="009332CF" w:rsidRDefault="009332CF" w:rsidP="009332CF">
            <w:pPr>
              <w:rPr>
                <w:sz w:val="20"/>
                <w:szCs w:val="20"/>
                <w:lang w:eastAsia="pl-PL"/>
              </w:rPr>
            </w:pPr>
            <w:r w:rsidRPr="009332CF">
              <w:rPr>
                <w:sz w:val="20"/>
                <w:szCs w:val="20"/>
                <w:lang w:eastAsia="pl-PL"/>
              </w:rPr>
              <w:t>Rękaw gładki do sterylizacji nadtlenkiem wodoru z testem procesu                        szer. 250mm, dł. 100mb</w:t>
            </w:r>
          </w:p>
        </w:tc>
        <w:tc>
          <w:tcPr>
            <w:tcW w:w="561" w:type="dxa"/>
            <w:tcBorders>
              <w:top w:val="nil"/>
              <w:left w:val="nil"/>
              <w:bottom w:val="single" w:sz="4" w:space="0" w:color="auto"/>
              <w:right w:val="single" w:sz="4" w:space="0" w:color="auto"/>
            </w:tcBorders>
            <w:shd w:val="clear" w:color="auto" w:fill="auto"/>
            <w:noWrap/>
            <w:vAlign w:val="center"/>
            <w:hideMark/>
          </w:tcPr>
          <w:p w14:paraId="2347D1C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546B8A6" w14:textId="77777777" w:rsidR="009332CF" w:rsidRPr="009332CF" w:rsidRDefault="009332CF" w:rsidP="009332CF">
            <w:pPr>
              <w:jc w:val="center"/>
              <w:rPr>
                <w:sz w:val="20"/>
                <w:szCs w:val="20"/>
                <w:lang w:eastAsia="pl-PL"/>
              </w:rPr>
            </w:pPr>
            <w:r w:rsidRPr="009332CF">
              <w:rPr>
                <w:sz w:val="20"/>
                <w:szCs w:val="20"/>
                <w:lang w:eastAsia="pl-PL"/>
              </w:rPr>
              <w:t>2</w:t>
            </w:r>
          </w:p>
        </w:tc>
        <w:tc>
          <w:tcPr>
            <w:tcW w:w="1001" w:type="dxa"/>
            <w:tcBorders>
              <w:top w:val="nil"/>
              <w:left w:val="nil"/>
              <w:bottom w:val="single" w:sz="4" w:space="0" w:color="auto"/>
              <w:right w:val="single" w:sz="4" w:space="0" w:color="auto"/>
            </w:tcBorders>
            <w:shd w:val="clear" w:color="auto" w:fill="auto"/>
            <w:noWrap/>
            <w:vAlign w:val="center"/>
            <w:hideMark/>
          </w:tcPr>
          <w:p w14:paraId="5526827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68A22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62129C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4C83F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6EADC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0DCDD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09D7D94" w14:textId="77777777" w:rsidR="009332CF" w:rsidRPr="009332CF" w:rsidRDefault="009332CF" w:rsidP="009332CF">
            <w:pPr>
              <w:rPr>
                <w:sz w:val="20"/>
                <w:szCs w:val="20"/>
                <w:lang w:eastAsia="pl-PL"/>
              </w:rPr>
            </w:pPr>
          </w:p>
        </w:tc>
      </w:tr>
      <w:tr w:rsidR="009332CF" w:rsidRPr="009332CF" w14:paraId="526B1CE2"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A149F2" w14:textId="77777777" w:rsidR="009332CF" w:rsidRPr="009332CF" w:rsidRDefault="009332CF" w:rsidP="009332CF">
            <w:pPr>
              <w:jc w:val="center"/>
              <w:rPr>
                <w:sz w:val="20"/>
                <w:szCs w:val="20"/>
                <w:lang w:eastAsia="pl-PL"/>
              </w:rPr>
            </w:pPr>
            <w:r w:rsidRPr="009332CF">
              <w:rPr>
                <w:sz w:val="20"/>
                <w:szCs w:val="20"/>
                <w:lang w:eastAsia="pl-PL"/>
              </w:rPr>
              <w:t>19</w:t>
            </w:r>
          </w:p>
        </w:tc>
        <w:tc>
          <w:tcPr>
            <w:tcW w:w="6646" w:type="dxa"/>
            <w:tcBorders>
              <w:top w:val="nil"/>
              <w:left w:val="nil"/>
              <w:bottom w:val="single" w:sz="4" w:space="0" w:color="auto"/>
              <w:right w:val="single" w:sz="4" w:space="0" w:color="auto"/>
            </w:tcBorders>
            <w:shd w:val="clear" w:color="auto" w:fill="auto"/>
            <w:vAlign w:val="center"/>
            <w:hideMark/>
          </w:tcPr>
          <w:p w14:paraId="029EB989" w14:textId="77777777" w:rsidR="009332CF" w:rsidRPr="009332CF" w:rsidRDefault="009332CF" w:rsidP="009332CF">
            <w:pPr>
              <w:rPr>
                <w:sz w:val="20"/>
                <w:szCs w:val="20"/>
                <w:lang w:eastAsia="pl-PL"/>
              </w:rPr>
            </w:pPr>
            <w:r w:rsidRPr="009332CF">
              <w:rPr>
                <w:sz w:val="20"/>
                <w:szCs w:val="20"/>
                <w:lang w:eastAsia="pl-PL"/>
              </w:rPr>
              <w:t>Rękaw gładki do sterylizacji nadtlenkiem wodoru z testem procesu                        szer. 300mm, dł. 100mb</w:t>
            </w:r>
          </w:p>
        </w:tc>
        <w:tc>
          <w:tcPr>
            <w:tcW w:w="561" w:type="dxa"/>
            <w:tcBorders>
              <w:top w:val="nil"/>
              <w:left w:val="nil"/>
              <w:bottom w:val="single" w:sz="4" w:space="0" w:color="auto"/>
              <w:right w:val="single" w:sz="4" w:space="0" w:color="auto"/>
            </w:tcBorders>
            <w:shd w:val="clear" w:color="auto" w:fill="auto"/>
            <w:noWrap/>
            <w:vAlign w:val="center"/>
            <w:hideMark/>
          </w:tcPr>
          <w:p w14:paraId="1E40708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92A720C" w14:textId="77777777" w:rsidR="009332CF" w:rsidRPr="009332CF" w:rsidRDefault="009332CF" w:rsidP="009332CF">
            <w:pPr>
              <w:jc w:val="center"/>
              <w:rPr>
                <w:sz w:val="20"/>
                <w:szCs w:val="20"/>
                <w:lang w:eastAsia="pl-PL"/>
              </w:rPr>
            </w:pPr>
            <w:r w:rsidRPr="009332CF">
              <w:rPr>
                <w:sz w:val="20"/>
                <w:szCs w:val="20"/>
                <w:lang w:eastAsia="pl-PL"/>
              </w:rPr>
              <w:t>2</w:t>
            </w:r>
          </w:p>
        </w:tc>
        <w:tc>
          <w:tcPr>
            <w:tcW w:w="1001" w:type="dxa"/>
            <w:tcBorders>
              <w:top w:val="nil"/>
              <w:left w:val="nil"/>
              <w:bottom w:val="single" w:sz="4" w:space="0" w:color="auto"/>
              <w:right w:val="single" w:sz="4" w:space="0" w:color="auto"/>
            </w:tcBorders>
            <w:shd w:val="clear" w:color="auto" w:fill="auto"/>
            <w:noWrap/>
            <w:vAlign w:val="center"/>
            <w:hideMark/>
          </w:tcPr>
          <w:p w14:paraId="5C65EFE7"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B15DF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6DA50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615D3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41754C"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3DC38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5838AA7" w14:textId="77777777" w:rsidR="009332CF" w:rsidRPr="009332CF" w:rsidRDefault="009332CF" w:rsidP="009332CF">
            <w:pPr>
              <w:rPr>
                <w:sz w:val="20"/>
                <w:szCs w:val="20"/>
                <w:lang w:eastAsia="pl-PL"/>
              </w:rPr>
            </w:pPr>
          </w:p>
        </w:tc>
      </w:tr>
      <w:tr w:rsidR="009332CF" w:rsidRPr="009332CF" w14:paraId="4B19591F" w14:textId="77777777" w:rsidTr="009332CF">
        <w:trPr>
          <w:trHeight w:val="21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3FD973" w14:textId="77777777" w:rsidR="009332CF" w:rsidRPr="009332CF" w:rsidRDefault="009332CF" w:rsidP="009332CF">
            <w:pPr>
              <w:jc w:val="center"/>
              <w:rPr>
                <w:sz w:val="20"/>
                <w:szCs w:val="20"/>
                <w:lang w:eastAsia="pl-PL"/>
              </w:rPr>
            </w:pPr>
            <w:r w:rsidRPr="009332CF">
              <w:rPr>
                <w:sz w:val="20"/>
                <w:szCs w:val="20"/>
                <w:lang w:eastAsia="pl-PL"/>
              </w:rPr>
              <w:t>20</w:t>
            </w:r>
          </w:p>
        </w:tc>
        <w:tc>
          <w:tcPr>
            <w:tcW w:w="6646" w:type="dxa"/>
            <w:tcBorders>
              <w:top w:val="nil"/>
              <w:left w:val="nil"/>
              <w:bottom w:val="single" w:sz="4" w:space="0" w:color="auto"/>
              <w:right w:val="single" w:sz="4" w:space="0" w:color="auto"/>
            </w:tcBorders>
            <w:shd w:val="clear" w:color="auto" w:fill="auto"/>
            <w:vAlign w:val="center"/>
            <w:hideMark/>
          </w:tcPr>
          <w:p w14:paraId="1685F855" w14:textId="77777777" w:rsidR="009332CF" w:rsidRPr="009332CF" w:rsidRDefault="009332CF" w:rsidP="009332CF">
            <w:pPr>
              <w:rPr>
                <w:sz w:val="20"/>
                <w:szCs w:val="20"/>
                <w:lang w:eastAsia="pl-PL"/>
              </w:rPr>
            </w:pPr>
            <w:r w:rsidRPr="009332CF">
              <w:rPr>
                <w:sz w:val="20"/>
                <w:szCs w:val="20"/>
                <w:lang w:eastAsia="pl-PL"/>
              </w:rPr>
              <w:t xml:space="preserve">Koperta z nadrukiem do dokumentowania procesów sterylizacji, liczba cykli do zaprotokołowania na jednej kopercie - min.16 (7 na pierwszej i 9 na drugiej stronie koperty), miejsca na wklejenie, podwójnie samoprzylepnej etykiety, wskaźnika  klasy 6 odpowiadającego parametrom danego cyklu (o ile stosowany), wskaźnika z PCD systemu </w:t>
            </w:r>
            <w:proofErr w:type="spellStart"/>
            <w:r w:rsidRPr="009332CF">
              <w:rPr>
                <w:sz w:val="20"/>
                <w:szCs w:val="20"/>
                <w:lang w:eastAsia="pl-PL"/>
              </w:rPr>
              <w:t>Helix</w:t>
            </w:r>
            <w:proofErr w:type="spellEnd"/>
            <w:r w:rsidRPr="009332CF">
              <w:rPr>
                <w:sz w:val="20"/>
                <w:szCs w:val="20"/>
                <w:lang w:eastAsia="pl-PL"/>
              </w:rPr>
              <w:t>, koperta posiada miejsca na zapisy decyzji w sprawie zwolnienia sterylizatora do pracy w danym dniu oraz zwolnienia każdego cyklu z podpisem osoby odpowiedzialnej za daną czynność, op. - 100 szt.</w:t>
            </w:r>
          </w:p>
        </w:tc>
        <w:tc>
          <w:tcPr>
            <w:tcW w:w="561" w:type="dxa"/>
            <w:tcBorders>
              <w:top w:val="nil"/>
              <w:left w:val="nil"/>
              <w:bottom w:val="single" w:sz="4" w:space="0" w:color="auto"/>
              <w:right w:val="single" w:sz="4" w:space="0" w:color="auto"/>
            </w:tcBorders>
            <w:shd w:val="clear" w:color="auto" w:fill="auto"/>
            <w:noWrap/>
            <w:vAlign w:val="center"/>
            <w:hideMark/>
          </w:tcPr>
          <w:p w14:paraId="2C94898E"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96DDAA9" w14:textId="77777777" w:rsidR="009332CF" w:rsidRPr="009332CF" w:rsidRDefault="009332CF" w:rsidP="009332CF">
            <w:pPr>
              <w:jc w:val="center"/>
              <w:rPr>
                <w:sz w:val="20"/>
                <w:szCs w:val="20"/>
                <w:lang w:eastAsia="pl-PL"/>
              </w:rPr>
            </w:pPr>
            <w:r w:rsidRPr="009332CF">
              <w:rPr>
                <w:sz w:val="20"/>
                <w:szCs w:val="20"/>
                <w:lang w:eastAsia="pl-PL"/>
              </w:rPr>
              <w:t>25</w:t>
            </w:r>
          </w:p>
        </w:tc>
        <w:tc>
          <w:tcPr>
            <w:tcW w:w="1001" w:type="dxa"/>
            <w:tcBorders>
              <w:top w:val="nil"/>
              <w:left w:val="nil"/>
              <w:bottom w:val="single" w:sz="4" w:space="0" w:color="auto"/>
              <w:right w:val="single" w:sz="4" w:space="0" w:color="auto"/>
            </w:tcBorders>
            <w:shd w:val="clear" w:color="auto" w:fill="auto"/>
            <w:noWrap/>
            <w:vAlign w:val="center"/>
            <w:hideMark/>
          </w:tcPr>
          <w:p w14:paraId="666A6992"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6100A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361B3E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3F33C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B14BC1"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9B4006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97F7E34" w14:textId="77777777" w:rsidR="009332CF" w:rsidRPr="009332CF" w:rsidRDefault="009332CF" w:rsidP="009332CF">
            <w:pPr>
              <w:rPr>
                <w:sz w:val="20"/>
                <w:szCs w:val="20"/>
                <w:lang w:eastAsia="pl-PL"/>
              </w:rPr>
            </w:pPr>
          </w:p>
        </w:tc>
      </w:tr>
      <w:tr w:rsidR="009332CF" w:rsidRPr="009332CF" w14:paraId="275DB78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7CD800" w14:textId="77777777" w:rsidR="009332CF" w:rsidRPr="009332CF" w:rsidRDefault="009332CF" w:rsidP="009332CF">
            <w:pPr>
              <w:jc w:val="center"/>
              <w:rPr>
                <w:sz w:val="20"/>
                <w:szCs w:val="20"/>
                <w:lang w:eastAsia="pl-PL"/>
              </w:rPr>
            </w:pPr>
            <w:r w:rsidRPr="009332CF">
              <w:rPr>
                <w:sz w:val="20"/>
                <w:szCs w:val="20"/>
                <w:lang w:eastAsia="pl-PL"/>
              </w:rPr>
              <w:t>21</w:t>
            </w:r>
          </w:p>
        </w:tc>
        <w:tc>
          <w:tcPr>
            <w:tcW w:w="6646" w:type="dxa"/>
            <w:tcBorders>
              <w:top w:val="nil"/>
              <w:left w:val="nil"/>
              <w:bottom w:val="single" w:sz="4" w:space="0" w:color="auto"/>
              <w:right w:val="single" w:sz="4" w:space="0" w:color="auto"/>
            </w:tcBorders>
            <w:shd w:val="clear" w:color="auto" w:fill="auto"/>
            <w:vAlign w:val="center"/>
            <w:hideMark/>
          </w:tcPr>
          <w:p w14:paraId="1E773465" w14:textId="77777777" w:rsidR="009332CF" w:rsidRPr="009332CF" w:rsidRDefault="009332CF" w:rsidP="009332CF">
            <w:pPr>
              <w:rPr>
                <w:sz w:val="20"/>
                <w:szCs w:val="20"/>
                <w:lang w:eastAsia="pl-PL"/>
              </w:rPr>
            </w:pPr>
            <w:r w:rsidRPr="009332CF">
              <w:rPr>
                <w:sz w:val="20"/>
                <w:szCs w:val="20"/>
                <w:lang w:eastAsia="pl-PL"/>
              </w:rPr>
              <w:t xml:space="preserve">Koperta dokumentacyjna przystosowana do etykiet i wskaźników używanych w kontroli procesu sterylizacji VHP - plazmowej, </w:t>
            </w:r>
            <w:proofErr w:type="spellStart"/>
            <w:r w:rsidRPr="009332CF">
              <w:rPr>
                <w:sz w:val="20"/>
                <w:szCs w:val="20"/>
                <w:lang w:eastAsia="pl-PL"/>
              </w:rPr>
              <w:t>op</w:t>
            </w:r>
            <w:proofErr w:type="spellEnd"/>
            <w:r w:rsidRPr="009332CF">
              <w:rPr>
                <w:sz w:val="20"/>
                <w:szCs w:val="20"/>
                <w:lang w:eastAsia="pl-PL"/>
              </w:rPr>
              <w:t xml:space="preserve"> - 100 szt.</w:t>
            </w:r>
          </w:p>
        </w:tc>
        <w:tc>
          <w:tcPr>
            <w:tcW w:w="561" w:type="dxa"/>
            <w:tcBorders>
              <w:top w:val="nil"/>
              <w:left w:val="nil"/>
              <w:bottom w:val="single" w:sz="4" w:space="0" w:color="auto"/>
              <w:right w:val="single" w:sz="4" w:space="0" w:color="auto"/>
            </w:tcBorders>
            <w:shd w:val="clear" w:color="auto" w:fill="auto"/>
            <w:noWrap/>
            <w:vAlign w:val="center"/>
            <w:hideMark/>
          </w:tcPr>
          <w:p w14:paraId="5E21C99A"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13FFAA7"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1E7FAD1D"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21003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411E6D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D0B98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6AC64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44DE2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F0BEBB1" w14:textId="77777777" w:rsidR="009332CF" w:rsidRPr="009332CF" w:rsidRDefault="009332CF" w:rsidP="009332CF">
            <w:pPr>
              <w:rPr>
                <w:sz w:val="20"/>
                <w:szCs w:val="20"/>
                <w:lang w:eastAsia="pl-PL"/>
              </w:rPr>
            </w:pPr>
          </w:p>
        </w:tc>
      </w:tr>
      <w:tr w:rsidR="009332CF" w:rsidRPr="009332CF" w14:paraId="452500E2"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5566F1" w14:textId="77777777" w:rsidR="009332CF" w:rsidRPr="009332CF" w:rsidRDefault="009332CF" w:rsidP="009332CF">
            <w:pPr>
              <w:jc w:val="center"/>
              <w:rPr>
                <w:sz w:val="20"/>
                <w:szCs w:val="20"/>
                <w:lang w:eastAsia="pl-PL"/>
              </w:rPr>
            </w:pPr>
            <w:r w:rsidRPr="009332CF">
              <w:rPr>
                <w:sz w:val="20"/>
                <w:szCs w:val="20"/>
                <w:lang w:eastAsia="pl-PL"/>
              </w:rPr>
              <w:t>22</w:t>
            </w:r>
          </w:p>
        </w:tc>
        <w:tc>
          <w:tcPr>
            <w:tcW w:w="6646" w:type="dxa"/>
            <w:tcBorders>
              <w:top w:val="nil"/>
              <w:left w:val="nil"/>
              <w:bottom w:val="single" w:sz="4" w:space="0" w:color="auto"/>
              <w:right w:val="single" w:sz="4" w:space="0" w:color="auto"/>
            </w:tcBorders>
            <w:shd w:val="clear" w:color="auto" w:fill="auto"/>
            <w:vAlign w:val="center"/>
            <w:hideMark/>
          </w:tcPr>
          <w:p w14:paraId="545B034A" w14:textId="77777777" w:rsidR="009332CF" w:rsidRPr="009332CF" w:rsidRDefault="009332CF" w:rsidP="009332CF">
            <w:pPr>
              <w:rPr>
                <w:sz w:val="20"/>
                <w:szCs w:val="20"/>
                <w:lang w:eastAsia="pl-PL"/>
              </w:rPr>
            </w:pPr>
            <w:r w:rsidRPr="009332CF">
              <w:rPr>
                <w:sz w:val="20"/>
                <w:szCs w:val="20"/>
                <w:lang w:eastAsia="pl-PL"/>
              </w:rPr>
              <w:t>Etykiety podwójnie samoprzylepne uniwersalne ze  wskaźnikiem sterylizacji parą wodną – sześć pól informacyjnych, etykiety muszą pasować do trzyrzędowej metkownicy BLITZ o symbolu T 222 lub kompatybilnej, rolka - 500 szt. etykiet</w:t>
            </w:r>
          </w:p>
        </w:tc>
        <w:tc>
          <w:tcPr>
            <w:tcW w:w="561" w:type="dxa"/>
            <w:tcBorders>
              <w:top w:val="nil"/>
              <w:left w:val="nil"/>
              <w:bottom w:val="single" w:sz="4" w:space="0" w:color="auto"/>
              <w:right w:val="single" w:sz="4" w:space="0" w:color="auto"/>
            </w:tcBorders>
            <w:shd w:val="clear" w:color="auto" w:fill="auto"/>
            <w:noWrap/>
            <w:vAlign w:val="center"/>
            <w:hideMark/>
          </w:tcPr>
          <w:p w14:paraId="429A229F"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2E2F0774"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5D3DB0E0"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B7630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05E113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C6CAA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5A90D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7345D9"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64B6315" w14:textId="77777777" w:rsidR="009332CF" w:rsidRPr="009332CF" w:rsidRDefault="009332CF" w:rsidP="009332CF">
            <w:pPr>
              <w:rPr>
                <w:sz w:val="20"/>
                <w:szCs w:val="20"/>
                <w:lang w:eastAsia="pl-PL"/>
              </w:rPr>
            </w:pPr>
          </w:p>
        </w:tc>
      </w:tr>
      <w:tr w:rsidR="009332CF" w:rsidRPr="009332CF" w14:paraId="1599969B"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9FB971" w14:textId="77777777" w:rsidR="009332CF" w:rsidRPr="009332CF" w:rsidRDefault="009332CF" w:rsidP="009332CF">
            <w:pPr>
              <w:jc w:val="center"/>
              <w:rPr>
                <w:sz w:val="20"/>
                <w:szCs w:val="20"/>
                <w:lang w:eastAsia="pl-PL"/>
              </w:rPr>
            </w:pPr>
            <w:r w:rsidRPr="009332CF">
              <w:rPr>
                <w:sz w:val="20"/>
                <w:szCs w:val="20"/>
                <w:lang w:eastAsia="pl-PL"/>
              </w:rPr>
              <w:lastRenderedPageBreak/>
              <w:t>23</w:t>
            </w:r>
          </w:p>
        </w:tc>
        <w:tc>
          <w:tcPr>
            <w:tcW w:w="6646" w:type="dxa"/>
            <w:tcBorders>
              <w:top w:val="nil"/>
              <w:left w:val="nil"/>
              <w:bottom w:val="single" w:sz="4" w:space="0" w:color="auto"/>
              <w:right w:val="single" w:sz="4" w:space="0" w:color="auto"/>
            </w:tcBorders>
            <w:shd w:val="clear" w:color="auto" w:fill="auto"/>
            <w:vAlign w:val="center"/>
            <w:hideMark/>
          </w:tcPr>
          <w:p w14:paraId="0599E7A4" w14:textId="77777777" w:rsidR="009332CF" w:rsidRPr="009332CF" w:rsidRDefault="009332CF" w:rsidP="009332CF">
            <w:pPr>
              <w:rPr>
                <w:sz w:val="20"/>
                <w:szCs w:val="20"/>
                <w:lang w:eastAsia="pl-PL"/>
              </w:rPr>
            </w:pPr>
            <w:r w:rsidRPr="009332CF">
              <w:rPr>
                <w:sz w:val="20"/>
                <w:szCs w:val="20"/>
                <w:lang w:eastAsia="pl-PL"/>
              </w:rPr>
              <w:t>Etykiety podwójnie samoprzylepne ze  wskaźnikiem sterylizacji plazmowej –  etykiety muszą pasować do trzyrzędowej metkownicy BLITZ o symbolu T 222 lub kompatybilnej, rolka - 500 szt. etykiet</w:t>
            </w:r>
          </w:p>
        </w:tc>
        <w:tc>
          <w:tcPr>
            <w:tcW w:w="561" w:type="dxa"/>
            <w:tcBorders>
              <w:top w:val="nil"/>
              <w:left w:val="nil"/>
              <w:bottom w:val="single" w:sz="4" w:space="0" w:color="auto"/>
              <w:right w:val="single" w:sz="4" w:space="0" w:color="auto"/>
            </w:tcBorders>
            <w:shd w:val="clear" w:color="auto" w:fill="auto"/>
            <w:noWrap/>
            <w:vAlign w:val="center"/>
            <w:hideMark/>
          </w:tcPr>
          <w:p w14:paraId="7C582BE8" w14:textId="77777777" w:rsidR="009332CF" w:rsidRPr="009332CF" w:rsidRDefault="009332CF" w:rsidP="009332CF">
            <w:pPr>
              <w:jc w:val="center"/>
              <w:rPr>
                <w:sz w:val="20"/>
                <w:szCs w:val="20"/>
                <w:lang w:eastAsia="pl-PL"/>
              </w:rPr>
            </w:pPr>
            <w:r w:rsidRPr="009332CF">
              <w:rPr>
                <w:sz w:val="20"/>
                <w:szCs w:val="20"/>
                <w:lang w:eastAsia="pl-PL"/>
              </w:rPr>
              <w:t>op.</w:t>
            </w:r>
          </w:p>
        </w:tc>
        <w:tc>
          <w:tcPr>
            <w:tcW w:w="721" w:type="dxa"/>
            <w:tcBorders>
              <w:top w:val="nil"/>
              <w:left w:val="nil"/>
              <w:bottom w:val="single" w:sz="4" w:space="0" w:color="auto"/>
              <w:right w:val="single" w:sz="4" w:space="0" w:color="auto"/>
            </w:tcBorders>
            <w:shd w:val="clear" w:color="auto" w:fill="auto"/>
            <w:noWrap/>
            <w:vAlign w:val="center"/>
            <w:hideMark/>
          </w:tcPr>
          <w:p w14:paraId="5D995F5C"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5FEC44D4"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19754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B3D1D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8725A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BBBEF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9936D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6DA73CE" w14:textId="77777777" w:rsidR="009332CF" w:rsidRPr="009332CF" w:rsidRDefault="009332CF" w:rsidP="009332CF">
            <w:pPr>
              <w:rPr>
                <w:sz w:val="20"/>
                <w:szCs w:val="20"/>
                <w:lang w:eastAsia="pl-PL"/>
              </w:rPr>
            </w:pPr>
          </w:p>
        </w:tc>
      </w:tr>
      <w:tr w:rsidR="009332CF" w:rsidRPr="009332CF" w14:paraId="1B344C3A" w14:textId="77777777" w:rsidTr="009332CF">
        <w:trPr>
          <w:trHeight w:val="13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3379F2" w14:textId="77777777" w:rsidR="009332CF" w:rsidRPr="009332CF" w:rsidRDefault="009332CF" w:rsidP="009332CF">
            <w:pPr>
              <w:jc w:val="center"/>
              <w:rPr>
                <w:sz w:val="20"/>
                <w:szCs w:val="20"/>
                <w:lang w:eastAsia="pl-PL"/>
              </w:rPr>
            </w:pPr>
            <w:r w:rsidRPr="009332CF">
              <w:rPr>
                <w:sz w:val="20"/>
                <w:szCs w:val="20"/>
                <w:lang w:eastAsia="pl-PL"/>
              </w:rPr>
              <w:t>24</w:t>
            </w:r>
          </w:p>
        </w:tc>
        <w:tc>
          <w:tcPr>
            <w:tcW w:w="6646" w:type="dxa"/>
            <w:tcBorders>
              <w:top w:val="nil"/>
              <w:left w:val="nil"/>
              <w:bottom w:val="single" w:sz="4" w:space="0" w:color="auto"/>
              <w:right w:val="single" w:sz="4" w:space="0" w:color="auto"/>
            </w:tcBorders>
            <w:shd w:val="clear" w:color="auto" w:fill="auto"/>
            <w:vAlign w:val="center"/>
            <w:hideMark/>
          </w:tcPr>
          <w:p w14:paraId="11DA1740" w14:textId="77777777" w:rsidR="009332CF" w:rsidRPr="009332CF" w:rsidRDefault="009332CF" w:rsidP="009332CF">
            <w:pPr>
              <w:rPr>
                <w:sz w:val="20"/>
                <w:szCs w:val="20"/>
                <w:lang w:eastAsia="pl-PL"/>
              </w:rPr>
            </w:pPr>
            <w:r w:rsidRPr="009332CF">
              <w:rPr>
                <w:sz w:val="20"/>
                <w:szCs w:val="20"/>
                <w:lang w:eastAsia="pl-PL"/>
              </w:rPr>
              <w:t>Taśma ze wskaźnikiem na parę wodną zajmującym co najmniej 30%  powierzchni, taśma o szerokości min. 24 mmx50 m, typ I wg ISO 11140-1., posiadająca oświadczenie producenta o zgodności testu z normą ISO 11140-1, wytrzymała  na  rozerwanie  i  rozciąganie,  wodoodporna,  elastyczna,  usuwana  bez  pozostałości  kleju</w:t>
            </w:r>
          </w:p>
        </w:tc>
        <w:tc>
          <w:tcPr>
            <w:tcW w:w="561" w:type="dxa"/>
            <w:tcBorders>
              <w:top w:val="nil"/>
              <w:left w:val="nil"/>
              <w:bottom w:val="single" w:sz="4" w:space="0" w:color="auto"/>
              <w:right w:val="single" w:sz="4" w:space="0" w:color="auto"/>
            </w:tcBorders>
            <w:shd w:val="clear" w:color="auto" w:fill="auto"/>
            <w:noWrap/>
            <w:vAlign w:val="center"/>
            <w:hideMark/>
          </w:tcPr>
          <w:p w14:paraId="76BAC006"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56594D9" w14:textId="77777777" w:rsidR="009332CF" w:rsidRPr="009332CF" w:rsidRDefault="009332CF" w:rsidP="009332CF">
            <w:pPr>
              <w:jc w:val="center"/>
              <w:rPr>
                <w:sz w:val="20"/>
                <w:szCs w:val="20"/>
                <w:lang w:eastAsia="pl-PL"/>
              </w:rPr>
            </w:pPr>
            <w:r w:rsidRPr="009332CF">
              <w:rPr>
                <w:sz w:val="20"/>
                <w:szCs w:val="20"/>
                <w:lang w:eastAsia="pl-PL"/>
              </w:rPr>
              <w:t>60</w:t>
            </w:r>
          </w:p>
        </w:tc>
        <w:tc>
          <w:tcPr>
            <w:tcW w:w="1001" w:type="dxa"/>
            <w:tcBorders>
              <w:top w:val="nil"/>
              <w:left w:val="nil"/>
              <w:bottom w:val="single" w:sz="4" w:space="0" w:color="auto"/>
              <w:right w:val="single" w:sz="4" w:space="0" w:color="auto"/>
            </w:tcBorders>
            <w:shd w:val="clear" w:color="auto" w:fill="auto"/>
            <w:noWrap/>
            <w:vAlign w:val="center"/>
            <w:hideMark/>
          </w:tcPr>
          <w:p w14:paraId="550C2D9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3E9F5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7405D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10707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B6F533"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E95E1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3CBC43D" w14:textId="77777777" w:rsidR="009332CF" w:rsidRPr="009332CF" w:rsidRDefault="009332CF" w:rsidP="009332CF">
            <w:pPr>
              <w:rPr>
                <w:sz w:val="20"/>
                <w:szCs w:val="20"/>
                <w:lang w:eastAsia="pl-PL"/>
              </w:rPr>
            </w:pPr>
          </w:p>
        </w:tc>
      </w:tr>
      <w:tr w:rsidR="009332CF" w:rsidRPr="009332CF" w14:paraId="36A53E05" w14:textId="77777777" w:rsidTr="009332CF">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05D0E68" w14:textId="77777777" w:rsidR="009332CF" w:rsidRPr="009332CF" w:rsidRDefault="009332CF" w:rsidP="009332CF">
            <w:pPr>
              <w:jc w:val="center"/>
              <w:rPr>
                <w:sz w:val="20"/>
                <w:szCs w:val="20"/>
                <w:lang w:eastAsia="pl-PL"/>
              </w:rPr>
            </w:pPr>
            <w:r w:rsidRPr="009332CF">
              <w:rPr>
                <w:sz w:val="20"/>
                <w:szCs w:val="20"/>
                <w:lang w:eastAsia="pl-PL"/>
              </w:rPr>
              <w:t>25</w:t>
            </w:r>
          </w:p>
        </w:tc>
        <w:tc>
          <w:tcPr>
            <w:tcW w:w="6646" w:type="dxa"/>
            <w:tcBorders>
              <w:top w:val="nil"/>
              <w:left w:val="nil"/>
              <w:bottom w:val="single" w:sz="4" w:space="0" w:color="auto"/>
              <w:right w:val="single" w:sz="4" w:space="0" w:color="auto"/>
            </w:tcBorders>
            <w:shd w:val="clear" w:color="auto" w:fill="auto"/>
            <w:vAlign w:val="center"/>
            <w:hideMark/>
          </w:tcPr>
          <w:p w14:paraId="4CFE949B" w14:textId="77777777" w:rsidR="009332CF" w:rsidRPr="009332CF" w:rsidRDefault="009332CF" w:rsidP="009332CF">
            <w:pPr>
              <w:rPr>
                <w:sz w:val="20"/>
                <w:szCs w:val="20"/>
                <w:lang w:eastAsia="pl-PL"/>
              </w:rPr>
            </w:pPr>
            <w:r w:rsidRPr="009332CF">
              <w:rPr>
                <w:sz w:val="20"/>
                <w:szCs w:val="20"/>
                <w:lang w:eastAsia="pl-PL"/>
              </w:rPr>
              <w:t xml:space="preserve">Taśma naturalna, bez wskaźnika procesu sterylizacji, nie zawierająca celulozy, możliwość stosowania w sterylizacji nadtlenkiem wodoru, o rozmiarach min. 19mmx50 m </w:t>
            </w:r>
          </w:p>
        </w:tc>
        <w:tc>
          <w:tcPr>
            <w:tcW w:w="561" w:type="dxa"/>
            <w:tcBorders>
              <w:top w:val="nil"/>
              <w:left w:val="nil"/>
              <w:bottom w:val="single" w:sz="4" w:space="0" w:color="auto"/>
              <w:right w:val="single" w:sz="4" w:space="0" w:color="auto"/>
            </w:tcBorders>
            <w:shd w:val="clear" w:color="auto" w:fill="auto"/>
            <w:noWrap/>
            <w:vAlign w:val="center"/>
            <w:hideMark/>
          </w:tcPr>
          <w:p w14:paraId="5D97DC9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25F593D9"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5935B842"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EAA04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14B27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1063D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D20CD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4250C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C215ACD" w14:textId="77777777" w:rsidR="009332CF" w:rsidRPr="009332CF" w:rsidRDefault="009332CF" w:rsidP="009332CF">
            <w:pPr>
              <w:rPr>
                <w:sz w:val="20"/>
                <w:szCs w:val="20"/>
                <w:lang w:eastAsia="pl-PL"/>
              </w:rPr>
            </w:pPr>
          </w:p>
        </w:tc>
      </w:tr>
      <w:tr w:rsidR="009332CF" w:rsidRPr="009332CF" w14:paraId="69C7C789" w14:textId="77777777" w:rsidTr="009332CF">
        <w:trPr>
          <w:trHeight w:val="8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490D98" w14:textId="77777777" w:rsidR="009332CF" w:rsidRPr="009332CF" w:rsidRDefault="009332CF" w:rsidP="009332CF">
            <w:pPr>
              <w:jc w:val="center"/>
              <w:rPr>
                <w:sz w:val="20"/>
                <w:szCs w:val="20"/>
                <w:lang w:eastAsia="pl-PL"/>
              </w:rPr>
            </w:pPr>
            <w:r w:rsidRPr="009332CF">
              <w:rPr>
                <w:sz w:val="20"/>
                <w:szCs w:val="20"/>
                <w:lang w:eastAsia="pl-PL"/>
              </w:rPr>
              <w:t>26</w:t>
            </w:r>
          </w:p>
        </w:tc>
        <w:tc>
          <w:tcPr>
            <w:tcW w:w="6646" w:type="dxa"/>
            <w:tcBorders>
              <w:top w:val="nil"/>
              <w:left w:val="nil"/>
              <w:bottom w:val="single" w:sz="4" w:space="0" w:color="auto"/>
              <w:right w:val="single" w:sz="4" w:space="0" w:color="auto"/>
            </w:tcBorders>
            <w:shd w:val="clear" w:color="auto" w:fill="auto"/>
            <w:vAlign w:val="center"/>
            <w:hideMark/>
          </w:tcPr>
          <w:p w14:paraId="199B80E0" w14:textId="77777777" w:rsidR="009332CF" w:rsidRPr="009332CF" w:rsidRDefault="009332CF" w:rsidP="009332CF">
            <w:pPr>
              <w:rPr>
                <w:sz w:val="20"/>
                <w:szCs w:val="20"/>
                <w:lang w:eastAsia="pl-PL"/>
              </w:rPr>
            </w:pPr>
            <w:r w:rsidRPr="009332CF">
              <w:rPr>
                <w:sz w:val="20"/>
                <w:szCs w:val="20"/>
                <w:lang w:eastAsia="pl-PL"/>
              </w:rPr>
              <w:t xml:space="preserve">Taśma ze wskaźnikiem do  stosowania w sterylizacji nadtlenkiem wodoru, o rozmiarach wymiary 25 mm x 25 </w:t>
            </w:r>
            <w:proofErr w:type="spellStart"/>
            <w:r w:rsidRPr="009332CF">
              <w:rPr>
                <w:sz w:val="20"/>
                <w:szCs w:val="20"/>
                <w:lang w:eastAsia="pl-PL"/>
              </w:rPr>
              <w:t>mb</w:t>
            </w:r>
            <w:proofErr w:type="spellEnd"/>
            <w:r w:rsidRPr="009332CF">
              <w:rPr>
                <w:sz w:val="20"/>
                <w:szCs w:val="20"/>
                <w:lang w:eastAsia="pl-PL"/>
              </w:rPr>
              <w:t>,  naturalna, nie zawierająca celulozy,  zmiana barwy wskaźnika z fioletowego na różowy </w:t>
            </w:r>
          </w:p>
        </w:tc>
        <w:tc>
          <w:tcPr>
            <w:tcW w:w="561" w:type="dxa"/>
            <w:tcBorders>
              <w:top w:val="nil"/>
              <w:left w:val="nil"/>
              <w:bottom w:val="single" w:sz="4" w:space="0" w:color="auto"/>
              <w:right w:val="single" w:sz="4" w:space="0" w:color="auto"/>
            </w:tcBorders>
            <w:shd w:val="clear" w:color="auto" w:fill="auto"/>
            <w:noWrap/>
            <w:vAlign w:val="center"/>
            <w:hideMark/>
          </w:tcPr>
          <w:p w14:paraId="7DABC03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0F978E3"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3D9F68D1"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84F74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0F91C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59169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C5D7F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3FAB82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476B9EE" w14:textId="77777777" w:rsidR="009332CF" w:rsidRPr="009332CF" w:rsidRDefault="009332CF" w:rsidP="009332CF">
            <w:pPr>
              <w:rPr>
                <w:sz w:val="20"/>
                <w:szCs w:val="20"/>
                <w:lang w:eastAsia="pl-PL"/>
              </w:rPr>
            </w:pPr>
          </w:p>
        </w:tc>
      </w:tr>
      <w:tr w:rsidR="009332CF" w:rsidRPr="009332CF" w14:paraId="122D3F0A" w14:textId="77777777" w:rsidTr="009332CF">
        <w:trPr>
          <w:trHeight w:val="61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03EB813" w14:textId="77777777" w:rsidR="009332CF" w:rsidRPr="009332CF" w:rsidRDefault="009332CF" w:rsidP="009332CF">
            <w:pPr>
              <w:jc w:val="center"/>
              <w:rPr>
                <w:sz w:val="20"/>
                <w:szCs w:val="20"/>
                <w:lang w:eastAsia="pl-PL"/>
              </w:rPr>
            </w:pPr>
            <w:r w:rsidRPr="009332CF">
              <w:rPr>
                <w:sz w:val="20"/>
                <w:szCs w:val="20"/>
                <w:lang w:eastAsia="pl-PL"/>
              </w:rPr>
              <w:t>27</w:t>
            </w:r>
          </w:p>
        </w:tc>
        <w:tc>
          <w:tcPr>
            <w:tcW w:w="6646" w:type="dxa"/>
            <w:tcBorders>
              <w:top w:val="nil"/>
              <w:left w:val="nil"/>
              <w:bottom w:val="single" w:sz="4" w:space="0" w:color="auto"/>
              <w:right w:val="single" w:sz="4" w:space="0" w:color="auto"/>
            </w:tcBorders>
            <w:shd w:val="clear" w:color="auto" w:fill="auto"/>
            <w:vAlign w:val="center"/>
            <w:hideMark/>
          </w:tcPr>
          <w:p w14:paraId="71287A8E" w14:textId="77777777" w:rsidR="009332CF" w:rsidRPr="009332CF" w:rsidRDefault="009332CF" w:rsidP="009332CF">
            <w:pPr>
              <w:rPr>
                <w:sz w:val="20"/>
                <w:szCs w:val="20"/>
                <w:lang w:eastAsia="pl-PL"/>
              </w:rPr>
            </w:pPr>
            <w:r w:rsidRPr="009332CF">
              <w:rPr>
                <w:sz w:val="20"/>
                <w:szCs w:val="20"/>
                <w:lang w:eastAsia="pl-PL"/>
              </w:rPr>
              <w:t xml:space="preserve">Taśma bez wskaźnika do  stosowania w sterylizacji nadtlenkiem wodoru, o rozmiarach wymiary 19 mm x 66 </w:t>
            </w:r>
            <w:proofErr w:type="spellStart"/>
            <w:r w:rsidRPr="009332CF">
              <w:rPr>
                <w:sz w:val="20"/>
                <w:szCs w:val="20"/>
                <w:lang w:eastAsia="pl-PL"/>
              </w:rPr>
              <w:t>mb</w:t>
            </w:r>
            <w:proofErr w:type="spellEnd"/>
            <w:r w:rsidRPr="009332CF">
              <w:rPr>
                <w:sz w:val="20"/>
                <w:szCs w:val="20"/>
                <w:lang w:eastAsia="pl-PL"/>
              </w:rPr>
              <w:t>,  nie zawierająca celulozy</w:t>
            </w:r>
          </w:p>
        </w:tc>
        <w:tc>
          <w:tcPr>
            <w:tcW w:w="561" w:type="dxa"/>
            <w:tcBorders>
              <w:top w:val="nil"/>
              <w:left w:val="nil"/>
              <w:bottom w:val="single" w:sz="4" w:space="0" w:color="auto"/>
              <w:right w:val="single" w:sz="4" w:space="0" w:color="auto"/>
            </w:tcBorders>
            <w:shd w:val="clear" w:color="auto" w:fill="auto"/>
            <w:noWrap/>
            <w:vAlign w:val="center"/>
            <w:hideMark/>
          </w:tcPr>
          <w:p w14:paraId="38F288A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B7069D2"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noWrap/>
            <w:vAlign w:val="center"/>
            <w:hideMark/>
          </w:tcPr>
          <w:p w14:paraId="32987542"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D721E5"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13C1B8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F8822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A6CF6A"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6FF1E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89FB69C" w14:textId="77777777" w:rsidR="009332CF" w:rsidRPr="009332CF" w:rsidRDefault="009332CF" w:rsidP="009332CF">
            <w:pPr>
              <w:rPr>
                <w:sz w:val="20"/>
                <w:szCs w:val="20"/>
                <w:lang w:eastAsia="pl-PL"/>
              </w:rPr>
            </w:pPr>
          </w:p>
        </w:tc>
      </w:tr>
      <w:tr w:rsidR="009332CF" w:rsidRPr="009332CF" w14:paraId="31ECC5C8" w14:textId="77777777" w:rsidTr="009332CF">
        <w:trPr>
          <w:trHeight w:val="10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D8173B" w14:textId="77777777" w:rsidR="009332CF" w:rsidRPr="009332CF" w:rsidRDefault="009332CF" w:rsidP="009332CF">
            <w:pPr>
              <w:jc w:val="center"/>
              <w:rPr>
                <w:sz w:val="20"/>
                <w:szCs w:val="20"/>
                <w:lang w:eastAsia="pl-PL"/>
              </w:rPr>
            </w:pPr>
            <w:r w:rsidRPr="009332CF">
              <w:rPr>
                <w:sz w:val="20"/>
                <w:szCs w:val="20"/>
                <w:lang w:eastAsia="pl-PL"/>
              </w:rPr>
              <w:t>28</w:t>
            </w:r>
          </w:p>
        </w:tc>
        <w:tc>
          <w:tcPr>
            <w:tcW w:w="6646" w:type="dxa"/>
            <w:tcBorders>
              <w:top w:val="nil"/>
              <w:left w:val="nil"/>
              <w:bottom w:val="single" w:sz="4" w:space="0" w:color="auto"/>
              <w:right w:val="single" w:sz="4" w:space="0" w:color="auto"/>
            </w:tcBorders>
            <w:shd w:val="clear" w:color="auto" w:fill="auto"/>
            <w:vAlign w:val="center"/>
            <w:hideMark/>
          </w:tcPr>
          <w:p w14:paraId="39001FE8" w14:textId="77777777" w:rsidR="009332CF" w:rsidRPr="009332CF" w:rsidRDefault="009332CF" w:rsidP="009332CF">
            <w:pPr>
              <w:rPr>
                <w:sz w:val="20"/>
                <w:szCs w:val="20"/>
                <w:lang w:eastAsia="pl-PL"/>
              </w:rPr>
            </w:pPr>
            <w:r w:rsidRPr="009332CF">
              <w:rPr>
                <w:sz w:val="20"/>
                <w:szCs w:val="20"/>
                <w:lang w:eastAsia="pl-PL"/>
              </w:rPr>
              <w:t>Bezpieczny toksykologicznie rozpuszczalny w wodzie preparat w aerozolu lub w rozpylaczu z pompką do ręcznej pielęgnacji narzędzi chirurgicznych na bazie węglowodorów alifatycznych nie wpływających na proces sterylizacji parowej, opakowanie min. 250 ml</w:t>
            </w:r>
          </w:p>
        </w:tc>
        <w:tc>
          <w:tcPr>
            <w:tcW w:w="561" w:type="dxa"/>
            <w:tcBorders>
              <w:top w:val="nil"/>
              <w:left w:val="nil"/>
              <w:bottom w:val="single" w:sz="4" w:space="0" w:color="auto"/>
              <w:right w:val="single" w:sz="4" w:space="0" w:color="auto"/>
            </w:tcBorders>
            <w:shd w:val="clear" w:color="auto" w:fill="auto"/>
            <w:noWrap/>
            <w:vAlign w:val="center"/>
            <w:hideMark/>
          </w:tcPr>
          <w:p w14:paraId="54D4C94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23B1D10" w14:textId="77777777" w:rsidR="009332CF" w:rsidRPr="009332CF" w:rsidRDefault="009332CF" w:rsidP="009332CF">
            <w:pPr>
              <w:jc w:val="center"/>
              <w:rPr>
                <w:sz w:val="20"/>
                <w:szCs w:val="20"/>
                <w:lang w:eastAsia="pl-PL"/>
              </w:rPr>
            </w:pPr>
            <w:r w:rsidRPr="009332CF">
              <w:rPr>
                <w:sz w:val="20"/>
                <w:szCs w:val="20"/>
                <w:lang w:eastAsia="pl-PL"/>
              </w:rPr>
              <w:t>30</w:t>
            </w:r>
          </w:p>
        </w:tc>
        <w:tc>
          <w:tcPr>
            <w:tcW w:w="1001" w:type="dxa"/>
            <w:tcBorders>
              <w:top w:val="nil"/>
              <w:left w:val="nil"/>
              <w:bottom w:val="single" w:sz="4" w:space="0" w:color="auto"/>
              <w:right w:val="single" w:sz="4" w:space="0" w:color="auto"/>
            </w:tcBorders>
            <w:shd w:val="clear" w:color="auto" w:fill="auto"/>
            <w:noWrap/>
            <w:vAlign w:val="center"/>
            <w:hideMark/>
          </w:tcPr>
          <w:p w14:paraId="30D6A7F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F738BB"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84821A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407EC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4B7F96"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6A96A7"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A225392" w14:textId="77777777" w:rsidR="009332CF" w:rsidRPr="009332CF" w:rsidRDefault="009332CF" w:rsidP="009332CF">
            <w:pPr>
              <w:rPr>
                <w:sz w:val="20"/>
                <w:szCs w:val="20"/>
                <w:lang w:eastAsia="pl-PL"/>
              </w:rPr>
            </w:pPr>
          </w:p>
        </w:tc>
      </w:tr>
      <w:tr w:rsidR="009332CF" w:rsidRPr="009332CF" w14:paraId="48BF0CBE" w14:textId="77777777" w:rsidTr="009332CF">
        <w:trPr>
          <w:trHeight w:val="516"/>
        </w:trPr>
        <w:tc>
          <w:tcPr>
            <w:tcW w:w="9329" w:type="dxa"/>
            <w:gridSpan w:val="5"/>
            <w:tcBorders>
              <w:top w:val="single" w:sz="4" w:space="0" w:color="auto"/>
              <w:left w:val="single" w:sz="4" w:space="0" w:color="auto"/>
              <w:bottom w:val="nil"/>
              <w:right w:val="single" w:sz="4" w:space="0" w:color="auto"/>
            </w:tcBorders>
            <w:shd w:val="clear" w:color="000000" w:fill="00B0F0"/>
            <w:noWrap/>
            <w:vAlign w:val="center"/>
            <w:hideMark/>
          </w:tcPr>
          <w:p w14:paraId="636C56E8"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nil"/>
              <w:right w:val="single" w:sz="4" w:space="0" w:color="auto"/>
            </w:tcBorders>
            <w:shd w:val="clear" w:color="000000" w:fill="FFFFFF"/>
            <w:noWrap/>
            <w:vAlign w:val="center"/>
            <w:hideMark/>
          </w:tcPr>
          <w:p w14:paraId="4E4EE68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single" w:sz="4" w:space="0" w:color="auto"/>
            </w:tcBorders>
            <w:shd w:val="clear" w:color="000000" w:fill="00B0F0"/>
            <w:noWrap/>
            <w:vAlign w:val="center"/>
            <w:hideMark/>
          </w:tcPr>
          <w:p w14:paraId="43EEF0F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nil"/>
              <w:right w:val="single" w:sz="4" w:space="0" w:color="auto"/>
            </w:tcBorders>
            <w:shd w:val="clear" w:color="000000" w:fill="FFFFFF"/>
            <w:noWrap/>
            <w:vAlign w:val="center"/>
            <w:hideMark/>
          </w:tcPr>
          <w:p w14:paraId="409EC30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nil"/>
              <w:right w:val="single" w:sz="4" w:space="0" w:color="auto"/>
            </w:tcBorders>
            <w:shd w:val="clear" w:color="000000" w:fill="00B0F0"/>
            <w:noWrap/>
            <w:vAlign w:val="center"/>
            <w:hideMark/>
          </w:tcPr>
          <w:p w14:paraId="25AC4C6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nil"/>
              <w:right w:val="single" w:sz="4" w:space="0" w:color="auto"/>
            </w:tcBorders>
            <w:shd w:val="clear" w:color="000000" w:fill="00B0F0"/>
            <w:noWrap/>
            <w:vAlign w:val="center"/>
            <w:hideMark/>
          </w:tcPr>
          <w:p w14:paraId="5DFB6D4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19CD5B4" w14:textId="77777777" w:rsidR="009332CF" w:rsidRPr="009332CF" w:rsidRDefault="009332CF" w:rsidP="009332CF">
            <w:pPr>
              <w:rPr>
                <w:sz w:val="20"/>
                <w:szCs w:val="20"/>
                <w:lang w:eastAsia="pl-PL"/>
              </w:rPr>
            </w:pPr>
          </w:p>
        </w:tc>
      </w:tr>
      <w:tr w:rsidR="009332CF" w:rsidRPr="009332CF" w14:paraId="293F3DE5" w14:textId="77777777" w:rsidTr="00BF034D">
        <w:trPr>
          <w:trHeight w:val="2228"/>
        </w:trPr>
        <w:tc>
          <w:tcPr>
            <w:tcW w:w="14149" w:type="dxa"/>
            <w:gridSpan w:val="10"/>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6458B142" w14:textId="77777777" w:rsidR="009332CF" w:rsidRPr="009332CF" w:rsidRDefault="009332CF" w:rsidP="009332CF">
            <w:pPr>
              <w:rPr>
                <w:b/>
                <w:bCs/>
                <w:sz w:val="20"/>
                <w:szCs w:val="20"/>
                <w:lang w:eastAsia="pl-PL"/>
              </w:rPr>
            </w:pPr>
            <w:r w:rsidRPr="009332CF">
              <w:rPr>
                <w:b/>
                <w:bCs/>
                <w:sz w:val="20"/>
                <w:szCs w:val="20"/>
                <w:lang w:eastAsia="pl-PL"/>
              </w:rPr>
              <w:br/>
              <w:t>ZESTAWIENIE PARAMETRÓW TECHNICZNYCH JAKIM MA ODPOWIADAĆ PRZEDMIOT ZAMÓWIENIA</w:t>
            </w:r>
            <w:r w:rsidRPr="009332CF">
              <w:rPr>
                <w:b/>
                <w:bCs/>
                <w:sz w:val="20"/>
                <w:szCs w:val="20"/>
                <w:lang w:eastAsia="pl-PL"/>
              </w:rPr>
              <w:br/>
              <w:t>Pakiet 49 poz. 1, 2, 3, 4, 5, 6, 7, 8, 9</w:t>
            </w:r>
            <w:r w:rsidRPr="009332CF">
              <w:rPr>
                <w:b/>
                <w:bCs/>
                <w:sz w:val="20"/>
                <w:szCs w:val="20"/>
                <w:lang w:eastAsia="pl-PL"/>
              </w:rPr>
              <w:br/>
            </w:r>
            <w:r w:rsidRPr="009332CF">
              <w:rPr>
                <w:b/>
                <w:bCs/>
                <w:sz w:val="20"/>
                <w:szCs w:val="20"/>
                <w:lang w:eastAsia="pl-PL"/>
              </w:rPr>
              <w:br/>
              <w:t xml:space="preserve">Rękaw foliowo papierowy z testem do sterylizacji parowej: o konstrukcji folii i wykonaniu spełniający wymagania norm: </w:t>
            </w:r>
            <w:r w:rsidRPr="009332CF">
              <w:rPr>
                <w:b/>
                <w:bCs/>
                <w:sz w:val="20"/>
                <w:szCs w:val="20"/>
                <w:lang w:eastAsia="pl-PL"/>
              </w:rPr>
              <w:br/>
              <w:t>EN  ISO 11607-1:2017 lub  ISO 11607-1:2006/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1: Wymagania dotyczące materiałów, systemów bariery sterylnej i systemów opakowaniowych </w:t>
            </w:r>
            <w:r w:rsidRPr="009332CF">
              <w:rPr>
                <w:b/>
                <w:bCs/>
                <w:sz w:val="20"/>
                <w:szCs w:val="20"/>
                <w:lang w:eastAsia="pl-PL"/>
              </w:rPr>
              <w:br/>
              <w:t>EN ISO 11607-2:2017 lub ISO 11607-2:2006/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2: Wymagania dotyczące walidacji procesów formowania, uszczelniania i montowania </w:t>
            </w:r>
            <w:r w:rsidRPr="009332CF">
              <w:rPr>
                <w:b/>
                <w:bCs/>
                <w:sz w:val="20"/>
                <w:szCs w:val="20"/>
                <w:lang w:eastAsia="pl-PL"/>
              </w:rPr>
              <w:br/>
            </w:r>
            <w:r w:rsidRPr="009332CF">
              <w:rPr>
                <w:b/>
                <w:bCs/>
                <w:sz w:val="20"/>
                <w:szCs w:val="20"/>
                <w:lang w:eastAsia="pl-PL"/>
              </w:rPr>
              <w:lastRenderedPageBreak/>
              <w:t xml:space="preserve">EN 868-3:2017: Materiały opakowaniowe dla finalnie sterylizowanych wyrobów medycznych - Część 3: Papier stosowany do wytwarzania torebek papierowych (określonych w EN 868-4) i do wytwarzania torebek i rękawów </w:t>
            </w:r>
            <w:r w:rsidRPr="009332CF">
              <w:rPr>
                <w:b/>
                <w:bCs/>
                <w:sz w:val="20"/>
                <w:szCs w:val="20"/>
                <w:lang w:eastAsia="pl-PL"/>
              </w:rPr>
              <w:br/>
              <w:t xml:space="preserve">EN 868-5:2009 Materiały opakowaniowe dla finalnie sterylizowanych wyrobów medycznych - Część 5: Torebki z zamknięciem samoprzylepnym oraz rękawy z materiałów porowatych i folii z tworzywa sztucznego </w:t>
            </w:r>
            <w:r w:rsidRPr="009332CF">
              <w:rPr>
                <w:b/>
                <w:bCs/>
                <w:sz w:val="20"/>
                <w:szCs w:val="20"/>
                <w:lang w:eastAsia="pl-PL"/>
              </w:rPr>
              <w:br/>
              <w:t xml:space="preserve">oraz oprócz tego charakteryzujący się następującymi parametrami: </w:t>
            </w:r>
            <w:r w:rsidRPr="009332CF">
              <w:rPr>
                <w:b/>
                <w:bCs/>
                <w:sz w:val="20"/>
                <w:szCs w:val="20"/>
                <w:lang w:eastAsia="pl-PL"/>
              </w:rPr>
              <w:br/>
              <w:t xml:space="preserve">papier  o gramaturze 70 g (PN EN 868-3), musi posiadać kompletną charakterystykę wydaną  przez producenta w celu potwierdzenia i oceny parametrów wytrzymałościowych i zgodności z normą PN EN 868-3, oraz potwierdzenie wydane przez niezależną organizację o zgodności z aktualnie obowiązującą normą EN 868-5 systemu bariery sterylnej utworzonej przez reprezentatywne opakowanie wykonane z surowców  (papier i folia) o parametrach wytrzymałościowych opisanych poniżej: </w:t>
            </w:r>
            <w:r w:rsidRPr="009332CF">
              <w:rPr>
                <w:b/>
                <w:bCs/>
                <w:sz w:val="20"/>
                <w:szCs w:val="20"/>
                <w:lang w:eastAsia="pl-PL"/>
              </w:rPr>
              <w:br/>
              <w:t xml:space="preserve">•     zawartość chlorków nie więcej niż 0,05% </w:t>
            </w:r>
            <w:r w:rsidRPr="009332CF">
              <w:rPr>
                <w:b/>
                <w:bCs/>
                <w:sz w:val="20"/>
                <w:szCs w:val="20"/>
                <w:lang w:eastAsia="pl-PL"/>
              </w:rPr>
              <w:br/>
              <w:t xml:space="preserve">•     zawartość siarczanów nie więcej niż 0,25 % </w:t>
            </w:r>
            <w:r w:rsidRPr="009332CF">
              <w:rPr>
                <w:b/>
                <w:bCs/>
                <w:sz w:val="20"/>
                <w:szCs w:val="20"/>
                <w:lang w:eastAsia="pl-PL"/>
              </w:rPr>
              <w:br/>
              <w:t xml:space="preserve">•     wytrzymałość na przedarcie niemniej niż 700 </w:t>
            </w:r>
            <w:proofErr w:type="spellStart"/>
            <w:r w:rsidRPr="009332CF">
              <w:rPr>
                <w:b/>
                <w:bCs/>
                <w:sz w:val="20"/>
                <w:szCs w:val="20"/>
                <w:lang w:eastAsia="pl-PL"/>
              </w:rPr>
              <w:t>mN</w:t>
            </w:r>
            <w:proofErr w:type="spellEnd"/>
            <w:r w:rsidRPr="009332CF">
              <w:rPr>
                <w:b/>
                <w:bCs/>
                <w:sz w:val="20"/>
                <w:szCs w:val="20"/>
                <w:lang w:eastAsia="pl-PL"/>
              </w:rPr>
              <w:t xml:space="preserve"> w obu kierunkach </w:t>
            </w:r>
            <w:r w:rsidRPr="009332CF">
              <w:rPr>
                <w:b/>
                <w:bCs/>
                <w:sz w:val="20"/>
                <w:szCs w:val="20"/>
                <w:lang w:eastAsia="pl-PL"/>
              </w:rPr>
              <w:br/>
              <w:t xml:space="preserve">•     wytrzymałość na </w:t>
            </w:r>
            <w:proofErr w:type="spellStart"/>
            <w:r w:rsidRPr="009332CF">
              <w:rPr>
                <w:b/>
                <w:bCs/>
                <w:sz w:val="20"/>
                <w:szCs w:val="20"/>
                <w:lang w:eastAsia="pl-PL"/>
              </w:rPr>
              <w:t>przepuklenie</w:t>
            </w:r>
            <w:proofErr w:type="spellEnd"/>
            <w:r w:rsidRPr="009332CF">
              <w:rPr>
                <w:b/>
                <w:bCs/>
                <w:sz w:val="20"/>
                <w:szCs w:val="20"/>
                <w:lang w:eastAsia="pl-PL"/>
              </w:rPr>
              <w:t xml:space="preserve"> niemniej niż 400 </w:t>
            </w:r>
            <w:proofErr w:type="spellStart"/>
            <w:r w:rsidRPr="009332CF">
              <w:rPr>
                <w:b/>
                <w:bCs/>
                <w:sz w:val="20"/>
                <w:szCs w:val="20"/>
                <w:lang w:eastAsia="pl-PL"/>
              </w:rPr>
              <w:t>kPa</w:t>
            </w:r>
            <w:proofErr w:type="spellEnd"/>
            <w:r w:rsidRPr="009332CF">
              <w:rPr>
                <w:b/>
                <w:bCs/>
                <w:sz w:val="20"/>
                <w:szCs w:val="20"/>
                <w:lang w:eastAsia="pl-PL"/>
              </w:rPr>
              <w:t xml:space="preserve"> na sucho </w:t>
            </w:r>
            <w:r w:rsidRPr="009332CF">
              <w:rPr>
                <w:b/>
                <w:bCs/>
                <w:sz w:val="20"/>
                <w:szCs w:val="20"/>
                <w:lang w:eastAsia="pl-PL"/>
              </w:rPr>
              <w:br/>
              <w:t xml:space="preserve">•     wytrzymałość na </w:t>
            </w:r>
            <w:proofErr w:type="spellStart"/>
            <w:r w:rsidRPr="009332CF">
              <w:rPr>
                <w:b/>
                <w:bCs/>
                <w:sz w:val="20"/>
                <w:szCs w:val="20"/>
                <w:lang w:eastAsia="pl-PL"/>
              </w:rPr>
              <w:t>przepuklenie</w:t>
            </w:r>
            <w:proofErr w:type="spellEnd"/>
            <w:r w:rsidRPr="009332CF">
              <w:rPr>
                <w:b/>
                <w:bCs/>
                <w:sz w:val="20"/>
                <w:szCs w:val="20"/>
                <w:lang w:eastAsia="pl-PL"/>
              </w:rPr>
              <w:t xml:space="preserve"> niemniej niż 150  </w:t>
            </w:r>
            <w:proofErr w:type="spellStart"/>
            <w:r w:rsidRPr="009332CF">
              <w:rPr>
                <w:b/>
                <w:bCs/>
                <w:sz w:val="20"/>
                <w:szCs w:val="20"/>
                <w:lang w:eastAsia="pl-PL"/>
              </w:rPr>
              <w:t>kPa</w:t>
            </w:r>
            <w:proofErr w:type="spellEnd"/>
            <w:r w:rsidRPr="009332CF">
              <w:rPr>
                <w:b/>
                <w:bCs/>
                <w:sz w:val="20"/>
                <w:szCs w:val="20"/>
                <w:lang w:eastAsia="pl-PL"/>
              </w:rPr>
              <w:t xml:space="preserve"> na mokro </w:t>
            </w:r>
            <w:r w:rsidRPr="009332CF">
              <w:rPr>
                <w:b/>
                <w:bCs/>
                <w:sz w:val="20"/>
                <w:szCs w:val="20"/>
                <w:lang w:eastAsia="pl-PL"/>
              </w:rPr>
              <w:br/>
              <w:t xml:space="preserve">•     </w:t>
            </w:r>
            <w:proofErr w:type="spellStart"/>
            <w:r w:rsidRPr="009332CF">
              <w:rPr>
                <w:b/>
                <w:bCs/>
                <w:sz w:val="20"/>
                <w:szCs w:val="20"/>
                <w:lang w:eastAsia="pl-PL"/>
              </w:rPr>
              <w:t>niezwilżalność</w:t>
            </w:r>
            <w:proofErr w:type="spellEnd"/>
            <w:r w:rsidRPr="009332CF">
              <w:rPr>
                <w:b/>
                <w:bCs/>
                <w:sz w:val="20"/>
                <w:szCs w:val="20"/>
                <w:lang w:eastAsia="pl-PL"/>
              </w:rPr>
              <w:t xml:space="preserve"> wodą minimum  28 s</w:t>
            </w:r>
            <w:r w:rsidRPr="009332CF">
              <w:rPr>
                <w:b/>
                <w:bCs/>
                <w:sz w:val="20"/>
                <w:szCs w:val="20"/>
                <w:lang w:eastAsia="pl-PL"/>
              </w:rPr>
              <w:br/>
              <w:t xml:space="preserve">•     wytrzymałość na rozciąganie liniowe na mokro w kierunku walcowania niemniej niż 1,6  </w:t>
            </w:r>
            <w:proofErr w:type="spellStart"/>
            <w:r w:rsidRPr="009332CF">
              <w:rPr>
                <w:b/>
                <w:bCs/>
                <w:sz w:val="20"/>
                <w:szCs w:val="20"/>
                <w:lang w:eastAsia="pl-PL"/>
              </w:rPr>
              <w:t>kN</w:t>
            </w:r>
            <w:proofErr w:type="spellEnd"/>
            <w:r w:rsidRPr="009332CF">
              <w:rPr>
                <w:b/>
                <w:bCs/>
                <w:sz w:val="20"/>
                <w:szCs w:val="20"/>
                <w:lang w:eastAsia="pl-PL"/>
              </w:rPr>
              <w:t xml:space="preserve">/m; w kierunku poprzecznym niemniej niż 1,3 </w:t>
            </w:r>
            <w:proofErr w:type="spellStart"/>
            <w:r w:rsidRPr="009332CF">
              <w:rPr>
                <w:b/>
                <w:bCs/>
                <w:sz w:val="20"/>
                <w:szCs w:val="20"/>
                <w:lang w:eastAsia="pl-PL"/>
              </w:rPr>
              <w:t>kN</w:t>
            </w:r>
            <w:proofErr w:type="spellEnd"/>
            <w:r w:rsidRPr="009332CF">
              <w:rPr>
                <w:b/>
                <w:bCs/>
                <w:sz w:val="20"/>
                <w:szCs w:val="20"/>
                <w:lang w:eastAsia="pl-PL"/>
              </w:rPr>
              <w:t>/m</w:t>
            </w:r>
            <w:r w:rsidRPr="009332CF">
              <w:rPr>
                <w:b/>
                <w:bCs/>
                <w:sz w:val="20"/>
                <w:szCs w:val="20"/>
                <w:lang w:eastAsia="pl-PL"/>
              </w:rPr>
              <w:br/>
            </w:r>
            <w:r w:rsidRPr="009332CF">
              <w:rPr>
                <w:b/>
                <w:bCs/>
                <w:sz w:val="20"/>
                <w:szCs w:val="20"/>
                <w:lang w:eastAsia="pl-PL"/>
              </w:rPr>
              <w:br/>
              <w:t>folia – co najmniej ośmiowarstwowa (PN EN 868-5) nie licząc warstwy kleju, musi posiadać oświadczenie producenta folii (a nie dystrybutora) o zgodności z normami [PNEN 868-3, PNEN 868-5] i charakterystykę folii wydaną przez jej producenta w celu potwierdzenia i oceny parametrów wytrzymałościowych i zgodności:</w:t>
            </w:r>
            <w:r w:rsidRPr="009332CF">
              <w:rPr>
                <w:b/>
                <w:bCs/>
                <w:sz w:val="20"/>
                <w:szCs w:val="20"/>
                <w:lang w:eastAsia="pl-PL"/>
              </w:rPr>
              <w:br/>
              <w:t>•     potwierdzenie liczby warstw folii wydane przez niezależną organizację notyfikowaną</w:t>
            </w:r>
            <w:r w:rsidRPr="009332CF">
              <w:rPr>
                <w:b/>
                <w:bCs/>
                <w:sz w:val="20"/>
                <w:szCs w:val="20"/>
                <w:lang w:eastAsia="pl-PL"/>
              </w:rPr>
              <w:br/>
              <w:t xml:space="preserve">•     przeźroczysta, bez rozwarstwień, bez substancji toksycznych i porów </w:t>
            </w:r>
            <w:r w:rsidRPr="009332CF">
              <w:rPr>
                <w:b/>
                <w:bCs/>
                <w:sz w:val="20"/>
                <w:szCs w:val="20"/>
                <w:lang w:eastAsia="pl-PL"/>
              </w:rPr>
              <w:br/>
              <w:t xml:space="preserve">•     grubość nie większa niż 52 </w:t>
            </w:r>
            <w:proofErr w:type="spellStart"/>
            <w:r w:rsidRPr="009332CF">
              <w:rPr>
                <w:b/>
                <w:bCs/>
                <w:sz w:val="20"/>
                <w:szCs w:val="20"/>
                <w:lang w:eastAsia="pl-PL"/>
              </w:rPr>
              <w:t>μm</w:t>
            </w:r>
            <w:proofErr w:type="spellEnd"/>
            <w:r w:rsidRPr="009332CF">
              <w:rPr>
                <w:b/>
                <w:bCs/>
                <w:sz w:val="20"/>
                <w:szCs w:val="20"/>
                <w:lang w:eastAsia="pl-PL"/>
              </w:rPr>
              <w:t xml:space="preserve"> </w:t>
            </w:r>
            <w:r w:rsidRPr="009332CF">
              <w:rPr>
                <w:b/>
                <w:bCs/>
                <w:sz w:val="20"/>
                <w:szCs w:val="20"/>
                <w:lang w:eastAsia="pl-PL"/>
              </w:rPr>
              <w:br/>
              <w:t xml:space="preserve">•     zgrzewalna w temperaturze 165 – 200 OC </w:t>
            </w:r>
            <w:r w:rsidRPr="009332CF">
              <w:rPr>
                <w:b/>
                <w:bCs/>
                <w:sz w:val="20"/>
                <w:szCs w:val="20"/>
                <w:lang w:eastAsia="pl-PL"/>
              </w:rPr>
              <w:br/>
              <w:t xml:space="preserve">•     wytrzymałość na rozdarcie w obu kierunkach nie mniejsza niż 300 </w:t>
            </w:r>
            <w:proofErr w:type="spellStart"/>
            <w:r w:rsidRPr="009332CF">
              <w:rPr>
                <w:b/>
                <w:bCs/>
                <w:sz w:val="20"/>
                <w:szCs w:val="20"/>
                <w:lang w:eastAsia="pl-PL"/>
              </w:rPr>
              <w:t>mN</w:t>
            </w:r>
            <w:proofErr w:type="spellEnd"/>
            <w:r w:rsidRPr="009332CF">
              <w:rPr>
                <w:b/>
                <w:bCs/>
                <w:sz w:val="20"/>
                <w:szCs w:val="20"/>
                <w:lang w:eastAsia="pl-PL"/>
              </w:rPr>
              <w:t xml:space="preserve"> </w:t>
            </w:r>
            <w:r w:rsidRPr="009332CF">
              <w:rPr>
                <w:b/>
                <w:bCs/>
                <w:sz w:val="20"/>
                <w:szCs w:val="20"/>
                <w:lang w:eastAsia="pl-PL"/>
              </w:rPr>
              <w:br/>
              <w:t xml:space="preserve">•     elastyczna [wydłużenie niemniej niż 70%] </w:t>
            </w:r>
            <w:r w:rsidRPr="009332CF">
              <w:rPr>
                <w:b/>
                <w:bCs/>
                <w:sz w:val="20"/>
                <w:szCs w:val="20"/>
                <w:lang w:eastAsia="pl-PL"/>
              </w:rPr>
              <w:br/>
              <w:t xml:space="preserve">•     potwierdzenie zgodności konstrukcji z EN 868-5 przez niezależną organizację </w:t>
            </w:r>
            <w:r w:rsidRPr="009332CF">
              <w:rPr>
                <w:b/>
                <w:bCs/>
                <w:sz w:val="20"/>
                <w:szCs w:val="20"/>
                <w:lang w:eastAsia="pl-PL"/>
              </w:rPr>
              <w:br/>
              <w:t>•     wszystkie napisy i testy poza przestrzenią pakowania po stronie przedniej – strona folii</w:t>
            </w:r>
            <w:r w:rsidRPr="009332CF">
              <w:rPr>
                <w:b/>
                <w:bCs/>
                <w:sz w:val="20"/>
                <w:szCs w:val="20"/>
                <w:lang w:eastAsia="pl-PL"/>
              </w:rPr>
              <w:br/>
              <w:t xml:space="preserve">•     wskaźnik procesu sterylizacji parowej </w:t>
            </w:r>
            <w:r w:rsidRPr="009332CF">
              <w:rPr>
                <w:b/>
                <w:bCs/>
                <w:sz w:val="20"/>
                <w:szCs w:val="20"/>
                <w:lang w:eastAsia="pl-PL"/>
              </w:rPr>
              <w:br/>
              <w:t xml:space="preserve">•     powierzchnia wskaźnika procesu sterylizacji ≥ 100 mm2 [PNEN 868-5] </w:t>
            </w:r>
            <w:r w:rsidRPr="009332CF">
              <w:rPr>
                <w:b/>
                <w:bCs/>
                <w:sz w:val="20"/>
                <w:szCs w:val="20"/>
                <w:lang w:eastAsia="pl-PL"/>
              </w:rPr>
              <w:br/>
              <w:t xml:space="preserve">•     jednoznacznie oznaczony kierunek otwierania </w:t>
            </w:r>
            <w:r w:rsidRPr="009332CF">
              <w:rPr>
                <w:b/>
                <w:bCs/>
                <w:sz w:val="20"/>
                <w:szCs w:val="20"/>
                <w:lang w:eastAsia="pl-PL"/>
              </w:rPr>
              <w:br/>
              <w:t xml:space="preserve">•     ze względów techniczno-higienicznych rękawy nawinięte na rolkę folią na zewnątrz </w:t>
            </w:r>
            <w:r w:rsidRPr="009332CF">
              <w:rPr>
                <w:b/>
                <w:bCs/>
                <w:sz w:val="20"/>
                <w:szCs w:val="20"/>
                <w:lang w:eastAsia="pl-PL"/>
              </w:rPr>
              <w:br/>
              <w:t>•     wszystkie rękawy i torebki od jednego producenta</w:t>
            </w:r>
            <w:r w:rsidRPr="009332CF">
              <w:rPr>
                <w:b/>
                <w:bCs/>
                <w:sz w:val="20"/>
                <w:szCs w:val="20"/>
                <w:lang w:eastAsia="pl-PL"/>
              </w:rPr>
              <w:br/>
              <w:t xml:space="preserve"> </w:t>
            </w:r>
            <w:r w:rsidRPr="009332CF">
              <w:rPr>
                <w:b/>
                <w:bCs/>
                <w:sz w:val="20"/>
                <w:szCs w:val="20"/>
                <w:lang w:eastAsia="pl-PL"/>
              </w:rPr>
              <w:br/>
              <w:t xml:space="preserve">Niedopuszczalne naniesienie znaku CE na rękawie </w:t>
            </w:r>
            <w:r w:rsidRPr="009332CF">
              <w:rPr>
                <w:b/>
                <w:bCs/>
                <w:sz w:val="20"/>
                <w:szCs w:val="20"/>
                <w:lang w:eastAsia="pl-PL"/>
              </w:rPr>
              <w:br/>
            </w:r>
            <w:r w:rsidRPr="009332CF">
              <w:rPr>
                <w:b/>
                <w:bCs/>
                <w:sz w:val="20"/>
                <w:szCs w:val="20"/>
                <w:lang w:eastAsia="pl-PL"/>
              </w:rPr>
              <w:lastRenderedPageBreak/>
              <w:br/>
            </w:r>
            <w:r w:rsidRPr="009332CF">
              <w:rPr>
                <w:b/>
                <w:bCs/>
                <w:sz w:val="20"/>
                <w:szCs w:val="20"/>
                <w:lang w:eastAsia="pl-PL"/>
              </w:rPr>
              <w:br/>
              <w:t>Pakiet 49 poz. 10,11</w:t>
            </w:r>
            <w:r w:rsidRPr="009332CF">
              <w:rPr>
                <w:b/>
                <w:bCs/>
                <w:sz w:val="20"/>
                <w:szCs w:val="20"/>
                <w:lang w:eastAsia="pl-PL"/>
              </w:rPr>
              <w:br/>
            </w:r>
            <w:r w:rsidRPr="009332CF">
              <w:rPr>
                <w:b/>
                <w:bCs/>
                <w:sz w:val="20"/>
                <w:szCs w:val="20"/>
                <w:lang w:eastAsia="pl-PL"/>
              </w:rPr>
              <w:br/>
              <w:t xml:space="preserve">Papier krepowany spełniający wymagania norm: </w:t>
            </w:r>
            <w:r w:rsidRPr="009332CF">
              <w:rPr>
                <w:b/>
                <w:bCs/>
                <w:sz w:val="20"/>
                <w:szCs w:val="20"/>
                <w:lang w:eastAsia="pl-PL"/>
              </w:rPr>
              <w:br/>
              <w:t>EN  ISO 11607-1:2017 lub  ISO 11607-1:2006/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1: Wymagania dotyczące materiałów, systemów bariery sterylnej i systemów opakowaniowych </w:t>
            </w:r>
            <w:r w:rsidRPr="009332CF">
              <w:rPr>
                <w:b/>
                <w:bCs/>
                <w:sz w:val="20"/>
                <w:szCs w:val="20"/>
                <w:lang w:eastAsia="pl-PL"/>
              </w:rPr>
              <w:br/>
              <w:t>EN ISO 11607-2:2017 lub ISO 11607-2:2006/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2: Wymagania dotyczące walidacji procesów formowania, uszczelniania i montowania EN 868-2:2017 Materiały opakowaniowe dla finalnie sterylizowanych wyrobów medycznych - Część 2: Materiały opakowaniowe do sterylizacji - Wymagania i metody badań </w:t>
            </w:r>
            <w:r w:rsidRPr="009332CF">
              <w:rPr>
                <w:b/>
                <w:bCs/>
                <w:sz w:val="20"/>
                <w:szCs w:val="20"/>
                <w:lang w:eastAsia="pl-PL"/>
              </w:rPr>
              <w:br/>
              <w:t xml:space="preserve">oraz o następującej charakterystyce  wytrzymałościowej: </w:t>
            </w:r>
            <w:r w:rsidRPr="009332CF">
              <w:rPr>
                <w:b/>
                <w:bCs/>
                <w:sz w:val="20"/>
                <w:szCs w:val="20"/>
                <w:lang w:eastAsia="pl-PL"/>
              </w:rPr>
              <w:br/>
            </w:r>
            <w:r w:rsidRPr="009332CF">
              <w:rPr>
                <w:b/>
                <w:bCs/>
                <w:sz w:val="20"/>
                <w:szCs w:val="20"/>
                <w:lang w:eastAsia="pl-PL"/>
              </w:rPr>
              <w:br/>
              <w:t xml:space="preserve">a) włókno celulozowe, kolor zielony </w:t>
            </w:r>
            <w:r w:rsidRPr="009332CF">
              <w:rPr>
                <w:b/>
                <w:bCs/>
                <w:sz w:val="20"/>
                <w:szCs w:val="20"/>
                <w:lang w:eastAsia="pl-PL"/>
              </w:rPr>
              <w:br/>
              <w:t xml:space="preserve">b) zawartość chlorków ≤ 0,015% </w:t>
            </w:r>
            <w:r w:rsidRPr="009332CF">
              <w:rPr>
                <w:b/>
                <w:bCs/>
                <w:sz w:val="20"/>
                <w:szCs w:val="20"/>
                <w:lang w:eastAsia="pl-PL"/>
              </w:rPr>
              <w:br/>
              <w:t xml:space="preserve">c) zawartość siarczków ≤0,018% </w:t>
            </w:r>
            <w:r w:rsidRPr="009332CF">
              <w:rPr>
                <w:b/>
                <w:bCs/>
                <w:sz w:val="20"/>
                <w:szCs w:val="20"/>
                <w:lang w:eastAsia="pl-PL"/>
              </w:rPr>
              <w:br/>
              <w:t xml:space="preserve">d) wytrzymałość na rozciąganie liniowe na sucho: </w:t>
            </w:r>
            <w:r w:rsidRPr="009332CF">
              <w:rPr>
                <w:b/>
                <w:bCs/>
                <w:sz w:val="20"/>
                <w:szCs w:val="20"/>
                <w:lang w:eastAsia="pl-PL"/>
              </w:rPr>
              <w:br/>
              <w:t xml:space="preserve">     • w kierunku walcowania nie mniej niż 2,0 </w:t>
            </w:r>
            <w:proofErr w:type="spellStart"/>
            <w:r w:rsidRPr="009332CF">
              <w:rPr>
                <w:b/>
                <w:bCs/>
                <w:sz w:val="20"/>
                <w:szCs w:val="20"/>
                <w:lang w:eastAsia="pl-PL"/>
              </w:rPr>
              <w:t>kN</w:t>
            </w:r>
            <w:proofErr w:type="spellEnd"/>
            <w:r w:rsidRPr="009332CF">
              <w:rPr>
                <w:b/>
                <w:bCs/>
                <w:sz w:val="20"/>
                <w:szCs w:val="20"/>
                <w:lang w:eastAsia="pl-PL"/>
              </w:rPr>
              <w:t xml:space="preserve">/m </w:t>
            </w:r>
            <w:r w:rsidRPr="009332CF">
              <w:rPr>
                <w:b/>
                <w:bCs/>
                <w:sz w:val="20"/>
                <w:szCs w:val="20"/>
                <w:lang w:eastAsia="pl-PL"/>
              </w:rPr>
              <w:br/>
              <w:t xml:space="preserve">     • w kierunku poprzecznym nie mniej niż 1,6 </w:t>
            </w:r>
            <w:proofErr w:type="spellStart"/>
            <w:r w:rsidRPr="009332CF">
              <w:rPr>
                <w:b/>
                <w:bCs/>
                <w:sz w:val="20"/>
                <w:szCs w:val="20"/>
                <w:lang w:eastAsia="pl-PL"/>
              </w:rPr>
              <w:t>kN</w:t>
            </w:r>
            <w:proofErr w:type="spellEnd"/>
            <w:r w:rsidRPr="009332CF">
              <w:rPr>
                <w:b/>
                <w:bCs/>
                <w:sz w:val="20"/>
                <w:szCs w:val="20"/>
                <w:lang w:eastAsia="pl-PL"/>
              </w:rPr>
              <w:t xml:space="preserve">/m </w:t>
            </w:r>
            <w:r w:rsidRPr="009332CF">
              <w:rPr>
                <w:b/>
                <w:bCs/>
                <w:sz w:val="20"/>
                <w:szCs w:val="20"/>
                <w:lang w:eastAsia="pl-PL"/>
              </w:rPr>
              <w:br/>
              <w:t xml:space="preserve">e) wytrzymałość na rozciąganie liniowe na mokro: </w:t>
            </w:r>
            <w:r w:rsidRPr="009332CF">
              <w:rPr>
                <w:b/>
                <w:bCs/>
                <w:sz w:val="20"/>
                <w:szCs w:val="20"/>
                <w:lang w:eastAsia="pl-PL"/>
              </w:rPr>
              <w:br/>
              <w:t xml:space="preserve">    • w kierunku walcowania nie mniej niż 0,9 </w:t>
            </w:r>
            <w:proofErr w:type="spellStart"/>
            <w:r w:rsidRPr="009332CF">
              <w:rPr>
                <w:b/>
                <w:bCs/>
                <w:sz w:val="20"/>
                <w:szCs w:val="20"/>
                <w:lang w:eastAsia="pl-PL"/>
              </w:rPr>
              <w:t>kN</w:t>
            </w:r>
            <w:proofErr w:type="spellEnd"/>
            <w:r w:rsidRPr="009332CF">
              <w:rPr>
                <w:b/>
                <w:bCs/>
                <w:sz w:val="20"/>
                <w:szCs w:val="20"/>
                <w:lang w:eastAsia="pl-PL"/>
              </w:rPr>
              <w:t xml:space="preserve">/m </w:t>
            </w:r>
            <w:r w:rsidRPr="009332CF">
              <w:rPr>
                <w:b/>
                <w:bCs/>
                <w:sz w:val="20"/>
                <w:szCs w:val="20"/>
                <w:lang w:eastAsia="pl-PL"/>
              </w:rPr>
              <w:br/>
              <w:t xml:space="preserve">    • w kierunku poprzecznym nie mniej niż 0,6 </w:t>
            </w:r>
            <w:proofErr w:type="spellStart"/>
            <w:r w:rsidRPr="009332CF">
              <w:rPr>
                <w:b/>
                <w:bCs/>
                <w:sz w:val="20"/>
                <w:szCs w:val="20"/>
                <w:lang w:eastAsia="pl-PL"/>
              </w:rPr>
              <w:t>kN</w:t>
            </w:r>
            <w:proofErr w:type="spellEnd"/>
            <w:r w:rsidRPr="009332CF">
              <w:rPr>
                <w:b/>
                <w:bCs/>
                <w:sz w:val="20"/>
                <w:szCs w:val="20"/>
                <w:lang w:eastAsia="pl-PL"/>
              </w:rPr>
              <w:t xml:space="preserve">/m </w:t>
            </w:r>
            <w:r w:rsidRPr="009332CF">
              <w:rPr>
                <w:b/>
                <w:bCs/>
                <w:sz w:val="20"/>
                <w:szCs w:val="20"/>
                <w:lang w:eastAsia="pl-PL"/>
              </w:rPr>
              <w:br/>
              <w:t xml:space="preserve">f) gramatura nominalna 60 g/m² (tolerancja wg. PN EN 868-2) </w:t>
            </w:r>
            <w:r w:rsidRPr="009332CF">
              <w:rPr>
                <w:b/>
                <w:bCs/>
                <w:sz w:val="20"/>
                <w:szCs w:val="20"/>
                <w:lang w:eastAsia="pl-PL"/>
              </w:rPr>
              <w:br/>
              <w:t xml:space="preserve">g) musi posiadać charakterystykę wytrzymałościową wydaną przez producenta (nie dystrybutora) w celu potwierdzenia i oceny parametrów wytrzymałościowych i zgodności z normą PN EN 868-2 </w:t>
            </w:r>
            <w:r w:rsidRPr="009332CF">
              <w:rPr>
                <w:b/>
                <w:bCs/>
                <w:sz w:val="20"/>
                <w:szCs w:val="20"/>
                <w:lang w:eastAsia="pl-PL"/>
              </w:rPr>
              <w:br/>
              <w:t xml:space="preserve">h) dostarczony w oryginalnych, firmowych opakowaniach z długim terminem ważności min. 12 miesięcy. </w:t>
            </w:r>
            <w:r w:rsidRPr="009332CF">
              <w:rPr>
                <w:b/>
                <w:bCs/>
                <w:sz w:val="20"/>
                <w:szCs w:val="20"/>
                <w:lang w:eastAsia="pl-PL"/>
              </w:rPr>
              <w:br/>
            </w:r>
            <w:r w:rsidRPr="009332CF">
              <w:rPr>
                <w:b/>
                <w:bCs/>
                <w:sz w:val="20"/>
                <w:szCs w:val="20"/>
                <w:lang w:eastAsia="pl-PL"/>
              </w:rPr>
              <w:br/>
              <w:t>Pakiet 49 poz. 12</w:t>
            </w:r>
            <w:r w:rsidRPr="009332CF">
              <w:rPr>
                <w:b/>
                <w:bCs/>
                <w:sz w:val="20"/>
                <w:szCs w:val="20"/>
                <w:lang w:eastAsia="pl-PL"/>
              </w:rPr>
              <w:br/>
            </w:r>
            <w:r w:rsidRPr="009332CF">
              <w:rPr>
                <w:b/>
                <w:bCs/>
                <w:sz w:val="20"/>
                <w:szCs w:val="20"/>
                <w:lang w:eastAsia="pl-PL"/>
              </w:rPr>
              <w:br/>
              <w:t xml:space="preserve">Włóknina niebieska miękka tj. celuloza wiązana powierzchniowo, wzmocniona włóknem syntetycznym i </w:t>
            </w:r>
            <w:proofErr w:type="spellStart"/>
            <w:r w:rsidRPr="009332CF">
              <w:rPr>
                <w:b/>
                <w:bCs/>
                <w:sz w:val="20"/>
                <w:szCs w:val="20"/>
                <w:lang w:eastAsia="pl-PL"/>
              </w:rPr>
              <w:t>mikrokrepowana</w:t>
            </w:r>
            <w:proofErr w:type="spellEnd"/>
            <w:r w:rsidRPr="009332CF">
              <w:rPr>
                <w:b/>
                <w:bCs/>
                <w:sz w:val="20"/>
                <w:szCs w:val="20"/>
                <w:lang w:eastAsia="pl-PL"/>
              </w:rPr>
              <w:t xml:space="preserve"> -włókno celulozy uszczelnione lateksem i wzmocnione włóknem syntetycznym spełniająca wymagania norm.: </w:t>
            </w:r>
            <w:r w:rsidRPr="009332CF">
              <w:rPr>
                <w:b/>
                <w:bCs/>
                <w:sz w:val="20"/>
                <w:szCs w:val="20"/>
                <w:lang w:eastAsia="pl-PL"/>
              </w:rPr>
              <w:br/>
              <w:t>EN  ISO 11607-1:2017 lub  ISO 11607-1:2006/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1: Wymagania dotyczące materiałów, systemów bariery sterylnej i systemów opakowaniowych </w:t>
            </w:r>
            <w:r w:rsidRPr="009332CF">
              <w:rPr>
                <w:b/>
                <w:bCs/>
                <w:sz w:val="20"/>
                <w:szCs w:val="20"/>
                <w:lang w:eastAsia="pl-PL"/>
              </w:rPr>
              <w:br/>
              <w:t>EN ISO 11607-2:2017 lub ISO 11607-2:2006/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2: Wymagania dotyczące walidacji procesów formowania, uszczelniania i montowania </w:t>
            </w:r>
            <w:r w:rsidRPr="009332CF">
              <w:rPr>
                <w:b/>
                <w:bCs/>
                <w:sz w:val="20"/>
                <w:szCs w:val="20"/>
                <w:lang w:eastAsia="pl-PL"/>
              </w:rPr>
              <w:br/>
              <w:t xml:space="preserve">EN 868-2:2017 Materiały opakowaniowe dla finalnie sterylizowanych wyrobów medycznych - Część 2: Materiały opakowaniowe do sterylizacji - Wymagania i </w:t>
            </w:r>
            <w:r w:rsidRPr="009332CF">
              <w:rPr>
                <w:b/>
                <w:bCs/>
                <w:sz w:val="20"/>
                <w:szCs w:val="20"/>
                <w:lang w:eastAsia="pl-PL"/>
              </w:rPr>
              <w:lastRenderedPageBreak/>
              <w:t>metody badań oraz oprócz tego charakteryzująca się następującymi parametrami:</w:t>
            </w:r>
            <w:r w:rsidRPr="009332CF">
              <w:rPr>
                <w:b/>
                <w:bCs/>
                <w:sz w:val="20"/>
                <w:szCs w:val="20"/>
                <w:lang w:eastAsia="pl-PL"/>
              </w:rPr>
              <w:br/>
              <w:t>kolor niebieski</w:t>
            </w:r>
            <w:r w:rsidRPr="009332CF">
              <w:rPr>
                <w:b/>
                <w:bCs/>
                <w:sz w:val="20"/>
                <w:szCs w:val="20"/>
                <w:lang w:eastAsia="pl-PL"/>
              </w:rPr>
              <w:br/>
              <w:t>zawartość chlorków ≤ 0,015%</w:t>
            </w:r>
            <w:r w:rsidRPr="009332CF">
              <w:rPr>
                <w:b/>
                <w:bCs/>
                <w:sz w:val="20"/>
                <w:szCs w:val="20"/>
                <w:lang w:eastAsia="pl-PL"/>
              </w:rPr>
              <w:br/>
              <w:t>zawartość siarczanów ≤ 0,01 %</w:t>
            </w:r>
            <w:r w:rsidRPr="009332CF">
              <w:rPr>
                <w:b/>
                <w:bCs/>
                <w:sz w:val="20"/>
                <w:szCs w:val="20"/>
                <w:lang w:eastAsia="pl-PL"/>
              </w:rPr>
              <w:br/>
              <w:t xml:space="preserve">wytrzymałość na rozciąganie liniowe na sucho w kierunku walcowania nie mniej niż 2,0 </w:t>
            </w:r>
            <w:proofErr w:type="spellStart"/>
            <w:r w:rsidRPr="009332CF">
              <w:rPr>
                <w:b/>
                <w:bCs/>
                <w:sz w:val="20"/>
                <w:szCs w:val="20"/>
                <w:lang w:eastAsia="pl-PL"/>
              </w:rPr>
              <w:t>kN</w:t>
            </w:r>
            <w:proofErr w:type="spellEnd"/>
            <w:r w:rsidRPr="009332CF">
              <w:rPr>
                <w:b/>
                <w:bCs/>
                <w:sz w:val="20"/>
                <w:szCs w:val="20"/>
                <w:lang w:eastAsia="pl-PL"/>
              </w:rPr>
              <w:t xml:space="preserve">/m; w kierunku poprzecznym nie mniej niż 0,9 </w:t>
            </w:r>
            <w:proofErr w:type="spellStart"/>
            <w:r w:rsidRPr="009332CF">
              <w:rPr>
                <w:b/>
                <w:bCs/>
                <w:sz w:val="20"/>
                <w:szCs w:val="20"/>
                <w:lang w:eastAsia="pl-PL"/>
              </w:rPr>
              <w:t>kN</w:t>
            </w:r>
            <w:proofErr w:type="spellEnd"/>
            <w:r w:rsidRPr="009332CF">
              <w:rPr>
                <w:b/>
                <w:bCs/>
                <w:sz w:val="20"/>
                <w:szCs w:val="20"/>
                <w:lang w:eastAsia="pl-PL"/>
              </w:rPr>
              <w:t xml:space="preserve">/m              </w:t>
            </w:r>
            <w:r w:rsidRPr="009332CF">
              <w:rPr>
                <w:b/>
                <w:bCs/>
                <w:sz w:val="20"/>
                <w:szCs w:val="20"/>
                <w:lang w:eastAsia="pl-PL"/>
              </w:rPr>
              <w:br/>
              <w:t xml:space="preserve">wytrzymałość na rozciąganie liniowe na mokro w kierunku walcowania nie mniej niż 1,6 </w:t>
            </w:r>
            <w:proofErr w:type="spellStart"/>
            <w:r w:rsidRPr="009332CF">
              <w:rPr>
                <w:b/>
                <w:bCs/>
                <w:sz w:val="20"/>
                <w:szCs w:val="20"/>
                <w:lang w:eastAsia="pl-PL"/>
              </w:rPr>
              <w:t>kN</w:t>
            </w:r>
            <w:proofErr w:type="spellEnd"/>
            <w:r w:rsidRPr="009332CF">
              <w:rPr>
                <w:b/>
                <w:bCs/>
                <w:sz w:val="20"/>
                <w:szCs w:val="20"/>
                <w:lang w:eastAsia="pl-PL"/>
              </w:rPr>
              <w:t xml:space="preserve">/m; w kierunku  poprzecznym nie mniej niż 0,7 </w:t>
            </w:r>
            <w:proofErr w:type="spellStart"/>
            <w:r w:rsidRPr="009332CF">
              <w:rPr>
                <w:b/>
                <w:bCs/>
                <w:sz w:val="20"/>
                <w:szCs w:val="20"/>
                <w:lang w:eastAsia="pl-PL"/>
              </w:rPr>
              <w:t>kN</w:t>
            </w:r>
            <w:proofErr w:type="spellEnd"/>
            <w:r w:rsidRPr="009332CF">
              <w:rPr>
                <w:b/>
                <w:bCs/>
                <w:sz w:val="20"/>
                <w:szCs w:val="20"/>
                <w:lang w:eastAsia="pl-PL"/>
              </w:rPr>
              <w:t>/m</w:t>
            </w:r>
            <w:r w:rsidRPr="009332CF">
              <w:rPr>
                <w:b/>
                <w:bCs/>
                <w:sz w:val="20"/>
                <w:szCs w:val="20"/>
                <w:lang w:eastAsia="pl-PL"/>
              </w:rPr>
              <w:br/>
              <w:t xml:space="preserve">wytrzymałość na </w:t>
            </w:r>
            <w:proofErr w:type="spellStart"/>
            <w:r w:rsidRPr="009332CF">
              <w:rPr>
                <w:b/>
                <w:bCs/>
                <w:sz w:val="20"/>
                <w:szCs w:val="20"/>
                <w:lang w:eastAsia="pl-PL"/>
              </w:rPr>
              <w:t>przepuklenie</w:t>
            </w:r>
            <w:proofErr w:type="spellEnd"/>
            <w:r w:rsidRPr="009332CF">
              <w:rPr>
                <w:b/>
                <w:bCs/>
                <w:sz w:val="20"/>
                <w:szCs w:val="20"/>
                <w:lang w:eastAsia="pl-PL"/>
              </w:rPr>
              <w:t xml:space="preserve"> nie mniej niż 220 </w:t>
            </w:r>
            <w:proofErr w:type="spellStart"/>
            <w:r w:rsidRPr="009332CF">
              <w:rPr>
                <w:b/>
                <w:bCs/>
                <w:sz w:val="20"/>
                <w:szCs w:val="20"/>
                <w:lang w:eastAsia="pl-PL"/>
              </w:rPr>
              <w:t>kPa</w:t>
            </w:r>
            <w:proofErr w:type="spellEnd"/>
            <w:r w:rsidRPr="009332CF">
              <w:rPr>
                <w:b/>
                <w:bCs/>
                <w:sz w:val="20"/>
                <w:szCs w:val="20"/>
                <w:lang w:eastAsia="pl-PL"/>
              </w:rPr>
              <w:t xml:space="preserve"> na sucho i 170 </w:t>
            </w:r>
            <w:proofErr w:type="spellStart"/>
            <w:r w:rsidRPr="009332CF">
              <w:rPr>
                <w:b/>
                <w:bCs/>
                <w:sz w:val="20"/>
                <w:szCs w:val="20"/>
                <w:lang w:eastAsia="pl-PL"/>
              </w:rPr>
              <w:t>kPa</w:t>
            </w:r>
            <w:proofErr w:type="spellEnd"/>
            <w:r w:rsidRPr="009332CF">
              <w:rPr>
                <w:b/>
                <w:bCs/>
                <w:sz w:val="20"/>
                <w:szCs w:val="20"/>
                <w:lang w:eastAsia="pl-PL"/>
              </w:rPr>
              <w:t xml:space="preserve"> na mokro</w:t>
            </w:r>
            <w:r w:rsidRPr="009332CF">
              <w:rPr>
                <w:b/>
                <w:bCs/>
                <w:sz w:val="20"/>
                <w:szCs w:val="20"/>
                <w:lang w:eastAsia="pl-PL"/>
              </w:rPr>
              <w:br/>
            </w:r>
            <w:proofErr w:type="spellStart"/>
            <w:r w:rsidRPr="009332CF">
              <w:rPr>
                <w:b/>
                <w:bCs/>
                <w:sz w:val="20"/>
                <w:szCs w:val="20"/>
                <w:lang w:eastAsia="pl-PL"/>
              </w:rPr>
              <w:t>niezwilżalność</w:t>
            </w:r>
            <w:proofErr w:type="spellEnd"/>
            <w:r w:rsidRPr="009332CF">
              <w:rPr>
                <w:b/>
                <w:bCs/>
                <w:sz w:val="20"/>
                <w:szCs w:val="20"/>
                <w:lang w:eastAsia="pl-PL"/>
              </w:rPr>
              <w:t xml:space="preserve"> roztworem soli fizjologicznej nie mniej niż 90 min.</w:t>
            </w:r>
            <w:r w:rsidRPr="009332CF">
              <w:rPr>
                <w:b/>
                <w:bCs/>
                <w:sz w:val="20"/>
                <w:szCs w:val="20"/>
                <w:lang w:eastAsia="pl-PL"/>
              </w:rPr>
              <w:br/>
              <w:t>wydłużenie do zerwania min 10% w obu kierunkach</w:t>
            </w:r>
            <w:r w:rsidRPr="009332CF">
              <w:rPr>
                <w:b/>
                <w:bCs/>
                <w:sz w:val="20"/>
                <w:szCs w:val="20"/>
                <w:lang w:eastAsia="pl-PL"/>
              </w:rPr>
              <w:br/>
              <w:t xml:space="preserve">gramatura nominalna 60 g/m2  ± 5% (PN EN 868-2): wytrzymałość na rozdarcie nie mniej niż 1300 </w:t>
            </w:r>
            <w:proofErr w:type="spellStart"/>
            <w:r w:rsidRPr="009332CF">
              <w:rPr>
                <w:b/>
                <w:bCs/>
                <w:sz w:val="20"/>
                <w:szCs w:val="20"/>
                <w:lang w:eastAsia="pl-PL"/>
              </w:rPr>
              <w:t>mN</w:t>
            </w:r>
            <w:proofErr w:type="spellEnd"/>
            <w:r w:rsidRPr="009332CF">
              <w:rPr>
                <w:b/>
                <w:bCs/>
                <w:sz w:val="20"/>
                <w:szCs w:val="20"/>
                <w:lang w:eastAsia="pl-PL"/>
              </w:rPr>
              <w:t xml:space="preserve"> w kierunku walcowania oraz  nie mniej niż 2100 </w:t>
            </w:r>
            <w:proofErr w:type="spellStart"/>
            <w:r w:rsidRPr="009332CF">
              <w:rPr>
                <w:b/>
                <w:bCs/>
                <w:sz w:val="20"/>
                <w:szCs w:val="20"/>
                <w:lang w:eastAsia="pl-PL"/>
              </w:rPr>
              <w:t>mN</w:t>
            </w:r>
            <w:proofErr w:type="spellEnd"/>
            <w:r w:rsidRPr="009332CF">
              <w:rPr>
                <w:b/>
                <w:bCs/>
                <w:sz w:val="20"/>
                <w:szCs w:val="20"/>
                <w:lang w:eastAsia="pl-PL"/>
              </w:rPr>
              <w:t xml:space="preserve"> w kierunku poprzecznym </w:t>
            </w:r>
            <w:r w:rsidRPr="009332CF">
              <w:rPr>
                <w:b/>
                <w:bCs/>
                <w:sz w:val="20"/>
                <w:szCs w:val="20"/>
                <w:lang w:eastAsia="pl-PL"/>
              </w:rPr>
              <w:br/>
              <w:t>Musi posiadać charakterystykę wytrzymałościowa wydaną przez producenta w celu potwierdzenia i oceny parametrów wytrzymałościowych i zgodności z normą PN EN 868-2.</w:t>
            </w:r>
            <w:r w:rsidRPr="009332CF">
              <w:rPr>
                <w:b/>
                <w:bCs/>
                <w:sz w:val="20"/>
                <w:szCs w:val="20"/>
                <w:lang w:eastAsia="pl-PL"/>
              </w:rPr>
              <w:br/>
            </w:r>
            <w:r w:rsidRPr="009332CF">
              <w:rPr>
                <w:b/>
                <w:bCs/>
                <w:sz w:val="20"/>
                <w:szCs w:val="20"/>
                <w:lang w:eastAsia="pl-PL"/>
              </w:rPr>
              <w:br/>
              <w:t>Pakiet 49 poz. 13</w:t>
            </w:r>
            <w:r w:rsidRPr="009332CF">
              <w:rPr>
                <w:b/>
                <w:bCs/>
                <w:sz w:val="20"/>
                <w:szCs w:val="20"/>
                <w:lang w:eastAsia="pl-PL"/>
              </w:rPr>
              <w:br/>
            </w:r>
            <w:r w:rsidRPr="009332CF">
              <w:rPr>
                <w:b/>
                <w:bCs/>
                <w:sz w:val="20"/>
                <w:szCs w:val="20"/>
                <w:lang w:eastAsia="pl-PL"/>
              </w:rPr>
              <w:br/>
              <w:t>Wkładka absorpcyjna do tac narzędziowych, rozmiar 300 mm x 500 mm , gramatura papieru 70 g/m2, zawartość siarczanu (%) &lt;0,25,, zawartość chlorku (%) &lt;0,05, opak. 500 szt.</w:t>
            </w:r>
            <w:r w:rsidRPr="009332CF">
              <w:rPr>
                <w:b/>
                <w:bCs/>
                <w:sz w:val="20"/>
                <w:szCs w:val="20"/>
                <w:lang w:eastAsia="pl-PL"/>
              </w:rPr>
              <w:br/>
            </w:r>
            <w:r w:rsidRPr="009332CF">
              <w:rPr>
                <w:b/>
                <w:bCs/>
                <w:sz w:val="20"/>
                <w:szCs w:val="20"/>
                <w:lang w:eastAsia="pl-PL"/>
              </w:rPr>
              <w:br/>
            </w:r>
            <w:r w:rsidRPr="009332CF">
              <w:rPr>
                <w:b/>
                <w:bCs/>
                <w:sz w:val="20"/>
                <w:szCs w:val="20"/>
                <w:lang w:eastAsia="pl-PL"/>
              </w:rPr>
              <w:br/>
            </w:r>
            <w:r w:rsidRPr="009332CF">
              <w:rPr>
                <w:b/>
                <w:bCs/>
                <w:sz w:val="20"/>
                <w:szCs w:val="20"/>
                <w:lang w:eastAsia="pl-PL"/>
              </w:rPr>
              <w:br/>
              <w:t>Pakiet 49 poz. 14,15,16,17,18, 19</w:t>
            </w:r>
            <w:r w:rsidRPr="009332CF">
              <w:rPr>
                <w:b/>
                <w:bCs/>
                <w:sz w:val="20"/>
                <w:szCs w:val="20"/>
                <w:lang w:eastAsia="pl-PL"/>
              </w:rPr>
              <w:br/>
            </w:r>
            <w:r w:rsidRPr="009332CF">
              <w:rPr>
                <w:b/>
                <w:bCs/>
                <w:sz w:val="20"/>
                <w:szCs w:val="20"/>
                <w:lang w:eastAsia="pl-PL"/>
              </w:rPr>
              <w:br/>
              <w:t xml:space="preserve">Rękawy </w:t>
            </w:r>
            <w:proofErr w:type="spellStart"/>
            <w:r w:rsidRPr="009332CF">
              <w:rPr>
                <w:b/>
                <w:bCs/>
                <w:sz w:val="20"/>
                <w:szCs w:val="20"/>
                <w:lang w:eastAsia="pl-PL"/>
              </w:rPr>
              <w:t>tyvek</w:t>
            </w:r>
            <w:proofErr w:type="spellEnd"/>
            <w:r w:rsidRPr="009332CF">
              <w:rPr>
                <w:b/>
                <w:bCs/>
                <w:sz w:val="20"/>
                <w:szCs w:val="20"/>
                <w:lang w:eastAsia="pl-PL"/>
              </w:rPr>
              <w:t>-folia przeznaczone do stosowania jako materiał opakowaniowy dla wyrobów medycznych poddawanych procesom sterylizacji niskotemperaturowej  (odparowany nadtlenek wodoru) spełniający wymagania norm:</w:t>
            </w:r>
            <w:r w:rsidRPr="009332CF">
              <w:rPr>
                <w:b/>
                <w:bCs/>
                <w:sz w:val="20"/>
                <w:szCs w:val="20"/>
                <w:lang w:eastAsia="pl-PL"/>
              </w:rPr>
              <w:br/>
              <w:t>EN  ISO 11607-1:2017 lub  ISO 11607-1:2006/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 Część 1: Wymagania dotyczące materiałów, systemów bariery sterylnej i systemów opakowaniowych </w:t>
            </w:r>
            <w:r w:rsidRPr="009332CF">
              <w:rPr>
                <w:b/>
                <w:bCs/>
                <w:sz w:val="20"/>
                <w:szCs w:val="20"/>
                <w:lang w:eastAsia="pl-PL"/>
              </w:rPr>
              <w:br/>
              <w:t>EN ISO 11607-2:2017 lub ISO 11607-2:2006/</w:t>
            </w:r>
            <w:proofErr w:type="spellStart"/>
            <w:r w:rsidRPr="009332CF">
              <w:rPr>
                <w:b/>
                <w:bCs/>
                <w:sz w:val="20"/>
                <w:szCs w:val="20"/>
                <w:lang w:eastAsia="pl-PL"/>
              </w:rPr>
              <w:t>Amd</w:t>
            </w:r>
            <w:proofErr w:type="spellEnd"/>
            <w:r w:rsidRPr="009332CF">
              <w:rPr>
                <w:b/>
                <w:bCs/>
                <w:sz w:val="20"/>
                <w:szCs w:val="20"/>
                <w:lang w:eastAsia="pl-PL"/>
              </w:rPr>
              <w:t xml:space="preserve"> 1:2014 Opakowania dla finalnie sterylizowanych wyrobów medycznych -Część 2: Wymagania dotyczące walidacji procesów formowania, uszczelniania i montowania </w:t>
            </w:r>
            <w:r w:rsidRPr="009332CF">
              <w:rPr>
                <w:b/>
                <w:bCs/>
                <w:sz w:val="20"/>
                <w:szCs w:val="20"/>
                <w:lang w:eastAsia="pl-PL"/>
              </w:rPr>
              <w:br/>
              <w:t>EN 868-5:2009 Materiały opakowaniowe dla finalnie sterylizowanych wyrobów medycznych - Część 5: Torebki z zamknięciem samoprzylepnym oraz rękawy z materiałów porowatych i folii z tworzywa sztucznego</w:t>
            </w:r>
            <w:r w:rsidRPr="009332CF">
              <w:rPr>
                <w:b/>
                <w:bCs/>
                <w:sz w:val="20"/>
                <w:szCs w:val="20"/>
                <w:lang w:eastAsia="pl-PL"/>
              </w:rPr>
              <w:br/>
              <w:t xml:space="preserve">EN 868-9:2009 Materiały opakowaniowe dla finalnie sterylizowanych wyrobów medycznych - Część 9: Niepowlekane włókniny z </w:t>
            </w:r>
            <w:proofErr w:type="spellStart"/>
            <w:r w:rsidRPr="009332CF">
              <w:rPr>
                <w:b/>
                <w:bCs/>
                <w:sz w:val="20"/>
                <w:szCs w:val="20"/>
                <w:lang w:eastAsia="pl-PL"/>
              </w:rPr>
              <w:t>poliolefin</w:t>
            </w:r>
            <w:proofErr w:type="spellEnd"/>
            <w:r w:rsidRPr="009332CF">
              <w:rPr>
                <w:b/>
                <w:bCs/>
                <w:sz w:val="20"/>
                <w:szCs w:val="20"/>
                <w:lang w:eastAsia="pl-PL"/>
              </w:rPr>
              <w:t xml:space="preserve"> - Wymagania i metody badań </w:t>
            </w:r>
            <w:r w:rsidRPr="009332CF">
              <w:rPr>
                <w:b/>
                <w:bCs/>
                <w:sz w:val="20"/>
                <w:szCs w:val="20"/>
                <w:lang w:eastAsia="pl-PL"/>
              </w:rPr>
              <w:br/>
              <w:t xml:space="preserve">oraz oprócz tego charakteryzujący się następującymi parametrami: </w:t>
            </w:r>
            <w:r w:rsidRPr="009332CF">
              <w:rPr>
                <w:b/>
                <w:bCs/>
                <w:sz w:val="20"/>
                <w:szCs w:val="20"/>
                <w:lang w:eastAsia="pl-PL"/>
              </w:rPr>
              <w:br/>
              <w:t xml:space="preserve">Spełniający wymagania norm EN 868-5 i ISO 11607 </w:t>
            </w:r>
            <w:r w:rsidRPr="009332CF">
              <w:rPr>
                <w:b/>
                <w:bCs/>
                <w:sz w:val="20"/>
                <w:szCs w:val="20"/>
                <w:lang w:eastAsia="pl-PL"/>
              </w:rPr>
              <w:br/>
            </w:r>
            <w:r w:rsidRPr="009332CF">
              <w:rPr>
                <w:b/>
                <w:bCs/>
                <w:sz w:val="20"/>
                <w:szCs w:val="20"/>
                <w:lang w:eastAsia="pl-PL"/>
              </w:rPr>
              <w:lastRenderedPageBreak/>
              <w:t xml:space="preserve">Rękaw </w:t>
            </w:r>
            <w:r w:rsidRPr="009332CF">
              <w:rPr>
                <w:b/>
                <w:bCs/>
                <w:sz w:val="20"/>
                <w:szCs w:val="20"/>
                <w:lang w:eastAsia="pl-PL"/>
              </w:rPr>
              <w:br/>
              <w:t xml:space="preserve">Nadrukowany wskaźnik dla sterylizacji plazmowej. </w:t>
            </w:r>
            <w:r w:rsidRPr="009332CF">
              <w:rPr>
                <w:b/>
                <w:bCs/>
                <w:sz w:val="20"/>
                <w:szCs w:val="20"/>
                <w:lang w:eastAsia="pl-PL"/>
              </w:rPr>
              <w:br/>
              <w:t xml:space="preserve">Wykonany z niepowlekanej włókniny HDPE pod nazwą  </w:t>
            </w:r>
            <w:proofErr w:type="spellStart"/>
            <w:r w:rsidRPr="009332CF">
              <w:rPr>
                <w:b/>
                <w:bCs/>
                <w:sz w:val="20"/>
                <w:szCs w:val="20"/>
                <w:lang w:eastAsia="pl-PL"/>
              </w:rPr>
              <w:t>Tyvek</w:t>
            </w:r>
            <w:proofErr w:type="spellEnd"/>
            <w:r w:rsidRPr="009332CF">
              <w:rPr>
                <w:b/>
                <w:bCs/>
                <w:sz w:val="20"/>
                <w:szCs w:val="20"/>
                <w:lang w:eastAsia="pl-PL"/>
              </w:rPr>
              <w:t xml:space="preserve">®, (klasa 1073 B) oraz wielowarstwowej  folii  BOPET/PE laminat z tworzywa sztucznego (12/50 mikronów). </w:t>
            </w:r>
            <w:r w:rsidRPr="009332CF">
              <w:rPr>
                <w:b/>
                <w:bCs/>
                <w:sz w:val="20"/>
                <w:szCs w:val="20"/>
                <w:lang w:eastAsia="pl-PL"/>
              </w:rPr>
              <w:br/>
              <w:t xml:space="preserve">Parametry zgrzewania od 120-130°C, </w:t>
            </w:r>
            <w:proofErr w:type="spellStart"/>
            <w:r w:rsidRPr="009332CF">
              <w:rPr>
                <w:b/>
                <w:bCs/>
                <w:sz w:val="20"/>
                <w:szCs w:val="20"/>
                <w:lang w:eastAsia="pl-PL"/>
              </w:rPr>
              <w:t>zgrzew</w:t>
            </w:r>
            <w:proofErr w:type="spellEnd"/>
            <w:r w:rsidRPr="009332CF">
              <w:rPr>
                <w:b/>
                <w:bCs/>
                <w:sz w:val="20"/>
                <w:szCs w:val="20"/>
                <w:lang w:eastAsia="pl-PL"/>
              </w:rPr>
              <w:t xml:space="preserve">  minimum 6 mm, wytrzymałość </w:t>
            </w:r>
            <w:proofErr w:type="spellStart"/>
            <w:r w:rsidRPr="009332CF">
              <w:rPr>
                <w:b/>
                <w:bCs/>
                <w:sz w:val="20"/>
                <w:szCs w:val="20"/>
                <w:lang w:eastAsia="pl-PL"/>
              </w:rPr>
              <w:t>zgrzewu</w:t>
            </w:r>
            <w:proofErr w:type="spellEnd"/>
            <w:r w:rsidRPr="009332CF">
              <w:rPr>
                <w:b/>
                <w:bCs/>
                <w:sz w:val="20"/>
                <w:szCs w:val="20"/>
                <w:lang w:eastAsia="pl-PL"/>
              </w:rPr>
              <w:t xml:space="preserve"> minimum 1,5 N/15 mm, długość rolki 100 </w:t>
            </w:r>
            <w:proofErr w:type="spellStart"/>
            <w:r w:rsidRPr="009332CF">
              <w:rPr>
                <w:b/>
                <w:bCs/>
                <w:sz w:val="20"/>
                <w:szCs w:val="20"/>
                <w:lang w:eastAsia="pl-PL"/>
              </w:rPr>
              <w:t>mb</w:t>
            </w:r>
            <w:proofErr w:type="spellEnd"/>
            <w:r w:rsidRPr="009332CF">
              <w:rPr>
                <w:b/>
                <w:bCs/>
                <w:sz w:val="20"/>
                <w:szCs w:val="20"/>
                <w:lang w:eastAsia="pl-PL"/>
              </w:rPr>
              <w:t xml:space="preserve"> , na każdym rękawie  nadrukowany kod pozwalający  dotrzeć do  danych procesu produkcji oraz  wskaźnik chemiczny typu 1. </w:t>
            </w:r>
            <w:r w:rsidRPr="009332CF">
              <w:rPr>
                <w:b/>
                <w:bCs/>
                <w:sz w:val="20"/>
                <w:szCs w:val="20"/>
                <w:lang w:eastAsia="pl-PL"/>
              </w:rPr>
              <w:br/>
            </w:r>
            <w:r w:rsidRPr="009332CF">
              <w:rPr>
                <w:b/>
                <w:bCs/>
                <w:sz w:val="20"/>
                <w:szCs w:val="20"/>
                <w:lang w:eastAsia="pl-PL"/>
              </w:rPr>
              <w:br/>
              <w:t>Włóknina HDPE (</w:t>
            </w:r>
            <w:proofErr w:type="spellStart"/>
            <w:r w:rsidRPr="009332CF">
              <w:rPr>
                <w:b/>
                <w:bCs/>
                <w:sz w:val="20"/>
                <w:szCs w:val="20"/>
                <w:lang w:eastAsia="pl-PL"/>
              </w:rPr>
              <w:t>Tyvek</w:t>
            </w:r>
            <w:proofErr w:type="spellEnd"/>
            <w:r w:rsidRPr="009332CF">
              <w:rPr>
                <w:b/>
                <w:bCs/>
                <w:sz w:val="20"/>
                <w:szCs w:val="20"/>
                <w:lang w:eastAsia="pl-PL"/>
              </w:rPr>
              <w:t xml:space="preserve">®): </w:t>
            </w:r>
            <w:r w:rsidRPr="009332CF">
              <w:rPr>
                <w:b/>
                <w:bCs/>
                <w:sz w:val="20"/>
                <w:szCs w:val="20"/>
                <w:lang w:eastAsia="pl-PL"/>
              </w:rPr>
              <w:br/>
              <w:t xml:space="preserve">Spełniająca wymagania  normy europejskiej  EN 868-9:2009 dla  niepowlekanych włóknin HDPE. Wolna od zanieczyszczeń, substancji toksycznych i zapachu.  Nie wydzielająca żadnych włókien i nie pęcznieje w czasie normalnego stosowania. </w:t>
            </w:r>
            <w:r w:rsidRPr="009332CF">
              <w:rPr>
                <w:b/>
                <w:bCs/>
                <w:sz w:val="20"/>
                <w:szCs w:val="20"/>
                <w:lang w:eastAsia="pl-PL"/>
              </w:rPr>
              <w:br/>
            </w:r>
            <w:r w:rsidRPr="009332CF">
              <w:rPr>
                <w:b/>
                <w:bCs/>
                <w:sz w:val="20"/>
                <w:szCs w:val="20"/>
                <w:lang w:eastAsia="pl-PL"/>
              </w:rPr>
              <w:br/>
              <w:t xml:space="preserve">Gramatura  g/m2 - 74,6 </w:t>
            </w:r>
            <w:r w:rsidRPr="009332CF">
              <w:rPr>
                <w:b/>
                <w:bCs/>
                <w:sz w:val="20"/>
                <w:szCs w:val="20"/>
                <w:lang w:eastAsia="pl-PL"/>
              </w:rPr>
              <w:br/>
              <w:t xml:space="preserve">Wytrzymałość na rozciąganie, w kierunku wytwarzania </w:t>
            </w:r>
            <w:proofErr w:type="spellStart"/>
            <w:r w:rsidRPr="009332CF">
              <w:rPr>
                <w:b/>
                <w:bCs/>
                <w:sz w:val="20"/>
                <w:szCs w:val="20"/>
                <w:lang w:eastAsia="pl-PL"/>
              </w:rPr>
              <w:t>kN</w:t>
            </w:r>
            <w:proofErr w:type="spellEnd"/>
            <w:r w:rsidRPr="009332CF">
              <w:rPr>
                <w:b/>
                <w:bCs/>
                <w:sz w:val="20"/>
                <w:szCs w:val="20"/>
                <w:lang w:eastAsia="pl-PL"/>
              </w:rPr>
              <w:t xml:space="preserve">/m -7,6 </w:t>
            </w:r>
            <w:r w:rsidRPr="009332CF">
              <w:rPr>
                <w:b/>
                <w:bCs/>
                <w:sz w:val="20"/>
                <w:szCs w:val="20"/>
                <w:lang w:eastAsia="pl-PL"/>
              </w:rPr>
              <w:br/>
              <w:t xml:space="preserve">Wytrzymałość na rozciąganie , w poprzek kierunku wytwarzania </w:t>
            </w:r>
            <w:proofErr w:type="spellStart"/>
            <w:r w:rsidRPr="009332CF">
              <w:rPr>
                <w:b/>
                <w:bCs/>
                <w:sz w:val="20"/>
                <w:szCs w:val="20"/>
                <w:lang w:eastAsia="pl-PL"/>
              </w:rPr>
              <w:t>kN</w:t>
            </w:r>
            <w:proofErr w:type="spellEnd"/>
            <w:r w:rsidRPr="009332CF">
              <w:rPr>
                <w:b/>
                <w:bCs/>
                <w:sz w:val="20"/>
                <w:szCs w:val="20"/>
                <w:lang w:eastAsia="pl-PL"/>
              </w:rPr>
              <w:t>/m - 8,2</w:t>
            </w:r>
            <w:r w:rsidRPr="009332CF">
              <w:rPr>
                <w:b/>
                <w:bCs/>
                <w:sz w:val="20"/>
                <w:szCs w:val="20"/>
                <w:lang w:eastAsia="pl-PL"/>
              </w:rPr>
              <w:br/>
              <w:t xml:space="preserve">Wytrzymałość na zerwanie, w kierunku wytwarzania </w:t>
            </w:r>
            <w:proofErr w:type="spellStart"/>
            <w:r w:rsidRPr="009332CF">
              <w:rPr>
                <w:b/>
                <w:bCs/>
                <w:sz w:val="20"/>
                <w:szCs w:val="20"/>
                <w:lang w:eastAsia="pl-PL"/>
              </w:rPr>
              <w:t>mN</w:t>
            </w:r>
            <w:proofErr w:type="spellEnd"/>
            <w:r w:rsidRPr="009332CF">
              <w:rPr>
                <w:b/>
                <w:bCs/>
                <w:sz w:val="20"/>
                <w:szCs w:val="20"/>
                <w:lang w:eastAsia="pl-PL"/>
              </w:rPr>
              <w:t xml:space="preserve"> - 3425 </w:t>
            </w:r>
            <w:r w:rsidRPr="009332CF">
              <w:rPr>
                <w:b/>
                <w:bCs/>
                <w:sz w:val="20"/>
                <w:szCs w:val="20"/>
                <w:lang w:eastAsia="pl-PL"/>
              </w:rPr>
              <w:br/>
              <w:t xml:space="preserve">Wytrzymałość na zerwanie, w poprzek kierunku wytwarzania </w:t>
            </w:r>
            <w:proofErr w:type="spellStart"/>
            <w:r w:rsidRPr="009332CF">
              <w:rPr>
                <w:b/>
                <w:bCs/>
                <w:sz w:val="20"/>
                <w:szCs w:val="20"/>
                <w:lang w:eastAsia="pl-PL"/>
              </w:rPr>
              <w:t>mN</w:t>
            </w:r>
            <w:proofErr w:type="spellEnd"/>
            <w:r w:rsidRPr="009332CF">
              <w:rPr>
                <w:b/>
                <w:bCs/>
                <w:sz w:val="20"/>
                <w:szCs w:val="20"/>
                <w:lang w:eastAsia="pl-PL"/>
              </w:rPr>
              <w:t xml:space="preserve"> - 3514 </w:t>
            </w:r>
            <w:r w:rsidRPr="009332CF">
              <w:rPr>
                <w:b/>
                <w:bCs/>
                <w:sz w:val="20"/>
                <w:szCs w:val="20"/>
                <w:lang w:eastAsia="pl-PL"/>
              </w:rPr>
              <w:br/>
              <w:t xml:space="preserve">Wytrzymałość na rozerwanie </w:t>
            </w:r>
            <w:proofErr w:type="spellStart"/>
            <w:r w:rsidRPr="009332CF">
              <w:rPr>
                <w:b/>
                <w:bCs/>
                <w:sz w:val="20"/>
                <w:szCs w:val="20"/>
                <w:lang w:eastAsia="pl-PL"/>
              </w:rPr>
              <w:t>kPa</w:t>
            </w:r>
            <w:proofErr w:type="spellEnd"/>
            <w:r w:rsidRPr="009332CF">
              <w:rPr>
                <w:b/>
                <w:bCs/>
                <w:sz w:val="20"/>
                <w:szCs w:val="20"/>
                <w:lang w:eastAsia="pl-PL"/>
              </w:rPr>
              <w:t xml:space="preserve"> - 1227 </w:t>
            </w:r>
            <w:r w:rsidRPr="009332CF">
              <w:rPr>
                <w:b/>
                <w:bCs/>
                <w:sz w:val="20"/>
                <w:szCs w:val="20"/>
                <w:lang w:eastAsia="pl-PL"/>
              </w:rPr>
              <w:br/>
              <w:t xml:space="preserve">Przepuszczalność powietrza µm/Pa s - 5,8 </w:t>
            </w:r>
            <w:r w:rsidRPr="009332CF">
              <w:rPr>
                <w:b/>
                <w:bCs/>
                <w:sz w:val="20"/>
                <w:szCs w:val="20"/>
                <w:lang w:eastAsia="pl-PL"/>
              </w:rPr>
              <w:br/>
              <w:t xml:space="preserve">Opór powietrza </w:t>
            </w:r>
            <w:proofErr w:type="spellStart"/>
            <w:r w:rsidRPr="009332CF">
              <w:rPr>
                <w:b/>
                <w:bCs/>
                <w:sz w:val="20"/>
                <w:szCs w:val="20"/>
                <w:lang w:eastAsia="pl-PL"/>
              </w:rPr>
              <w:t>Gurley’a</w:t>
            </w:r>
            <w:proofErr w:type="spellEnd"/>
            <w:r w:rsidRPr="009332CF">
              <w:rPr>
                <w:b/>
                <w:bCs/>
                <w:sz w:val="20"/>
                <w:szCs w:val="20"/>
                <w:lang w:eastAsia="pl-PL"/>
              </w:rPr>
              <w:t xml:space="preserve">  - s/100 ml - 22 </w:t>
            </w:r>
            <w:r w:rsidRPr="009332CF">
              <w:rPr>
                <w:b/>
                <w:bCs/>
                <w:sz w:val="20"/>
                <w:szCs w:val="20"/>
                <w:lang w:eastAsia="pl-PL"/>
              </w:rPr>
              <w:br/>
            </w:r>
            <w:r w:rsidRPr="009332CF">
              <w:rPr>
                <w:b/>
                <w:bCs/>
                <w:sz w:val="20"/>
                <w:szCs w:val="20"/>
                <w:lang w:eastAsia="pl-PL"/>
              </w:rPr>
              <w:br/>
              <w:t xml:space="preserve">Folia przezroczysta, nietoksyczna, może być poddawana niskotemperaturowej metodzie sterylizacji  poniżej  100°C. </w:t>
            </w:r>
            <w:r w:rsidRPr="009332CF">
              <w:rPr>
                <w:b/>
                <w:bCs/>
                <w:sz w:val="20"/>
                <w:szCs w:val="20"/>
                <w:lang w:eastAsia="pl-PL"/>
              </w:rPr>
              <w:br/>
              <w:t xml:space="preserve">Grubość   µm - 62 </w:t>
            </w:r>
            <w:r w:rsidRPr="009332CF">
              <w:rPr>
                <w:b/>
                <w:bCs/>
                <w:sz w:val="20"/>
                <w:szCs w:val="20"/>
                <w:lang w:eastAsia="pl-PL"/>
              </w:rPr>
              <w:br/>
              <w:t xml:space="preserve">Gramatura g/m2 - 65 </w:t>
            </w:r>
            <w:r w:rsidRPr="009332CF">
              <w:rPr>
                <w:b/>
                <w:bCs/>
                <w:sz w:val="20"/>
                <w:szCs w:val="20"/>
                <w:lang w:eastAsia="pl-PL"/>
              </w:rPr>
              <w:br/>
              <w:t xml:space="preserve">Wytrzymałość na zerwanie, w kierunku wytwarzania </w:t>
            </w:r>
            <w:proofErr w:type="spellStart"/>
            <w:r w:rsidRPr="009332CF">
              <w:rPr>
                <w:b/>
                <w:bCs/>
                <w:sz w:val="20"/>
                <w:szCs w:val="20"/>
                <w:lang w:eastAsia="pl-PL"/>
              </w:rPr>
              <w:t>mN</w:t>
            </w:r>
            <w:proofErr w:type="spellEnd"/>
            <w:r w:rsidRPr="009332CF">
              <w:rPr>
                <w:b/>
                <w:bCs/>
                <w:sz w:val="20"/>
                <w:szCs w:val="20"/>
                <w:lang w:eastAsia="pl-PL"/>
              </w:rPr>
              <w:t xml:space="preserve"> - 250 </w:t>
            </w:r>
            <w:r w:rsidRPr="009332CF">
              <w:rPr>
                <w:b/>
                <w:bCs/>
                <w:sz w:val="20"/>
                <w:szCs w:val="20"/>
                <w:lang w:eastAsia="pl-PL"/>
              </w:rPr>
              <w:br/>
              <w:t xml:space="preserve">Wytrzymałość na zerwanie, w poprzek kierunku wytwarzania </w:t>
            </w:r>
            <w:proofErr w:type="spellStart"/>
            <w:r w:rsidRPr="009332CF">
              <w:rPr>
                <w:b/>
                <w:bCs/>
                <w:sz w:val="20"/>
                <w:szCs w:val="20"/>
                <w:lang w:eastAsia="pl-PL"/>
              </w:rPr>
              <w:t>mN</w:t>
            </w:r>
            <w:proofErr w:type="spellEnd"/>
            <w:r w:rsidRPr="009332CF">
              <w:rPr>
                <w:b/>
                <w:bCs/>
                <w:sz w:val="20"/>
                <w:szCs w:val="20"/>
                <w:lang w:eastAsia="pl-PL"/>
              </w:rPr>
              <w:t xml:space="preserve"> - 250 </w:t>
            </w:r>
            <w:r w:rsidRPr="009332CF">
              <w:rPr>
                <w:b/>
                <w:bCs/>
                <w:sz w:val="20"/>
                <w:szCs w:val="20"/>
                <w:lang w:eastAsia="pl-PL"/>
              </w:rPr>
              <w:br/>
              <w:t xml:space="preserve">Wydłużenie do zerwania, w kierunku wytwarzania % - 60 </w:t>
            </w:r>
            <w:r w:rsidRPr="009332CF">
              <w:rPr>
                <w:b/>
                <w:bCs/>
                <w:sz w:val="20"/>
                <w:szCs w:val="20"/>
                <w:lang w:eastAsia="pl-PL"/>
              </w:rPr>
              <w:br/>
              <w:t xml:space="preserve">Wydłużenie do zerwania, w poprzek kierunku wytwarzania % - 60 </w:t>
            </w:r>
            <w:r w:rsidRPr="009332CF">
              <w:rPr>
                <w:b/>
                <w:bCs/>
                <w:sz w:val="20"/>
                <w:szCs w:val="20"/>
                <w:lang w:eastAsia="pl-PL"/>
              </w:rPr>
              <w:br/>
              <w:t xml:space="preserve">Odporność na temperaturę ºC - 100 </w:t>
            </w:r>
            <w:r w:rsidRPr="009332CF">
              <w:rPr>
                <w:b/>
                <w:bCs/>
                <w:sz w:val="20"/>
                <w:szCs w:val="20"/>
                <w:lang w:eastAsia="pl-PL"/>
              </w:rPr>
              <w:br/>
            </w:r>
            <w:r w:rsidRPr="009332CF">
              <w:rPr>
                <w:b/>
                <w:bCs/>
                <w:sz w:val="20"/>
                <w:szCs w:val="20"/>
                <w:lang w:eastAsia="pl-PL"/>
              </w:rPr>
              <w:br/>
              <w:t>Powyższy przedmiot zamówienia musi posiadać potwierdzenie powyższych parametrów w postaci karty charakterystyki wytrzymałościowej wydanej przez producenta i potwierdzenie zgodności z aktualnie obowiązującymi normami.</w:t>
            </w:r>
          </w:p>
        </w:tc>
        <w:tc>
          <w:tcPr>
            <w:tcW w:w="36" w:type="dxa"/>
            <w:vAlign w:val="center"/>
            <w:hideMark/>
          </w:tcPr>
          <w:p w14:paraId="399521D2" w14:textId="77777777" w:rsidR="009332CF" w:rsidRPr="009332CF" w:rsidRDefault="009332CF" w:rsidP="009332CF">
            <w:pPr>
              <w:rPr>
                <w:sz w:val="20"/>
                <w:szCs w:val="20"/>
                <w:lang w:eastAsia="pl-PL"/>
              </w:rPr>
            </w:pPr>
          </w:p>
        </w:tc>
      </w:tr>
      <w:tr w:rsidR="009332CF" w:rsidRPr="009332CF" w14:paraId="67DE80AE" w14:textId="77777777" w:rsidTr="009332CF">
        <w:trPr>
          <w:trHeight w:val="8172"/>
        </w:trPr>
        <w:tc>
          <w:tcPr>
            <w:tcW w:w="14149" w:type="dxa"/>
            <w:gridSpan w:val="10"/>
            <w:vMerge/>
            <w:tcBorders>
              <w:top w:val="single" w:sz="8" w:space="0" w:color="auto"/>
              <w:left w:val="single" w:sz="8" w:space="0" w:color="auto"/>
              <w:bottom w:val="single" w:sz="8" w:space="0" w:color="000000"/>
              <w:right w:val="single" w:sz="8" w:space="0" w:color="000000"/>
            </w:tcBorders>
            <w:vAlign w:val="center"/>
            <w:hideMark/>
          </w:tcPr>
          <w:p w14:paraId="7A365467" w14:textId="77777777" w:rsidR="009332CF" w:rsidRPr="009332CF" w:rsidRDefault="009332CF" w:rsidP="009332CF">
            <w:pPr>
              <w:rPr>
                <w:b/>
                <w:bCs/>
                <w:sz w:val="20"/>
                <w:szCs w:val="20"/>
                <w:lang w:eastAsia="pl-PL"/>
              </w:rPr>
            </w:pPr>
          </w:p>
        </w:tc>
        <w:tc>
          <w:tcPr>
            <w:tcW w:w="36" w:type="dxa"/>
            <w:tcBorders>
              <w:top w:val="nil"/>
              <w:left w:val="nil"/>
              <w:bottom w:val="nil"/>
              <w:right w:val="nil"/>
            </w:tcBorders>
            <w:shd w:val="clear" w:color="auto" w:fill="auto"/>
            <w:noWrap/>
            <w:vAlign w:val="bottom"/>
            <w:hideMark/>
          </w:tcPr>
          <w:p w14:paraId="1150E7EF" w14:textId="77777777" w:rsidR="009332CF" w:rsidRPr="009332CF" w:rsidRDefault="009332CF" w:rsidP="009332CF">
            <w:pPr>
              <w:rPr>
                <w:b/>
                <w:bCs/>
                <w:sz w:val="20"/>
                <w:szCs w:val="20"/>
                <w:lang w:eastAsia="pl-PL"/>
              </w:rPr>
            </w:pPr>
          </w:p>
        </w:tc>
      </w:tr>
      <w:tr w:rsidR="009332CF" w:rsidRPr="009332CF" w14:paraId="7A193F25" w14:textId="77777777" w:rsidTr="009332CF">
        <w:trPr>
          <w:trHeight w:val="8172"/>
        </w:trPr>
        <w:tc>
          <w:tcPr>
            <w:tcW w:w="14149" w:type="dxa"/>
            <w:gridSpan w:val="10"/>
            <w:vMerge/>
            <w:tcBorders>
              <w:top w:val="single" w:sz="8" w:space="0" w:color="auto"/>
              <w:left w:val="single" w:sz="8" w:space="0" w:color="auto"/>
              <w:bottom w:val="single" w:sz="8" w:space="0" w:color="000000"/>
              <w:right w:val="single" w:sz="8" w:space="0" w:color="000000"/>
            </w:tcBorders>
            <w:vAlign w:val="center"/>
            <w:hideMark/>
          </w:tcPr>
          <w:p w14:paraId="5DFB90A4" w14:textId="77777777" w:rsidR="009332CF" w:rsidRPr="009332CF" w:rsidRDefault="009332CF" w:rsidP="009332CF">
            <w:pPr>
              <w:rPr>
                <w:b/>
                <w:bCs/>
                <w:sz w:val="20"/>
                <w:szCs w:val="20"/>
                <w:lang w:eastAsia="pl-PL"/>
              </w:rPr>
            </w:pPr>
          </w:p>
        </w:tc>
        <w:tc>
          <w:tcPr>
            <w:tcW w:w="36" w:type="dxa"/>
            <w:tcBorders>
              <w:top w:val="nil"/>
              <w:left w:val="nil"/>
              <w:bottom w:val="nil"/>
              <w:right w:val="nil"/>
            </w:tcBorders>
            <w:shd w:val="clear" w:color="auto" w:fill="auto"/>
            <w:noWrap/>
            <w:vAlign w:val="bottom"/>
            <w:hideMark/>
          </w:tcPr>
          <w:p w14:paraId="16E8BFF8" w14:textId="77777777" w:rsidR="009332CF" w:rsidRPr="009332CF" w:rsidRDefault="009332CF" w:rsidP="009332CF">
            <w:pPr>
              <w:rPr>
                <w:sz w:val="20"/>
                <w:szCs w:val="20"/>
                <w:lang w:eastAsia="pl-PL"/>
              </w:rPr>
            </w:pPr>
          </w:p>
        </w:tc>
      </w:tr>
      <w:tr w:rsidR="009332CF" w:rsidRPr="009332CF" w14:paraId="44CC7A78" w14:textId="77777777" w:rsidTr="009332CF">
        <w:trPr>
          <w:trHeight w:val="8172"/>
        </w:trPr>
        <w:tc>
          <w:tcPr>
            <w:tcW w:w="14149" w:type="dxa"/>
            <w:gridSpan w:val="10"/>
            <w:vMerge/>
            <w:tcBorders>
              <w:top w:val="single" w:sz="8" w:space="0" w:color="auto"/>
              <w:left w:val="single" w:sz="8" w:space="0" w:color="auto"/>
              <w:bottom w:val="single" w:sz="8" w:space="0" w:color="000000"/>
              <w:right w:val="single" w:sz="8" w:space="0" w:color="000000"/>
            </w:tcBorders>
            <w:vAlign w:val="center"/>
            <w:hideMark/>
          </w:tcPr>
          <w:p w14:paraId="3598552B" w14:textId="77777777" w:rsidR="009332CF" w:rsidRPr="009332CF" w:rsidRDefault="009332CF" w:rsidP="009332CF">
            <w:pPr>
              <w:rPr>
                <w:b/>
                <w:bCs/>
                <w:sz w:val="20"/>
                <w:szCs w:val="20"/>
                <w:lang w:eastAsia="pl-PL"/>
              </w:rPr>
            </w:pPr>
          </w:p>
        </w:tc>
        <w:tc>
          <w:tcPr>
            <w:tcW w:w="36" w:type="dxa"/>
            <w:tcBorders>
              <w:top w:val="nil"/>
              <w:left w:val="nil"/>
              <w:bottom w:val="nil"/>
              <w:right w:val="nil"/>
            </w:tcBorders>
            <w:shd w:val="clear" w:color="auto" w:fill="auto"/>
            <w:noWrap/>
            <w:vAlign w:val="bottom"/>
            <w:hideMark/>
          </w:tcPr>
          <w:p w14:paraId="30082DA9" w14:textId="77777777" w:rsidR="009332CF" w:rsidRPr="009332CF" w:rsidRDefault="009332CF" w:rsidP="009332CF">
            <w:pPr>
              <w:rPr>
                <w:sz w:val="20"/>
                <w:szCs w:val="20"/>
                <w:lang w:eastAsia="pl-PL"/>
              </w:rPr>
            </w:pPr>
          </w:p>
        </w:tc>
      </w:tr>
      <w:tr w:rsidR="009332CF" w:rsidRPr="009332CF" w14:paraId="64B18AF0" w14:textId="77777777" w:rsidTr="009332CF">
        <w:trPr>
          <w:trHeight w:val="8172"/>
        </w:trPr>
        <w:tc>
          <w:tcPr>
            <w:tcW w:w="14149" w:type="dxa"/>
            <w:gridSpan w:val="10"/>
            <w:vMerge/>
            <w:tcBorders>
              <w:top w:val="single" w:sz="8" w:space="0" w:color="auto"/>
              <w:left w:val="single" w:sz="8" w:space="0" w:color="auto"/>
              <w:bottom w:val="single" w:sz="8" w:space="0" w:color="000000"/>
              <w:right w:val="single" w:sz="8" w:space="0" w:color="000000"/>
            </w:tcBorders>
            <w:vAlign w:val="center"/>
            <w:hideMark/>
          </w:tcPr>
          <w:p w14:paraId="738331C5" w14:textId="77777777" w:rsidR="009332CF" w:rsidRPr="009332CF" w:rsidRDefault="009332CF" w:rsidP="009332CF">
            <w:pPr>
              <w:rPr>
                <w:b/>
                <w:bCs/>
                <w:sz w:val="20"/>
                <w:szCs w:val="20"/>
                <w:lang w:eastAsia="pl-PL"/>
              </w:rPr>
            </w:pPr>
          </w:p>
        </w:tc>
        <w:tc>
          <w:tcPr>
            <w:tcW w:w="36" w:type="dxa"/>
            <w:tcBorders>
              <w:top w:val="nil"/>
              <w:left w:val="nil"/>
              <w:bottom w:val="nil"/>
              <w:right w:val="nil"/>
            </w:tcBorders>
            <w:shd w:val="clear" w:color="auto" w:fill="auto"/>
            <w:noWrap/>
            <w:vAlign w:val="bottom"/>
            <w:hideMark/>
          </w:tcPr>
          <w:p w14:paraId="0B194D27" w14:textId="77777777" w:rsidR="009332CF" w:rsidRPr="009332CF" w:rsidRDefault="009332CF" w:rsidP="009332CF">
            <w:pPr>
              <w:rPr>
                <w:sz w:val="20"/>
                <w:szCs w:val="20"/>
                <w:lang w:eastAsia="pl-PL"/>
              </w:rPr>
            </w:pPr>
          </w:p>
        </w:tc>
      </w:tr>
      <w:tr w:rsidR="009332CF" w:rsidRPr="009332CF" w14:paraId="1876F688" w14:textId="77777777" w:rsidTr="009332CF">
        <w:trPr>
          <w:trHeight w:val="264"/>
        </w:trPr>
        <w:tc>
          <w:tcPr>
            <w:tcW w:w="400" w:type="dxa"/>
            <w:tcBorders>
              <w:top w:val="nil"/>
              <w:left w:val="nil"/>
              <w:bottom w:val="nil"/>
              <w:right w:val="nil"/>
            </w:tcBorders>
            <w:shd w:val="clear" w:color="000000" w:fill="FFFFFF"/>
            <w:noWrap/>
            <w:vAlign w:val="center"/>
            <w:hideMark/>
          </w:tcPr>
          <w:p w14:paraId="0A2BF4C1"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lastRenderedPageBreak/>
              <w:t> </w:t>
            </w:r>
          </w:p>
        </w:tc>
        <w:tc>
          <w:tcPr>
            <w:tcW w:w="6646" w:type="dxa"/>
            <w:tcBorders>
              <w:top w:val="nil"/>
              <w:left w:val="nil"/>
              <w:bottom w:val="nil"/>
              <w:right w:val="nil"/>
            </w:tcBorders>
            <w:shd w:val="clear" w:color="000000" w:fill="FFFFFF"/>
            <w:noWrap/>
            <w:vAlign w:val="center"/>
            <w:hideMark/>
          </w:tcPr>
          <w:p w14:paraId="10E9613A" w14:textId="77777777" w:rsidR="00BF034D" w:rsidRDefault="00BF034D" w:rsidP="009332CF">
            <w:pPr>
              <w:jc w:val="right"/>
              <w:rPr>
                <w:b/>
                <w:bCs/>
                <w:color w:val="333399"/>
                <w:sz w:val="20"/>
                <w:szCs w:val="20"/>
                <w:lang w:eastAsia="pl-PL"/>
              </w:rPr>
            </w:pPr>
          </w:p>
          <w:p w14:paraId="1179AAF5" w14:textId="77777777" w:rsidR="00BF034D" w:rsidRDefault="00BF034D" w:rsidP="009332CF">
            <w:pPr>
              <w:jc w:val="right"/>
              <w:rPr>
                <w:b/>
                <w:bCs/>
                <w:color w:val="333399"/>
                <w:sz w:val="20"/>
                <w:szCs w:val="20"/>
                <w:lang w:eastAsia="pl-PL"/>
              </w:rPr>
            </w:pPr>
          </w:p>
          <w:p w14:paraId="33D1511B" w14:textId="77777777" w:rsidR="00BF034D" w:rsidRDefault="00BF034D" w:rsidP="009332CF">
            <w:pPr>
              <w:jc w:val="right"/>
              <w:rPr>
                <w:b/>
                <w:bCs/>
                <w:color w:val="333399"/>
                <w:sz w:val="20"/>
                <w:szCs w:val="20"/>
                <w:lang w:eastAsia="pl-PL"/>
              </w:rPr>
            </w:pPr>
          </w:p>
          <w:p w14:paraId="5359423D" w14:textId="03A03301"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561" w:type="dxa"/>
            <w:tcBorders>
              <w:top w:val="nil"/>
              <w:left w:val="nil"/>
              <w:bottom w:val="nil"/>
              <w:right w:val="nil"/>
            </w:tcBorders>
            <w:shd w:val="clear" w:color="000000" w:fill="FFFFFF"/>
            <w:noWrap/>
            <w:vAlign w:val="center"/>
            <w:hideMark/>
          </w:tcPr>
          <w:p w14:paraId="224F0BDB"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721" w:type="dxa"/>
            <w:tcBorders>
              <w:top w:val="nil"/>
              <w:left w:val="nil"/>
              <w:bottom w:val="nil"/>
              <w:right w:val="nil"/>
            </w:tcBorders>
            <w:shd w:val="clear" w:color="000000" w:fill="FFFFFF"/>
            <w:noWrap/>
            <w:vAlign w:val="center"/>
            <w:hideMark/>
          </w:tcPr>
          <w:p w14:paraId="4D86A766"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01" w:type="dxa"/>
            <w:tcBorders>
              <w:top w:val="nil"/>
              <w:left w:val="nil"/>
              <w:bottom w:val="nil"/>
              <w:right w:val="nil"/>
            </w:tcBorders>
            <w:shd w:val="clear" w:color="000000" w:fill="FFFFFF"/>
            <w:noWrap/>
            <w:vAlign w:val="center"/>
            <w:hideMark/>
          </w:tcPr>
          <w:p w14:paraId="41D0E1E6"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05771956"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4513B77B"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2072CF37"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6F84292D"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3C2C8607"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131E9CED" w14:textId="77777777" w:rsidR="009332CF" w:rsidRPr="009332CF" w:rsidRDefault="009332CF" w:rsidP="009332CF">
            <w:pPr>
              <w:rPr>
                <w:sz w:val="20"/>
                <w:szCs w:val="20"/>
                <w:lang w:eastAsia="pl-PL"/>
              </w:rPr>
            </w:pPr>
          </w:p>
        </w:tc>
      </w:tr>
      <w:tr w:rsidR="009332CF" w:rsidRPr="009332CF" w14:paraId="2A683A37" w14:textId="77777777" w:rsidTr="009332CF">
        <w:trPr>
          <w:trHeight w:val="264"/>
        </w:trPr>
        <w:tc>
          <w:tcPr>
            <w:tcW w:w="400" w:type="dxa"/>
            <w:tcBorders>
              <w:top w:val="nil"/>
              <w:left w:val="nil"/>
              <w:bottom w:val="nil"/>
              <w:right w:val="nil"/>
            </w:tcBorders>
            <w:shd w:val="clear" w:color="000000" w:fill="FFFFFF"/>
            <w:noWrap/>
            <w:vAlign w:val="bottom"/>
            <w:hideMark/>
          </w:tcPr>
          <w:p w14:paraId="26DC8F5B" w14:textId="77777777" w:rsidR="009332CF" w:rsidRPr="009332CF" w:rsidRDefault="009332CF" w:rsidP="009332CF">
            <w:pP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767468A0" w14:textId="77777777" w:rsidR="009332CF" w:rsidRPr="009332CF" w:rsidRDefault="009332CF" w:rsidP="009332CF">
            <w:pPr>
              <w:rPr>
                <w:b/>
                <w:bCs/>
                <w:sz w:val="20"/>
                <w:szCs w:val="20"/>
                <w:lang w:eastAsia="pl-PL"/>
              </w:rPr>
            </w:pPr>
            <w:r w:rsidRPr="009332CF">
              <w:rPr>
                <w:b/>
                <w:bCs/>
                <w:sz w:val="20"/>
                <w:szCs w:val="20"/>
                <w:lang w:eastAsia="pl-PL"/>
              </w:rPr>
              <w:t xml:space="preserve">Pakiet 50 </w:t>
            </w:r>
            <w:r w:rsidRPr="009332CF">
              <w:rPr>
                <w:sz w:val="20"/>
                <w:szCs w:val="20"/>
                <w:lang w:eastAsia="pl-PL"/>
              </w:rPr>
              <w:t xml:space="preserve">Pojemniki na odpady medyczne </w:t>
            </w:r>
          </w:p>
        </w:tc>
        <w:tc>
          <w:tcPr>
            <w:tcW w:w="561" w:type="dxa"/>
            <w:tcBorders>
              <w:top w:val="nil"/>
              <w:left w:val="nil"/>
              <w:bottom w:val="nil"/>
              <w:right w:val="nil"/>
            </w:tcBorders>
            <w:shd w:val="clear" w:color="000000" w:fill="FFFFFF"/>
            <w:noWrap/>
            <w:vAlign w:val="bottom"/>
            <w:hideMark/>
          </w:tcPr>
          <w:p w14:paraId="6ADEC8C5" w14:textId="77777777" w:rsidR="009332CF" w:rsidRPr="009332CF" w:rsidRDefault="009332CF" w:rsidP="009332CF">
            <w:pP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7FC91723" w14:textId="77777777" w:rsidR="009332CF" w:rsidRPr="009332CF" w:rsidRDefault="009332CF" w:rsidP="009332CF">
            <w:pPr>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6089975E"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980E285"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07EB4FA"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7F19830" w14:textId="77777777" w:rsidR="009332CF" w:rsidRPr="009332CF" w:rsidRDefault="009332CF" w:rsidP="009332CF">
            <w:pPr>
              <w:rPr>
                <w:sz w:val="20"/>
                <w:szCs w:val="20"/>
                <w:lang w:eastAsia="pl-PL"/>
              </w:rPr>
            </w:pPr>
          </w:p>
        </w:tc>
      </w:tr>
      <w:tr w:rsidR="009332CF" w:rsidRPr="009332CF" w14:paraId="01D79CAC"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B8E079D"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C6FA00"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7199B4"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F228812"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CB1A24"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CB6BDC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99C62DF"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F89F973"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B3394F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E64F3A"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627A1DD7" w14:textId="77777777" w:rsidR="009332CF" w:rsidRPr="009332CF" w:rsidRDefault="009332CF" w:rsidP="009332CF">
            <w:pPr>
              <w:rPr>
                <w:sz w:val="20"/>
                <w:szCs w:val="20"/>
                <w:lang w:eastAsia="pl-PL"/>
              </w:rPr>
            </w:pPr>
          </w:p>
        </w:tc>
      </w:tr>
      <w:tr w:rsidR="009332CF" w:rsidRPr="009332CF" w14:paraId="25B6805A"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7A2249C"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3263625F"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9C19DFF"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03D6FE0E"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69DD1E5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2E13BAE"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5BB60C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07C484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AEC7B45"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D41CC8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704F1A72" w14:textId="77777777" w:rsidR="009332CF" w:rsidRPr="009332CF" w:rsidRDefault="009332CF" w:rsidP="009332CF">
            <w:pPr>
              <w:jc w:val="center"/>
              <w:rPr>
                <w:sz w:val="16"/>
                <w:szCs w:val="16"/>
                <w:lang w:eastAsia="pl-PL"/>
              </w:rPr>
            </w:pPr>
          </w:p>
        </w:tc>
      </w:tr>
      <w:tr w:rsidR="009332CF" w:rsidRPr="009332CF" w14:paraId="567B3085"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566B6C3"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07E4E47" w14:textId="77777777" w:rsidR="009332CF" w:rsidRPr="009332CF" w:rsidRDefault="009332CF" w:rsidP="009332CF">
            <w:pPr>
              <w:rPr>
                <w:sz w:val="20"/>
                <w:szCs w:val="20"/>
                <w:lang w:eastAsia="pl-PL"/>
              </w:rPr>
            </w:pPr>
            <w:r w:rsidRPr="009332CF">
              <w:rPr>
                <w:sz w:val="20"/>
                <w:szCs w:val="20"/>
                <w:lang w:eastAsia="pl-PL"/>
              </w:rPr>
              <w:t>Pojemnik prostokątny na odpady medyczne wykonany z tworzywa odpornego na uderzenia i chemikalia, pojemność 60L</w:t>
            </w:r>
          </w:p>
        </w:tc>
        <w:tc>
          <w:tcPr>
            <w:tcW w:w="561" w:type="dxa"/>
            <w:tcBorders>
              <w:top w:val="nil"/>
              <w:left w:val="nil"/>
              <w:bottom w:val="single" w:sz="4" w:space="0" w:color="auto"/>
              <w:right w:val="single" w:sz="4" w:space="0" w:color="auto"/>
            </w:tcBorders>
            <w:shd w:val="clear" w:color="auto" w:fill="auto"/>
            <w:vAlign w:val="center"/>
            <w:hideMark/>
          </w:tcPr>
          <w:p w14:paraId="788DC1C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1509E4D" w14:textId="77777777" w:rsidR="009332CF" w:rsidRPr="009332CF" w:rsidRDefault="009332CF" w:rsidP="009332CF">
            <w:pPr>
              <w:jc w:val="center"/>
              <w:rPr>
                <w:sz w:val="20"/>
                <w:szCs w:val="20"/>
                <w:lang w:eastAsia="pl-PL"/>
              </w:rPr>
            </w:pPr>
            <w:r w:rsidRPr="009332CF">
              <w:rPr>
                <w:sz w:val="20"/>
                <w:szCs w:val="20"/>
                <w:lang w:eastAsia="pl-PL"/>
              </w:rPr>
              <w:t>10</w:t>
            </w:r>
          </w:p>
        </w:tc>
        <w:tc>
          <w:tcPr>
            <w:tcW w:w="1001" w:type="dxa"/>
            <w:tcBorders>
              <w:top w:val="nil"/>
              <w:left w:val="nil"/>
              <w:bottom w:val="single" w:sz="4" w:space="0" w:color="auto"/>
              <w:right w:val="single" w:sz="4" w:space="0" w:color="auto"/>
            </w:tcBorders>
            <w:shd w:val="clear" w:color="auto" w:fill="auto"/>
            <w:vAlign w:val="center"/>
            <w:hideMark/>
          </w:tcPr>
          <w:p w14:paraId="3CD5DF1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DC5D9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7FEEA0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64104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D1BE4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F7C6F25"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vAlign w:val="center"/>
            <w:hideMark/>
          </w:tcPr>
          <w:p w14:paraId="43C0CCBC" w14:textId="77777777" w:rsidR="009332CF" w:rsidRPr="009332CF" w:rsidRDefault="009332CF" w:rsidP="009332CF">
            <w:pPr>
              <w:rPr>
                <w:sz w:val="20"/>
                <w:szCs w:val="20"/>
                <w:lang w:eastAsia="pl-PL"/>
              </w:rPr>
            </w:pPr>
          </w:p>
        </w:tc>
      </w:tr>
      <w:tr w:rsidR="009332CF" w:rsidRPr="009332CF" w14:paraId="56058AC4"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F01518E"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0A29C5E" w14:textId="77777777" w:rsidR="009332CF" w:rsidRPr="009332CF" w:rsidRDefault="009332CF" w:rsidP="009332CF">
            <w:pPr>
              <w:rPr>
                <w:sz w:val="20"/>
                <w:szCs w:val="20"/>
                <w:lang w:eastAsia="pl-PL"/>
              </w:rPr>
            </w:pPr>
            <w:r w:rsidRPr="009332CF">
              <w:rPr>
                <w:sz w:val="20"/>
                <w:szCs w:val="20"/>
                <w:lang w:eastAsia="pl-PL"/>
              </w:rPr>
              <w:t>Pojemnik na odpady medyczne  z otworem wrzutowym  wykonany z tworzywa odpornego na uderzenia i chemikalia pojemność 5L, pojemnik i pokrywa pakowany oddzielnie  dla ograniczenia powierzchni  magazynowej</w:t>
            </w:r>
          </w:p>
        </w:tc>
        <w:tc>
          <w:tcPr>
            <w:tcW w:w="561" w:type="dxa"/>
            <w:tcBorders>
              <w:top w:val="nil"/>
              <w:left w:val="nil"/>
              <w:bottom w:val="single" w:sz="4" w:space="0" w:color="auto"/>
              <w:right w:val="single" w:sz="4" w:space="0" w:color="auto"/>
            </w:tcBorders>
            <w:shd w:val="clear" w:color="auto" w:fill="auto"/>
            <w:noWrap/>
            <w:vAlign w:val="center"/>
            <w:hideMark/>
          </w:tcPr>
          <w:p w14:paraId="79556536" w14:textId="77777777" w:rsidR="009332CF" w:rsidRPr="009332CF" w:rsidRDefault="009332CF" w:rsidP="009332CF">
            <w:pPr>
              <w:jc w:val="center"/>
              <w:rPr>
                <w:sz w:val="20"/>
                <w:szCs w:val="20"/>
                <w:lang w:eastAsia="pl-PL"/>
              </w:rPr>
            </w:pPr>
            <w:r w:rsidRPr="009332CF">
              <w:rPr>
                <w:sz w:val="20"/>
                <w:szCs w:val="20"/>
                <w:lang w:eastAsia="pl-PL"/>
              </w:rPr>
              <w:t xml:space="preserve"> szt.</w:t>
            </w:r>
          </w:p>
        </w:tc>
        <w:tc>
          <w:tcPr>
            <w:tcW w:w="721" w:type="dxa"/>
            <w:tcBorders>
              <w:top w:val="nil"/>
              <w:left w:val="nil"/>
              <w:bottom w:val="single" w:sz="4" w:space="0" w:color="auto"/>
              <w:right w:val="single" w:sz="4" w:space="0" w:color="auto"/>
            </w:tcBorders>
            <w:shd w:val="clear" w:color="auto" w:fill="auto"/>
            <w:vAlign w:val="center"/>
            <w:hideMark/>
          </w:tcPr>
          <w:p w14:paraId="5C18C91E"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3DE87D0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12774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E76959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54AD0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7F893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C0C7D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AC08044" w14:textId="77777777" w:rsidR="009332CF" w:rsidRPr="009332CF" w:rsidRDefault="009332CF" w:rsidP="009332CF">
            <w:pPr>
              <w:rPr>
                <w:sz w:val="20"/>
                <w:szCs w:val="20"/>
                <w:lang w:eastAsia="pl-PL"/>
              </w:rPr>
            </w:pPr>
          </w:p>
        </w:tc>
      </w:tr>
      <w:tr w:rsidR="009332CF" w:rsidRPr="009332CF" w14:paraId="5E1506C4"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A967C8"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56FF30AE" w14:textId="77777777" w:rsidR="009332CF" w:rsidRPr="009332CF" w:rsidRDefault="009332CF" w:rsidP="009332CF">
            <w:pPr>
              <w:rPr>
                <w:sz w:val="20"/>
                <w:szCs w:val="20"/>
                <w:lang w:eastAsia="pl-PL"/>
              </w:rPr>
            </w:pPr>
            <w:r w:rsidRPr="009332CF">
              <w:rPr>
                <w:sz w:val="20"/>
                <w:szCs w:val="20"/>
                <w:lang w:eastAsia="pl-PL"/>
              </w:rPr>
              <w:t xml:space="preserve">Pojemnik na odpady medyczne  z otworem wrzutowym na odpady ostre wykonany z tworzywa odpornego na uderzenia i chemikalia pojemność 2L, pojemnik i pokrywa pakowany oddzielnie dla ograniczenia powierzchni  magazynowej </w:t>
            </w:r>
          </w:p>
        </w:tc>
        <w:tc>
          <w:tcPr>
            <w:tcW w:w="561" w:type="dxa"/>
            <w:tcBorders>
              <w:top w:val="nil"/>
              <w:left w:val="nil"/>
              <w:bottom w:val="single" w:sz="4" w:space="0" w:color="auto"/>
              <w:right w:val="single" w:sz="4" w:space="0" w:color="auto"/>
            </w:tcBorders>
            <w:shd w:val="clear" w:color="auto" w:fill="auto"/>
            <w:noWrap/>
            <w:vAlign w:val="center"/>
            <w:hideMark/>
          </w:tcPr>
          <w:p w14:paraId="16FB78ED" w14:textId="77777777" w:rsidR="009332CF" w:rsidRPr="009332CF" w:rsidRDefault="009332CF" w:rsidP="009332CF">
            <w:pPr>
              <w:jc w:val="center"/>
              <w:rPr>
                <w:sz w:val="20"/>
                <w:szCs w:val="20"/>
                <w:lang w:eastAsia="pl-PL"/>
              </w:rPr>
            </w:pPr>
            <w:r w:rsidRPr="009332CF">
              <w:rPr>
                <w:sz w:val="20"/>
                <w:szCs w:val="20"/>
                <w:lang w:eastAsia="pl-PL"/>
              </w:rPr>
              <w:t xml:space="preserve"> szt.</w:t>
            </w:r>
          </w:p>
        </w:tc>
        <w:tc>
          <w:tcPr>
            <w:tcW w:w="721" w:type="dxa"/>
            <w:tcBorders>
              <w:top w:val="nil"/>
              <w:left w:val="nil"/>
              <w:bottom w:val="single" w:sz="4" w:space="0" w:color="auto"/>
              <w:right w:val="single" w:sz="4" w:space="0" w:color="auto"/>
            </w:tcBorders>
            <w:shd w:val="clear" w:color="auto" w:fill="auto"/>
            <w:noWrap/>
            <w:vAlign w:val="center"/>
            <w:hideMark/>
          </w:tcPr>
          <w:p w14:paraId="485ADD49" w14:textId="77777777" w:rsidR="009332CF" w:rsidRPr="009332CF" w:rsidRDefault="009332CF" w:rsidP="009332CF">
            <w:pPr>
              <w:jc w:val="center"/>
              <w:rPr>
                <w:sz w:val="20"/>
                <w:szCs w:val="20"/>
                <w:lang w:eastAsia="pl-PL"/>
              </w:rPr>
            </w:pPr>
            <w:r w:rsidRPr="009332CF">
              <w:rPr>
                <w:sz w:val="20"/>
                <w:szCs w:val="20"/>
                <w:lang w:eastAsia="pl-PL"/>
              </w:rPr>
              <w:t>7 000</w:t>
            </w:r>
          </w:p>
        </w:tc>
        <w:tc>
          <w:tcPr>
            <w:tcW w:w="1001" w:type="dxa"/>
            <w:tcBorders>
              <w:top w:val="nil"/>
              <w:left w:val="nil"/>
              <w:bottom w:val="single" w:sz="4" w:space="0" w:color="auto"/>
              <w:right w:val="single" w:sz="4" w:space="0" w:color="auto"/>
            </w:tcBorders>
            <w:shd w:val="clear" w:color="auto" w:fill="auto"/>
            <w:noWrap/>
            <w:vAlign w:val="center"/>
            <w:hideMark/>
          </w:tcPr>
          <w:p w14:paraId="60E81468"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63C04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D4769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D5DF3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E1E7F9"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8D19F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C290E43" w14:textId="77777777" w:rsidR="009332CF" w:rsidRPr="009332CF" w:rsidRDefault="009332CF" w:rsidP="009332CF">
            <w:pPr>
              <w:rPr>
                <w:sz w:val="20"/>
                <w:szCs w:val="20"/>
                <w:lang w:eastAsia="pl-PL"/>
              </w:rPr>
            </w:pPr>
          </w:p>
        </w:tc>
      </w:tr>
      <w:tr w:rsidR="009332CF" w:rsidRPr="009332CF" w14:paraId="5220D51E"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B172A7"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1D886EA0" w14:textId="77777777" w:rsidR="009332CF" w:rsidRPr="009332CF" w:rsidRDefault="009332CF" w:rsidP="009332CF">
            <w:pPr>
              <w:rPr>
                <w:sz w:val="20"/>
                <w:szCs w:val="20"/>
                <w:lang w:eastAsia="pl-PL"/>
              </w:rPr>
            </w:pPr>
            <w:r w:rsidRPr="009332CF">
              <w:rPr>
                <w:sz w:val="20"/>
                <w:szCs w:val="20"/>
                <w:lang w:eastAsia="pl-PL"/>
              </w:rPr>
              <w:t xml:space="preserve">Pojemnik na odpady medyczne  z otworem wrzutowym na odpady ostre wykonany z tworzywa odpornego na uderzenia i chemikalia pojemność 1L, pojemnik i pokrywa pakowany oddzielnie dla ograniczenia powierzchni  magazynowej </w:t>
            </w:r>
          </w:p>
        </w:tc>
        <w:tc>
          <w:tcPr>
            <w:tcW w:w="561" w:type="dxa"/>
            <w:tcBorders>
              <w:top w:val="nil"/>
              <w:left w:val="nil"/>
              <w:bottom w:val="single" w:sz="4" w:space="0" w:color="auto"/>
              <w:right w:val="single" w:sz="4" w:space="0" w:color="auto"/>
            </w:tcBorders>
            <w:shd w:val="clear" w:color="auto" w:fill="auto"/>
            <w:noWrap/>
            <w:vAlign w:val="center"/>
            <w:hideMark/>
          </w:tcPr>
          <w:p w14:paraId="1608B091" w14:textId="77777777" w:rsidR="009332CF" w:rsidRPr="009332CF" w:rsidRDefault="009332CF" w:rsidP="009332CF">
            <w:pPr>
              <w:jc w:val="center"/>
              <w:rPr>
                <w:sz w:val="20"/>
                <w:szCs w:val="20"/>
                <w:lang w:eastAsia="pl-PL"/>
              </w:rPr>
            </w:pPr>
            <w:r w:rsidRPr="009332CF">
              <w:rPr>
                <w:sz w:val="20"/>
                <w:szCs w:val="20"/>
                <w:lang w:eastAsia="pl-PL"/>
              </w:rPr>
              <w:t xml:space="preserve"> szt.</w:t>
            </w:r>
          </w:p>
        </w:tc>
        <w:tc>
          <w:tcPr>
            <w:tcW w:w="721" w:type="dxa"/>
            <w:tcBorders>
              <w:top w:val="nil"/>
              <w:left w:val="nil"/>
              <w:bottom w:val="single" w:sz="4" w:space="0" w:color="auto"/>
              <w:right w:val="single" w:sz="4" w:space="0" w:color="auto"/>
            </w:tcBorders>
            <w:shd w:val="clear" w:color="auto" w:fill="auto"/>
            <w:noWrap/>
            <w:vAlign w:val="center"/>
            <w:hideMark/>
          </w:tcPr>
          <w:p w14:paraId="666A663E" w14:textId="77777777" w:rsidR="009332CF" w:rsidRPr="009332CF" w:rsidRDefault="009332CF" w:rsidP="009332CF">
            <w:pPr>
              <w:jc w:val="center"/>
              <w:rPr>
                <w:sz w:val="20"/>
                <w:szCs w:val="20"/>
                <w:lang w:eastAsia="pl-PL"/>
              </w:rPr>
            </w:pPr>
            <w:r w:rsidRPr="009332CF">
              <w:rPr>
                <w:sz w:val="20"/>
                <w:szCs w:val="20"/>
                <w:lang w:eastAsia="pl-PL"/>
              </w:rPr>
              <w:t>4 000</w:t>
            </w:r>
          </w:p>
        </w:tc>
        <w:tc>
          <w:tcPr>
            <w:tcW w:w="1001" w:type="dxa"/>
            <w:tcBorders>
              <w:top w:val="nil"/>
              <w:left w:val="nil"/>
              <w:bottom w:val="single" w:sz="4" w:space="0" w:color="auto"/>
              <w:right w:val="single" w:sz="4" w:space="0" w:color="auto"/>
            </w:tcBorders>
            <w:shd w:val="clear" w:color="auto" w:fill="auto"/>
            <w:noWrap/>
            <w:vAlign w:val="center"/>
            <w:hideMark/>
          </w:tcPr>
          <w:p w14:paraId="1AE141E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A8F0B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26604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47B96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B9FFD02"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B9FAB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0D4E34E" w14:textId="77777777" w:rsidR="009332CF" w:rsidRPr="009332CF" w:rsidRDefault="009332CF" w:rsidP="009332CF">
            <w:pPr>
              <w:rPr>
                <w:sz w:val="20"/>
                <w:szCs w:val="20"/>
                <w:lang w:eastAsia="pl-PL"/>
              </w:rPr>
            </w:pPr>
          </w:p>
        </w:tc>
      </w:tr>
      <w:tr w:rsidR="009332CF" w:rsidRPr="009332CF" w14:paraId="2BF1A6AF"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09CB910"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27747A7F" w14:textId="77777777" w:rsidR="009332CF" w:rsidRPr="009332CF" w:rsidRDefault="009332CF" w:rsidP="009332CF">
            <w:pPr>
              <w:rPr>
                <w:sz w:val="20"/>
                <w:szCs w:val="20"/>
                <w:lang w:eastAsia="pl-PL"/>
              </w:rPr>
            </w:pPr>
            <w:r w:rsidRPr="009332CF">
              <w:rPr>
                <w:sz w:val="20"/>
                <w:szCs w:val="20"/>
                <w:lang w:eastAsia="pl-PL"/>
              </w:rPr>
              <w:t xml:space="preserve">Pojemnik na odpady medyczne w kształcie spłaszczonym do pojazdów sanitarnych z otworem wrzutowym na odpady ostre wykonany z tworzywa odpornego na uderzenia i chemikalia pojemność 0,7L </w:t>
            </w:r>
          </w:p>
        </w:tc>
        <w:tc>
          <w:tcPr>
            <w:tcW w:w="561" w:type="dxa"/>
            <w:tcBorders>
              <w:top w:val="nil"/>
              <w:left w:val="nil"/>
              <w:bottom w:val="single" w:sz="4" w:space="0" w:color="auto"/>
              <w:right w:val="single" w:sz="4" w:space="0" w:color="auto"/>
            </w:tcBorders>
            <w:shd w:val="clear" w:color="auto" w:fill="auto"/>
            <w:noWrap/>
            <w:vAlign w:val="center"/>
            <w:hideMark/>
          </w:tcPr>
          <w:p w14:paraId="3A8C3241" w14:textId="77777777" w:rsidR="009332CF" w:rsidRPr="009332CF" w:rsidRDefault="009332CF" w:rsidP="009332CF">
            <w:pPr>
              <w:jc w:val="center"/>
              <w:rPr>
                <w:sz w:val="20"/>
                <w:szCs w:val="20"/>
                <w:lang w:eastAsia="pl-PL"/>
              </w:rPr>
            </w:pPr>
            <w:r w:rsidRPr="009332CF">
              <w:rPr>
                <w:sz w:val="20"/>
                <w:szCs w:val="20"/>
                <w:lang w:eastAsia="pl-PL"/>
              </w:rPr>
              <w:t xml:space="preserve"> szt.</w:t>
            </w:r>
          </w:p>
        </w:tc>
        <w:tc>
          <w:tcPr>
            <w:tcW w:w="721" w:type="dxa"/>
            <w:tcBorders>
              <w:top w:val="nil"/>
              <w:left w:val="nil"/>
              <w:bottom w:val="single" w:sz="4" w:space="0" w:color="auto"/>
              <w:right w:val="single" w:sz="4" w:space="0" w:color="auto"/>
            </w:tcBorders>
            <w:shd w:val="clear" w:color="auto" w:fill="auto"/>
            <w:noWrap/>
            <w:vAlign w:val="center"/>
            <w:hideMark/>
          </w:tcPr>
          <w:p w14:paraId="2F70B278" w14:textId="77777777" w:rsidR="009332CF" w:rsidRPr="009332CF" w:rsidRDefault="009332CF" w:rsidP="009332CF">
            <w:pPr>
              <w:jc w:val="center"/>
              <w:rPr>
                <w:sz w:val="20"/>
                <w:szCs w:val="20"/>
                <w:lang w:eastAsia="pl-PL"/>
              </w:rPr>
            </w:pPr>
            <w:r w:rsidRPr="009332CF">
              <w:rPr>
                <w:sz w:val="20"/>
                <w:szCs w:val="20"/>
                <w:lang w:eastAsia="pl-PL"/>
              </w:rPr>
              <w:t>600</w:t>
            </w:r>
          </w:p>
        </w:tc>
        <w:tc>
          <w:tcPr>
            <w:tcW w:w="1001" w:type="dxa"/>
            <w:tcBorders>
              <w:top w:val="nil"/>
              <w:left w:val="nil"/>
              <w:bottom w:val="single" w:sz="4" w:space="0" w:color="auto"/>
              <w:right w:val="single" w:sz="4" w:space="0" w:color="auto"/>
            </w:tcBorders>
            <w:shd w:val="clear" w:color="auto" w:fill="auto"/>
            <w:noWrap/>
            <w:vAlign w:val="center"/>
            <w:hideMark/>
          </w:tcPr>
          <w:p w14:paraId="117B6AAE"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B85AD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980FA5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0FA89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C3F81B"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120DA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3A3BF60" w14:textId="77777777" w:rsidR="009332CF" w:rsidRPr="009332CF" w:rsidRDefault="009332CF" w:rsidP="009332CF">
            <w:pPr>
              <w:rPr>
                <w:sz w:val="20"/>
                <w:szCs w:val="20"/>
                <w:lang w:eastAsia="pl-PL"/>
              </w:rPr>
            </w:pPr>
          </w:p>
        </w:tc>
      </w:tr>
      <w:tr w:rsidR="009332CF" w:rsidRPr="009332CF" w14:paraId="09ED9F87"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094551F"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592866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13A752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AAE5129"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2C6C578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365BFE3"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17F4102" w14:textId="77777777" w:rsidR="009332CF" w:rsidRPr="009332CF" w:rsidRDefault="009332CF" w:rsidP="009332CF">
            <w:pPr>
              <w:rPr>
                <w:sz w:val="20"/>
                <w:szCs w:val="20"/>
                <w:lang w:eastAsia="pl-PL"/>
              </w:rPr>
            </w:pPr>
          </w:p>
        </w:tc>
      </w:tr>
      <w:tr w:rsidR="009332CF" w:rsidRPr="009332CF" w14:paraId="0319ACE0" w14:textId="77777777" w:rsidTr="009332CF">
        <w:trPr>
          <w:trHeight w:val="264"/>
        </w:trPr>
        <w:tc>
          <w:tcPr>
            <w:tcW w:w="400" w:type="dxa"/>
            <w:tcBorders>
              <w:top w:val="nil"/>
              <w:left w:val="nil"/>
              <w:bottom w:val="nil"/>
              <w:right w:val="nil"/>
            </w:tcBorders>
            <w:shd w:val="clear" w:color="000000" w:fill="FFFFFF"/>
            <w:noWrap/>
            <w:vAlign w:val="center"/>
            <w:hideMark/>
          </w:tcPr>
          <w:p w14:paraId="7C0DC18D"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6646" w:type="dxa"/>
            <w:tcBorders>
              <w:top w:val="nil"/>
              <w:left w:val="nil"/>
              <w:bottom w:val="nil"/>
              <w:right w:val="nil"/>
            </w:tcBorders>
            <w:shd w:val="clear" w:color="000000" w:fill="FFFFFF"/>
            <w:noWrap/>
            <w:vAlign w:val="center"/>
            <w:hideMark/>
          </w:tcPr>
          <w:p w14:paraId="36C73CD1"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561" w:type="dxa"/>
            <w:tcBorders>
              <w:top w:val="nil"/>
              <w:left w:val="nil"/>
              <w:bottom w:val="nil"/>
              <w:right w:val="nil"/>
            </w:tcBorders>
            <w:shd w:val="clear" w:color="000000" w:fill="FFFFFF"/>
            <w:noWrap/>
            <w:vAlign w:val="center"/>
            <w:hideMark/>
          </w:tcPr>
          <w:p w14:paraId="1474E017"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721" w:type="dxa"/>
            <w:tcBorders>
              <w:top w:val="nil"/>
              <w:left w:val="nil"/>
              <w:bottom w:val="nil"/>
              <w:right w:val="nil"/>
            </w:tcBorders>
            <w:shd w:val="clear" w:color="000000" w:fill="FFFFFF"/>
            <w:noWrap/>
            <w:vAlign w:val="center"/>
            <w:hideMark/>
          </w:tcPr>
          <w:p w14:paraId="62C594BD"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01" w:type="dxa"/>
            <w:tcBorders>
              <w:top w:val="nil"/>
              <w:left w:val="nil"/>
              <w:bottom w:val="nil"/>
              <w:right w:val="nil"/>
            </w:tcBorders>
            <w:shd w:val="clear" w:color="000000" w:fill="FFFFFF"/>
            <w:noWrap/>
            <w:vAlign w:val="center"/>
            <w:hideMark/>
          </w:tcPr>
          <w:p w14:paraId="50E81450"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7260325A"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6F78991C"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0096AF1A"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2FC82986"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2CEDD28C"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3AB3142C" w14:textId="77777777" w:rsidR="009332CF" w:rsidRPr="009332CF" w:rsidRDefault="009332CF" w:rsidP="009332CF">
            <w:pPr>
              <w:rPr>
                <w:sz w:val="20"/>
                <w:szCs w:val="20"/>
                <w:lang w:eastAsia="pl-PL"/>
              </w:rPr>
            </w:pPr>
          </w:p>
        </w:tc>
      </w:tr>
      <w:tr w:rsidR="009332CF" w:rsidRPr="009332CF" w14:paraId="3F536539" w14:textId="77777777" w:rsidTr="009332CF">
        <w:trPr>
          <w:trHeight w:val="264"/>
        </w:trPr>
        <w:tc>
          <w:tcPr>
            <w:tcW w:w="400" w:type="dxa"/>
            <w:tcBorders>
              <w:top w:val="nil"/>
              <w:left w:val="nil"/>
              <w:bottom w:val="nil"/>
              <w:right w:val="nil"/>
            </w:tcBorders>
            <w:shd w:val="clear" w:color="000000" w:fill="FFFFFF"/>
            <w:noWrap/>
            <w:vAlign w:val="center"/>
            <w:hideMark/>
          </w:tcPr>
          <w:p w14:paraId="0B09B0BF"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6646" w:type="dxa"/>
            <w:tcBorders>
              <w:top w:val="nil"/>
              <w:left w:val="nil"/>
              <w:bottom w:val="nil"/>
              <w:right w:val="nil"/>
            </w:tcBorders>
            <w:shd w:val="clear" w:color="000000" w:fill="FFFFFF"/>
            <w:vAlign w:val="center"/>
            <w:hideMark/>
          </w:tcPr>
          <w:p w14:paraId="0DCE38AE"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561" w:type="dxa"/>
            <w:tcBorders>
              <w:top w:val="nil"/>
              <w:left w:val="nil"/>
              <w:bottom w:val="nil"/>
              <w:right w:val="nil"/>
            </w:tcBorders>
            <w:shd w:val="clear" w:color="000000" w:fill="FFFFFF"/>
            <w:noWrap/>
            <w:vAlign w:val="bottom"/>
            <w:hideMark/>
          </w:tcPr>
          <w:p w14:paraId="3B61128A"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721" w:type="dxa"/>
            <w:tcBorders>
              <w:top w:val="nil"/>
              <w:left w:val="nil"/>
              <w:bottom w:val="nil"/>
              <w:right w:val="nil"/>
            </w:tcBorders>
            <w:shd w:val="clear" w:color="000000" w:fill="FFFFFF"/>
            <w:noWrap/>
            <w:vAlign w:val="bottom"/>
            <w:hideMark/>
          </w:tcPr>
          <w:p w14:paraId="16111097"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1001" w:type="dxa"/>
            <w:tcBorders>
              <w:top w:val="nil"/>
              <w:left w:val="nil"/>
              <w:bottom w:val="nil"/>
              <w:right w:val="nil"/>
            </w:tcBorders>
            <w:shd w:val="clear" w:color="000000" w:fill="FFFFFF"/>
            <w:noWrap/>
            <w:vAlign w:val="bottom"/>
            <w:hideMark/>
          </w:tcPr>
          <w:p w14:paraId="27B62190"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11324757"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50E786A8"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5D25C1C2"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0C870A71"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33A85829"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5C4ADED4" w14:textId="77777777" w:rsidR="009332CF" w:rsidRPr="009332CF" w:rsidRDefault="009332CF" w:rsidP="009332CF">
            <w:pPr>
              <w:rPr>
                <w:sz w:val="20"/>
                <w:szCs w:val="20"/>
                <w:lang w:eastAsia="pl-PL"/>
              </w:rPr>
            </w:pPr>
          </w:p>
        </w:tc>
      </w:tr>
      <w:tr w:rsidR="009332CF" w:rsidRPr="009332CF" w14:paraId="654FE038" w14:textId="77777777" w:rsidTr="009332CF">
        <w:trPr>
          <w:trHeight w:val="264"/>
        </w:trPr>
        <w:tc>
          <w:tcPr>
            <w:tcW w:w="400" w:type="dxa"/>
            <w:tcBorders>
              <w:top w:val="nil"/>
              <w:left w:val="nil"/>
              <w:bottom w:val="nil"/>
              <w:right w:val="nil"/>
            </w:tcBorders>
            <w:shd w:val="clear" w:color="000000" w:fill="FFFFFF"/>
            <w:noWrap/>
            <w:vAlign w:val="center"/>
            <w:hideMark/>
          </w:tcPr>
          <w:p w14:paraId="7D5F1F5C"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6646" w:type="dxa"/>
            <w:tcBorders>
              <w:top w:val="nil"/>
              <w:left w:val="nil"/>
              <w:bottom w:val="nil"/>
              <w:right w:val="nil"/>
            </w:tcBorders>
            <w:shd w:val="clear" w:color="000000" w:fill="FFFFFF"/>
            <w:noWrap/>
            <w:vAlign w:val="bottom"/>
            <w:hideMark/>
          </w:tcPr>
          <w:p w14:paraId="4542FC97" w14:textId="77777777" w:rsidR="009332CF" w:rsidRPr="009332CF" w:rsidRDefault="009332CF" w:rsidP="009332CF">
            <w:pPr>
              <w:rPr>
                <w:b/>
                <w:bCs/>
                <w:sz w:val="20"/>
                <w:szCs w:val="20"/>
                <w:lang w:eastAsia="pl-PL"/>
              </w:rPr>
            </w:pPr>
            <w:r w:rsidRPr="009332CF">
              <w:rPr>
                <w:b/>
                <w:bCs/>
                <w:sz w:val="20"/>
                <w:szCs w:val="20"/>
                <w:lang w:eastAsia="pl-PL"/>
              </w:rPr>
              <w:t xml:space="preserve">Pakiet 51 </w:t>
            </w:r>
            <w:r w:rsidRPr="009332CF">
              <w:rPr>
                <w:sz w:val="20"/>
                <w:szCs w:val="20"/>
                <w:lang w:eastAsia="pl-PL"/>
              </w:rPr>
              <w:t>Myjka do mycia ciała pacjenta</w:t>
            </w:r>
          </w:p>
        </w:tc>
        <w:tc>
          <w:tcPr>
            <w:tcW w:w="561" w:type="dxa"/>
            <w:tcBorders>
              <w:top w:val="nil"/>
              <w:left w:val="nil"/>
              <w:bottom w:val="nil"/>
              <w:right w:val="nil"/>
            </w:tcBorders>
            <w:shd w:val="clear" w:color="000000" w:fill="FFFFFF"/>
            <w:noWrap/>
            <w:vAlign w:val="bottom"/>
            <w:hideMark/>
          </w:tcPr>
          <w:p w14:paraId="35E1038C"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721" w:type="dxa"/>
            <w:tcBorders>
              <w:top w:val="nil"/>
              <w:left w:val="nil"/>
              <w:bottom w:val="nil"/>
              <w:right w:val="nil"/>
            </w:tcBorders>
            <w:shd w:val="clear" w:color="000000" w:fill="FFFFFF"/>
            <w:noWrap/>
            <w:vAlign w:val="bottom"/>
            <w:hideMark/>
          </w:tcPr>
          <w:p w14:paraId="1451F1C5"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26B4D93A" w14:textId="77777777" w:rsidR="009332CF" w:rsidRPr="009332CF" w:rsidRDefault="009332CF" w:rsidP="009332CF">
            <w:pPr>
              <w:rPr>
                <w:sz w:val="20"/>
                <w:szCs w:val="20"/>
                <w:lang w:eastAsia="pl-PL"/>
              </w:rPr>
            </w:pPr>
            <w:r w:rsidRPr="009332CF">
              <w:rPr>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2FE449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6F990E85"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5DCEE5B9" w14:textId="77777777" w:rsidR="009332CF" w:rsidRPr="009332CF" w:rsidRDefault="009332CF" w:rsidP="009332CF">
            <w:pPr>
              <w:rPr>
                <w:sz w:val="20"/>
                <w:szCs w:val="20"/>
                <w:lang w:eastAsia="pl-PL"/>
              </w:rPr>
            </w:pPr>
          </w:p>
        </w:tc>
      </w:tr>
      <w:tr w:rsidR="009332CF" w:rsidRPr="009332CF" w14:paraId="407AF5F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59A168"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D91DD2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FDF3C14"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210833C"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5E8788EF"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09D277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800F179"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73CB3F4"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ED0815D"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FFFB1F1"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F5A2644" w14:textId="77777777" w:rsidR="009332CF" w:rsidRPr="009332CF" w:rsidRDefault="009332CF" w:rsidP="009332CF">
            <w:pPr>
              <w:rPr>
                <w:sz w:val="20"/>
                <w:szCs w:val="20"/>
                <w:lang w:eastAsia="pl-PL"/>
              </w:rPr>
            </w:pPr>
          </w:p>
        </w:tc>
      </w:tr>
      <w:tr w:rsidR="009332CF" w:rsidRPr="009332CF" w14:paraId="63B74E8A"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83BCB58"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38F4C00B"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0782E01"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D89A532"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649337EB"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ED51A8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0674C9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5F20277"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0555F41"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6341A26"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47DC2654" w14:textId="77777777" w:rsidR="009332CF" w:rsidRPr="009332CF" w:rsidRDefault="009332CF" w:rsidP="009332CF">
            <w:pPr>
              <w:jc w:val="center"/>
              <w:rPr>
                <w:sz w:val="16"/>
                <w:szCs w:val="16"/>
                <w:lang w:eastAsia="pl-PL"/>
              </w:rPr>
            </w:pPr>
          </w:p>
        </w:tc>
      </w:tr>
      <w:tr w:rsidR="009332CF" w:rsidRPr="009332CF" w14:paraId="714A8A20" w14:textId="77777777" w:rsidTr="009332CF">
        <w:trPr>
          <w:trHeight w:val="13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4CDECD"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20C09B5" w14:textId="77777777" w:rsidR="009332CF" w:rsidRPr="009332CF" w:rsidRDefault="009332CF" w:rsidP="009332CF">
            <w:pPr>
              <w:rPr>
                <w:sz w:val="20"/>
                <w:szCs w:val="20"/>
                <w:lang w:eastAsia="pl-PL"/>
              </w:rPr>
            </w:pPr>
            <w:r w:rsidRPr="009332CF">
              <w:rPr>
                <w:sz w:val="20"/>
                <w:szCs w:val="20"/>
                <w:lang w:eastAsia="pl-PL"/>
              </w:rPr>
              <w:t xml:space="preserve">Myjka do mycia ciała pacjenta pokryta środkiem myjącym o neutralnym </w:t>
            </w:r>
            <w:proofErr w:type="spellStart"/>
            <w:r w:rsidRPr="009332CF">
              <w:rPr>
                <w:sz w:val="20"/>
                <w:szCs w:val="20"/>
                <w:lang w:eastAsia="pl-PL"/>
              </w:rPr>
              <w:t>pH</w:t>
            </w:r>
            <w:proofErr w:type="spellEnd"/>
            <w:r w:rsidRPr="009332CF">
              <w:rPr>
                <w:sz w:val="20"/>
                <w:szCs w:val="20"/>
                <w:lang w:eastAsia="pl-PL"/>
              </w:rPr>
              <w:t xml:space="preserve"> 5,5, aktywującym się pod wpływem wody w postaci rękawicy, bez palców, wykonana z </w:t>
            </w:r>
            <w:proofErr w:type="spellStart"/>
            <w:r w:rsidRPr="009332CF">
              <w:rPr>
                <w:sz w:val="20"/>
                <w:szCs w:val="20"/>
                <w:lang w:eastAsia="pl-PL"/>
              </w:rPr>
              <w:t>tekstylnopodobnej</w:t>
            </w:r>
            <w:proofErr w:type="spellEnd"/>
            <w:r w:rsidRPr="009332CF">
              <w:rPr>
                <w:sz w:val="20"/>
                <w:szCs w:val="20"/>
                <w:lang w:eastAsia="pl-PL"/>
              </w:rPr>
              <w:t xml:space="preserve"> miękkiej włókniny typ Molton w kolorze białym gramatura min. 80 g/m2, o wymiarach co najmniej 16x23 cm, nie ulegająca rozerwaniu w trakcie mycia</w:t>
            </w:r>
          </w:p>
        </w:tc>
        <w:tc>
          <w:tcPr>
            <w:tcW w:w="561" w:type="dxa"/>
            <w:tcBorders>
              <w:top w:val="nil"/>
              <w:left w:val="nil"/>
              <w:bottom w:val="single" w:sz="4" w:space="0" w:color="auto"/>
              <w:right w:val="single" w:sz="4" w:space="0" w:color="auto"/>
            </w:tcBorders>
            <w:shd w:val="clear" w:color="auto" w:fill="auto"/>
            <w:noWrap/>
            <w:vAlign w:val="center"/>
            <w:hideMark/>
          </w:tcPr>
          <w:p w14:paraId="62DD372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B9A8BB1" w14:textId="77777777" w:rsidR="009332CF" w:rsidRPr="009332CF" w:rsidRDefault="009332CF" w:rsidP="009332CF">
            <w:pPr>
              <w:jc w:val="center"/>
              <w:rPr>
                <w:sz w:val="18"/>
                <w:szCs w:val="18"/>
                <w:lang w:eastAsia="pl-PL"/>
              </w:rPr>
            </w:pPr>
            <w:r w:rsidRPr="009332CF">
              <w:rPr>
                <w:sz w:val="18"/>
                <w:szCs w:val="18"/>
                <w:lang w:eastAsia="pl-PL"/>
              </w:rPr>
              <w:t>160 000</w:t>
            </w:r>
          </w:p>
        </w:tc>
        <w:tc>
          <w:tcPr>
            <w:tcW w:w="1001" w:type="dxa"/>
            <w:tcBorders>
              <w:top w:val="nil"/>
              <w:left w:val="nil"/>
              <w:bottom w:val="single" w:sz="4" w:space="0" w:color="auto"/>
              <w:right w:val="single" w:sz="4" w:space="0" w:color="auto"/>
            </w:tcBorders>
            <w:shd w:val="clear" w:color="auto" w:fill="auto"/>
            <w:noWrap/>
            <w:vAlign w:val="center"/>
            <w:hideMark/>
          </w:tcPr>
          <w:p w14:paraId="52EDF70B"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2B308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9F0474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EAA7F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3B55CD"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57587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6EA9B0A" w14:textId="77777777" w:rsidR="009332CF" w:rsidRPr="009332CF" w:rsidRDefault="009332CF" w:rsidP="009332CF">
            <w:pPr>
              <w:rPr>
                <w:sz w:val="20"/>
                <w:szCs w:val="20"/>
                <w:lang w:eastAsia="pl-PL"/>
              </w:rPr>
            </w:pPr>
          </w:p>
        </w:tc>
      </w:tr>
      <w:tr w:rsidR="009332CF" w:rsidRPr="009332CF" w14:paraId="49D732CE"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3A1D001"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1B5A33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0440BB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D8239E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7F5571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A1C1D2D"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39803D1" w14:textId="77777777" w:rsidR="009332CF" w:rsidRPr="009332CF" w:rsidRDefault="009332CF" w:rsidP="009332CF">
            <w:pPr>
              <w:rPr>
                <w:sz w:val="20"/>
                <w:szCs w:val="20"/>
                <w:lang w:eastAsia="pl-PL"/>
              </w:rPr>
            </w:pPr>
          </w:p>
        </w:tc>
      </w:tr>
      <w:tr w:rsidR="009332CF" w:rsidRPr="009332CF" w14:paraId="69475910" w14:textId="77777777" w:rsidTr="009332CF">
        <w:trPr>
          <w:trHeight w:val="264"/>
        </w:trPr>
        <w:tc>
          <w:tcPr>
            <w:tcW w:w="400" w:type="dxa"/>
            <w:tcBorders>
              <w:top w:val="nil"/>
              <w:left w:val="nil"/>
              <w:bottom w:val="nil"/>
              <w:right w:val="nil"/>
            </w:tcBorders>
            <w:shd w:val="clear" w:color="000000" w:fill="FFFFFF"/>
            <w:noWrap/>
            <w:vAlign w:val="center"/>
            <w:hideMark/>
          </w:tcPr>
          <w:p w14:paraId="5FC4E66B"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6646" w:type="dxa"/>
            <w:tcBorders>
              <w:top w:val="nil"/>
              <w:left w:val="nil"/>
              <w:bottom w:val="nil"/>
              <w:right w:val="nil"/>
            </w:tcBorders>
            <w:shd w:val="clear" w:color="000000" w:fill="FFFFFF"/>
            <w:noWrap/>
            <w:vAlign w:val="center"/>
            <w:hideMark/>
          </w:tcPr>
          <w:p w14:paraId="1FC8920E"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561" w:type="dxa"/>
            <w:tcBorders>
              <w:top w:val="nil"/>
              <w:left w:val="nil"/>
              <w:bottom w:val="nil"/>
              <w:right w:val="nil"/>
            </w:tcBorders>
            <w:shd w:val="clear" w:color="000000" w:fill="FFFFFF"/>
            <w:noWrap/>
            <w:vAlign w:val="center"/>
            <w:hideMark/>
          </w:tcPr>
          <w:p w14:paraId="6C97EE3D"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721" w:type="dxa"/>
            <w:tcBorders>
              <w:top w:val="nil"/>
              <w:left w:val="nil"/>
              <w:bottom w:val="nil"/>
              <w:right w:val="nil"/>
            </w:tcBorders>
            <w:shd w:val="clear" w:color="000000" w:fill="FFFFFF"/>
            <w:noWrap/>
            <w:vAlign w:val="center"/>
            <w:hideMark/>
          </w:tcPr>
          <w:p w14:paraId="1B9B7B1F"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01" w:type="dxa"/>
            <w:tcBorders>
              <w:top w:val="nil"/>
              <w:left w:val="nil"/>
              <w:bottom w:val="nil"/>
              <w:right w:val="nil"/>
            </w:tcBorders>
            <w:shd w:val="clear" w:color="000000" w:fill="FFFFFF"/>
            <w:noWrap/>
            <w:vAlign w:val="center"/>
            <w:hideMark/>
          </w:tcPr>
          <w:p w14:paraId="36CF0989" w14:textId="77777777" w:rsidR="009332CF" w:rsidRPr="009332CF" w:rsidRDefault="009332CF" w:rsidP="009332CF">
            <w:pPr>
              <w:jc w:val="right"/>
              <w:rPr>
                <w:b/>
                <w:bCs/>
                <w:color w:val="333399"/>
                <w:sz w:val="20"/>
                <w:szCs w:val="20"/>
                <w:lang w:eastAsia="pl-PL"/>
              </w:rPr>
            </w:pPr>
            <w:r w:rsidRPr="009332CF">
              <w:rPr>
                <w:b/>
                <w:bCs/>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3FADAC3B" w14:textId="77777777" w:rsidR="009332CF" w:rsidRPr="009332CF" w:rsidRDefault="009332CF" w:rsidP="009332CF">
            <w:pPr>
              <w:jc w:val="center"/>
              <w:rPr>
                <w:b/>
                <w:bCs/>
                <w:color w:val="333399"/>
                <w:sz w:val="20"/>
                <w:szCs w:val="20"/>
                <w:lang w:eastAsia="pl-PL"/>
              </w:rPr>
            </w:pPr>
            <w:r w:rsidRPr="009332CF">
              <w:rPr>
                <w:b/>
                <w:bCs/>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04B516A6"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32328F29"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58AADBDA"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2DC130BC"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67775D68" w14:textId="77777777" w:rsidR="009332CF" w:rsidRPr="009332CF" w:rsidRDefault="009332CF" w:rsidP="009332CF">
            <w:pPr>
              <w:rPr>
                <w:sz w:val="20"/>
                <w:szCs w:val="20"/>
                <w:lang w:eastAsia="pl-PL"/>
              </w:rPr>
            </w:pPr>
          </w:p>
        </w:tc>
      </w:tr>
      <w:tr w:rsidR="009332CF" w:rsidRPr="009332CF" w14:paraId="51DCBE16" w14:textId="77777777" w:rsidTr="009332CF">
        <w:trPr>
          <w:trHeight w:val="264"/>
        </w:trPr>
        <w:tc>
          <w:tcPr>
            <w:tcW w:w="400" w:type="dxa"/>
            <w:tcBorders>
              <w:top w:val="nil"/>
              <w:left w:val="nil"/>
              <w:bottom w:val="nil"/>
              <w:right w:val="nil"/>
            </w:tcBorders>
            <w:shd w:val="clear" w:color="000000" w:fill="FFFFFF"/>
            <w:noWrap/>
            <w:vAlign w:val="bottom"/>
            <w:hideMark/>
          </w:tcPr>
          <w:p w14:paraId="7130A56F" w14:textId="77777777" w:rsidR="009332CF" w:rsidRPr="009332CF" w:rsidRDefault="009332CF" w:rsidP="009332CF">
            <w:pPr>
              <w:rPr>
                <w:color w:val="333399"/>
                <w:sz w:val="20"/>
                <w:szCs w:val="20"/>
                <w:lang w:eastAsia="pl-PL"/>
              </w:rPr>
            </w:pPr>
            <w:r w:rsidRPr="009332CF">
              <w:rPr>
                <w:color w:val="333399"/>
                <w:sz w:val="20"/>
                <w:szCs w:val="20"/>
                <w:lang w:eastAsia="pl-PL"/>
              </w:rPr>
              <w:lastRenderedPageBreak/>
              <w:t> </w:t>
            </w:r>
          </w:p>
        </w:tc>
        <w:tc>
          <w:tcPr>
            <w:tcW w:w="6646" w:type="dxa"/>
            <w:tcBorders>
              <w:top w:val="nil"/>
              <w:left w:val="nil"/>
              <w:bottom w:val="nil"/>
              <w:right w:val="nil"/>
            </w:tcBorders>
            <w:shd w:val="clear" w:color="000000" w:fill="FFFFFF"/>
            <w:noWrap/>
            <w:vAlign w:val="bottom"/>
            <w:hideMark/>
          </w:tcPr>
          <w:p w14:paraId="72477F5E"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561" w:type="dxa"/>
            <w:tcBorders>
              <w:top w:val="nil"/>
              <w:left w:val="nil"/>
              <w:bottom w:val="nil"/>
              <w:right w:val="nil"/>
            </w:tcBorders>
            <w:shd w:val="clear" w:color="000000" w:fill="FFFFFF"/>
            <w:noWrap/>
            <w:vAlign w:val="bottom"/>
            <w:hideMark/>
          </w:tcPr>
          <w:p w14:paraId="3BEE36A7"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721" w:type="dxa"/>
            <w:tcBorders>
              <w:top w:val="nil"/>
              <w:left w:val="nil"/>
              <w:bottom w:val="nil"/>
              <w:right w:val="nil"/>
            </w:tcBorders>
            <w:shd w:val="clear" w:color="000000" w:fill="FFFFFF"/>
            <w:noWrap/>
            <w:vAlign w:val="bottom"/>
            <w:hideMark/>
          </w:tcPr>
          <w:p w14:paraId="3CB38819"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1001" w:type="dxa"/>
            <w:tcBorders>
              <w:top w:val="nil"/>
              <w:left w:val="nil"/>
              <w:bottom w:val="nil"/>
              <w:right w:val="nil"/>
            </w:tcBorders>
            <w:shd w:val="clear" w:color="000000" w:fill="FFFFFF"/>
            <w:noWrap/>
            <w:vAlign w:val="bottom"/>
            <w:hideMark/>
          </w:tcPr>
          <w:p w14:paraId="4E790258"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135BCCF4"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900" w:type="dxa"/>
            <w:tcBorders>
              <w:top w:val="nil"/>
              <w:left w:val="nil"/>
              <w:bottom w:val="nil"/>
              <w:right w:val="nil"/>
            </w:tcBorders>
            <w:shd w:val="clear" w:color="000000" w:fill="FFFFFF"/>
            <w:noWrap/>
            <w:vAlign w:val="bottom"/>
            <w:hideMark/>
          </w:tcPr>
          <w:p w14:paraId="43D25E18"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1040" w:type="dxa"/>
            <w:tcBorders>
              <w:top w:val="nil"/>
              <w:left w:val="nil"/>
              <w:bottom w:val="nil"/>
              <w:right w:val="nil"/>
            </w:tcBorders>
            <w:shd w:val="clear" w:color="000000" w:fill="FFFFFF"/>
            <w:noWrap/>
            <w:vAlign w:val="bottom"/>
            <w:hideMark/>
          </w:tcPr>
          <w:p w14:paraId="7870940F"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11ECFF62"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920" w:type="dxa"/>
            <w:tcBorders>
              <w:top w:val="nil"/>
              <w:left w:val="nil"/>
              <w:bottom w:val="nil"/>
              <w:right w:val="nil"/>
            </w:tcBorders>
            <w:shd w:val="clear" w:color="000000" w:fill="FFFFFF"/>
            <w:noWrap/>
            <w:vAlign w:val="bottom"/>
            <w:hideMark/>
          </w:tcPr>
          <w:p w14:paraId="4C0E16DC"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538FE1F8" w14:textId="77777777" w:rsidR="009332CF" w:rsidRPr="009332CF" w:rsidRDefault="009332CF" w:rsidP="009332CF">
            <w:pPr>
              <w:rPr>
                <w:sz w:val="20"/>
                <w:szCs w:val="20"/>
                <w:lang w:eastAsia="pl-PL"/>
              </w:rPr>
            </w:pPr>
          </w:p>
        </w:tc>
      </w:tr>
      <w:tr w:rsidR="009332CF" w:rsidRPr="009332CF" w14:paraId="1B60D70E" w14:textId="77777777" w:rsidTr="009332CF">
        <w:trPr>
          <w:trHeight w:val="264"/>
        </w:trPr>
        <w:tc>
          <w:tcPr>
            <w:tcW w:w="400" w:type="dxa"/>
            <w:tcBorders>
              <w:top w:val="nil"/>
              <w:left w:val="nil"/>
              <w:bottom w:val="nil"/>
              <w:right w:val="nil"/>
            </w:tcBorders>
            <w:shd w:val="clear" w:color="000000" w:fill="FFFFFF"/>
            <w:noWrap/>
            <w:vAlign w:val="center"/>
            <w:hideMark/>
          </w:tcPr>
          <w:p w14:paraId="1C75276A"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5575C3AE" w14:textId="77777777" w:rsidR="009332CF" w:rsidRPr="009332CF" w:rsidRDefault="009332CF" w:rsidP="009332CF">
            <w:pPr>
              <w:rPr>
                <w:b/>
                <w:bCs/>
                <w:sz w:val="20"/>
                <w:szCs w:val="20"/>
                <w:lang w:eastAsia="pl-PL"/>
              </w:rPr>
            </w:pPr>
            <w:r w:rsidRPr="009332CF">
              <w:rPr>
                <w:b/>
                <w:bCs/>
                <w:sz w:val="20"/>
                <w:szCs w:val="20"/>
                <w:lang w:eastAsia="pl-PL"/>
              </w:rPr>
              <w:t>Pakiet 52</w:t>
            </w:r>
            <w:r w:rsidRPr="009332CF">
              <w:rPr>
                <w:sz w:val="20"/>
                <w:szCs w:val="20"/>
                <w:lang w:eastAsia="pl-PL"/>
              </w:rPr>
              <w:t xml:space="preserve"> Butelki do długotrwałego odsysania ran, dreny</w:t>
            </w:r>
          </w:p>
        </w:tc>
        <w:tc>
          <w:tcPr>
            <w:tcW w:w="561" w:type="dxa"/>
            <w:tcBorders>
              <w:top w:val="nil"/>
              <w:left w:val="nil"/>
              <w:bottom w:val="nil"/>
              <w:right w:val="nil"/>
            </w:tcBorders>
            <w:shd w:val="clear" w:color="000000" w:fill="FFFFFF"/>
            <w:noWrap/>
            <w:vAlign w:val="bottom"/>
            <w:hideMark/>
          </w:tcPr>
          <w:p w14:paraId="21E0D091"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8AE02CC"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56AE27D2"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23A89B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AC216E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2F6A691" w14:textId="77777777" w:rsidR="009332CF" w:rsidRPr="009332CF" w:rsidRDefault="009332CF" w:rsidP="009332CF">
            <w:pPr>
              <w:rPr>
                <w:sz w:val="20"/>
                <w:szCs w:val="20"/>
                <w:lang w:eastAsia="pl-PL"/>
              </w:rPr>
            </w:pPr>
          </w:p>
        </w:tc>
      </w:tr>
      <w:tr w:rsidR="009332CF" w:rsidRPr="009332CF" w14:paraId="7469F287"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D26E769"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888913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38D927"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EFA101"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1009CA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F874F5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4FAD8A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6564CAC"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7C81955"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80AA39"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6D0F061A" w14:textId="77777777" w:rsidR="009332CF" w:rsidRPr="009332CF" w:rsidRDefault="009332CF" w:rsidP="009332CF">
            <w:pPr>
              <w:rPr>
                <w:sz w:val="20"/>
                <w:szCs w:val="20"/>
                <w:lang w:eastAsia="pl-PL"/>
              </w:rPr>
            </w:pPr>
          </w:p>
        </w:tc>
      </w:tr>
      <w:tr w:rsidR="009332CF" w:rsidRPr="009332CF" w14:paraId="300D1CE1"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F8A1237"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0EE9947C"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31F21DFB"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0750438"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142FB09D"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4972977"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1E7713"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9CADA42"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6240553"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EECF17C"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2F8DB97" w14:textId="77777777" w:rsidR="009332CF" w:rsidRPr="009332CF" w:rsidRDefault="009332CF" w:rsidP="009332CF">
            <w:pPr>
              <w:jc w:val="center"/>
              <w:rPr>
                <w:sz w:val="16"/>
                <w:szCs w:val="16"/>
                <w:lang w:eastAsia="pl-PL"/>
              </w:rPr>
            </w:pPr>
          </w:p>
        </w:tc>
      </w:tr>
      <w:tr w:rsidR="009332CF" w:rsidRPr="009332CF" w14:paraId="2DE81907"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219A23C"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2C7177A5" w14:textId="77777777" w:rsidR="009332CF" w:rsidRPr="009332CF" w:rsidRDefault="009332CF" w:rsidP="009332CF">
            <w:pPr>
              <w:rPr>
                <w:sz w:val="20"/>
                <w:szCs w:val="20"/>
                <w:lang w:eastAsia="pl-PL"/>
              </w:rPr>
            </w:pPr>
            <w:r w:rsidRPr="009332CF">
              <w:rPr>
                <w:sz w:val="20"/>
                <w:szCs w:val="20"/>
                <w:lang w:eastAsia="pl-PL"/>
              </w:rPr>
              <w:t>Butelka do długotrwałego odsysania ran 200-250ml końcówka dostosowana do różnych średnic drenów ssących od 6Fdo 32F wykonana z polietylenu, sterylna</w:t>
            </w:r>
          </w:p>
        </w:tc>
        <w:tc>
          <w:tcPr>
            <w:tcW w:w="561" w:type="dxa"/>
            <w:tcBorders>
              <w:top w:val="nil"/>
              <w:left w:val="nil"/>
              <w:bottom w:val="single" w:sz="4" w:space="0" w:color="auto"/>
              <w:right w:val="single" w:sz="4" w:space="0" w:color="auto"/>
            </w:tcBorders>
            <w:shd w:val="clear" w:color="auto" w:fill="auto"/>
            <w:noWrap/>
            <w:vAlign w:val="center"/>
            <w:hideMark/>
          </w:tcPr>
          <w:p w14:paraId="1807AFF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9F74C7B" w14:textId="77777777" w:rsidR="009332CF" w:rsidRPr="009332CF" w:rsidRDefault="009332CF" w:rsidP="009332CF">
            <w:pPr>
              <w:jc w:val="center"/>
              <w:rPr>
                <w:sz w:val="20"/>
                <w:szCs w:val="20"/>
                <w:lang w:eastAsia="pl-PL"/>
              </w:rPr>
            </w:pPr>
            <w:r w:rsidRPr="009332CF">
              <w:rPr>
                <w:sz w:val="20"/>
                <w:szCs w:val="20"/>
                <w:lang w:eastAsia="pl-PL"/>
              </w:rPr>
              <w:t>4000</w:t>
            </w:r>
          </w:p>
        </w:tc>
        <w:tc>
          <w:tcPr>
            <w:tcW w:w="1001" w:type="dxa"/>
            <w:tcBorders>
              <w:top w:val="nil"/>
              <w:left w:val="nil"/>
              <w:bottom w:val="single" w:sz="4" w:space="0" w:color="auto"/>
              <w:right w:val="single" w:sz="4" w:space="0" w:color="auto"/>
            </w:tcBorders>
            <w:shd w:val="clear" w:color="auto" w:fill="auto"/>
            <w:vAlign w:val="center"/>
            <w:hideMark/>
          </w:tcPr>
          <w:p w14:paraId="1F3E0724"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A4BEA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33E17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5C89C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1EC6C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5BC833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C024398" w14:textId="77777777" w:rsidR="009332CF" w:rsidRPr="009332CF" w:rsidRDefault="009332CF" w:rsidP="009332CF">
            <w:pPr>
              <w:rPr>
                <w:sz w:val="20"/>
                <w:szCs w:val="20"/>
                <w:lang w:eastAsia="pl-PL"/>
              </w:rPr>
            </w:pPr>
          </w:p>
        </w:tc>
      </w:tr>
      <w:tr w:rsidR="009332CF" w:rsidRPr="009332CF" w14:paraId="13814B90" w14:textId="77777777" w:rsidTr="009332CF">
        <w:trPr>
          <w:trHeight w:val="79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C14F04B"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A53436B" w14:textId="77777777" w:rsidR="009332CF" w:rsidRPr="009332CF" w:rsidRDefault="009332CF" w:rsidP="009332CF">
            <w:pPr>
              <w:rPr>
                <w:sz w:val="20"/>
                <w:szCs w:val="20"/>
                <w:lang w:eastAsia="pl-PL"/>
              </w:rPr>
            </w:pPr>
            <w:r w:rsidRPr="009332CF">
              <w:rPr>
                <w:sz w:val="20"/>
                <w:szCs w:val="20"/>
                <w:lang w:eastAsia="pl-PL"/>
              </w:rPr>
              <w:t xml:space="preserve">Butelka do długotrwałego odsysania ran 400ml końcówka dostosowana do różnych </w:t>
            </w:r>
            <w:proofErr w:type="spellStart"/>
            <w:r w:rsidRPr="009332CF">
              <w:rPr>
                <w:sz w:val="20"/>
                <w:szCs w:val="20"/>
                <w:lang w:eastAsia="pl-PL"/>
              </w:rPr>
              <w:t>srednic</w:t>
            </w:r>
            <w:proofErr w:type="spellEnd"/>
            <w:r w:rsidRPr="009332CF">
              <w:rPr>
                <w:sz w:val="20"/>
                <w:szCs w:val="20"/>
                <w:lang w:eastAsia="pl-PL"/>
              </w:rPr>
              <w:t xml:space="preserve"> drenów ssących od 6F do 32F wykonana z polietylenu, sterylna</w:t>
            </w:r>
          </w:p>
        </w:tc>
        <w:tc>
          <w:tcPr>
            <w:tcW w:w="561" w:type="dxa"/>
            <w:tcBorders>
              <w:top w:val="nil"/>
              <w:left w:val="nil"/>
              <w:bottom w:val="single" w:sz="4" w:space="0" w:color="auto"/>
              <w:right w:val="single" w:sz="4" w:space="0" w:color="auto"/>
            </w:tcBorders>
            <w:shd w:val="clear" w:color="auto" w:fill="auto"/>
            <w:noWrap/>
            <w:vAlign w:val="center"/>
            <w:hideMark/>
          </w:tcPr>
          <w:p w14:paraId="374E0F0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8A25681"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vAlign w:val="center"/>
            <w:hideMark/>
          </w:tcPr>
          <w:p w14:paraId="16DD7519"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E1F894"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0A1DF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2C11D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8B4B2F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430D2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25CF720" w14:textId="77777777" w:rsidR="009332CF" w:rsidRPr="009332CF" w:rsidRDefault="009332CF" w:rsidP="009332CF">
            <w:pPr>
              <w:rPr>
                <w:sz w:val="20"/>
                <w:szCs w:val="20"/>
                <w:lang w:eastAsia="pl-PL"/>
              </w:rPr>
            </w:pPr>
          </w:p>
        </w:tc>
      </w:tr>
      <w:tr w:rsidR="009332CF" w:rsidRPr="009332CF" w14:paraId="44FB7B3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3C8AFC"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47ACBDD0" w14:textId="77777777" w:rsidR="009332CF" w:rsidRPr="009332CF" w:rsidRDefault="009332CF" w:rsidP="009332CF">
            <w:pPr>
              <w:rPr>
                <w:sz w:val="20"/>
                <w:szCs w:val="20"/>
                <w:lang w:eastAsia="pl-PL"/>
              </w:rPr>
            </w:pPr>
            <w:r w:rsidRPr="009332CF">
              <w:rPr>
                <w:sz w:val="20"/>
                <w:szCs w:val="20"/>
                <w:lang w:eastAsia="pl-PL"/>
              </w:rPr>
              <w:t xml:space="preserve">Dren brzuszny z otworami bocznymi wykonany z </w:t>
            </w:r>
            <w:proofErr w:type="spellStart"/>
            <w:r w:rsidRPr="009332CF">
              <w:rPr>
                <w:sz w:val="20"/>
                <w:szCs w:val="20"/>
                <w:lang w:eastAsia="pl-PL"/>
              </w:rPr>
              <w:t>silikonowanego</w:t>
            </w:r>
            <w:proofErr w:type="spellEnd"/>
            <w:r w:rsidRPr="009332CF">
              <w:rPr>
                <w:sz w:val="20"/>
                <w:szCs w:val="20"/>
                <w:lang w:eastAsia="pl-PL"/>
              </w:rPr>
              <w:t xml:space="preserve"> tworzywa  o długości 400mm, F20, sterylny</w:t>
            </w:r>
          </w:p>
        </w:tc>
        <w:tc>
          <w:tcPr>
            <w:tcW w:w="561" w:type="dxa"/>
            <w:tcBorders>
              <w:top w:val="nil"/>
              <w:left w:val="nil"/>
              <w:bottom w:val="single" w:sz="4" w:space="0" w:color="auto"/>
              <w:right w:val="single" w:sz="4" w:space="0" w:color="auto"/>
            </w:tcBorders>
            <w:shd w:val="clear" w:color="auto" w:fill="auto"/>
            <w:noWrap/>
            <w:vAlign w:val="center"/>
            <w:hideMark/>
          </w:tcPr>
          <w:p w14:paraId="48FAAD5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3D938E6"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4F68BC4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0BB8C7"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CBC5A9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ED65A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624BC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01F86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2A31223" w14:textId="77777777" w:rsidR="009332CF" w:rsidRPr="009332CF" w:rsidRDefault="009332CF" w:rsidP="009332CF">
            <w:pPr>
              <w:rPr>
                <w:sz w:val="20"/>
                <w:szCs w:val="20"/>
                <w:lang w:eastAsia="pl-PL"/>
              </w:rPr>
            </w:pPr>
          </w:p>
        </w:tc>
      </w:tr>
      <w:tr w:rsidR="009332CF" w:rsidRPr="009332CF" w14:paraId="0CC74E3B"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7EB2D727"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2DF4F2C6" w14:textId="77777777" w:rsidR="009332CF" w:rsidRPr="009332CF" w:rsidRDefault="009332CF" w:rsidP="009332CF">
            <w:pPr>
              <w:rPr>
                <w:sz w:val="20"/>
                <w:szCs w:val="20"/>
                <w:lang w:eastAsia="pl-PL"/>
              </w:rPr>
            </w:pPr>
            <w:r w:rsidRPr="009332CF">
              <w:rPr>
                <w:sz w:val="20"/>
                <w:szCs w:val="20"/>
                <w:lang w:eastAsia="pl-PL"/>
              </w:rPr>
              <w:t xml:space="preserve">Dren brzuszny z otworami bocznymi wykonany z </w:t>
            </w:r>
            <w:proofErr w:type="spellStart"/>
            <w:r w:rsidRPr="009332CF">
              <w:rPr>
                <w:sz w:val="20"/>
                <w:szCs w:val="20"/>
                <w:lang w:eastAsia="pl-PL"/>
              </w:rPr>
              <w:t>silikonowanego</w:t>
            </w:r>
            <w:proofErr w:type="spellEnd"/>
            <w:r w:rsidRPr="009332CF">
              <w:rPr>
                <w:sz w:val="20"/>
                <w:szCs w:val="20"/>
                <w:lang w:eastAsia="pl-PL"/>
              </w:rPr>
              <w:t xml:space="preserve"> tworzywa  o długości 400mm, F24, sterylny</w:t>
            </w:r>
          </w:p>
        </w:tc>
        <w:tc>
          <w:tcPr>
            <w:tcW w:w="561" w:type="dxa"/>
            <w:tcBorders>
              <w:top w:val="nil"/>
              <w:left w:val="nil"/>
              <w:bottom w:val="single" w:sz="4" w:space="0" w:color="auto"/>
              <w:right w:val="single" w:sz="4" w:space="0" w:color="auto"/>
            </w:tcBorders>
            <w:shd w:val="clear" w:color="auto" w:fill="auto"/>
            <w:noWrap/>
            <w:vAlign w:val="center"/>
            <w:hideMark/>
          </w:tcPr>
          <w:p w14:paraId="2912564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F855636" w14:textId="77777777" w:rsidR="009332CF" w:rsidRPr="009332CF" w:rsidRDefault="009332CF" w:rsidP="009332CF">
            <w:pPr>
              <w:jc w:val="center"/>
              <w:rPr>
                <w:sz w:val="20"/>
                <w:szCs w:val="20"/>
                <w:lang w:eastAsia="pl-PL"/>
              </w:rPr>
            </w:pPr>
            <w:r w:rsidRPr="009332CF">
              <w:rPr>
                <w:sz w:val="20"/>
                <w:szCs w:val="20"/>
                <w:lang w:eastAsia="pl-PL"/>
              </w:rPr>
              <w:t>80</w:t>
            </w:r>
          </w:p>
        </w:tc>
        <w:tc>
          <w:tcPr>
            <w:tcW w:w="1001" w:type="dxa"/>
            <w:tcBorders>
              <w:top w:val="nil"/>
              <w:left w:val="nil"/>
              <w:bottom w:val="single" w:sz="4" w:space="0" w:color="auto"/>
              <w:right w:val="single" w:sz="4" w:space="0" w:color="auto"/>
            </w:tcBorders>
            <w:shd w:val="clear" w:color="auto" w:fill="auto"/>
            <w:noWrap/>
            <w:vAlign w:val="center"/>
            <w:hideMark/>
          </w:tcPr>
          <w:p w14:paraId="79491CB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DFCD8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DBC81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973E3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39CDF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9F79B6"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C0D140F" w14:textId="77777777" w:rsidR="009332CF" w:rsidRPr="009332CF" w:rsidRDefault="009332CF" w:rsidP="009332CF">
            <w:pPr>
              <w:rPr>
                <w:sz w:val="20"/>
                <w:szCs w:val="20"/>
                <w:lang w:eastAsia="pl-PL"/>
              </w:rPr>
            </w:pPr>
          </w:p>
        </w:tc>
      </w:tr>
      <w:tr w:rsidR="009332CF" w:rsidRPr="009332CF" w14:paraId="2D55B56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510EB8C" w14:textId="77777777" w:rsidR="009332CF" w:rsidRPr="009332CF" w:rsidRDefault="009332CF" w:rsidP="009332CF">
            <w:pPr>
              <w:jc w:val="center"/>
              <w:rPr>
                <w:sz w:val="20"/>
                <w:szCs w:val="20"/>
                <w:lang w:eastAsia="pl-PL"/>
              </w:rPr>
            </w:pPr>
            <w:r w:rsidRPr="009332CF">
              <w:rPr>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052949F5" w14:textId="77777777" w:rsidR="009332CF" w:rsidRPr="009332CF" w:rsidRDefault="009332CF" w:rsidP="009332CF">
            <w:pPr>
              <w:rPr>
                <w:sz w:val="20"/>
                <w:szCs w:val="20"/>
                <w:lang w:eastAsia="pl-PL"/>
              </w:rPr>
            </w:pPr>
            <w:r w:rsidRPr="009332CF">
              <w:rPr>
                <w:sz w:val="20"/>
                <w:szCs w:val="20"/>
                <w:lang w:eastAsia="pl-PL"/>
              </w:rPr>
              <w:t xml:space="preserve">Dren brzuszny z otworami bocznymi wykonany z </w:t>
            </w:r>
            <w:proofErr w:type="spellStart"/>
            <w:r w:rsidRPr="009332CF">
              <w:rPr>
                <w:sz w:val="20"/>
                <w:szCs w:val="20"/>
                <w:lang w:eastAsia="pl-PL"/>
              </w:rPr>
              <w:t>silikonowanego</w:t>
            </w:r>
            <w:proofErr w:type="spellEnd"/>
            <w:r w:rsidRPr="009332CF">
              <w:rPr>
                <w:sz w:val="20"/>
                <w:szCs w:val="20"/>
                <w:lang w:eastAsia="pl-PL"/>
              </w:rPr>
              <w:t xml:space="preserve"> tworzywa o długości 400mm, F28, sterylny</w:t>
            </w:r>
          </w:p>
        </w:tc>
        <w:tc>
          <w:tcPr>
            <w:tcW w:w="561" w:type="dxa"/>
            <w:tcBorders>
              <w:top w:val="nil"/>
              <w:left w:val="nil"/>
              <w:bottom w:val="single" w:sz="4" w:space="0" w:color="auto"/>
              <w:right w:val="single" w:sz="4" w:space="0" w:color="auto"/>
            </w:tcBorders>
            <w:shd w:val="clear" w:color="auto" w:fill="auto"/>
            <w:noWrap/>
            <w:vAlign w:val="center"/>
            <w:hideMark/>
          </w:tcPr>
          <w:p w14:paraId="1C06E54B"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F9724F1" w14:textId="77777777" w:rsidR="009332CF" w:rsidRPr="009332CF" w:rsidRDefault="009332CF" w:rsidP="009332CF">
            <w:pPr>
              <w:jc w:val="center"/>
              <w:rPr>
                <w:sz w:val="20"/>
                <w:szCs w:val="20"/>
                <w:lang w:eastAsia="pl-PL"/>
              </w:rPr>
            </w:pPr>
            <w:r w:rsidRPr="009332CF">
              <w:rPr>
                <w:sz w:val="20"/>
                <w:szCs w:val="20"/>
                <w:lang w:eastAsia="pl-PL"/>
              </w:rPr>
              <w:t>240</w:t>
            </w:r>
          </w:p>
        </w:tc>
        <w:tc>
          <w:tcPr>
            <w:tcW w:w="1001" w:type="dxa"/>
            <w:tcBorders>
              <w:top w:val="nil"/>
              <w:left w:val="nil"/>
              <w:bottom w:val="single" w:sz="4" w:space="0" w:color="auto"/>
              <w:right w:val="single" w:sz="4" w:space="0" w:color="auto"/>
            </w:tcBorders>
            <w:shd w:val="clear" w:color="auto" w:fill="auto"/>
            <w:noWrap/>
            <w:vAlign w:val="center"/>
            <w:hideMark/>
          </w:tcPr>
          <w:p w14:paraId="7471225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3E656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C5E4E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EC729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6F5466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9AA9C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A6FC7EC" w14:textId="77777777" w:rsidR="009332CF" w:rsidRPr="009332CF" w:rsidRDefault="009332CF" w:rsidP="009332CF">
            <w:pPr>
              <w:rPr>
                <w:sz w:val="20"/>
                <w:szCs w:val="20"/>
                <w:lang w:eastAsia="pl-PL"/>
              </w:rPr>
            </w:pPr>
          </w:p>
        </w:tc>
      </w:tr>
      <w:tr w:rsidR="009332CF" w:rsidRPr="009332CF" w14:paraId="08419F5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1BFB77"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688AEB08" w14:textId="77777777" w:rsidR="009332CF" w:rsidRPr="009332CF" w:rsidRDefault="009332CF" w:rsidP="009332CF">
            <w:pPr>
              <w:rPr>
                <w:sz w:val="20"/>
                <w:szCs w:val="20"/>
                <w:lang w:eastAsia="pl-PL"/>
              </w:rPr>
            </w:pPr>
            <w:r w:rsidRPr="009332CF">
              <w:rPr>
                <w:sz w:val="20"/>
                <w:szCs w:val="20"/>
                <w:lang w:eastAsia="pl-PL"/>
              </w:rPr>
              <w:t xml:space="preserve">Dren brzuszny z otworami bocznymi wykonany z </w:t>
            </w:r>
            <w:proofErr w:type="spellStart"/>
            <w:r w:rsidRPr="009332CF">
              <w:rPr>
                <w:sz w:val="20"/>
                <w:szCs w:val="20"/>
                <w:lang w:eastAsia="pl-PL"/>
              </w:rPr>
              <w:t>silikonowanego</w:t>
            </w:r>
            <w:proofErr w:type="spellEnd"/>
            <w:r w:rsidRPr="009332CF">
              <w:rPr>
                <w:sz w:val="20"/>
                <w:szCs w:val="20"/>
                <w:lang w:eastAsia="pl-PL"/>
              </w:rPr>
              <w:t xml:space="preserve"> tworzywa o długości 400mm, F30, sterylny</w:t>
            </w:r>
          </w:p>
        </w:tc>
        <w:tc>
          <w:tcPr>
            <w:tcW w:w="561" w:type="dxa"/>
            <w:tcBorders>
              <w:top w:val="nil"/>
              <w:left w:val="nil"/>
              <w:bottom w:val="single" w:sz="4" w:space="0" w:color="auto"/>
              <w:right w:val="single" w:sz="4" w:space="0" w:color="auto"/>
            </w:tcBorders>
            <w:shd w:val="clear" w:color="auto" w:fill="auto"/>
            <w:noWrap/>
            <w:vAlign w:val="center"/>
            <w:hideMark/>
          </w:tcPr>
          <w:p w14:paraId="346773D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FD3C216" w14:textId="77777777" w:rsidR="009332CF" w:rsidRPr="009332CF" w:rsidRDefault="009332CF" w:rsidP="009332CF">
            <w:pPr>
              <w:jc w:val="center"/>
              <w:rPr>
                <w:sz w:val="20"/>
                <w:szCs w:val="20"/>
                <w:lang w:eastAsia="pl-PL"/>
              </w:rPr>
            </w:pPr>
            <w:r w:rsidRPr="009332CF">
              <w:rPr>
                <w:sz w:val="20"/>
                <w:szCs w:val="20"/>
                <w:lang w:eastAsia="pl-PL"/>
              </w:rPr>
              <w:t>120</w:t>
            </w:r>
          </w:p>
        </w:tc>
        <w:tc>
          <w:tcPr>
            <w:tcW w:w="1001" w:type="dxa"/>
            <w:tcBorders>
              <w:top w:val="nil"/>
              <w:left w:val="nil"/>
              <w:bottom w:val="single" w:sz="4" w:space="0" w:color="auto"/>
              <w:right w:val="single" w:sz="4" w:space="0" w:color="auto"/>
            </w:tcBorders>
            <w:shd w:val="clear" w:color="auto" w:fill="auto"/>
            <w:noWrap/>
            <w:vAlign w:val="center"/>
            <w:hideMark/>
          </w:tcPr>
          <w:p w14:paraId="79C9D50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FE644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05ADA6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7A7C7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0688A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B6105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29DBBFC" w14:textId="77777777" w:rsidR="009332CF" w:rsidRPr="009332CF" w:rsidRDefault="009332CF" w:rsidP="009332CF">
            <w:pPr>
              <w:rPr>
                <w:sz w:val="20"/>
                <w:szCs w:val="20"/>
                <w:lang w:eastAsia="pl-PL"/>
              </w:rPr>
            </w:pPr>
          </w:p>
        </w:tc>
      </w:tr>
      <w:tr w:rsidR="009332CF" w:rsidRPr="009332CF" w14:paraId="6BA5AC21"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88AC2EB" w14:textId="77777777" w:rsidR="009332CF" w:rsidRPr="009332CF" w:rsidRDefault="009332CF" w:rsidP="009332CF">
            <w:pPr>
              <w:jc w:val="center"/>
              <w:rPr>
                <w:sz w:val="20"/>
                <w:szCs w:val="20"/>
                <w:lang w:eastAsia="pl-PL"/>
              </w:rPr>
            </w:pPr>
            <w:r w:rsidRPr="009332CF">
              <w:rPr>
                <w:sz w:val="20"/>
                <w:szCs w:val="20"/>
                <w:lang w:eastAsia="pl-PL"/>
              </w:rPr>
              <w:t>7</w:t>
            </w:r>
          </w:p>
        </w:tc>
        <w:tc>
          <w:tcPr>
            <w:tcW w:w="6646" w:type="dxa"/>
            <w:tcBorders>
              <w:top w:val="nil"/>
              <w:left w:val="nil"/>
              <w:bottom w:val="single" w:sz="4" w:space="0" w:color="auto"/>
              <w:right w:val="single" w:sz="4" w:space="0" w:color="auto"/>
            </w:tcBorders>
            <w:shd w:val="clear" w:color="auto" w:fill="auto"/>
            <w:vAlign w:val="center"/>
            <w:hideMark/>
          </w:tcPr>
          <w:p w14:paraId="5E6483F1" w14:textId="77777777" w:rsidR="009332CF" w:rsidRPr="009332CF" w:rsidRDefault="009332CF" w:rsidP="009332CF">
            <w:pPr>
              <w:rPr>
                <w:sz w:val="20"/>
                <w:szCs w:val="20"/>
                <w:lang w:eastAsia="pl-PL"/>
              </w:rPr>
            </w:pPr>
            <w:r w:rsidRPr="009332CF">
              <w:rPr>
                <w:sz w:val="20"/>
                <w:szCs w:val="20"/>
                <w:lang w:eastAsia="pl-PL"/>
              </w:rPr>
              <w:t xml:space="preserve">Dren brzuszny z otworami bocznymi wykonany z </w:t>
            </w:r>
            <w:proofErr w:type="spellStart"/>
            <w:r w:rsidRPr="009332CF">
              <w:rPr>
                <w:sz w:val="20"/>
                <w:szCs w:val="20"/>
                <w:lang w:eastAsia="pl-PL"/>
              </w:rPr>
              <w:t>silikonowanego</w:t>
            </w:r>
            <w:proofErr w:type="spellEnd"/>
            <w:r w:rsidRPr="009332CF">
              <w:rPr>
                <w:sz w:val="20"/>
                <w:szCs w:val="20"/>
                <w:lang w:eastAsia="pl-PL"/>
              </w:rPr>
              <w:t xml:space="preserve"> tworzywa o długości 400mm, F32, sterylny</w:t>
            </w:r>
          </w:p>
        </w:tc>
        <w:tc>
          <w:tcPr>
            <w:tcW w:w="561" w:type="dxa"/>
            <w:tcBorders>
              <w:top w:val="nil"/>
              <w:left w:val="nil"/>
              <w:bottom w:val="single" w:sz="4" w:space="0" w:color="auto"/>
              <w:right w:val="single" w:sz="4" w:space="0" w:color="auto"/>
            </w:tcBorders>
            <w:shd w:val="clear" w:color="auto" w:fill="auto"/>
            <w:noWrap/>
            <w:vAlign w:val="center"/>
            <w:hideMark/>
          </w:tcPr>
          <w:p w14:paraId="512694D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02898E1" w14:textId="77777777" w:rsidR="009332CF" w:rsidRPr="009332CF" w:rsidRDefault="009332CF" w:rsidP="009332CF">
            <w:pPr>
              <w:jc w:val="center"/>
              <w:rPr>
                <w:sz w:val="20"/>
                <w:szCs w:val="20"/>
                <w:lang w:eastAsia="pl-PL"/>
              </w:rPr>
            </w:pPr>
            <w:r w:rsidRPr="009332CF">
              <w:rPr>
                <w:sz w:val="20"/>
                <w:szCs w:val="20"/>
                <w:lang w:eastAsia="pl-PL"/>
              </w:rPr>
              <w:t>120</w:t>
            </w:r>
          </w:p>
        </w:tc>
        <w:tc>
          <w:tcPr>
            <w:tcW w:w="1001" w:type="dxa"/>
            <w:tcBorders>
              <w:top w:val="nil"/>
              <w:left w:val="nil"/>
              <w:bottom w:val="single" w:sz="4" w:space="0" w:color="auto"/>
              <w:right w:val="single" w:sz="4" w:space="0" w:color="auto"/>
            </w:tcBorders>
            <w:shd w:val="clear" w:color="auto" w:fill="auto"/>
            <w:noWrap/>
            <w:vAlign w:val="center"/>
            <w:hideMark/>
          </w:tcPr>
          <w:p w14:paraId="407DBFF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3B14F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CA1241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F1B18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34BD4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4ECEF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B67E414" w14:textId="77777777" w:rsidR="009332CF" w:rsidRPr="009332CF" w:rsidRDefault="009332CF" w:rsidP="009332CF">
            <w:pPr>
              <w:rPr>
                <w:sz w:val="20"/>
                <w:szCs w:val="20"/>
                <w:lang w:eastAsia="pl-PL"/>
              </w:rPr>
            </w:pPr>
          </w:p>
        </w:tc>
      </w:tr>
      <w:tr w:rsidR="009332CF" w:rsidRPr="009332CF" w14:paraId="34DC4979"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C95829" w14:textId="77777777" w:rsidR="009332CF" w:rsidRPr="009332CF" w:rsidRDefault="009332CF" w:rsidP="009332CF">
            <w:pPr>
              <w:jc w:val="center"/>
              <w:rPr>
                <w:sz w:val="20"/>
                <w:szCs w:val="20"/>
                <w:lang w:eastAsia="pl-PL"/>
              </w:rPr>
            </w:pPr>
            <w:r w:rsidRPr="009332CF">
              <w:rPr>
                <w:sz w:val="20"/>
                <w:szCs w:val="20"/>
                <w:lang w:eastAsia="pl-PL"/>
              </w:rPr>
              <w:t>8</w:t>
            </w:r>
          </w:p>
        </w:tc>
        <w:tc>
          <w:tcPr>
            <w:tcW w:w="6646" w:type="dxa"/>
            <w:tcBorders>
              <w:top w:val="nil"/>
              <w:left w:val="nil"/>
              <w:bottom w:val="single" w:sz="4" w:space="0" w:color="auto"/>
              <w:right w:val="single" w:sz="4" w:space="0" w:color="auto"/>
            </w:tcBorders>
            <w:shd w:val="clear" w:color="auto" w:fill="auto"/>
            <w:vAlign w:val="center"/>
            <w:hideMark/>
          </w:tcPr>
          <w:p w14:paraId="40480592" w14:textId="77777777" w:rsidR="009332CF" w:rsidRPr="009332CF" w:rsidRDefault="009332CF" w:rsidP="009332CF">
            <w:pPr>
              <w:rPr>
                <w:sz w:val="20"/>
                <w:szCs w:val="20"/>
                <w:lang w:eastAsia="pl-PL"/>
              </w:rPr>
            </w:pPr>
            <w:r w:rsidRPr="009332CF">
              <w:rPr>
                <w:sz w:val="20"/>
                <w:szCs w:val="20"/>
                <w:lang w:eastAsia="pl-PL"/>
              </w:rPr>
              <w:t xml:space="preserve">Dren typ </w:t>
            </w:r>
            <w:proofErr w:type="spellStart"/>
            <w:r w:rsidRPr="009332CF">
              <w:rPr>
                <w:sz w:val="20"/>
                <w:szCs w:val="20"/>
                <w:lang w:eastAsia="pl-PL"/>
              </w:rPr>
              <w:t>Redon</w:t>
            </w:r>
            <w:proofErr w:type="spellEnd"/>
            <w:r w:rsidRPr="009332CF">
              <w:rPr>
                <w:sz w:val="20"/>
                <w:szCs w:val="20"/>
                <w:lang w:eastAsia="pl-PL"/>
              </w:rPr>
              <w:t xml:space="preserve"> do odsysania ran Ch8 długość 700mm, nie zwijany pakowany prosto, sterylny</w:t>
            </w:r>
          </w:p>
        </w:tc>
        <w:tc>
          <w:tcPr>
            <w:tcW w:w="561" w:type="dxa"/>
            <w:tcBorders>
              <w:top w:val="nil"/>
              <w:left w:val="nil"/>
              <w:bottom w:val="single" w:sz="4" w:space="0" w:color="auto"/>
              <w:right w:val="single" w:sz="4" w:space="0" w:color="auto"/>
            </w:tcBorders>
            <w:shd w:val="clear" w:color="auto" w:fill="auto"/>
            <w:noWrap/>
            <w:vAlign w:val="center"/>
            <w:hideMark/>
          </w:tcPr>
          <w:p w14:paraId="260A825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C37F8D5" w14:textId="77777777" w:rsidR="009332CF" w:rsidRPr="009332CF" w:rsidRDefault="009332CF" w:rsidP="009332CF">
            <w:pPr>
              <w:jc w:val="center"/>
              <w:rPr>
                <w:sz w:val="20"/>
                <w:szCs w:val="20"/>
                <w:lang w:eastAsia="pl-PL"/>
              </w:rPr>
            </w:pPr>
            <w:r w:rsidRPr="009332CF">
              <w:rPr>
                <w:sz w:val="20"/>
                <w:szCs w:val="20"/>
                <w:lang w:eastAsia="pl-PL"/>
              </w:rPr>
              <w:t>50</w:t>
            </w:r>
          </w:p>
        </w:tc>
        <w:tc>
          <w:tcPr>
            <w:tcW w:w="1001" w:type="dxa"/>
            <w:tcBorders>
              <w:top w:val="nil"/>
              <w:left w:val="nil"/>
              <w:bottom w:val="single" w:sz="4" w:space="0" w:color="auto"/>
              <w:right w:val="single" w:sz="4" w:space="0" w:color="auto"/>
            </w:tcBorders>
            <w:shd w:val="clear" w:color="auto" w:fill="auto"/>
            <w:noWrap/>
            <w:vAlign w:val="center"/>
            <w:hideMark/>
          </w:tcPr>
          <w:p w14:paraId="0A51F56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40F566"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12F04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9852F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B3CE0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F2FB5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BA21A6B" w14:textId="77777777" w:rsidR="009332CF" w:rsidRPr="009332CF" w:rsidRDefault="009332CF" w:rsidP="009332CF">
            <w:pPr>
              <w:rPr>
                <w:sz w:val="20"/>
                <w:szCs w:val="20"/>
                <w:lang w:eastAsia="pl-PL"/>
              </w:rPr>
            </w:pPr>
          </w:p>
        </w:tc>
      </w:tr>
      <w:tr w:rsidR="009332CF" w:rsidRPr="009332CF" w14:paraId="19FE8907"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FB6F31" w14:textId="77777777" w:rsidR="009332CF" w:rsidRPr="009332CF" w:rsidRDefault="009332CF" w:rsidP="009332CF">
            <w:pPr>
              <w:jc w:val="center"/>
              <w:rPr>
                <w:sz w:val="20"/>
                <w:szCs w:val="20"/>
                <w:lang w:eastAsia="pl-PL"/>
              </w:rPr>
            </w:pPr>
            <w:r w:rsidRPr="009332CF">
              <w:rPr>
                <w:sz w:val="20"/>
                <w:szCs w:val="20"/>
                <w:lang w:eastAsia="pl-PL"/>
              </w:rPr>
              <w:t>9</w:t>
            </w:r>
          </w:p>
        </w:tc>
        <w:tc>
          <w:tcPr>
            <w:tcW w:w="6646" w:type="dxa"/>
            <w:tcBorders>
              <w:top w:val="nil"/>
              <w:left w:val="nil"/>
              <w:bottom w:val="single" w:sz="4" w:space="0" w:color="auto"/>
              <w:right w:val="single" w:sz="4" w:space="0" w:color="auto"/>
            </w:tcBorders>
            <w:shd w:val="clear" w:color="auto" w:fill="auto"/>
            <w:vAlign w:val="center"/>
            <w:hideMark/>
          </w:tcPr>
          <w:p w14:paraId="25E5622D" w14:textId="77777777" w:rsidR="009332CF" w:rsidRPr="009332CF" w:rsidRDefault="009332CF" w:rsidP="009332CF">
            <w:pPr>
              <w:rPr>
                <w:sz w:val="20"/>
                <w:szCs w:val="20"/>
                <w:lang w:eastAsia="pl-PL"/>
              </w:rPr>
            </w:pPr>
            <w:r w:rsidRPr="009332CF">
              <w:rPr>
                <w:sz w:val="20"/>
                <w:szCs w:val="20"/>
                <w:lang w:eastAsia="pl-PL"/>
              </w:rPr>
              <w:t xml:space="preserve">Dren typ </w:t>
            </w:r>
            <w:proofErr w:type="spellStart"/>
            <w:r w:rsidRPr="009332CF">
              <w:rPr>
                <w:sz w:val="20"/>
                <w:szCs w:val="20"/>
                <w:lang w:eastAsia="pl-PL"/>
              </w:rPr>
              <w:t>Redon</w:t>
            </w:r>
            <w:proofErr w:type="spellEnd"/>
            <w:r w:rsidRPr="009332CF">
              <w:rPr>
                <w:sz w:val="20"/>
                <w:szCs w:val="20"/>
                <w:lang w:eastAsia="pl-PL"/>
              </w:rPr>
              <w:t xml:space="preserve"> do odsysania ran Ch10 długość 700mm, nie zwijany pakowany prosto, sterylny</w:t>
            </w:r>
          </w:p>
        </w:tc>
        <w:tc>
          <w:tcPr>
            <w:tcW w:w="561" w:type="dxa"/>
            <w:tcBorders>
              <w:top w:val="nil"/>
              <w:left w:val="nil"/>
              <w:bottom w:val="single" w:sz="4" w:space="0" w:color="auto"/>
              <w:right w:val="single" w:sz="4" w:space="0" w:color="auto"/>
            </w:tcBorders>
            <w:shd w:val="clear" w:color="auto" w:fill="auto"/>
            <w:noWrap/>
            <w:vAlign w:val="center"/>
            <w:hideMark/>
          </w:tcPr>
          <w:p w14:paraId="6BF414BD"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DCC96F1"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7CC74DD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01934A"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7C264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D4FB3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B7024B"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DFB46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A181C32" w14:textId="77777777" w:rsidR="009332CF" w:rsidRPr="009332CF" w:rsidRDefault="009332CF" w:rsidP="009332CF">
            <w:pPr>
              <w:rPr>
                <w:sz w:val="20"/>
                <w:szCs w:val="20"/>
                <w:lang w:eastAsia="pl-PL"/>
              </w:rPr>
            </w:pPr>
          </w:p>
        </w:tc>
      </w:tr>
      <w:tr w:rsidR="009332CF" w:rsidRPr="009332CF" w14:paraId="56339F2B"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4DB835F" w14:textId="77777777" w:rsidR="009332CF" w:rsidRPr="009332CF" w:rsidRDefault="009332CF" w:rsidP="009332CF">
            <w:pPr>
              <w:jc w:val="center"/>
              <w:rPr>
                <w:sz w:val="20"/>
                <w:szCs w:val="20"/>
                <w:lang w:eastAsia="pl-PL"/>
              </w:rPr>
            </w:pPr>
            <w:r w:rsidRPr="009332CF">
              <w:rPr>
                <w:sz w:val="20"/>
                <w:szCs w:val="20"/>
                <w:lang w:eastAsia="pl-PL"/>
              </w:rPr>
              <w:t>10</w:t>
            </w:r>
          </w:p>
        </w:tc>
        <w:tc>
          <w:tcPr>
            <w:tcW w:w="6646" w:type="dxa"/>
            <w:tcBorders>
              <w:top w:val="nil"/>
              <w:left w:val="nil"/>
              <w:bottom w:val="single" w:sz="4" w:space="0" w:color="auto"/>
              <w:right w:val="single" w:sz="4" w:space="0" w:color="auto"/>
            </w:tcBorders>
            <w:shd w:val="clear" w:color="auto" w:fill="auto"/>
            <w:vAlign w:val="center"/>
            <w:hideMark/>
          </w:tcPr>
          <w:p w14:paraId="044BA556" w14:textId="77777777" w:rsidR="009332CF" w:rsidRPr="009332CF" w:rsidRDefault="009332CF" w:rsidP="009332CF">
            <w:pPr>
              <w:rPr>
                <w:sz w:val="20"/>
                <w:szCs w:val="20"/>
                <w:lang w:eastAsia="pl-PL"/>
              </w:rPr>
            </w:pPr>
            <w:r w:rsidRPr="009332CF">
              <w:rPr>
                <w:sz w:val="20"/>
                <w:szCs w:val="20"/>
                <w:lang w:eastAsia="pl-PL"/>
              </w:rPr>
              <w:t xml:space="preserve">Dren typ </w:t>
            </w:r>
            <w:proofErr w:type="spellStart"/>
            <w:r w:rsidRPr="009332CF">
              <w:rPr>
                <w:sz w:val="20"/>
                <w:szCs w:val="20"/>
                <w:lang w:eastAsia="pl-PL"/>
              </w:rPr>
              <w:t>Redon</w:t>
            </w:r>
            <w:proofErr w:type="spellEnd"/>
            <w:r w:rsidRPr="009332CF">
              <w:rPr>
                <w:sz w:val="20"/>
                <w:szCs w:val="20"/>
                <w:lang w:eastAsia="pl-PL"/>
              </w:rPr>
              <w:t xml:space="preserve"> do odsysania ran Ch12 długość 700mm, nie zwijany pakowany prosto, sterylny</w:t>
            </w:r>
          </w:p>
        </w:tc>
        <w:tc>
          <w:tcPr>
            <w:tcW w:w="561" w:type="dxa"/>
            <w:tcBorders>
              <w:top w:val="nil"/>
              <w:left w:val="nil"/>
              <w:bottom w:val="single" w:sz="4" w:space="0" w:color="auto"/>
              <w:right w:val="single" w:sz="4" w:space="0" w:color="auto"/>
            </w:tcBorders>
            <w:shd w:val="clear" w:color="auto" w:fill="auto"/>
            <w:noWrap/>
            <w:vAlign w:val="center"/>
            <w:hideMark/>
          </w:tcPr>
          <w:p w14:paraId="6512953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4F2D83D" w14:textId="77777777" w:rsidR="009332CF" w:rsidRPr="009332CF" w:rsidRDefault="009332CF" w:rsidP="009332CF">
            <w:pPr>
              <w:jc w:val="center"/>
              <w:rPr>
                <w:sz w:val="20"/>
                <w:szCs w:val="20"/>
                <w:lang w:eastAsia="pl-PL"/>
              </w:rPr>
            </w:pPr>
            <w:r w:rsidRPr="009332CF">
              <w:rPr>
                <w:sz w:val="20"/>
                <w:szCs w:val="20"/>
                <w:lang w:eastAsia="pl-PL"/>
              </w:rPr>
              <w:t>600</w:t>
            </w:r>
          </w:p>
        </w:tc>
        <w:tc>
          <w:tcPr>
            <w:tcW w:w="1001" w:type="dxa"/>
            <w:tcBorders>
              <w:top w:val="nil"/>
              <w:left w:val="nil"/>
              <w:bottom w:val="single" w:sz="4" w:space="0" w:color="auto"/>
              <w:right w:val="single" w:sz="4" w:space="0" w:color="auto"/>
            </w:tcBorders>
            <w:shd w:val="clear" w:color="auto" w:fill="auto"/>
            <w:noWrap/>
            <w:vAlign w:val="center"/>
            <w:hideMark/>
          </w:tcPr>
          <w:p w14:paraId="435E68A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E206B2"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527925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25C58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16E50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5CADA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397EF2C1" w14:textId="77777777" w:rsidR="009332CF" w:rsidRPr="009332CF" w:rsidRDefault="009332CF" w:rsidP="009332CF">
            <w:pPr>
              <w:rPr>
                <w:sz w:val="20"/>
                <w:szCs w:val="20"/>
                <w:lang w:eastAsia="pl-PL"/>
              </w:rPr>
            </w:pPr>
          </w:p>
        </w:tc>
      </w:tr>
      <w:tr w:rsidR="009332CF" w:rsidRPr="009332CF" w14:paraId="3FD3AC4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6E1249" w14:textId="77777777" w:rsidR="009332CF" w:rsidRPr="009332CF" w:rsidRDefault="009332CF" w:rsidP="009332CF">
            <w:pPr>
              <w:jc w:val="center"/>
              <w:rPr>
                <w:sz w:val="20"/>
                <w:szCs w:val="20"/>
                <w:lang w:eastAsia="pl-PL"/>
              </w:rPr>
            </w:pPr>
            <w:r w:rsidRPr="009332CF">
              <w:rPr>
                <w:sz w:val="20"/>
                <w:szCs w:val="20"/>
                <w:lang w:eastAsia="pl-PL"/>
              </w:rPr>
              <w:t>11</w:t>
            </w:r>
          </w:p>
        </w:tc>
        <w:tc>
          <w:tcPr>
            <w:tcW w:w="6646" w:type="dxa"/>
            <w:tcBorders>
              <w:top w:val="nil"/>
              <w:left w:val="nil"/>
              <w:bottom w:val="single" w:sz="4" w:space="0" w:color="auto"/>
              <w:right w:val="single" w:sz="4" w:space="0" w:color="auto"/>
            </w:tcBorders>
            <w:shd w:val="clear" w:color="auto" w:fill="auto"/>
            <w:vAlign w:val="center"/>
            <w:hideMark/>
          </w:tcPr>
          <w:p w14:paraId="3AC02FF2" w14:textId="77777777" w:rsidR="009332CF" w:rsidRPr="009332CF" w:rsidRDefault="009332CF" w:rsidP="009332CF">
            <w:pPr>
              <w:rPr>
                <w:sz w:val="20"/>
                <w:szCs w:val="20"/>
                <w:lang w:eastAsia="pl-PL"/>
              </w:rPr>
            </w:pPr>
            <w:r w:rsidRPr="009332CF">
              <w:rPr>
                <w:sz w:val="20"/>
                <w:szCs w:val="20"/>
                <w:lang w:eastAsia="pl-PL"/>
              </w:rPr>
              <w:t xml:space="preserve">Dren typ </w:t>
            </w:r>
            <w:proofErr w:type="spellStart"/>
            <w:r w:rsidRPr="009332CF">
              <w:rPr>
                <w:sz w:val="20"/>
                <w:szCs w:val="20"/>
                <w:lang w:eastAsia="pl-PL"/>
              </w:rPr>
              <w:t>Redon</w:t>
            </w:r>
            <w:proofErr w:type="spellEnd"/>
            <w:r w:rsidRPr="009332CF">
              <w:rPr>
                <w:sz w:val="20"/>
                <w:szCs w:val="20"/>
                <w:lang w:eastAsia="pl-PL"/>
              </w:rPr>
              <w:t xml:space="preserve"> do odsysania ran Ch14 długość 700mm, nie zwijany pakowany prosto, sterylny</w:t>
            </w:r>
          </w:p>
        </w:tc>
        <w:tc>
          <w:tcPr>
            <w:tcW w:w="561" w:type="dxa"/>
            <w:tcBorders>
              <w:top w:val="nil"/>
              <w:left w:val="nil"/>
              <w:bottom w:val="single" w:sz="4" w:space="0" w:color="auto"/>
              <w:right w:val="single" w:sz="4" w:space="0" w:color="auto"/>
            </w:tcBorders>
            <w:shd w:val="clear" w:color="auto" w:fill="auto"/>
            <w:noWrap/>
            <w:vAlign w:val="center"/>
            <w:hideMark/>
          </w:tcPr>
          <w:p w14:paraId="79FC1DF1"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815AE3F"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noWrap/>
            <w:vAlign w:val="center"/>
            <w:hideMark/>
          </w:tcPr>
          <w:p w14:paraId="52CA7EE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74345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09038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D98A5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9E0BB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337372"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8E0B6DA" w14:textId="77777777" w:rsidR="009332CF" w:rsidRPr="009332CF" w:rsidRDefault="009332CF" w:rsidP="009332CF">
            <w:pPr>
              <w:rPr>
                <w:sz w:val="20"/>
                <w:szCs w:val="20"/>
                <w:lang w:eastAsia="pl-PL"/>
              </w:rPr>
            </w:pPr>
          </w:p>
        </w:tc>
      </w:tr>
      <w:tr w:rsidR="009332CF" w:rsidRPr="009332CF" w14:paraId="7D1A09B0"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83F209" w14:textId="77777777" w:rsidR="009332CF" w:rsidRPr="009332CF" w:rsidRDefault="009332CF" w:rsidP="009332CF">
            <w:pPr>
              <w:jc w:val="center"/>
              <w:rPr>
                <w:sz w:val="20"/>
                <w:szCs w:val="20"/>
                <w:lang w:eastAsia="pl-PL"/>
              </w:rPr>
            </w:pPr>
            <w:r w:rsidRPr="009332CF">
              <w:rPr>
                <w:sz w:val="20"/>
                <w:szCs w:val="20"/>
                <w:lang w:eastAsia="pl-PL"/>
              </w:rPr>
              <w:t>12</w:t>
            </w:r>
          </w:p>
        </w:tc>
        <w:tc>
          <w:tcPr>
            <w:tcW w:w="6646" w:type="dxa"/>
            <w:tcBorders>
              <w:top w:val="nil"/>
              <w:left w:val="nil"/>
              <w:bottom w:val="single" w:sz="4" w:space="0" w:color="auto"/>
              <w:right w:val="single" w:sz="4" w:space="0" w:color="auto"/>
            </w:tcBorders>
            <w:shd w:val="clear" w:color="auto" w:fill="auto"/>
            <w:vAlign w:val="center"/>
            <w:hideMark/>
          </w:tcPr>
          <w:p w14:paraId="7EE9147D" w14:textId="77777777" w:rsidR="009332CF" w:rsidRPr="009332CF" w:rsidRDefault="009332CF" w:rsidP="009332CF">
            <w:pPr>
              <w:rPr>
                <w:sz w:val="20"/>
                <w:szCs w:val="20"/>
                <w:lang w:eastAsia="pl-PL"/>
              </w:rPr>
            </w:pPr>
            <w:r w:rsidRPr="009332CF">
              <w:rPr>
                <w:sz w:val="20"/>
                <w:szCs w:val="20"/>
                <w:lang w:eastAsia="pl-PL"/>
              </w:rPr>
              <w:t xml:space="preserve">Dren typ </w:t>
            </w:r>
            <w:proofErr w:type="spellStart"/>
            <w:r w:rsidRPr="009332CF">
              <w:rPr>
                <w:sz w:val="20"/>
                <w:szCs w:val="20"/>
                <w:lang w:eastAsia="pl-PL"/>
              </w:rPr>
              <w:t>Redon</w:t>
            </w:r>
            <w:proofErr w:type="spellEnd"/>
            <w:r w:rsidRPr="009332CF">
              <w:rPr>
                <w:sz w:val="20"/>
                <w:szCs w:val="20"/>
                <w:lang w:eastAsia="pl-PL"/>
              </w:rPr>
              <w:t xml:space="preserve"> do odsysania ran Ch16 długość 700mm, nie zwijany pakowany prosto, sterylny</w:t>
            </w:r>
          </w:p>
        </w:tc>
        <w:tc>
          <w:tcPr>
            <w:tcW w:w="561" w:type="dxa"/>
            <w:tcBorders>
              <w:top w:val="nil"/>
              <w:left w:val="nil"/>
              <w:bottom w:val="single" w:sz="4" w:space="0" w:color="auto"/>
              <w:right w:val="single" w:sz="4" w:space="0" w:color="auto"/>
            </w:tcBorders>
            <w:shd w:val="clear" w:color="auto" w:fill="auto"/>
            <w:noWrap/>
            <w:vAlign w:val="center"/>
            <w:hideMark/>
          </w:tcPr>
          <w:p w14:paraId="4EC3FBB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F9C8282"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424785B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E1010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EF0B9E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18259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66C98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4E184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E07677C" w14:textId="77777777" w:rsidR="009332CF" w:rsidRPr="009332CF" w:rsidRDefault="009332CF" w:rsidP="009332CF">
            <w:pPr>
              <w:rPr>
                <w:sz w:val="20"/>
                <w:szCs w:val="20"/>
                <w:lang w:eastAsia="pl-PL"/>
              </w:rPr>
            </w:pPr>
          </w:p>
        </w:tc>
      </w:tr>
      <w:tr w:rsidR="009332CF" w:rsidRPr="009332CF" w14:paraId="0D15508F"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6AF298B3" w14:textId="77777777" w:rsidR="009332CF" w:rsidRPr="009332CF" w:rsidRDefault="009332CF" w:rsidP="009332CF">
            <w:pPr>
              <w:jc w:val="center"/>
              <w:rPr>
                <w:sz w:val="20"/>
                <w:szCs w:val="20"/>
                <w:lang w:eastAsia="pl-PL"/>
              </w:rPr>
            </w:pPr>
            <w:r w:rsidRPr="009332CF">
              <w:rPr>
                <w:sz w:val="20"/>
                <w:szCs w:val="20"/>
                <w:lang w:eastAsia="pl-PL"/>
              </w:rPr>
              <w:t>13</w:t>
            </w:r>
          </w:p>
        </w:tc>
        <w:tc>
          <w:tcPr>
            <w:tcW w:w="6646" w:type="dxa"/>
            <w:tcBorders>
              <w:top w:val="nil"/>
              <w:left w:val="nil"/>
              <w:bottom w:val="single" w:sz="4" w:space="0" w:color="auto"/>
              <w:right w:val="single" w:sz="4" w:space="0" w:color="auto"/>
            </w:tcBorders>
            <w:shd w:val="clear" w:color="auto" w:fill="auto"/>
            <w:vAlign w:val="center"/>
            <w:hideMark/>
          </w:tcPr>
          <w:p w14:paraId="77D8FD4A" w14:textId="77777777" w:rsidR="009332CF" w:rsidRPr="009332CF" w:rsidRDefault="009332CF" w:rsidP="009332CF">
            <w:pPr>
              <w:rPr>
                <w:sz w:val="20"/>
                <w:szCs w:val="20"/>
                <w:lang w:eastAsia="pl-PL"/>
              </w:rPr>
            </w:pPr>
            <w:r w:rsidRPr="009332CF">
              <w:rPr>
                <w:sz w:val="20"/>
                <w:szCs w:val="20"/>
                <w:lang w:eastAsia="pl-PL"/>
              </w:rPr>
              <w:t xml:space="preserve">Dren typ </w:t>
            </w:r>
            <w:proofErr w:type="spellStart"/>
            <w:r w:rsidRPr="009332CF">
              <w:rPr>
                <w:sz w:val="20"/>
                <w:szCs w:val="20"/>
                <w:lang w:eastAsia="pl-PL"/>
              </w:rPr>
              <w:t>Redon</w:t>
            </w:r>
            <w:proofErr w:type="spellEnd"/>
            <w:r w:rsidRPr="009332CF">
              <w:rPr>
                <w:sz w:val="20"/>
                <w:szCs w:val="20"/>
                <w:lang w:eastAsia="pl-PL"/>
              </w:rPr>
              <w:t xml:space="preserve"> do odsysania ran Ch18 długość 700mm, nie zwijany pakowany prosto, sterylny</w:t>
            </w:r>
          </w:p>
        </w:tc>
        <w:tc>
          <w:tcPr>
            <w:tcW w:w="561" w:type="dxa"/>
            <w:tcBorders>
              <w:top w:val="nil"/>
              <w:left w:val="nil"/>
              <w:bottom w:val="single" w:sz="4" w:space="0" w:color="auto"/>
              <w:right w:val="single" w:sz="4" w:space="0" w:color="auto"/>
            </w:tcBorders>
            <w:shd w:val="clear" w:color="auto" w:fill="auto"/>
            <w:noWrap/>
            <w:vAlign w:val="center"/>
            <w:hideMark/>
          </w:tcPr>
          <w:p w14:paraId="5A7A003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567DD7C"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4CA88FC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A1765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45399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BF8EB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D26D59"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AB9E724"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8E53AFF" w14:textId="77777777" w:rsidR="009332CF" w:rsidRPr="009332CF" w:rsidRDefault="009332CF" w:rsidP="009332CF">
            <w:pPr>
              <w:rPr>
                <w:sz w:val="20"/>
                <w:szCs w:val="20"/>
                <w:lang w:eastAsia="pl-PL"/>
              </w:rPr>
            </w:pPr>
          </w:p>
        </w:tc>
      </w:tr>
      <w:tr w:rsidR="009332CF" w:rsidRPr="009332CF" w14:paraId="5D21CAB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5C0449C"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C14D32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5F5B87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EB28EA3"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6316E22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7FEEAAF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221936F" w14:textId="77777777" w:rsidR="009332CF" w:rsidRPr="009332CF" w:rsidRDefault="009332CF" w:rsidP="009332CF">
            <w:pPr>
              <w:rPr>
                <w:sz w:val="20"/>
                <w:szCs w:val="20"/>
                <w:lang w:eastAsia="pl-PL"/>
              </w:rPr>
            </w:pPr>
          </w:p>
        </w:tc>
      </w:tr>
      <w:tr w:rsidR="009332CF" w:rsidRPr="009332CF" w14:paraId="56142DA2" w14:textId="77777777" w:rsidTr="009332CF">
        <w:trPr>
          <w:trHeight w:val="264"/>
        </w:trPr>
        <w:tc>
          <w:tcPr>
            <w:tcW w:w="400" w:type="dxa"/>
            <w:tcBorders>
              <w:top w:val="nil"/>
              <w:left w:val="nil"/>
              <w:bottom w:val="nil"/>
              <w:right w:val="nil"/>
            </w:tcBorders>
            <w:shd w:val="clear" w:color="000000" w:fill="FFFFFF"/>
            <w:noWrap/>
            <w:vAlign w:val="center"/>
            <w:hideMark/>
          </w:tcPr>
          <w:p w14:paraId="746B7E17" w14:textId="77777777" w:rsidR="009332CF" w:rsidRPr="009332CF" w:rsidRDefault="009332CF" w:rsidP="009332CF">
            <w:pPr>
              <w:jc w:val="right"/>
              <w:rPr>
                <w:b/>
                <w:bCs/>
                <w:sz w:val="20"/>
                <w:szCs w:val="20"/>
                <w:lang w:eastAsia="pl-PL"/>
              </w:rPr>
            </w:pPr>
            <w:r w:rsidRPr="009332CF">
              <w:rPr>
                <w:b/>
                <w:bCs/>
                <w:sz w:val="20"/>
                <w:szCs w:val="20"/>
                <w:lang w:eastAsia="pl-PL"/>
              </w:rPr>
              <w:lastRenderedPageBreak/>
              <w:t> </w:t>
            </w:r>
          </w:p>
        </w:tc>
        <w:tc>
          <w:tcPr>
            <w:tcW w:w="6646" w:type="dxa"/>
            <w:tcBorders>
              <w:top w:val="nil"/>
              <w:left w:val="nil"/>
              <w:bottom w:val="nil"/>
              <w:right w:val="nil"/>
            </w:tcBorders>
            <w:shd w:val="clear" w:color="000000" w:fill="FFFFFF"/>
            <w:noWrap/>
            <w:vAlign w:val="center"/>
            <w:hideMark/>
          </w:tcPr>
          <w:p w14:paraId="5AD1297F"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2531D1C4"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034923E0"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27F1E96C"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6948BB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0BBF92F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F74DD46"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159A95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7C2191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C4960D1" w14:textId="77777777" w:rsidR="009332CF" w:rsidRPr="009332CF" w:rsidRDefault="009332CF" w:rsidP="009332CF">
            <w:pPr>
              <w:rPr>
                <w:sz w:val="20"/>
                <w:szCs w:val="20"/>
                <w:lang w:eastAsia="pl-PL"/>
              </w:rPr>
            </w:pPr>
          </w:p>
        </w:tc>
      </w:tr>
      <w:tr w:rsidR="009332CF" w:rsidRPr="009332CF" w14:paraId="093C72E9" w14:textId="77777777" w:rsidTr="009332CF">
        <w:trPr>
          <w:trHeight w:val="264"/>
        </w:trPr>
        <w:tc>
          <w:tcPr>
            <w:tcW w:w="400" w:type="dxa"/>
            <w:tcBorders>
              <w:top w:val="nil"/>
              <w:left w:val="nil"/>
              <w:bottom w:val="nil"/>
              <w:right w:val="nil"/>
            </w:tcBorders>
            <w:shd w:val="clear" w:color="000000" w:fill="FFFFFF"/>
            <w:noWrap/>
            <w:vAlign w:val="center"/>
            <w:hideMark/>
          </w:tcPr>
          <w:p w14:paraId="5F27757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7D35438"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51529BF8"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693658B3"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64F5C289"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334F71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1F8B1E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1CCCF43C"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DC2600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24EC1D7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133BF3E" w14:textId="77777777" w:rsidR="009332CF" w:rsidRPr="009332CF" w:rsidRDefault="009332CF" w:rsidP="009332CF">
            <w:pPr>
              <w:rPr>
                <w:sz w:val="20"/>
                <w:szCs w:val="20"/>
                <w:lang w:eastAsia="pl-PL"/>
              </w:rPr>
            </w:pPr>
          </w:p>
        </w:tc>
      </w:tr>
      <w:tr w:rsidR="009332CF" w:rsidRPr="009332CF" w14:paraId="37CBDA35" w14:textId="77777777" w:rsidTr="009332CF">
        <w:trPr>
          <w:trHeight w:val="264"/>
        </w:trPr>
        <w:tc>
          <w:tcPr>
            <w:tcW w:w="400" w:type="dxa"/>
            <w:tcBorders>
              <w:top w:val="nil"/>
              <w:left w:val="nil"/>
              <w:bottom w:val="nil"/>
              <w:right w:val="nil"/>
            </w:tcBorders>
            <w:shd w:val="clear" w:color="000000" w:fill="FFFFFF"/>
            <w:noWrap/>
            <w:vAlign w:val="center"/>
            <w:hideMark/>
          </w:tcPr>
          <w:p w14:paraId="6F110FC3"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7C9691BD" w14:textId="77777777" w:rsidR="009332CF" w:rsidRPr="009332CF" w:rsidRDefault="009332CF" w:rsidP="009332CF">
            <w:pPr>
              <w:rPr>
                <w:b/>
                <w:bCs/>
                <w:sz w:val="20"/>
                <w:szCs w:val="20"/>
                <w:lang w:eastAsia="pl-PL"/>
              </w:rPr>
            </w:pPr>
            <w:r w:rsidRPr="009332CF">
              <w:rPr>
                <w:b/>
                <w:bCs/>
                <w:sz w:val="20"/>
                <w:szCs w:val="20"/>
                <w:lang w:eastAsia="pl-PL"/>
              </w:rPr>
              <w:t xml:space="preserve">Pakiet 53 </w:t>
            </w:r>
            <w:r w:rsidRPr="009332CF">
              <w:rPr>
                <w:sz w:val="20"/>
                <w:szCs w:val="20"/>
                <w:lang w:eastAsia="pl-PL"/>
              </w:rPr>
              <w:t>Obwody oddechowe</w:t>
            </w:r>
          </w:p>
        </w:tc>
        <w:tc>
          <w:tcPr>
            <w:tcW w:w="561" w:type="dxa"/>
            <w:tcBorders>
              <w:top w:val="nil"/>
              <w:left w:val="nil"/>
              <w:bottom w:val="nil"/>
              <w:right w:val="nil"/>
            </w:tcBorders>
            <w:shd w:val="clear" w:color="000000" w:fill="FFFFFF"/>
            <w:noWrap/>
            <w:vAlign w:val="bottom"/>
            <w:hideMark/>
          </w:tcPr>
          <w:p w14:paraId="37620110"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5CF90F6"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46F91884"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D2E500D"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4C1E33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D37267A" w14:textId="77777777" w:rsidR="009332CF" w:rsidRPr="009332CF" w:rsidRDefault="009332CF" w:rsidP="009332CF">
            <w:pPr>
              <w:rPr>
                <w:sz w:val="20"/>
                <w:szCs w:val="20"/>
                <w:lang w:eastAsia="pl-PL"/>
              </w:rPr>
            </w:pPr>
          </w:p>
        </w:tc>
      </w:tr>
      <w:tr w:rsidR="009332CF" w:rsidRPr="009332CF" w14:paraId="13B5913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27EEC76"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A423019"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3C28FD"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FD6022"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15DB340"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2B248E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CA2ED81"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17E3AD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2A32C4E"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8E79802"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47BF5F3D" w14:textId="77777777" w:rsidR="009332CF" w:rsidRPr="009332CF" w:rsidRDefault="009332CF" w:rsidP="009332CF">
            <w:pPr>
              <w:rPr>
                <w:sz w:val="20"/>
                <w:szCs w:val="20"/>
                <w:lang w:eastAsia="pl-PL"/>
              </w:rPr>
            </w:pPr>
          </w:p>
        </w:tc>
      </w:tr>
      <w:tr w:rsidR="009332CF" w:rsidRPr="009332CF" w14:paraId="679515B5"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78F92BD"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9FD2E42"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0E46C66"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61F5766"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2B68D5CC"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FDEC2C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E2698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BF79DB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5693883"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0A9CFAF"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D913B1A" w14:textId="77777777" w:rsidR="009332CF" w:rsidRPr="009332CF" w:rsidRDefault="009332CF" w:rsidP="009332CF">
            <w:pPr>
              <w:jc w:val="center"/>
              <w:rPr>
                <w:sz w:val="16"/>
                <w:szCs w:val="16"/>
                <w:lang w:eastAsia="pl-PL"/>
              </w:rPr>
            </w:pPr>
          </w:p>
        </w:tc>
      </w:tr>
      <w:tr w:rsidR="009332CF" w:rsidRPr="009332CF" w14:paraId="20BC30BA" w14:textId="77777777" w:rsidTr="009332CF">
        <w:trPr>
          <w:trHeight w:val="190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D6EA29C"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78611D0D" w14:textId="77777777" w:rsidR="009332CF" w:rsidRPr="009332CF" w:rsidRDefault="009332CF" w:rsidP="009332CF">
            <w:pPr>
              <w:rPr>
                <w:sz w:val="20"/>
                <w:szCs w:val="20"/>
                <w:lang w:eastAsia="pl-PL"/>
              </w:rPr>
            </w:pPr>
            <w:r w:rsidRPr="009332CF">
              <w:rPr>
                <w:sz w:val="20"/>
                <w:szCs w:val="20"/>
                <w:lang w:eastAsia="pl-PL"/>
              </w:rPr>
              <w:t xml:space="preserve">Obwód oddechowy do aparatu do znieczulenia dla dorosłych, rura z materiału PP, 2 rury rozciągliwe długość 180 cm po rozciągnięciu, dodatkowa rura do worka o długości po rozciągnięciu 90 cm, kolanko z portem CO2, koreczek mocowany na lince, trójnik Y z dwoma portami zabezpieczonymi zatyczkami, średnica rur 22 mm, złącza 22 </w:t>
            </w:r>
            <w:proofErr w:type="spellStart"/>
            <w:r w:rsidRPr="009332CF">
              <w:rPr>
                <w:sz w:val="20"/>
                <w:szCs w:val="20"/>
                <w:lang w:eastAsia="pl-PL"/>
              </w:rPr>
              <w:t>mmF</w:t>
            </w:r>
            <w:proofErr w:type="spellEnd"/>
            <w:r w:rsidRPr="009332CF">
              <w:rPr>
                <w:sz w:val="20"/>
                <w:szCs w:val="20"/>
                <w:lang w:eastAsia="pl-PL"/>
              </w:rPr>
              <w:t xml:space="preserve"> z materiału elastycznego EVA, złączka prosta 22mmM-22mmM, </w:t>
            </w:r>
            <w:proofErr w:type="spellStart"/>
            <w:r w:rsidRPr="009332CF">
              <w:rPr>
                <w:sz w:val="20"/>
                <w:szCs w:val="20"/>
                <w:lang w:eastAsia="pl-PL"/>
              </w:rPr>
              <w:t>bezlateksowy</w:t>
            </w:r>
            <w:proofErr w:type="spellEnd"/>
            <w:r w:rsidRPr="009332CF">
              <w:rPr>
                <w:sz w:val="20"/>
                <w:szCs w:val="20"/>
                <w:lang w:eastAsia="pl-PL"/>
              </w:rPr>
              <w:t xml:space="preserve"> worek oddechowy pojemność 2 litry,  mikrobiologicznie czysty </w:t>
            </w:r>
          </w:p>
        </w:tc>
        <w:tc>
          <w:tcPr>
            <w:tcW w:w="561" w:type="dxa"/>
            <w:tcBorders>
              <w:top w:val="nil"/>
              <w:left w:val="nil"/>
              <w:bottom w:val="single" w:sz="4" w:space="0" w:color="auto"/>
              <w:right w:val="single" w:sz="4" w:space="0" w:color="auto"/>
            </w:tcBorders>
            <w:shd w:val="clear" w:color="auto" w:fill="auto"/>
            <w:noWrap/>
            <w:vAlign w:val="center"/>
            <w:hideMark/>
          </w:tcPr>
          <w:p w14:paraId="40A4688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E4A8643" w14:textId="77777777" w:rsidR="009332CF" w:rsidRPr="009332CF" w:rsidRDefault="009332CF" w:rsidP="009332CF">
            <w:pPr>
              <w:jc w:val="center"/>
              <w:rPr>
                <w:sz w:val="20"/>
                <w:szCs w:val="20"/>
                <w:lang w:eastAsia="pl-PL"/>
              </w:rPr>
            </w:pPr>
            <w:r w:rsidRPr="009332CF">
              <w:rPr>
                <w:sz w:val="20"/>
                <w:szCs w:val="20"/>
                <w:lang w:eastAsia="pl-PL"/>
              </w:rPr>
              <w:t>400</w:t>
            </w:r>
          </w:p>
        </w:tc>
        <w:tc>
          <w:tcPr>
            <w:tcW w:w="1001" w:type="dxa"/>
            <w:tcBorders>
              <w:top w:val="nil"/>
              <w:left w:val="nil"/>
              <w:bottom w:val="single" w:sz="4" w:space="0" w:color="auto"/>
              <w:right w:val="single" w:sz="4" w:space="0" w:color="auto"/>
            </w:tcBorders>
            <w:shd w:val="clear" w:color="auto" w:fill="auto"/>
            <w:vAlign w:val="center"/>
            <w:hideMark/>
          </w:tcPr>
          <w:p w14:paraId="0C0DB147"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56AAD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BE5B15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D1DE6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4EEAC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192368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141B4A7" w14:textId="77777777" w:rsidR="009332CF" w:rsidRPr="009332CF" w:rsidRDefault="009332CF" w:rsidP="009332CF">
            <w:pPr>
              <w:rPr>
                <w:sz w:val="20"/>
                <w:szCs w:val="20"/>
                <w:lang w:eastAsia="pl-PL"/>
              </w:rPr>
            </w:pPr>
          </w:p>
        </w:tc>
      </w:tr>
      <w:tr w:rsidR="009332CF" w:rsidRPr="009332CF" w14:paraId="77A4885E" w14:textId="77777777" w:rsidTr="009332CF">
        <w:trPr>
          <w:trHeight w:val="158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A6230A"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769B1DCE" w14:textId="77777777" w:rsidR="009332CF" w:rsidRPr="009332CF" w:rsidRDefault="009332CF" w:rsidP="009332CF">
            <w:pPr>
              <w:rPr>
                <w:sz w:val="20"/>
                <w:szCs w:val="20"/>
                <w:lang w:eastAsia="pl-PL"/>
              </w:rPr>
            </w:pPr>
            <w:r w:rsidRPr="009332CF">
              <w:rPr>
                <w:sz w:val="20"/>
                <w:szCs w:val="20"/>
                <w:lang w:eastAsia="pl-PL"/>
              </w:rPr>
              <w:t>Obwód oddechowy do respiratora dla dorosłych, dwie rury długości 160 cm, rury wykonane z PE, pułapka wodna (skraplacz), dodatkowo rura do nawilżacza długości 60 cm, kolanko z portem CO2, koreczek mocowany na lince, trójnik Y z dwoma portami zabezpieczonymi zatyczkami, średnica rur 22 mm, złączka 22mmF z materiału elastycznego EVA, złączka prosta 22mmM-22mmM, mikrobiologicznie czysty</w:t>
            </w:r>
          </w:p>
        </w:tc>
        <w:tc>
          <w:tcPr>
            <w:tcW w:w="561" w:type="dxa"/>
            <w:tcBorders>
              <w:top w:val="nil"/>
              <w:left w:val="nil"/>
              <w:bottom w:val="single" w:sz="4" w:space="0" w:color="auto"/>
              <w:right w:val="single" w:sz="4" w:space="0" w:color="auto"/>
            </w:tcBorders>
            <w:shd w:val="clear" w:color="auto" w:fill="auto"/>
            <w:noWrap/>
            <w:vAlign w:val="center"/>
            <w:hideMark/>
          </w:tcPr>
          <w:p w14:paraId="37D36CAF"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4FD515D" w14:textId="77777777" w:rsidR="009332CF" w:rsidRPr="009332CF" w:rsidRDefault="009332CF" w:rsidP="009332CF">
            <w:pPr>
              <w:jc w:val="center"/>
              <w:rPr>
                <w:sz w:val="20"/>
                <w:szCs w:val="20"/>
                <w:lang w:eastAsia="pl-PL"/>
              </w:rPr>
            </w:pPr>
            <w:r w:rsidRPr="009332CF">
              <w:rPr>
                <w:sz w:val="20"/>
                <w:szCs w:val="20"/>
                <w:lang w:eastAsia="pl-PL"/>
              </w:rPr>
              <w:t>500</w:t>
            </w:r>
          </w:p>
        </w:tc>
        <w:tc>
          <w:tcPr>
            <w:tcW w:w="1001" w:type="dxa"/>
            <w:tcBorders>
              <w:top w:val="nil"/>
              <w:left w:val="nil"/>
              <w:bottom w:val="single" w:sz="4" w:space="0" w:color="auto"/>
              <w:right w:val="single" w:sz="4" w:space="0" w:color="auto"/>
            </w:tcBorders>
            <w:shd w:val="clear" w:color="auto" w:fill="auto"/>
            <w:noWrap/>
            <w:vAlign w:val="center"/>
            <w:hideMark/>
          </w:tcPr>
          <w:p w14:paraId="452723D1"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95EA4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748BDF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ABA9D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9F1DB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436D9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CD0F71A" w14:textId="77777777" w:rsidR="009332CF" w:rsidRPr="009332CF" w:rsidRDefault="009332CF" w:rsidP="009332CF">
            <w:pPr>
              <w:rPr>
                <w:sz w:val="20"/>
                <w:szCs w:val="20"/>
                <w:lang w:eastAsia="pl-PL"/>
              </w:rPr>
            </w:pPr>
          </w:p>
        </w:tc>
      </w:tr>
      <w:tr w:rsidR="009332CF" w:rsidRPr="009332CF" w14:paraId="4F491FB0" w14:textId="77777777" w:rsidTr="009332CF">
        <w:trPr>
          <w:trHeight w:val="160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107BF3" w14:textId="77777777" w:rsidR="009332CF" w:rsidRPr="009332CF" w:rsidRDefault="009332CF" w:rsidP="009332CF">
            <w:pPr>
              <w:jc w:val="center"/>
              <w:rPr>
                <w:sz w:val="20"/>
                <w:szCs w:val="20"/>
                <w:lang w:eastAsia="pl-PL"/>
              </w:rPr>
            </w:pPr>
            <w:r w:rsidRPr="009332CF">
              <w:rPr>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59701894" w14:textId="77777777" w:rsidR="009332CF" w:rsidRPr="009332CF" w:rsidRDefault="009332CF" w:rsidP="009332CF">
            <w:pPr>
              <w:rPr>
                <w:sz w:val="20"/>
                <w:szCs w:val="20"/>
                <w:lang w:eastAsia="pl-PL"/>
              </w:rPr>
            </w:pPr>
            <w:r w:rsidRPr="009332CF">
              <w:rPr>
                <w:sz w:val="20"/>
                <w:szCs w:val="20"/>
                <w:lang w:eastAsia="pl-PL"/>
              </w:rPr>
              <w:t>Obwód oddechowy do respiratora dla dorosłych kompatybilny z respiratorem typ Carina o długości 150-180 cm z pułapką wodną "skraplacz", wykonany z PCV z rury gładkiej wewnętrznie i drenem o średnicy wewnętrznej 4 mmi i średnicy zewnętrznej 6 mm o długości 200-220 cm, elastyczna końcówka do podłączenia respiratora 22mmF, zastawka wydechowa z wylotem powietrza wydychanego przez pacjenta,  mikrobiologicznie czysty</w:t>
            </w:r>
          </w:p>
        </w:tc>
        <w:tc>
          <w:tcPr>
            <w:tcW w:w="561" w:type="dxa"/>
            <w:tcBorders>
              <w:top w:val="nil"/>
              <w:left w:val="nil"/>
              <w:bottom w:val="single" w:sz="4" w:space="0" w:color="auto"/>
              <w:right w:val="single" w:sz="4" w:space="0" w:color="auto"/>
            </w:tcBorders>
            <w:shd w:val="clear" w:color="auto" w:fill="auto"/>
            <w:noWrap/>
            <w:vAlign w:val="center"/>
            <w:hideMark/>
          </w:tcPr>
          <w:p w14:paraId="3C6BD6FC"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02346A2"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34597A76"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BBD0E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B49945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CDB64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D7DE9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827A21"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A941DD3" w14:textId="77777777" w:rsidR="009332CF" w:rsidRPr="009332CF" w:rsidRDefault="009332CF" w:rsidP="009332CF">
            <w:pPr>
              <w:rPr>
                <w:sz w:val="20"/>
                <w:szCs w:val="20"/>
                <w:lang w:eastAsia="pl-PL"/>
              </w:rPr>
            </w:pPr>
          </w:p>
        </w:tc>
      </w:tr>
      <w:tr w:rsidR="009332CF" w:rsidRPr="009332CF" w14:paraId="1483295C" w14:textId="77777777" w:rsidTr="009332CF">
        <w:trPr>
          <w:trHeight w:val="18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3517C54"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281B70BE" w14:textId="77777777" w:rsidR="009332CF" w:rsidRPr="009332CF" w:rsidRDefault="009332CF" w:rsidP="009332CF">
            <w:pPr>
              <w:rPr>
                <w:sz w:val="20"/>
                <w:szCs w:val="20"/>
                <w:lang w:eastAsia="pl-PL"/>
              </w:rPr>
            </w:pPr>
            <w:r w:rsidRPr="009332CF">
              <w:rPr>
                <w:sz w:val="20"/>
                <w:szCs w:val="20"/>
                <w:lang w:eastAsia="pl-PL"/>
              </w:rPr>
              <w:t xml:space="preserve">Obwód oddechowy pojedynczy dla dorosłych kompatybilny z respiratorem typ Astral 100 o długości 150cm wykonany z PCV z rury gładkiej wewnętrznie, z linią sterującą o średnicy wewnętrznej 4mm i linią monitorującą o średnicy wewnętrznej 3 mm, długość linii 180 cm 200 cm, elastyczna końcówka do podłączenia respiratora 22mmF, zastawka wydechowa z wylotem powietrza wydychanego przez pacjenta, bez zawartości lateksu i </w:t>
            </w:r>
            <w:proofErr w:type="spellStart"/>
            <w:r w:rsidRPr="009332CF">
              <w:rPr>
                <w:sz w:val="20"/>
                <w:szCs w:val="20"/>
                <w:lang w:eastAsia="pl-PL"/>
              </w:rPr>
              <w:t>ftalanów</w:t>
            </w:r>
            <w:proofErr w:type="spellEnd"/>
            <w:r w:rsidRPr="009332CF">
              <w:rPr>
                <w:sz w:val="20"/>
                <w:szCs w:val="20"/>
                <w:lang w:eastAsia="pl-PL"/>
              </w:rPr>
              <w:t xml:space="preserve">, mikrobiologicznie czysty </w:t>
            </w:r>
          </w:p>
        </w:tc>
        <w:tc>
          <w:tcPr>
            <w:tcW w:w="561" w:type="dxa"/>
            <w:tcBorders>
              <w:top w:val="nil"/>
              <w:left w:val="nil"/>
              <w:bottom w:val="single" w:sz="4" w:space="0" w:color="auto"/>
              <w:right w:val="single" w:sz="4" w:space="0" w:color="auto"/>
            </w:tcBorders>
            <w:shd w:val="clear" w:color="auto" w:fill="auto"/>
            <w:noWrap/>
            <w:vAlign w:val="center"/>
            <w:hideMark/>
          </w:tcPr>
          <w:p w14:paraId="3FC0F4C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687B4245"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5BAA31F3"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4B0BC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91066C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42C53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D93C2F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AA5EB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B011B5B" w14:textId="77777777" w:rsidR="009332CF" w:rsidRPr="009332CF" w:rsidRDefault="009332CF" w:rsidP="009332CF">
            <w:pPr>
              <w:rPr>
                <w:sz w:val="20"/>
                <w:szCs w:val="20"/>
                <w:lang w:eastAsia="pl-PL"/>
              </w:rPr>
            </w:pPr>
          </w:p>
        </w:tc>
      </w:tr>
      <w:tr w:rsidR="009332CF" w:rsidRPr="009332CF" w14:paraId="0739F8DE" w14:textId="77777777" w:rsidTr="009332CF">
        <w:trPr>
          <w:trHeight w:val="12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6D663D9" w14:textId="77777777" w:rsidR="009332CF" w:rsidRPr="009332CF" w:rsidRDefault="009332CF" w:rsidP="009332CF">
            <w:pPr>
              <w:jc w:val="center"/>
              <w:rPr>
                <w:sz w:val="20"/>
                <w:szCs w:val="20"/>
                <w:lang w:eastAsia="pl-PL"/>
              </w:rPr>
            </w:pPr>
            <w:r w:rsidRPr="009332CF">
              <w:rPr>
                <w:sz w:val="20"/>
                <w:szCs w:val="20"/>
                <w:lang w:eastAsia="pl-PL"/>
              </w:rPr>
              <w:lastRenderedPageBreak/>
              <w:t>5</w:t>
            </w:r>
          </w:p>
        </w:tc>
        <w:tc>
          <w:tcPr>
            <w:tcW w:w="6646" w:type="dxa"/>
            <w:tcBorders>
              <w:top w:val="nil"/>
              <w:left w:val="nil"/>
              <w:bottom w:val="single" w:sz="4" w:space="0" w:color="auto"/>
              <w:right w:val="single" w:sz="4" w:space="0" w:color="auto"/>
            </w:tcBorders>
            <w:shd w:val="clear" w:color="auto" w:fill="auto"/>
            <w:vAlign w:val="center"/>
            <w:hideMark/>
          </w:tcPr>
          <w:p w14:paraId="69C142DD" w14:textId="77777777" w:rsidR="009332CF" w:rsidRPr="009332CF" w:rsidRDefault="009332CF" w:rsidP="009332CF">
            <w:pPr>
              <w:rPr>
                <w:sz w:val="20"/>
                <w:szCs w:val="20"/>
                <w:lang w:eastAsia="pl-PL"/>
              </w:rPr>
            </w:pPr>
            <w:r w:rsidRPr="009332CF">
              <w:rPr>
                <w:sz w:val="20"/>
                <w:szCs w:val="20"/>
                <w:lang w:eastAsia="pl-PL"/>
              </w:rPr>
              <w:t xml:space="preserve">Obwód oddechowy pojedynczy dla dorosłych kompatybilny z respiratorem typ Astral 100 o długości 180 cm wykonany z PCV z rury gładkiej wewnętrznie, niebieskie elastyczne końcówki 22mmF typu  </w:t>
            </w:r>
            <w:proofErr w:type="spellStart"/>
            <w:r w:rsidRPr="009332CF">
              <w:rPr>
                <w:sz w:val="20"/>
                <w:szCs w:val="20"/>
                <w:lang w:eastAsia="pl-PL"/>
              </w:rPr>
              <w:t>Flex</w:t>
            </w:r>
            <w:proofErr w:type="spellEnd"/>
            <w:r w:rsidRPr="009332CF">
              <w:rPr>
                <w:sz w:val="20"/>
                <w:szCs w:val="20"/>
                <w:lang w:eastAsia="pl-PL"/>
              </w:rPr>
              <w:t xml:space="preserve">, bez </w:t>
            </w:r>
            <w:proofErr w:type="spellStart"/>
            <w:r w:rsidRPr="009332CF">
              <w:rPr>
                <w:sz w:val="20"/>
                <w:szCs w:val="20"/>
                <w:lang w:eastAsia="pl-PL"/>
              </w:rPr>
              <w:t>zawartoścfi</w:t>
            </w:r>
            <w:proofErr w:type="spellEnd"/>
            <w:r w:rsidRPr="009332CF">
              <w:rPr>
                <w:sz w:val="20"/>
                <w:szCs w:val="20"/>
                <w:lang w:eastAsia="pl-PL"/>
              </w:rPr>
              <w:t xml:space="preserve"> lateksu i </w:t>
            </w:r>
            <w:proofErr w:type="spellStart"/>
            <w:r w:rsidRPr="009332CF">
              <w:rPr>
                <w:sz w:val="20"/>
                <w:szCs w:val="20"/>
                <w:lang w:eastAsia="pl-PL"/>
              </w:rPr>
              <w:t>ftalanów</w:t>
            </w:r>
            <w:proofErr w:type="spellEnd"/>
            <w:r w:rsidRPr="009332CF">
              <w:rPr>
                <w:sz w:val="20"/>
                <w:szCs w:val="20"/>
                <w:lang w:eastAsia="pl-PL"/>
              </w:rPr>
              <w:t>, mikrobiologicznie czysty</w:t>
            </w:r>
          </w:p>
        </w:tc>
        <w:tc>
          <w:tcPr>
            <w:tcW w:w="561" w:type="dxa"/>
            <w:tcBorders>
              <w:top w:val="nil"/>
              <w:left w:val="nil"/>
              <w:bottom w:val="single" w:sz="4" w:space="0" w:color="auto"/>
              <w:right w:val="single" w:sz="4" w:space="0" w:color="auto"/>
            </w:tcBorders>
            <w:shd w:val="clear" w:color="auto" w:fill="auto"/>
            <w:noWrap/>
            <w:vAlign w:val="center"/>
            <w:hideMark/>
          </w:tcPr>
          <w:p w14:paraId="362EF99E"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32AFA5D"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62D3A510"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704A80"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E6FBB9"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53BF5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E09CAF"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E7E06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297DE5A" w14:textId="77777777" w:rsidR="009332CF" w:rsidRPr="009332CF" w:rsidRDefault="009332CF" w:rsidP="009332CF">
            <w:pPr>
              <w:rPr>
                <w:sz w:val="20"/>
                <w:szCs w:val="20"/>
                <w:lang w:eastAsia="pl-PL"/>
              </w:rPr>
            </w:pPr>
          </w:p>
        </w:tc>
      </w:tr>
      <w:tr w:rsidR="009332CF" w:rsidRPr="009332CF" w14:paraId="029B9B94" w14:textId="77777777" w:rsidTr="009332CF">
        <w:trPr>
          <w:trHeight w:val="256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60D0BC7" w14:textId="77777777" w:rsidR="009332CF" w:rsidRPr="009332CF" w:rsidRDefault="009332CF" w:rsidP="009332CF">
            <w:pPr>
              <w:jc w:val="center"/>
              <w:rPr>
                <w:sz w:val="20"/>
                <w:szCs w:val="20"/>
                <w:lang w:eastAsia="pl-PL"/>
              </w:rPr>
            </w:pPr>
            <w:r w:rsidRPr="009332CF">
              <w:rPr>
                <w:sz w:val="20"/>
                <w:szCs w:val="20"/>
                <w:lang w:eastAsia="pl-PL"/>
              </w:rPr>
              <w:t>6</w:t>
            </w:r>
          </w:p>
        </w:tc>
        <w:tc>
          <w:tcPr>
            <w:tcW w:w="6646" w:type="dxa"/>
            <w:tcBorders>
              <w:top w:val="nil"/>
              <w:left w:val="nil"/>
              <w:bottom w:val="single" w:sz="4" w:space="0" w:color="auto"/>
              <w:right w:val="single" w:sz="4" w:space="0" w:color="auto"/>
            </w:tcBorders>
            <w:shd w:val="clear" w:color="auto" w:fill="auto"/>
            <w:vAlign w:val="center"/>
            <w:hideMark/>
          </w:tcPr>
          <w:p w14:paraId="4D89B4CC" w14:textId="77777777" w:rsidR="009332CF" w:rsidRPr="009332CF" w:rsidRDefault="009332CF" w:rsidP="009332CF">
            <w:pPr>
              <w:rPr>
                <w:sz w:val="20"/>
                <w:szCs w:val="20"/>
                <w:lang w:eastAsia="pl-PL"/>
              </w:rPr>
            </w:pPr>
            <w:r w:rsidRPr="009332CF">
              <w:rPr>
                <w:sz w:val="20"/>
                <w:szCs w:val="20"/>
                <w:lang w:eastAsia="pl-PL"/>
              </w:rPr>
              <w:t xml:space="preserve">Obwód oddechowy pojedynczy dla dorosłych kompatybilny z respiratorem Allied AHP 300 o długości 180cm wykonany z PCV z rury gładkiej wewnętrznie, z linią sterującą i linią monitorującą o długości min. 200 cm, elastyczna końcówka do podłączenia respiratora 22mmF, zastawka wydechowa z wylotem powietrza wydychanego przez pacjenta, bez zawartości lateksu i </w:t>
            </w:r>
            <w:proofErr w:type="spellStart"/>
            <w:r w:rsidRPr="009332CF">
              <w:rPr>
                <w:sz w:val="20"/>
                <w:szCs w:val="20"/>
                <w:lang w:eastAsia="pl-PL"/>
              </w:rPr>
              <w:t>ftalanów</w:t>
            </w:r>
            <w:proofErr w:type="spellEnd"/>
            <w:r w:rsidRPr="009332CF">
              <w:rPr>
                <w:sz w:val="20"/>
                <w:szCs w:val="20"/>
                <w:lang w:eastAsia="pl-PL"/>
              </w:rPr>
              <w:t xml:space="preserve">, w zestawie z przedłużaczem przestrzeni martwej gładkim wewnętrznie </w:t>
            </w:r>
            <w:proofErr w:type="spellStart"/>
            <w:r w:rsidRPr="009332CF">
              <w:rPr>
                <w:sz w:val="20"/>
                <w:szCs w:val="20"/>
                <w:lang w:eastAsia="pl-PL"/>
              </w:rPr>
              <w:t>wynonanym</w:t>
            </w:r>
            <w:proofErr w:type="spellEnd"/>
            <w:r w:rsidRPr="009332CF">
              <w:rPr>
                <w:sz w:val="20"/>
                <w:szCs w:val="20"/>
                <w:lang w:eastAsia="pl-PL"/>
              </w:rPr>
              <w:t xml:space="preserve"> z PCV o długości 15cm i złączach 22M/15F – 15M, przedłużacz z podwójnie obrotowym złączem kolankowym z </w:t>
            </w:r>
            <w:proofErr w:type="spellStart"/>
            <w:r w:rsidRPr="009332CF">
              <w:rPr>
                <w:sz w:val="20"/>
                <w:szCs w:val="20"/>
                <w:lang w:eastAsia="pl-PL"/>
              </w:rPr>
              <w:t>samousczelniającym</w:t>
            </w:r>
            <w:proofErr w:type="spellEnd"/>
            <w:r w:rsidRPr="009332CF">
              <w:rPr>
                <w:sz w:val="20"/>
                <w:szCs w:val="20"/>
                <w:lang w:eastAsia="pl-PL"/>
              </w:rPr>
              <w:t xml:space="preserve"> się portem do odsysania, całość zapakowane jako zestaw, mikrobiologicznie czysty</w:t>
            </w:r>
          </w:p>
        </w:tc>
        <w:tc>
          <w:tcPr>
            <w:tcW w:w="561" w:type="dxa"/>
            <w:tcBorders>
              <w:top w:val="nil"/>
              <w:left w:val="nil"/>
              <w:bottom w:val="single" w:sz="4" w:space="0" w:color="auto"/>
              <w:right w:val="single" w:sz="4" w:space="0" w:color="auto"/>
            </w:tcBorders>
            <w:shd w:val="clear" w:color="auto" w:fill="auto"/>
            <w:noWrap/>
            <w:vAlign w:val="center"/>
            <w:hideMark/>
          </w:tcPr>
          <w:p w14:paraId="36E9D85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41D6077"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360A8D6C"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E03A0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20126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6F327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F0D84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A5E0BA"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FAB1D9C" w14:textId="77777777" w:rsidR="009332CF" w:rsidRPr="009332CF" w:rsidRDefault="009332CF" w:rsidP="009332CF">
            <w:pPr>
              <w:rPr>
                <w:sz w:val="20"/>
                <w:szCs w:val="20"/>
                <w:lang w:eastAsia="pl-PL"/>
              </w:rPr>
            </w:pPr>
          </w:p>
        </w:tc>
      </w:tr>
      <w:tr w:rsidR="009332CF" w:rsidRPr="009332CF" w14:paraId="71065C0C"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6AC2F32"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9B4E02"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7F0C801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D9AB24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2B5D8A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5458BD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8124C4F" w14:textId="77777777" w:rsidR="009332CF" w:rsidRPr="009332CF" w:rsidRDefault="009332CF" w:rsidP="009332CF">
            <w:pPr>
              <w:rPr>
                <w:sz w:val="20"/>
                <w:szCs w:val="20"/>
                <w:lang w:eastAsia="pl-PL"/>
              </w:rPr>
            </w:pPr>
          </w:p>
        </w:tc>
      </w:tr>
      <w:tr w:rsidR="009332CF" w:rsidRPr="009332CF" w14:paraId="4C54F9A5" w14:textId="77777777" w:rsidTr="009332CF">
        <w:trPr>
          <w:trHeight w:val="264"/>
        </w:trPr>
        <w:tc>
          <w:tcPr>
            <w:tcW w:w="400" w:type="dxa"/>
            <w:tcBorders>
              <w:top w:val="nil"/>
              <w:left w:val="nil"/>
              <w:bottom w:val="nil"/>
              <w:right w:val="nil"/>
            </w:tcBorders>
            <w:shd w:val="clear" w:color="000000" w:fill="FFFFFF"/>
            <w:noWrap/>
            <w:vAlign w:val="center"/>
            <w:hideMark/>
          </w:tcPr>
          <w:p w14:paraId="1C06213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233E669"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0C1B17EC"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0671810B"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4B704156"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2C875EE1"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604FA10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9E1415D"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019572F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D69247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5A88076" w14:textId="77777777" w:rsidR="009332CF" w:rsidRPr="009332CF" w:rsidRDefault="009332CF" w:rsidP="009332CF">
            <w:pPr>
              <w:rPr>
                <w:sz w:val="20"/>
                <w:szCs w:val="20"/>
                <w:lang w:eastAsia="pl-PL"/>
              </w:rPr>
            </w:pPr>
          </w:p>
        </w:tc>
      </w:tr>
      <w:tr w:rsidR="009332CF" w:rsidRPr="009332CF" w14:paraId="64EE3763" w14:textId="77777777" w:rsidTr="009332CF">
        <w:trPr>
          <w:trHeight w:val="264"/>
        </w:trPr>
        <w:tc>
          <w:tcPr>
            <w:tcW w:w="400" w:type="dxa"/>
            <w:tcBorders>
              <w:top w:val="nil"/>
              <w:left w:val="nil"/>
              <w:bottom w:val="nil"/>
              <w:right w:val="nil"/>
            </w:tcBorders>
            <w:shd w:val="clear" w:color="000000" w:fill="FFFFFF"/>
            <w:noWrap/>
            <w:vAlign w:val="center"/>
            <w:hideMark/>
          </w:tcPr>
          <w:p w14:paraId="72FA136B"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EC7DFF6"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54E7D661"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5D18245F"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02384840"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4387CC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461749E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067B7745"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499B3CB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6374866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855F6EB" w14:textId="77777777" w:rsidR="009332CF" w:rsidRPr="009332CF" w:rsidRDefault="009332CF" w:rsidP="009332CF">
            <w:pPr>
              <w:rPr>
                <w:sz w:val="20"/>
                <w:szCs w:val="20"/>
                <w:lang w:eastAsia="pl-PL"/>
              </w:rPr>
            </w:pPr>
          </w:p>
        </w:tc>
      </w:tr>
      <w:tr w:rsidR="009332CF" w:rsidRPr="009332CF" w14:paraId="67311C28" w14:textId="77777777" w:rsidTr="009332CF">
        <w:trPr>
          <w:trHeight w:val="264"/>
        </w:trPr>
        <w:tc>
          <w:tcPr>
            <w:tcW w:w="400" w:type="dxa"/>
            <w:tcBorders>
              <w:top w:val="nil"/>
              <w:left w:val="nil"/>
              <w:bottom w:val="nil"/>
              <w:right w:val="nil"/>
            </w:tcBorders>
            <w:shd w:val="clear" w:color="000000" w:fill="FFFFFF"/>
            <w:noWrap/>
            <w:vAlign w:val="center"/>
            <w:hideMark/>
          </w:tcPr>
          <w:p w14:paraId="21CFBCA4"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398493BB" w14:textId="77777777" w:rsidR="009332CF" w:rsidRPr="009332CF" w:rsidRDefault="009332CF" w:rsidP="009332CF">
            <w:pPr>
              <w:rPr>
                <w:b/>
                <w:bCs/>
                <w:sz w:val="20"/>
                <w:szCs w:val="20"/>
                <w:lang w:eastAsia="pl-PL"/>
              </w:rPr>
            </w:pPr>
            <w:r w:rsidRPr="009332CF">
              <w:rPr>
                <w:b/>
                <w:bCs/>
                <w:sz w:val="20"/>
                <w:szCs w:val="20"/>
                <w:lang w:eastAsia="pl-PL"/>
              </w:rPr>
              <w:t>Pakiet 54</w:t>
            </w:r>
            <w:r w:rsidRPr="009332CF">
              <w:rPr>
                <w:sz w:val="20"/>
                <w:szCs w:val="20"/>
                <w:lang w:eastAsia="pl-PL"/>
              </w:rPr>
              <w:t xml:space="preserve"> Obwody oddechowe</w:t>
            </w:r>
          </w:p>
        </w:tc>
        <w:tc>
          <w:tcPr>
            <w:tcW w:w="561" w:type="dxa"/>
            <w:tcBorders>
              <w:top w:val="nil"/>
              <w:left w:val="nil"/>
              <w:bottom w:val="nil"/>
              <w:right w:val="nil"/>
            </w:tcBorders>
            <w:shd w:val="clear" w:color="000000" w:fill="FFFFFF"/>
            <w:noWrap/>
            <w:vAlign w:val="bottom"/>
            <w:hideMark/>
          </w:tcPr>
          <w:p w14:paraId="2E243098"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3D6911E2"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02DFDCB4"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122917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632BB2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3419D01" w14:textId="77777777" w:rsidR="009332CF" w:rsidRPr="009332CF" w:rsidRDefault="009332CF" w:rsidP="009332CF">
            <w:pPr>
              <w:rPr>
                <w:sz w:val="20"/>
                <w:szCs w:val="20"/>
                <w:lang w:eastAsia="pl-PL"/>
              </w:rPr>
            </w:pPr>
          </w:p>
        </w:tc>
      </w:tr>
      <w:tr w:rsidR="009332CF" w:rsidRPr="009332CF" w14:paraId="6A9622A2"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1220D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C82D10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19A4CEA"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7859695"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6AEEA96B"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60E65F29"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0DD9A50"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075B08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E02E19F"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96723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9A99A6D" w14:textId="77777777" w:rsidR="009332CF" w:rsidRPr="009332CF" w:rsidRDefault="009332CF" w:rsidP="009332CF">
            <w:pPr>
              <w:rPr>
                <w:sz w:val="20"/>
                <w:szCs w:val="20"/>
                <w:lang w:eastAsia="pl-PL"/>
              </w:rPr>
            </w:pPr>
          </w:p>
        </w:tc>
      </w:tr>
      <w:tr w:rsidR="009332CF" w:rsidRPr="009332CF" w14:paraId="3DC22849"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CBB954B"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35B1C0F"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39506608"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C67210A"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7B6B5831"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0234EA7"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58D4A70"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86D887F"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D1A59DB"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6F63212"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5DEBE522" w14:textId="77777777" w:rsidR="009332CF" w:rsidRPr="009332CF" w:rsidRDefault="009332CF" w:rsidP="009332CF">
            <w:pPr>
              <w:jc w:val="center"/>
              <w:rPr>
                <w:sz w:val="16"/>
                <w:szCs w:val="16"/>
                <w:lang w:eastAsia="pl-PL"/>
              </w:rPr>
            </w:pPr>
          </w:p>
        </w:tc>
      </w:tr>
      <w:tr w:rsidR="009332CF" w:rsidRPr="009332CF" w14:paraId="2B5AA600" w14:textId="77777777" w:rsidTr="009332CF">
        <w:trPr>
          <w:trHeight w:val="20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9057AD"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28807BEA" w14:textId="77777777" w:rsidR="009332CF" w:rsidRPr="009332CF" w:rsidRDefault="009332CF" w:rsidP="009332CF">
            <w:pPr>
              <w:rPr>
                <w:sz w:val="20"/>
                <w:szCs w:val="20"/>
                <w:lang w:eastAsia="pl-PL"/>
              </w:rPr>
            </w:pPr>
            <w:r w:rsidRPr="009332CF">
              <w:rPr>
                <w:sz w:val="20"/>
                <w:szCs w:val="20"/>
                <w:lang w:eastAsia="pl-PL"/>
              </w:rPr>
              <w:t>Obwód oddechowy kompatybilny z respiratorem dla dorosłych typ Flight 60,  jedno rurowy o długości 180 cm, zastawka wydechowa z wylotem powietrza wydychanego przez pacjenta na końcu rury wydechowej o długości 18 cm, z 3 drenami: drenem sterującym zastawką o długości 200 cm i drenami do czujnika przepływu o długości 200 cm, dreny podłączone do łącznika umożliwiającego podłączenie ich do respiratora, trójnik do podłączenia respiratora 22mmF na końcu którego umieszczony jest czujnik przepływu, mikrobiologicznie czysty</w:t>
            </w:r>
          </w:p>
        </w:tc>
        <w:tc>
          <w:tcPr>
            <w:tcW w:w="561" w:type="dxa"/>
            <w:tcBorders>
              <w:top w:val="nil"/>
              <w:left w:val="nil"/>
              <w:bottom w:val="single" w:sz="4" w:space="0" w:color="auto"/>
              <w:right w:val="single" w:sz="4" w:space="0" w:color="auto"/>
            </w:tcBorders>
            <w:shd w:val="clear" w:color="auto" w:fill="auto"/>
            <w:noWrap/>
            <w:vAlign w:val="center"/>
            <w:hideMark/>
          </w:tcPr>
          <w:p w14:paraId="641E8158"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154F5CC" w14:textId="77777777" w:rsidR="009332CF" w:rsidRPr="009332CF" w:rsidRDefault="009332CF" w:rsidP="009332CF">
            <w:pPr>
              <w:jc w:val="center"/>
              <w:rPr>
                <w:sz w:val="20"/>
                <w:szCs w:val="20"/>
                <w:lang w:eastAsia="pl-PL"/>
              </w:rPr>
            </w:pPr>
            <w:r w:rsidRPr="009332CF">
              <w:rPr>
                <w:sz w:val="20"/>
                <w:szCs w:val="20"/>
                <w:lang w:eastAsia="pl-PL"/>
              </w:rPr>
              <w:t>300</w:t>
            </w:r>
          </w:p>
        </w:tc>
        <w:tc>
          <w:tcPr>
            <w:tcW w:w="1001" w:type="dxa"/>
            <w:tcBorders>
              <w:top w:val="nil"/>
              <w:left w:val="nil"/>
              <w:bottom w:val="single" w:sz="4" w:space="0" w:color="auto"/>
              <w:right w:val="single" w:sz="4" w:space="0" w:color="auto"/>
            </w:tcBorders>
            <w:shd w:val="clear" w:color="auto" w:fill="auto"/>
            <w:noWrap/>
            <w:vAlign w:val="center"/>
            <w:hideMark/>
          </w:tcPr>
          <w:p w14:paraId="33664B02"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585288"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6329B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4384AE"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45DA1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CC2D6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6F76141" w14:textId="77777777" w:rsidR="009332CF" w:rsidRPr="009332CF" w:rsidRDefault="009332CF" w:rsidP="009332CF">
            <w:pPr>
              <w:rPr>
                <w:sz w:val="20"/>
                <w:szCs w:val="20"/>
                <w:lang w:eastAsia="pl-PL"/>
              </w:rPr>
            </w:pPr>
          </w:p>
        </w:tc>
      </w:tr>
      <w:tr w:rsidR="009332CF" w:rsidRPr="009332CF" w14:paraId="3CC3B6B9"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F9F07FE"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3028BB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3B7C42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BECD4A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7A5CA6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6E52A7C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3FC9A98" w14:textId="77777777" w:rsidR="009332CF" w:rsidRPr="009332CF" w:rsidRDefault="009332CF" w:rsidP="009332CF">
            <w:pPr>
              <w:rPr>
                <w:sz w:val="20"/>
                <w:szCs w:val="20"/>
                <w:lang w:eastAsia="pl-PL"/>
              </w:rPr>
            </w:pPr>
          </w:p>
        </w:tc>
      </w:tr>
      <w:tr w:rsidR="009332CF" w:rsidRPr="009332CF" w14:paraId="5862AB1A" w14:textId="77777777" w:rsidTr="009332CF">
        <w:trPr>
          <w:trHeight w:val="264"/>
        </w:trPr>
        <w:tc>
          <w:tcPr>
            <w:tcW w:w="400" w:type="dxa"/>
            <w:tcBorders>
              <w:top w:val="nil"/>
              <w:left w:val="nil"/>
              <w:bottom w:val="nil"/>
              <w:right w:val="nil"/>
            </w:tcBorders>
            <w:shd w:val="clear" w:color="000000" w:fill="FFFFFF"/>
            <w:noWrap/>
            <w:vAlign w:val="center"/>
            <w:hideMark/>
          </w:tcPr>
          <w:p w14:paraId="3B45BAA3"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D15DA79"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4A6B5D4D"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13E72ADE"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26643C99"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6E758B07"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2E63766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38C1B511"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A4C25B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5650B853"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1BC1AF2" w14:textId="77777777" w:rsidR="009332CF" w:rsidRPr="009332CF" w:rsidRDefault="009332CF" w:rsidP="009332CF">
            <w:pPr>
              <w:rPr>
                <w:sz w:val="20"/>
                <w:szCs w:val="20"/>
                <w:lang w:eastAsia="pl-PL"/>
              </w:rPr>
            </w:pPr>
          </w:p>
        </w:tc>
      </w:tr>
      <w:tr w:rsidR="009332CF" w:rsidRPr="009332CF" w14:paraId="44A3EF03" w14:textId="77777777" w:rsidTr="009332CF">
        <w:trPr>
          <w:trHeight w:val="264"/>
        </w:trPr>
        <w:tc>
          <w:tcPr>
            <w:tcW w:w="400" w:type="dxa"/>
            <w:tcBorders>
              <w:top w:val="nil"/>
              <w:left w:val="nil"/>
              <w:bottom w:val="nil"/>
              <w:right w:val="nil"/>
            </w:tcBorders>
            <w:shd w:val="clear" w:color="000000" w:fill="FFFFFF"/>
            <w:noWrap/>
            <w:vAlign w:val="center"/>
            <w:hideMark/>
          </w:tcPr>
          <w:p w14:paraId="175E73A5" w14:textId="77777777" w:rsidR="00BF034D" w:rsidRDefault="00BF034D" w:rsidP="009332CF">
            <w:pPr>
              <w:jc w:val="right"/>
              <w:rPr>
                <w:b/>
                <w:bCs/>
                <w:sz w:val="20"/>
                <w:szCs w:val="20"/>
                <w:lang w:eastAsia="pl-PL"/>
              </w:rPr>
            </w:pPr>
          </w:p>
          <w:p w14:paraId="5C4AE194" w14:textId="002144F1"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FBCE280"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4C4A2C61"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549563F2"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02282B89"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5A1ADA78"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bottom"/>
            <w:hideMark/>
          </w:tcPr>
          <w:p w14:paraId="533C142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bottom"/>
            <w:hideMark/>
          </w:tcPr>
          <w:p w14:paraId="42DEC004"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76791FB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bottom"/>
            <w:hideMark/>
          </w:tcPr>
          <w:p w14:paraId="1FC357AD"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4073C60" w14:textId="77777777" w:rsidR="009332CF" w:rsidRPr="009332CF" w:rsidRDefault="009332CF" w:rsidP="009332CF">
            <w:pPr>
              <w:rPr>
                <w:sz w:val="20"/>
                <w:szCs w:val="20"/>
                <w:lang w:eastAsia="pl-PL"/>
              </w:rPr>
            </w:pPr>
          </w:p>
        </w:tc>
      </w:tr>
      <w:tr w:rsidR="009332CF" w:rsidRPr="009332CF" w14:paraId="340146F7" w14:textId="77777777" w:rsidTr="009332CF">
        <w:trPr>
          <w:trHeight w:val="264"/>
        </w:trPr>
        <w:tc>
          <w:tcPr>
            <w:tcW w:w="400" w:type="dxa"/>
            <w:tcBorders>
              <w:top w:val="nil"/>
              <w:left w:val="nil"/>
              <w:bottom w:val="nil"/>
              <w:right w:val="nil"/>
            </w:tcBorders>
            <w:shd w:val="clear" w:color="000000" w:fill="FFFFFF"/>
            <w:noWrap/>
            <w:vAlign w:val="center"/>
            <w:hideMark/>
          </w:tcPr>
          <w:p w14:paraId="60153282" w14:textId="77777777" w:rsidR="009332CF" w:rsidRPr="009332CF" w:rsidRDefault="009332CF" w:rsidP="009332CF">
            <w:pPr>
              <w:jc w:val="cente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vAlign w:val="center"/>
            <w:hideMark/>
          </w:tcPr>
          <w:p w14:paraId="283F9F10" w14:textId="77777777" w:rsidR="009332CF" w:rsidRPr="009332CF" w:rsidRDefault="009332CF" w:rsidP="009332CF">
            <w:pPr>
              <w:rPr>
                <w:b/>
                <w:bCs/>
                <w:sz w:val="20"/>
                <w:szCs w:val="20"/>
                <w:lang w:eastAsia="pl-PL"/>
              </w:rPr>
            </w:pPr>
            <w:r w:rsidRPr="009332CF">
              <w:rPr>
                <w:b/>
                <w:bCs/>
                <w:sz w:val="20"/>
                <w:szCs w:val="20"/>
                <w:lang w:eastAsia="pl-PL"/>
              </w:rPr>
              <w:t>Pakiet 55</w:t>
            </w:r>
            <w:r w:rsidRPr="009332CF">
              <w:rPr>
                <w:sz w:val="20"/>
                <w:szCs w:val="20"/>
                <w:lang w:eastAsia="pl-PL"/>
              </w:rPr>
              <w:t xml:space="preserve"> Igły do znieczuleń</w:t>
            </w:r>
          </w:p>
        </w:tc>
        <w:tc>
          <w:tcPr>
            <w:tcW w:w="561" w:type="dxa"/>
            <w:tcBorders>
              <w:top w:val="nil"/>
              <w:left w:val="nil"/>
              <w:bottom w:val="nil"/>
              <w:right w:val="nil"/>
            </w:tcBorders>
            <w:shd w:val="clear" w:color="000000" w:fill="FFFFFF"/>
            <w:noWrap/>
            <w:vAlign w:val="bottom"/>
            <w:hideMark/>
          </w:tcPr>
          <w:p w14:paraId="2BC5E9A1"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2A07D88"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41FCC583"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9321D2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294ACC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0CB5C2DD" w14:textId="77777777" w:rsidR="009332CF" w:rsidRPr="009332CF" w:rsidRDefault="009332CF" w:rsidP="009332CF">
            <w:pPr>
              <w:rPr>
                <w:sz w:val="20"/>
                <w:szCs w:val="20"/>
                <w:lang w:eastAsia="pl-PL"/>
              </w:rPr>
            </w:pPr>
          </w:p>
        </w:tc>
      </w:tr>
      <w:tr w:rsidR="009332CF" w:rsidRPr="009332CF" w14:paraId="697E92C9"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00C51CA"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3AA86F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009016F"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488C649"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2B9285"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8A0D467"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D01565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7597F01"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5F69FC76"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007366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FBFBB3B" w14:textId="77777777" w:rsidR="009332CF" w:rsidRPr="009332CF" w:rsidRDefault="009332CF" w:rsidP="009332CF">
            <w:pPr>
              <w:rPr>
                <w:sz w:val="20"/>
                <w:szCs w:val="20"/>
                <w:lang w:eastAsia="pl-PL"/>
              </w:rPr>
            </w:pPr>
          </w:p>
        </w:tc>
      </w:tr>
      <w:tr w:rsidR="009332CF" w:rsidRPr="009332CF" w14:paraId="3E08CEF4"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7D21405"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156C5FB"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8F5F09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E1AE855"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94FCFD0"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5E40440"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783F31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C11FCD9"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91DC07D"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56E42F7"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20BE97B" w14:textId="77777777" w:rsidR="009332CF" w:rsidRPr="009332CF" w:rsidRDefault="009332CF" w:rsidP="009332CF">
            <w:pPr>
              <w:jc w:val="center"/>
              <w:rPr>
                <w:sz w:val="16"/>
                <w:szCs w:val="16"/>
                <w:lang w:eastAsia="pl-PL"/>
              </w:rPr>
            </w:pPr>
          </w:p>
        </w:tc>
      </w:tr>
      <w:tr w:rsidR="009332CF" w:rsidRPr="009332CF" w14:paraId="26B0B942" w14:textId="77777777" w:rsidTr="009332CF">
        <w:trPr>
          <w:trHeight w:val="17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F8341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36F435B2"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Igła do znieczuleń podpajęczynówkowych typu </w:t>
            </w:r>
            <w:proofErr w:type="spellStart"/>
            <w:r w:rsidRPr="009332CF">
              <w:rPr>
                <w:color w:val="000000"/>
                <w:sz w:val="20"/>
                <w:szCs w:val="20"/>
                <w:lang w:eastAsia="pl-PL"/>
              </w:rPr>
              <w:t>Pencil</w:t>
            </w:r>
            <w:proofErr w:type="spellEnd"/>
            <w:r w:rsidRPr="009332CF">
              <w:rPr>
                <w:color w:val="000000"/>
                <w:sz w:val="20"/>
                <w:szCs w:val="20"/>
                <w:lang w:eastAsia="pl-PL"/>
              </w:rPr>
              <w:t xml:space="preserve">-Point, końcówka </w:t>
            </w:r>
            <w:proofErr w:type="spellStart"/>
            <w:r w:rsidRPr="009332CF">
              <w:rPr>
                <w:color w:val="000000"/>
                <w:sz w:val="20"/>
                <w:szCs w:val="20"/>
                <w:lang w:eastAsia="pl-PL"/>
              </w:rPr>
              <w:t>Luer</w:t>
            </w:r>
            <w:proofErr w:type="spellEnd"/>
            <w:r w:rsidRPr="009332CF">
              <w:rPr>
                <w:color w:val="000000"/>
                <w:sz w:val="20"/>
                <w:szCs w:val="20"/>
                <w:lang w:eastAsia="pl-PL"/>
              </w:rPr>
              <w:t xml:space="preserve">,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90 mm z prowadnicą, do wyboru przez zamawiającego </w:t>
            </w:r>
          </w:p>
        </w:tc>
        <w:tc>
          <w:tcPr>
            <w:tcW w:w="561" w:type="dxa"/>
            <w:tcBorders>
              <w:top w:val="nil"/>
              <w:left w:val="nil"/>
              <w:bottom w:val="single" w:sz="4" w:space="0" w:color="auto"/>
              <w:right w:val="single" w:sz="4" w:space="0" w:color="auto"/>
            </w:tcBorders>
            <w:shd w:val="clear" w:color="auto" w:fill="auto"/>
            <w:noWrap/>
            <w:vAlign w:val="center"/>
            <w:hideMark/>
          </w:tcPr>
          <w:p w14:paraId="51BCBC9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09AC46A" w14:textId="77777777" w:rsidR="009332CF" w:rsidRPr="009332CF" w:rsidRDefault="009332CF" w:rsidP="009332CF">
            <w:pPr>
              <w:jc w:val="center"/>
              <w:rPr>
                <w:sz w:val="20"/>
                <w:szCs w:val="20"/>
                <w:lang w:eastAsia="pl-PL"/>
              </w:rPr>
            </w:pPr>
            <w:r w:rsidRPr="009332CF">
              <w:rPr>
                <w:sz w:val="20"/>
                <w:szCs w:val="20"/>
                <w:lang w:eastAsia="pl-PL"/>
              </w:rPr>
              <w:t>1300</w:t>
            </w:r>
          </w:p>
        </w:tc>
        <w:tc>
          <w:tcPr>
            <w:tcW w:w="1001" w:type="dxa"/>
            <w:tcBorders>
              <w:top w:val="nil"/>
              <w:left w:val="nil"/>
              <w:bottom w:val="single" w:sz="4" w:space="0" w:color="auto"/>
              <w:right w:val="single" w:sz="4" w:space="0" w:color="auto"/>
            </w:tcBorders>
            <w:shd w:val="clear" w:color="auto" w:fill="auto"/>
            <w:noWrap/>
            <w:vAlign w:val="center"/>
            <w:hideMark/>
          </w:tcPr>
          <w:p w14:paraId="5C6E0A1F" w14:textId="77777777" w:rsidR="009332CF" w:rsidRPr="009332CF" w:rsidRDefault="009332CF" w:rsidP="009332CF">
            <w:pPr>
              <w:jc w:val="center"/>
              <w:rPr>
                <w:color w:val="FF0000"/>
                <w:sz w:val="18"/>
                <w:szCs w:val="18"/>
                <w:lang w:eastAsia="pl-PL"/>
              </w:rPr>
            </w:pPr>
            <w:r w:rsidRPr="009332CF">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872B8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9D422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FF3B1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98ABD4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8CBB3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33F70612" w14:textId="77777777" w:rsidR="009332CF" w:rsidRPr="009332CF" w:rsidRDefault="009332CF" w:rsidP="009332CF">
            <w:pPr>
              <w:rPr>
                <w:sz w:val="20"/>
                <w:szCs w:val="20"/>
                <w:lang w:eastAsia="pl-PL"/>
              </w:rPr>
            </w:pPr>
          </w:p>
        </w:tc>
      </w:tr>
      <w:tr w:rsidR="009332CF" w:rsidRPr="009332CF" w14:paraId="610B441C" w14:textId="77777777" w:rsidTr="009332CF">
        <w:trPr>
          <w:trHeight w:val="174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4BFCED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2D6F4BAD"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Igła do znieczuleń   podpajęczynówkowych typu </w:t>
            </w:r>
            <w:proofErr w:type="spellStart"/>
            <w:r w:rsidRPr="009332CF">
              <w:rPr>
                <w:color w:val="000000"/>
                <w:sz w:val="20"/>
                <w:szCs w:val="20"/>
                <w:lang w:eastAsia="pl-PL"/>
              </w:rPr>
              <w:t>Pencil</w:t>
            </w:r>
            <w:proofErr w:type="spellEnd"/>
            <w:r w:rsidRPr="009332CF">
              <w:rPr>
                <w:color w:val="000000"/>
                <w:sz w:val="20"/>
                <w:szCs w:val="20"/>
                <w:lang w:eastAsia="pl-PL"/>
              </w:rPr>
              <w:t xml:space="preserve"> -Point, końcówka </w:t>
            </w:r>
            <w:proofErr w:type="spellStart"/>
            <w:r w:rsidRPr="009332CF">
              <w:rPr>
                <w:color w:val="000000"/>
                <w:sz w:val="20"/>
                <w:szCs w:val="20"/>
                <w:lang w:eastAsia="pl-PL"/>
              </w:rPr>
              <w:t>Luer</w:t>
            </w:r>
            <w:proofErr w:type="spellEnd"/>
            <w:r w:rsidRPr="009332CF">
              <w:rPr>
                <w:color w:val="000000"/>
                <w:sz w:val="20"/>
                <w:szCs w:val="20"/>
                <w:lang w:eastAsia="pl-PL"/>
              </w:rPr>
              <w:t xml:space="preserve">,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120 mm z prowadnicą, do wyboru przez zamawiającego </w:t>
            </w:r>
          </w:p>
        </w:tc>
        <w:tc>
          <w:tcPr>
            <w:tcW w:w="561" w:type="dxa"/>
            <w:tcBorders>
              <w:top w:val="nil"/>
              <w:left w:val="nil"/>
              <w:bottom w:val="single" w:sz="4" w:space="0" w:color="auto"/>
              <w:right w:val="single" w:sz="4" w:space="0" w:color="auto"/>
            </w:tcBorders>
            <w:shd w:val="clear" w:color="auto" w:fill="auto"/>
            <w:noWrap/>
            <w:vAlign w:val="center"/>
            <w:hideMark/>
          </w:tcPr>
          <w:p w14:paraId="21B6F47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2CCE05C"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08C7D136" w14:textId="77777777" w:rsidR="009332CF" w:rsidRPr="009332CF" w:rsidRDefault="009332CF" w:rsidP="009332CF">
            <w:pPr>
              <w:jc w:val="center"/>
              <w:rPr>
                <w:color w:val="FF0000"/>
                <w:sz w:val="18"/>
                <w:szCs w:val="18"/>
                <w:lang w:eastAsia="pl-PL"/>
              </w:rPr>
            </w:pPr>
            <w:r w:rsidRPr="009332CF">
              <w:rPr>
                <w:color w:val="FF0000"/>
                <w:sz w:val="18"/>
                <w:szCs w:val="18"/>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B1C96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3885B8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2B78E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BC9CDE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7ECA8D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1D159BEB" w14:textId="77777777" w:rsidR="009332CF" w:rsidRPr="009332CF" w:rsidRDefault="009332CF" w:rsidP="009332CF">
            <w:pPr>
              <w:rPr>
                <w:sz w:val="20"/>
                <w:szCs w:val="20"/>
                <w:lang w:eastAsia="pl-PL"/>
              </w:rPr>
            </w:pPr>
          </w:p>
        </w:tc>
      </w:tr>
      <w:tr w:rsidR="009332CF" w:rsidRPr="009332CF" w14:paraId="5C113833"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840D9CA"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AEFD846"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E48D09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A78196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C73AD16"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1CC3D39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F996DAD" w14:textId="77777777" w:rsidR="009332CF" w:rsidRPr="009332CF" w:rsidRDefault="009332CF" w:rsidP="009332CF">
            <w:pPr>
              <w:rPr>
                <w:sz w:val="20"/>
                <w:szCs w:val="20"/>
                <w:lang w:eastAsia="pl-PL"/>
              </w:rPr>
            </w:pPr>
          </w:p>
        </w:tc>
      </w:tr>
      <w:tr w:rsidR="009332CF" w:rsidRPr="009332CF" w14:paraId="0818D33F" w14:textId="77777777" w:rsidTr="009332CF">
        <w:trPr>
          <w:trHeight w:val="264"/>
        </w:trPr>
        <w:tc>
          <w:tcPr>
            <w:tcW w:w="400" w:type="dxa"/>
            <w:tcBorders>
              <w:top w:val="nil"/>
              <w:left w:val="nil"/>
              <w:bottom w:val="nil"/>
              <w:right w:val="nil"/>
            </w:tcBorders>
            <w:shd w:val="clear" w:color="000000" w:fill="FFFFFF"/>
            <w:noWrap/>
            <w:vAlign w:val="center"/>
            <w:hideMark/>
          </w:tcPr>
          <w:p w14:paraId="1BA5D8C4"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4479A1AF"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093C7F2F"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70E7E1EC"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0AD30F4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DFCCF1C"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center"/>
            <w:hideMark/>
          </w:tcPr>
          <w:p w14:paraId="46A23C3D"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8EDCC8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5CCEF4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204372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6C4D47E" w14:textId="77777777" w:rsidR="009332CF" w:rsidRPr="009332CF" w:rsidRDefault="009332CF" w:rsidP="009332CF">
            <w:pPr>
              <w:rPr>
                <w:sz w:val="20"/>
                <w:szCs w:val="20"/>
                <w:lang w:eastAsia="pl-PL"/>
              </w:rPr>
            </w:pPr>
          </w:p>
        </w:tc>
      </w:tr>
      <w:tr w:rsidR="009332CF" w:rsidRPr="009332CF" w14:paraId="1A7229FA" w14:textId="77777777" w:rsidTr="009332CF">
        <w:trPr>
          <w:trHeight w:val="264"/>
        </w:trPr>
        <w:tc>
          <w:tcPr>
            <w:tcW w:w="400" w:type="dxa"/>
            <w:tcBorders>
              <w:top w:val="nil"/>
              <w:left w:val="nil"/>
              <w:bottom w:val="nil"/>
              <w:right w:val="nil"/>
            </w:tcBorders>
            <w:shd w:val="clear" w:color="000000" w:fill="FFFFFF"/>
            <w:noWrap/>
            <w:vAlign w:val="center"/>
            <w:hideMark/>
          </w:tcPr>
          <w:p w14:paraId="3B6CD9D3"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59ED477F" w14:textId="77777777" w:rsidR="009332CF" w:rsidRPr="009332CF" w:rsidRDefault="009332CF" w:rsidP="009332CF">
            <w:pP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7EDCB6CA"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745D538C"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3B5B1EE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1BDD6F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nil"/>
              <w:right w:val="nil"/>
            </w:tcBorders>
            <w:shd w:val="clear" w:color="000000" w:fill="FFFFFF"/>
            <w:noWrap/>
            <w:vAlign w:val="center"/>
            <w:hideMark/>
          </w:tcPr>
          <w:p w14:paraId="5AED9BE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6882A74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7758887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A781B1E"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CB5184E" w14:textId="77777777" w:rsidR="009332CF" w:rsidRPr="009332CF" w:rsidRDefault="009332CF" w:rsidP="009332CF">
            <w:pPr>
              <w:rPr>
                <w:sz w:val="20"/>
                <w:szCs w:val="20"/>
                <w:lang w:eastAsia="pl-PL"/>
              </w:rPr>
            </w:pPr>
          </w:p>
        </w:tc>
      </w:tr>
      <w:tr w:rsidR="009332CF" w:rsidRPr="009332CF" w14:paraId="2F8F5F18" w14:textId="77777777" w:rsidTr="009332CF">
        <w:trPr>
          <w:trHeight w:val="264"/>
        </w:trPr>
        <w:tc>
          <w:tcPr>
            <w:tcW w:w="400" w:type="dxa"/>
            <w:tcBorders>
              <w:top w:val="nil"/>
              <w:left w:val="nil"/>
              <w:bottom w:val="nil"/>
              <w:right w:val="nil"/>
            </w:tcBorders>
            <w:shd w:val="clear" w:color="000000" w:fill="FFFFFF"/>
            <w:noWrap/>
            <w:vAlign w:val="center"/>
            <w:hideMark/>
          </w:tcPr>
          <w:p w14:paraId="28C113CB"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12212086" w14:textId="77777777" w:rsidR="009332CF" w:rsidRPr="009332CF" w:rsidRDefault="009332CF" w:rsidP="009332CF">
            <w:pPr>
              <w:rPr>
                <w:b/>
                <w:bCs/>
                <w:sz w:val="20"/>
                <w:szCs w:val="20"/>
                <w:lang w:eastAsia="pl-PL"/>
              </w:rPr>
            </w:pPr>
            <w:r w:rsidRPr="009332CF">
              <w:rPr>
                <w:b/>
                <w:bCs/>
                <w:sz w:val="20"/>
                <w:szCs w:val="20"/>
                <w:lang w:eastAsia="pl-PL"/>
              </w:rPr>
              <w:t>Pakiet 56</w:t>
            </w:r>
            <w:r w:rsidRPr="009332CF">
              <w:rPr>
                <w:sz w:val="20"/>
                <w:szCs w:val="20"/>
                <w:lang w:eastAsia="pl-PL"/>
              </w:rPr>
              <w:t xml:space="preserve"> Zestawy do znieczulenia, </w:t>
            </w:r>
            <w:proofErr w:type="spellStart"/>
            <w:r w:rsidRPr="009332CF">
              <w:rPr>
                <w:sz w:val="20"/>
                <w:szCs w:val="20"/>
                <w:lang w:eastAsia="pl-PL"/>
              </w:rPr>
              <w:t>kaniulacji</w:t>
            </w:r>
            <w:proofErr w:type="spellEnd"/>
            <w:r w:rsidRPr="009332CF">
              <w:rPr>
                <w:sz w:val="20"/>
                <w:szCs w:val="20"/>
                <w:lang w:eastAsia="pl-PL"/>
              </w:rPr>
              <w:t xml:space="preserve">, </w:t>
            </w:r>
            <w:proofErr w:type="spellStart"/>
            <w:r w:rsidRPr="009332CF">
              <w:rPr>
                <w:sz w:val="20"/>
                <w:szCs w:val="20"/>
                <w:lang w:eastAsia="pl-PL"/>
              </w:rPr>
              <w:t>introduktory</w:t>
            </w:r>
            <w:proofErr w:type="spellEnd"/>
          </w:p>
        </w:tc>
        <w:tc>
          <w:tcPr>
            <w:tcW w:w="561" w:type="dxa"/>
            <w:tcBorders>
              <w:top w:val="nil"/>
              <w:left w:val="nil"/>
              <w:bottom w:val="nil"/>
              <w:right w:val="nil"/>
            </w:tcBorders>
            <w:shd w:val="clear" w:color="000000" w:fill="FFFFFF"/>
            <w:noWrap/>
            <w:vAlign w:val="bottom"/>
            <w:hideMark/>
          </w:tcPr>
          <w:p w14:paraId="1BE97CFD"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676CB440"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504BD9E2"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8F29CC1"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E744FE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F2B6A07" w14:textId="77777777" w:rsidR="009332CF" w:rsidRPr="009332CF" w:rsidRDefault="009332CF" w:rsidP="009332CF">
            <w:pPr>
              <w:rPr>
                <w:sz w:val="20"/>
                <w:szCs w:val="20"/>
                <w:lang w:eastAsia="pl-PL"/>
              </w:rPr>
            </w:pPr>
          </w:p>
        </w:tc>
      </w:tr>
      <w:tr w:rsidR="009332CF" w:rsidRPr="009332CF" w14:paraId="18234051"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A3FD950"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E809160"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555FC5F"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EBFA2F3"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8DB2754"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A80C6AB"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952390F"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263AB00"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4A3DB78"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27547A"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8E0838B" w14:textId="77777777" w:rsidR="009332CF" w:rsidRPr="009332CF" w:rsidRDefault="009332CF" w:rsidP="009332CF">
            <w:pPr>
              <w:rPr>
                <w:sz w:val="20"/>
                <w:szCs w:val="20"/>
                <w:lang w:eastAsia="pl-PL"/>
              </w:rPr>
            </w:pPr>
          </w:p>
        </w:tc>
      </w:tr>
      <w:tr w:rsidR="009332CF" w:rsidRPr="009332CF" w14:paraId="7A4F43D5"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B672E95"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6072C4B9"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DF1C8B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2FAD2630"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09ECAE4"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6DA634D"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320259E"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34FCB0F"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72DBBD2"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08B28B3"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5A51CD1" w14:textId="77777777" w:rsidR="009332CF" w:rsidRPr="009332CF" w:rsidRDefault="009332CF" w:rsidP="009332CF">
            <w:pPr>
              <w:jc w:val="center"/>
              <w:rPr>
                <w:sz w:val="16"/>
                <w:szCs w:val="16"/>
                <w:lang w:eastAsia="pl-PL"/>
              </w:rPr>
            </w:pPr>
          </w:p>
        </w:tc>
      </w:tr>
      <w:tr w:rsidR="009332CF" w:rsidRPr="009332CF" w14:paraId="696FEB83" w14:textId="77777777" w:rsidTr="009332CF">
        <w:trPr>
          <w:trHeight w:val="12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EA2E4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2BFE22D9"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znieczulenia zewnątrzoponowego rozszerzony G16 oraz G18: igła </w:t>
            </w:r>
            <w:proofErr w:type="spellStart"/>
            <w:r w:rsidRPr="009332CF">
              <w:rPr>
                <w:color w:val="000000"/>
                <w:sz w:val="20"/>
                <w:szCs w:val="20"/>
                <w:lang w:eastAsia="pl-PL"/>
              </w:rPr>
              <w:t>Tuchy</w:t>
            </w:r>
            <w:proofErr w:type="spellEnd"/>
            <w:r w:rsidRPr="009332CF">
              <w:rPr>
                <w:color w:val="000000"/>
                <w:sz w:val="20"/>
                <w:szCs w:val="20"/>
                <w:lang w:eastAsia="pl-PL"/>
              </w:rPr>
              <w:t xml:space="preserve">, kateter </w:t>
            </w:r>
            <w:proofErr w:type="spellStart"/>
            <w:r w:rsidRPr="009332CF">
              <w:rPr>
                <w:color w:val="000000"/>
                <w:sz w:val="20"/>
                <w:szCs w:val="20"/>
                <w:lang w:eastAsia="pl-PL"/>
              </w:rPr>
              <w:t>epiduralny</w:t>
            </w:r>
            <w:proofErr w:type="spellEnd"/>
            <w:r w:rsidRPr="009332CF">
              <w:rPr>
                <w:color w:val="000000"/>
                <w:sz w:val="20"/>
                <w:szCs w:val="20"/>
                <w:lang w:eastAsia="pl-PL"/>
              </w:rPr>
              <w:t xml:space="preserve"> dł. 100cm, filtr przeciwbakteryjny płaski 0,2um, strzykawka nisko oporowa 10ml, strzykawka 10ml, grot do nacinania skóry, igła do podawania leków 0,9x40mm, igła do znieczuleń 0,5x25mm, sterylny</w:t>
            </w:r>
          </w:p>
        </w:tc>
        <w:tc>
          <w:tcPr>
            <w:tcW w:w="561" w:type="dxa"/>
            <w:tcBorders>
              <w:top w:val="nil"/>
              <w:left w:val="nil"/>
              <w:bottom w:val="single" w:sz="4" w:space="0" w:color="auto"/>
              <w:right w:val="single" w:sz="4" w:space="0" w:color="auto"/>
            </w:tcBorders>
            <w:shd w:val="clear" w:color="auto" w:fill="auto"/>
            <w:noWrap/>
            <w:vAlign w:val="center"/>
            <w:hideMark/>
          </w:tcPr>
          <w:p w14:paraId="4F8BBC7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3ECB0990"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0E3AA059"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26314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63E2EF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9B909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07D8A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0FAE6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41A170C4" w14:textId="77777777" w:rsidR="009332CF" w:rsidRPr="009332CF" w:rsidRDefault="009332CF" w:rsidP="009332CF">
            <w:pPr>
              <w:rPr>
                <w:sz w:val="20"/>
                <w:szCs w:val="20"/>
                <w:lang w:eastAsia="pl-PL"/>
              </w:rPr>
            </w:pPr>
          </w:p>
        </w:tc>
      </w:tr>
      <w:tr w:rsidR="009332CF" w:rsidRPr="009332CF" w14:paraId="20707DE6"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05AAF86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0B084BE8"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w:t>
            </w:r>
            <w:proofErr w:type="spellStart"/>
            <w:r w:rsidRPr="009332CF">
              <w:rPr>
                <w:color w:val="000000"/>
                <w:sz w:val="20"/>
                <w:szCs w:val="20"/>
                <w:lang w:eastAsia="pl-PL"/>
              </w:rPr>
              <w:t>kaniulacji</w:t>
            </w:r>
            <w:proofErr w:type="spellEnd"/>
            <w:r w:rsidRPr="009332CF">
              <w:rPr>
                <w:color w:val="000000"/>
                <w:sz w:val="20"/>
                <w:szCs w:val="20"/>
                <w:lang w:eastAsia="pl-PL"/>
              </w:rPr>
              <w:t xml:space="preserve"> dużych naczyń metodą </w:t>
            </w:r>
            <w:proofErr w:type="spellStart"/>
            <w:r w:rsidRPr="009332CF">
              <w:rPr>
                <w:color w:val="000000"/>
                <w:sz w:val="20"/>
                <w:szCs w:val="20"/>
                <w:lang w:eastAsia="pl-PL"/>
              </w:rPr>
              <w:t>Seldingera</w:t>
            </w:r>
            <w:proofErr w:type="spellEnd"/>
            <w:r w:rsidRPr="009332CF">
              <w:rPr>
                <w:color w:val="000000"/>
                <w:sz w:val="20"/>
                <w:szCs w:val="20"/>
                <w:lang w:eastAsia="pl-PL"/>
              </w:rPr>
              <w:t xml:space="preserve">, 7F x 20 cm dwukanałowy: kateter dwukanałowy 7Fx20 cm, prowadnik J 035"x60 cm, rozszerzacz 8Fx12cm, igła prosta18Gx7cm, strzykawka 10ml, motylek z zaciskiem, skalpel, sterylny </w:t>
            </w:r>
          </w:p>
        </w:tc>
        <w:tc>
          <w:tcPr>
            <w:tcW w:w="561" w:type="dxa"/>
            <w:tcBorders>
              <w:top w:val="nil"/>
              <w:left w:val="nil"/>
              <w:bottom w:val="single" w:sz="4" w:space="0" w:color="auto"/>
              <w:right w:val="single" w:sz="4" w:space="0" w:color="auto"/>
            </w:tcBorders>
            <w:shd w:val="clear" w:color="auto" w:fill="auto"/>
            <w:vAlign w:val="center"/>
            <w:hideMark/>
          </w:tcPr>
          <w:p w14:paraId="5854B78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510C0DB" w14:textId="77777777" w:rsidR="009332CF" w:rsidRPr="009332CF" w:rsidRDefault="009332CF" w:rsidP="009332CF">
            <w:pPr>
              <w:jc w:val="center"/>
              <w:rPr>
                <w:sz w:val="20"/>
                <w:szCs w:val="20"/>
                <w:lang w:eastAsia="pl-PL"/>
              </w:rPr>
            </w:pPr>
            <w:r w:rsidRPr="009332CF">
              <w:rPr>
                <w:sz w:val="20"/>
                <w:szCs w:val="20"/>
                <w:lang w:eastAsia="pl-PL"/>
              </w:rPr>
              <w:t>480</w:t>
            </w:r>
          </w:p>
        </w:tc>
        <w:tc>
          <w:tcPr>
            <w:tcW w:w="1001" w:type="dxa"/>
            <w:tcBorders>
              <w:top w:val="nil"/>
              <w:left w:val="nil"/>
              <w:bottom w:val="single" w:sz="4" w:space="0" w:color="auto"/>
              <w:right w:val="single" w:sz="4" w:space="0" w:color="auto"/>
            </w:tcBorders>
            <w:shd w:val="clear" w:color="auto" w:fill="auto"/>
            <w:noWrap/>
            <w:vAlign w:val="center"/>
            <w:hideMark/>
          </w:tcPr>
          <w:p w14:paraId="2EC3681A"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7D7F6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E8DFAC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DA3BA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3002B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EE5CA8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0985E8F" w14:textId="77777777" w:rsidR="009332CF" w:rsidRPr="009332CF" w:rsidRDefault="009332CF" w:rsidP="009332CF">
            <w:pPr>
              <w:rPr>
                <w:sz w:val="20"/>
                <w:szCs w:val="20"/>
                <w:lang w:eastAsia="pl-PL"/>
              </w:rPr>
            </w:pPr>
          </w:p>
        </w:tc>
      </w:tr>
      <w:tr w:rsidR="009332CF" w:rsidRPr="009332CF" w14:paraId="656499EC"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169AB467" w14:textId="77777777" w:rsidR="009332CF" w:rsidRPr="009332CF" w:rsidRDefault="009332CF" w:rsidP="009332CF">
            <w:pPr>
              <w:jc w:val="center"/>
              <w:rPr>
                <w:color w:val="000000"/>
                <w:sz w:val="20"/>
                <w:szCs w:val="20"/>
                <w:lang w:eastAsia="pl-PL"/>
              </w:rPr>
            </w:pPr>
            <w:r w:rsidRPr="009332CF">
              <w:rPr>
                <w:color w:val="000000"/>
                <w:sz w:val="20"/>
                <w:szCs w:val="20"/>
                <w:lang w:eastAsia="pl-PL"/>
              </w:rPr>
              <w:lastRenderedPageBreak/>
              <w:t>3</w:t>
            </w:r>
          </w:p>
        </w:tc>
        <w:tc>
          <w:tcPr>
            <w:tcW w:w="6646" w:type="dxa"/>
            <w:tcBorders>
              <w:top w:val="nil"/>
              <w:left w:val="nil"/>
              <w:bottom w:val="single" w:sz="4" w:space="0" w:color="auto"/>
              <w:right w:val="single" w:sz="4" w:space="0" w:color="auto"/>
            </w:tcBorders>
            <w:shd w:val="clear" w:color="auto" w:fill="auto"/>
            <w:vAlign w:val="center"/>
            <w:hideMark/>
          </w:tcPr>
          <w:p w14:paraId="480790B6"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w:t>
            </w:r>
            <w:proofErr w:type="spellStart"/>
            <w:r w:rsidRPr="009332CF">
              <w:rPr>
                <w:color w:val="000000"/>
                <w:sz w:val="20"/>
                <w:szCs w:val="20"/>
                <w:lang w:eastAsia="pl-PL"/>
              </w:rPr>
              <w:t>kaniulacji</w:t>
            </w:r>
            <w:proofErr w:type="spellEnd"/>
            <w:r w:rsidRPr="009332CF">
              <w:rPr>
                <w:color w:val="000000"/>
                <w:sz w:val="20"/>
                <w:szCs w:val="20"/>
                <w:lang w:eastAsia="pl-PL"/>
              </w:rPr>
              <w:t xml:space="preserve"> dużych naczyń metodą </w:t>
            </w:r>
            <w:proofErr w:type="spellStart"/>
            <w:r w:rsidRPr="009332CF">
              <w:rPr>
                <w:color w:val="000000"/>
                <w:sz w:val="20"/>
                <w:szCs w:val="20"/>
                <w:lang w:eastAsia="pl-PL"/>
              </w:rPr>
              <w:t>Seldingera</w:t>
            </w:r>
            <w:proofErr w:type="spellEnd"/>
            <w:r w:rsidRPr="009332CF">
              <w:rPr>
                <w:color w:val="000000"/>
                <w:sz w:val="20"/>
                <w:szCs w:val="20"/>
                <w:lang w:eastAsia="pl-PL"/>
              </w:rPr>
              <w:t>, 7F x 20 cm trzykanałowy: kateter trzykanałowy 7Fx20 cm, prowadnik J 035"x60 cm, rozszerzacz 8Fx12cm, igła prosta18Gx7cm, strzykawka 10ml, motylek z zaciskiem, skalpel, sterylny</w:t>
            </w:r>
          </w:p>
        </w:tc>
        <w:tc>
          <w:tcPr>
            <w:tcW w:w="561" w:type="dxa"/>
            <w:tcBorders>
              <w:top w:val="nil"/>
              <w:left w:val="nil"/>
              <w:bottom w:val="single" w:sz="4" w:space="0" w:color="auto"/>
              <w:right w:val="single" w:sz="4" w:space="0" w:color="auto"/>
            </w:tcBorders>
            <w:shd w:val="clear" w:color="auto" w:fill="auto"/>
            <w:vAlign w:val="center"/>
            <w:hideMark/>
          </w:tcPr>
          <w:p w14:paraId="65475FE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7E37B759" w14:textId="77777777" w:rsidR="009332CF" w:rsidRPr="009332CF" w:rsidRDefault="009332CF" w:rsidP="009332CF">
            <w:pPr>
              <w:jc w:val="center"/>
              <w:rPr>
                <w:sz w:val="20"/>
                <w:szCs w:val="20"/>
                <w:lang w:eastAsia="pl-PL"/>
              </w:rPr>
            </w:pPr>
            <w:r w:rsidRPr="009332CF">
              <w:rPr>
                <w:sz w:val="20"/>
                <w:szCs w:val="20"/>
                <w:lang w:eastAsia="pl-PL"/>
              </w:rPr>
              <w:t>250</w:t>
            </w:r>
          </w:p>
        </w:tc>
        <w:tc>
          <w:tcPr>
            <w:tcW w:w="1001" w:type="dxa"/>
            <w:tcBorders>
              <w:top w:val="nil"/>
              <w:left w:val="nil"/>
              <w:bottom w:val="single" w:sz="4" w:space="0" w:color="auto"/>
              <w:right w:val="single" w:sz="4" w:space="0" w:color="auto"/>
            </w:tcBorders>
            <w:shd w:val="clear" w:color="auto" w:fill="auto"/>
            <w:noWrap/>
            <w:vAlign w:val="center"/>
            <w:hideMark/>
          </w:tcPr>
          <w:p w14:paraId="3A81D0A3"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2DC81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4611F9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0702B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100B66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362213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56A07991" w14:textId="77777777" w:rsidR="009332CF" w:rsidRPr="009332CF" w:rsidRDefault="009332CF" w:rsidP="009332CF">
            <w:pPr>
              <w:rPr>
                <w:sz w:val="20"/>
                <w:szCs w:val="20"/>
                <w:lang w:eastAsia="pl-PL"/>
              </w:rPr>
            </w:pPr>
          </w:p>
        </w:tc>
      </w:tr>
      <w:tr w:rsidR="009332CF" w:rsidRPr="009332CF" w14:paraId="2387BBAE"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F71E24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2F038F92"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w:t>
            </w:r>
            <w:proofErr w:type="spellStart"/>
            <w:r w:rsidRPr="009332CF">
              <w:rPr>
                <w:color w:val="000000"/>
                <w:sz w:val="20"/>
                <w:szCs w:val="20"/>
                <w:lang w:eastAsia="pl-PL"/>
              </w:rPr>
              <w:t>kaniulacji</w:t>
            </w:r>
            <w:proofErr w:type="spellEnd"/>
            <w:r w:rsidRPr="009332CF">
              <w:rPr>
                <w:color w:val="000000"/>
                <w:sz w:val="20"/>
                <w:szCs w:val="20"/>
                <w:lang w:eastAsia="pl-PL"/>
              </w:rPr>
              <w:t xml:space="preserve"> dużych naczyń metodą </w:t>
            </w:r>
            <w:proofErr w:type="spellStart"/>
            <w:r w:rsidRPr="009332CF">
              <w:rPr>
                <w:color w:val="000000"/>
                <w:sz w:val="20"/>
                <w:szCs w:val="20"/>
                <w:lang w:eastAsia="pl-PL"/>
              </w:rPr>
              <w:t>Seldingera</w:t>
            </w:r>
            <w:proofErr w:type="spellEnd"/>
            <w:r w:rsidRPr="009332CF">
              <w:rPr>
                <w:color w:val="000000"/>
                <w:sz w:val="20"/>
                <w:szCs w:val="20"/>
                <w:lang w:eastAsia="pl-PL"/>
              </w:rPr>
              <w:t>, 7F x 20 cm czterokanałowy: kateter czterokanałowy 7Fx20 cm, prowadnik J 035"x60 cm, rozszerzacz 8Fx12cm, igła prosta18Gx7cm, strzykawka 10ml, motylek z zaciskiem, skalpel, sterylny</w:t>
            </w:r>
          </w:p>
        </w:tc>
        <w:tc>
          <w:tcPr>
            <w:tcW w:w="561" w:type="dxa"/>
            <w:tcBorders>
              <w:top w:val="nil"/>
              <w:left w:val="nil"/>
              <w:bottom w:val="single" w:sz="4" w:space="0" w:color="auto"/>
              <w:right w:val="single" w:sz="4" w:space="0" w:color="auto"/>
            </w:tcBorders>
            <w:shd w:val="clear" w:color="auto" w:fill="auto"/>
            <w:vAlign w:val="center"/>
            <w:hideMark/>
          </w:tcPr>
          <w:p w14:paraId="36A7A79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8D4ED46" w14:textId="77777777" w:rsidR="009332CF" w:rsidRPr="009332CF" w:rsidRDefault="009332CF" w:rsidP="009332CF">
            <w:pPr>
              <w:jc w:val="center"/>
              <w:rPr>
                <w:sz w:val="20"/>
                <w:szCs w:val="20"/>
                <w:lang w:eastAsia="pl-PL"/>
              </w:rPr>
            </w:pPr>
            <w:r w:rsidRPr="009332CF">
              <w:rPr>
                <w:sz w:val="20"/>
                <w:szCs w:val="20"/>
                <w:lang w:eastAsia="pl-PL"/>
              </w:rPr>
              <w:t>150</w:t>
            </w:r>
          </w:p>
        </w:tc>
        <w:tc>
          <w:tcPr>
            <w:tcW w:w="1001" w:type="dxa"/>
            <w:tcBorders>
              <w:top w:val="nil"/>
              <w:left w:val="nil"/>
              <w:bottom w:val="single" w:sz="4" w:space="0" w:color="auto"/>
              <w:right w:val="single" w:sz="4" w:space="0" w:color="auto"/>
            </w:tcBorders>
            <w:shd w:val="clear" w:color="auto" w:fill="auto"/>
            <w:noWrap/>
            <w:vAlign w:val="center"/>
            <w:hideMark/>
          </w:tcPr>
          <w:p w14:paraId="7B9F70B7"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B417F7"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E081F6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A9362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E8FC63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CB5225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BF28FE8" w14:textId="77777777" w:rsidR="009332CF" w:rsidRPr="009332CF" w:rsidRDefault="009332CF" w:rsidP="009332CF">
            <w:pPr>
              <w:rPr>
                <w:sz w:val="20"/>
                <w:szCs w:val="20"/>
                <w:lang w:eastAsia="pl-PL"/>
              </w:rPr>
            </w:pPr>
          </w:p>
        </w:tc>
      </w:tr>
      <w:tr w:rsidR="009332CF" w:rsidRPr="009332CF" w14:paraId="1760AD7B" w14:textId="77777777" w:rsidTr="009332CF">
        <w:trPr>
          <w:trHeight w:val="105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37DA8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5</w:t>
            </w:r>
          </w:p>
        </w:tc>
        <w:tc>
          <w:tcPr>
            <w:tcW w:w="6646" w:type="dxa"/>
            <w:tcBorders>
              <w:top w:val="nil"/>
              <w:left w:val="nil"/>
              <w:bottom w:val="single" w:sz="4" w:space="0" w:color="auto"/>
              <w:right w:val="single" w:sz="4" w:space="0" w:color="auto"/>
            </w:tcBorders>
            <w:shd w:val="clear" w:color="auto" w:fill="auto"/>
            <w:vAlign w:val="center"/>
            <w:hideMark/>
          </w:tcPr>
          <w:p w14:paraId="5EC832FB"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z zastawką do wprowadzania i wymiany kateterów oraz elektrod </w:t>
            </w:r>
            <w:proofErr w:type="spellStart"/>
            <w:r w:rsidRPr="009332CF">
              <w:rPr>
                <w:color w:val="000000"/>
                <w:sz w:val="20"/>
                <w:szCs w:val="20"/>
                <w:lang w:eastAsia="pl-PL"/>
              </w:rPr>
              <w:t>endokawitalnych</w:t>
            </w:r>
            <w:proofErr w:type="spellEnd"/>
            <w:r w:rsidRPr="009332CF">
              <w:rPr>
                <w:color w:val="000000"/>
                <w:sz w:val="20"/>
                <w:szCs w:val="20"/>
                <w:lang w:eastAsia="pl-PL"/>
              </w:rPr>
              <w:t xml:space="preserve">: </w:t>
            </w:r>
            <w:proofErr w:type="spellStart"/>
            <w:r w:rsidRPr="009332CF">
              <w:rPr>
                <w:color w:val="000000"/>
                <w:sz w:val="20"/>
                <w:szCs w:val="20"/>
                <w:lang w:eastAsia="pl-PL"/>
              </w:rPr>
              <w:t>introduktor</w:t>
            </w:r>
            <w:proofErr w:type="spellEnd"/>
            <w:r w:rsidRPr="009332CF">
              <w:rPr>
                <w:color w:val="000000"/>
                <w:sz w:val="20"/>
                <w:szCs w:val="20"/>
                <w:lang w:eastAsia="pl-PL"/>
              </w:rPr>
              <w:t xml:space="preserve">  7F - koszulka z zastawką 7Fx11cm, prowadnik J 035"x 40 cm, rozszerzacz 7Fx18 cm, igła prosta 18Gx7cm, kranik trójdrożny, sterylny</w:t>
            </w:r>
          </w:p>
        </w:tc>
        <w:tc>
          <w:tcPr>
            <w:tcW w:w="561" w:type="dxa"/>
            <w:tcBorders>
              <w:top w:val="nil"/>
              <w:left w:val="nil"/>
              <w:bottom w:val="single" w:sz="4" w:space="0" w:color="auto"/>
              <w:right w:val="single" w:sz="4" w:space="0" w:color="auto"/>
            </w:tcBorders>
            <w:shd w:val="clear" w:color="auto" w:fill="auto"/>
            <w:vAlign w:val="center"/>
            <w:hideMark/>
          </w:tcPr>
          <w:p w14:paraId="4158A64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0EF6BCE" w14:textId="77777777" w:rsidR="009332CF" w:rsidRPr="009332CF" w:rsidRDefault="009332CF" w:rsidP="009332CF">
            <w:pPr>
              <w:jc w:val="center"/>
              <w:rPr>
                <w:sz w:val="20"/>
                <w:szCs w:val="20"/>
                <w:lang w:eastAsia="pl-PL"/>
              </w:rPr>
            </w:pPr>
            <w:r w:rsidRPr="009332CF">
              <w:rPr>
                <w:sz w:val="20"/>
                <w:szCs w:val="20"/>
                <w:lang w:eastAsia="pl-PL"/>
              </w:rPr>
              <w:t>20</w:t>
            </w:r>
          </w:p>
        </w:tc>
        <w:tc>
          <w:tcPr>
            <w:tcW w:w="1001" w:type="dxa"/>
            <w:tcBorders>
              <w:top w:val="nil"/>
              <w:left w:val="nil"/>
              <w:bottom w:val="single" w:sz="4" w:space="0" w:color="auto"/>
              <w:right w:val="single" w:sz="4" w:space="0" w:color="auto"/>
            </w:tcBorders>
            <w:shd w:val="clear" w:color="auto" w:fill="auto"/>
            <w:noWrap/>
            <w:vAlign w:val="center"/>
            <w:hideMark/>
          </w:tcPr>
          <w:p w14:paraId="7C075CEE"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84FEE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6341DF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6E671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E75DFC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17C4B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29E37DDF" w14:textId="77777777" w:rsidR="009332CF" w:rsidRPr="009332CF" w:rsidRDefault="009332CF" w:rsidP="009332CF">
            <w:pPr>
              <w:rPr>
                <w:sz w:val="20"/>
                <w:szCs w:val="20"/>
                <w:lang w:eastAsia="pl-PL"/>
              </w:rPr>
            </w:pPr>
          </w:p>
        </w:tc>
      </w:tr>
      <w:tr w:rsidR="009332CF" w:rsidRPr="009332CF" w14:paraId="11818D8A"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2EBF68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15CED9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45135FD8"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350BED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1BB5B14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45F61C4"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A3655AB" w14:textId="77777777" w:rsidR="009332CF" w:rsidRPr="009332CF" w:rsidRDefault="009332CF" w:rsidP="009332CF">
            <w:pPr>
              <w:rPr>
                <w:sz w:val="20"/>
                <w:szCs w:val="20"/>
                <w:lang w:eastAsia="pl-PL"/>
              </w:rPr>
            </w:pPr>
          </w:p>
        </w:tc>
      </w:tr>
      <w:tr w:rsidR="009332CF" w:rsidRPr="009332CF" w14:paraId="45E3CC9F" w14:textId="77777777" w:rsidTr="009332CF">
        <w:trPr>
          <w:trHeight w:val="264"/>
        </w:trPr>
        <w:tc>
          <w:tcPr>
            <w:tcW w:w="400" w:type="dxa"/>
            <w:tcBorders>
              <w:top w:val="nil"/>
              <w:left w:val="nil"/>
              <w:bottom w:val="nil"/>
              <w:right w:val="nil"/>
            </w:tcBorders>
            <w:shd w:val="clear" w:color="000000" w:fill="FFFFFF"/>
            <w:noWrap/>
            <w:vAlign w:val="center"/>
            <w:hideMark/>
          </w:tcPr>
          <w:p w14:paraId="321FA9E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3C589F7"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4C4A7F0E"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60F90A02"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4D01EB5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DADF85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61D00F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1BBCC8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CA1BF4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43463D5"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8E6B612" w14:textId="77777777" w:rsidR="009332CF" w:rsidRPr="009332CF" w:rsidRDefault="009332CF" w:rsidP="009332CF">
            <w:pPr>
              <w:rPr>
                <w:sz w:val="20"/>
                <w:szCs w:val="20"/>
                <w:lang w:eastAsia="pl-PL"/>
              </w:rPr>
            </w:pPr>
          </w:p>
        </w:tc>
      </w:tr>
      <w:tr w:rsidR="009332CF" w:rsidRPr="009332CF" w14:paraId="4ED76FAD" w14:textId="77777777" w:rsidTr="009332CF">
        <w:trPr>
          <w:trHeight w:val="264"/>
        </w:trPr>
        <w:tc>
          <w:tcPr>
            <w:tcW w:w="400" w:type="dxa"/>
            <w:tcBorders>
              <w:top w:val="nil"/>
              <w:left w:val="nil"/>
              <w:bottom w:val="nil"/>
              <w:right w:val="nil"/>
            </w:tcBorders>
            <w:shd w:val="clear" w:color="000000" w:fill="FFFFFF"/>
            <w:noWrap/>
            <w:vAlign w:val="center"/>
            <w:hideMark/>
          </w:tcPr>
          <w:p w14:paraId="4F2DC1C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970F812"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6DE98428"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327FE685"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6FBB5D0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1ED824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0FACC86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728FBCC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F4A0E1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270B3C22"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750EAB88" w14:textId="77777777" w:rsidR="009332CF" w:rsidRPr="009332CF" w:rsidRDefault="009332CF" w:rsidP="009332CF">
            <w:pPr>
              <w:rPr>
                <w:sz w:val="20"/>
                <w:szCs w:val="20"/>
                <w:lang w:eastAsia="pl-PL"/>
              </w:rPr>
            </w:pPr>
          </w:p>
        </w:tc>
      </w:tr>
      <w:tr w:rsidR="009332CF" w:rsidRPr="009332CF" w14:paraId="1221661D" w14:textId="77777777" w:rsidTr="009332CF">
        <w:trPr>
          <w:trHeight w:val="264"/>
        </w:trPr>
        <w:tc>
          <w:tcPr>
            <w:tcW w:w="400" w:type="dxa"/>
            <w:tcBorders>
              <w:top w:val="nil"/>
              <w:left w:val="nil"/>
              <w:bottom w:val="nil"/>
              <w:right w:val="nil"/>
            </w:tcBorders>
            <w:shd w:val="clear" w:color="000000" w:fill="FFFFFF"/>
            <w:noWrap/>
            <w:vAlign w:val="center"/>
            <w:hideMark/>
          </w:tcPr>
          <w:p w14:paraId="39E40FA6"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6646" w:type="dxa"/>
            <w:tcBorders>
              <w:top w:val="nil"/>
              <w:left w:val="nil"/>
              <w:bottom w:val="nil"/>
              <w:right w:val="nil"/>
            </w:tcBorders>
            <w:shd w:val="clear" w:color="000000" w:fill="FFFFFF"/>
            <w:noWrap/>
            <w:vAlign w:val="bottom"/>
            <w:hideMark/>
          </w:tcPr>
          <w:p w14:paraId="7D3917F0" w14:textId="77777777" w:rsidR="009332CF" w:rsidRPr="009332CF" w:rsidRDefault="009332CF" w:rsidP="009332CF">
            <w:pPr>
              <w:rPr>
                <w:b/>
                <w:bCs/>
                <w:sz w:val="20"/>
                <w:szCs w:val="20"/>
                <w:lang w:eastAsia="pl-PL"/>
              </w:rPr>
            </w:pPr>
            <w:r w:rsidRPr="009332CF">
              <w:rPr>
                <w:b/>
                <w:bCs/>
                <w:sz w:val="20"/>
                <w:szCs w:val="20"/>
                <w:lang w:eastAsia="pl-PL"/>
              </w:rPr>
              <w:t xml:space="preserve">Pakiet 57 </w:t>
            </w:r>
            <w:r w:rsidRPr="009332CF">
              <w:rPr>
                <w:sz w:val="20"/>
                <w:szCs w:val="20"/>
                <w:lang w:eastAsia="pl-PL"/>
              </w:rPr>
              <w:t>Zestaw do pomiaru ciśnienia metodą inwazyjną</w:t>
            </w:r>
          </w:p>
        </w:tc>
        <w:tc>
          <w:tcPr>
            <w:tcW w:w="561" w:type="dxa"/>
            <w:tcBorders>
              <w:top w:val="nil"/>
              <w:left w:val="nil"/>
              <w:bottom w:val="nil"/>
              <w:right w:val="nil"/>
            </w:tcBorders>
            <w:shd w:val="clear" w:color="000000" w:fill="FFFFFF"/>
            <w:noWrap/>
            <w:vAlign w:val="bottom"/>
            <w:hideMark/>
          </w:tcPr>
          <w:p w14:paraId="12583AB7" w14:textId="77777777" w:rsidR="009332CF" w:rsidRPr="009332CF" w:rsidRDefault="009332CF" w:rsidP="009332CF">
            <w:pPr>
              <w:jc w:val="center"/>
              <w:rPr>
                <w:color w:val="333399"/>
                <w:sz w:val="20"/>
                <w:szCs w:val="20"/>
                <w:lang w:eastAsia="pl-PL"/>
              </w:rPr>
            </w:pPr>
            <w:r w:rsidRPr="009332CF">
              <w:rPr>
                <w:color w:val="333399"/>
                <w:sz w:val="20"/>
                <w:szCs w:val="20"/>
                <w:lang w:eastAsia="pl-PL"/>
              </w:rPr>
              <w:t> </w:t>
            </w:r>
          </w:p>
        </w:tc>
        <w:tc>
          <w:tcPr>
            <w:tcW w:w="721" w:type="dxa"/>
            <w:tcBorders>
              <w:top w:val="nil"/>
              <w:left w:val="nil"/>
              <w:bottom w:val="nil"/>
              <w:right w:val="nil"/>
            </w:tcBorders>
            <w:shd w:val="clear" w:color="000000" w:fill="FFFFFF"/>
            <w:noWrap/>
            <w:vAlign w:val="bottom"/>
            <w:hideMark/>
          </w:tcPr>
          <w:p w14:paraId="5DD140F1" w14:textId="77777777" w:rsidR="009332CF" w:rsidRPr="009332CF" w:rsidRDefault="009332CF" w:rsidP="009332CF">
            <w:pPr>
              <w:jc w:val="right"/>
              <w:rPr>
                <w:color w:val="333399"/>
                <w:sz w:val="20"/>
                <w:szCs w:val="20"/>
                <w:lang w:eastAsia="pl-PL"/>
              </w:rPr>
            </w:pPr>
            <w:r w:rsidRPr="009332CF">
              <w:rPr>
                <w:color w:val="333399"/>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3FB53BD0"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6C4615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56D845F0" w14:textId="77777777" w:rsidR="009332CF" w:rsidRPr="009332CF" w:rsidRDefault="009332CF" w:rsidP="009332CF">
            <w:pPr>
              <w:rPr>
                <w:color w:val="333399"/>
                <w:sz w:val="20"/>
                <w:szCs w:val="20"/>
                <w:lang w:eastAsia="pl-PL"/>
              </w:rPr>
            </w:pPr>
            <w:r w:rsidRPr="009332CF">
              <w:rPr>
                <w:color w:val="333399"/>
                <w:sz w:val="20"/>
                <w:szCs w:val="20"/>
                <w:lang w:eastAsia="pl-PL"/>
              </w:rPr>
              <w:t> </w:t>
            </w:r>
          </w:p>
        </w:tc>
        <w:tc>
          <w:tcPr>
            <w:tcW w:w="36" w:type="dxa"/>
            <w:vAlign w:val="center"/>
            <w:hideMark/>
          </w:tcPr>
          <w:p w14:paraId="41FFEC84" w14:textId="77777777" w:rsidR="009332CF" w:rsidRPr="009332CF" w:rsidRDefault="009332CF" w:rsidP="009332CF">
            <w:pPr>
              <w:rPr>
                <w:sz w:val="20"/>
                <w:szCs w:val="20"/>
                <w:lang w:eastAsia="pl-PL"/>
              </w:rPr>
            </w:pPr>
          </w:p>
        </w:tc>
      </w:tr>
      <w:tr w:rsidR="009332CF" w:rsidRPr="009332CF" w14:paraId="1EA6AA0D"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6571811"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642FA1F"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2826F13"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0EBF076"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5674C06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806F31B"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DA94706"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0216807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44AC2B9"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31D1238"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7D50C51B" w14:textId="77777777" w:rsidR="009332CF" w:rsidRPr="009332CF" w:rsidRDefault="009332CF" w:rsidP="009332CF">
            <w:pPr>
              <w:rPr>
                <w:sz w:val="20"/>
                <w:szCs w:val="20"/>
                <w:lang w:eastAsia="pl-PL"/>
              </w:rPr>
            </w:pPr>
          </w:p>
        </w:tc>
      </w:tr>
      <w:tr w:rsidR="009332CF" w:rsidRPr="009332CF" w14:paraId="569BFD2E"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AD67755"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0ACE414"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53B691D4"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E05658F"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5015D5DF"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0BAAB5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44B446D"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68CE922"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6D88788"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BD43F81"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0894FC34" w14:textId="77777777" w:rsidR="009332CF" w:rsidRPr="009332CF" w:rsidRDefault="009332CF" w:rsidP="009332CF">
            <w:pPr>
              <w:jc w:val="center"/>
              <w:rPr>
                <w:sz w:val="16"/>
                <w:szCs w:val="16"/>
                <w:lang w:eastAsia="pl-PL"/>
              </w:rPr>
            </w:pPr>
          </w:p>
        </w:tc>
      </w:tr>
      <w:tr w:rsidR="009332CF" w:rsidRPr="009332CF" w14:paraId="1F11E73A" w14:textId="77777777" w:rsidTr="009332CF">
        <w:trPr>
          <w:trHeight w:val="273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94CA095"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BB949EC" w14:textId="77777777" w:rsidR="009332CF" w:rsidRPr="009332CF" w:rsidRDefault="009332CF" w:rsidP="009332CF">
            <w:pPr>
              <w:rPr>
                <w:sz w:val="20"/>
                <w:szCs w:val="20"/>
                <w:lang w:eastAsia="pl-PL"/>
              </w:rPr>
            </w:pPr>
            <w:r w:rsidRPr="009332CF">
              <w:rPr>
                <w:sz w:val="20"/>
                <w:szCs w:val="20"/>
                <w:lang w:eastAsia="pl-PL"/>
              </w:rPr>
              <w:t xml:space="preserve">Zestaw z przetwornikiem do pomiaru ciśnienia metodą inwazyjną wyposażony w linię pomiarową o długości co najmniej 150cm, przetwornik ze </w:t>
            </w:r>
            <w:proofErr w:type="spellStart"/>
            <w:r w:rsidRPr="009332CF">
              <w:rPr>
                <w:sz w:val="20"/>
                <w:szCs w:val="20"/>
                <w:lang w:eastAsia="pl-PL"/>
              </w:rPr>
              <w:t>zintergrowanym</w:t>
            </w:r>
            <w:proofErr w:type="spellEnd"/>
            <w:r w:rsidRPr="009332CF">
              <w:rPr>
                <w:sz w:val="20"/>
                <w:szCs w:val="20"/>
                <w:lang w:eastAsia="pl-PL"/>
              </w:rPr>
              <w:t xml:space="preserve"> systemem płuczącym 3ml/h z 2 możliwościami przepłukiwania. System wypełniania linii pomiarowych wyposażony w zakrzywioną igłę zapobiegającą zapowietrzaniu się systemu pomiarowego. Zestaw posiadający koreczek tłumiący zamknięty zabezpieczający system pomiarowy przed przypadkową kontaminacją. Zestaw dający zapis ciśnienia z dokładnością odwzorowania na poziomie &lt;2% błędu pomiarowego dla całej linii pomiarowej potwierdzony przeprowadzonym testem w fazie produkcyjnej. Zestaw kompatybilny z kablami BD </w:t>
            </w:r>
            <w:proofErr w:type="spellStart"/>
            <w:r w:rsidRPr="009332CF">
              <w:rPr>
                <w:sz w:val="20"/>
                <w:szCs w:val="20"/>
                <w:lang w:eastAsia="pl-PL"/>
              </w:rPr>
              <w:t>Ohmeda</w:t>
            </w:r>
            <w:proofErr w:type="spellEnd"/>
            <w:r w:rsidRPr="009332CF">
              <w:rPr>
                <w:sz w:val="20"/>
                <w:szCs w:val="20"/>
                <w:lang w:eastAsia="pl-PL"/>
              </w:rPr>
              <w:t xml:space="preserve"> typu PMSET poprzez okrągły wtyk </w:t>
            </w:r>
            <w:proofErr w:type="spellStart"/>
            <w:r w:rsidRPr="009332CF">
              <w:rPr>
                <w:sz w:val="20"/>
                <w:szCs w:val="20"/>
                <w:lang w:eastAsia="pl-PL"/>
              </w:rPr>
              <w:t>pinowy</w:t>
            </w:r>
            <w:proofErr w:type="spellEnd"/>
          </w:p>
        </w:tc>
        <w:tc>
          <w:tcPr>
            <w:tcW w:w="561" w:type="dxa"/>
            <w:tcBorders>
              <w:top w:val="nil"/>
              <w:left w:val="nil"/>
              <w:bottom w:val="single" w:sz="4" w:space="0" w:color="auto"/>
              <w:right w:val="single" w:sz="4" w:space="0" w:color="auto"/>
            </w:tcBorders>
            <w:shd w:val="clear" w:color="auto" w:fill="auto"/>
            <w:vAlign w:val="center"/>
            <w:hideMark/>
          </w:tcPr>
          <w:p w14:paraId="1E55BBC0"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5A10867F" w14:textId="77777777" w:rsidR="009332CF" w:rsidRPr="009332CF" w:rsidRDefault="009332CF" w:rsidP="009332CF">
            <w:pPr>
              <w:jc w:val="center"/>
              <w:rPr>
                <w:sz w:val="20"/>
                <w:szCs w:val="20"/>
                <w:lang w:eastAsia="pl-PL"/>
              </w:rPr>
            </w:pPr>
            <w:r w:rsidRPr="009332CF">
              <w:rPr>
                <w:sz w:val="20"/>
                <w:szCs w:val="20"/>
                <w:lang w:eastAsia="pl-PL"/>
              </w:rPr>
              <w:t>360</w:t>
            </w:r>
          </w:p>
        </w:tc>
        <w:tc>
          <w:tcPr>
            <w:tcW w:w="1001" w:type="dxa"/>
            <w:tcBorders>
              <w:top w:val="nil"/>
              <w:left w:val="nil"/>
              <w:bottom w:val="single" w:sz="4" w:space="0" w:color="auto"/>
              <w:right w:val="single" w:sz="4" w:space="0" w:color="auto"/>
            </w:tcBorders>
            <w:shd w:val="clear" w:color="auto" w:fill="auto"/>
            <w:vAlign w:val="center"/>
            <w:hideMark/>
          </w:tcPr>
          <w:p w14:paraId="4704967F"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0E503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2926A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BC9D2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E4A0E8"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FD944F" w14:textId="77777777" w:rsidR="009332CF" w:rsidRPr="009332CF" w:rsidRDefault="009332CF" w:rsidP="009332CF">
            <w:pPr>
              <w:jc w:val="center"/>
              <w:rPr>
                <w:sz w:val="16"/>
                <w:szCs w:val="16"/>
                <w:lang w:eastAsia="pl-PL"/>
              </w:rPr>
            </w:pPr>
            <w:r w:rsidRPr="009332CF">
              <w:rPr>
                <w:sz w:val="16"/>
                <w:szCs w:val="16"/>
                <w:lang w:eastAsia="pl-PL"/>
              </w:rPr>
              <w:t> </w:t>
            </w:r>
          </w:p>
        </w:tc>
        <w:tc>
          <w:tcPr>
            <w:tcW w:w="36" w:type="dxa"/>
            <w:vAlign w:val="center"/>
            <w:hideMark/>
          </w:tcPr>
          <w:p w14:paraId="292F8519" w14:textId="77777777" w:rsidR="009332CF" w:rsidRPr="009332CF" w:rsidRDefault="009332CF" w:rsidP="009332CF">
            <w:pPr>
              <w:rPr>
                <w:sz w:val="20"/>
                <w:szCs w:val="20"/>
                <w:lang w:eastAsia="pl-PL"/>
              </w:rPr>
            </w:pPr>
          </w:p>
        </w:tc>
      </w:tr>
      <w:tr w:rsidR="009332CF" w:rsidRPr="009332CF" w14:paraId="0FA9B12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CE05911"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5C58F1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570FE5E9"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7F3F31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4C16BD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B539ABC"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2163E089" w14:textId="77777777" w:rsidR="009332CF" w:rsidRPr="009332CF" w:rsidRDefault="009332CF" w:rsidP="009332CF">
            <w:pPr>
              <w:rPr>
                <w:sz w:val="20"/>
                <w:szCs w:val="20"/>
                <w:lang w:eastAsia="pl-PL"/>
              </w:rPr>
            </w:pPr>
          </w:p>
        </w:tc>
      </w:tr>
      <w:tr w:rsidR="009332CF" w:rsidRPr="009332CF" w14:paraId="4E40109A" w14:textId="77777777" w:rsidTr="009332CF">
        <w:trPr>
          <w:trHeight w:val="264"/>
        </w:trPr>
        <w:tc>
          <w:tcPr>
            <w:tcW w:w="400" w:type="dxa"/>
            <w:tcBorders>
              <w:top w:val="nil"/>
              <w:left w:val="nil"/>
              <w:bottom w:val="nil"/>
              <w:right w:val="nil"/>
            </w:tcBorders>
            <w:shd w:val="clear" w:color="000000" w:fill="FFFFFF"/>
            <w:noWrap/>
            <w:vAlign w:val="center"/>
            <w:hideMark/>
          </w:tcPr>
          <w:p w14:paraId="7BFCEBC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0EEBC6A"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51BEF71D"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261AEDC0"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721FACE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438DEB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4C46FA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EFBAEA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868593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63297C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DF655A2" w14:textId="77777777" w:rsidR="009332CF" w:rsidRPr="009332CF" w:rsidRDefault="009332CF" w:rsidP="009332CF">
            <w:pPr>
              <w:rPr>
                <w:sz w:val="20"/>
                <w:szCs w:val="20"/>
                <w:lang w:eastAsia="pl-PL"/>
              </w:rPr>
            </w:pPr>
          </w:p>
        </w:tc>
      </w:tr>
      <w:tr w:rsidR="009332CF" w:rsidRPr="009332CF" w14:paraId="3A8E356A" w14:textId="77777777" w:rsidTr="009332CF">
        <w:trPr>
          <w:trHeight w:val="264"/>
        </w:trPr>
        <w:tc>
          <w:tcPr>
            <w:tcW w:w="400" w:type="dxa"/>
            <w:tcBorders>
              <w:top w:val="nil"/>
              <w:left w:val="nil"/>
              <w:bottom w:val="nil"/>
              <w:right w:val="nil"/>
            </w:tcBorders>
            <w:shd w:val="clear" w:color="000000" w:fill="FFFFFF"/>
            <w:noWrap/>
            <w:vAlign w:val="center"/>
            <w:hideMark/>
          </w:tcPr>
          <w:p w14:paraId="0AC9BB3E"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AAA421A" w14:textId="77777777" w:rsidR="00BF034D" w:rsidRDefault="00BF034D" w:rsidP="009332CF">
            <w:pPr>
              <w:jc w:val="center"/>
              <w:rPr>
                <w:sz w:val="20"/>
                <w:szCs w:val="20"/>
                <w:lang w:eastAsia="pl-PL"/>
              </w:rPr>
            </w:pPr>
          </w:p>
          <w:p w14:paraId="7820DE16" w14:textId="1D874D39"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1FF4E469"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10EB51B6"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2EAA641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59CFCB2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3B1ABD4"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2219A5E1"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4CFD759D"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295EFD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D1DC7FE" w14:textId="77777777" w:rsidR="009332CF" w:rsidRPr="009332CF" w:rsidRDefault="009332CF" w:rsidP="009332CF">
            <w:pPr>
              <w:rPr>
                <w:sz w:val="20"/>
                <w:szCs w:val="20"/>
                <w:lang w:eastAsia="pl-PL"/>
              </w:rPr>
            </w:pPr>
          </w:p>
        </w:tc>
      </w:tr>
      <w:tr w:rsidR="009332CF" w:rsidRPr="009332CF" w14:paraId="529A6DE4" w14:textId="77777777" w:rsidTr="009332CF">
        <w:trPr>
          <w:trHeight w:val="264"/>
        </w:trPr>
        <w:tc>
          <w:tcPr>
            <w:tcW w:w="400" w:type="dxa"/>
            <w:tcBorders>
              <w:top w:val="nil"/>
              <w:left w:val="nil"/>
              <w:bottom w:val="nil"/>
              <w:right w:val="nil"/>
            </w:tcBorders>
            <w:shd w:val="clear" w:color="000000" w:fill="FFFFFF"/>
            <w:noWrap/>
            <w:vAlign w:val="center"/>
            <w:hideMark/>
          </w:tcPr>
          <w:p w14:paraId="7CA3EAB0" w14:textId="77777777" w:rsidR="009332CF" w:rsidRPr="009332CF" w:rsidRDefault="009332CF" w:rsidP="009332CF">
            <w:pPr>
              <w:jc w:val="cente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vAlign w:val="center"/>
            <w:hideMark/>
          </w:tcPr>
          <w:p w14:paraId="376F5135" w14:textId="77777777" w:rsidR="009332CF" w:rsidRPr="009332CF" w:rsidRDefault="009332CF" w:rsidP="009332CF">
            <w:pPr>
              <w:rPr>
                <w:b/>
                <w:bCs/>
                <w:sz w:val="20"/>
                <w:szCs w:val="20"/>
                <w:lang w:eastAsia="pl-PL"/>
              </w:rPr>
            </w:pPr>
            <w:r w:rsidRPr="009332CF">
              <w:rPr>
                <w:b/>
                <w:bCs/>
                <w:sz w:val="20"/>
                <w:szCs w:val="20"/>
                <w:lang w:eastAsia="pl-PL"/>
              </w:rPr>
              <w:t>Pakiet 58</w:t>
            </w:r>
            <w:r w:rsidRPr="009332CF">
              <w:rPr>
                <w:sz w:val="20"/>
                <w:szCs w:val="20"/>
                <w:lang w:eastAsia="pl-PL"/>
              </w:rPr>
              <w:t xml:space="preserve"> Artykuły do infuzji</w:t>
            </w:r>
          </w:p>
        </w:tc>
        <w:tc>
          <w:tcPr>
            <w:tcW w:w="561" w:type="dxa"/>
            <w:tcBorders>
              <w:top w:val="nil"/>
              <w:left w:val="nil"/>
              <w:bottom w:val="nil"/>
              <w:right w:val="nil"/>
            </w:tcBorders>
            <w:shd w:val="clear" w:color="000000" w:fill="FFFFFF"/>
            <w:noWrap/>
            <w:vAlign w:val="bottom"/>
            <w:hideMark/>
          </w:tcPr>
          <w:p w14:paraId="448B2E0D"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A7293B9"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0899E25F"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28E18E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05E06D8"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2397DC2" w14:textId="77777777" w:rsidR="009332CF" w:rsidRPr="009332CF" w:rsidRDefault="009332CF" w:rsidP="009332CF">
            <w:pPr>
              <w:rPr>
                <w:sz w:val="20"/>
                <w:szCs w:val="20"/>
                <w:lang w:eastAsia="pl-PL"/>
              </w:rPr>
            </w:pPr>
          </w:p>
        </w:tc>
      </w:tr>
      <w:tr w:rsidR="009332CF" w:rsidRPr="009332CF" w14:paraId="229E074E"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76ABAF"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8A5029C"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D61F0B0"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15B7DDC"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7DF8264D"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3E25FD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E82BAE8"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84911ED"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6417B0E"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91A8648"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599E227D" w14:textId="77777777" w:rsidR="009332CF" w:rsidRPr="009332CF" w:rsidRDefault="009332CF" w:rsidP="009332CF">
            <w:pPr>
              <w:rPr>
                <w:sz w:val="20"/>
                <w:szCs w:val="20"/>
                <w:lang w:eastAsia="pl-PL"/>
              </w:rPr>
            </w:pPr>
          </w:p>
        </w:tc>
      </w:tr>
      <w:tr w:rsidR="009332CF" w:rsidRPr="009332CF" w14:paraId="03B5AFC3"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38AF269"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24826D07"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3A9D78F0"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6356F65"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AFF583A"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0E85715"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C6161F8"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EF860C7"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9A59712"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0A17337"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7CCDF179" w14:textId="77777777" w:rsidR="009332CF" w:rsidRPr="009332CF" w:rsidRDefault="009332CF" w:rsidP="009332CF">
            <w:pPr>
              <w:jc w:val="center"/>
              <w:rPr>
                <w:sz w:val="16"/>
                <w:szCs w:val="16"/>
                <w:lang w:eastAsia="pl-PL"/>
              </w:rPr>
            </w:pPr>
          </w:p>
        </w:tc>
      </w:tr>
      <w:tr w:rsidR="009332CF" w:rsidRPr="009332CF" w14:paraId="243C00B9" w14:textId="77777777" w:rsidTr="009332CF">
        <w:trPr>
          <w:trHeight w:val="816"/>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24889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5099880F"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Standardowy zestaw infuzyjny posiadający filtr 15 </w:t>
            </w:r>
            <w:proofErr w:type="spellStart"/>
            <w:r w:rsidRPr="009332CF">
              <w:rPr>
                <w:color w:val="000000"/>
                <w:sz w:val="20"/>
                <w:szCs w:val="20"/>
                <w:lang w:eastAsia="pl-PL"/>
              </w:rPr>
              <w:t>μm</w:t>
            </w:r>
            <w:proofErr w:type="spellEnd"/>
            <w:r w:rsidRPr="009332CF">
              <w:rPr>
                <w:color w:val="000000"/>
                <w:sz w:val="20"/>
                <w:szCs w:val="20"/>
                <w:lang w:eastAsia="pl-PL"/>
              </w:rPr>
              <w:t xml:space="preserve">, obrotowy </w:t>
            </w:r>
            <w:proofErr w:type="spellStart"/>
            <w:r w:rsidRPr="009332CF">
              <w:rPr>
                <w:color w:val="000000"/>
                <w:sz w:val="20"/>
                <w:szCs w:val="20"/>
                <w:lang w:eastAsia="pl-PL"/>
              </w:rPr>
              <w:t>luer</w:t>
            </w:r>
            <w:proofErr w:type="spellEnd"/>
            <w:r w:rsidRPr="009332CF">
              <w:rPr>
                <w:color w:val="000000"/>
                <w:sz w:val="20"/>
                <w:szCs w:val="20"/>
                <w:lang w:eastAsia="pl-PL"/>
              </w:rPr>
              <w:t xml:space="preserve"> lock, z zatyczką na końcu linii kompatybilny z pompami </w:t>
            </w:r>
            <w:proofErr w:type="spellStart"/>
            <w:r w:rsidRPr="009332CF">
              <w:rPr>
                <w:color w:val="000000"/>
                <w:sz w:val="20"/>
                <w:szCs w:val="20"/>
                <w:lang w:eastAsia="pl-PL"/>
              </w:rPr>
              <w:t>Volumat</w:t>
            </w:r>
            <w:proofErr w:type="spellEnd"/>
            <w:r w:rsidRPr="009332CF">
              <w:rPr>
                <w:color w:val="000000"/>
                <w:sz w:val="20"/>
                <w:szCs w:val="20"/>
                <w:lang w:eastAsia="pl-PL"/>
              </w:rPr>
              <w:t xml:space="preserve"> </w:t>
            </w:r>
            <w:proofErr w:type="spellStart"/>
            <w:r w:rsidRPr="009332CF">
              <w:rPr>
                <w:color w:val="000000"/>
                <w:sz w:val="20"/>
                <w:szCs w:val="20"/>
                <w:lang w:eastAsia="pl-PL"/>
              </w:rPr>
              <w:t>Agilia</w:t>
            </w:r>
            <w:proofErr w:type="spellEnd"/>
            <w:r w:rsidRPr="009332CF">
              <w:rPr>
                <w:color w:val="000000"/>
                <w:sz w:val="20"/>
                <w:szCs w:val="20"/>
                <w:lang w:eastAsia="pl-PL"/>
              </w:rPr>
              <w:t xml:space="preserve"> VLST 10, sterylny</w:t>
            </w:r>
          </w:p>
        </w:tc>
        <w:tc>
          <w:tcPr>
            <w:tcW w:w="561" w:type="dxa"/>
            <w:tcBorders>
              <w:top w:val="nil"/>
              <w:left w:val="nil"/>
              <w:bottom w:val="single" w:sz="4" w:space="0" w:color="auto"/>
              <w:right w:val="single" w:sz="4" w:space="0" w:color="auto"/>
            </w:tcBorders>
            <w:shd w:val="clear" w:color="auto" w:fill="auto"/>
            <w:noWrap/>
            <w:vAlign w:val="center"/>
            <w:hideMark/>
          </w:tcPr>
          <w:p w14:paraId="2D059B1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4B1A9911"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566EFC5D"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D457C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F39090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1CE668"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BFDD7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A065E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0C729E9F" w14:textId="77777777" w:rsidR="009332CF" w:rsidRPr="009332CF" w:rsidRDefault="009332CF" w:rsidP="009332CF">
            <w:pPr>
              <w:rPr>
                <w:sz w:val="20"/>
                <w:szCs w:val="20"/>
                <w:lang w:eastAsia="pl-PL"/>
              </w:rPr>
            </w:pPr>
          </w:p>
        </w:tc>
      </w:tr>
      <w:tr w:rsidR="009332CF" w:rsidRPr="009332CF" w14:paraId="351DDF11" w14:textId="77777777" w:rsidTr="009332CF">
        <w:trPr>
          <w:trHeight w:val="612"/>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2CF46D3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380E6657"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infuzji worków z krwią posiadający filtr 200 </w:t>
            </w:r>
            <w:proofErr w:type="spellStart"/>
            <w:r w:rsidRPr="009332CF">
              <w:rPr>
                <w:color w:val="000000"/>
                <w:sz w:val="20"/>
                <w:szCs w:val="20"/>
                <w:lang w:eastAsia="pl-PL"/>
              </w:rPr>
              <w:t>μm</w:t>
            </w:r>
            <w:proofErr w:type="spellEnd"/>
            <w:r w:rsidRPr="009332CF">
              <w:rPr>
                <w:color w:val="000000"/>
                <w:sz w:val="20"/>
                <w:szCs w:val="20"/>
                <w:lang w:eastAsia="pl-PL"/>
              </w:rPr>
              <w:t xml:space="preserve"> kompatybilny z pompami </w:t>
            </w:r>
            <w:proofErr w:type="spellStart"/>
            <w:r w:rsidRPr="009332CF">
              <w:rPr>
                <w:color w:val="000000"/>
                <w:sz w:val="20"/>
                <w:szCs w:val="20"/>
                <w:lang w:eastAsia="pl-PL"/>
              </w:rPr>
              <w:t>Volumat</w:t>
            </w:r>
            <w:proofErr w:type="spellEnd"/>
            <w:r w:rsidRPr="009332CF">
              <w:rPr>
                <w:color w:val="000000"/>
                <w:sz w:val="20"/>
                <w:szCs w:val="20"/>
                <w:lang w:eastAsia="pl-PL"/>
              </w:rPr>
              <w:t xml:space="preserve"> </w:t>
            </w:r>
            <w:proofErr w:type="spellStart"/>
            <w:r w:rsidRPr="009332CF">
              <w:rPr>
                <w:color w:val="000000"/>
                <w:sz w:val="20"/>
                <w:szCs w:val="20"/>
                <w:lang w:eastAsia="pl-PL"/>
              </w:rPr>
              <w:t>Agilia</w:t>
            </w:r>
            <w:proofErr w:type="spellEnd"/>
            <w:r w:rsidRPr="009332CF">
              <w:rPr>
                <w:color w:val="000000"/>
                <w:sz w:val="20"/>
                <w:szCs w:val="20"/>
                <w:lang w:eastAsia="pl-PL"/>
              </w:rPr>
              <w:t xml:space="preserve"> VL TR 00, sterylny</w:t>
            </w:r>
          </w:p>
        </w:tc>
        <w:tc>
          <w:tcPr>
            <w:tcW w:w="561" w:type="dxa"/>
            <w:tcBorders>
              <w:top w:val="nil"/>
              <w:left w:val="nil"/>
              <w:bottom w:val="single" w:sz="4" w:space="0" w:color="auto"/>
              <w:right w:val="single" w:sz="4" w:space="0" w:color="auto"/>
            </w:tcBorders>
            <w:shd w:val="clear" w:color="auto" w:fill="auto"/>
            <w:vAlign w:val="center"/>
            <w:hideMark/>
          </w:tcPr>
          <w:p w14:paraId="1B78FA83"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B2F4471"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noWrap/>
            <w:vAlign w:val="center"/>
            <w:hideMark/>
          </w:tcPr>
          <w:p w14:paraId="2F615627"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32EB5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07C166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74D33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D80F2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C9C552"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1A3D48B" w14:textId="77777777" w:rsidR="009332CF" w:rsidRPr="009332CF" w:rsidRDefault="009332CF" w:rsidP="009332CF">
            <w:pPr>
              <w:rPr>
                <w:sz w:val="20"/>
                <w:szCs w:val="20"/>
                <w:lang w:eastAsia="pl-PL"/>
              </w:rPr>
            </w:pPr>
          </w:p>
        </w:tc>
      </w:tr>
      <w:tr w:rsidR="009332CF" w:rsidRPr="009332CF" w14:paraId="247985C2" w14:textId="77777777" w:rsidTr="009332CF">
        <w:trPr>
          <w:trHeight w:val="87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60371B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5D2E011F"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Zestaw do żywienia pozajelitowego zawierający filtr 1,2 </w:t>
            </w:r>
            <w:proofErr w:type="spellStart"/>
            <w:r w:rsidRPr="009332CF">
              <w:rPr>
                <w:color w:val="000000"/>
                <w:sz w:val="20"/>
                <w:szCs w:val="20"/>
                <w:lang w:eastAsia="pl-PL"/>
              </w:rPr>
              <w:t>μm</w:t>
            </w:r>
            <w:proofErr w:type="spellEnd"/>
            <w:r w:rsidRPr="009332CF">
              <w:rPr>
                <w:color w:val="000000"/>
                <w:sz w:val="20"/>
                <w:szCs w:val="20"/>
                <w:lang w:eastAsia="pl-PL"/>
              </w:rPr>
              <w:t xml:space="preserve"> eliminujący pęcherzyki powietrza kompatybilny z </w:t>
            </w:r>
            <w:proofErr w:type="spellStart"/>
            <w:r w:rsidRPr="009332CF">
              <w:rPr>
                <w:color w:val="000000"/>
                <w:sz w:val="20"/>
                <w:szCs w:val="20"/>
                <w:lang w:eastAsia="pl-PL"/>
              </w:rPr>
              <w:t>pompamii</w:t>
            </w:r>
            <w:proofErr w:type="spellEnd"/>
            <w:r w:rsidRPr="009332CF">
              <w:rPr>
                <w:color w:val="000000"/>
                <w:sz w:val="20"/>
                <w:szCs w:val="20"/>
                <w:lang w:eastAsia="pl-PL"/>
              </w:rPr>
              <w:t xml:space="preserve"> </w:t>
            </w:r>
            <w:proofErr w:type="spellStart"/>
            <w:r w:rsidRPr="009332CF">
              <w:rPr>
                <w:color w:val="000000"/>
                <w:sz w:val="20"/>
                <w:szCs w:val="20"/>
                <w:lang w:eastAsia="pl-PL"/>
              </w:rPr>
              <w:t>Volumat</w:t>
            </w:r>
            <w:proofErr w:type="spellEnd"/>
            <w:r w:rsidRPr="009332CF">
              <w:rPr>
                <w:color w:val="000000"/>
                <w:sz w:val="20"/>
                <w:szCs w:val="20"/>
                <w:lang w:eastAsia="pl-PL"/>
              </w:rPr>
              <w:t xml:space="preserve"> </w:t>
            </w:r>
            <w:proofErr w:type="spellStart"/>
            <w:r w:rsidRPr="009332CF">
              <w:rPr>
                <w:color w:val="000000"/>
                <w:sz w:val="20"/>
                <w:szCs w:val="20"/>
                <w:lang w:eastAsia="pl-PL"/>
              </w:rPr>
              <w:t>Agilia</w:t>
            </w:r>
            <w:proofErr w:type="spellEnd"/>
            <w:r w:rsidRPr="009332CF">
              <w:rPr>
                <w:color w:val="000000"/>
                <w:sz w:val="20"/>
                <w:szCs w:val="20"/>
                <w:lang w:eastAsia="pl-PL"/>
              </w:rPr>
              <w:t xml:space="preserve"> VL PN 00, sterylny</w:t>
            </w:r>
          </w:p>
        </w:tc>
        <w:tc>
          <w:tcPr>
            <w:tcW w:w="561" w:type="dxa"/>
            <w:tcBorders>
              <w:top w:val="nil"/>
              <w:left w:val="nil"/>
              <w:bottom w:val="single" w:sz="4" w:space="0" w:color="auto"/>
              <w:right w:val="single" w:sz="4" w:space="0" w:color="auto"/>
            </w:tcBorders>
            <w:shd w:val="clear" w:color="auto" w:fill="auto"/>
            <w:vAlign w:val="center"/>
            <w:hideMark/>
          </w:tcPr>
          <w:p w14:paraId="48EDF05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6B29C032" w14:textId="77777777" w:rsidR="009332CF" w:rsidRPr="009332CF" w:rsidRDefault="009332CF" w:rsidP="009332CF">
            <w:pPr>
              <w:jc w:val="center"/>
              <w:rPr>
                <w:sz w:val="20"/>
                <w:szCs w:val="20"/>
                <w:lang w:eastAsia="pl-PL"/>
              </w:rPr>
            </w:pPr>
            <w:r w:rsidRPr="009332CF">
              <w:rPr>
                <w:sz w:val="20"/>
                <w:szCs w:val="20"/>
                <w:lang w:eastAsia="pl-PL"/>
              </w:rPr>
              <w:t>1500</w:t>
            </w:r>
          </w:p>
        </w:tc>
        <w:tc>
          <w:tcPr>
            <w:tcW w:w="1001" w:type="dxa"/>
            <w:tcBorders>
              <w:top w:val="nil"/>
              <w:left w:val="nil"/>
              <w:bottom w:val="single" w:sz="4" w:space="0" w:color="auto"/>
              <w:right w:val="single" w:sz="4" w:space="0" w:color="auto"/>
            </w:tcBorders>
            <w:shd w:val="clear" w:color="auto" w:fill="auto"/>
            <w:noWrap/>
            <w:vAlign w:val="center"/>
            <w:hideMark/>
          </w:tcPr>
          <w:p w14:paraId="3BBF3DC4"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B16EE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BF97B6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00CBB5"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93A0B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887A2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22C2C12C" w14:textId="77777777" w:rsidR="009332CF" w:rsidRPr="009332CF" w:rsidRDefault="009332CF" w:rsidP="009332CF">
            <w:pPr>
              <w:rPr>
                <w:sz w:val="20"/>
                <w:szCs w:val="20"/>
                <w:lang w:eastAsia="pl-PL"/>
              </w:rPr>
            </w:pPr>
          </w:p>
        </w:tc>
      </w:tr>
      <w:tr w:rsidR="009332CF" w:rsidRPr="009332CF" w14:paraId="1F720197"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50D35F8"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6DC6AC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10F8F53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9E30250"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4DC82A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2A8D982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15134606" w14:textId="77777777" w:rsidR="009332CF" w:rsidRPr="009332CF" w:rsidRDefault="009332CF" w:rsidP="009332CF">
            <w:pPr>
              <w:rPr>
                <w:sz w:val="20"/>
                <w:szCs w:val="20"/>
                <w:lang w:eastAsia="pl-PL"/>
              </w:rPr>
            </w:pPr>
          </w:p>
        </w:tc>
      </w:tr>
      <w:tr w:rsidR="009332CF" w:rsidRPr="009332CF" w14:paraId="478505B1" w14:textId="77777777" w:rsidTr="009332CF">
        <w:trPr>
          <w:trHeight w:val="264"/>
        </w:trPr>
        <w:tc>
          <w:tcPr>
            <w:tcW w:w="400" w:type="dxa"/>
            <w:tcBorders>
              <w:top w:val="nil"/>
              <w:left w:val="nil"/>
              <w:bottom w:val="nil"/>
              <w:right w:val="nil"/>
            </w:tcBorders>
            <w:shd w:val="clear" w:color="000000" w:fill="FFFFFF"/>
            <w:noWrap/>
            <w:vAlign w:val="center"/>
            <w:hideMark/>
          </w:tcPr>
          <w:p w14:paraId="73B3B42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501416A3"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2DB54175"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1D9D01F8"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2B61401E"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CE57B2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AB1EF6B"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73A9F7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F041F32"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C2DBD3F"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1C1EBEF" w14:textId="77777777" w:rsidR="009332CF" w:rsidRPr="009332CF" w:rsidRDefault="009332CF" w:rsidP="009332CF">
            <w:pPr>
              <w:rPr>
                <w:sz w:val="20"/>
                <w:szCs w:val="20"/>
                <w:lang w:eastAsia="pl-PL"/>
              </w:rPr>
            </w:pPr>
          </w:p>
        </w:tc>
      </w:tr>
      <w:tr w:rsidR="009332CF" w:rsidRPr="009332CF" w14:paraId="514D3F6A" w14:textId="77777777" w:rsidTr="009332CF">
        <w:trPr>
          <w:trHeight w:val="264"/>
        </w:trPr>
        <w:tc>
          <w:tcPr>
            <w:tcW w:w="400" w:type="dxa"/>
            <w:tcBorders>
              <w:top w:val="nil"/>
              <w:left w:val="nil"/>
              <w:bottom w:val="nil"/>
              <w:right w:val="nil"/>
            </w:tcBorders>
            <w:shd w:val="clear" w:color="000000" w:fill="FFFFFF"/>
            <w:noWrap/>
            <w:vAlign w:val="center"/>
            <w:hideMark/>
          </w:tcPr>
          <w:p w14:paraId="55383748"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8ADB925"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6BA4A12C"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25C801EF"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04FEE58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1B7116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723753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654557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C5F563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07BB80D"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1550A16B" w14:textId="77777777" w:rsidR="009332CF" w:rsidRPr="009332CF" w:rsidRDefault="009332CF" w:rsidP="009332CF">
            <w:pPr>
              <w:rPr>
                <w:sz w:val="20"/>
                <w:szCs w:val="20"/>
                <w:lang w:eastAsia="pl-PL"/>
              </w:rPr>
            </w:pPr>
          </w:p>
        </w:tc>
      </w:tr>
      <w:tr w:rsidR="009332CF" w:rsidRPr="009332CF" w14:paraId="5DFEDFA4" w14:textId="77777777" w:rsidTr="009332CF">
        <w:trPr>
          <w:trHeight w:val="264"/>
        </w:trPr>
        <w:tc>
          <w:tcPr>
            <w:tcW w:w="400" w:type="dxa"/>
            <w:tcBorders>
              <w:top w:val="nil"/>
              <w:left w:val="nil"/>
              <w:bottom w:val="nil"/>
              <w:right w:val="nil"/>
            </w:tcBorders>
            <w:shd w:val="clear" w:color="000000" w:fill="FFFFFF"/>
            <w:noWrap/>
            <w:vAlign w:val="center"/>
            <w:hideMark/>
          </w:tcPr>
          <w:p w14:paraId="1B86B288"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197BC9E6" w14:textId="77777777" w:rsidR="009332CF" w:rsidRPr="009332CF" w:rsidRDefault="009332CF" w:rsidP="009332CF">
            <w:pPr>
              <w:rPr>
                <w:b/>
                <w:bCs/>
                <w:sz w:val="20"/>
                <w:szCs w:val="20"/>
                <w:lang w:eastAsia="pl-PL"/>
              </w:rPr>
            </w:pPr>
            <w:r w:rsidRPr="009332CF">
              <w:rPr>
                <w:b/>
                <w:bCs/>
                <w:sz w:val="20"/>
                <w:szCs w:val="20"/>
                <w:lang w:eastAsia="pl-PL"/>
              </w:rPr>
              <w:t>Pakiet 59</w:t>
            </w:r>
            <w:r w:rsidRPr="009332CF">
              <w:rPr>
                <w:sz w:val="20"/>
                <w:szCs w:val="20"/>
                <w:lang w:eastAsia="pl-PL"/>
              </w:rPr>
              <w:t xml:space="preserve"> Artykuły do zabiegów operacyjnych</w:t>
            </w:r>
          </w:p>
        </w:tc>
        <w:tc>
          <w:tcPr>
            <w:tcW w:w="561" w:type="dxa"/>
            <w:tcBorders>
              <w:top w:val="nil"/>
              <w:left w:val="nil"/>
              <w:bottom w:val="nil"/>
              <w:right w:val="nil"/>
            </w:tcBorders>
            <w:shd w:val="clear" w:color="000000" w:fill="FFFFFF"/>
            <w:noWrap/>
            <w:vAlign w:val="bottom"/>
            <w:hideMark/>
          </w:tcPr>
          <w:p w14:paraId="3CFD42C3"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5AF7143F"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bottom"/>
            <w:hideMark/>
          </w:tcPr>
          <w:p w14:paraId="53D093D2" w14:textId="77777777" w:rsidR="009332CF" w:rsidRPr="009332CF" w:rsidRDefault="009332CF" w:rsidP="009332CF">
            <w:pPr>
              <w:jc w:val="right"/>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3C3BE74"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076E0F7B"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2454A306" w14:textId="77777777" w:rsidR="009332CF" w:rsidRPr="009332CF" w:rsidRDefault="009332CF" w:rsidP="009332CF">
            <w:pPr>
              <w:rPr>
                <w:sz w:val="20"/>
                <w:szCs w:val="20"/>
                <w:lang w:eastAsia="pl-PL"/>
              </w:rPr>
            </w:pPr>
          </w:p>
        </w:tc>
      </w:tr>
      <w:tr w:rsidR="009332CF" w:rsidRPr="009332CF" w14:paraId="3ACDA551"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D674D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4D22E9"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D413770"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9F881A7"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D92C5D4"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2BC078B"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27A3BD0"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765545A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405DB5CA"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613E11E"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3B03AD4" w14:textId="77777777" w:rsidR="009332CF" w:rsidRPr="009332CF" w:rsidRDefault="009332CF" w:rsidP="009332CF">
            <w:pPr>
              <w:rPr>
                <w:sz w:val="20"/>
                <w:szCs w:val="20"/>
                <w:lang w:eastAsia="pl-PL"/>
              </w:rPr>
            </w:pPr>
          </w:p>
        </w:tc>
      </w:tr>
      <w:tr w:rsidR="009332CF" w:rsidRPr="009332CF" w14:paraId="10418E8B"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7E4BE725"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40EF64A9"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3AF588BA"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788B1F88" w14:textId="77777777" w:rsidR="009332CF" w:rsidRPr="009332CF" w:rsidRDefault="009332CF" w:rsidP="009332CF">
            <w:pPr>
              <w:rPr>
                <w:sz w:val="16"/>
                <w:szCs w:val="16"/>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0C45AE0E"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832F61F"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618F575"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68D3617"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260C6C0"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5B5AF03"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2607B1ED" w14:textId="77777777" w:rsidR="009332CF" w:rsidRPr="009332CF" w:rsidRDefault="009332CF" w:rsidP="009332CF">
            <w:pPr>
              <w:jc w:val="center"/>
              <w:rPr>
                <w:sz w:val="16"/>
                <w:szCs w:val="16"/>
                <w:lang w:eastAsia="pl-PL"/>
              </w:rPr>
            </w:pPr>
          </w:p>
        </w:tc>
      </w:tr>
      <w:tr w:rsidR="009332CF" w:rsidRPr="009332CF" w14:paraId="743E1149" w14:textId="77777777" w:rsidTr="009332CF">
        <w:trPr>
          <w:trHeight w:val="1452"/>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061BE0" w14:textId="77777777" w:rsidR="009332CF" w:rsidRPr="009332CF" w:rsidRDefault="009332CF" w:rsidP="009332CF">
            <w:pPr>
              <w:jc w:val="center"/>
              <w:rPr>
                <w:color w:val="000000"/>
                <w:sz w:val="20"/>
                <w:szCs w:val="20"/>
                <w:lang w:eastAsia="pl-PL"/>
              </w:rPr>
            </w:pPr>
            <w:r w:rsidRPr="009332CF">
              <w:rPr>
                <w:color w:val="000000"/>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0B682EC1" w14:textId="77777777" w:rsidR="009332CF" w:rsidRPr="009332CF" w:rsidRDefault="009332CF" w:rsidP="009332CF">
            <w:pPr>
              <w:rPr>
                <w:color w:val="000000"/>
                <w:sz w:val="20"/>
                <w:szCs w:val="20"/>
                <w:lang w:eastAsia="pl-PL"/>
              </w:rPr>
            </w:pPr>
            <w:r w:rsidRPr="009332CF">
              <w:rPr>
                <w:color w:val="000000"/>
                <w:sz w:val="20"/>
                <w:szCs w:val="20"/>
                <w:lang w:eastAsia="pl-PL"/>
              </w:rPr>
              <w:t xml:space="preserve">Jednorazowy, </w:t>
            </w:r>
            <w:proofErr w:type="spellStart"/>
            <w:r w:rsidRPr="009332CF">
              <w:rPr>
                <w:color w:val="000000"/>
                <w:sz w:val="20"/>
                <w:szCs w:val="20"/>
                <w:lang w:eastAsia="pl-PL"/>
              </w:rPr>
              <w:t>wysokochłonny</w:t>
            </w:r>
            <w:proofErr w:type="spellEnd"/>
            <w:r w:rsidRPr="009332CF">
              <w:rPr>
                <w:color w:val="000000"/>
                <w:sz w:val="20"/>
                <w:szCs w:val="20"/>
                <w:lang w:eastAsia="pl-PL"/>
              </w:rPr>
              <w:t xml:space="preserve"> nie uczulający podkład higieniczny na stół operacyjny wykonany z dwóch scalonych powłok mocnego nieprzemakalnego laminatu i chłonnego rdzenia na całej długości prześcieradła. Podkład o </w:t>
            </w:r>
            <w:proofErr w:type="spellStart"/>
            <w:r w:rsidRPr="009332CF">
              <w:rPr>
                <w:color w:val="000000"/>
                <w:sz w:val="20"/>
                <w:szCs w:val="20"/>
                <w:lang w:eastAsia="pl-PL"/>
              </w:rPr>
              <w:t>głatkiej</w:t>
            </w:r>
            <w:proofErr w:type="spellEnd"/>
            <w:r w:rsidRPr="009332CF">
              <w:rPr>
                <w:color w:val="000000"/>
                <w:sz w:val="20"/>
                <w:szCs w:val="20"/>
                <w:lang w:eastAsia="pl-PL"/>
              </w:rPr>
              <w:t xml:space="preserve"> jednolitej powierzchni nie powodujące uszkodzeń skóry pacjenta, chłonność min. 2800 ml o rozmiarach co najmniej 145cmx90cm</w:t>
            </w:r>
          </w:p>
        </w:tc>
        <w:tc>
          <w:tcPr>
            <w:tcW w:w="561" w:type="dxa"/>
            <w:tcBorders>
              <w:top w:val="nil"/>
              <w:left w:val="nil"/>
              <w:bottom w:val="single" w:sz="4" w:space="0" w:color="auto"/>
              <w:right w:val="single" w:sz="4" w:space="0" w:color="auto"/>
            </w:tcBorders>
            <w:shd w:val="clear" w:color="auto" w:fill="auto"/>
            <w:noWrap/>
            <w:vAlign w:val="center"/>
            <w:hideMark/>
          </w:tcPr>
          <w:p w14:paraId="36D65571"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79893C9" w14:textId="77777777" w:rsidR="009332CF" w:rsidRPr="009332CF" w:rsidRDefault="009332CF" w:rsidP="009332CF">
            <w:pPr>
              <w:jc w:val="center"/>
              <w:rPr>
                <w:sz w:val="20"/>
                <w:szCs w:val="20"/>
                <w:lang w:eastAsia="pl-PL"/>
              </w:rPr>
            </w:pPr>
            <w:r w:rsidRPr="009332CF">
              <w:rPr>
                <w:sz w:val="20"/>
                <w:szCs w:val="20"/>
                <w:lang w:eastAsia="pl-PL"/>
              </w:rPr>
              <w:t>1000</w:t>
            </w:r>
          </w:p>
        </w:tc>
        <w:tc>
          <w:tcPr>
            <w:tcW w:w="1001" w:type="dxa"/>
            <w:tcBorders>
              <w:top w:val="nil"/>
              <w:left w:val="nil"/>
              <w:bottom w:val="single" w:sz="4" w:space="0" w:color="auto"/>
              <w:right w:val="single" w:sz="4" w:space="0" w:color="auto"/>
            </w:tcBorders>
            <w:shd w:val="clear" w:color="auto" w:fill="auto"/>
            <w:noWrap/>
            <w:vAlign w:val="center"/>
            <w:hideMark/>
          </w:tcPr>
          <w:p w14:paraId="136A67A7"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173F24"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ADE413D"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79900E"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98738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095DBD6"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201F8500" w14:textId="77777777" w:rsidR="009332CF" w:rsidRPr="009332CF" w:rsidRDefault="009332CF" w:rsidP="009332CF">
            <w:pPr>
              <w:rPr>
                <w:sz w:val="20"/>
                <w:szCs w:val="20"/>
                <w:lang w:eastAsia="pl-PL"/>
              </w:rPr>
            </w:pPr>
          </w:p>
        </w:tc>
      </w:tr>
      <w:tr w:rsidR="009332CF" w:rsidRPr="009332CF" w14:paraId="58CA3021" w14:textId="77777777" w:rsidTr="009332CF">
        <w:trPr>
          <w:trHeight w:val="14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2A17E2" w14:textId="77777777" w:rsidR="009332CF" w:rsidRPr="009332CF" w:rsidRDefault="009332CF" w:rsidP="009332CF">
            <w:pPr>
              <w:jc w:val="center"/>
              <w:rPr>
                <w:sz w:val="20"/>
                <w:szCs w:val="20"/>
                <w:lang w:eastAsia="pl-PL"/>
              </w:rPr>
            </w:pPr>
            <w:r w:rsidRPr="009332CF">
              <w:rPr>
                <w:sz w:val="20"/>
                <w:szCs w:val="20"/>
                <w:lang w:eastAsia="pl-PL"/>
              </w:rPr>
              <w:t>2</w:t>
            </w:r>
          </w:p>
        </w:tc>
        <w:tc>
          <w:tcPr>
            <w:tcW w:w="6646" w:type="dxa"/>
            <w:tcBorders>
              <w:top w:val="nil"/>
              <w:left w:val="nil"/>
              <w:bottom w:val="single" w:sz="4" w:space="0" w:color="auto"/>
              <w:right w:val="single" w:sz="4" w:space="0" w:color="auto"/>
            </w:tcBorders>
            <w:shd w:val="clear" w:color="auto" w:fill="auto"/>
            <w:vAlign w:val="center"/>
            <w:hideMark/>
          </w:tcPr>
          <w:p w14:paraId="45E2DE0B" w14:textId="77777777" w:rsidR="009332CF" w:rsidRPr="009332CF" w:rsidRDefault="009332CF" w:rsidP="009332CF">
            <w:pPr>
              <w:rPr>
                <w:sz w:val="20"/>
                <w:szCs w:val="20"/>
                <w:lang w:eastAsia="pl-PL"/>
              </w:rPr>
            </w:pPr>
            <w:r w:rsidRPr="009332CF">
              <w:rPr>
                <w:sz w:val="20"/>
                <w:szCs w:val="20"/>
                <w:lang w:eastAsia="pl-PL"/>
              </w:rPr>
              <w:t xml:space="preserve">Jednorazowy, </w:t>
            </w:r>
            <w:proofErr w:type="spellStart"/>
            <w:r w:rsidRPr="009332CF">
              <w:rPr>
                <w:sz w:val="20"/>
                <w:szCs w:val="20"/>
                <w:lang w:eastAsia="pl-PL"/>
              </w:rPr>
              <w:t>wysokochłonny</w:t>
            </w:r>
            <w:proofErr w:type="spellEnd"/>
            <w:r w:rsidRPr="009332CF">
              <w:rPr>
                <w:sz w:val="20"/>
                <w:szCs w:val="20"/>
                <w:lang w:eastAsia="pl-PL"/>
              </w:rPr>
              <w:t xml:space="preserve"> nie uczulający podkład higieniczny na stół operacyjny wykonany z dwóch scalonych powłok mocnego nieprzemakalnego laminatu i chłonnego rdzenia na całej długości prześcieradła. Podkład o </w:t>
            </w:r>
            <w:proofErr w:type="spellStart"/>
            <w:r w:rsidRPr="009332CF">
              <w:rPr>
                <w:sz w:val="20"/>
                <w:szCs w:val="20"/>
                <w:lang w:eastAsia="pl-PL"/>
              </w:rPr>
              <w:t>głatkiej</w:t>
            </w:r>
            <w:proofErr w:type="spellEnd"/>
            <w:r w:rsidRPr="009332CF">
              <w:rPr>
                <w:sz w:val="20"/>
                <w:szCs w:val="20"/>
                <w:lang w:eastAsia="pl-PL"/>
              </w:rPr>
              <w:t xml:space="preserve"> jednolitej powierzchni nie powodujące uszkodzeń skóry pacjenta, chłonność co min. 1200 ml o rozmiarach co najmniej 90cmx70cm</w:t>
            </w:r>
          </w:p>
        </w:tc>
        <w:tc>
          <w:tcPr>
            <w:tcW w:w="561" w:type="dxa"/>
            <w:tcBorders>
              <w:top w:val="nil"/>
              <w:left w:val="nil"/>
              <w:bottom w:val="single" w:sz="4" w:space="0" w:color="auto"/>
              <w:right w:val="single" w:sz="4" w:space="0" w:color="auto"/>
            </w:tcBorders>
            <w:shd w:val="clear" w:color="auto" w:fill="auto"/>
            <w:noWrap/>
            <w:vAlign w:val="center"/>
            <w:hideMark/>
          </w:tcPr>
          <w:p w14:paraId="2B6D1487"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12B9524B" w14:textId="77777777" w:rsidR="009332CF" w:rsidRPr="009332CF" w:rsidRDefault="009332CF" w:rsidP="009332CF">
            <w:pPr>
              <w:jc w:val="center"/>
              <w:rPr>
                <w:sz w:val="20"/>
                <w:szCs w:val="20"/>
                <w:lang w:eastAsia="pl-PL"/>
              </w:rPr>
            </w:pPr>
            <w:r w:rsidRPr="009332CF">
              <w:rPr>
                <w:sz w:val="20"/>
                <w:szCs w:val="20"/>
                <w:lang w:eastAsia="pl-PL"/>
              </w:rPr>
              <w:t>1 000</w:t>
            </w:r>
          </w:p>
        </w:tc>
        <w:tc>
          <w:tcPr>
            <w:tcW w:w="1001" w:type="dxa"/>
            <w:tcBorders>
              <w:top w:val="nil"/>
              <w:left w:val="nil"/>
              <w:bottom w:val="single" w:sz="4" w:space="0" w:color="auto"/>
              <w:right w:val="single" w:sz="4" w:space="0" w:color="auto"/>
            </w:tcBorders>
            <w:shd w:val="clear" w:color="auto" w:fill="auto"/>
            <w:noWrap/>
            <w:vAlign w:val="center"/>
            <w:hideMark/>
          </w:tcPr>
          <w:p w14:paraId="6A96B327"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63C9F1"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946F62C"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5EC4B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AE3677"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E6C48E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6B348473" w14:textId="77777777" w:rsidR="009332CF" w:rsidRPr="009332CF" w:rsidRDefault="009332CF" w:rsidP="009332CF">
            <w:pPr>
              <w:rPr>
                <w:sz w:val="20"/>
                <w:szCs w:val="20"/>
                <w:lang w:eastAsia="pl-PL"/>
              </w:rPr>
            </w:pPr>
          </w:p>
        </w:tc>
      </w:tr>
      <w:tr w:rsidR="009332CF" w:rsidRPr="009332CF" w14:paraId="0D40A5A2" w14:textId="77777777" w:rsidTr="009332CF">
        <w:trPr>
          <w:trHeight w:val="528"/>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FA541A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3</w:t>
            </w:r>
          </w:p>
        </w:tc>
        <w:tc>
          <w:tcPr>
            <w:tcW w:w="6646" w:type="dxa"/>
            <w:tcBorders>
              <w:top w:val="nil"/>
              <w:left w:val="nil"/>
              <w:bottom w:val="single" w:sz="4" w:space="0" w:color="auto"/>
              <w:right w:val="single" w:sz="4" w:space="0" w:color="auto"/>
            </w:tcBorders>
            <w:shd w:val="clear" w:color="auto" w:fill="auto"/>
            <w:vAlign w:val="center"/>
            <w:hideMark/>
          </w:tcPr>
          <w:p w14:paraId="61D53B99" w14:textId="77777777" w:rsidR="009332CF" w:rsidRPr="009332CF" w:rsidRDefault="009332CF" w:rsidP="009332CF">
            <w:pPr>
              <w:rPr>
                <w:color w:val="000000"/>
                <w:sz w:val="20"/>
                <w:szCs w:val="20"/>
                <w:lang w:eastAsia="pl-PL"/>
              </w:rPr>
            </w:pPr>
            <w:r w:rsidRPr="009332CF">
              <w:rPr>
                <w:color w:val="000000"/>
                <w:sz w:val="20"/>
                <w:szCs w:val="20"/>
                <w:lang w:eastAsia="pl-PL"/>
              </w:rPr>
              <w:t>Osłona jałowa do sondy USG śródoperacyjna - wymiary co najmniej 100x610 mm z żelem 25 ml i elementem mocującym pole operacyjne</w:t>
            </w:r>
          </w:p>
        </w:tc>
        <w:tc>
          <w:tcPr>
            <w:tcW w:w="561" w:type="dxa"/>
            <w:tcBorders>
              <w:top w:val="nil"/>
              <w:left w:val="nil"/>
              <w:bottom w:val="single" w:sz="4" w:space="0" w:color="auto"/>
              <w:right w:val="single" w:sz="4" w:space="0" w:color="auto"/>
            </w:tcBorders>
            <w:shd w:val="clear" w:color="auto" w:fill="auto"/>
            <w:vAlign w:val="center"/>
            <w:hideMark/>
          </w:tcPr>
          <w:p w14:paraId="4C5C4DC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C21768F" w14:textId="77777777" w:rsidR="009332CF" w:rsidRPr="009332CF" w:rsidRDefault="009332CF" w:rsidP="009332CF">
            <w:pPr>
              <w:jc w:val="center"/>
              <w:rPr>
                <w:sz w:val="20"/>
                <w:szCs w:val="20"/>
                <w:lang w:eastAsia="pl-PL"/>
              </w:rPr>
            </w:pPr>
            <w:r w:rsidRPr="009332CF">
              <w:rPr>
                <w:sz w:val="20"/>
                <w:szCs w:val="20"/>
                <w:lang w:eastAsia="pl-PL"/>
              </w:rPr>
              <w:t>600</w:t>
            </w:r>
          </w:p>
        </w:tc>
        <w:tc>
          <w:tcPr>
            <w:tcW w:w="1001" w:type="dxa"/>
            <w:tcBorders>
              <w:top w:val="nil"/>
              <w:left w:val="nil"/>
              <w:bottom w:val="single" w:sz="4" w:space="0" w:color="auto"/>
              <w:right w:val="single" w:sz="4" w:space="0" w:color="auto"/>
            </w:tcBorders>
            <w:shd w:val="clear" w:color="auto" w:fill="auto"/>
            <w:noWrap/>
            <w:vAlign w:val="center"/>
            <w:hideMark/>
          </w:tcPr>
          <w:p w14:paraId="7ACE118E"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846AF9"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908ABFF"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BB31CC"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47248FB"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66B85A" w14:textId="77777777" w:rsidR="009332CF" w:rsidRPr="009332CF" w:rsidRDefault="009332CF" w:rsidP="009332CF">
            <w:pPr>
              <w:jc w:val="center"/>
              <w:rPr>
                <w:color w:val="000000"/>
                <w:sz w:val="20"/>
                <w:szCs w:val="20"/>
                <w:lang w:eastAsia="pl-PL"/>
              </w:rPr>
            </w:pPr>
            <w:r w:rsidRPr="009332CF">
              <w:rPr>
                <w:color w:val="000000"/>
                <w:sz w:val="20"/>
                <w:szCs w:val="20"/>
                <w:lang w:eastAsia="pl-PL"/>
              </w:rPr>
              <w:t> </w:t>
            </w:r>
          </w:p>
        </w:tc>
        <w:tc>
          <w:tcPr>
            <w:tcW w:w="36" w:type="dxa"/>
            <w:vAlign w:val="center"/>
            <w:hideMark/>
          </w:tcPr>
          <w:p w14:paraId="72BB0F23" w14:textId="77777777" w:rsidR="009332CF" w:rsidRPr="009332CF" w:rsidRDefault="009332CF" w:rsidP="009332CF">
            <w:pPr>
              <w:rPr>
                <w:sz w:val="20"/>
                <w:szCs w:val="20"/>
                <w:lang w:eastAsia="pl-PL"/>
              </w:rPr>
            </w:pPr>
          </w:p>
        </w:tc>
      </w:tr>
      <w:tr w:rsidR="009332CF" w:rsidRPr="009332CF" w14:paraId="083192A6" w14:textId="77777777" w:rsidTr="009332CF">
        <w:trPr>
          <w:trHeight w:val="26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1EEB55" w14:textId="77777777" w:rsidR="009332CF" w:rsidRPr="009332CF" w:rsidRDefault="009332CF" w:rsidP="009332CF">
            <w:pPr>
              <w:jc w:val="center"/>
              <w:rPr>
                <w:sz w:val="20"/>
                <w:szCs w:val="20"/>
                <w:lang w:eastAsia="pl-PL"/>
              </w:rPr>
            </w:pPr>
            <w:r w:rsidRPr="009332CF">
              <w:rPr>
                <w:sz w:val="20"/>
                <w:szCs w:val="20"/>
                <w:lang w:eastAsia="pl-PL"/>
              </w:rPr>
              <w:t>4</w:t>
            </w:r>
          </w:p>
        </w:tc>
        <w:tc>
          <w:tcPr>
            <w:tcW w:w="6646" w:type="dxa"/>
            <w:tcBorders>
              <w:top w:val="nil"/>
              <w:left w:val="nil"/>
              <w:bottom w:val="single" w:sz="4" w:space="0" w:color="auto"/>
              <w:right w:val="single" w:sz="4" w:space="0" w:color="auto"/>
            </w:tcBorders>
            <w:shd w:val="clear" w:color="auto" w:fill="auto"/>
            <w:vAlign w:val="center"/>
            <w:hideMark/>
          </w:tcPr>
          <w:p w14:paraId="3136C730" w14:textId="77777777" w:rsidR="009332CF" w:rsidRPr="009332CF" w:rsidRDefault="009332CF" w:rsidP="009332CF">
            <w:pPr>
              <w:rPr>
                <w:sz w:val="20"/>
                <w:szCs w:val="20"/>
                <w:lang w:eastAsia="pl-PL"/>
              </w:rPr>
            </w:pPr>
            <w:r w:rsidRPr="009332CF">
              <w:rPr>
                <w:sz w:val="20"/>
                <w:szCs w:val="20"/>
                <w:lang w:eastAsia="pl-PL"/>
              </w:rPr>
              <w:t>Osłona jałowa do aparatury medycznej o średnicy co najmniej 500 mm</w:t>
            </w:r>
          </w:p>
        </w:tc>
        <w:tc>
          <w:tcPr>
            <w:tcW w:w="561" w:type="dxa"/>
            <w:tcBorders>
              <w:top w:val="nil"/>
              <w:left w:val="nil"/>
              <w:bottom w:val="single" w:sz="4" w:space="0" w:color="auto"/>
              <w:right w:val="single" w:sz="4" w:space="0" w:color="auto"/>
            </w:tcBorders>
            <w:shd w:val="clear" w:color="auto" w:fill="auto"/>
            <w:noWrap/>
            <w:vAlign w:val="center"/>
            <w:hideMark/>
          </w:tcPr>
          <w:p w14:paraId="1D8455D4"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78DD743D" w14:textId="77777777" w:rsidR="009332CF" w:rsidRPr="009332CF" w:rsidRDefault="009332CF" w:rsidP="009332CF">
            <w:pPr>
              <w:jc w:val="center"/>
              <w:rPr>
                <w:sz w:val="20"/>
                <w:szCs w:val="20"/>
                <w:lang w:eastAsia="pl-PL"/>
              </w:rPr>
            </w:pPr>
            <w:r w:rsidRPr="009332CF">
              <w:rPr>
                <w:sz w:val="20"/>
                <w:szCs w:val="20"/>
                <w:lang w:eastAsia="pl-PL"/>
              </w:rPr>
              <w:t>100</w:t>
            </w:r>
          </w:p>
        </w:tc>
        <w:tc>
          <w:tcPr>
            <w:tcW w:w="1001" w:type="dxa"/>
            <w:tcBorders>
              <w:top w:val="nil"/>
              <w:left w:val="nil"/>
              <w:bottom w:val="single" w:sz="4" w:space="0" w:color="auto"/>
              <w:right w:val="single" w:sz="4" w:space="0" w:color="auto"/>
            </w:tcBorders>
            <w:shd w:val="clear" w:color="auto" w:fill="auto"/>
            <w:noWrap/>
            <w:vAlign w:val="center"/>
            <w:hideMark/>
          </w:tcPr>
          <w:p w14:paraId="62C13A4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E581D9"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B32351"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5ED13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8BF475"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2DF40F"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74F8CF31" w14:textId="77777777" w:rsidR="009332CF" w:rsidRPr="009332CF" w:rsidRDefault="009332CF" w:rsidP="009332CF">
            <w:pPr>
              <w:rPr>
                <w:sz w:val="20"/>
                <w:szCs w:val="20"/>
                <w:lang w:eastAsia="pl-PL"/>
              </w:rPr>
            </w:pPr>
          </w:p>
        </w:tc>
      </w:tr>
      <w:tr w:rsidR="009332CF" w:rsidRPr="009332CF" w14:paraId="3E6290F4" w14:textId="77777777" w:rsidTr="009332CF">
        <w:trPr>
          <w:trHeight w:val="48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D3A9EB" w14:textId="77777777" w:rsidR="009332CF" w:rsidRPr="009332CF" w:rsidRDefault="009332CF" w:rsidP="009332CF">
            <w:pPr>
              <w:jc w:val="center"/>
              <w:rPr>
                <w:sz w:val="20"/>
                <w:szCs w:val="20"/>
                <w:lang w:eastAsia="pl-PL"/>
              </w:rPr>
            </w:pPr>
            <w:r w:rsidRPr="009332CF">
              <w:rPr>
                <w:sz w:val="20"/>
                <w:szCs w:val="20"/>
                <w:lang w:eastAsia="pl-PL"/>
              </w:rPr>
              <w:lastRenderedPageBreak/>
              <w:t>5</w:t>
            </w:r>
          </w:p>
        </w:tc>
        <w:tc>
          <w:tcPr>
            <w:tcW w:w="6646" w:type="dxa"/>
            <w:tcBorders>
              <w:top w:val="nil"/>
              <w:left w:val="nil"/>
              <w:bottom w:val="single" w:sz="4" w:space="0" w:color="auto"/>
              <w:right w:val="single" w:sz="4" w:space="0" w:color="auto"/>
            </w:tcBorders>
            <w:shd w:val="clear" w:color="auto" w:fill="auto"/>
            <w:vAlign w:val="center"/>
            <w:hideMark/>
          </w:tcPr>
          <w:p w14:paraId="032A7E62" w14:textId="77777777" w:rsidR="009332CF" w:rsidRPr="009332CF" w:rsidRDefault="009332CF" w:rsidP="009332CF">
            <w:pPr>
              <w:rPr>
                <w:sz w:val="20"/>
                <w:szCs w:val="20"/>
                <w:lang w:eastAsia="pl-PL"/>
              </w:rPr>
            </w:pPr>
            <w:proofErr w:type="spellStart"/>
            <w:r w:rsidRPr="009332CF">
              <w:rPr>
                <w:sz w:val="20"/>
                <w:szCs w:val="20"/>
                <w:lang w:eastAsia="pl-PL"/>
              </w:rPr>
              <w:t>Osłana</w:t>
            </w:r>
            <w:proofErr w:type="spellEnd"/>
            <w:r w:rsidRPr="009332CF">
              <w:rPr>
                <w:sz w:val="20"/>
                <w:szCs w:val="20"/>
                <w:lang w:eastAsia="pl-PL"/>
              </w:rPr>
              <w:t xml:space="preserve"> jałowa na przewody medyczne o rozmiarach co najmniej szer. 140 mm, dł. 2000 mm </w:t>
            </w:r>
          </w:p>
        </w:tc>
        <w:tc>
          <w:tcPr>
            <w:tcW w:w="561" w:type="dxa"/>
            <w:tcBorders>
              <w:top w:val="nil"/>
              <w:left w:val="nil"/>
              <w:bottom w:val="single" w:sz="4" w:space="0" w:color="auto"/>
              <w:right w:val="single" w:sz="4" w:space="0" w:color="auto"/>
            </w:tcBorders>
            <w:shd w:val="clear" w:color="auto" w:fill="auto"/>
            <w:noWrap/>
            <w:vAlign w:val="center"/>
            <w:hideMark/>
          </w:tcPr>
          <w:p w14:paraId="103F1932"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5FB6515B" w14:textId="77777777" w:rsidR="009332CF" w:rsidRPr="009332CF" w:rsidRDefault="009332CF" w:rsidP="009332CF">
            <w:pPr>
              <w:jc w:val="center"/>
              <w:rPr>
                <w:sz w:val="20"/>
                <w:szCs w:val="20"/>
                <w:lang w:eastAsia="pl-PL"/>
              </w:rPr>
            </w:pPr>
            <w:r w:rsidRPr="009332CF">
              <w:rPr>
                <w:sz w:val="20"/>
                <w:szCs w:val="20"/>
                <w:lang w:eastAsia="pl-PL"/>
              </w:rPr>
              <w:t>900</w:t>
            </w:r>
          </w:p>
        </w:tc>
        <w:tc>
          <w:tcPr>
            <w:tcW w:w="1001" w:type="dxa"/>
            <w:tcBorders>
              <w:top w:val="nil"/>
              <w:left w:val="nil"/>
              <w:bottom w:val="single" w:sz="4" w:space="0" w:color="auto"/>
              <w:right w:val="single" w:sz="4" w:space="0" w:color="auto"/>
            </w:tcBorders>
            <w:shd w:val="clear" w:color="auto" w:fill="auto"/>
            <w:noWrap/>
            <w:vAlign w:val="center"/>
            <w:hideMark/>
          </w:tcPr>
          <w:p w14:paraId="705BF7C2"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3CB64E"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B2A864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6F527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BBDAA0" w14:textId="77777777" w:rsidR="009332CF" w:rsidRPr="009332CF" w:rsidRDefault="009332CF" w:rsidP="009332CF">
            <w:pP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BF10D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7F573A7" w14:textId="77777777" w:rsidR="009332CF" w:rsidRPr="009332CF" w:rsidRDefault="009332CF" w:rsidP="009332CF">
            <w:pPr>
              <w:rPr>
                <w:sz w:val="20"/>
                <w:szCs w:val="20"/>
                <w:lang w:eastAsia="pl-PL"/>
              </w:rPr>
            </w:pPr>
          </w:p>
        </w:tc>
      </w:tr>
      <w:tr w:rsidR="009332CF" w:rsidRPr="009332CF" w14:paraId="30E7CA49"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65FBED3"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2288AD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6863C41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66723C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4DD3EC8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6258DBF"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79BBB3A5" w14:textId="77777777" w:rsidR="009332CF" w:rsidRPr="009332CF" w:rsidRDefault="009332CF" w:rsidP="009332CF">
            <w:pPr>
              <w:rPr>
                <w:sz w:val="20"/>
                <w:szCs w:val="20"/>
                <w:lang w:eastAsia="pl-PL"/>
              </w:rPr>
            </w:pPr>
          </w:p>
        </w:tc>
      </w:tr>
      <w:tr w:rsidR="009332CF" w:rsidRPr="009332CF" w14:paraId="36E58E66" w14:textId="77777777" w:rsidTr="009332CF">
        <w:trPr>
          <w:trHeight w:val="264"/>
        </w:trPr>
        <w:tc>
          <w:tcPr>
            <w:tcW w:w="400" w:type="dxa"/>
            <w:tcBorders>
              <w:top w:val="nil"/>
              <w:left w:val="nil"/>
              <w:bottom w:val="nil"/>
              <w:right w:val="nil"/>
            </w:tcBorders>
            <w:shd w:val="clear" w:color="000000" w:fill="FFFFFF"/>
            <w:noWrap/>
            <w:vAlign w:val="center"/>
            <w:hideMark/>
          </w:tcPr>
          <w:p w14:paraId="47482A6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368FDA75"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47BC8BF3"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2751D420"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0943AA38"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3E5CA9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19A9937"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2F4A4F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3E68F38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B53D93C"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AC1C669" w14:textId="77777777" w:rsidR="009332CF" w:rsidRPr="009332CF" w:rsidRDefault="009332CF" w:rsidP="009332CF">
            <w:pPr>
              <w:rPr>
                <w:sz w:val="20"/>
                <w:szCs w:val="20"/>
                <w:lang w:eastAsia="pl-PL"/>
              </w:rPr>
            </w:pPr>
          </w:p>
        </w:tc>
      </w:tr>
      <w:tr w:rsidR="009332CF" w:rsidRPr="009332CF" w14:paraId="68106FD8" w14:textId="77777777" w:rsidTr="009332CF">
        <w:trPr>
          <w:trHeight w:val="264"/>
        </w:trPr>
        <w:tc>
          <w:tcPr>
            <w:tcW w:w="400" w:type="dxa"/>
            <w:tcBorders>
              <w:top w:val="nil"/>
              <w:left w:val="nil"/>
              <w:bottom w:val="nil"/>
              <w:right w:val="nil"/>
            </w:tcBorders>
            <w:shd w:val="clear" w:color="000000" w:fill="FFFFFF"/>
            <w:noWrap/>
            <w:vAlign w:val="center"/>
            <w:hideMark/>
          </w:tcPr>
          <w:p w14:paraId="1F94BA3F"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27B9B88A"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1AE93BB6"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00A463BA"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3D92894C"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9AA015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4A01B4DA"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E83F805"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7CEB613"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02BE41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2ED97955" w14:textId="77777777" w:rsidR="009332CF" w:rsidRPr="009332CF" w:rsidRDefault="009332CF" w:rsidP="009332CF">
            <w:pPr>
              <w:rPr>
                <w:sz w:val="20"/>
                <w:szCs w:val="20"/>
                <w:lang w:eastAsia="pl-PL"/>
              </w:rPr>
            </w:pPr>
          </w:p>
        </w:tc>
      </w:tr>
      <w:tr w:rsidR="009332CF" w:rsidRPr="009332CF" w14:paraId="44FABD2A" w14:textId="77777777" w:rsidTr="009332CF">
        <w:trPr>
          <w:trHeight w:val="264"/>
        </w:trPr>
        <w:tc>
          <w:tcPr>
            <w:tcW w:w="400" w:type="dxa"/>
            <w:tcBorders>
              <w:top w:val="nil"/>
              <w:left w:val="nil"/>
              <w:bottom w:val="nil"/>
              <w:right w:val="nil"/>
            </w:tcBorders>
            <w:shd w:val="clear" w:color="000000" w:fill="FFFFFF"/>
            <w:noWrap/>
            <w:vAlign w:val="center"/>
            <w:hideMark/>
          </w:tcPr>
          <w:p w14:paraId="599FA203"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5C17202F" w14:textId="77777777" w:rsidR="009332CF" w:rsidRPr="009332CF" w:rsidRDefault="009332CF" w:rsidP="009332CF">
            <w:pPr>
              <w:rPr>
                <w:b/>
                <w:bCs/>
                <w:sz w:val="20"/>
                <w:szCs w:val="20"/>
                <w:lang w:eastAsia="pl-PL"/>
              </w:rPr>
            </w:pPr>
            <w:r w:rsidRPr="009332CF">
              <w:rPr>
                <w:b/>
                <w:bCs/>
                <w:sz w:val="20"/>
                <w:szCs w:val="20"/>
                <w:lang w:eastAsia="pl-PL"/>
              </w:rPr>
              <w:t>Pakiet 60</w:t>
            </w:r>
            <w:r w:rsidRPr="009332CF">
              <w:rPr>
                <w:sz w:val="20"/>
                <w:szCs w:val="20"/>
                <w:lang w:eastAsia="pl-PL"/>
              </w:rPr>
              <w:t xml:space="preserve"> Butelki dla noworodka</w:t>
            </w:r>
          </w:p>
        </w:tc>
        <w:tc>
          <w:tcPr>
            <w:tcW w:w="561" w:type="dxa"/>
            <w:tcBorders>
              <w:top w:val="nil"/>
              <w:left w:val="nil"/>
              <w:bottom w:val="nil"/>
              <w:right w:val="nil"/>
            </w:tcBorders>
            <w:shd w:val="clear" w:color="000000" w:fill="FFFFFF"/>
            <w:noWrap/>
            <w:vAlign w:val="bottom"/>
            <w:hideMark/>
          </w:tcPr>
          <w:p w14:paraId="7E3A95C5"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28909995"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4E60BC13"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01C01A9"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7D78ABA6"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95DF7DE" w14:textId="77777777" w:rsidR="009332CF" w:rsidRPr="009332CF" w:rsidRDefault="009332CF" w:rsidP="009332CF">
            <w:pPr>
              <w:rPr>
                <w:sz w:val="20"/>
                <w:szCs w:val="20"/>
                <w:lang w:eastAsia="pl-PL"/>
              </w:rPr>
            </w:pPr>
          </w:p>
        </w:tc>
      </w:tr>
      <w:tr w:rsidR="009332CF" w:rsidRPr="009332CF" w14:paraId="3099CD96"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237D2F7"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2A53E5A"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855B665"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B432745"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1A464F18"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6551B12"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9FC42BA"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D98B475"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64FD302"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5EB9C8"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500A277D" w14:textId="77777777" w:rsidR="009332CF" w:rsidRPr="009332CF" w:rsidRDefault="009332CF" w:rsidP="009332CF">
            <w:pPr>
              <w:rPr>
                <w:sz w:val="20"/>
                <w:szCs w:val="20"/>
                <w:lang w:eastAsia="pl-PL"/>
              </w:rPr>
            </w:pPr>
          </w:p>
        </w:tc>
      </w:tr>
      <w:tr w:rsidR="009332CF" w:rsidRPr="009332CF" w14:paraId="79161FFC"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1770D1E8"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E315FA9"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272FC0F2"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6E09C2A0"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077C759B"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CB869FD"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9C6EEF8"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FCA74B0"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EB608C"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4E3C82E"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1836714" w14:textId="77777777" w:rsidR="009332CF" w:rsidRPr="009332CF" w:rsidRDefault="009332CF" w:rsidP="009332CF">
            <w:pPr>
              <w:jc w:val="center"/>
              <w:rPr>
                <w:sz w:val="16"/>
                <w:szCs w:val="16"/>
                <w:lang w:eastAsia="pl-PL"/>
              </w:rPr>
            </w:pPr>
          </w:p>
        </w:tc>
      </w:tr>
      <w:tr w:rsidR="009332CF" w:rsidRPr="009332CF" w14:paraId="16B7BC7E" w14:textId="77777777" w:rsidTr="009332CF">
        <w:trPr>
          <w:trHeight w:val="189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0D60FD0"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0F2995C7" w14:textId="77777777" w:rsidR="009332CF" w:rsidRPr="009332CF" w:rsidRDefault="009332CF" w:rsidP="009332CF">
            <w:pPr>
              <w:rPr>
                <w:sz w:val="20"/>
                <w:szCs w:val="20"/>
                <w:lang w:eastAsia="pl-PL"/>
              </w:rPr>
            </w:pPr>
            <w:r w:rsidRPr="009332CF">
              <w:rPr>
                <w:sz w:val="20"/>
                <w:szCs w:val="20"/>
                <w:lang w:eastAsia="pl-PL"/>
              </w:rPr>
              <w:t xml:space="preserve">Butelka przezroczysta o pojemności 50 ml wykonana z polipropylenu bez </w:t>
            </w:r>
            <w:proofErr w:type="spellStart"/>
            <w:r w:rsidRPr="009332CF">
              <w:rPr>
                <w:sz w:val="20"/>
                <w:szCs w:val="20"/>
                <w:lang w:eastAsia="pl-PL"/>
              </w:rPr>
              <w:t>bisphenolu</w:t>
            </w:r>
            <w:proofErr w:type="spellEnd"/>
            <w:r w:rsidRPr="009332CF">
              <w:rPr>
                <w:sz w:val="20"/>
                <w:szCs w:val="20"/>
                <w:lang w:eastAsia="pl-PL"/>
              </w:rPr>
              <w:t xml:space="preserve"> A oraz </w:t>
            </w:r>
            <w:proofErr w:type="spellStart"/>
            <w:r w:rsidRPr="009332CF">
              <w:rPr>
                <w:sz w:val="20"/>
                <w:szCs w:val="20"/>
                <w:lang w:eastAsia="pl-PL"/>
              </w:rPr>
              <w:t>ftalanów</w:t>
            </w:r>
            <w:proofErr w:type="spellEnd"/>
            <w:r w:rsidRPr="009332CF">
              <w:rPr>
                <w:sz w:val="20"/>
                <w:szCs w:val="20"/>
                <w:lang w:eastAsia="pl-PL"/>
              </w:rPr>
              <w:t xml:space="preserve">  do mleka modyfikowanego i pokarmu matki, sterylna, jednorazowego użytku, z nakrętką w kolorze niebieskim, z podziałką  co 1 ml do 25 ml. Pakowana pojedynczo w opakowanie typu papier-folia. Możliwość pasteryzacji do 70 st. C. Możliwość podgrzania w kuchence mikrofalowej i zamrażania. Butelka przeznaczona do użytku szpitalnego, posiadająca oznakowanie CE i status wyrobu medycznego</w:t>
            </w:r>
          </w:p>
        </w:tc>
        <w:tc>
          <w:tcPr>
            <w:tcW w:w="561" w:type="dxa"/>
            <w:tcBorders>
              <w:top w:val="nil"/>
              <w:left w:val="nil"/>
              <w:bottom w:val="single" w:sz="4" w:space="0" w:color="auto"/>
              <w:right w:val="single" w:sz="4" w:space="0" w:color="auto"/>
            </w:tcBorders>
            <w:shd w:val="clear" w:color="auto" w:fill="auto"/>
            <w:noWrap/>
            <w:vAlign w:val="center"/>
            <w:hideMark/>
          </w:tcPr>
          <w:p w14:paraId="4963A665"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noWrap/>
            <w:vAlign w:val="center"/>
            <w:hideMark/>
          </w:tcPr>
          <w:p w14:paraId="0EF345E3" w14:textId="77777777" w:rsidR="009332CF" w:rsidRPr="009332CF" w:rsidRDefault="009332CF" w:rsidP="009332CF">
            <w:pPr>
              <w:jc w:val="center"/>
              <w:rPr>
                <w:sz w:val="20"/>
                <w:szCs w:val="20"/>
                <w:lang w:eastAsia="pl-PL"/>
              </w:rPr>
            </w:pPr>
            <w:r w:rsidRPr="009332CF">
              <w:rPr>
                <w:sz w:val="20"/>
                <w:szCs w:val="20"/>
                <w:lang w:eastAsia="pl-PL"/>
              </w:rPr>
              <w:t>4400</w:t>
            </w:r>
          </w:p>
        </w:tc>
        <w:tc>
          <w:tcPr>
            <w:tcW w:w="1001" w:type="dxa"/>
            <w:tcBorders>
              <w:top w:val="nil"/>
              <w:left w:val="nil"/>
              <w:bottom w:val="single" w:sz="4" w:space="0" w:color="auto"/>
              <w:right w:val="single" w:sz="4" w:space="0" w:color="auto"/>
            </w:tcBorders>
            <w:shd w:val="clear" w:color="auto" w:fill="auto"/>
            <w:noWrap/>
            <w:vAlign w:val="center"/>
            <w:hideMark/>
          </w:tcPr>
          <w:p w14:paraId="25CCDD19" w14:textId="77777777" w:rsidR="009332CF" w:rsidRPr="009332CF" w:rsidRDefault="009332CF" w:rsidP="009332CF">
            <w:pPr>
              <w:jc w:val="center"/>
              <w:rPr>
                <w:rFonts w:ascii="Times New Roman CE" w:hAnsi="Times New Roman CE" w:cs="Times New Roman CE"/>
                <w:color w:val="FF0000"/>
                <w:sz w:val="20"/>
                <w:szCs w:val="20"/>
                <w:lang w:eastAsia="pl-PL"/>
              </w:rPr>
            </w:pPr>
            <w:r w:rsidRPr="009332CF">
              <w:rPr>
                <w:rFonts w:ascii="Times New Roman CE" w:hAnsi="Times New Roman CE" w:cs="Times New Roman CE"/>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4AD46F"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C483B0"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FCB6D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6FFA0B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C545F4"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06196155" w14:textId="77777777" w:rsidR="009332CF" w:rsidRPr="009332CF" w:rsidRDefault="009332CF" w:rsidP="009332CF">
            <w:pPr>
              <w:rPr>
                <w:sz w:val="20"/>
                <w:szCs w:val="20"/>
                <w:lang w:eastAsia="pl-PL"/>
              </w:rPr>
            </w:pPr>
          </w:p>
        </w:tc>
      </w:tr>
      <w:tr w:rsidR="009332CF" w:rsidRPr="009332CF" w14:paraId="34C3E5D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1C6F39C"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87C663C"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076AFF57"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ED26387"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5841115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5343855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605EED56" w14:textId="77777777" w:rsidR="009332CF" w:rsidRPr="009332CF" w:rsidRDefault="009332CF" w:rsidP="009332CF">
            <w:pPr>
              <w:rPr>
                <w:sz w:val="20"/>
                <w:szCs w:val="20"/>
                <w:lang w:eastAsia="pl-PL"/>
              </w:rPr>
            </w:pPr>
          </w:p>
        </w:tc>
      </w:tr>
      <w:tr w:rsidR="009332CF" w:rsidRPr="009332CF" w14:paraId="6F2AA21C" w14:textId="77777777" w:rsidTr="009332CF">
        <w:trPr>
          <w:trHeight w:val="264"/>
        </w:trPr>
        <w:tc>
          <w:tcPr>
            <w:tcW w:w="400" w:type="dxa"/>
            <w:tcBorders>
              <w:top w:val="nil"/>
              <w:left w:val="nil"/>
              <w:bottom w:val="nil"/>
              <w:right w:val="nil"/>
            </w:tcBorders>
            <w:shd w:val="clear" w:color="000000" w:fill="FFFFFF"/>
            <w:noWrap/>
            <w:vAlign w:val="center"/>
            <w:hideMark/>
          </w:tcPr>
          <w:p w14:paraId="5A545A24"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1130166"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01299C98"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3469347B"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430F348B"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95F800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1FBEEE93"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7AD33E1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500E2A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E03D770"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46CDB6C" w14:textId="77777777" w:rsidR="009332CF" w:rsidRPr="009332CF" w:rsidRDefault="009332CF" w:rsidP="009332CF">
            <w:pPr>
              <w:rPr>
                <w:sz w:val="20"/>
                <w:szCs w:val="20"/>
                <w:lang w:eastAsia="pl-PL"/>
              </w:rPr>
            </w:pPr>
          </w:p>
        </w:tc>
      </w:tr>
      <w:tr w:rsidR="009332CF" w:rsidRPr="009332CF" w14:paraId="0B31F30E" w14:textId="77777777" w:rsidTr="009332CF">
        <w:trPr>
          <w:trHeight w:val="264"/>
        </w:trPr>
        <w:tc>
          <w:tcPr>
            <w:tcW w:w="400" w:type="dxa"/>
            <w:tcBorders>
              <w:top w:val="nil"/>
              <w:left w:val="nil"/>
              <w:bottom w:val="nil"/>
              <w:right w:val="nil"/>
            </w:tcBorders>
            <w:shd w:val="clear" w:color="000000" w:fill="FFFFFF"/>
            <w:noWrap/>
            <w:vAlign w:val="center"/>
            <w:hideMark/>
          </w:tcPr>
          <w:p w14:paraId="519A113E"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E946825"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3E6C0724"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515AD6A7"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24E9B80F"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546E6CD"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7C1107A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345FB94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753E5B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48A12A53"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69E18180" w14:textId="77777777" w:rsidR="009332CF" w:rsidRPr="009332CF" w:rsidRDefault="009332CF" w:rsidP="009332CF">
            <w:pPr>
              <w:rPr>
                <w:sz w:val="20"/>
                <w:szCs w:val="20"/>
                <w:lang w:eastAsia="pl-PL"/>
              </w:rPr>
            </w:pPr>
          </w:p>
        </w:tc>
      </w:tr>
      <w:tr w:rsidR="009332CF" w:rsidRPr="009332CF" w14:paraId="3004D1E5" w14:textId="77777777" w:rsidTr="009332CF">
        <w:trPr>
          <w:trHeight w:val="264"/>
        </w:trPr>
        <w:tc>
          <w:tcPr>
            <w:tcW w:w="400" w:type="dxa"/>
            <w:tcBorders>
              <w:top w:val="nil"/>
              <w:left w:val="nil"/>
              <w:bottom w:val="nil"/>
              <w:right w:val="nil"/>
            </w:tcBorders>
            <w:shd w:val="clear" w:color="000000" w:fill="FFFFFF"/>
            <w:noWrap/>
            <w:vAlign w:val="center"/>
            <w:hideMark/>
          </w:tcPr>
          <w:p w14:paraId="1646149D" w14:textId="77777777" w:rsidR="009332CF" w:rsidRPr="009332CF" w:rsidRDefault="009332CF" w:rsidP="009332CF">
            <w:pPr>
              <w:jc w:val="center"/>
              <w:rPr>
                <w:sz w:val="20"/>
                <w:szCs w:val="20"/>
                <w:lang w:eastAsia="pl-PL"/>
              </w:rPr>
            </w:pPr>
            <w:r w:rsidRPr="009332CF">
              <w:rPr>
                <w:sz w:val="20"/>
                <w:szCs w:val="20"/>
                <w:lang w:eastAsia="pl-PL"/>
              </w:rPr>
              <w:t> </w:t>
            </w:r>
          </w:p>
        </w:tc>
        <w:tc>
          <w:tcPr>
            <w:tcW w:w="6646" w:type="dxa"/>
            <w:tcBorders>
              <w:top w:val="nil"/>
              <w:left w:val="nil"/>
              <w:bottom w:val="nil"/>
              <w:right w:val="nil"/>
            </w:tcBorders>
            <w:shd w:val="clear" w:color="000000" w:fill="FFFFFF"/>
            <w:vAlign w:val="center"/>
            <w:hideMark/>
          </w:tcPr>
          <w:p w14:paraId="19918B2D" w14:textId="77777777" w:rsidR="009332CF" w:rsidRPr="009332CF" w:rsidRDefault="009332CF" w:rsidP="009332CF">
            <w:pPr>
              <w:rPr>
                <w:b/>
                <w:bCs/>
                <w:sz w:val="20"/>
                <w:szCs w:val="20"/>
                <w:lang w:eastAsia="pl-PL"/>
              </w:rPr>
            </w:pPr>
            <w:r w:rsidRPr="009332CF">
              <w:rPr>
                <w:b/>
                <w:bCs/>
                <w:sz w:val="20"/>
                <w:szCs w:val="20"/>
                <w:lang w:eastAsia="pl-PL"/>
              </w:rPr>
              <w:t>Pakiet 61</w:t>
            </w:r>
            <w:r w:rsidRPr="009332CF">
              <w:rPr>
                <w:sz w:val="20"/>
                <w:szCs w:val="20"/>
                <w:lang w:eastAsia="pl-PL"/>
              </w:rPr>
              <w:t xml:space="preserve"> Maska </w:t>
            </w:r>
            <w:proofErr w:type="spellStart"/>
            <w:r w:rsidRPr="009332CF">
              <w:rPr>
                <w:sz w:val="20"/>
                <w:szCs w:val="20"/>
                <w:lang w:eastAsia="pl-PL"/>
              </w:rPr>
              <w:t>nadkrtaniowa</w:t>
            </w:r>
            <w:proofErr w:type="spellEnd"/>
          </w:p>
        </w:tc>
        <w:tc>
          <w:tcPr>
            <w:tcW w:w="561" w:type="dxa"/>
            <w:tcBorders>
              <w:top w:val="nil"/>
              <w:left w:val="nil"/>
              <w:bottom w:val="nil"/>
              <w:right w:val="nil"/>
            </w:tcBorders>
            <w:shd w:val="clear" w:color="000000" w:fill="FFFFFF"/>
            <w:noWrap/>
            <w:vAlign w:val="bottom"/>
            <w:hideMark/>
          </w:tcPr>
          <w:p w14:paraId="7F950367"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12B08041"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1834FE94"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41739C0"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4A0F4740"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72D4D8C" w14:textId="77777777" w:rsidR="009332CF" w:rsidRPr="009332CF" w:rsidRDefault="009332CF" w:rsidP="009332CF">
            <w:pPr>
              <w:rPr>
                <w:sz w:val="20"/>
                <w:szCs w:val="20"/>
                <w:lang w:eastAsia="pl-PL"/>
              </w:rPr>
            </w:pPr>
          </w:p>
        </w:tc>
      </w:tr>
      <w:tr w:rsidR="009332CF" w:rsidRPr="009332CF" w14:paraId="40F8BBC0"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3F51675"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6B5F4C"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E33A374"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E125F80"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71E67A7A"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1F59760"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5BD1DDC"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32F4E8C"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38E53198"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BAC5ACD"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2E24485C" w14:textId="77777777" w:rsidR="009332CF" w:rsidRPr="009332CF" w:rsidRDefault="009332CF" w:rsidP="009332CF">
            <w:pPr>
              <w:rPr>
                <w:sz w:val="20"/>
                <w:szCs w:val="20"/>
                <w:lang w:eastAsia="pl-PL"/>
              </w:rPr>
            </w:pPr>
          </w:p>
        </w:tc>
      </w:tr>
      <w:tr w:rsidR="009332CF" w:rsidRPr="009332CF" w14:paraId="4792B2A2"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14795C9"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5249FC1C"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B59B1EF"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3B0C1004"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58CF3C66"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14CF1D1"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FE5B3D2"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A305169"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AB005FB"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DE24A0D"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3D3F7C5C" w14:textId="77777777" w:rsidR="009332CF" w:rsidRPr="009332CF" w:rsidRDefault="009332CF" w:rsidP="009332CF">
            <w:pPr>
              <w:jc w:val="center"/>
              <w:rPr>
                <w:sz w:val="16"/>
                <w:szCs w:val="16"/>
                <w:lang w:eastAsia="pl-PL"/>
              </w:rPr>
            </w:pPr>
          </w:p>
        </w:tc>
      </w:tr>
      <w:tr w:rsidR="009332CF" w:rsidRPr="009332CF" w14:paraId="4244525A" w14:textId="77777777" w:rsidTr="009332CF">
        <w:trPr>
          <w:trHeight w:val="18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1DBC931"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47C23C8F" w14:textId="77777777" w:rsidR="009332CF" w:rsidRPr="009332CF" w:rsidRDefault="009332CF" w:rsidP="009332CF">
            <w:pPr>
              <w:rPr>
                <w:sz w:val="20"/>
                <w:szCs w:val="20"/>
                <w:lang w:eastAsia="pl-PL"/>
              </w:rPr>
            </w:pPr>
            <w:proofErr w:type="spellStart"/>
            <w:r w:rsidRPr="009332CF">
              <w:rPr>
                <w:sz w:val="20"/>
                <w:szCs w:val="20"/>
                <w:lang w:eastAsia="pl-PL"/>
              </w:rPr>
              <w:t>Nadkraniowa</w:t>
            </w:r>
            <w:proofErr w:type="spellEnd"/>
            <w:r w:rsidRPr="009332CF">
              <w:rPr>
                <w:sz w:val="20"/>
                <w:szCs w:val="20"/>
                <w:lang w:eastAsia="pl-PL"/>
              </w:rPr>
              <w:t xml:space="preserve"> maska jednorazowego użytku, </w:t>
            </w:r>
            <w:proofErr w:type="spellStart"/>
            <w:r w:rsidRPr="009332CF">
              <w:rPr>
                <w:sz w:val="20"/>
                <w:szCs w:val="20"/>
                <w:lang w:eastAsia="pl-PL"/>
              </w:rPr>
              <w:t>bezlateksowa</w:t>
            </w:r>
            <w:proofErr w:type="spellEnd"/>
            <w:r w:rsidRPr="009332CF">
              <w:rPr>
                <w:sz w:val="20"/>
                <w:szCs w:val="20"/>
                <w:lang w:eastAsia="pl-PL"/>
              </w:rPr>
              <w:t xml:space="preserve"> wyposażona w: bezciśnieniowy, termoplastyczny, nienadmuchiwany i anatomicznie wyprofilowany mankiet o kształcie eliptycznym, maska spłaszczona w przekroju poprzecznym, </w:t>
            </w:r>
            <w:proofErr w:type="spellStart"/>
            <w:r w:rsidRPr="009332CF">
              <w:rPr>
                <w:sz w:val="20"/>
                <w:szCs w:val="20"/>
                <w:lang w:eastAsia="pl-PL"/>
              </w:rPr>
              <w:t>wyrażnie</w:t>
            </w:r>
            <w:proofErr w:type="spellEnd"/>
            <w:r w:rsidRPr="009332CF">
              <w:rPr>
                <w:sz w:val="20"/>
                <w:szCs w:val="20"/>
                <w:lang w:eastAsia="pl-PL"/>
              </w:rPr>
              <w:t xml:space="preserve"> wyczuwalny </w:t>
            </w:r>
            <w:proofErr w:type="spellStart"/>
            <w:r w:rsidRPr="009332CF">
              <w:rPr>
                <w:sz w:val="20"/>
                <w:szCs w:val="20"/>
                <w:lang w:eastAsia="pl-PL"/>
              </w:rPr>
              <w:t>bloker</w:t>
            </w:r>
            <w:proofErr w:type="spellEnd"/>
            <w:r w:rsidRPr="009332CF">
              <w:rPr>
                <w:sz w:val="20"/>
                <w:szCs w:val="20"/>
                <w:lang w:eastAsia="pl-PL"/>
              </w:rPr>
              <w:t xml:space="preserve"> zgryzu, blokada </w:t>
            </w:r>
            <w:proofErr w:type="spellStart"/>
            <w:r w:rsidRPr="009332CF">
              <w:rPr>
                <w:sz w:val="20"/>
                <w:szCs w:val="20"/>
                <w:lang w:eastAsia="pl-PL"/>
              </w:rPr>
              <w:t>nadłosni</w:t>
            </w:r>
            <w:proofErr w:type="spellEnd"/>
            <w:r w:rsidRPr="009332CF">
              <w:rPr>
                <w:sz w:val="20"/>
                <w:szCs w:val="20"/>
                <w:lang w:eastAsia="pl-PL"/>
              </w:rPr>
              <w:t>, kanał żołądkowy, niezbędne informacje umieszczone na produkcie tj. rozmiar, zakres wagowy, wskaźnik ułożenia siekaczy, rozmiar; 2,3,4,5, do wyboru przez zamawiającego</w:t>
            </w:r>
          </w:p>
        </w:tc>
        <w:tc>
          <w:tcPr>
            <w:tcW w:w="561" w:type="dxa"/>
            <w:tcBorders>
              <w:top w:val="nil"/>
              <w:left w:val="nil"/>
              <w:bottom w:val="single" w:sz="4" w:space="0" w:color="auto"/>
              <w:right w:val="single" w:sz="4" w:space="0" w:color="auto"/>
            </w:tcBorders>
            <w:shd w:val="clear" w:color="auto" w:fill="auto"/>
            <w:vAlign w:val="center"/>
            <w:hideMark/>
          </w:tcPr>
          <w:p w14:paraId="019A190A"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0FBF3501" w14:textId="77777777" w:rsidR="009332CF" w:rsidRPr="009332CF" w:rsidRDefault="009332CF" w:rsidP="009332CF">
            <w:pPr>
              <w:jc w:val="center"/>
              <w:rPr>
                <w:sz w:val="20"/>
                <w:szCs w:val="20"/>
                <w:lang w:eastAsia="pl-PL"/>
              </w:rPr>
            </w:pPr>
            <w:r w:rsidRPr="009332CF">
              <w:rPr>
                <w:sz w:val="20"/>
                <w:szCs w:val="20"/>
                <w:lang w:eastAsia="pl-PL"/>
              </w:rPr>
              <w:t>200</w:t>
            </w:r>
          </w:p>
        </w:tc>
        <w:tc>
          <w:tcPr>
            <w:tcW w:w="1001" w:type="dxa"/>
            <w:tcBorders>
              <w:top w:val="nil"/>
              <w:left w:val="nil"/>
              <w:bottom w:val="single" w:sz="4" w:space="0" w:color="auto"/>
              <w:right w:val="single" w:sz="4" w:space="0" w:color="auto"/>
            </w:tcBorders>
            <w:shd w:val="clear" w:color="auto" w:fill="auto"/>
            <w:vAlign w:val="center"/>
            <w:hideMark/>
          </w:tcPr>
          <w:p w14:paraId="35612CD3"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C01683D"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08DC9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0368C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5D808B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D32D91"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1F8812C2" w14:textId="77777777" w:rsidR="009332CF" w:rsidRPr="009332CF" w:rsidRDefault="009332CF" w:rsidP="009332CF">
            <w:pPr>
              <w:rPr>
                <w:sz w:val="20"/>
                <w:szCs w:val="20"/>
                <w:lang w:eastAsia="pl-PL"/>
              </w:rPr>
            </w:pPr>
          </w:p>
        </w:tc>
      </w:tr>
      <w:tr w:rsidR="009332CF" w:rsidRPr="009332CF" w14:paraId="1B23CD57"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218112C"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057B3F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3F9F71DB"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2DFACB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39F1954A"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03F9033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02FC10F9" w14:textId="77777777" w:rsidR="009332CF" w:rsidRPr="009332CF" w:rsidRDefault="009332CF" w:rsidP="009332CF">
            <w:pPr>
              <w:rPr>
                <w:sz w:val="20"/>
                <w:szCs w:val="20"/>
                <w:lang w:eastAsia="pl-PL"/>
              </w:rPr>
            </w:pPr>
          </w:p>
        </w:tc>
      </w:tr>
      <w:tr w:rsidR="009332CF" w:rsidRPr="009332CF" w14:paraId="1D37B357" w14:textId="77777777" w:rsidTr="009332CF">
        <w:trPr>
          <w:trHeight w:val="264"/>
        </w:trPr>
        <w:tc>
          <w:tcPr>
            <w:tcW w:w="400" w:type="dxa"/>
            <w:tcBorders>
              <w:top w:val="nil"/>
              <w:left w:val="nil"/>
              <w:bottom w:val="nil"/>
              <w:right w:val="nil"/>
            </w:tcBorders>
            <w:shd w:val="clear" w:color="000000" w:fill="FFFFFF"/>
            <w:noWrap/>
            <w:vAlign w:val="center"/>
            <w:hideMark/>
          </w:tcPr>
          <w:p w14:paraId="478954E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7A8A1726"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1EA6FDB9"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076071DC"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19FCBB9F"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0FB68D2B"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69526C42"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1A0FFE50"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729C10D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83ED06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4CCE30EC" w14:textId="77777777" w:rsidR="009332CF" w:rsidRPr="009332CF" w:rsidRDefault="009332CF" w:rsidP="009332CF">
            <w:pPr>
              <w:rPr>
                <w:sz w:val="20"/>
                <w:szCs w:val="20"/>
                <w:lang w:eastAsia="pl-PL"/>
              </w:rPr>
            </w:pPr>
          </w:p>
        </w:tc>
      </w:tr>
      <w:tr w:rsidR="009332CF" w:rsidRPr="009332CF" w14:paraId="76125891" w14:textId="77777777" w:rsidTr="009332CF">
        <w:trPr>
          <w:trHeight w:val="264"/>
        </w:trPr>
        <w:tc>
          <w:tcPr>
            <w:tcW w:w="400" w:type="dxa"/>
            <w:tcBorders>
              <w:top w:val="nil"/>
              <w:left w:val="nil"/>
              <w:bottom w:val="nil"/>
              <w:right w:val="nil"/>
            </w:tcBorders>
            <w:shd w:val="clear" w:color="000000" w:fill="FFFFFF"/>
            <w:noWrap/>
            <w:vAlign w:val="center"/>
            <w:hideMark/>
          </w:tcPr>
          <w:p w14:paraId="7CE7CFC4"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641A9720" w14:textId="77777777" w:rsidR="009332CF" w:rsidRPr="009332CF" w:rsidRDefault="009332CF" w:rsidP="009332CF">
            <w:pPr>
              <w:jc w:val="center"/>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6B248974"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73BA1761" w14:textId="77777777" w:rsidR="009332CF" w:rsidRPr="009332CF" w:rsidRDefault="009332CF" w:rsidP="009332CF">
            <w:pPr>
              <w:jc w:val="center"/>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451FE85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74210E12"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3325B8C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92EAE64"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EE51516"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5566AFE7"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F77129F" w14:textId="77777777" w:rsidR="009332CF" w:rsidRPr="009332CF" w:rsidRDefault="009332CF" w:rsidP="009332CF">
            <w:pPr>
              <w:rPr>
                <w:sz w:val="20"/>
                <w:szCs w:val="20"/>
                <w:lang w:eastAsia="pl-PL"/>
              </w:rPr>
            </w:pPr>
          </w:p>
        </w:tc>
      </w:tr>
      <w:tr w:rsidR="009332CF" w:rsidRPr="009332CF" w14:paraId="3F0BB5E6" w14:textId="77777777" w:rsidTr="009332CF">
        <w:trPr>
          <w:trHeight w:val="264"/>
        </w:trPr>
        <w:tc>
          <w:tcPr>
            <w:tcW w:w="400" w:type="dxa"/>
            <w:tcBorders>
              <w:top w:val="nil"/>
              <w:left w:val="nil"/>
              <w:bottom w:val="nil"/>
              <w:right w:val="nil"/>
            </w:tcBorders>
            <w:shd w:val="clear" w:color="000000" w:fill="FFFFFF"/>
            <w:noWrap/>
            <w:vAlign w:val="center"/>
            <w:hideMark/>
          </w:tcPr>
          <w:p w14:paraId="38DCA7B7" w14:textId="77777777" w:rsidR="009332CF" w:rsidRPr="009332CF" w:rsidRDefault="009332CF" w:rsidP="009332CF">
            <w:pPr>
              <w:jc w:val="center"/>
              <w:rPr>
                <w:sz w:val="20"/>
                <w:szCs w:val="20"/>
                <w:lang w:eastAsia="pl-PL"/>
              </w:rPr>
            </w:pPr>
            <w:r w:rsidRPr="009332CF">
              <w:rPr>
                <w:sz w:val="20"/>
                <w:szCs w:val="20"/>
                <w:lang w:eastAsia="pl-PL"/>
              </w:rPr>
              <w:lastRenderedPageBreak/>
              <w:t> </w:t>
            </w:r>
          </w:p>
        </w:tc>
        <w:tc>
          <w:tcPr>
            <w:tcW w:w="6646" w:type="dxa"/>
            <w:tcBorders>
              <w:top w:val="nil"/>
              <w:left w:val="nil"/>
              <w:bottom w:val="nil"/>
              <w:right w:val="nil"/>
            </w:tcBorders>
            <w:shd w:val="clear" w:color="000000" w:fill="FFFFFF"/>
            <w:vAlign w:val="center"/>
            <w:hideMark/>
          </w:tcPr>
          <w:p w14:paraId="041AE6D5" w14:textId="77777777" w:rsidR="009332CF" w:rsidRPr="009332CF" w:rsidRDefault="009332CF" w:rsidP="009332CF">
            <w:pPr>
              <w:rPr>
                <w:b/>
                <w:bCs/>
                <w:sz w:val="20"/>
                <w:szCs w:val="20"/>
                <w:lang w:eastAsia="pl-PL"/>
              </w:rPr>
            </w:pPr>
            <w:r w:rsidRPr="009332CF">
              <w:rPr>
                <w:b/>
                <w:bCs/>
                <w:sz w:val="20"/>
                <w:szCs w:val="20"/>
                <w:lang w:eastAsia="pl-PL"/>
              </w:rPr>
              <w:t>Pakiet 62</w:t>
            </w:r>
            <w:r w:rsidRPr="009332CF">
              <w:rPr>
                <w:sz w:val="20"/>
                <w:szCs w:val="20"/>
                <w:lang w:eastAsia="pl-PL"/>
              </w:rPr>
              <w:t xml:space="preserve"> Zestaw do higieny jamy ustnej</w:t>
            </w:r>
          </w:p>
        </w:tc>
        <w:tc>
          <w:tcPr>
            <w:tcW w:w="561" w:type="dxa"/>
            <w:tcBorders>
              <w:top w:val="nil"/>
              <w:left w:val="nil"/>
              <w:bottom w:val="nil"/>
              <w:right w:val="nil"/>
            </w:tcBorders>
            <w:shd w:val="clear" w:color="000000" w:fill="FFFFFF"/>
            <w:noWrap/>
            <w:vAlign w:val="bottom"/>
            <w:hideMark/>
          </w:tcPr>
          <w:p w14:paraId="17163A92" w14:textId="77777777" w:rsidR="009332CF" w:rsidRPr="009332CF" w:rsidRDefault="009332CF" w:rsidP="009332CF">
            <w:pPr>
              <w:jc w:val="center"/>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bottom"/>
            <w:hideMark/>
          </w:tcPr>
          <w:p w14:paraId="4AD1A790"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single" w:sz="4" w:space="0" w:color="auto"/>
              <w:right w:val="nil"/>
            </w:tcBorders>
            <w:shd w:val="clear" w:color="000000" w:fill="FFFFFF"/>
            <w:noWrap/>
            <w:vAlign w:val="bottom"/>
            <w:hideMark/>
          </w:tcPr>
          <w:p w14:paraId="681625D0" w14:textId="77777777" w:rsidR="009332CF" w:rsidRPr="009332CF" w:rsidRDefault="009332CF" w:rsidP="009332CF">
            <w:pPr>
              <w:rPr>
                <w:color w:val="FF0000"/>
                <w:sz w:val="20"/>
                <w:szCs w:val="20"/>
                <w:lang w:eastAsia="pl-PL"/>
              </w:rPr>
            </w:pPr>
            <w:r w:rsidRPr="009332CF">
              <w:rPr>
                <w:color w:val="FF0000"/>
                <w:sz w:val="20"/>
                <w:szCs w:val="20"/>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4B588FC"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920" w:type="dxa"/>
            <w:tcBorders>
              <w:top w:val="nil"/>
              <w:left w:val="nil"/>
              <w:bottom w:val="nil"/>
              <w:right w:val="nil"/>
            </w:tcBorders>
            <w:shd w:val="clear" w:color="000000" w:fill="FFFFFF"/>
            <w:noWrap/>
            <w:vAlign w:val="bottom"/>
            <w:hideMark/>
          </w:tcPr>
          <w:p w14:paraId="3354FF05"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5EC823A1" w14:textId="77777777" w:rsidR="009332CF" w:rsidRPr="009332CF" w:rsidRDefault="009332CF" w:rsidP="009332CF">
            <w:pPr>
              <w:rPr>
                <w:sz w:val="20"/>
                <w:szCs w:val="20"/>
                <w:lang w:eastAsia="pl-PL"/>
              </w:rPr>
            </w:pPr>
          </w:p>
        </w:tc>
      </w:tr>
      <w:tr w:rsidR="009332CF" w:rsidRPr="009332CF" w14:paraId="7E26972F" w14:textId="77777777" w:rsidTr="009332CF">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F4E0D4D" w14:textId="77777777" w:rsidR="009332CF" w:rsidRPr="009332CF" w:rsidRDefault="009332CF" w:rsidP="009332CF">
            <w:pPr>
              <w:jc w:val="center"/>
              <w:rPr>
                <w:sz w:val="20"/>
                <w:szCs w:val="20"/>
                <w:lang w:eastAsia="pl-PL"/>
              </w:rPr>
            </w:pPr>
            <w:r w:rsidRPr="009332CF">
              <w:rPr>
                <w:sz w:val="20"/>
                <w:szCs w:val="20"/>
                <w:lang w:eastAsia="pl-PL"/>
              </w:rPr>
              <w:t>Lp.</w:t>
            </w:r>
          </w:p>
        </w:tc>
        <w:tc>
          <w:tcPr>
            <w:tcW w:w="66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30610729" w14:textId="77777777" w:rsidR="009332CF" w:rsidRPr="009332CF" w:rsidRDefault="009332CF" w:rsidP="009332CF">
            <w:pPr>
              <w:jc w:val="center"/>
              <w:rPr>
                <w:sz w:val="20"/>
                <w:szCs w:val="20"/>
                <w:lang w:eastAsia="pl-PL"/>
              </w:rPr>
            </w:pPr>
            <w:r w:rsidRPr="009332CF">
              <w:rPr>
                <w:sz w:val="20"/>
                <w:szCs w:val="20"/>
                <w:lang w:eastAsia="pl-PL"/>
              </w:rPr>
              <w:t>Nazwa asortymentu</w:t>
            </w:r>
          </w:p>
        </w:tc>
        <w:tc>
          <w:tcPr>
            <w:tcW w:w="56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55C6E9D" w14:textId="77777777" w:rsidR="009332CF" w:rsidRPr="009332CF" w:rsidRDefault="009332CF" w:rsidP="009332CF">
            <w:pPr>
              <w:jc w:val="center"/>
              <w:rPr>
                <w:sz w:val="16"/>
                <w:szCs w:val="16"/>
                <w:lang w:eastAsia="pl-PL"/>
              </w:rPr>
            </w:pPr>
            <w:r w:rsidRPr="009332CF">
              <w:rPr>
                <w:sz w:val="16"/>
                <w:szCs w:val="16"/>
                <w:lang w:eastAsia="pl-PL"/>
              </w:rPr>
              <w:t>J.m.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160C31CA" w14:textId="77777777" w:rsidR="009332CF" w:rsidRPr="009332CF" w:rsidRDefault="009332CF" w:rsidP="009332CF">
            <w:pPr>
              <w:jc w:val="center"/>
              <w:rPr>
                <w:sz w:val="16"/>
                <w:szCs w:val="16"/>
                <w:lang w:eastAsia="pl-PL"/>
              </w:rPr>
            </w:pPr>
            <w:r w:rsidRPr="009332CF">
              <w:rPr>
                <w:sz w:val="16"/>
                <w:szCs w:val="16"/>
                <w:lang w:eastAsia="pl-PL"/>
              </w:rPr>
              <w:t>Ilość</w:t>
            </w:r>
          </w:p>
        </w:tc>
        <w:tc>
          <w:tcPr>
            <w:tcW w:w="1001" w:type="dxa"/>
            <w:vMerge w:val="restart"/>
            <w:tcBorders>
              <w:top w:val="nil"/>
              <w:left w:val="single" w:sz="4" w:space="0" w:color="auto"/>
              <w:bottom w:val="single" w:sz="4" w:space="0" w:color="auto"/>
              <w:right w:val="single" w:sz="4" w:space="0" w:color="auto"/>
            </w:tcBorders>
            <w:shd w:val="clear" w:color="000000" w:fill="CCFFFF"/>
            <w:vAlign w:val="center"/>
            <w:hideMark/>
          </w:tcPr>
          <w:p w14:paraId="6CDEC110" w14:textId="77777777" w:rsidR="009332CF" w:rsidRPr="009332CF" w:rsidRDefault="009332CF" w:rsidP="009332CF">
            <w:pPr>
              <w:jc w:val="center"/>
              <w:rPr>
                <w:sz w:val="16"/>
                <w:szCs w:val="16"/>
                <w:lang w:eastAsia="pl-PL"/>
              </w:rPr>
            </w:pPr>
            <w:r w:rsidRPr="009332CF">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8A162DF" w14:textId="77777777" w:rsidR="009332CF" w:rsidRPr="009332CF" w:rsidRDefault="009332CF" w:rsidP="009332CF">
            <w:pPr>
              <w:jc w:val="center"/>
              <w:rPr>
                <w:sz w:val="16"/>
                <w:szCs w:val="16"/>
                <w:lang w:eastAsia="pl-PL"/>
              </w:rPr>
            </w:pPr>
            <w:r w:rsidRPr="009332CF">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25AD9C2" w14:textId="77777777" w:rsidR="009332CF" w:rsidRPr="009332CF" w:rsidRDefault="009332CF" w:rsidP="009332CF">
            <w:pPr>
              <w:jc w:val="center"/>
              <w:rPr>
                <w:sz w:val="16"/>
                <w:szCs w:val="16"/>
                <w:lang w:eastAsia="pl-PL"/>
              </w:rPr>
            </w:pPr>
            <w:r w:rsidRPr="009332CF">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CCFFFF"/>
            <w:vAlign w:val="center"/>
            <w:hideMark/>
          </w:tcPr>
          <w:p w14:paraId="1260ABAA" w14:textId="77777777" w:rsidR="009332CF" w:rsidRPr="009332CF" w:rsidRDefault="009332CF" w:rsidP="009332CF">
            <w:pPr>
              <w:jc w:val="center"/>
              <w:rPr>
                <w:sz w:val="16"/>
                <w:szCs w:val="16"/>
                <w:lang w:eastAsia="pl-PL"/>
              </w:rPr>
            </w:pPr>
            <w:r w:rsidRPr="009332CF">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CCFFFF"/>
            <w:vAlign w:val="center"/>
            <w:hideMark/>
          </w:tcPr>
          <w:p w14:paraId="21A6577A" w14:textId="77777777" w:rsidR="009332CF" w:rsidRPr="009332CF" w:rsidRDefault="009332CF" w:rsidP="009332CF">
            <w:pPr>
              <w:jc w:val="center"/>
              <w:rPr>
                <w:sz w:val="16"/>
                <w:szCs w:val="16"/>
                <w:lang w:eastAsia="pl-PL"/>
              </w:rPr>
            </w:pPr>
            <w:r w:rsidRPr="009332CF">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05769813" w14:textId="77777777" w:rsidR="009332CF" w:rsidRPr="009332CF" w:rsidRDefault="009332CF" w:rsidP="009332CF">
            <w:pPr>
              <w:jc w:val="center"/>
              <w:rPr>
                <w:sz w:val="16"/>
                <w:szCs w:val="16"/>
                <w:lang w:eastAsia="pl-PL"/>
              </w:rPr>
            </w:pPr>
            <w:r w:rsidRPr="009332CF">
              <w:rPr>
                <w:sz w:val="16"/>
                <w:szCs w:val="16"/>
                <w:lang w:eastAsia="pl-PL"/>
              </w:rPr>
              <w:t>nr. katalogowy</w:t>
            </w:r>
          </w:p>
        </w:tc>
        <w:tc>
          <w:tcPr>
            <w:tcW w:w="36" w:type="dxa"/>
            <w:vAlign w:val="center"/>
            <w:hideMark/>
          </w:tcPr>
          <w:p w14:paraId="31B4BF95" w14:textId="77777777" w:rsidR="009332CF" w:rsidRPr="009332CF" w:rsidRDefault="009332CF" w:rsidP="009332CF">
            <w:pPr>
              <w:rPr>
                <w:sz w:val="20"/>
                <w:szCs w:val="20"/>
                <w:lang w:eastAsia="pl-PL"/>
              </w:rPr>
            </w:pPr>
          </w:p>
        </w:tc>
      </w:tr>
      <w:tr w:rsidR="009332CF" w:rsidRPr="009332CF" w14:paraId="7A7AD050" w14:textId="77777777" w:rsidTr="009332CF">
        <w:trPr>
          <w:trHeight w:val="26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982E109" w14:textId="77777777" w:rsidR="009332CF" w:rsidRPr="009332CF" w:rsidRDefault="009332CF" w:rsidP="009332CF">
            <w:pPr>
              <w:rPr>
                <w:sz w:val="20"/>
                <w:szCs w:val="20"/>
                <w:lang w:eastAsia="pl-PL"/>
              </w:rPr>
            </w:pPr>
          </w:p>
        </w:tc>
        <w:tc>
          <w:tcPr>
            <w:tcW w:w="6646" w:type="dxa"/>
            <w:vMerge/>
            <w:tcBorders>
              <w:top w:val="single" w:sz="4" w:space="0" w:color="auto"/>
              <w:left w:val="single" w:sz="4" w:space="0" w:color="auto"/>
              <w:bottom w:val="single" w:sz="4" w:space="0" w:color="auto"/>
              <w:right w:val="single" w:sz="4" w:space="0" w:color="auto"/>
            </w:tcBorders>
            <w:vAlign w:val="center"/>
            <w:hideMark/>
          </w:tcPr>
          <w:p w14:paraId="1CFFCC98" w14:textId="77777777" w:rsidR="009332CF" w:rsidRPr="009332CF" w:rsidRDefault="009332CF" w:rsidP="009332CF">
            <w:pPr>
              <w:rPr>
                <w:sz w:val="20"/>
                <w:szCs w:val="20"/>
                <w:lang w:eastAsia="pl-PL"/>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C58B126" w14:textId="77777777" w:rsidR="009332CF" w:rsidRPr="009332CF" w:rsidRDefault="009332CF" w:rsidP="009332CF">
            <w:pPr>
              <w:rPr>
                <w:sz w:val="16"/>
                <w:szCs w:val="16"/>
                <w:lang w:eastAsia="pl-PL"/>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1190AEB0" w14:textId="77777777" w:rsidR="009332CF" w:rsidRPr="009332CF" w:rsidRDefault="009332CF" w:rsidP="009332CF">
            <w:pPr>
              <w:rPr>
                <w:sz w:val="16"/>
                <w:szCs w:val="16"/>
                <w:lang w:eastAsia="pl-PL"/>
              </w:rPr>
            </w:pPr>
          </w:p>
        </w:tc>
        <w:tc>
          <w:tcPr>
            <w:tcW w:w="1001" w:type="dxa"/>
            <w:vMerge/>
            <w:tcBorders>
              <w:top w:val="nil"/>
              <w:left w:val="single" w:sz="4" w:space="0" w:color="auto"/>
              <w:bottom w:val="single" w:sz="4" w:space="0" w:color="auto"/>
              <w:right w:val="single" w:sz="4" w:space="0" w:color="auto"/>
            </w:tcBorders>
            <w:vAlign w:val="center"/>
            <w:hideMark/>
          </w:tcPr>
          <w:p w14:paraId="768A4C08"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293D4A8" w14:textId="77777777" w:rsidR="009332CF" w:rsidRPr="009332CF" w:rsidRDefault="009332CF" w:rsidP="009332CF">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C51ED59" w14:textId="77777777" w:rsidR="009332CF" w:rsidRPr="009332CF" w:rsidRDefault="009332CF" w:rsidP="009332CF">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E0B51A4" w14:textId="77777777" w:rsidR="009332CF" w:rsidRPr="009332CF" w:rsidRDefault="009332CF" w:rsidP="009332CF">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347C00B" w14:textId="77777777" w:rsidR="009332CF" w:rsidRPr="009332CF" w:rsidRDefault="009332CF" w:rsidP="009332CF">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29F3A10" w14:textId="77777777" w:rsidR="009332CF" w:rsidRPr="009332CF" w:rsidRDefault="009332CF" w:rsidP="009332CF">
            <w:pPr>
              <w:rPr>
                <w:sz w:val="16"/>
                <w:szCs w:val="16"/>
                <w:lang w:eastAsia="pl-PL"/>
              </w:rPr>
            </w:pPr>
          </w:p>
        </w:tc>
        <w:tc>
          <w:tcPr>
            <w:tcW w:w="36" w:type="dxa"/>
            <w:tcBorders>
              <w:top w:val="nil"/>
              <w:left w:val="nil"/>
              <w:bottom w:val="nil"/>
              <w:right w:val="nil"/>
            </w:tcBorders>
            <w:shd w:val="clear" w:color="auto" w:fill="auto"/>
            <w:noWrap/>
            <w:vAlign w:val="bottom"/>
            <w:hideMark/>
          </w:tcPr>
          <w:p w14:paraId="11837060" w14:textId="77777777" w:rsidR="009332CF" w:rsidRPr="009332CF" w:rsidRDefault="009332CF" w:rsidP="009332CF">
            <w:pPr>
              <w:jc w:val="center"/>
              <w:rPr>
                <w:sz w:val="16"/>
                <w:szCs w:val="16"/>
                <w:lang w:eastAsia="pl-PL"/>
              </w:rPr>
            </w:pPr>
          </w:p>
        </w:tc>
      </w:tr>
      <w:tr w:rsidR="009332CF" w:rsidRPr="009332CF" w14:paraId="4D247E4D" w14:textId="77777777" w:rsidTr="009332CF">
        <w:trPr>
          <w:trHeight w:val="187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968B2A" w14:textId="77777777" w:rsidR="009332CF" w:rsidRPr="009332CF" w:rsidRDefault="009332CF" w:rsidP="009332CF">
            <w:pPr>
              <w:jc w:val="center"/>
              <w:rPr>
                <w:sz w:val="20"/>
                <w:szCs w:val="20"/>
                <w:lang w:eastAsia="pl-PL"/>
              </w:rPr>
            </w:pPr>
            <w:r w:rsidRPr="009332CF">
              <w:rPr>
                <w:sz w:val="20"/>
                <w:szCs w:val="20"/>
                <w:lang w:eastAsia="pl-PL"/>
              </w:rPr>
              <w:t>1</w:t>
            </w:r>
          </w:p>
        </w:tc>
        <w:tc>
          <w:tcPr>
            <w:tcW w:w="6646" w:type="dxa"/>
            <w:tcBorders>
              <w:top w:val="nil"/>
              <w:left w:val="nil"/>
              <w:bottom w:val="single" w:sz="4" w:space="0" w:color="auto"/>
              <w:right w:val="single" w:sz="4" w:space="0" w:color="auto"/>
            </w:tcBorders>
            <w:shd w:val="clear" w:color="auto" w:fill="auto"/>
            <w:vAlign w:val="center"/>
            <w:hideMark/>
          </w:tcPr>
          <w:p w14:paraId="2E65BF13" w14:textId="77777777" w:rsidR="009332CF" w:rsidRPr="009332CF" w:rsidRDefault="009332CF" w:rsidP="009332CF">
            <w:pPr>
              <w:rPr>
                <w:sz w:val="20"/>
                <w:szCs w:val="20"/>
                <w:lang w:eastAsia="pl-PL"/>
              </w:rPr>
            </w:pPr>
            <w:r w:rsidRPr="009332CF">
              <w:rPr>
                <w:sz w:val="20"/>
                <w:szCs w:val="20"/>
                <w:lang w:eastAsia="pl-PL"/>
              </w:rPr>
              <w:t xml:space="preserve">Jednorazowego zestaw do higieny jamy ustnej 24 godzinnej, procedura co 8 godzin. W skład zestawu; min. 1 szt. szczotka do mycia zębów z gąbką na górnej powierzchni umożliwiająca oczyszczenie języka z wbudowaną regulacją siły ssania z łącznikiem schodkowym na drenach połączeniowych,  min. 1 szt. aplikator gąbkowy, min. 1 szt., saszetka z żelem nawilżającym na bazie wodnej z dodatkiem  </w:t>
            </w:r>
            <w:proofErr w:type="spellStart"/>
            <w:r w:rsidRPr="009332CF">
              <w:rPr>
                <w:sz w:val="20"/>
                <w:szCs w:val="20"/>
                <w:lang w:eastAsia="pl-PL"/>
              </w:rPr>
              <w:t>ksylitolu</w:t>
            </w:r>
            <w:proofErr w:type="spellEnd"/>
            <w:r w:rsidRPr="009332CF">
              <w:rPr>
                <w:sz w:val="20"/>
                <w:szCs w:val="20"/>
                <w:lang w:eastAsia="pl-PL"/>
              </w:rPr>
              <w:t xml:space="preserve">, min. 1 szt. saszetka z 10 ml z 0,10% roztworem </w:t>
            </w:r>
            <w:proofErr w:type="spellStart"/>
            <w:r w:rsidRPr="009332CF">
              <w:rPr>
                <w:sz w:val="20"/>
                <w:szCs w:val="20"/>
                <w:lang w:eastAsia="pl-PL"/>
              </w:rPr>
              <w:t>chlorheksydyny</w:t>
            </w:r>
            <w:proofErr w:type="spellEnd"/>
          </w:p>
        </w:tc>
        <w:tc>
          <w:tcPr>
            <w:tcW w:w="561" w:type="dxa"/>
            <w:tcBorders>
              <w:top w:val="nil"/>
              <w:left w:val="nil"/>
              <w:bottom w:val="single" w:sz="4" w:space="0" w:color="auto"/>
              <w:right w:val="single" w:sz="4" w:space="0" w:color="auto"/>
            </w:tcBorders>
            <w:shd w:val="clear" w:color="auto" w:fill="auto"/>
            <w:vAlign w:val="center"/>
            <w:hideMark/>
          </w:tcPr>
          <w:p w14:paraId="105FF633" w14:textId="77777777" w:rsidR="009332CF" w:rsidRPr="009332CF" w:rsidRDefault="009332CF" w:rsidP="009332CF">
            <w:pPr>
              <w:jc w:val="center"/>
              <w:rPr>
                <w:sz w:val="20"/>
                <w:szCs w:val="20"/>
                <w:lang w:eastAsia="pl-PL"/>
              </w:rPr>
            </w:pPr>
            <w:r w:rsidRPr="009332CF">
              <w:rPr>
                <w:sz w:val="20"/>
                <w:szCs w:val="20"/>
                <w:lang w:eastAsia="pl-PL"/>
              </w:rPr>
              <w:t>szt.</w:t>
            </w:r>
          </w:p>
        </w:tc>
        <w:tc>
          <w:tcPr>
            <w:tcW w:w="721" w:type="dxa"/>
            <w:tcBorders>
              <w:top w:val="nil"/>
              <w:left w:val="nil"/>
              <w:bottom w:val="single" w:sz="4" w:space="0" w:color="auto"/>
              <w:right w:val="single" w:sz="4" w:space="0" w:color="auto"/>
            </w:tcBorders>
            <w:shd w:val="clear" w:color="auto" w:fill="auto"/>
            <w:vAlign w:val="center"/>
            <w:hideMark/>
          </w:tcPr>
          <w:p w14:paraId="4C74C224" w14:textId="77777777" w:rsidR="009332CF" w:rsidRPr="009332CF" w:rsidRDefault="009332CF" w:rsidP="009332CF">
            <w:pPr>
              <w:jc w:val="center"/>
              <w:rPr>
                <w:sz w:val="20"/>
                <w:szCs w:val="20"/>
                <w:lang w:eastAsia="pl-PL"/>
              </w:rPr>
            </w:pPr>
            <w:r w:rsidRPr="009332CF">
              <w:rPr>
                <w:sz w:val="20"/>
                <w:szCs w:val="20"/>
                <w:lang w:eastAsia="pl-PL"/>
              </w:rPr>
              <w:t>2 400</w:t>
            </w:r>
          </w:p>
        </w:tc>
        <w:tc>
          <w:tcPr>
            <w:tcW w:w="1001" w:type="dxa"/>
            <w:tcBorders>
              <w:top w:val="nil"/>
              <w:left w:val="nil"/>
              <w:bottom w:val="single" w:sz="4" w:space="0" w:color="auto"/>
              <w:right w:val="single" w:sz="4" w:space="0" w:color="auto"/>
            </w:tcBorders>
            <w:shd w:val="clear" w:color="auto" w:fill="auto"/>
            <w:vAlign w:val="center"/>
            <w:hideMark/>
          </w:tcPr>
          <w:p w14:paraId="3648C116" w14:textId="77777777" w:rsidR="009332CF" w:rsidRPr="009332CF" w:rsidRDefault="009332CF" w:rsidP="009332CF">
            <w:pPr>
              <w:jc w:val="center"/>
              <w:rPr>
                <w:color w:val="FF0000"/>
                <w:sz w:val="20"/>
                <w:szCs w:val="20"/>
                <w:lang w:eastAsia="pl-PL"/>
              </w:rPr>
            </w:pPr>
            <w:r w:rsidRPr="009332CF">
              <w:rPr>
                <w:color w:val="FF0000"/>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02432F3" w14:textId="77777777" w:rsidR="009332CF" w:rsidRPr="009332CF" w:rsidRDefault="009332CF" w:rsidP="009332CF">
            <w:pPr>
              <w:jc w:val="center"/>
              <w:rPr>
                <w:sz w:val="20"/>
                <w:szCs w:val="20"/>
                <w:lang w:eastAsia="pl-PL"/>
              </w:rPr>
            </w:pPr>
            <w:r w:rsidRPr="009332CF">
              <w:rPr>
                <w:sz w:val="20"/>
                <w:szCs w:val="20"/>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7C35278"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3F964C"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17586C7" w14:textId="77777777" w:rsidR="009332CF" w:rsidRPr="009332CF" w:rsidRDefault="009332CF" w:rsidP="009332CF">
            <w:pPr>
              <w:jc w:val="right"/>
              <w:rPr>
                <w:sz w:val="20"/>
                <w:szCs w:val="20"/>
                <w:lang w:eastAsia="pl-PL"/>
              </w:rPr>
            </w:pPr>
            <w:r w:rsidRPr="009332CF">
              <w:rPr>
                <w:sz w:val="20"/>
                <w:szCs w:val="20"/>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C0375E" w14:textId="77777777" w:rsidR="009332CF" w:rsidRPr="009332CF" w:rsidRDefault="009332CF" w:rsidP="009332CF">
            <w:pPr>
              <w:rPr>
                <w:sz w:val="20"/>
                <w:szCs w:val="20"/>
                <w:lang w:eastAsia="pl-PL"/>
              </w:rPr>
            </w:pPr>
            <w:r w:rsidRPr="009332CF">
              <w:rPr>
                <w:sz w:val="20"/>
                <w:szCs w:val="20"/>
                <w:lang w:eastAsia="pl-PL"/>
              </w:rPr>
              <w:t> </w:t>
            </w:r>
          </w:p>
        </w:tc>
        <w:tc>
          <w:tcPr>
            <w:tcW w:w="36" w:type="dxa"/>
            <w:vAlign w:val="center"/>
            <w:hideMark/>
          </w:tcPr>
          <w:p w14:paraId="4D18D808" w14:textId="77777777" w:rsidR="009332CF" w:rsidRPr="009332CF" w:rsidRDefault="009332CF" w:rsidP="009332CF">
            <w:pPr>
              <w:rPr>
                <w:sz w:val="20"/>
                <w:szCs w:val="20"/>
                <w:lang w:eastAsia="pl-PL"/>
              </w:rPr>
            </w:pPr>
          </w:p>
        </w:tc>
      </w:tr>
      <w:tr w:rsidR="009332CF" w:rsidRPr="009332CF" w14:paraId="5A354451" w14:textId="77777777" w:rsidTr="009332CF">
        <w:trPr>
          <w:trHeight w:val="516"/>
        </w:trPr>
        <w:tc>
          <w:tcPr>
            <w:tcW w:w="9329" w:type="dxa"/>
            <w:gridSpan w:val="5"/>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C0E302F" w14:textId="77777777" w:rsidR="009332CF" w:rsidRPr="009332CF" w:rsidRDefault="009332CF" w:rsidP="009332CF">
            <w:pPr>
              <w:jc w:val="right"/>
              <w:rPr>
                <w:b/>
                <w:bCs/>
                <w:sz w:val="28"/>
                <w:szCs w:val="28"/>
                <w:lang w:eastAsia="pl-PL"/>
              </w:rPr>
            </w:pPr>
            <w:r w:rsidRPr="009332CF">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75B373F"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single" w:sz="4" w:space="0" w:color="auto"/>
              <w:right w:val="single" w:sz="4" w:space="0" w:color="auto"/>
            </w:tcBorders>
            <w:shd w:val="clear" w:color="000000" w:fill="00B0F0"/>
            <w:noWrap/>
            <w:vAlign w:val="center"/>
            <w:hideMark/>
          </w:tcPr>
          <w:p w14:paraId="216319E5"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1E52DE5"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20" w:type="dxa"/>
            <w:tcBorders>
              <w:top w:val="nil"/>
              <w:left w:val="nil"/>
              <w:bottom w:val="single" w:sz="4" w:space="0" w:color="auto"/>
              <w:right w:val="single" w:sz="4" w:space="0" w:color="auto"/>
            </w:tcBorders>
            <w:shd w:val="clear" w:color="000000" w:fill="00B0F0"/>
            <w:noWrap/>
            <w:vAlign w:val="center"/>
            <w:hideMark/>
          </w:tcPr>
          <w:p w14:paraId="001EA3E1"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00B0F0"/>
            <w:noWrap/>
            <w:vAlign w:val="center"/>
            <w:hideMark/>
          </w:tcPr>
          <w:p w14:paraId="3281A19E" w14:textId="77777777" w:rsidR="009332CF" w:rsidRPr="009332CF" w:rsidRDefault="009332CF" w:rsidP="009332CF">
            <w:pPr>
              <w:jc w:val="center"/>
              <w:rPr>
                <w:b/>
                <w:bCs/>
                <w:sz w:val="20"/>
                <w:szCs w:val="20"/>
                <w:lang w:eastAsia="pl-PL"/>
              </w:rPr>
            </w:pPr>
            <w:proofErr w:type="spellStart"/>
            <w:r w:rsidRPr="009332CF">
              <w:rPr>
                <w:b/>
                <w:bCs/>
                <w:sz w:val="20"/>
                <w:szCs w:val="20"/>
                <w:lang w:eastAsia="pl-PL"/>
              </w:rPr>
              <w:t>xxxxxx</w:t>
            </w:r>
            <w:proofErr w:type="spellEnd"/>
          </w:p>
        </w:tc>
        <w:tc>
          <w:tcPr>
            <w:tcW w:w="36" w:type="dxa"/>
            <w:vAlign w:val="center"/>
            <w:hideMark/>
          </w:tcPr>
          <w:p w14:paraId="3221EAB1" w14:textId="77777777" w:rsidR="009332CF" w:rsidRPr="009332CF" w:rsidRDefault="009332CF" w:rsidP="009332CF">
            <w:pPr>
              <w:rPr>
                <w:sz w:val="20"/>
                <w:szCs w:val="20"/>
                <w:lang w:eastAsia="pl-PL"/>
              </w:rPr>
            </w:pPr>
          </w:p>
        </w:tc>
      </w:tr>
      <w:tr w:rsidR="009332CF" w:rsidRPr="009332CF" w14:paraId="3BDAF274" w14:textId="77777777" w:rsidTr="009332CF">
        <w:trPr>
          <w:trHeight w:val="264"/>
        </w:trPr>
        <w:tc>
          <w:tcPr>
            <w:tcW w:w="400" w:type="dxa"/>
            <w:tcBorders>
              <w:top w:val="nil"/>
              <w:left w:val="nil"/>
              <w:bottom w:val="nil"/>
              <w:right w:val="nil"/>
            </w:tcBorders>
            <w:shd w:val="clear" w:color="000000" w:fill="FFFFFF"/>
            <w:noWrap/>
            <w:vAlign w:val="center"/>
            <w:hideMark/>
          </w:tcPr>
          <w:p w14:paraId="488AC439"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0E968EA9"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40EB959A"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28D7153B"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5E563B91"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2D38204A"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5D3B7EF6"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E829987"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0348BB0B"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83C5729"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5DE88248" w14:textId="77777777" w:rsidR="009332CF" w:rsidRPr="009332CF" w:rsidRDefault="009332CF" w:rsidP="009332CF">
            <w:pPr>
              <w:rPr>
                <w:sz w:val="20"/>
                <w:szCs w:val="20"/>
                <w:lang w:eastAsia="pl-PL"/>
              </w:rPr>
            </w:pPr>
          </w:p>
        </w:tc>
      </w:tr>
      <w:tr w:rsidR="009332CF" w:rsidRPr="009332CF" w14:paraId="03E69C1B" w14:textId="77777777" w:rsidTr="009332CF">
        <w:trPr>
          <w:trHeight w:val="276"/>
        </w:trPr>
        <w:tc>
          <w:tcPr>
            <w:tcW w:w="400" w:type="dxa"/>
            <w:tcBorders>
              <w:top w:val="nil"/>
              <w:left w:val="nil"/>
              <w:bottom w:val="nil"/>
              <w:right w:val="nil"/>
            </w:tcBorders>
            <w:shd w:val="clear" w:color="000000" w:fill="FFFFFF"/>
            <w:noWrap/>
            <w:vAlign w:val="center"/>
            <w:hideMark/>
          </w:tcPr>
          <w:p w14:paraId="59940E00" w14:textId="77777777" w:rsidR="009332CF" w:rsidRPr="009332CF" w:rsidRDefault="009332CF" w:rsidP="009332CF">
            <w:pPr>
              <w:jc w:val="right"/>
              <w:rPr>
                <w:b/>
                <w:bCs/>
                <w:sz w:val="20"/>
                <w:szCs w:val="20"/>
                <w:lang w:eastAsia="pl-PL"/>
              </w:rPr>
            </w:pPr>
            <w:r w:rsidRPr="009332CF">
              <w:rPr>
                <w:b/>
                <w:bCs/>
                <w:sz w:val="20"/>
                <w:szCs w:val="20"/>
                <w:lang w:eastAsia="pl-PL"/>
              </w:rPr>
              <w:t> </w:t>
            </w:r>
          </w:p>
        </w:tc>
        <w:tc>
          <w:tcPr>
            <w:tcW w:w="6646" w:type="dxa"/>
            <w:tcBorders>
              <w:top w:val="nil"/>
              <w:left w:val="nil"/>
              <w:bottom w:val="nil"/>
              <w:right w:val="nil"/>
            </w:tcBorders>
            <w:shd w:val="clear" w:color="000000" w:fill="FFFFFF"/>
            <w:noWrap/>
            <w:vAlign w:val="center"/>
            <w:hideMark/>
          </w:tcPr>
          <w:p w14:paraId="1FEA093E" w14:textId="77777777" w:rsidR="009332CF" w:rsidRPr="009332CF" w:rsidRDefault="009332CF" w:rsidP="009332CF">
            <w:pPr>
              <w:jc w:val="right"/>
              <w:rPr>
                <w:sz w:val="20"/>
                <w:szCs w:val="20"/>
                <w:lang w:eastAsia="pl-PL"/>
              </w:rPr>
            </w:pPr>
            <w:r w:rsidRPr="009332CF">
              <w:rPr>
                <w:sz w:val="20"/>
                <w:szCs w:val="20"/>
                <w:lang w:eastAsia="pl-PL"/>
              </w:rPr>
              <w:t> </w:t>
            </w:r>
          </w:p>
        </w:tc>
        <w:tc>
          <w:tcPr>
            <w:tcW w:w="561" w:type="dxa"/>
            <w:tcBorders>
              <w:top w:val="nil"/>
              <w:left w:val="nil"/>
              <w:bottom w:val="nil"/>
              <w:right w:val="nil"/>
            </w:tcBorders>
            <w:shd w:val="clear" w:color="000000" w:fill="FFFFFF"/>
            <w:noWrap/>
            <w:vAlign w:val="center"/>
            <w:hideMark/>
          </w:tcPr>
          <w:p w14:paraId="707150EF" w14:textId="77777777" w:rsidR="009332CF" w:rsidRPr="009332CF" w:rsidRDefault="009332CF" w:rsidP="009332CF">
            <w:pPr>
              <w:jc w:val="right"/>
              <w:rPr>
                <w:sz w:val="20"/>
                <w:szCs w:val="20"/>
                <w:lang w:eastAsia="pl-PL"/>
              </w:rPr>
            </w:pPr>
            <w:r w:rsidRPr="009332CF">
              <w:rPr>
                <w:sz w:val="20"/>
                <w:szCs w:val="20"/>
                <w:lang w:eastAsia="pl-PL"/>
              </w:rPr>
              <w:t> </w:t>
            </w:r>
          </w:p>
        </w:tc>
        <w:tc>
          <w:tcPr>
            <w:tcW w:w="721" w:type="dxa"/>
            <w:tcBorders>
              <w:top w:val="nil"/>
              <w:left w:val="nil"/>
              <w:bottom w:val="nil"/>
              <w:right w:val="nil"/>
            </w:tcBorders>
            <w:shd w:val="clear" w:color="000000" w:fill="FFFFFF"/>
            <w:noWrap/>
            <w:vAlign w:val="center"/>
            <w:hideMark/>
          </w:tcPr>
          <w:p w14:paraId="463AD09E" w14:textId="77777777" w:rsidR="009332CF" w:rsidRPr="009332CF" w:rsidRDefault="009332CF" w:rsidP="009332CF">
            <w:pPr>
              <w:jc w:val="right"/>
              <w:rPr>
                <w:sz w:val="20"/>
                <w:szCs w:val="20"/>
                <w:lang w:eastAsia="pl-PL"/>
              </w:rPr>
            </w:pPr>
            <w:r w:rsidRPr="009332CF">
              <w:rPr>
                <w:sz w:val="20"/>
                <w:szCs w:val="20"/>
                <w:lang w:eastAsia="pl-PL"/>
              </w:rPr>
              <w:t> </w:t>
            </w:r>
          </w:p>
        </w:tc>
        <w:tc>
          <w:tcPr>
            <w:tcW w:w="1001" w:type="dxa"/>
            <w:tcBorders>
              <w:top w:val="nil"/>
              <w:left w:val="nil"/>
              <w:bottom w:val="nil"/>
              <w:right w:val="nil"/>
            </w:tcBorders>
            <w:shd w:val="clear" w:color="000000" w:fill="FFFFFF"/>
            <w:noWrap/>
            <w:vAlign w:val="center"/>
            <w:hideMark/>
          </w:tcPr>
          <w:p w14:paraId="59621789" w14:textId="77777777" w:rsidR="009332CF" w:rsidRPr="009332CF" w:rsidRDefault="009332CF" w:rsidP="009332CF">
            <w:pPr>
              <w:jc w:val="right"/>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232DD051" w14:textId="77777777" w:rsidR="009332CF" w:rsidRPr="009332CF" w:rsidRDefault="009332CF" w:rsidP="009332CF">
            <w:pPr>
              <w:jc w:val="center"/>
              <w:rPr>
                <w:b/>
                <w:bCs/>
                <w:sz w:val="20"/>
                <w:szCs w:val="20"/>
                <w:lang w:eastAsia="pl-PL"/>
              </w:rPr>
            </w:pPr>
            <w:r w:rsidRPr="009332CF">
              <w:rPr>
                <w:b/>
                <w:bCs/>
                <w:sz w:val="20"/>
                <w:szCs w:val="20"/>
                <w:lang w:eastAsia="pl-PL"/>
              </w:rPr>
              <w:t> </w:t>
            </w:r>
          </w:p>
        </w:tc>
        <w:tc>
          <w:tcPr>
            <w:tcW w:w="900" w:type="dxa"/>
            <w:tcBorders>
              <w:top w:val="nil"/>
              <w:left w:val="nil"/>
              <w:bottom w:val="nil"/>
              <w:right w:val="nil"/>
            </w:tcBorders>
            <w:shd w:val="clear" w:color="000000" w:fill="FFFFFF"/>
            <w:noWrap/>
            <w:vAlign w:val="center"/>
            <w:hideMark/>
          </w:tcPr>
          <w:p w14:paraId="2F9D7C55" w14:textId="77777777" w:rsidR="009332CF" w:rsidRPr="009332CF" w:rsidRDefault="009332CF" w:rsidP="009332CF">
            <w:pPr>
              <w:jc w:val="center"/>
              <w:rPr>
                <w:sz w:val="20"/>
                <w:szCs w:val="20"/>
                <w:lang w:eastAsia="pl-PL"/>
              </w:rPr>
            </w:pPr>
            <w:r w:rsidRPr="009332CF">
              <w:rPr>
                <w:sz w:val="20"/>
                <w:szCs w:val="20"/>
                <w:lang w:eastAsia="pl-PL"/>
              </w:rPr>
              <w:t> </w:t>
            </w:r>
          </w:p>
        </w:tc>
        <w:tc>
          <w:tcPr>
            <w:tcW w:w="1040" w:type="dxa"/>
            <w:tcBorders>
              <w:top w:val="nil"/>
              <w:left w:val="nil"/>
              <w:bottom w:val="nil"/>
              <w:right w:val="nil"/>
            </w:tcBorders>
            <w:shd w:val="clear" w:color="000000" w:fill="FFFFFF"/>
            <w:noWrap/>
            <w:vAlign w:val="center"/>
            <w:hideMark/>
          </w:tcPr>
          <w:p w14:paraId="47B7989A"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69662FF9" w14:textId="77777777" w:rsidR="009332CF" w:rsidRPr="009332CF" w:rsidRDefault="009332CF" w:rsidP="009332CF">
            <w:pPr>
              <w:jc w:val="center"/>
              <w:rPr>
                <w:sz w:val="20"/>
                <w:szCs w:val="20"/>
                <w:lang w:eastAsia="pl-PL"/>
              </w:rPr>
            </w:pPr>
            <w:r w:rsidRPr="009332CF">
              <w:rPr>
                <w:sz w:val="20"/>
                <w:szCs w:val="20"/>
                <w:lang w:eastAsia="pl-PL"/>
              </w:rPr>
              <w:t> </w:t>
            </w:r>
          </w:p>
        </w:tc>
        <w:tc>
          <w:tcPr>
            <w:tcW w:w="920" w:type="dxa"/>
            <w:tcBorders>
              <w:top w:val="nil"/>
              <w:left w:val="nil"/>
              <w:bottom w:val="nil"/>
              <w:right w:val="nil"/>
            </w:tcBorders>
            <w:shd w:val="clear" w:color="000000" w:fill="FFFFFF"/>
            <w:noWrap/>
            <w:vAlign w:val="center"/>
            <w:hideMark/>
          </w:tcPr>
          <w:p w14:paraId="104B501B" w14:textId="77777777" w:rsidR="009332CF" w:rsidRPr="009332CF" w:rsidRDefault="009332CF" w:rsidP="009332CF">
            <w:pPr>
              <w:jc w:val="center"/>
              <w:rPr>
                <w:sz w:val="20"/>
                <w:szCs w:val="20"/>
                <w:lang w:eastAsia="pl-PL"/>
              </w:rPr>
            </w:pPr>
            <w:r w:rsidRPr="009332CF">
              <w:rPr>
                <w:sz w:val="20"/>
                <w:szCs w:val="20"/>
                <w:lang w:eastAsia="pl-PL"/>
              </w:rPr>
              <w:t> </w:t>
            </w:r>
          </w:p>
        </w:tc>
        <w:tc>
          <w:tcPr>
            <w:tcW w:w="36" w:type="dxa"/>
            <w:vAlign w:val="center"/>
            <w:hideMark/>
          </w:tcPr>
          <w:p w14:paraId="344CDDD2" w14:textId="77777777" w:rsidR="009332CF" w:rsidRPr="009332CF" w:rsidRDefault="009332CF" w:rsidP="009332CF">
            <w:pPr>
              <w:rPr>
                <w:sz w:val="20"/>
                <w:szCs w:val="20"/>
                <w:lang w:eastAsia="pl-PL"/>
              </w:rPr>
            </w:pPr>
          </w:p>
        </w:tc>
      </w:tr>
      <w:tr w:rsidR="009332CF" w:rsidRPr="009332CF" w14:paraId="25F31DE2" w14:textId="77777777" w:rsidTr="009332CF">
        <w:trPr>
          <w:trHeight w:val="2868"/>
        </w:trPr>
        <w:tc>
          <w:tcPr>
            <w:tcW w:w="14149" w:type="dxa"/>
            <w:gridSpan w:val="10"/>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40FF70FB" w14:textId="77777777" w:rsidR="009332CF" w:rsidRPr="009332CF" w:rsidRDefault="009332CF" w:rsidP="009332CF">
            <w:pPr>
              <w:rPr>
                <w:b/>
                <w:bCs/>
                <w:sz w:val="20"/>
                <w:szCs w:val="20"/>
                <w:lang w:eastAsia="pl-PL"/>
              </w:rPr>
            </w:pPr>
            <w:r w:rsidRPr="009332CF">
              <w:rPr>
                <w:b/>
                <w:bCs/>
                <w:sz w:val="20"/>
                <w:szCs w:val="20"/>
                <w:lang w:eastAsia="pl-PL"/>
              </w:rPr>
              <w:t>Dodatkowe wymagania odnoszące się indywidualnie do każdego z pakietów (od 1 do 62):</w:t>
            </w:r>
            <w:r w:rsidRPr="009332CF">
              <w:rPr>
                <w:b/>
                <w:bCs/>
                <w:sz w:val="20"/>
                <w:szCs w:val="20"/>
                <w:lang w:eastAsia="pl-PL"/>
              </w:rPr>
              <w:br/>
            </w:r>
            <w:r w:rsidRPr="009332CF">
              <w:rPr>
                <w:b/>
                <w:bCs/>
                <w:sz w:val="20"/>
                <w:szCs w:val="20"/>
                <w:lang w:eastAsia="pl-PL"/>
              </w:rPr>
              <w:b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r w:rsidRPr="009332CF">
              <w:rPr>
                <w:b/>
                <w:bCs/>
                <w:sz w:val="20"/>
                <w:szCs w:val="20"/>
                <w:lang w:eastAsia="pl-PL"/>
              </w:rPr>
              <w:br/>
            </w:r>
            <w:r w:rsidRPr="009332CF">
              <w:rPr>
                <w:b/>
                <w:bCs/>
                <w:sz w:val="20"/>
                <w:szCs w:val="20"/>
                <w:lang w:eastAsia="pl-PL"/>
              </w:rPr>
              <w:br/>
              <w:t>2. Zamawiający wymaga rozładunku i wniesienia towaru do Magazynu Medycznego Zamawiającego.</w:t>
            </w:r>
            <w:r w:rsidRPr="009332CF">
              <w:rPr>
                <w:b/>
                <w:bCs/>
                <w:sz w:val="20"/>
                <w:szCs w:val="20"/>
                <w:lang w:eastAsia="pl-PL"/>
              </w:rPr>
              <w:br/>
            </w:r>
            <w:r w:rsidRPr="009332CF">
              <w:rPr>
                <w:b/>
                <w:bCs/>
                <w:sz w:val="20"/>
                <w:szCs w:val="20"/>
                <w:lang w:eastAsia="pl-PL"/>
              </w:rPr>
              <w:br/>
              <w:t>3. Zamawiający wymaga podania w tabelach asortymentowo – cenowych zawartych w niniejszym załączniku nr 3 do SWZ, nazwy producenta i numeru katalogowego produktu (o ile numer taki został nadany) oferowanego przedmiotu zamówienia. W przypadku braku numeru katalogowego produktu należy podać w tym miejscu nazwę własną produktu.</w:t>
            </w:r>
            <w:r w:rsidRPr="009332CF">
              <w:rPr>
                <w:b/>
                <w:bCs/>
                <w:sz w:val="20"/>
                <w:szCs w:val="20"/>
                <w:lang w:eastAsia="pl-PL"/>
              </w:rPr>
              <w:br/>
            </w:r>
            <w:r w:rsidRPr="009332CF">
              <w:rPr>
                <w:b/>
                <w:bCs/>
                <w:sz w:val="20"/>
                <w:szCs w:val="20"/>
                <w:lang w:eastAsia="pl-PL"/>
              </w:rPr>
              <w:br/>
              <w:t xml:space="preserve">4. Zamawiający wymaga dostarczenia przedmiotu zamówienia z min. 12-miesięcznym terminem ważności lub poinformowania podczas składania zamówienia o </w:t>
            </w:r>
            <w:r w:rsidRPr="009332CF">
              <w:rPr>
                <w:b/>
                <w:bCs/>
                <w:sz w:val="20"/>
                <w:szCs w:val="20"/>
                <w:lang w:eastAsia="pl-PL"/>
              </w:rPr>
              <w:lastRenderedPageBreak/>
              <w:t>krótszym terminie – wymagana jest zgoda Zamawiającego.</w:t>
            </w:r>
            <w:r w:rsidRPr="009332CF">
              <w:rPr>
                <w:b/>
                <w:bCs/>
                <w:sz w:val="20"/>
                <w:szCs w:val="20"/>
                <w:lang w:eastAsia="pl-PL"/>
              </w:rPr>
              <w:br/>
            </w:r>
            <w:r w:rsidRPr="009332CF">
              <w:rPr>
                <w:b/>
                <w:bCs/>
                <w:sz w:val="20"/>
                <w:szCs w:val="20"/>
                <w:lang w:eastAsia="pl-PL"/>
              </w:rPr>
              <w:br/>
              <w:t>5. Wszelkie przeliczenia zaokrągla się matematycznie – do 0,4 włącznie „w dół”, od 0,5 włącznie „w górę”. Wszelkie przeliczenia i zaokrąglenia dokonać należy do drugiego miejsca po przecinku, zapisy SWZ w cz. XVII w tym zakresie stosuje się odpowiednio.</w:t>
            </w:r>
            <w:r w:rsidRPr="009332CF">
              <w:rPr>
                <w:b/>
                <w:bCs/>
                <w:sz w:val="20"/>
                <w:szCs w:val="20"/>
                <w:lang w:eastAsia="pl-PL"/>
              </w:rPr>
              <w:br/>
            </w:r>
            <w:r w:rsidRPr="009332CF">
              <w:rPr>
                <w:b/>
                <w:bCs/>
                <w:sz w:val="20"/>
                <w:szCs w:val="20"/>
                <w:lang w:eastAsia="pl-PL"/>
              </w:rPr>
              <w:br/>
              <w:t>6. Wszystkie miejsca w tabelach, muszą zostać wypełnione przez Wykonawcę, zgodnie z ich nazwami, określonymi w nagłówkach za wyjątkiem przypadków opisanych niniejszą SWZ.</w:t>
            </w:r>
            <w:r w:rsidRPr="009332CF">
              <w:rPr>
                <w:b/>
                <w:bCs/>
                <w:sz w:val="20"/>
                <w:szCs w:val="20"/>
                <w:lang w:eastAsia="pl-PL"/>
              </w:rPr>
              <w:br/>
              <w:t>7. CAŁY ZAOFEROWANY PRZEDMIOT ZAMÓWIENIA W TABELACH DLA PAKIETÓW OD 1 DO 62 MUSI BYĆ DOPUSZCZONY DO STOSOWANIA W OBSZARZE MEDYCZNYM. ZAMAWIAJAĆY DOPUSZCZA WYJĄTEK OD POWYŻSZEGO  (DO WYBORU WYKONAWCY) DL ASORTYMENTU ZAWARTEGO W: Pakiet nr 27, poz. 10 / Pakiety nr 42,43,44,50,51 / Pakiet nr 49, poz. 20 i 21</w:t>
            </w:r>
            <w:r w:rsidRPr="009332CF">
              <w:rPr>
                <w:b/>
                <w:bCs/>
                <w:sz w:val="20"/>
                <w:szCs w:val="20"/>
                <w:lang w:eastAsia="pl-PL"/>
              </w:rPr>
              <w:br/>
            </w:r>
            <w:r w:rsidRPr="009332CF">
              <w:rPr>
                <w:b/>
                <w:bCs/>
                <w:sz w:val="20"/>
                <w:szCs w:val="20"/>
                <w:lang w:eastAsia="pl-PL"/>
              </w:rPr>
              <w:br/>
              <w:t xml:space="preserve">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 </w:t>
            </w:r>
          </w:p>
        </w:tc>
        <w:tc>
          <w:tcPr>
            <w:tcW w:w="36" w:type="dxa"/>
            <w:vAlign w:val="center"/>
            <w:hideMark/>
          </w:tcPr>
          <w:p w14:paraId="229E175D" w14:textId="77777777" w:rsidR="009332CF" w:rsidRPr="009332CF" w:rsidRDefault="009332CF" w:rsidP="009332CF">
            <w:pPr>
              <w:rPr>
                <w:sz w:val="20"/>
                <w:szCs w:val="20"/>
                <w:lang w:eastAsia="pl-PL"/>
              </w:rPr>
            </w:pPr>
          </w:p>
        </w:tc>
      </w:tr>
      <w:tr w:rsidR="009332CF" w:rsidRPr="009332CF" w14:paraId="0F95C08E" w14:textId="77777777" w:rsidTr="009332CF">
        <w:trPr>
          <w:trHeight w:val="2964"/>
        </w:trPr>
        <w:tc>
          <w:tcPr>
            <w:tcW w:w="14149" w:type="dxa"/>
            <w:gridSpan w:val="10"/>
            <w:vMerge/>
            <w:tcBorders>
              <w:top w:val="single" w:sz="8" w:space="0" w:color="auto"/>
              <w:left w:val="single" w:sz="8" w:space="0" w:color="auto"/>
              <w:bottom w:val="single" w:sz="8" w:space="0" w:color="000000"/>
              <w:right w:val="single" w:sz="8" w:space="0" w:color="000000"/>
            </w:tcBorders>
            <w:vAlign w:val="center"/>
            <w:hideMark/>
          </w:tcPr>
          <w:p w14:paraId="7ACE2B6F" w14:textId="77777777" w:rsidR="009332CF" w:rsidRPr="009332CF" w:rsidRDefault="009332CF" w:rsidP="009332CF">
            <w:pPr>
              <w:rPr>
                <w:b/>
                <w:bCs/>
                <w:sz w:val="20"/>
                <w:szCs w:val="20"/>
                <w:lang w:eastAsia="pl-PL"/>
              </w:rPr>
            </w:pPr>
          </w:p>
        </w:tc>
        <w:tc>
          <w:tcPr>
            <w:tcW w:w="36" w:type="dxa"/>
            <w:tcBorders>
              <w:top w:val="nil"/>
              <w:left w:val="nil"/>
              <w:bottom w:val="nil"/>
              <w:right w:val="nil"/>
            </w:tcBorders>
            <w:shd w:val="clear" w:color="auto" w:fill="auto"/>
            <w:noWrap/>
            <w:vAlign w:val="bottom"/>
            <w:hideMark/>
          </w:tcPr>
          <w:p w14:paraId="52653457" w14:textId="77777777" w:rsidR="009332CF" w:rsidRPr="009332CF" w:rsidRDefault="009332CF" w:rsidP="009332CF">
            <w:pPr>
              <w:rPr>
                <w:b/>
                <w:bCs/>
                <w:sz w:val="20"/>
                <w:szCs w:val="20"/>
                <w:lang w:eastAsia="pl-PL"/>
              </w:rPr>
            </w:pPr>
          </w:p>
        </w:tc>
      </w:tr>
      <w:tr w:rsidR="009332CF" w:rsidRPr="009332CF" w14:paraId="33745E40" w14:textId="77777777" w:rsidTr="009332CF">
        <w:trPr>
          <w:trHeight w:val="2460"/>
        </w:trPr>
        <w:tc>
          <w:tcPr>
            <w:tcW w:w="14149" w:type="dxa"/>
            <w:gridSpan w:val="10"/>
            <w:vMerge/>
            <w:tcBorders>
              <w:top w:val="single" w:sz="8" w:space="0" w:color="auto"/>
              <w:left w:val="single" w:sz="8" w:space="0" w:color="auto"/>
              <w:bottom w:val="single" w:sz="8" w:space="0" w:color="000000"/>
              <w:right w:val="single" w:sz="8" w:space="0" w:color="000000"/>
            </w:tcBorders>
            <w:vAlign w:val="center"/>
            <w:hideMark/>
          </w:tcPr>
          <w:p w14:paraId="7F08BDFB" w14:textId="77777777" w:rsidR="009332CF" w:rsidRPr="009332CF" w:rsidRDefault="009332CF" w:rsidP="009332CF">
            <w:pPr>
              <w:rPr>
                <w:b/>
                <w:bCs/>
                <w:sz w:val="20"/>
                <w:szCs w:val="20"/>
                <w:lang w:eastAsia="pl-PL"/>
              </w:rPr>
            </w:pPr>
          </w:p>
        </w:tc>
        <w:tc>
          <w:tcPr>
            <w:tcW w:w="36" w:type="dxa"/>
            <w:tcBorders>
              <w:top w:val="nil"/>
              <w:left w:val="nil"/>
              <w:bottom w:val="nil"/>
              <w:right w:val="nil"/>
            </w:tcBorders>
            <w:shd w:val="clear" w:color="auto" w:fill="auto"/>
            <w:noWrap/>
            <w:vAlign w:val="bottom"/>
            <w:hideMark/>
          </w:tcPr>
          <w:p w14:paraId="0D6D4172" w14:textId="77777777" w:rsidR="009332CF" w:rsidRPr="009332CF" w:rsidRDefault="009332CF" w:rsidP="009332CF">
            <w:pPr>
              <w:rPr>
                <w:sz w:val="20"/>
                <w:szCs w:val="20"/>
                <w:lang w:eastAsia="pl-PL"/>
              </w:rPr>
            </w:pPr>
          </w:p>
        </w:tc>
      </w:tr>
    </w:tbl>
    <w:p w14:paraId="5095AC74" w14:textId="20B6CCEB" w:rsidR="009332CF" w:rsidRDefault="009332CF" w:rsidP="00B03626">
      <w:pPr>
        <w:pStyle w:val="rozdzia"/>
        <w:jc w:val="left"/>
        <w:rPr>
          <w:sz w:val="22"/>
          <w:szCs w:val="22"/>
        </w:rPr>
      </w:pPr>
    </w:p>
    <w:p w14:paraId="1FE0154F" w14:textId="729E4B8B" w:rsidR="00BF034D" w:rsidRDefault="00BF034D" w:rsidP="00B03626">
      <w:pPr>
        <w:pStyle w:val="rozdzia"/>
        <w:jc w:val="left"/>
        <w:rPr>
          <w:sz w:val="22"/>
          <w:szCs w:val="22"/>
        </w:rPr>
      </w:pPr>
    </w:p>
    <w:p w14:paraId="3DC4F727" w14:textId="484A5D1F" w:rsidR="00BF034D" w:rsidRDefault="00BF034D" w:rsidP="00B03626">
      <w:pPr>
        <w:pStyle w:val="rozdzia"/>
        <w:jc w:val="left"/>
        <w:rPr>
          <w:sz w:val="22"/>
          <w:szCs w:val="22"/>
        </w:rPr>
      </w:pPr>
    </w:p>
    <w:p w14:paraId="67E352D0" w14:textId="16ECECA0" w:rsidR="00BF034D" w:rsidRDefault="00BF034D" w:rsidP="00B03626">
      <w:pPr>
        <w:pStyle w:val="rozdzia"/>
        <w:jc w:val="left"/>
        <w:rPr>
          <w:sz w:val="22"/>
          <w:szCs w:val="22"/>
        </w:rPr>
      </w:pPr>
    </w:p>
    <w:p w14:paraId="1A3E81A8" w14:textId="6B00C11A" w:rsidR="00BF034D" w:rsidRDefault="00BF034D" w:rsidP="00B03626">
      <w:pPr>
        <w:pStyle w:val="rozdzia"/>
        <w:jc w:val="left"/>
        <w:rPr>
          <w:sz w:val="22"/>
          <w:szCs w:val="22"/>
        </w:rPr>
      </w:pPr>
    </w:p>
    <w:p w14:paraId="16FCEFB2" w14:textId="00842CDA" w:rsidR="00BF034D" w:rsidRDefault="00BF034D" w:rsidP="00B03626">
      <w:pPr>
        <w:pStyle w:val="rozdzia"/>
        <w:jc w:val="left"/>
        <w:rPr>
          <w:sz w:val="22"/>
          <w:szCs w:val="22"/>
        </w:rPr>
      </w:pPr>
    </w:p>
    <w:p w14:paraId="69B9489C" w14:textId="04238954" w:rsidR="00BF034D" w:rsidRDefault="00BF034D" w:rsidP="00B03626">
      <w:pPr>
        <w:pStyle w:val="rozdzia"/>
        <w:jc w:val="left"/>
        <w:rPr>
          <w:sz w:val="22"/>
          <w:szCs w:val="22"/>
        </w:rPr>
      </w:pPr>
    </w:p>
    <w:p w14:paraId="625815BC" w14:textId="6846AC4E" w:rsidR="00BF034D" w:rsidRDefault="00BF034D" w:rsidP="00B03626">
      <w:pPr>
        <w:pStyle w:val="rozdzia"/>
        <w:jc w:val="left"/>
        <w:rPr>
          <w:sz w:val="22"/>
          <w:szCs w:val="22"/>
        </w:rPr>
      </w:pPr>
    </w:p>
    <w:p w14:paraId="7A4D1276" w14:textId="79CA28CF" w:rsidR="00BF034D" w:rsidRDefault="00BF034D" w:rsidP="00B03626">
      <w:pPr>
        <w:pStyle w:val="rozdzia"/>
        <w:jc w:val="left"/>
        <w:rPr>
          <w:sz w:val="22"/>
          <w:szCs w:val="22"/>
        </w:rPr>
      </w:pPr>
    </w:p>
    <w:p w14:paraId="5B8C756C" w14:textId="3681A38D" w:rsidR="00BF034D" w:rsidRDefault="00BF034D" w:rsidP="00B03626">
      <w:pPr>
        <w:pStyle w:val="rozdzia"/>
        <w:jc w:val="left"/>
        <w:rPr>
          <w:sz w:val="22"/>
          <w:szCs w:val="22"/>
        </w:rPr>
      </w:pPr>
    </w:p>
    <w:p w14:paraId="266C209B" w14:textId="1D2B9F9F" w:rsidR="00BF034D" w:rsidRDefault="00BF034D" w:rsidP="00B03626">
      <w:pPr>
        <w:pStyle w:val="rozdzia"/>
        <w:jc w:val="left"/>
        <w:rPr>
          <w:sz w:val="22"/>
          <w:szCs w:val="22"/>
        </w:rPr>
      </w:pPr>
    </w:p>
    <w:p w14:paraId="2D974AEA" w14:textId="37B35AD1" w:rsidR="00BF034D" w:rsidRDefault="00BF034D" w:rsidP="00B03626">
      <w:pPr>
        <w:pStyle w:val="rozdzia"/>
        <w:jc w:val="left"/>
        <w:rPr>
          <w:sz w:val="22"/>
          <w:szCs w:val="22"/>
        </w:rPr>
      </w:pPr>
    </w:p>
    <w:p w14:paraId="1AB44199" w14:textId="77777777" w:rsidR="004B42F7" w:rsidRDefault="004B42F7" w:rsidP="00B03626">
      <w:pPr>
        <w:pStyle w:val="rozdzia"/>
        <w:jc w:val="left"/>
        <w:rPr>
          <w:sz w:val="22"/>
          <w:szCs w:val="22"/>
        </w:rPr>
        <w:sectPr w:rsidR="004B42F7" w:rsidSect="009332CF">
          <w:pgSz w:w="15840" w:h="12240" w:orient="landscape"/>
          <w:pgMar w:top="1418" w:right="851" w:bottom="1418" w:left="1276" w:header="709" w:footer="709" w:gutter="0"/>
          <w:cols w:space="708"/>
          <w:docGrid w:linePitch="360"/>
        </w:sectPr>
      </w:pPr>
    </w:p>
    <w:p w14:paraId="5D9AB1F9" w14:textId="77777777" w:rsidR="004B42F7" w:rsidRDefault="004B42F7" w:rsidP="004B42F7">
      <w:pPr>
        <w:keepNext/>
        <w:suppressAutoHyphens/>
        <w:ind w:left="2832" w:firstLine="708"/>
        <w:jc w:val="right"/>
        <w:outlineLvl w:val="0"/>
        <w:rPr>
          <w:sz w:val="16"/>
          <w:szCs w:val="16"/>
          <w:highlight w:val="yellow"/>
          <w:lang w:eastAsia="ar-SA"/>
        </w:rPr>
      </w:pPr>
      <w:r w:rsidRPr="00D15FFF">
        <w:rPr>
          <w:rFonts w:eastAsia="Calibri"/>
          <w:b/>
          <w:sz w:val="18"/>
          <w:szCs w:val="18"/>
          <w:lang w:eastAsia="ar-SA"/>
        </w:rPr>
        <w:lastRenderedPageBreak/>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12AA8BD4" w14:textId="77777777" w:rsidR="004B42F7" w:rsidRPr="00BF2F34" w:rsidRDefault="004B42F7" w:rsidP="004B42F7">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33C30CD9" w14:textId="77777777" w:rsidR="004B42F7" w:rsidRPr="00BF2F34" w:rsidRDefault="004B42F7" w:rsidP="004B42F7">
      <w:pPr>
        <w:jc w:val="center"/>
        <w:rPr>
          <w:b/>
          <w:sz w:val="16"/>
          <w:szCs w:val="16"/>
        </w:rPr>
      </w:pPr>
    </w:p>
    <w:p w14:paraId="5CD0A996" w14:textId="77777777" w:rsidR="004B42F7" w:rsidRPr="00BF2F34" w:rsidRDefault="004B42F7" w:rsidP="004B42F7">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4C06C7A4" w14:textId="77777777" w:rsidR="004B42F7" w:rsidRPr="00BF2F34" w:rsidRDefault="004B42F7" w:rsidP="004B42F7">
      <w:pPr>
        <w:rPr>
          <w:sz w:val="16"/>
          <w:szCs w:val="16"/>
        </w:rPr>
      </w:pPr>
    </w:p>
    <w:p w14:paraId="3B25CADA" w14:textId="77777777" w:rsidR="004B42F7" w:rsidRPr="00BF2F34" w:rsidRDefault="004B42F7" w:rsidP="004B42F7">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33E3D2BB" w14:textId="77777777" w:rsidR="004B42F7" w:rsidRPr="00BF2F34" w:rsidRDefault="004B42F7" w:rsidP="004B42F7">
      <w:pPr>
        <w:autoSpaceDE w:val="0"/>
        <w:autoSpaceDN w:val="0"/>
        <w:adjustRightInd w:val="0"/>
        <w:jc w:val="both"/>
        <w:rPr>
          <w:b/>
          <w:bCs/>
          <w:sz w:val="16"/>
          <w:szCs w:val="16"/>
        </w:rPr>
      </w:pPr>
      <w:r w:rsidRPr="00BF2F34">
        <w:rPr>
          <w:b/>
          <w:bCs/>
          <w:sz w:val="16"/>
          <w:szCs w:val="16"/>
        </w:rPr>
        <w:t>1) Pana Macieja Bielińskiego – Prezesa Zarządu</w:t>
      </w:r>
    </w:p>
    <w:p w14:paraId="461818FD" w14:textId="77777777" w:rsidR="004B42F7" w:rsidRPr="00BF2F34" w:rsidRDefault="004B42F7" w:rsidP="004B42F7">
      <w:pPr>
        <w:ind w:right="-1"/>
        <w:rPr>
          <w:b/>
          <w:sz w:val="16"/>
          <w:szCs w:val="16"/>
        </w:rPr>
      </w:pPr>
    </w:p>
    <w:p w14:paraId="25837F93" w14:textId="77777777" w:rsidR="004B42F7" w:rsidRPr="00BF2F34" w:rsidRDefault="004B42F7" w:rsidP="004B42F7">
      <w:pPr>
        <w:ind w:right="-1"/>
        <w:rPr>
          <w:sz w:val="16"/>
          <w:szCs w:val="16"/>
        </w:rPr>
      </w:pPr>
      <w:r w:rsidRPr="00BF2F34">
        <w:rPr>
          <w:sz w:val="16"/>
          <w:szCs w:val="16"/>
        </w:rPr>
        <w:t>a</w:t>
      </w:r>
    </w:p>
    <w:p w14:paraId="40C1DFD4" w14:textId="77777777" w:rsidR="004B42F7" w:rsidRPr="00BF2F34" w:rsidRDefault="004B42F7" w:rsidP="004B42F7">
      <w:pPr>
        <w:spacing w:after="120" w:line="288" w:lineRule="auto"/>
        <w:ind w:right="-1"/>
        <w:jc w:val="both"/>
        <w:rPr>
          <w:sz w:val="16"/>
          <w:szCs w:val="16"/>
        </w:rPr>
      </w:pPr>
      <w:r w:rsidRPr="00BF2F34">
        <w:rPr>
          <w:sz w:val="16"/>
          <w:szCs w:val="16"/>
        </w:rPr>
        <w:t>………………………………………………………………………………………………………</w:t>
      </w:r>
    </w:p>
    <w:p w14:paraId="68B48F0C" w14:textId="77777777" w:rsidR="004B42F7" w:rsidRPr="00BF2F34" w:rsidRDefault="004B42F7" w:rsidP="004B42F7">
      <w:pPr>
        <w:spacing w:after="120" w:line="288" w:lineRule="auto"/>
        <w:ind w:right="-1"/>
        <w:jc w:val="both"/>
        <w:rPr>
          <w:sz w:val="16"/>
          <w:szCs w:val="16"/>
        </w:rPr>
      </w:pPr>
      <w:r w:rsidRPr="00BF2F34">
        <w:rPr>
          <w:sz w:val="16"/>
          <w:szCs w:val="16"/>
        </w:rPr>
        <w:t>………………………………………………………………………………………………………</w:t>
      </w:r>
    </w:p>
    <w:p w14:paraId="71E0A0B0" w14:textId="77777777" w:rsidR="004B42F7" w:rsidRPr="00BF2F34" w:rsidRDefault="004B42F7" w:rsidP="004B42F7">
      <w:pPr>
        <w:spacing w:after="120" w:line="288" w:lineRule="auto"/>
        <w:ind w:right="-1"/>
        <w:jc w:val="both"/>
        <w:rPr>
          <w:sz w:val="16"/>
          <w:szCs w:val="16"/>
        </w:rPr>
      </w:pPr>
      <w:r w:rsidRPr="00BF2F34">
        <w:rPr>
          <w:sz w:val="16"/>
          <w:szCs w:val="16"/>
        </w:rPr>
        <w:t>zwaną w dalszej części Umowy „Wykonawcą”, reprezentowanym przez :</w:t>
      </w:r>
    </w:p>
    <w:p w14:paraId="51817E44" w14:textId="77777777" w:rsidR="004B42F7" w:rsidRPr="00BF2F34" w:rsidRDefault="004B42F7" w:rsidP="004B42F7">
      <w:pPr>
        <w:spacing w:after="120" w:line="288" w:lineRule="auto"/>
        <w:ind w:right="-1"/>
        <w:jc w:val="both"/>
        <w:rPr>
          <w:bCs/>
          <w:sz w:val="16"/>
          <w:szCs w:val="16"/>
        </w:rPr>
      </w:pPr>
      <w:r w:rsidRPr="00BF2F34">
        <w:rPr>
          <w:bCs/>
          <w:sz w:val="16"/>
          <w:szCs w:val="16"/>
        </w:rPr>
        <w:t>1) ……………………………………………………………………………………………………</w:t>
      </w:r>
    </w:p>
    <w:p w14:paraId="6FD5DA21" w14:textId="77777777" w:rsidR="004B42F7" w:rsidRPr="00BF2F34" w:rsidRDefault="004B42F7" w:rsidP="004B42F7">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7A1E259C" w14:textId="77777777" w:rsidR="004B42F7" w:rsidRPr="00BF2F34" w:rsidRDefault="004B42F7" w:rsidP="004B42F7">
      <w:pPr>
        <w:jc w:val="center"/>
        <w:rPr>
          <w:bCs/>
          <w:sz w:val="16"/>
          <w:szCs w:val="16"/>
        </w:rPr>
      </w:pPr>
      <w:r w:rsidRPr="00BF2F34">
        <w:rPr>
          <w:b/>
          <w:sz w:val="16"/>
          <w:szCs w:val="16"/>
        </w:rPr>
        <w:t xml:space="preserve">w trybie PRZETARGU NIEOGRANICZONEGO numer </w:t>
      </w:r>
      <w:r>
        <w:rPr>
          <w:b/>
          <w:sz w:val="16"/>
          <w:szCs w:val="16"/>
        </w:rPr>
        <w:t>01/PN/2021</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zwanej dalej „</w:t>
      </w:r>
      <w:proofErr w:type="spellStart"/>
      <w:r w:rsidRPr="00BF2F34">
        <w:rPr>
          <w:bCs/>
          <w:sz w:val="16"/>
          <w:szCs w:val="16"/>
        </w:rPr>
        <w:t>pzp</w:t>
      </w:r>
      <w:proofErr w:type="spellEnd"/>
      <w:r w:rsidRPr="00BF2F34">
        <w:rPr>
          <w:bCs/>
          <w:sz w:val="16"/>
          <w:szCs w:val="16"/>
        </w:rPr>
        <w:t xml:space="preserve">”, </w:t>
      </w:r>
    </w:p>
    <w:p w14:paraId="7195DB2A" w14:textId="77777777" w:rsidR="004B42F7" w:rsidRPr="00BF2F34" w:rsidRDefault="004B42F7" w:rsidP="004B42F7">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D05C016" w14:textId="77777777" w:rsidR="004B42F7" w:rsidRPr="00BF2F34" w:rsidRDefault="004B42F7" w:rsidP="004B42F7">
      <w:pPr>
        <w:spacing w:line="288" w:lineRule="auto"/>
        <w:ind w:right="-1"/>
        <w:jc w:val="both"/>
        <w:rPr>
          <w:sz w:val="16"/>
          <w:szCs w:val="16"/>
        </w:rPr>
      </w:pPr>
    </w:p>
    <w:p w14:paraId="00A6E024" w14:textId="77777777" w:rsidR="004B42F7" w:rsidRPr="00BF2F34" w:rsidRDefault="004B42F7" w:rsidP="004B42F7">
      <w:pPr>
        <w:ind w:right="-1"/>
        <w:jc w:val="center"/>
        <w:rPr>
          <w:b/>
          <w:bCs/>
          <w:sz w:val="16"/>
          <w:szCs w:val="16"/>
        </w:rPr>
      </w:pPr>
      <w:r w:rsidRPr="00BF2F34">
        <w:rPr>
          <w:b/>
          <w:bCs/>
          <w:sz w:val="16"/>
          <w:szCs w:val="16"/>
        </w:rPr>
        <w:t>§ 1.</w:t>
      </w:r>
    </w:p>
    <w:p w14:paraId="1CF177E2" w14:textId="77777777" w:rsidR="004B42F7" w:rsidRPr="00BF2F34" w:rsidRDefault="004B42F7" w:rsidP="004B42F7">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chwili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7690D26B" w14:textId="77777777" w:rsidR="004B42F7" w:rsidRPr="00BF2F34" w:rsidRDefault="004B42F7" w:rsidP="004B42F7">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2CE55CDA" w14:textId="77777777" w:rsidR="004B42F7" w:rsidRPr="00BF2F34" w:rsidRDefault="004B42F7" w:rsidP="004B42F7">
      <w:pPr>
        <w:suppressAutoHyphens/>
        <w:ind w:right="-1"/>
        <w:jc w:val="both"/>
        <w:rPr>
          <w:sz w:val="16"/>
          <w:szCs w:val="16"/>
        </w:rPr>
      </w:pPr>
    </w:p>
    <w:p w14:paraId="7627F0BB" w14:textId="77777777" w:rsidR="004B42F7" w:rsidRPr="00BF2F34" w:rsidRDefault="004B42F7" w:rsidP="004B42F7">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Pr>
          <w:b/>
          <w:sz w:val="16"/>
          <w:szCs w:val="16"/>
        </w:rPr>
        <w:t>01/PN/2021</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Pr>
          <w:b/>
          <w:sz w:val="16"/>
          <w:szCs w:val="16"/>
        </w:rPr>
        <w:t>01/PN/2021</w:t>
      </w:r>
      <w:r w:rsidRPr="00BF2F34">
        <w:rPr>
          <w:sz w:val="16"/>
          <w:szCs w:val="16"/>
          <w:lang w:eastAsia="pl-PL"/>
        </w:rPr>
        <w:t xml:space="preserve"> jak i oferta Wykonawcy ze wszystkimi załącznikami złożona w tym postępowaniu, </w:t>
      </w:r>
      <w:r w:rsidRPr="00BF2F34">
        <w:rPr>
          <w:sz w:val="16"/>
          <w:szCs w:val="16"/>
        </w:rPr>
        <w:t>stanowią integralną część niniejszej umowy.</w:t>
      </w:r>
    </w:p>
    <w:p w14:paraId="754B3875" w14:textId="77777777" w:rsidR="004B42F7" w:rsidRPr="00BF2F34" w:rsidRDefault="004B42F7" w:rsidP="004B42F7">
      <w:pPr>
        <w:ind w:right="-1"/>
        <w:jc w:val="both"/>
        <w:rPr>
          <w:sz w:val="16"/>
          <w:szCs w:val="16"/>
        </w:rPr>
      </w:pPr>
    </w:p>
    <w:p w14:paraId="61C1CA87" w14:textId="77777777" w:rsidR="004B42F7" w:rsidRPr="00BF2F34" w:rsidRDefault="004B42F7" w:rsidP="004B42F7">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wyniki badań,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w:t>
      </w:r>
      <w:r w:rsidRPr="00BF2F34">
        <w:rPr>
          <w:bCs/>
          <w:sz w:val="16"/>
          <w:szCs w:val="16"/>
        </w:rPr>
        <w:br/>
        <w:t xml:space="preserve">że oferowane produkty spełniają wszystkie wymogi prawne, określone na terenie RP dla oferowanych Produktów, za co ponosi wyłączną odpowiedzialność. </w:t>
      </w:r>
    </w:p>
    <w:p w14:paraId="628377C8" w14:textId="77777777" w:rsidR="004B42F7" w:rsidRPr="00BF2F34" w:rsidRDefault="004B42F7" w:rsidP="004B42F7">
      <w:pPr>
        <w:ind w:right="-1"/>
        <w:jc w:val="both"/>
        <w:rPr>
          <w:sz w:val="16"/>
          <w:szCs w:val="16"/>
        </w:rPr>
      </w:pPr>
    </w:p>
    <w:p w14:paraId="68970C38" w14:textId="77777777" w:rsidR="004B42F7" w:rsidRPr="00BF2F34" w:rsidRDefault="004B42F7" w:rsidP="004B42F7">
      <w:pPr>
        <w:suppressAutoHyphens/>
        <w:ind w:right="-1"/>
        <w:jc w:val="both"/>
        <w:rPr>
          <w:sz w:val="16"/>
          <w:szCs w:val="16"/>
        </w:rPr>
      </w:pPr>
      <w:r w:rsidRPr="00BF2F34">
        <w:rPr>
          <w:sz w:val="16"/>
          <w:szCs w:val="16"/>
        </w:rPr>
        <w:t>4. Wykonawca zobowiązuje się do dostawy zamówionych Produktów:</w:t>
      </w:r>
    </w:p>
    <w:p w14:paraId="05BCB503" w14:textId="77777777" w:rsidR="004B42F7" w:rsidRPr="00BF2F34" w:rsidRDefault="004B42F7" w:rsidP="004B42F7">
      <w:pPr>
        <w:suppressAutoHyphens/>
        <w:ind w:right="-1"/>
        <w:jc w:val="both"/>
        <w:rPr>
          <w:sz w:val="16"/>
          <w:szCs w:val="16"/>
        </w:rPr>
      </w:pPr>
      <w:r w:rsidRPr="00BF2F34">
        <w:rPr>
          <w:sz w:val="16"/>
          <w:szCs w:val="16"/>
        </w:rPr>
        <w:t xml:space="preserve"> a) sukcesywnie w okresie obowiązywania niniejszej umowy, w terminie 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3378E073" w14:textId="77777777" w:rsidR="004B42F7" w:rsidRPr="00BF2F34" w:rsidRDefault="004B42F7" w:rsidP="004B42F7">
      <w:pPr>
        <w:suppressAutoHyphens/>
        <w:ind w:right="-1"/>
        <w:rPr>
          <w:sz w:val="16"/>
          <w:szCs w:val="16"/>
        </w:rPr>
      </w:pPr>
      <w:r w:rsidRPr="00BF2F34">
        <w:rPr>
          <w:sz w:val="16"/>
          <w:szCs w:val="16"/>
        </w:rPr>
        <w:t>b) w dni robocze, w godz. od 8:00 do 14:00.</w:t>
      </w:r>
    </w:p>
    <w:p w14:paraId="3F4763A2" w14:textId="77777777" w:rsidR="004B42F7" w:rsidRPr="00BF2F34" w:rsidRDefault="004B42F7" w:rsidP="004B42F7">
      <w:pPr>
        <w:ind w:right="-1"/>
        <w:jc w:val="both"/>
        <w:rPr>
          <w:sz w:val="16"/>
          <w:szCs w:val="16"/>
        </w:rPr>
      </w:pPr>
    </w:p>
    <w:p w14:paraId="30C61F1C" w14:textId="7A751724" w:rsidR="004B42F7" w:rsidRPr="00BF2F34" w:rsidRDefault="004B42F7" w:rsidP="004B42F7">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Pr>
          <w:b/>
          <w:sz w:val="16"/>
          <w:szCs w:val="16"/>
        </w:rPr>
        <w:t>01/PN/2021</w:t>
      </w:r>
      <w:r w:rsidRPr="00BF2F34">
        <w:rPr>
          <w:sz w:val="16"/>
          <w:szCs w:val="16"/>
        </w:rPr>
        <w:t>. Podane ilości poszczególnych Produktów są wielkościami szacunkowymi i w czasie obowiązywania niniejszej umowy mogą ulec zmianie w zależności od aktualnych potrzeb Zamawiającego wynikających z ilości i stanu zdrowia pacjentów oraz zastosowanych procedur medycznych,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w:t>
      </w:r>
    </w:p>
    <w:p w14:paraId="3BA4462C" w14:textId="77777777" w:rsidR="004B42F7" w:rsidRPr="00BF2F34" w:rsidRDefault="004B42F7" w:rsidP="004B42F7">
      <w:pPr>
        <w:ind w:right="-1"/>
        <w:jc w:val="both"/>
        <w:rPr>
          <w:sz w:val="16"/>
          <w:szCs w:val="16"/>
        </w:rPr>
      </w:pPr>
    </w:p>
    <w:p w14:paraId="2824C706" w14:textId="77777777" w:rsidR="004B42F7" w:rsidRPr="00BF2F34" w:rsidRDefault="004B42F7" w:rsidP="004B42F7">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sidRPr="00BF2F34">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25F3FE22" w14:textId="77777777" w:rsidR="004B42F7" w:rsidRPr="00BF2F34" w:rsidRDefault="004B42F7" w:rsidP="004B42F7">
      <w:pPr>
        <w:ind w:right="-1"/>
        <w:jc w:val="both"/>
        <w:rPr>
          <w:sz w:val="16"/>
          <w:szCs w:val="16"/>
        </w:rPr>
      </w:pPr>
    </w:p>
    <w:p w14:paraId="1C6926BC" w14:textId="77777777" w:rsidR="004B42F7" w:rsidRPr="00BF2F34" w:rsidRDefault="004B42F7" w:rsidP="004B42F7">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08FFBF9C" w14:textId="77777777" w:rsidR="004B42F7" w:rsidRPr="00BF2F34" w:rsidRDefault="004B42F7" w:rsidP="004B42F7">
      <w:pPr>
        <w:ind w:right="-1"/>
        <w:jc w:val="both"/>
        <w:rPr>
          <w:sz w:val="16"/>
          <w:szCs w:val="16"/>
        </w:rPr>
      </w:pPr>
    </w:p>
    <w:p w14:paraId="566677D2" w14:textId="77777777" w:rsidR="004B42F7" w:rsidRPr="00BF2F34" w:rsidRDefault="004B42F7" w:rsidP="004B42F7">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t>
      </w:r>
      <w:r w:rsidRPr="00BF2F34">
        <w:rPr>
          <w:sz w:val="16"/>
          <w:szCs w:val="16"/>
        </w:rPr>
        <w:lastRenderedPageBreak/>
        <w:t>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40F9D50" w14:textId="77777777" w:rsidR="004B42F7" w:rsidRPr="00BF2F34" w:rsidRDefault="004B42F7" w:rsidP="004B42F7">
      <w:pPr>
        <w:ind w:right="-1"/>
        <w:jc w:val="both"/>
        <w:rPr>
          <w:sz w:val="16"/>
          <w:szCs w:val="16"/>
        </w:rPr>
      </w:pPr>
    </w:p>
    <w:p w14:paraId="5612E0BA" w14:textId="77777777" w:rsidR="004B42F7" w:rsidRPr="00BF2F34" w:rsidRDefault="004B42F7" w:rsidP="004B42F7">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Pr>
          <w:b/>
          <w:sz w:val="16"/>
          <w:szCs w:val="16"/>
        </w:rPr>
        <w:t>01/PN/2021</w:t>
      </w:r>
      <w:r w:rsidRPr="00BF2F34">
        <w:rPr>
          <w:sz w:val="16"/>
          <w:szCs w:val="16"/>
        </w:rPr>
        <w:t>.</w:t>
      </w:r>
    </w:p>
    <w:p w14:paraId="2D44112B" w14:textId="77777777" w:rsidR="004B42F7" w:rsidRPr="00BF2F34" w:rsidRDefault="004B42F7" w:rsidP="004B42F7">
      <w:pPr>
        <w:ind w:right="-1"/>
        <w:jc w:val="both"/>
        <w:rPr>
          <w:sz w:val="16"/>
          <w:szCs w:val="16"/>
        </w:rPr>
      </w:pPr>
    </w:p>
    <w:p w14:paraId="2753710B" w14:textId="77777777" w:rsidR="004B42F7" w:rsidRPr="00BF2F34" w:rsidRDefault="004B42F7" w:rsidP="004B42F7">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47248558" w14:textId="77777777" w:rsidR="004B42F7" w:rsidRPr="00BF2F34" w:rsidRDefault="004B42F7" w:rsidP="004B42F7">
      <w:pPr>
        <w:suppressAutoHyphens/>
        <w:ind w:right="-1"/>
        <w:jc w:val="both"/>
        <w:rPr>
          <w:sz w:val="16"/>
          <w:szCs w:val="16"/>
        </w:rPr>
      </w:pPr>
    </w:p>
    <w:p w14:paraId="5F1C4C58" w14:textId="77777777" w:rsidR="004B42F7" w:rsidRPr="00BF2F34" w:rsidRDefault="004B42F7" w:rsidP="004B42F7">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5BA9C1D4" w14:textId="77777777" w:rsidR="004B42F7" w:rsidRPr="00BF2F34" w:rsidRDefault="004B42F7" w:rsidP="004B42F7">
      <w:pPr>
        <w:ind w:right="-1"/>
        <w:jc w:val="both"/>
        <w:rPr>
          <w:sz w:val="16"/>
          <w:szCs w:val="16"/>
        </w:rPr>
      </w:pPr>
    </w:p>
    <w:p w14:paraId="1A7DD781" w14:textId="77777777" w:rsidR="004B42F7" w:rsidRPr="00BF2F34" w:rsidRDefault="004B42F7" w:rsidP="004B42F7">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68C14282" w14:textId="77777777" w:rsidR="004B42F7" w:rsidRPr="00BF2F34" w:rsidRDefault="004B42F7" w:rsidP="004B42F7">
      <w:pPr>
        <w:ind w:right="-1"/>
        <w:jc w:val="both"/>
        <w:rPr>
          <w:sz w:val="16"/>
          <w:szCs w:val="16"/>
        </w:rPr>
      </w:pPr>
    </w:p>
    <w:p w14:paraId="59215C7A" w14:textId="77777777" w:rsidR="004B42F7" w:rsidRPr="00BF2F34" w:rsidRDefault="004B42F7" w:rsidP="004B42F7">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6FE599B2" w14:textId="77777777" w:rsidR="004B42F7" w:rsidRPr="00BF2F34" w:rsidRDefault="004B42F7" w:rsidP="004B42F7">
      <w:pPr>
        <w:tabs>
          <w:tab w:val="left" w:pos="3270"/>
        </w:tabs>
        <w:ind w:right="-1"/>
        <w:jc w:val="both"/>
        <w:rPr>
          <w:sz w:val="16"/>
          <w:szCs w:val="16"/>
        </w:rPr>
      </w:pPr>
      <w:r w:rsidRPr="00BF2F34">
        <w:rPr>
          <w:sz w:val="16"/>
          <w:szCs w:val="16"/>
        </w:rPr>
        <w:tab/>
      </w:r>
    </w:p>
    <w:p w14:paraId="564638A6" w14:textId="77777777" w:rsidR="004B42F7" w:rsidRPr="00BF2F34" w:rsidRDefault="004B42F7" w:rsidP="004B42F7">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5EF8233A" w14:textId="77777777" w:rsidR="004B42F7" w:rsidRPr="00BF2F34" w:rsidRDefault="004B42F7" w:rsidP="004B42F7">
      <w:pPr>
        <w:ind w:right="-1"/>
        <w:jc w:val="both"/>
        <w:rPr>
          <w:sz w:val="16"/>
          <w:szCs w:val="16"/>
        </w:rPr>
      </w:pPr>
    </w:p>
    <w:p w14:paraId="706C49A0" w14:textId="77777777" w:rsidR="004B42F7" w:rsidRPr="00BF2F34" w:rsidRDefault="004B42F7" w:rsidP="004B42F7">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05516C00" w14:textId="77777777" w:rsidR="004B42F7" w:rsidRPr="00BF2F34" w:rsidRDefault="004B42F7" w:rsidP="004B42F7">
      <w:pPr>
        <w:ind w:right="-1"/>
        <w:jc w:val="both"/>
        <w:rPr>
          <w:sz w:val="16"/>
          <w:szCs w:val="16"/>
        </w:rPr>
      </w:pPr>
    </w:p>
    <w:p w14:paraId="1FA8ECA1" w14:textId="77777777" w:rsidR="004B42F7" w:rsidRPr="00BF2F34" w:rsidRDefault="004B42F7" w:rsidP="004B42F7">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2E8AB1E8" w14:textId="77777777" w:rsidR="004B42F7" w:rsidRPr="00BF2F34" w:rsidRDefault="004B42F7" w:rsidP="004B42F7">
      <w:pPr>
        <w:ind w:right="-1"/>
        <w:jc w:val="both"/>
        <w:rPr>
          <w:sz w:val="16"/>
          <w:szCs w:val="16"/>
        </w:rPr>
      </w:pPr>
    </w:p>
    <w:p w14:paraId="19D7EDD2" w14:textId="77777777" w:rsidR="004B42F7" w:rsidRPr="00BF2F34" w:rsidRDefault="004B42F7" w:rsidP="004B42F7">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0BCB5148" w14:textId="77777777" w:rsidR="004B42F7" w:rsidRPr="00BF2F34" w:rsidRDefault="004B42F7" w:rsidP="004B42F7">
      <w:pPr>
        <w:ind w:right="-1"/>
        <w:jc w:val="both"/>
        <w:rPr>
          <w:sz w:val="16"/>
          <w:szCs w:val="16"/>
        </w:rPr>
      </w:pPr>
    </w:p>
    <w:p w14:paraId="11F9EF48" w14:textId="77777777" w:rsidR="004B42F7" w:rsidRPr="00BF2F34" w:rsidRDefault="004B42F7" w:rsidP="004B42F7">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3C5D5281" w14:textId="77777777" w:rsidR="004B42F7" w:rsidRPr="00BF2F34" w:rsidRDefault="004B42F7" w:rsidP="004B42F7">
      <w:pPr>
        <w:ind w:right="-1"/>
        <w:jc w:val="both"/>
        <w:rPr>
          <w:sz w:val="16"/>
          <w:szCs w:val="16"/>
        </w:rPr>
      </w:pPr>
    </w:p>
    <w:p w14:paraId="6333054A" w14:textId="77777777" w:rsidR="004B42F7" w:rsidRPr="00BF2F34" w:rsidRDefault="004B42F7" w:rsidP="004B42F7">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375ECD56" w14:textId="77777777" w:rsidR="004B42F7" w:rsidRPr="00BF2F34" w:rsidRDefault="004B42F7" w:rsidP="004B42F7">
      <w:pPr>
        <w:ind w:right="-1"/>
        <w:jc w:val="both"/>
        <w:rPr>
          <w:sz w:val="16"/>
          <w:szCs w:val="16"/>
        </w:rPr>
      </w:pPr>
    </w:p>
    <w:p w14:paraId="4AF833D5" w14:textId="77777777" w:rsidR="004B42F7" w:rsidRPr="00BF2F34" w:rsidRDefault="004B42F7" w:rsidP="004B42F7">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2EE9592F" w14:textId="77777777" w:rsidR="004B42F7" w:rsidRPr="00BF2F34" w:rsidRDefault="004B42F7" w:rsidP="004B42F7">
      <w:pPr>
        <w:ind w:right="-1"/>
        <w:jc w:val="both"/>
        <w:rPr>
          <w:sz w:val="16"/>
          <w:szCs w:val="16"/>
        </w:rPr>
      </w:pPr>
    </w:p>
    <w:p w14:paraId="490F1BA4" w14:textId="77777777" w:rsidR="004B42F7" w:rsidRPr="00BF2F34" w:rsidRDefault="004B42F7" w:rsidP="004B42F7">
      <w:pPr>
        <w:suppressAutoHyphens/>
        <w:ind w:right="-1"/>
        <w:jc w:val="both"/>
        <w:rPr>
          <w:sz w:val="16"/>
          <w:szCs w:val="16"/>
        </w:rPr>
      </w:pPr>
      <w:r w:rsidRPr="00BF2F34">
        <w:rPr>
          <w:sz w:val="16"/>
          <w:szCs w:val="16"/>
        </w:rPr>
        <w:t xml:space="preserve">21. Wykonawca wraz z dostarczonymi Produktami zobowiązuje się dostarczyć ulotki w języku polskim, zawierające niezbędne informacje </w:t>
      </w:r>
      <w:r w:rsidRPr="00BF2F34">
        <w:rPr>
          <w:sz w:val="16"/>
          <w:szCs w:val="16"/>
        </w:rPr>
        <w:br/>
        <w:t>dla bezpośredniego użytkownika.</w:t>
      </w:r>
    </w:p>
    <w:p w14:paraId="63A44BED" w14:textId="77777777" w:rsidR="004B42F7" w:rsidRPr="00BF2F34" w:rsidRDefault="004B42F7" w:rsidP="004B42F7">
      <w:pPr>
        <w:suppressAutoHyphens/>
        <w:ind w:right="-1"/>
        <w:jc w:val="both"/>
        <w:rPr>
          <w:sz w:val="16"/>
          <w:szCs w:val="16"/>
        </w:rPr>
      </w:pPr>
      <w:r w:rsidRPr="00BF2F34">
        <w:rPr>
          <w:sz w:val="16"/>
          <w:szCs w:val="16"/>
        </w:rPr>
        <w:t xml:space="preserve">     </w:t>
      </w:r>
    </w:p>
    <w:p w14:paraId="3101ABC6" w14:textId="77777777" w:rsidR="004B42F7" w:rsidRPr="00BF2F34" w:rsidRDefault="004B42F7" w:rsidP="004B42F7">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28279B41" w14:textId="77777777" w:rsidR="004B42F7" w:rsidRPr="00BF2F34" w:rsidRDefault="004B42F7" w:rsidP="004B42F7">
      <w:pPr>
        <w:suppressAutoHyphens/>
        <w:ind w:right="-1"/>
        <w:jc w:val="both"/>
        <w:rPr>
          <w:sz w:val="16"/>
          <w:szCs w:val="16"/>
        </w:rPr>
      </w:pPr>
    </w:p>
    <w:p w14:paraId="127BDBAA" w14:textId="77777777" w:rsidR="004B42F7" w:rsidRPr="00BF2F34" w:rsidRDefault="004B42F7" w:rsidP="004B42F7">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34A6D470" w14:textId="77777777" w:rsidR="004B42F7" w:rsidRPr="00BF2F34" w:rsidRDefault="004B42F7" w:rsidP="004B42F7">
      <w:pPr>
        <w:suppressAutoHyphens/>
        <w:ind w:right="-1"/>
        <w:jc w:val="both"/>
        <w:rPr>
          <w:sz w:val="16"/>
          <w:szCs w:val="16"/>
        </w:rPr>
      </w:pPr>
    </w:p>
    <w:p w14:paraId="7F3091B1" w14:textId="77777777" w:rsidR="004B42F7" w:rsidRPr="00BF2F34" w:rsidRDefault="004B42F7" w:rsidP="004B42F7">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usług, robót budowlanych):</w:t>
      </w:r>
    </w:p>
    <w:p w14:paraId="05523EAC" w14:textId="77777777" w:rsidR="004B42F7" w:rsidRPr="00BF2F34" w:rsidRDefault="004B42F7" w:rsidP="004B42F7">
      <w:pPr>
        <w:jc w:val="both"/>
        <w:rPr>
          <w:bCs/>
          <w:sz w:val="16"/>
          <w:szCs w:val="16"/>
        </w:rPr>
      </w:pPr>
      <w:r w:rsidRPr="00BF2F34">
        <w:rPr>
          <w:bCs/>
          <w:sz w:val="16"/>
          <w:szCs w:val="16"/>
          <w:lang w:eastAsia="pl-PL"/>
        </w:rPr>
        <w:t>a) przestrzegać wymagań prawnych w zakresie podpisanej z Zamawiającym umowy,</w:t>
      </w:r>
    </w:p>
    <w:p w14:paraId="3F3AFA44" w14:textId="77777777" w:rsidR="004B42F7" w:rsidRPr="00BF2F34" w:rsidRDefault="004B42F7" w:rsidP="004B42F7">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549FDBDE" w14:textId="77777777" w:rsidR="004B42F7" w:rsidRPr="00BF2F34" w:rsidRDefault="004B42F7" w:rsidP="004B42F7">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13C2B356" w14:textId="77777777" w:rsidR="004B42F7" w:rsidRPr="00BF2F34" w:rsidRDefault="004B42F7" w:rsidP="004B42F7">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2F669BFF" w14:textId="77777777" w:rsidR="004B42F7" w:rsidRPr="00BF2F34" w:rsidRDefault="004B42F7" w:rsidP="004B42F7">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0E7B507E" w14:textId="77777777" w:rsidR="004B42F7" w:rsidRPr="00BF2F34" w:rsidRDefault="004B42F7" w:rsidP="004B42F7">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2BCBB6DC" w14:textId="77777777" w:rsidR="004B42F7" w:rsidRPr="00BF2F34" w:rsidRDefault="004B42F7" w:rsidP="004B42F7">
      <w:pPr>
        <w:jc w:val="both"/>
        <w:rPr>
          <w:bCs/>
          <w:sz w:val="16"/>
          <w:szCs w:val="16"/>
        </w:rPr>
      </w:pPr>
      <w:r w:rsidRPr="00BF2F34">
        <w:rPr>
          <w:bCs/>
          <w:sz w:val="16"/>
          <w:szCs w:val="16"/>
        </w:rPr>
        <w:lastRenderedPageBreak/>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4132DB88" w14:textId="77777777" w:rsidR="004B42F7" w:rsidRPr="00BF2F34" w:rsidRDefault="004B42F7" w:rsidP="004B42F7">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571CC06E" w14:textId="77777777" w:rsidR="004B42F7" w:rsidRPr="00BF2F34" w:rsidRDefault="004B42F7" w:rsidP="004B42F7">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050F1581" w14:textId="77777777" w:rsidR="004B42F7" w:rsidRPr="00BF2F34" w:rsidRDefault="004B42F7" w:rsidP="004B42F7">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2EB8ABAA" w14:textId="77777777" w:rsidR="004B42F7" w:rsidRPr="00BF2F34" w:rsidRDefault="004B42F7" w:rsidP="004B42F7">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7D9E5C44" w14:textId="77777777" w:rsidR="004B42F7" w:rsidRPr="00BF2F34" w:rsidRDefault="004B42F7" w:rsidP="004B42F7">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3F468FCB" w14:textId="77777777" w:rsidR="004B42F7" w:rsidRPr="00BF2F34" w:rsidRDefault="004B42F7" w:rsidP="004B42F7">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11073897" w14:textId="77777777" w:rsidR="004B42F7" w:rsidRPr="00BF2F34" w:rsidRDefault="004B42F7" w:rsidP="004B42F7">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5D12A42A" w14:textId="77777777" w:rsidR="004B42F7" w:rsidRPr="00BF2F34" w:rsidRDefault="004B42F7" w:rsidP="004B42F7">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2F30B8A6" w14:textId="77777777" w:rsidR="004B42F7" w:rsidRPr="00BF2F34" w:rsidRDefault="004B42F7" w:rsidP="004B42F7">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7B288687" w14:textId="77777777" w:rsidR="004B42F7" w:rsidRPr="00BF2F34" w:rsidRDefault="004B42F7" w:rsidP="004B42F7">
      <w:pPr>
        <w:jc w:val="both"/>
        <w:rPr>
          <w:bCs/>
          <w:sz w:val="16"/>
          <w:szCs w:val="16"/>
          <w:lang w:eastAsia="pl-PL"/>
        </w:rPr>
      </w:pPr>
    </w:p>
    <w:p w14:paraId="5CBDDB28" w14:textId="77777777" w:rsidR="004B42F7" w:rsidRPr="00BF2F34" w:rsidRDefault="004B42F7" w:rsidP="004B42F7">
      <w:pPr>
        <w:ind w:right="-1"/>
        <w:jc w:val="both"/>
        <w:rPr>
          <w:sz w:val="16"/>
          <w:szCs w:val="16"/>
        </w:rPr>
      </w:pPr>
    </w:p>
    <w:p w14:paraId="7A8D7FF2" w14:textId="77777777" w:rsidR="004B42F7" w:rsidRPr="00BF2F34" w:rsidRDefault="004B42F7" w:rsidP="004B42F7">
      <w:pPr>
        <w:ind w:right="-1"/>
        <w:jc w:val="center"/>
        <w:rPr>
          <w:b/>
          <w:bCs/>
          <w:sz w:val="16"/>
          <w:szCs w:val="16"/>
        </w:rPr>
      </w:pPr>
      <w:r w:rsidRPr="00BF2F34">
        <w:rPr>
          <w:b/>
          <w:bCs/>
          <w:sz w:val="16"/>
          <w:szCs w:val="16"/>
        </w:rPr>
        <w:t>§ 1a. (jeśli dotyczy)</w:t>
      </w:r>
    </w:p>
    <w:p w14:paraId="21724EC4" w14:textId="77777777" w:rsidR="004B42F7" w:rsidRPr="00BF2F34" w:rsidRDefault="004B42F7" w:rsidP="004B42F7">
      <w:pPr>
        <w:ind w:right="-1"/>
        <w:jc w:val="both"/>
        <w:rPr>
          <w:sz w:val="16"/>
          <w:szCs w:val="16"/>
        </w:rPr>
      </w:pPr>
    </w:p>
    <w:p w14:paraId="394485C0" w14:textId="77777777" w:rsidR="004B42F7" w:rsidRPr="00BF2F34" w:rsidRDefault="004B42F7" w:rsidP="004B42F7">
      <w:pPr>
        <w:ind w:right="-1"/>
        <w:jc w:val="both"/>
        <w:rPr>
          <w:sz w:val="16"/>
          <w:szCs w:val="16"/>
        </w:rPr>
      </w:pPr>
      <w:r w:rsidRPr="00BF2F34">
        <w:rPr>
          <w:sz w:val="16"/>
          <w:szCs w:val="16"/>
        </w:rPr>
        <w:t xml:space="preserve">1. Wykonawca może powierzyć wykonanie części zamówienia podwykonawcom. </w:t>
      </w:r>
    </w:p>
    <w:p w14:paraId="14CBFAB5" w14:textId="77777777" w:rsidR="004B42F7" w:rsidRPr="00BF2F34" w:rsidRDefault="004B42F7" w:rsidP="004B42F7">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01/PN/2021</w:t>
      </w:r>
      <w:r w:rsidRPr="00BF2F34">
        <w:rPr>
          <w:sz w:val="16"/>
          <w:szCs w:val="16"/>
        </w:rPr>
        <w:t>.</w:t>
      </w:r>
    </w:p>
    <w:p w14:paraId="705DB111" w14:textId="77777777" w:rsidR="004B42F7" w:rsidRPr="00BF2F34" w:rsidRDefault="004B42F7" w:rsidP="004B42F7">
      <w:pPr>
        <w:ind w:right="-1"/>
        <w:jc w:val="both"/>
        <w:rPr>
          <w:sz w:val="16"/>
          <w:szCs w:val="16"/>
        </w:rPr>
      </w:pPr>
      <w:r w:rsidRPr="00BF2F34">
        <w:rPr>
          <w:sz w:val="16"/>
          <w:szCs w:val="16"/>
        </w:rPr>
        <w:t>3. Za wszelkie działania podwykonawcy, Wykonawca ponosi odpowiedzialność jak za działania własne</w:t>
      </w:r>
    </w:p>
    <w:p w14:paraId="555EC5AC" w14:textId="77777777" w:rsidR="004B42F7" w:rsidRPr="00BF2F34" w:rsidRDefault="004B42F7" w:rsidP="004B42F7">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2FD231ED" w14:textId="77777777" w:rsidR="004B42F7" w:rsidRPr="00BF2F34" w:rsidRDefault="004B42F7" w:rsidP="004B42F7">
      <w:pPr>
        <w:ind w:right="-1"/>
        <w:jc w:val="both"/>
        <w:rPr>
          <w:sz w:val="16"/>
          <w:szCs w:val="16"/>
        </w:rPr>
      </w:pPr>
    </w:p>
    <w:p w14:paraId="2DD20DCA" w14:textId="77777777" w:rsidR="004B42F7" w:rsidRPr="00BF2F34" w:rsidRDefault="004B42F7" w:rsidP="004B42F7">
      <w:pPr>
        <w:ind w:right="-1"/>
        <w:jc w:val="both"/>
        <w:rPr>
          <w:sz w:val="16"/>
          <w:szCs w:val="16"/>
        </w:rPr>
      </w:pPr>
    </w:p>
    <w:p w14:paraId="6E67DD2A" w14:textId="77777777" w:rsidR="004B42F7" w:rsidRPr="00BF2F34" w:rsidRDefault="004B42F7" w:rsidP="004B42F7">
      <w:pPr>
        <w:ind w:right="-1"/>
        <w:jc w:val="center"/>
        <w:rPr>
          <w:b/>
          <w:bCs/>
          <w:sz w:val="16"/>
          <w:szCs w:val="16"/>
        </w:rPr>
      </w:pPr>
      <w:r w:rsidRPr="00BF2F34">
        <w:rPr>
          <w:b/>
          <w:bCs/>
          <w:sz w:val="16"/>
          <w:szCs w:val="16"/>
        </w:rPr>
        <w:t>§ 2.</w:t>
      </w:r>
    </w:p>
    <w:p w14:paraId="219C8BD8" w14:textId="77777777" w:rsidR="004B42F7" w:rsidRPr="00BF2F34" w:rsidRDefault="004B42F7" w:rsidP="00601238">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Pr>
          <w:b/>
          <w:sz w:val="16"/>
          <w:szCs w:val="16"/>
        </w:rPr>
        <w:t>01/PN/2021</w:t>
      </w:r>
      <w:r w:rsidRPr="00BF2F34">
        <w:rPr>
          <w:sz w:val="16"/>
          <w:szCs w:val="16"/>
          <w:lang w:eastAsia="pl-PL"/>
        </w:rPr>
        <w:t xml:space="preserve"> </w:t>
      </w:r>
      <w:r w:rsidRPr="00BF2F34">
        <w:rPr>
          <w:sz w:val="16"/>
          <w:szCs w:val="16"/>
        </w:rPr>
        <w:t>wynosi:</w:t>
      </w:r>
    </w:p>
    <w:p w14:paraId="0DADB36A" w14:textId="77777777" w:rsidR="004B42F7" w:rsidRPr="00BF2F34" w:rsidRDefault="004B42F7" w:rsidP="004B42F7">
      <w:pPr>
        <w:suppressAutoHyphens/>
        <w:ind w:left="426" w:right="-1"/>
        <w:jc w:val="both"/>
        <w:rPr>
          <w:sz w:val="16"/>
          <w:szCs w:val="16"/>
        </w:rPr>
      </w:pPr>
    </w:p>
    <w:p w14:paraId="5BC8AA18" w14:textId="77777777" w:rsidR="004B42F7" w:rsidRPr="00BF2F34" w:rsidRDefault="004B42F7" w:rsidP="004B42F7">
      <w:pPr>
        <w:ind w:right="-1"/>
        <w:jc w:val="both"/>
        <w:rPr>
          <w:b/>
          <w:sz w:val="16"/>
          <w:szCs w:val="16"/>
          <w:highlight w:val="yellow"/>
        </w:rPr>
      </w:pPr>
      <w:r w:rsidRPr="00BF2F34">
        <w:rPr>
          <w:b/>
          <w:sz w:val="16"/>
          <w:szCs w:val="16"/>
          <w:highlight w:val="yellow"/>
        </w:rPr>
        <w:t>Netto PLN: ___________________ (słownie: __________________________________________)</w:t>
      </w:r>
    </w:p>
    <w:p w14:paraId="3C324A96" w14:textId="77777777" w:rsidR="004B42F7" w:rsidRPr="00BF2F34" w:rsidRDefault="004B42F7" w:rsidP="004B42F7">
      <w:pPr>
        <w:ind w:right="-1"/>
        <w:jc w:val="both"/>
        <w:rPr>
          <w:b/>
          <w:sz w:val="16"/>
          <w:szCs w:val="16"/>
          <w:highlight w:val="yellow"/>
        </w:rPr>
      </w:pPr>
      <w:r w:rsidRPr="00BF2F34">
        <w:rPr>
          <w:b/>
          <w:sz w:val="16"/>
          <w:szCs w:val="16"/>
          <w:highlight w:val="yellow"/>
        </w:rPr>
        <w:t>Brutto PLN: __________________ (słownie: __________________________________________)</w:t>
      </w:r>
    </w:p>
    <w:p w14:paraId="70643D99" w14:textId="77777777" w:rsidR="004B42F7" w:rsidRPr="00BF2F34" w:rsidRDefault="004B42F7" w:rsidP="004B42F7">
      <w:pPr>
        <w:ind w:right="-1"/>
        <w:jc w:val="both"/>
        <w:rPr>
          <w:b/>
          <w:sz w:val="16"/>
          <w:szCs w:val="16"/>
        </w:rPr>
      </w:pPr>
      <w:r w:rsidRPr="00BF2F34">
        <w:rPr>
          <w:b/>
          <w:sz w:val="16"/>
          <w:szCs w:val="16"/>
          <w:highlight w:val="yellow"/>
        </w:rPr>
        <w:t>podatek VAT ____ %</w:t>
      </w:r>
      <w:r w:rsidRPr="00BF2F34">
        <w:rPr>
          <w:b/>
          <w:sz w:val="16"/>
          <w:szCs w:val="16"/>
        </w:rPr>
        <w:t xml:space="preserve"> </w:t>
      </w:r>
    </w:p>
    <w:p w14:paraId="509C0001" w14:textId="77777777" w:rsidR="004B42F7" w:rsidRPr="00BF2F34" w:rsidRDefault="004B42F7" w:rsidP="004B42F7">
      <w:pPr>
        <w:ind w:right="-1"/>
        <w:jc w:val="both"/>
        <w:rPr>
          <w:sz w:val="16"/>
          <w:szCs w:val="16"/>
        </w:rPr>
      </w:pPr>
    </w:p>
    <w:p w14:paraId="0BB91616" w14:textId="77777777" w:rsidR="004B42F7" w:rsidRPr="00BF2F34" w:rsidRDefault="004B42F7" w:rsidP="004B42F7">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4 pkt a) </w:t>
      </w:r>
      <w:r w:rsidRPr="00BF2F34">
        <w:rPr>
          <w:b/>
          <w:bCs/>
          <w:sz w:val="16"/>
          <w:szCs w:val="16"/>
        </w:rPr>
        <w:br/>
        <w:t>i pkt b)</w:t>
      </w:r>
      <w:r w:rsidRPr="00BF2F34">
        <w:rPr>
          <w:sz w:val="16"/>
          <w:szCs w:val="16"/>
        </w:rPr>
        <w:t xml:space="preserve"> niniejszego paragrafu.</w:t>
      </w:r>
    </w:p>
    <w:p w14:paraId="5690F6CC" w14:textId="77777777" w:rsidR="004B42F7" w:rsidRPr="00BF2F34" w:rsidRDefault="004B42F7" w:rsidP="004B42F7">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1258E1C7" w14:textId="77777777" w:rsidR="004B42F7" w:rsidRPr="00BF2F34" w:rsidRDefault="004B42F7" w:rsidP="00601238">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76DA57D2" w14:textId="77777777" w:rsidR="004B42F7" w:rsidRPr="00BF2F34" w:rsidRDefault="004B42F7" w:rsidP="00601238">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31680CE6" w14:textId="77777777" w:rsidR="004B42F7" w:rsidRPr="00BF2F34" w:rsidRDefault="004B42F7" w:rsidP="004B42F7">
      <w:pPr>
        <w:ind w:right="-1"/>
        <w:jc w:val="both"/>
        <w:rPr>
          <w:sz w:val="16"/>
          <w:szCs w:val="16"/>
        </w:rPr>
      </w:pPr>
      <w:r w:rsidRPr="00BF2F34">
        <w:rPr>
          <w:sz w:val="16"/>
          <w:szCs w:val="16"/>
        </w:rPr>
        <w:t>4. Wszelkie płatności będą realizowane przez Zamawiającego w złotych polskich (PLN)</w:t>
      </w:r>
    </w:p>
    <w:p w14:paraId="7FC3A5E6" w14:textId="77777777" w:rsidR="004B42F7" w:rsidRPr="00BF2F34" w:rsidRDefault="004B42F7" w:rsidP="004B42F7">
      <w:pPr>
        <w:ind w:right="-1"/>
        <w:jc w:val="both"/>
        <w:rPr>
          <w:sz w:val="16"/>
          <w:szCs w:val="16"/>
        </w:rPr>
      </w:pPr>
    </w:p>
    <w:p w14:paraId="0FC05A4D" w14:textId="77777777" w:rsidR="004B42F7" w:rsidRPr="00BF2F34" w:rsidRDefault="004B42F7" w:rsidP="004B42F7">
      <w:pPr>
        <w:ind w:right="-1"/>
        <w:rPr>
          <w:b/>
          <w:bCs/>
          <w:sz w:val="16"/>
          <w:szCs w:val="16"/>
        </w:rPr>
      </w:pPr>
    </w:p>
    <w:p w14:paraId="6154E542" w14:textId="77777777" w:rsidR="004B42F7" w:rsidRPr="00BF2F34" w:rsidRDefault="004B42F7" w:rsidP="004B42F7">
      <w:pPr>
        <w:ind w:right="-1" w:firstLine="708"/>
        <w:jc w:val="center"/>
        <w:rPr>
          <w:b/>
          <w:bCs/>
          <w:sz w:val="16"/>
          <w:szCs w:val="16"/>
        </w:rPr>
      </w:pPr>
      <w:r w:rsidRPr="00BF2F34">
        <w:rPr>
          <w:b/>
          <w:bCs/>
          <w:sz w:val="16"/>
          <w:szCs w:val="16"/>
        </w:rPr>
        <w:t>§ 3.</w:t>
      </w:r>
    </w:p>
    <w:p w14:paraId="10EBF20A" w14:textId="77777777" w:rsidR="004B42F7" w:rsidRPr="00BF2F34" w:rsidRDefault="004B42F7" w:rsidP="004B42F7">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46B13409" w14:textId="77777777" w:rsidR="004B42F7" w:rsidRPr="00BF2F34" w:rsidRDefault="004B42F7" w:rsidP="004B42F7">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17262546" w14:textId="77777777" w:rsidR="004B42F7" w:rsidRPr="00BF2F34" w:rsidRDefault="004B42F7" w:rsidP="004B42F7">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2D70A667" w14:textId="77777777" w:rsidR="004B42F7" w:rsidRPr="00BF2F34" w:rsidRDefault="004B42F7" w:rsidP="004B42F7">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55AC8B31" w14:textId="77777777" w:rsidR="004B42F7" w:rsidRPr="00BF2F34" w:rsidRDefault="004B42F7" w:rsidP="004B42F7">
      <w:pPr>
        <w:ind w:right="-1"/>
        <w:jc w:val="both"/>
        <w:rPr>
          <w:sz w:val="16"/>
          <w:szCs w:val="16"/>
        </w:rPr>
      </w:pPr>
    </w:p>
    <w:p w14:paraId="5764C578" w14:textId="77777777" w:rsidR="004B42F7" w:rsidRPr="00BF2F34" w:rsidRDefault="004B42F7" w:rsidP="004B42F7">
      <w:pPr>
        <w:ind w:right="-1"/>
        <w:jc w:val="center"/>
        <w:rPr>
          <w:b/>
          <w:bCs/>
          <w:sz w:val="16"/>
          <w:szCs w:val="16"/>
        </w:rPr>
      </w:pPr>
      <w:r w:rsidRPr="00BF2F34">
        <w:rPr>
          <w:b/>
          <w:bCs/>
          <w:sz w:val="16"/>
          <w:szCs w:val="16"/>
        </w:rPr>
        <w:t>§ 4.</w:t>
      </w:r>
    </w:p>
    <w:p w14:paraId="4FF8714C" w14:textId="77777777" w:rsidR="004B42F7" w:rsidRPr="00BF2F34" w:rsidRDefault="004B42F7" w:rsidP="004B42F7">
      <w:pPr>
        <w:ind w:right="-1"/>
        <w:jc w:val="both"/>
        <w:rPr>
          <w:sz w:val="16"/>
          <w:szCs w:val="16"/>
        </w:rPr>
      </w:pPr>
      <w:r w:rsidRPr="00BF2F34">
        <w:rPr>
          <w:sz w:val="16"/>
          <w:szCs w:val="16"/>
        </w:rPr>
        <w:t>1. Wykonawca zobowiązuje się do zapłaty na rzecz Zamawiającego kar umownych w przypadku:</w:t>
      </w:r>
    </w:p>
    <w:p w14:paraId="091F4F3F" w14:textId="77777777" w:rsidR="004B42F7" w:rsidRPr="00BF2F34" w:rsidRDefault="004B42F7" w:rsidP="004B42F7">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112FE72D" w14:textId="77777777" w:rsidR="004B42F7" w:rsidRPr="00BF2F34" w:rsidRDefault="004B42F7" w:rsidP="004B42F7">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xml:space="preserve">, w części dotyczącej podwykonawstwa (jeśli dotyczy) - </w:t>
      </w:r>
      <w:r w:rsidRPr="00BF2F34">
        <w:rPr>
          <w:sz w:val="16"/>
          <w:szCs w:val="16"/>
        </w:rPr>
        <w:t xml:space="preserve">Wykonawca zapłaci </w:t>
      </w:r>
      <w:r w:rsidRPr="00BF2F34">
        <w:rPr>
          <w:sz w:val="16"/>
          <w:szCs w:val="16"/>
        </w:rPr>
        <w:br/>
        <w:t>na rzecz Zamawiającego karę umowną:</w:t>
      </w:r>
    </w:p>
    <w:p w14:paraId="75C4612B" w14:textId="77777777" w:rsidR="004B42F7" w:rsidRPr="00BF2F34" w:rsidRDefault="004B42F7" w:rsidP="004B42F7">
      <w:pPr>
        <w:ind w:right="-1"/>
        <w:jc w:val="both"/>
        <w:rPr>
          <w:sz w:val="16"/>
          <w:szCs w:val="16"/>
        </w:rPr>
      </w:pPr>
      <w:r w:rsidRPr="00BF2F34">
        <w:rPr>
          <w:sz w:val="16"/>
          <w:szCs w:val="16"/>
        </w:rPr>
        <w:t>- w wysokości 10 % łącznego wynagrodzenia umownego netto dla Wykonawcy, w przypadku odstąpienia od umowy w całości;</w:t>
      </w:r>
    </w:p>
    <w:p w14:paraId="09D094D4" w14:textId="77777777" w:rsidR="004B42F7" w:rsidRPr="00BF2F34" w:rsidRDefault="004B42F7" w:rsidP="004B42F7">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21EA3334" w14:textId="77777777" w:rsidR="004B42F7" w:rsidRPr="00BF2F34" w:rsidRDefault="004B42F7" w:rsidP="004B42F7">
      <w:pPr>
        <w:ind w:right="-1"/>
        <w:jc w:val="both"/>
        <w:rPr>
          <w:sz w:val="16"/>
          <w:szCs w:val="16"/>
        </w:rPr>
      </w:pPr>
    </w:p>
    <w:p w14:paraId="30BB0F7C" w14:textId="77777777" w:rsidR="004B42F7" w:rsidRPr="00BF2F34" w:rsidRDefault="004B42F7" w:rsidP="004B42F7">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134DC75D" w14:textId="77777777" w:rsidR="004B42F7" w:rsidRPr="00BF2F34" w:rsidRDefault="004B42F7" w:rsidP="004B42F7">
      <w:pPr>
        <w:ind w:right="-1"/>
        <w:jc w:val="both"/>
        <w:rPr>
          <w:sz w:val="16"/>
          <w:szCs w:val="16"/>
        </w:rPr>
      </w:pPr>
      <w:r w:rsidRPr="00BF2F34">
        <w:rPr>
          <w:sz w:val="16"/>
          <w:szCs w:val="16"/>
        </w:rPr>
        <w:lastRenderedPageBreak/>
        <w:t>2. Zamawiający zastrzega sobie prawo dochodzenia odszkodowania uzupełniającego, przewyższającego wysokość kar umownych w przypadku, gdy kary nie pokryją wartości poniesionych szkód.</w:t>
      </w:r>
    </w:p>
    <w:p w14:paraId="29E600EB" w14:textId="77777777" w:rsidR="004B42F7" w:rsidRPr="00BF2F34" w:rsidRDefault="004B42F7" w:rsidP="004B42F7">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7BE11CE" w14:textId="77777777" w:rsidR="004B42F7" w:rsidRPr="00BF2F34" w:rsidRDefault="004B42F7" w:rsidP="004B42F7">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51BE1541" w14:textId="77777777" w:rsidR="004B42F7" w:rsidRPr="00BF2F34" w:rsidRDefault="004B42F7" w:rsidP="004B42F7">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04423D8D" w14:textId="77777777" w:rsidR="004B42F7" w:rsidRPr="00BF2F34" w:rsidRDefault="004B42F7" w:rsidP="004B42F7">
      <w:pPr>
        <w:ind w:right="-1"/>
        <w:jc w:val="both"/>
        <w:rPr>
          <w:sz w:val="16"/>
          <w:szCs w:val="16"/>
        </w:rPr>
      </w:pPr>
      <w:r w:rsidRPr="00BF2F34">
        <w:rPr>
          <w:sz w:val="16"/>
          <w:szCs w:val="16"/>
        </w:rPr>
        <w:t xml:space="preserve">6. Łączna wartość kar umownych nałożonych na wykonawcę nie może przekroczyć 20% łącznego wynagrodzenia netto przysługującego wykonawcy w związku z realizacją niniejszej umowy. </w:t>
      </w:r>
    </w:p>
    <w:p w14:paraId="7C400304" w14:textId="77777777" w:rsidR="004B42F7" w:rsidRPr="00BF2F34" w:rsidRDefault="004B42F7" w:rsidP="004B42F7">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3EC0A484" w14:textId="77777777" w:rsidR="004B42F7" w:rsidRPr="00BF2F34" w:rsidRDefault="004B42F7" w:rsidP="004B42F7">
      <w:pPr>
        <w:ind w:right="-1"/>
        <w:jc w:val="center"/>
        <w:rPr>
          <w:b/>
          <w:bCs/>
          <w:sz w:val="16"/>
          <w:szCs w:val="16"/>
        </w:rPr>
      </w:pPr>
    </w:p>
    <w:p w14:paraId="7F7443BA" w14:textId="77777777" w:rsidR="004B42F7" w:rsidRPr="00BF2F34" w:rsidRDefault="004B42F7" w:rsidP="004B42F7">
      <w:pPr>
        <w:ind w:right="-1"/>
        <w:jc w:val="center"/>
        <w:rPr>
          <w:b/>
          <w:bCs/>
          <w:sz w:val="16"/>
          <w:szCs w:val="16"/>
        </w:rPr>
      </w:pPr>
      <w:r w:rsidRPr="00BF2F34">
        <w:rPr>
          <w:b/>
          <w:bCs/>
          <w:sz w:val="16"/>
          <w:szCs w:val="16"/>
        </w:rPr>
        <w:t>§ 5.</w:t>
      </w:r>
    </w:p>
    <w:p w14:paraId="2A57265D" w14:textId="77777777" w:rsidR="004B42F7" w:rsidRPr="00BF2F34" w:rsidRDefault="004B42F7" w:rsidP="004B42F7">
      <w:pPr>
        <w:ind w:right="-1"/>
        <w:jc w:val="both"/>
        <w:rPr>
          <w:sz w:val="16"/>
          <w:szCs w:val="16"/>
        </w:rPr>
      </w:pPr>
      <w:r w:rsidRPr="00BF2F34">
        <w:rPr>
          <w:sz w:val="16"/>
          <w:szCs w:val="16"/>
        </w:rPr>
        <w:t>1.Osobami odpowiedzialnymi za realizację niniejszej umowy są:</w:t>
      </w:r>
    </w:p>
    <w:p w14:paraId="6C6797EC" w14:textId="77777777" w:rsidR="004B42F7" w:rsidRPr="00BF2F34" w:rsidRDefault="004B42F7" w:rsidP="004B42F7">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5D3C2647" w14:textId="77777777" w:rsidR="004B42F7" w:rsidRPr="00BF2F34" w:rsidRDefault="004B42F7" w:rsidP="004B42F7">
      <w:pPr>
        <w:ind w:right="-1"/>
        <w:rPr>
          <w:sz w:val="16"/>
          <w:szCs w:val="16"/>
        </w:rPr>
      </w:pPr>
      <w:bookmarkStart w:id="8"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8"/>
      <w:r w:rsidRPr="00BF2F34">
        <w:rPr>
          <w:sz w:val="16"/>
          <w:szCs w:val="16"/>
          <w:highlight w:val="yellow"/>
        </w:rPr>
        <w:br/>
        <w:t>oraz</w:t>
      </w:r>
      <w:r w:rsidRPr="00BF2F34">
        <w:rPr>
          <w:sz w:val="16"/>
          <w:szCs w:val="16"/>
        </w:rPr>
        <w:t xml:space="preserve"> </w:t>
      </w:r>
    </w:p>
    <w:p w14:paraId="67956136" w14:textId="77777777" w:rsidR="004B42F7" w:rsidRPr="00BF2F34" w:rsidRDefault="004B42F7" w:rsidP="004B42F7">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68BF3247" w14:textId="77777777" w:rsidR="004B42F7" w:rsidRPr="00BF2F34" w:rsidRDefault="004B42F7" w:rsidP="004B42F7">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09F8A995" w14:textId="77777777" w:rsidR="004B42F7" w:rsidRPr="00BF2F34" w:rsidRDefault="004B42F7" w:rsidP="004B42F7">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238E802A" w14:textId="77777777" w:rsidR="004B42F7" w:rsidRPr="00BF2F34" w:rsidRDefault="004B42F7" w:rsidP="004B42F7">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2CD7863A" w14:textId="77777777" w:rsidR="004B42F7" w:rsidRPr="00BF2F34" w:rsidRDefault="004B42F7" w:rsidP="004B42F7">
      <w:pPr>
        <w:ind w:right="-1"/>
        <w:jc w:val="both"/>
        <w:rPr>
          <w:sz w:val="16"/>
          <w:szCs w:val="16"/>
        </w:rPr>
      </w:pPr>
    </w:p>
    <w:p w14:paraId="63453709" w14:textId="77777777" w:rsidR="004B42F7" w:rsidRPr="00BF2F34" w:rsidRDefault="004B42F7" w:rsidP="004B42F7">
      <w:pPr>
        <w:ind w:right="-1"/>
        <w:jc w:val="both"/>
        <w:rPr>
          <w:sz w:val="16"/>
          <w:szCs w:val="16"/>
        </w:rPr>
      </w:pPr>
    </w:p>
    <w:p w14:paraId="715D378C" w14:textId="77777777" w:rsidR="004B42F7" w:rsidRPr="00BF2F34" w:rsidRDefault="004B42F7" w:rsidP="004B42F7">
      <w:pPr>
        <w:ind w:right="-1"/>
        <w:jc w:val="center"/>
        <w:rPr>
          <w:b/>
          <w:bCs/>
          <w:sz w:val="16"/>
          <w:szCs w:val="16"/>
        </w:rPr>
      </w:pPr>
      <w:r w:rsidRPr="00BF2F34">
        <w:rPr>
          <w:b/>
          <w:bCs/>
          <w:sz w:val="16"/>
          <w:szCs w:val="16"/>
        </w:rPr>
        <w:t>§ 6.</w:t>
      </w:r>
    </w:p>
    <w:p w14:paraId="2028E98D" w14:textId="77777777" w:rsidR="004B42F7" w:rsidRPr="00BF2F34" w:rsidRDefault="004B42F7" w:rsidP="004B42F7">
      <w:pPr>
        <w:ind w:right="-1"/>
        <w:rPr>
          <w:bCs/>
          <w:sz w:val="16"/>
          <w:szCs w:val="16"/>
        </w:rPr>
      </w:pPr>
      <w:r w:rsidRPr="00BF2F34">
        <w:rPr>
          <w:bCs/>
          <w:sz w:val="16"/>
          <w:szCs w:val="16"/>
        </w:rPr>
        <w:t>1. Wszelkie oświadczenia i informacje składane przez Strony wymagają formy pisemnej pod rygorem nieważności.</w:t>
      </w:r>
    </w:p>
    <w:p w14:paraId="5C948B15" w14:textId="77777777" w:rsidR="004B42F7" w:rsidRPr="00BF2F34" w:rsidRDefault="004B42F7" w:rsidP="004B42F7">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49A87BB2" w14:textId="77777777" w:rsidR="004B42F7" w:rsidRPr="00BF2F34" w:rsidRDefault="004B42F7" w:rsidP="004B42F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5F9E380D" w14:textId="77777777" w:rsidR="004B42F7" w:rsidRPr="00BF2F34" w:rsidRDefault="004B42F7" w:rsidP="004B42F7">
      <w:pPr>
        <w:ind w:right="-1"/>
        <w:rPr>
          <w:bCs/>
          <w:sz w:val="16"/>
          <w:szCs w:val="16"/>
        </w:rPr>
      </w:pPr>
      <w:r w:rsidRPr="00BF2F34">
        <w:rPr>
          <w:bCs/>
          <w:sz w:val="16"/>
          <w:szCs w:val="16"/>
        </w:rPr>
        <w:t>2) dla Zamawiającego – 30-go Stycznia 57/58, 83-110 Tczew.</w:t>
      </w:r>
    </w:p>
    <w:p w14:paraId="53D92323" w14:textId="77777777" w:rsidR="004B42F7" w:rsidRPr="00BF2F34" w:rsidRDefault="004B42F7" w:rsidP="004B42F7">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C25DC71" w14:textId="77777777" w:rsidR="004B42F7" w:rsidRPr="00BF2F34" w:rsidRDefault="004B42F7" w:rsidP="004B42F7">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386B603" w14:textId="77777777" w:rsidR="004B42F7" w:rsidRPr="00BF2F34" w:rsidRDefault="004B42F7" w:rsidP="004B42F7">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42017E8F" w14:textId="77777777" w:rsidR="004B42F7" w:rsidRPr="00BF2F34" w:rsidRDefault="004B42F7" w:rsidP="004B42F7">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4E611C40" w14:textId="77777777" w:rsidR="004B42F7" w:rsidRPr="00BF2F34" w:rsidRDefault="004B42F7" w:rsidP="004B42F7">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7E859717" w14:textId="77777777" w:rsidR="004B42F7" w:rsidRPr="00BF2F34" w:rsidRDefault="004B42F7" w:rsidP="004B42F7">
      <w:pPr>
        <w:ind w:right="-1"/>
        <w:rPr>
          <w:b/>
          <w:bCs/>
          <w:sz w:val="16"/>
          <w:szCs w:val="16"/>
        </w:rPr>
      </w:pPr>
    </w:p>
    <w:p w14:paraId="6602575F" w14:textId="77777777" w:rsidR="004B42F7" w:rsidRPr="00BF2F34" w:rsidRDefault="004B42F7" w:rsidP="004B42F7">
      <w:pPr>
        <w:ind w:right="-1"/>
        <w:jc w:val="center"/>
        <w:rPr>
          <w:b/>
          <w:bCs/>
          <w:sz w:val="16"/>
          <w:szCs w:val="16"/>
        </w:rPr>
      </w:pPr>
      <w:r w:rsidRPr="00BF2F34">
        <w:rPr>
          <w:b/>
          <w:bCs/>
          <w:sz w:val="16"/>
          <w:szCs w:val="16"/>
        </w:rPr>
        <w:t>§ 7.</w:t>
      </w:r>
    </w:p>
    <w:p w14:paraId="02DEC7D5" w14:textId="77777777" w:rsidR="004B42F7" w:rsidRPr="00BF2F34" w:rsidRDefault="004B42F7" w:rsidP="004B42F7">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7A4F492" w14:textId="77777777" w:rsidR="004B42F7" w:rsidRPr="00BF2F34" w:rsidRDefault="004B42F7" w:rsidP="004B42F7">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4E4755BD" w14:textId="77777777" w:rsidR="004B42F7" w:rsidRPr="00BF2F34" w:rsidRDefault="004B42F7" w:rsidP="004B42F7">
      <w:pPr>
        <w:ind w:right="-1"/>
        <w:jc w:val="both"/>
        <w:rPr>
          <w:b/>
          <w:bCs/>
          <w:sz w:val="16"/>
          <w:szCs w:val="16"/>
        </w:rPr>
      </w:pPr>
    </w:p>
    <w:p w14:paraId="21B11631" w14:textId="77777777" w:rsidR="004B42F7" w:rsidRPr="00BF2F34" w:rsidRDefault="004B42F7" w:rsidP="004B42F7">
      <w:pPr>
        <w:ind w:right="-1"/>
        <w:jc w:val="center"/>
        <w:rPr>
          <w:b/>
          <w:bCs/>
          <w:sz w:val="16"/>
          <w:szCs w:val="16"/>
        </w:rPr>
      </w:pPr>
      <w:r w:rsidRPr="00BF2F34">
        <w:rPr>
          <w:b/>
          <w:bCs/>
          <w:sz w:val="16"/>
          <w:szCs w:val="16"/>
        </w:rPr>
        <w:t>§ 8.</w:t>
      </w:r>
    </w:p>
    <w:p w14:paraId="21AD2A2C" w14:textId="77777777" w:rsidR="004B42F7" w:rsidRPr="00BF2F34" w:rsidRDefault="004B42F7" w:rsidP="004B42F7">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xml:space="preserve">), </w:t>
      </w:r>
      <w:r w:rsidRPr="00BF2F34">
        <w:rPr>
          <w:sz w:val="16"/>
          <w:szCs w:val="16"/>
        </w:rPr>
        <w:t>a następnie przepisy Kodeksu Cywilnego.</w:t>
      </w:r>
    </w:p>
    <w:p w14:paraId="0B37A1B2" w14:textId="77777777" w:rsidR="004B42F7" w:rsidRPr="00BF2F34" w:rsidRDefault="004B42F7" w:rsidP="004B42F7">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7042D69E" w14:textId="77777777" w:rsidR="004B42F7" w:rsidRPr="00BF2F34" w:rsidRDefault="004B42F7" w:rsidP="004B42F7">
      <w:pPr>
        <w:suppressAutoHyphens/>
        <w:ind w:left="360"/>
        <w:jc w:val="both"/>
        <w:rPr>
          <w:sz w:val="16"/>
          <w:szCs w:val="16"/>
        </w:rPr>
      </w:pPr>
      <w:r w:rsidRPr="00BF2F34">
        <w:rPr>
          <w:sz w:val="16"/>
          <w:szCs w:val="16"/>
        </w:rPr>
        <w:t xml:space="preserve">a)   ustawowej zmiany podatku VAT (zmianie ulegnie tylko cena brutto); </w:t>
      </w:r>
    </w:p>
    <w:p w14:paraId="4F306B00" w14:textId="77777777" w:rsidR="004B42F7" w:rsidRPr="00BF2F34" w:rsidRDefault="004B42F7" w:rsidP="004B42F7">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0F85C5BB" w14:textId="77777777" w:rsidR="004B42F7" w:rsidRPr="00BF2F34" w:rsidRDefault="004B42F7" w:rsidP="004B42F7">
      <w:pPr>
        <w:suppressAutoHyphens/>
        <w:ind w:left="360"/>
        <w:jc w:val="both"/>
        <w:rPr>
          <w:color w:val="FF0000"/>
          <w:sz w:val="16"/>
          <w:szCs w:val="16"/>
        </w:rPr>
      </w:pPr>
      <w:r w:rsidRPr="00BF2F34">
        <w:rPr>
          <w:sz w:val="16"/>
          <w:szCs w:val="16"/>
        </w:rPr>
        <w:t>c)  konieczności przedłużenia okresu obowiązywania niniejszej umowy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19FF4B89" w14:textId="77777777" w:rsidR="004B42F7" w:rsidRPr="00BF2F34" w:rsidRDefault="004B42F7" w:rsidP="004B42F7">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72018DE0" w14:textId="77777777" w:rsidR="004B42F7" w:rsidRPr="00BF2F34" w:rsidRDefault="004B42F7" w:rsidP="004B42F7">
      <w:pPr>
        <w:suppressAutoHyphens/>
        <w:ind w:left="360"/>
        <w:jc w:val="both"/>
        <w:rPr>
          <w:sz w:val="16"/>
          <w:szCs w:val="16"/>
        </w:rPr>
      </w:pPr>
      <w:r w:rsidRPr="00BF2F34">
        <w:rPr>
          <w:sz w:val="16"/>
          <w:szCs w:val="16"/>
        </w:rPr>
        <w:t>e) w przypadku zmiany nieistotnej, na korzyść Zamawiającego;</w:t>
      </w:r>
    </w:p>
    <w:p w14:paraId="40ACB2AD" w14:textId="77777777" w:rsidR="004B42F7" w:rsidRPr="00BF2F34" w:rsidRDefault="004B42F7" w:rsidP="004B42F7">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9"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9"/>
    <w:p w14:paraId="3C4F6AB1"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w:t>
      </w:r>
      <w:r w:rsidRPr="00BF2F34">
        <w:rPr>
          <w:color w:val="000000"/>
          <w:sz w:val="16"/>
          <w:szCs w:val="16"/>
          <w:lang w:eastAsia="pl-PL"/>
        </w:rPr>
        <w:lastRenderedPageBreak/>
        <w:t xml:space="preserve">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4DBCEBF4"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63B4DFCE"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2CFADED1" w14:textId="77777777" w:rsidR="004B42F7" w:rsidRPr="00BF2F34" w:rsidRDefault="004B42F7" w:rsidP="004B42F7">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F42D0DE" w14:textId="77777777" w:rsidR="004B42F7" w:rsidRPr="00BF2F34" w:rsidRDefault="004B42F7" w:rsidP="004B42F7">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31539F6E" w14:textId="77777777" w:rsidR="004B42F7" w:rsidRPr="00BF2F34" w:rsidRDefault="004B42F7" w:rsidP="004B42F7">
      <w:pPr>
        <w:suppressAutoHyphens/>
        <w:ind w:left="426" w:hanging="66"/>
        <w:jc w:val="both"/>
        <w:rPr>
          <w:sz w:val="16"/>
          <w:szCs w:val="16"/>
        </w:rPr>
      </w:pPr>
      <w:r w:rsidRPr="00BF2F34">
        <w:rPr>
          <w:sz w:val="16"/>
          <w:szCs w:val="16"/>
        </w:rPr>
        <w:t>l) odstąpienia od niniejszej umowy przez Zamawiającego na poniższych zasadach:</w:t>
      </w:r>
    </w:p>
    <w:p w14:paraId="7017FD13" w14:textId="77777777" w:rsidR="004B42F7" w:rsidRPr="00BF2F34" w:rsidRDefault="004B42F7" w:rsidP="004B42F7">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6354B1FE" w14:textId="77777777" w:rsidR="004B42F7" w:rsidRPr="00BF2F34" w:rsidRDefault="004B42F7" w:rsidP="004B42F7">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433D5349" w14:textId="77777777" w:rsidR="004B42F7" w:rsidRPr="00BF2F34" w:rsidRDefault="004B42F7" w:rsidP="00601238">
      <w:pPr>
        <w:numPr>
          <w:ilvl w:val="0"/>
          <w:numId w:val="65"/>
        </w:numPr>
        <w:suppressAutoHyphens/>
        <w:jc w:val="both"/>
        <w:rPr>
          <w:sz w:val="16"/>
          <w:szCs w:val="16"/>
        </w:rPr>
      </w:pPr>
      <w:r w:rsidRPr="00BF2F34">
        <w:rPr>
          <w:sz w:val="16"/>
          <w:szCs w:val="16"/>
        </w:rPr>
        <w:t xml:space="preserve">dokonano zmiany umowy z naruszeniem art. 454 i art. 455 </w:t>
      </w:r>
      <w:proofErr w:type="spellStart"/>
      <w:r w:rsidRPr="00BF2F34">
        <w:rPr>
          <w:sz w:val="16"/>
          <w:szCs w:val="16"/>
        </w:rPr>
        <w:t>pzp</w:t>
      </w:r>
      <w:proofErr w:type="spellEnd"/>
      <w:r w:rsidRPr="00BF2F34">
        <w:rPr>
          <w:sz w:val="16"/>
          <w:szCs w:val="16"/>
        </w:rPr>
        <w:t>;</w:t>
      </w:r>
    </w:p>
    <w:p w14:paraId="22B0F495" w14:textId="77777777" w:rsidR="004B42F7" w:rsidRPr="00BF2F34" w:rsidRDefault="004B42F7" w:rsidP="00601238">
      <w:pPr>
        <w:numPr>
          <w:ilvl w:val="0"/>
          <w:numId w:val="65"/>
        </w:numPr>
        <w:suppressAutoHyphens/>
        <w:jc w:val="both"/>
        <w:rPr>
          <w:sz w:val="16"/>
          <w:szCs w:val="16"/>
        </w:rPr>
      </w:pPr>
      <w:r w:rsidRPr="00BF2F34">
        <w:rPr>
          <w:sz w:val="16"/>
          <w:szCs w:val="16"/>
        </w:rPr>
        <w:t xml:space="preserve">Wykonawca w chwili zawarcia umowy podlegał wykluczeniu na podstawie art. 108 </w:t>
      </w:r>
      <w:proofErr w:type="spellStart"/>
      <w:r w:rsidRPr="00BF2F34">
        <w:rPr>
          <w:sz w:val="16"/>
          <w:szCs w:val="16"/>
        </w:rPr>
        <w:t>pzp</w:t>
      </w:r>
      <w:proofErr w:type="spellEnd"/>
      <w:r w:rsidRPr="00BF2F34">
        <w:rPr>
          <w:sz w:val="16"/>
          <w:szCs w:val="16"/>
        </w:rPr>
        <w:t>;</w:t>
      </w:r>
    </w:p>
    <w:p w14:paraId="79A3C288" w14:textId="77777777" w:rsidR="004B42F7" w:rsidRPr="00BF2F34" w:rsidRDefault="004B42F7" w:rsidP="00601238">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1A6AC369" w14:textId="77777777" w:rsidR="004B42F7" w:rsidRPr="00BF2F34" w:rsidRDefault="004B42F7" w:rsidP="00601238">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0CD74B1F" w14:textId="77777777" w:rsidR="004B42F7" w:rsidRPr="00BF2F34" w:rsidRDefault="004B42F7" w:rsidP="004B42F7">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3A698BAD" w14:textId="77777777" w:rsidR="004B42F7" w:rsidRPr="00BF2F34" w:rsidRDefault="004B42F7" w:rsidP="004B42F7">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7E203426" w14:textId="77777777" w:rsidR="004B42F7" w:rsidRPr="00BF2F34" w:rsidRDefault="004B42F7" w:rsidP="004B42F7">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47DA0DF" w14:textId="77777777" w:rsidR="004B42F7" w:rsidRPr="00BF2F34" w:rsidRDefault="004B42F7" w:rsidP="004B42F7">
      <w:pPr>
        <w:suppressAutoHyphens/>
        <w:jc w:val="both"/>
        <w:rPr>
          <w:sz w:val="16"/>
          <w:szCs w:val="16"/>
        </w:rPr>
      </w:pPr>
    </w:p>
    <w:p w14:paraId="529169A5" w14:textId="77777777" w:rsidR="004B42F7" w:rsidRPr="00BF2F34" w:rsidRDefault="004B42F7" w:rsidP="004B42F7">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2F8EC897" w14:textId="77777777" w:rsidR="004B42F7" w:rsidRPr="00BF2F34" w:rsidRDefault="004B42F7" w:rsidP="004B42F7">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13B2270B" w14:textId="77777777" w:rsidR="004B42F7" w:rsidRPr="00BF2F34" w:rsidRDefault="004B42F7" w:rsidP="004B42F7">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349090D6" w14:textId="77777777" w:rsidR="004B42F7" w:rsidRPr="00BF2F34" w:rsidRDefault="004B42F7" w:rsidP="004B42F7">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911324B" w14:textId="77777777" w:rsidR="004B42F7" w:rsidRPr="00BF2F34" w:rsidRDefault="004B42F7" w:rsidP="004B42F7">
      <w:pPr>
        <w:suppressAutoHyphens/>
        <w:jc w:val="both"/>
        <w:rPr>
          <w:rFonts w:eastAsia="SimSun"/>
          <w:kern w:val="2"/>
          <w:sz w:val="16"/>
          <w:szCs w:val="16"/>
          <w:lang w:eastAsia="hi-IN" w:bidi="hi-IN"/>
        </w:rPr>
      </w:pPr>
    </w:p>
    <w:p w14:paraId="13C324D7" w14:textId="77777777" w:rsidR="004B42F7" w:rsidRPr="00BF2F34" w:rsidRDefault="004B42F7" w:rsidP="004B42F7">
      <w:pPr>
        <w:ind w:right="-1"/>
        <w:rPr>
          <w:b/>
          <w:bCs/>
          <w:sz w:val="16"/>
          <w:szCs w:val="16"/>
        </w:rPr>
      </w:pPr>
    </w:p>
    <w:p w14:paraId="40690B6C" w14:textId="77777777" w:rsidR="004B42F7" w:rsidRPr="00BF2F34" w:rsidRDefault="004B42F7" w:rsidP="004B42F7">
      <w:pPr>
        <w:contextualSpacing/>
        <w:jc w:val="center"/>
        <w:rPr>
          <w:b/>
          <w:bCs/>
          <w:sz w:val="16"/>
          <w:szCs w:val="16"/>
          <w:lang w:eastAsia="pl-PL"/>
        </w:rPr>
      </w:pPr>
      <w:r w:rsidRPr="00BF2F34">
        <w:rPr>
          <w:b/>
          <w:bCs/>
          <w:sz w:val="16"/>
          <w:szCs w:val="16"/>
          <w:lang w:eastAsia="pl-PL"/>
        </w:rPr>
        <w:t>§ 9.</w:t>
      </w:r>
    </w:p>
    <w:p w14:paraId="18E7F45F"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5969497"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4CCF218C"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4146D6A5"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(Dz.U. 2019 poz. 1781 z </w:t>
      </w:r>
      <w:proofErr w:type="spellStart"/>
      <w:r w:rsidRPr="00BF2F34">
        <w:rPr>
          <w:sz w:val="16"/>
          <w:szCs w:val="16"/>
          <w:lang w:eastAsia="pl-PL"/>
        </w:rPr>
        <w:t>późn</w:t>
      </w:r>
      <w:proofErr w:type="spellEnd"/>
      <w:r w:rsidRPr="00BF2F34">
        <w:rPr>
          <w:sz w:val="16"/>
          <w:szCs w:val="16"/>
          <w:lang w:eastAsia="pl-PL"/>
        </w:rPr>
        <w:t>. zm.) lub innymi regulacjami o charakterze wewnętrznym w tym przedmiocie, obowiązujących u Zamawiającego, o ile Zamawiający uprzednio udostępnił je Wykonawcy.</w:t>
      </w:r>
    </w:p>
    <w:p w14:paraId="55A5492A"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40F4A633"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0498D97C" w14:textId="77777777" w:rsidR="004B42F7" w:rsidRPr="00BF2F34" w:rsidRDefault="004B42F7" w:rsidP="00601238">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76DC0D2F" w14:textId="77777777" w:rsidR="004B42F7" w:rsidRPr="00BF2F34" w:rsidRDefault="004B42F7" w:rsidP="00601238">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72F2CB8B" w14:textId="77777777" w:rsidR="004B42F7" w:rsidRPr="00BF2F34" w:rsidRDefault="004B42F7" w:rsidP="004B42F7">
      <w:pPr>
        <w:ind w:right="-1"/>
        <w:rPr>
          <w:b/>
          <w:bCs/>
          <w:sz w:val="16"/>
          <w:szCs w:val="16"/>
        </w:rPr>
      </w:pPr>
    </w:p>
    <w:p w14:paraId="67777CEB" w14:textId="77777777" w:rsidR="004B42F7" w:rsidRPr="00BF2F34" w:rsidRDefault="004B42F7" w:rsidP="004B42F7">
      <w:pPr>
        <w:ind w:right="-1"/>
        <w:jc w:val="center"/>
        <w:rPr>
          <w:b/>
          <w:bCs/>
          <w:sz w:val="16"/>
          <w:szCs w:val="16"/>
        </w:rPr>
      </w:pPr>
      <w:r w:rsidRPr="00BF2F34">
        <w:rPr>
          <w:b/>
          <w:bCs/>
          <w:sz w:val="16"/>
          <w:szCs w:val="16"/>
        </w:rPr>
        <w:t>§ 10.</w:t>
      </w:r>
    </w:p>
    <w:p w14:paraId="6E003316" w14:textId="77777777" w:rsidR="004B42F7" w:rsidRPr="00BF2F34" w:rsidRDefault="004B42F7" w:rsidP="004B42F7">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18B4CC87" w14:textId="77777777" w:rsidR="004B42F7" w:rsidRPr="00BF2F34" w:rsidRDefault="004B42F7" w:rsidP="004B42F7">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B17227E" w14:textId="77777777" w:rsidR="004B42F7" w:rsidRPr="00BF2F34" w:rsidRDefault="004B42F7" w:rsidP="004B42F7">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7193389A" w14:textId="77777777" w:rsidR="004B42F7" w:rsidRPr="00BF2F34" w:rsidRDefault="004B42F7" w:rsidP="004B42F7">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7EF5D76" w14:textId="77777777" w:rsidR="004B42F7" w:rsidRPr="00BF2F34" w:rsidRDefault="004B42F7" w:rsidP="004B42F7">
      <w:pPr>
        <w:ind w:right="-1"/>
        <w:jc w:val="both"/>
        <w:rPr>
          <w:sz w:val="16"/>
          <w:szCs w:val="16"/>
        </w:rPr>
      </w:pPr>
      <w:r w:rsidRPr="00BF2F34">
        <w:rPr>
          <w:sz w:val="16"/>
          <w:szCs w:val="16"/>
        </w:rPr>
        <w:t>5. Umowa podlega prawu polskiemu i zgodnie z nim powinna być interpretowana.</w:t>
      </w:r>
    </w:p>
    <w:p w14:paraId="74E158E5" w14:textId="77777777" w:rsidR="004B42F7" w:rsidRPr="00BF2F34" w:rsidRDefault="004B42F7" w:rsidP="004B42F7">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(Dz.U. 2020 poz. 935 z </w:t>
      </w:r>
      <w:proofErr w:type="spellStart"/>
      <w:r w:rsidRPr="00BF2F34">
        <w:rPr>
          <w:sz w:val="16"/>
          <w:szCs w:val="16"/>
          <w:lang w:eastAsia="pl-PL"/>
        </w:rPr>
        <w:t>późn</w:t>
      </w:r>
      <w:proofErr w:type="spellEnd"/>
      <w:r w:rsidRPr="00BF2F34">
        <w:rPr>
          <w:sz w:val="16"/>
          <w:szCs w:val="16"/>
          <w:lang w:eastAsia="pl-PL"/>
        </w:rPr>
        <w:t xml:space="preserve">.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041C5204" w14:textId="77777777" w:rsidR="004B42F7" w:rsidRPr="00BF2F34" w:rsidRDefault="004B42F7" w:rsidP="004B42F7">
      <w:pPr>
        <w:ind w:right="-1"/>
        <w:jc w:val="both"/>
        <w:rPr>
          <w:sz w:val="16"/>
          <w:szCs w:val="16"/>
        </w:rPr>
      </w:pPr>
      <w:r w:rsidRPr="00BF2F34">
        <w:rPr>
          <w:sz w:val="16"/>
          <w:szCs w:val="16"/>
        </w:rPr>
        <w:t>7. W przypadku Wykonawców wspólnie ubiegających się o zamówienie ponoszą oni solidarną odpowiedzialność za wykonanie umowy.</w:t>
      </w:r>
    </w:p>
    <w:p w14:paraId="4D830AA4" w14:textId="77777777" w:rsidR="004B42F7" w:rsidRPr="00BF2F34" w:rsidRDefault="004B42F7" w:rsidP="004B42F7">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373C0F58" w14:textId="77777777" w:rsidR="004B42F7" w:rsidRPr="00BF2F34" w:rsidRDefault="004B42F7" w:rsidP="004B42F7">
      <w:pPr>
        <w:ind w:right="-1"/>
        <w:jc w:val="both"/>
        <w:rPr>
          <w:sz w:val="16"/>
          <w:szCs w:val="16"/>
        </w:rPr>
      </w:pPr>
      <w:r w:rsidRPr="00BF2F34">
        <w:rPr>
          <w:sz w:val="16"/>
          <w:szCs w:val="16"/>
        </w:rPr>
        <w:t>9. Załącznikami do niniejszej umowy są:</w:t>
      </w:r>
    </w:p>
    <w:p w14:paraId="16256DAD" w14:textId="77777777" w:rsidR="004B42F7" w:rsidRPr="00BF2F34" w:rsidRDefault="004B42F7" w:rsidP="004B42F7">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Pr>
          <w:b/>
          <w:sz w:val="16"/>
          <w:szCs w:val="16"/>
        </w:rPr>
        <w:t>01/PN/2021</w:t>
      </w:r>
      <w:r w:rsidRPr="00BF2F34">
        <w:rPr>
          <w:sz w:val="16"/>
          <w:szCs w:val="16"/>
          <w:lang w:eastAsia="pl-PL"/>
        </w:rPr>
        <w:t>,</w:t>
      </w:r>
    </w:p>
    <w:p w14:paraId="34ED3CFF" w14:textId="77777777" w:rsidR="004B42F7" w:rsidRPr="00BF2F34" w:rsidRDefault="004B42F7" w:rsidP="004B42F7">
      <w:pPr>
        <w:ind w:left="284" w:right="-1" w:hanging="284"/>
        <w:jc w:val="both"/>
        <w:rPr>
          <w:sz w:val="16"/>
          <w:szCs w:val="16"/>
          <w:lang w:eastAsia="pl-PL"/>
        </w:rPr>
      </w:pPr>
      <w:r w:rsidRPr="00BF2F34">
        <w:rPr>
          <w:sz w:val="16"/>
          <w:szCs w:val="16"/>
          <w:lang w:eastAsia="pl-PL"/>
        </w:rPr>
        <w:t>b) Załącznik nr 2 – Formularz Zamówienia (Wzór)</w:t>
      </w:r>
    </w:p>
    <w:p w14:paraId="0C49D07E" w14:textId="77777777" w:rsidR="004B42F7" w:rsidRPr="00BF2F34" w:rsidRDefault="004B42F7" w:rsidP="004B42F7">
      <w:pPr>
        <w:ind w:left="284" w:right="-1" w:hanging="284"/>
        <w:jc w:val="both"/>
        <w:rPr>
          <w:sz w:val="16"/>
          <w:szCs w:val="16"/>
          <w:lang w:eastAsia="pl-PL"/>
        </w:rPr>
      </w:pPr>
      <w:r w:rsidRPr="00BF2F34">
        <w:rPr>
          <w:sz w:val="16"/>
          <w:szCs w:val="16"/>
          <w:lang w:eastAsia="pl-PL"/>
        </w:rPr>
        <w:t>c) Załącznik nr 3 - Ogólna Klauzula Informacyjna</w:t>
      </w:r>
    </w:p>
    <w:p w14:paraId="06D01AB0" w14:textId="77777777" w:rsidR="004B42F7" w:rsidRPr="00BF2F34" w:rsidRDefault="004B42F7" w:rsidP="004B42F7">
      <w:pPr>
        <w:ind w:left="284" w:right="-1" w:hanging="284"/>
        <w:jc w:val="both"/>
        <w:rPr>
          <w:sz w:val="16"/>
          <w:szCs w:val="16"/>
          <w:lang w:eastAsia="pl-PL"/>
        </w:rPr>
      </w:pPr>
      <w:r w:rsidRPr="00BF2F34">
        <w:rPr>
          <w:sz w:val="16"/>
          <w:szCs w:val="16"/>
          <w:lang w:eastAsia="pl-PL"/>
        </w:rPr>
        <w:t xml:space="preserve">d) </w:t>
      </w:r>
      <w:bookmarkStart w:id="10" w:name="_Hlk69891434"/>
      <w:r w:rsidRPr="00BF2F34">
        <w:rPr>
          <w:sz w:val="16"/>
          <w:szCs w:val="16"/>
          <w:lang w:eastAsia="pl-PL"/>
        </w:rPr>
        <w:t xml:space="preserve">Załącznik nr 4 – Umowa Powierzenia Przetwarzania Danych Osobowych </w:t>
      </w:r>
      <w:bookmarkEnd w:id="10"/>
      <w:r w:rsidRPr="00BF2F34">
        <w:rPr>
          <w:sz w:val="16"/>
          <w:szCs w:val="16"/>
          <w:lang w:eastAsia="pl-PL"/>
        </w:rPr>
        <w:t>(Wzór)</w:t>
      </w:r>
    </w:p>
    <w:p w14:paraId="789C8C27" w14:textId="77777777" w:rsidR="004B42F7" w:rsidRPr="00BF2F34" w:rsidRDefault="004B42F7" w:rsidP="004B42F7">
      <w:pPr>
        <w:ind w:right="-1"/>
        <w:jc w:val="both"/>
        <w:rPr>
          <w:sz w:val="16"/>
          <w:szCs w:val="16"/>
        </w:rPr>
      </w:pPr>
      <w:r w:rsidRPr="00BF2F34">
        <w:rPr>
          <w:sz w:val="16"/>
          <w:szCs w:val="16"/>
        </w:rPr>
        <w:t xml:space="preserve">e) Oferta Wykonawcy wraz ze wszystkimi załącznikami, złożona w postępowaniu nr: </w:t>
      </w:r>
      <w:r>
        <w:rPr>
          <w:b/>
          <w:sz w:val="16"/>
          <w:szCs w:val="16"/>
        </w:rPr>
        <w:t>01/PN/2021</w:t>
      </w:r>
      <w:r w:rsidRPr="00BF2F34">
        <w:rPr>
          <w:sz w:val="16"/>
          <w:szCs w:val="16"/>
        </w:rPr>
        <w:t xml:space="preserve">, SWZ do postępowania nr: </w:t>
      </w:r>
      <w:r>
        <w:rPr>
          <w:b/>
          <w:sz w:val="16"/>
          <w:szCs w:val="16"/>
        </w:rPr>
        <w:t>01/PN/2021</w:t>
      </w:r>
      <w:r w:rsidRPr="00BF2F34">
        <w:rPr>
          <w:sz w:val="16"/>
          <w:szCs w:val="16"/>
        </w:rPr>
        <w:t>, stanowią integralną część niniejszej umowy.</w:t>
      </w:r>
    </w:p>
    <w:p w14:paraId="28B9B98B" w14:textId="77777777" w:rsidR="004B42F7" w:rsidRPr="00BF2F34" w:rsidRDefault="004B42F7" w:rsidP="004B42F7">
      <w:pPr>
        <w:ind w:right="-1"/>
        <w:jc w:val="both"/>
      </w:pPr>
    </w:p>
    <w:p w14:paraId="780FC942" w14:textId="77777777" w:rsidR="004B42F7" w:rsidRPr="00BF2F34" w:rsidRDefault="004B42F7" w:rsidP="004B42F7">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10A8D8EC" w14:textId="77777777" w:rsidR="004B42F7" w:rsidRPr="00BF2F34" w:rsidRDefault="004B42F7" w:rsidP="004B42F7">
      <w:pPr>
        <w:ind w:right="-1"/>
        <w:jc w:val="both"/>
        <w:rPr>
          <w:b/>
          <w:bCs/>
          <w:sz w:val="16"/>
          <w:szCs w:val="16"/>
        </w:rPr>
      </w:pPr>
    </w:p>
    <w:p w14:paraId="38969799" w14:textId="77777777" w:rsidR="004B42F7" w:rsidRPr="00BF2F34" w:rsidRDefault="004B42F7" w:rsidP="004B42F7">
      <w:pPr>
        <w:ind w:left="7080" w:right="-1" w:firstLine="708"/>
        <w:jc w:val="both"/>
        <w:rPr>
          <w:b/>
          <w:bCs/>
          <w:sz w:val="16"/>
          <w:szCs w:val="16"/>
        </w:rPr>
      </w:pPr>
      <w:r w:rsidRPr="00BF2F34">
        <w:rPr>
          <w:b/>
          <w:bCs/>
          <w:sz w:val="16"/>
          <w:szCs w:val="16"/>
        </w:rPr>
        <w:t>Prezes Zarządu</w:t>
      </w:r>
    </w:p>
    <w:p w14:paraId="04429576" w14:textId="77777777" w:rsidR="004B42F7" w:rsidRPr="00BF2F34" w:rsidRDefault="004B42F7" w:rsidP="004B42F7">
      <w:pPr>
        <w:ind w:right="-1"/>
        <w:jc w:val="both"/>
        <w:rPr>
          <w:b/>
          <w:bCs/>
          <w:sz w:val="16"/>
          <w:szCs w:val="16"/>
        </w:rPr>
      </w:pPr>
    </w:p>
    <w:p w14:paraId="096C9149" w14:textId="77777777" w:rsidR="004B42F7" w:rsidRPr="00BF2F34" w:rsidRDefault="004B42F7" w:rsidP="004B42F7">
      <w:pPr>
        <w:ind w:right="-1"/>
        <w:jc w:val="both"/>
        <w:rPr>
          <w:b/>
          <w:bCs/>
          <w:sz w:val="16"/>
          <w:szCs w:val="16"/>
        </w:rPr>
      </w:pPr>
    </w:p>
    <w:p w14:paraId="250E4097" w14:textId="77777777" w:rsidR="004B42F7" w:rsidRPr="00BF2F34" w:rsidRDefault="004B42F7" w:rsidP="004B42F7">
      <w:pPr>
        <w:ind w:left="7080" w:right="-1" w:firstLine="708"/>
        <w:jc w:val="both"/>
        <w:rPr>
          <w:b/>
          <w:bCs/>
          <w:sz w:val="16"/>
          <w:szCs w:val="16"/>
        </w:rPr>
      </w:pPr>
      <w:r w:rsidRPr="00BF2F34">
        <w:rPr>
          <w:b/>
          <w:bCs/>
          <w:sz w:val="16"/>
          <w:szCs w:val="16"/>
        </w:rPr>
        <w:t>Maciej Bieliński</w:t>
      </w:r>
    </w:p>
    <w:p w14:paraId="2ED094A2" w14:textId="77777777" w:rsidR="004B42F7" w:rsidRPr="00BF2F34" w:rsidRDefault="004B42F7" w:rsidP="004B42F7">
      <w:pPr>
        <w:jc w:val="right"/>
        <w:rPr>
          <w:b/>
        </w:rPr>
      </w:pPr>
    </w:p>
    <w:p w14:paraId="12E2D209" w14:textId="77777777" w:rsidR="004B42F7" w:rsidRPr="00BF2F34" w:rsidRDefault="004B42F7" w:rsidP="004B42F7">
      <w:pPr>
        <w:jc w:val="right"/>
        <w:rPr>
          <w:b/>
        </w:rPr>
      </w:pPr>
    </w:p>
    <w:p w14:paraId="22A06C2D" w14:textId="77777777" w:rsidR="004B42F7" w:rsidRPr="00BF2F34" w:rsidRDefault="004B42F7" w:rsidP="004B42F7">
      <w:pPr>
        <w:jc w:val="right"/>
        <w:rPr>
          <w:b/>
        </w:rPr>
      </w:pPr>
    </w:p>
    <w:p w14:paraId="7F62CA11" w14:textId="77777777" w:rsidR="004B42F7" w:rsidRPr="00BF2F34" w:rsidRDefault="004B42F7" w:rsidP="004B42F7">
      <w:pPr>
        <w:jc w:val="right"/>
        <w:rPr>
          <w:b/>
        </w:rPr>
      </w:pPr>
    </w:p>
    <w:p w14:paraId="0BEEF892" w14:textId="77777777" w:rsidR="004B42F7" w:rsidRPr="00BF2F34" w:rsidRDefault="004B42F7" w:rsidP="004B42F7">
      <w:pPr>
        <w:jc w:val="right"/>
        <w:rPr>
          <w:b/>
        </w:rPr>
      </w:pPr>
    </w:p>
    <w:p w14:paraId="69C2BF65" w14:textId="77777777" w:rsidR="004B42F7" w:rsidRPr="00BF2F34" w:rsidRDefault="004B42F7" w:rsidP="004B42F7">
      <w:pPr>
        <w:jc w:val="right"/>
        <w:rPr>
          <w:b/>
        </w:rPr>
      </w:pPr>
    </w:p>
    <w:p w14:paraId="6F357508" w14:textId="77777777" w:rsidR="004B42F7" w:rsidRPr="00BF2F34" w:rsidRDefault="004B42F7" w:rsidP="004B42F7">
      <w:pPr>
        <w:jc w:val="right"/>
        <w:rPr>
          <w:b/>
        </w:rPr>
      </w:pPr>
    </w:p>
    <w:p w14:paraId="70D7B0F5" w14:textId="77777777" w:rsidR="004B42F7" w:rsidRPr="00BF2F34" w:rsidRDefault="004B42F7" w:rsidP="004B42F7">
      <w:pPr>
        <w:jc w:val="right"/>
        <w:rPr>
          <w:b/>
        </w:rPr>
      </w:pPr>
    </w:p>
    <w:p w14:paraId="1DACAD5A" w14:textId="77777777" w:rsidR="004B42F7" w:rsidRPr="00BF2F34" w:rsidRDefault="004B42F7" w:rsidP="004B42F7">
      <w:pPr>
        <w:jc w:val="right"/>
        <w:rPr>
          <w:b/>
        </w:rPr>
      </w:pPr>
    </w:p>
    <w:p w14:paraId="04832366" w14:textId="77777777" w:rsidR="004B42F7" w:rsidRDefault="004B42F7" w:rsidP="004B42F7">
      <w:pPr>
        <w:rPr>
          <w:b/>
        </w:rPr>
      </w:pPr>
    </w:p>
    <w:p w14:paraId="35F1C165" w14:textId="77777777" w:rsidR="004B42F7" w:rsidRDefault="004B42F7" w:rsidP="004B42F7">
      <w:pPr>
        <w:rPr>
          <w:b/>
        </w:rPr>
      </w:pPr>
    </w:p>
    <w:p w14:paraId="16950228" w14:textId="77777777" w:rsidR="004B42F7" w:rsidRDefault="004B42F7" w:rsidP="004B42F7">
      <w:pPr>
        <w:rPr>
          <w:b/>
        </w:rPr>
      </w:pPr>
    </w:p>
    <w:p w14:paraId="6D80706D" w14:textId="77777777" w:rsidR="004B42F7" w:rsidRDefault="004B42F7" w:rsidP="004B42F7">
      <w:pPr>
        <w:rPr>
          <w:b/>
        </w:rPr>
      </w:pPr>
    </w:p>
    <w:p w14:paraId="7365F2C4" w14:textId="77777777" w:rsidR="004B42F7" w:rsidRDefault="004B42F7" w:rsidP="004B42F7">
      <w:pPr>
        <w:rPr>
          <w:b/>
        </w:rPr>
      </w:pPr>
    </w:p>
    <w:p w14:paraId="291F3C12" w14:textId="77777777" w:rsidR="004B42F7" w:rsidRDefault="004B42F7" w:rsidP="004B42F7">
      <w:pPr>
        <w:rPr>
          <w:b/>
        </w:rPr>
      </w:pPr>
    </w:p>
    <w:p w14:paraId="2E50438D" w14:textId="77777777" w:rsidR="004B42F7" w:rsidRDefault="004B42F7" w:rsidP="004B42F7">
      <w:pPr>
        <w:rPr>
          <w:b/>
        </w:rPr>
      </w:pPr>
    </w:p>
    <w:p w14:paraId="583C36DD" w14:textId="77777777" w:rsidR="004B42F7" w:rsidRDefault="004B42F7" w:rsidP="004B42F7">
      <w:pPr>
        <w:rPr>
          <w:b/>
        </w:rPr>
      </w:pPr>
    </w:p>
    <w:p w14:paraId="1911906F" w14:textId="77777777" w:rsidR="004B42F7" w:rsidRDefault="004B42F7" w:rsidP="004B42F7">
      <w:pPr>
        <w:rPr>
          <w:b/>
        </w:rPr>
      </w:pPr>
    </w:p>
    <w:p w14:paraId="51DEA520" w14:textId="77777777" w:rsidR="004B42F7" w:rsidRDefault="004B42F7" w:rsidP="004B42F7">
      <w:pPr>
        <w:rPr>
          <w:b/>
        </w:rPr>
      </w:pPr>
    </w:p>
    <w:p w14:paraId="65719C4E" w14:textId="77777777" w:rsidR="004B42F7" w:rsidRDefault="004B42F7" w:rsidP="004B42F7">
      <w:pPr>
        <w:rPr>
          <w:b/>
        </w:rPr>
      </w:pPr>
    </w:p>
    <w:p w14:paraId="52865AD0" w14:textId="77777777" w:rsidR="004B42F7" w:rsidRDefault="004B42F7" w:rsidP="004B42F7">
      <w:pPr>
        <w:rPr>
          <w:b/>
        </w:rPr>
      </w:pPr>
    </w:p>
    <w:p w14:paraId="0756CEC8" w14:textId="77777777" w:rsidR="004B42F7" w:rsidRDefault="004B42F7" w:rsidP="004B42F7">
      <w:pPr>
        <w:rPr>
          <w:b/>
        </w:rPr>
      </w:pPr>
    </w:p>
    <w:p w14:paraId="284793BE" w14:textId="77777777" w:rsidR="004B42F7" w:rsidRDefault="004B42F7" w:rsidP="004B42F7">
      <w:pPr>
        <w:rPr>
          <w:b/>
        </w:rPr>
      </w:pPr>
    </w:p>
    <w:p w14:paraId="5CFBA5A1" w14:textId="77777777" w:rsidR="004B42F7" w:rsidRDefault="004B42F7" w:rsidP="004B42F7">
      <w:pPr>
        <w:rPr>
          <w:b/>
        </w:rPr>
      </w:pPr>
    </w:p>
    <w:p w14:paraId="3D0E07E0" w14:textId="77777777" w:rsidR="004B42F7" w:rsidRPr="00BF2F34" w:rsidRDefault="004B42F7" w:rsidP="004B42F7">
      <w:pPr>
        <w:rPr>
          <w:b/>
        </w:rPr>
      </w:pPr>
    </w:p>
    <w:p w14:paraId="5E50F5EA" w14:textId="77777777" w:rsidR="004B42F7" w:rsidRPr="00BF2F34" w:rsidRDefault="004B42F7" w:rsidP="004B42F7">
      <w:pPr>
        <w:rPr>
          <w:b/>
        </w:rPr>
      </w:pPr>
    </w:p>
    <w:p w14:paraId="62F6EE2B" w14:textId="77777777" w:rsidR="004B42F7" w:rsidRPr="00BF2F34" w:rsidRDefault="004B42F7" w:rsidP="004B42F7">
      <w:pPr>
        <w:jc w:val="right"/>
        <w:rPr>
          <w:b/>
        </w:rPr>
      </w:pPr>
      <w:r w:rsidRPr="00BF2F34">
        <w:rPr>
          <w:b/>
        </w:rPr>
        <w:lastRenderedPageBreak/>
        <w:t>Załącznik nr 2 do umowy</w:t>
      </w:r>
    </w:p>
    <w:p w14:paraId="361BD17F" w14:textId="77777777" w:rsidR="004B42F7" w:rsidRPr="00BF2F34" w:rsidRDefault="004B42F7" w:rsidP="004B4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4B42F7" w:rsidRPr="00BF2F34" w14:paraId="51E93E4C" w14:textId="77777777" w:rsidTr="006B6243">
        <w:tc>
          <w:tcPr>
            <w:tcW w:w="6013" w:type="dxa"/>
            <w:gridSpan w:val="4"/>
            <w:shd w:val="clear" w:color="auto" w:fill="auto"/>
            <w:vAlign w:val="center"/>
          </w:tcPr>
          <w:p w14:paraId="6440C1DD" w14:textId="77777777" w:rsidR="004B42F7" w:rsidRPr="00BF2F34" w:rsidRDefault="004B42F7" w:rsidP="006B6243">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35A1520" w14:textId="7FA51073" w:rsidR="004B42F7" w:rsidRPr="00BF2F34" w:rsidRDefault="004B42F7" w:rsidP="006B6243">
            <w:pPr>
              <w:jc w:val="center"/>
              <w:rPr>
                <w:sz w:val="16"/>
                <w:szCs w:val="16"/>
                <w:lang w:eastAsia="pl-PL"/>
              </w:rPr>
            </w:pPr>
            <w:r w:rsidRPr="00BF2F34">
              <w:rPr>
                <w:b/>
                <w:noProof/>
                <w:sz w:val="28"/>
                <w:szCs w:val="28"/>
                <w:lang w:eastAsia="pl-PL"/>
              </w:rPr>
              <w:drawing>
                <wp:inline distT="0" distB="0" distL="0" distR="0" wp14:anchorId="3CF6A813" wp14:editId="04139E1A">
                  <wp:extent cx="1800860" cy="595630"/>
                  <wp:effectExtent l="0" t="0" r="8890" b="0"/>
                  <wp:docPr id="4" name="Obraz 4"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4B42F7" w:rsidRPr="00BF2F34" w14:paraId="4A691885" w14:textId="77777777" w:rsidTr="006B6243">
        <w:tc>
          <w:tcPr>
            <w:tcW w:w="1565" w:type="dxa"/>
            <w:gridSpan w:val="2"/>
            <w:shd w:val="clear" w:color="auto" w:fill="auto"/>
            <w:vAlign w:val="center"/>
          </w:tcPr>
          <w:p w14:paraId="7C07C2FF" w14:textId="77777777" w:rsidR="004B42F7" w:rsidRPr="00BF2F34" w:rsidRDefault="004B42F7" w:rsidP="006B6243">
            <w:pPr>
              <w:rPr>
                <w:b/>
                <w:sz w:val="16"/>
                <w:szCs w:val="16"/>
                <w:lang w:eastAsia="pl-PL"/>
              </w:rPr>
            </w:pPr>
          </w:p>
          <w:p w14:paraId="50D0A539" w14:textId="77777777" w:rsidR="004B42F7" w:rsidRPr="00BF2F34" w:rsidRDefault="004B42F7" w:rsidP="006B6243">
            <w:pPr>
              <w:rPr>
                <w:b/>
                <w:sz w:val="16"/>
                <w:szCs w:val="16"/>
                <w:lang w:eastAsia="pl-PL"/>
              </w:rPr>
            </w:pPr>
            <w:r w:rsidRPr="00BF2F34">
              <w:rPr>
                <w:b/>
                <w:sz w:val="16"/>
                <w:szCs w:val="16"/>
                <w:lang w:eastAsia="pl-PL"/>
              </w:rPr>
              <w:t xml:space="preserve">Data zamówienia: </w:t>
            </w:r>
          </w:p>
          <w:p w14:paraId="6F5F6DD2" w14:textId="77777777" w:rsidR="004B42F7" w:rsidRPr="00BF2F34" w:rsidRDefault="004B42F7" w:rsidP="006B6243">
            <w:pPr>
              <w:rPr>
                <w:b/>
                <w:sz w:val="16"/>
                <w:szCs w:val="16"/>
                <w:lang w:eastAsia="pl-PL"/>
              </w:rPr>
            </w:pPr>
          </w:p>
        </w:tc>
        <w:tc>
          <w:tcPr>
            <w:tcW w:w="7762" w:type="dxa"/>
            <w:gridSpan w:val="4"/>
            <w:shd w:val="clear" w:color="auto" w:fill="auto"/>
            <w:vAlign w:val="center"/>
          </w:tcPr>
          <w:p w14:paraId="3B0503A1" w14:textId="77777777" w:rsidR="004B42F7" w:rsidRPr="00BF2F34" w:rsidRDefault="004B42F7" w:rsidP="006B6243">
            <w:pPr>
              <w:rPr>
                <w:b/>
                <w:sz w:val="16"/>
                <w:szCs w:val="16"/>
                <w:lang w:eastAsia="pl-PL"/>
              </w:rPr>
            </w:pPr>
          </w:p>
        </w:tc>
      </w:tr>
      <w:tr w:rsidR="004B42F7" w:rsidRPr="00BF2F34" w14:paraId="66960846" w14:textId="77777777" w:rsidTr="006B6243">
        <w:trPr>
          <w:trHeight w:val="411"/>
        </w:trPr>
        <w:tc>
          <w:tcPr>
            <w:tcW w:w="452" w:type="dxa"/>
            <w:shd w:val="clear" w:color="auto" w:fill="D6E3BC"/>
            <w:vAlign w:val="center"/>
          </w:tcPr>
          <w:p w14:paraId="3CDE88C6" w14:textId="77777777" w:rsidR="004B42F7" w:rsidRPr="00BF2F34" w:rsidRDefault="004B42F7" w:rsidP="006B6243">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4031E155" w14:textId="77777777" w:rsidR="004B42F7" w:rsidRPr="00BF2F34" w:rsidRDefault="004B42F7" w:rsidP="006B6243">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549E45B5" w14:textId="77777777" w:rsidR="004B42F7" w:rsidRPr="00BF2F34" w:rsidRDefault="004B42F7" w:rsidP="006B6243">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56E503B3" w14:textId="77777777" w:rsidR="004B42F7" w:rsidRPr="00BF2F34" w:rsidRDefault="004B42F7" w:rsidP="006B6243">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2ACBC6CA" w14:textId="77777777" w:rsidR="004B42F7" w:rsidRPr="00BF2F34" w:rsidRDefault="004B42F7" w:rsidP="006B6243">
            <w:pPr>
              <w:jc w:val="center"/>
              <w:rPr>
                <w:b/>
                <w:sz w:val="16"/>
                <w:szCs w:val="16"/>
                <w:lang w:eastAsia="pl-PL"/>
              </w:rPr>
            </w:pPr>
            <w:r w:rsidRPr="00BF2F34">
              <w:rPr>
                <w:b/>
                <w:sz w:val="16"/>
                <w:szCs w:val="16"/>
                <w:lang w:eastAsia="pl-PL"/>
              </w:rPr>
              <w:t>Uwagi</w:t>
            </w:r>
          </w:p>
        </w:tc>
      </w:tr>
      <w:tr w:rsidR="004B42F7" w:rsidRPr="00BF2F34" w14:paraId="75C94527" w14:textId="77777777" w:rsidTr="006B6243">
        <w:tc>
          <w:tcPr>
            <w:tcW w:w="452" w:type="dxa"/>
            <w:shd w:val="clear" w:color="auto" w:fill="auto"/>
            <w:vAlign w:val="center"/>
          </w:tcPr>
          <w:p w14:paraId="24C85DEB" w14:textId="77777777" w:rsidR="004B42F7" w:rsidRPr="00BF2F34" w:rsidRDefault="004B42F7" w:rsidP="006B6243">
            <w:pPr>
              <w:jc w:val="center"/>
              <w:rPr>
                <w:sz w:val="16"/>
                <w:szCs w:val="16"/>
                <w:lang w:eastAsia="pl-PL"/>
              </w:rPr>
            </w:pPr>
          </w:p>
          <w:p w14:paraId="35C7B6D8"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49BE5855" w14:textId="77777777" w:rsidR="004B42F7" w:rsidRPr="00BF2F34" w:rsidRDefault="004B42F7" w:rsidP="006B6243">
            <w:pPr>
              <w:jc w:val="center"/>
              <w:rPr>
                <w:sz w:val="16"/>
                <w:szCs w:val="16"/>
                <w:lang w:eastAsia="pl-PL"/>
              </w:rPr>
            </w:pPr>
          </w:p>
        </w:tc>
        <w:tc>
          <w:tcPr>
            <w:tcW w:w="1173" w:type="dxa"/>
            <w:shd w:val="clear" w:color="auto" w:fill="auto"/>
            <w:vAlign w:val="center"/>
          </w:tcPr>
          <w:p w14:paraId="264F82E2" w14:textId="77777777" w:rsidR="004B42F7" w:rsidRPr="00BF2F34" w:rsidRDefault="004B42F7" w:rsidP="006B6243">
            <w:pPr>
              <w:jc w:val="center"/>
              <w:rPr>
                <w:sz w:val="16"/>
                <w:szCs w:val="16"/>
                <w:lang w:eastAsia="pl-PL"/>
              </w:rPr>
            </w:pPr>
          </w:p>
        </w:tc>
        <w:tc>
          <w:tcPr>
            <w:tcW w:w="1499" w:type="dxa"/>
            <w:shd w:val="clear" w:color="auto" w:fill="auto"/>
            <w:vAlign w:val="center"/>
          </w:tcPr>
          <w:p w14:paraId="535CCEF3" w14:textId="77777777" w:rsidR="004B42F7" w:rsidRPr="00BF2F34" w:rsidRDefault="004B42F7" w:rsidP="006B6243">
            <w:pPr>
              <w:jc w:val="center"/>
              <w:rPr>
                <w:sz w:val="16"/>
                <w:szCs w:val="16"/>
                <w:lang w:eastAsia="pl-PL"/>
              </w:rPr>
            </w:pPr>
          </w:p>
        </w:tc>
        <w:tc>
          <w:tcPr>
            <w:tcW w:w="1815" w:type="dxa"/>
            <w:shd w:val="clear" w:color="auto" w:fill="auto"/>
            <w:vAlign w:val="center"/>
          </w:tcPr>
          <w:p w14:paraId="2A7C189F" w14:textId="77777777" w:rsidR="004B42F7" w:rsidRPr="00BF2F34" w:rsidRDefault="004B42F7" w:rsidP="006B6243">
            <w:pPr>
              <w:jc w:val="center"/>
              <w:rPr>
                <w:sz w:val="16"/>
                <w:szCs w:val="16"/>
                <w:lang w:eastAsia="pl-PL"/>
              </w:rPr>
            </w:pPr>
          </w:p>
        </w:tc>
      </w:tr>
      <w:tr w:rsidR="004B42F7" w:rsidRPr="00BF2F34" w14:paraId="73B88FFB" w14:textId="77777777" w:rsidTr="006B6243">
        <w:tc>
          <w:tcPr>
            <w:tcW w:w="452" w:type="dxa"/>
            <w:shd w:val="clear" w:color="auto" w:fill="auto"/>
            <w:vAlign w:val="center"/>
          </w:tcPr>
          <w:p w14:paraId="456EEE9E" w14:textId="77777777" w:rsidR="004B42F7" w:rsidRPr="00BF2F34" w:rsidRDefault="004B42F7" w:rsidP="006B6243">
            <w:pPr>
              <w:jc w:val="center"/>
              <w:rPr>
                <w:sz w:val="16"/>
                <w:szCs w:val="16"/>
                <w:lang w:eastAsia="pl-PL"/>
              </w:rPr>
            </w:pPr>
          </w:p>
          <w:p w14:paraId="4BC4EA35"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C59BFAE" w14:textId="77777777" w:rsidR="004B42F7" w:rsidRPr="00BF2F34" w:rsidRDefault="004B42F7" w:rsidP="006B6243">
            <w:pPr>
              <w:jc w:val="center"/>
              <w:rPr>
                <w:sz w:val="16"/>
                <w:szCs w:val="16"/>
                <w:lang w:eastAsia="pl-PL"/>
              </w:rPr>
            </w:pPr>
          </w:p>
        </w:tc>
        <w:tc>
          <w:tcPr>
            <w:tcW w:w="1173" w:type="dxa"/>
            <w:shd w:val="clear" w:color="auto" w:fill="auto"/>
            <w:vAlign w:val="center"/>
          </w:tcPr>
          <w:p w14:paraId="7A1B5A89" w14:textId="77777777" w:rsidR="004B42F7" w:rsidRPr="00BF2F34" w:rsidRDefault="004B42F7" w:rsidP="006B6243">
            <w:pPr>
              <w:jc w:val="center"/>
              <w:rPr>
                <w:sz w:val="16"/>
                <w:szCs w:val="16"/>
                <w:lang w:eastAsia="pl-PL"/>
              </w:rPr>
            </w:pPr>
          </w:p>
        </w:tc>
        <w:tc>
          <w:tcPr>
            <w:tcW w:w="1499" w:type="dxa"/>
            <w:shd w:val="clear" w:color="auto" w:fill="auto"/>
            <w:vAlign w:val="center"/>
          </w:tcPr>
          <w:p w14:paraId="066D424B" w14:textId="77777777" w:rsidR="004B42F7" w:rsidRPr="00BF2F34" w:rsidRDefault="004B42F7" w:rsidP="006B6243">
            <w:pPr>
              <w:jc w:val="center"/>
              <w:rPr>
                <w:sz w:val="16"/>
                <w:szCs w:val="16"/>
                <w:lang w:eastAsia="pl-PL"/>
              </w:rPr>
            </w:pPr>
          </w:p>
        </w:tc>
        <w:tc>
          <w:tcPr>
            <w:tcW w:w="1815" w:type="dxa"/>
            <w:shd w:val="clear" w:color="auto" w:fill="auto"/>
            <w:vAlign w:val="center"/>
          </w:tcPr>
          <w:p w14:paraId="2894E8ED" w14:textId="77777777" w:rsidR="004B42F7" w:rsidRPr="00BF2F34" w:rsidRDefault="004B42F7" w:rsidP="006B6243">
            <w:pPr>
              <w:jc w:val="center"/>
              <w:rPr>
                <w:sz w:val="16"/>
                <w:szCs w:val="16"/>
                <w:lang w:eastAsia="pl-PL"/>
              </w:rPr>
            </w:pPr>
          </w:p>
        </w:tc>
      </w:tr>
      <w:tr w:rsidR="004B42F7" w:rsidRPr="00BF2F34" w14:paraId="1AC5F259" w14:textId="77777777" w:rsidTr="006B6243">
        <w:tc>
          <w:tcPr>
            <w:tcW w:w="452" w:type="dxa"/>
            <w:shd w:val="clear" w:color="auto" w:fill="auto"/>
            <w:vAlign w:val="center"/>
          </w:tcPr>
          <w:p w14:paraId="0A787FC1" w14:textId="77777777" w:rsidR="004B42F7" w:rsidRPr="00BF2F34" w:rsidRDefault="004B42F7" w:rsidP="006B6243">
            <w:pPr>
              <w:jc w:val="center"/>
              <w:rPr>
                <w:sz w:val="16"/>
                <w:szCs w:val="16"/>
                <w:lang w:eastAsia="pl-PL"/>
              </w:rPr>
            </w:pPr>
          </w:p>
          <w:p w14:paraId="4BC9D46C"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18E70DC0" w14:textId="77777777" w:rsidR="004B42F7" w:rsidRPr="00BF2F34" w:rsidRDefault="004B42F7" w:rsidP="006B6243">
            <w:pPr>
              <w:jc w:val="center"/>
              <w:rPr>
                <w:sz w:val="16"/>
                <w:szCs w:val="16"/>
                <w:lang w:eastAsia="pl-PL"/>
              </w:rPr>
            </w:pPr>
          </w:p>
        </w:tc>
        <w:tc>
          <w:tcPr>
            <w:tcW w:w="1173" w:type="dxa"/>
            <w:shd w:val="clear" w:color="auto" w:fill="auto"/>
            <w:vAlign w:val="center"/>
          </w:tcPr>
          <w:p w14:paraId="73074268" w14:textId="77777777" w:rsidR="004B42F7" w:rsidRPr="00BF2F34" w:rsidRDefault="004B42F7" w:rsidP="006B6243">
            <w:pPr>
              <w:jc w:val="center"/>
              <w:rPr>
                <w:sz w:val="16"/>
                <w:szCs w:val="16"/>
                <w:lang w:eastAsia="pl-PL"/>
              </w:rPr>
            </w:pPr>
          </w:p>
        </w:tc>
        <w:tc>
          <w:tcPr>
            <w:tcW w:w="1499" w:type="dxa"/>
            <w:shd w:val="clear" w:color="auto" w:fill="auto"/>
            <w:vAlign w:val="center"/>
          </w:tcPr>
          <w:p w14:paraId="788B90CE" w14:textId="77777777" w:rsidR="004B42F7" w:rsidRPr="00BF2F34" w:rsidRDefault="004B42F7" w:rsidP="006B6243">
            <w:pPr>
              <w:jc w:val="center"/>
              <w:rPr>
                <w:sz w:val="16"/>
                <w:szCs w:val="16"/>
                <w:lang w:eastAsia="pl-PL"/>
              </w:rPr>
            </w:pPr>
          </w:p>
        </w:tc>
        <w:tc>
          <w:tcPr>
            <w:tcW w:w="1815" w:type="dxa"/>
            <w:shd w:val="clear" w:color="auto" w:fill="auto"/>
            <w:vAlign w:val="center"/>
          </w:tcPr>
          <w:p w14:paraId="1D3F26F3" w14:textId="77777777" w:rsidR="004B42F7" w:rsidRPr="00BF2F34" w:rsidRDefault="004B42F7" w:rsidP="006B6243">
            <w:pPr>
              <w:jc w:val="center"/>
              <w:rPr>
                <w:sz w:val="16"/>
                <w:szCs w:val="16"/>
                <w:lang w:eastAsia="pl-PL"/>
              </w:rPr>
            </w:pPr>
          </w:p>
        </w:tc>
      </w:tr>
      <w:tr w:rsidR="004B42F7" w:rsidRPr="00BF2F34" w14:paraId="2516EE5D" w14:textId="77777777" w:rsidTr="006B6243">
        <w:tc>
          <w:tcPr>
            <w:tcW w:w="452" w:type="dxa"/>
            <w:shd w:val="clear" w:color="auto" w:fill="auto"/>
            <w:vAlign w:val="center"/>
          </w:tcPr>
          <w:p w14:paraId="36EF1168" w14:textId="77777777" w:rsidR="004B42F7" w:rsidRPr="00BF2F34" w:rsidRDefault="004B42F7" w:rsidP="006B6243">
            <w:pPr>
              <w:jc w:val="center"/>
              <w:rPr>
                <w:sz w:val="16"/>
                <w:szCs w:val="16"/>
                <w:lang w:eastAsia="pl-PL"/>
              </w:rPr>
            </w:pPr>
          </w:p>
          <w:p w14:paraId="0C7B8AC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7A883036" w14:textId="77777777" w:rsidR="004B42F7" w:rsidRPr="00BF2F34" w:rsidRDefault="004B42F7" w:rsidP="006B6243">
            <w:pPr>
              <w:jc w:val="center"/>
              <w:rPr>
                <w:sz w:val="16"/>
                <w:szCs w:val="16"/>
                <w:lang w:eastAsia="pl-PL"/>
              </w:rPr>
            </w:pPr>
          </w:p>
        </w:tc>
        <w:tc>
          <w:tcPr>
            <w:tcW w:w="1173" w:type="dxa"/>
            <w:shd w:val="clear" w:color="auto" w:fill="auto"/>
            <w:vAlign w:val="center"/>
          </w:tcPr>
          <w:p w14:paraId="55AE76BC" w14:textId="77777777" w:rsidR="004B42F7" w:rsidRPr="00BF2F34" w:rsidRDefault="004B42F7" w:rsidP="006B6243">
            <w:pPr>
              <w:jc w:val="center"/>
              <w:rPr>
                <w:sz w:val="16"/>
                <w:szCs w:val="16"/>
                <w:lang w:eastAsia="pl-PL"/>
              </w:rPr>
            </w:pPr>
          </w:p>
        </w:tc>
        <w:tc>
          <w:tcPr>
            <w:tcW w:w="1499" w:type="dxa"/>
            <w:shd w:val="clear" w:color="auto" w:fill="auto"/>
            <w:vAlign w:val="center"/>
          </w:tcPr>
          <w:p w14:paraId="210DF286" w14:textId="77777777" w:rsidR="004B42F7" w:rsidRPr="00BF2F34" w:rsidRDefault="004B42F7" w:rsidP="006B6243">
            <w:pPr>
              <w:jc w:val="center"/>
              <w:rPr>
                <w:sz w:val="16"/>
                <w:szCs w:val="16"/>
                <w:lang w:eastAsia="pl-PL"/>
              </w:rPr>
            </w:pPr>
          </w:p>
        </w:tc>
        <w:tc>
          <w:tcPr>
            <w:tcW w:w="1815" w:type="dxa"/>
            <w:shd w:val="clear" w:color="auto" w:fill="auto"/>
            <w:vAlign w:val="center"/>
          </w:tcPr>
          <w:p w14:paraId="2F1DCB8F" w14:textId="77777777" w:rsidR="004B42F7" w:rsidRPr="00BF2F34" w:rsidRDefault="004B42F7" w:rsidP="006B6243">
            <w:pPr>
              <w:jc w:val="center"/>
              <w:rPr>
                <w:sz w:val="16"/>
                <w:szCs w:val="16"/>
                <w:lang w:eastAsia="pl-PL"/>
              </w:rPr>
            </w:pPr>
          </w:p>
        </w:tc>
      </w:tr>
      <w:tr w:rsidR="004B42F7" w:rsidRPr="00BF2F34" w14:paraId="2F96B46A" w14:textId="77777777" w:rsidTr="006B6243">
        <w:tc>
          <w:tcPr>
            <w:tcW w:w="452" w:type="dxa"/>
            <w:shd w:val="clear" w:color="auto" w:fill="auto"/>
            <w:vAlign w:val="center"/>
          </w:tcPr>
          <w:p w14:paraId="7BC32F36" w14:textId="77777777" w:rsidR="004B42F7" w:rsidRPr="00BF2F34" w:rsidRDefault="004B42F7" w:rsidP="006B6243">
            <w:pPr>
              <w:jc w:val="center"/>
              <w:rPr>
                <w:sz w:val="16"/>
                <w:szCs w:val="16"/>
                <w:lang w:eastAsia="pl-PL"/>
              </w:rPr>
            </w:pPr>
          </w:p>
          <w:p w14:paraId="09F72B1F"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6A3E0B84" w14:textId="77777777" w:rsidR="004B42F7" w:rsidRPr="00BF2F34" w:rsidRDefault="004B42F7" w:rsidP="006B6243">
            <w:pPr>
              <w:jc w:val="center"/>
              <w:rPr>
                <w:sz w:val="16"/>
                <w:szCs w:val="16"/>
                <w:lang w:eastAsia="pl-PL"/>
              </w:rPr>
            </w:pPr>
          </w:p>
        </w:tc>
        <w:tc>
          <w:tcPr>
            <w:tcW w:w="1173" w:type="dxa"/>
            <w:shd w:val="clear" w:color="auto" w:fill="auto"/>
            <w:vAlign w:val="center"/>
          </w:tcPr>
          <w:p w14:paraId="694CBD30" w14:textId="77777777" w:rsidR="004B42F7" w:rsidRPr="00BF2F34" w:rsidRDefault="004B42F7" w:rsidP="006B6243">
            <w:pPr>
              <w:jc w:val="center"/>
              <w:rPr>
                <w:sz w:val="16"/>
                <w:szCs w:val="16"/>
                <w:lang w:eastAsia="pl-PL"/>
              </w:rPr>
            </w:pPr>
          </w:p>
        </w:tc>
        <w:tc>
          <w:tcPr>
            <w:tcW w:w="1499" w:type="dxa"/>
            <w:shd w:val="clear" w:color="auto" w:fill="auto"/>
            <w:vAlign w:val="center"/>
          </w:tcPr>
          <w:p w14:paraId="4002CC67" w14:textId="77777777" w:rsidR="004B42F7" w:rsidRPr="00BF2F34" w:rsidRDefault="004B42F7" w:rsidP="006B6243">
            <w:pPr>
              <w:jc w:val="center"/>
              <w:rPr>
                <w:sz w:val="16"/>
                <w:szCs w:val="16"/>
                <w:lang w:eastAsia="pl-PL"/>
              </w:rPr>
            </w:pPr>
          </w:p>
        </w:tc>
        <w:tc>
          <w:tcPr>
            <w:tcW w:w="1815" w:type="dxa"/>
            <w:shd w:val="clear" w:color="auto" w:fill="auto"/>
            <w:vAlign w:val="center"/>
          </w:tcPr>
          <w:p w14:paraId="46686FD2" w14:textId="77777777" w:rsidR="004B42F7" w:rsidRPr="00BF2F34" w:rsidRDefault="004B42F7" w:rsidP="006B6243">
            <w:pPr>
              <w:jc w:val="center"/>
              <w:rPr>
                <w:sz w:val="16"/>
                <w:szCs w:val="16"/>
                <w:lang w:eastAsia="pl-PL"/>
              </w:rPr>
            </w:pPr>
          </w:p>
        </w:tc>
      </w:tr>
      <w:tr w:rsidR="004B42F7" w:rsidRPr="00BF2F34" w14:paraId="683EB46C" w14:textId="77777777" w:rsidTr="006B6243">
        <w:tc>
          <w:tcPr>
            <w:tcW w:w="452" w:type="dxa"/>
            <w:shd w:val="clear" w:color="auto" w:fill="auto"/>
            <w:vAlign w:val="center"/>
          </w:tcPr>
          <w:p w14:paraId="43941A47" w14:textId="77777777" w:rsidR="004B42F7" w:rsidRPr="00BF2F34" w:rsidRDefault="004B42F7" w:rsidP="006B6243">
            <w:pPr>
              <w:jc w:val="center"/>
              <w:rPr>
                <w:sz w:val="16"/>
                <w:szCs w:val="16"/>
                <w:lang w:eastAsia="pl-PL"/>
              </w:rPr>
            </w:pPr>
          </w:p>
          <w:p w14:paraId="23C0F27B"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C23269C" w14:textId="77777777" w:rsidR="004B42F7" w:rsidRPr="00BF2F34" w:rsidRDefault="004B42F7" w:rsidP="006B6243">
            <w:pPr>
              <w:jc w:val="center"/>
              <w:rPr>
                <w:sz w:val="16"/>
                <w:szCs w:val="16"/>
                <w:lang w:eastAsia="pl-PL"/>
              </w:rPr>
            </w:pPr>
          </w:p>
        </w:tc>
        <w:tc>
          <w:tcPr>
            <w:tcW w:w="1173" w:type="dxa"/>
            <w:shd w:val="clear" w:color="auto" w:fill="auto"/>
            <w:vAlign w:val="center"/>
          </w:tcPr>
          <w:p w14:paraId="2B8D04EA" w14:textId="77777777" w:rsidR="004B42F7" w:rsidRPr="00BF2F34" w:rsidRDefault="004B42F7" w:rsidP="006B6243">
            <w:pPr>
              <w:jc w:val="center"/>
              <w:rPr>
                <w:sz w:val="16"/>
                <w:szCs w:val="16"/>
                <w:lang w:eastAsia="pl-PL"/>
              </w:rPr>
            </w:pPr>
          </w:p>
        </w:tc>
        <w:tc>
          <w:tcPr>
            <w:tcW w:w="1499" w:type="dxa"/>
            <w:shd w:val="clear" w:color="auto" w:fill="auto"/>
            <w:vAlign w:val="center"/>
          </w:tcPr>
          <w:p w14:paraId="5C026178" w14:textId="77777777" w:rsidR="004B42F7" w:rsidRPr="00BF2F34" w:rsidRDefault="004B42F7" w:rsidP="006B6243">
            <w:pPr>
              <w:jc w:val="center"/>
              <w:rPr>
                <w:sz w:val="16"/>
                <w:szCs w:val="16"/>
                <w:lang w:eastAsia="pl-PL"/>
              </w:rPr>
            </w:pPr>
          </w:p>
        </w:tc>
        <w:tc>
          <w:tcPr>
            <w:tcW w:w="1815" w:type="dxa"/>
            <w:shd w:val="clear" w:color="auto" w:fill="auto"/>
            <w:vAlign w:val="center"/>
          </w:tcPr>
          <w:p w14:paraId="626217FA" w14:textId="77777777" w:rsidR="004B42F7" w:rsidRPr="00BF2F34" w:rsidRDefault="004B42F7" w:rsidP="006B6243">
            <w:pPr>
              <w:jc w:val="center"/>
              <w:rPr>
                <w:sz w:val="16"/>
                <w:szCs w:val="16"/>
                <w:lang w:eastAsia="pl-PL"/>
              </w:rPr>
            </w:pPr>
          </w:p>
        </w:tc>
      </w:tr>
      <w:tr w:rsidR="004B42F7" w:rsidRPr="00BF2F34" w14:paraId="71B77145" w14:textId="77777777" w:rsidTr="006B6243">
        <w:tc>
          <w:tcPr>
            <w:tcW w:w="452" w:type="dxa"/>
            <w:shd w:val="clear" w:color="auto" w:fill="auto"/>
            <w:vAlign w:val="center"/>
          </w:tcPr>
          <w:p w14:paraId="489C94EF" w14:textId="77777777" w:rsidR="004B42F7" w:rsidRPr="00BF2F34" w:rsidRDefault="004B42F7" w:rsidP="006B6243">
            <w:pPr>
              <w:jc w:val="center"/>
              <w:rPr>
                <w:sz w:val="16"/>
                <w:szCs w:val="16"/>
                <w:lang w:eastAsia="pl-PL"/>
              </w:rPr>
            </w:pPr>
          </w:p>
          <w:p w14:paraId="3A0A7EC6"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FAE45A0" w14:textId="77777777" w:rsidR="004B42F7" w:rsidRPr="00BF2F34" w:rsidRDefault="004B42F7" w:rsidP="006B6243">
            <w:pPr>
              <w:jc w:val="center"/>
              <w:rPr>
                <w:sz w:val="16"/>
                <w:szCs w:val="16"/>
                <w:lang w:eastAsia="pl-PL"/>
              </w:rPr>
            </w:pPr>
          </w:p>
        </w:tc>
        <w:tc>
          <w:tcPr>
            <w:tcW w:w="1173" w:type="dxa"/>
            <w:shd w:val="clear" w:color="auto" w:fill="auto"/>
            <w:vAlign w:val="center"/>
          </w:tcPr>
          <w:p w14:paraId="1BB1E0D8" w14:textId="77777777" w:rsidR="004B42F7" w:rsidRPr="00BF2F34" w:rsidRDefault="004B42F7" w:rsidP="006B6243">
            <w:pPr>
              <w:jc w:val="center"/>
              <w:rPr>
                <w:sz w:val="16"/>
                <w:szCs w:val="16"/>
                <w:lang w:eastAsia="pl-PL"/>
              </w:rPr>
            </w:pPr>
          </w:p>
        </w:tc>
        <w:tc>
          <w:tcPr>
            <w:tcW w:w="1499" w:type="dxa"/>
            <w:shd w:val="clear" w:color="auto" w:fill="auto"/>
            <w:vAlign w:val="center"/>
          </w:tcPr>
          <w:p w14:paraId="120B9085" w14:textId="77777777" w:rsidR="004B42F7" w:rsidRPr="00BF2F34" w:rsidRDefault="004B42F7" w:rsidP="006B6243">
            <w:pPr>
              <w:jc w:val="center"/>
              <w:rPr>
                <w:sz w:val="16"/>
                <w:szCs w:val="16"/>
                <w:lang w:eastAsia="pl-PL"/>
              </w:rPr>
            </w:pPr>
          </w:p>
        </w:tc>
        <w:tc>
          <w:tcPr>
            <w:tcW w:w="1815" w:type="dxa"/>
            <w:shd w:val="clear" w:color="auto" w:fill="auto"/>
            <w:vAlign w:val="center"/>
          </w:tcPr>
          <w:p w14:paraId="60B3EDD2" w14:textId="77777777" w:rsidR="004B42F7" w:rsidRPr="00BF2F34" w:rsidRDefault="004B42F7" w:rsidP="006B6243">
            <w:pPr>
              <w:jc w:val="center"/>
              <w:rPr>
                <w:sz w:val="16"/>
                <w:szCs w:val="16"/>
                <w:lang w:eastAsia="pl-PL"/>
              </w:rPr>
            </w:pPr>
          </w:p>
        </w:tc>
      </w:tr>
      <w:tr w:rsidR="004B42F7" w:rsidRPr="00BF2F34" w14:paraId="332EE9F5" w14:textId="77777777" w:rsidTr="006B6243">
        <w:tc>
          <w:tcPr>
            <w:tcW w:w="452" w:type="dxa"/>
            <w:shd w:val="clear" w:color="auto" w:fill="auto"/>
            <w:vAlign w:val="center"/>
          </w:tcPr>
          <w:p w14:paraId="2581580F" w14:textId="77777777" w:rsidR="004B42F7" w:rsidRPr="00BF2F34" w:rsidRDefault="004B42F7" w:rsidP="006B6243">
            <w:pPr>
              <w:jc w:val="center"/>
              <w:rPr>
                <w:sz w:val="16"/>
                <w:szCs w:val="16"/>
                <w:lang w:eastAsia="pl-PL"/>
              </w:rPr>
            </w:pPr>
          </w:p>
          <w:p w14:paraId="6E1BF1D1"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4118CBDF" w14:textId="77777777" w:rsidR="004B42F7" w:rsidRPr="00BF2F34" w:rsidRDefault="004B42F7" w:rsidP="006B6243">
            <w:pPr>
              <w:jc w:val="center"/>
              <w:rPr>
                <w:sz w:val="16"/>
                <w:szCs w:val="16"/>
                <w:lang w:eastAsia="pl-PL"/>
              </w:rPr>
            </w:pPr>
          </w:p>
        </w:tc>
        <w:tc>
          <w:tcPr>
            <w:tcW w:w="1173" w:type="dxa"/>
            <w:shd w:val="clear" w:color="auto" w:fill="auto"/>
            <w:vAlign w:val="center"/>
          </w:tcPr>
          <w:p w14:paraId="6F52080B" w14:textId="77777777" w:rsidR="004B42F7" w:rsidRPr="00BF2F34" w:rsidRDefault="004B42F7" w:rsidP="006B6243">
            <w:pPr>
              <w:jc w:val="center"/>
              <w:rPr>
                <w:sz w:val="16"/>
                <w:szCs w:val="16"/>
                <w:lang w:eastAsia="pl-PL"/>
              </w:rPr>
            </w:pPr>
          </w:p>
        </w:tc>
        <w:tc>
          <w:tcPr>
            <w:tcW w:w="1499" w:type="dxa"/>
            <w:shd w:val="clear" w:color="auto" w:fill="auto"/>
            <w:vAlign w:val="center"/>
          </w:tcPr>
          <w:p w14:paraId="390B8CA0" w14:textId="77777777" w:rsidR="004B42F7" w:rsidRPr="00BF2F34" w:rsidRDefault="004B42F7" w:rsidP="006B6243">
            <w:pPr>
              <w:jc w:val="center"/>
              <w:rPr>
                <w:sz w:val="16"/>
                <w:szCs w:val="16"/>
                <w:lang w:eastAsia="pl-PL"/>
              </w:rPr>
            </w:pPr>
          </w:p>
        </w:tc>
        <w:tc>
          <w:tcPr>
            <w:tcW w:w="1815" w:type="dxa"/>
            <w:shd w:val="clear" w:color="auto" w:fill="auto"/>
            <w:vAlign w:val="center"/>
          </w:tcPr>
          <w:p w14:paraId="0B1EAF12" w14:textId="77777777" w:rsidR="004B42F7" w:rsidRPr="00BF2F34" w:rsidRDefault="004B42F7" w:rsidP="006B6243">
            <w:pPr>
              <w:jc w:val="center"/>
              <w:rPr>
                <w:sz w:val="16"/>
                <w:szCs w:val="16"/>
                <w:lang w:eastAsia="pl-PL"/>
              </w:rPr>
            </w:pPr>
          </w:p>
        </w:tc>
      </w:tr>
      <w:tr w:rsidR="004B42F7" w:rsidRPr="00BF2F34" w14:paraId="45A06165" w14:textId="77777777" w:rsidTr="006B6243">
        <w:tc>
          <w:tcPr>
            <w:tcW w:w="452" w:type="dxa"/>
            <w:shd w:val="clear" w:color="auto" w:fill="auto"/>
            <w:vAlign w:val="center"/>
          </w:tcPr>
          <w:p w14:paraId="29D21A1F" w14:textId="77777777" w:rsidR="004B42F7" w:rsidRPr="00BF2F34" w:rsidRDefault="004B42F7" w:rsidP="006B6243">
            <w:pPr>
              <w:jc w:val="center"/>
              <w:rPr>
                <w:sz w:val="16"/>
                <w:szCs w:val="16"/>
                <w:lang w:eastAsia="pl-PL"/>
              </w:rPr>
            </w:pPr>
          </w:p>
          <w:p w14:paraId="7C40E0FD"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60043FEC" w14:textId="77777777" w:rsidR="004B42F7" w:rsidRPr="00BF2F34" w:rsidRDefault="004B42F7" w:rsidP="006B6243">
            <w:pPr>
              <w:jc w:val="center"/>
              <w:rPr>
                <w:sz w:val="16"/>
                <w:szCs w:val="16"/>
                <w:lang w:eastAsia="pl-PL"/>
              </w:rPr>
            </w:pPr>
          </w:p>
        </w:tc>
        <w:tc>
          <w:tcPr>
            <w:tcW w:w="1173" w:type="dxa"/>
            <w:shd w:val="clear" w:color="auto" w:fill="auto"/>
            <w:vAlign w:val="center"/>
          </w:tcPr>
          <w:p w14:paraId="1E151DDF" w14:textId="77777777" w:rsidR="004B42F7" w:rsidRPr="00BF2F34" w:rsidRDefault="004B42F7" w:rsidP="006B6243">
            <w:pPr>
              <w:jc w:val="center"/>
              <w:rPr>
                <w:sz w:val="16"/>
                <w:szCs w:val="16"/>
                <w:lang w:eastAsia="pl-PL"/>
              </w:rPr>
            </w:pPr>
          </w:p>
        </w:tc>
        <w:tc>
          <w:tcPr>
            <w:tcW w:w="1499" w:type="dxa"/>
            <w:shd w:val="clear" w:color="auto" w:fill="auto"/>
            <w:vAlign w:val="center"/>
          </w:tcPr>
          <w:p w14:paraId="2B27C563" w14:textId="77777777" w:rsidR="004B42F7" w:rsidRPr="00BF2F34" w:rsidRDefault="004B42F7" w:rsidP="006B6243">
            <w:pPr>
              <w:jc w:val="center"/>
              <w:rPr>
                <w:sz w:val="16"/>
                <w:szCs w:val="16"/>
                <w:lang w:eastAsia="pl-PL"/>
              </w:rPr>
            </w:pPr>
          </w:p>
        </w:tc>
        <w:tc>
          <w:tcPr>
            <w:tcW w:w="1815" w:type="dxa"/>
            <w:shd w:val="clear" w:color="auto" w:fill="auto"/>
            <w:vAlign w:val="center"/>
          </w:tcPr>
          <w:p w14:paraId="2FCC247B" w14:textId="77777777" w:rsidR="004B42F7" w:rsidRPr="00BF2F34" w:rsidRDefault="004B42F7" w:rsidP="006B6243">
            <w:pPr>
              <w:jc w:val="center"/>
              <w:rPr>
                <w:sz w:val="16"/>
                <w:szCs w:val="16"/>
                <w:lang w:eastAsia="pl-PL"/>
              </w:rPr>
            </w:pPr>
          </w:p>
        </w:tc>
      </w:tr>
      <w:tr w:rsidR="004B42F7" w:rsidRPr="00BF2F34" w14:paraId="54A00666" w14:textId="77777777" w:rsidTr="006B6243">
        <w:tc>
          <w:tcPr>
            <w:tcW w:w="452" w:type="dxa"/>
            <w:shd w:val="clear" w:color="auto" w:fill="auto"/>
            <w:vAlign w:val="center"/>
          </w:tcPr>
          <w:p w14:paraId="34C529F2" w14:textId="77777777" w:rsidR="004B42F7" w:rsidRPr="00BF2F34" w:rsidRDefault="004B42F7" w:rsidP="006B6243">
            <w:pPr>
              <w:jc w:val="center"/>
              <w:rPr>
                <w:sz w:val="16"/>
                <w:szCs w:val="16"/>
                <w:lang w:eastAsia="pl-PL"/>
              </w:rPr>
            </w:pPr>
          </w:p>
          <w:p w14:paraId="0AE702FB"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B6A1765" w14:textId="77777777" w:rsidR="004B42F7" w:rsidRPr="00BF2F34" w:rsidRDefault="004B42F7" w:rsidP="006B6243">
            <w:pPr>
              <w:jc w:val="center"/>
              <w:rPr>
                <w:sz w:val="16"/>
                <w:szCs w:val="16"/>
                <w:lang w:eastAsia="pl-PL"/>
              </w:rPr>
            </w:pPr>
          </w:p>
        </w:tc>
        <w:tc>
          <w:tcPr>
            <w:tcW w:w="1173" w:type="dxa"/>
            <w:shd w:val="clear" w:color="auto" w:fill="auto"/>
            <w:vAlign w:val="center"/>
          </w:tcPr>
          <w:p w14:paraId="10107116" w14:textId="77777777" w:rsidR="004B42F7" w:rsidRPr="00BF2F34" w:rsidRDefault="004B42F7" w:rsidP="006B6243">
            <w:pPr>
              <w:jc w:val="center"/>
              <w:rPr>
                <w:sz w:val="16"/>
                <w:szCs w:val="16"/>
                <w:lang w:eastAsia="pl-PL"/>
              </w:rPr>
            </w:pPr>
          </w:p>
        </w:tc>
        <w:tc>
          <w:tcPr>
            <w:tcW w:w="1499" w:type="dxa"/>
            <w:shd w:val="clear" w:color="auto" w:fill="auto"/>
            <w:vAlign w:val="center"/>
          </w:tcPr>
          <w:p w14:paraId="61CF01FA" w14:textId="77777777" w:rsidR="004B42F7" w:rsidRPr="00BF2F34" w:rsidRDefault="004B42F7" w:rsidP="006B6243">
            <w:pPr>
              <w:jc w:val="center"/>
              <w:rPr>
                <w:sz w:val="16"/>
                <w:szCs w:val="16"/>
                <w:lang w:eastAsia="pl-PL"/>
              </w:rPr>
            </w:pPr>
          </w:p>
        </w:tc>
        <w:tc>
          <w:tcPr>
            <w:tcW w:w="1815" w:type="dxa"/>
            <w:shd w:val="clear" w:color="auto" w:fill="auto"/>
            <w:vAlign w:val="center"/>
          </w:tcPr>
          <w:p w14:paraId="5D8BBB5F" w14:textId="77777777" w:rsidR="004B42F7" w:rsidRPr="00BF2F34" w:rsidRDefault="004B42F7" w:rsidP="006B6243">
            <w:pPr>
              <w:jc w:val="center"/>
              <w:rPr>
                <w:sz w:val="16"/>
                <w:szCs w:val="16"/>
                <w:lang w:eastAsia="pl-PL"/>
              </w:rPr>
            </w:pPr>
          </w:p>
        </w:tc>
      </w:tr>
      <w:tr w:rsidR="004B42F7" w:rsidRPr="00BF2F34" w14:paraId="5E92D8B6" w14:textId="77777777" w:rsidTr="006B6243">
        <w:tc>
          <w:tcPr>
            <w:tcW w:w="452" w:type="dxa"/>
            <w:shd w:val="clear" w:color="auto" w:fill="auto"/>
            <w:vAlign w:val="center"/>
          </w:tcPr>
          <w:p w14:paraId="1A225D8F" w14:textId="77777777" w:rsidR="004B42F7" w:rsidRPr="00BF2F34" w:rsidRDefault="004B42F7" w:rsidP="006B6243">
            <w:pPr>
              <w:jc w:val="center"/>
              <w:rPr>
                <w:sz w:val="16"/>
                <w:szCs w:val="16"/>
                <w:lang w:eastAsia="pl-PL"/>
              </w:rPr>
            </w:pPr>
          </w:p>
          <w:p w14:paraId="336BFD02"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0D60932" w14:textId="77777777" w:rsidR="004B42F7" w:rsidRPr="00BF2F34" w:rsidRDefault="004B42F7" w:rsidP="006B6243">
            <w:pPr>
              <w:jc w:val="center"/>
              <w:rPr>
                <w:sz w:val="16"/>
                <w:szCs w:val="16"/>
                <w:lang w:eastAsia="pl-PL"/>
              </w:rPr>
            </w:pPr>
          </w:p>
        </w:tc>
        <w:tc>
          <w:tcPr>
            <w:tcW w:w="1173" w:type="dxa"/>
            <w:shd w:val="clear" w:color="auto" w:fill="auto"/>
            <w:vAlign w:val="center"/>
          </w:tcPr>
          <w:p w14:paraId="3E2BAA57" w14:textId="77777777" w:rsidR="004B42F7" w:rsidRPr="00BF2F34" w:rsidRDefault="004B42F7" w:rsidP="006B6243">
            <w:pPr>
              <w:jc w:val="center"/>
              <w:rPr>
                <w:sz w:val="16"/>
                <w:szCs w:val="16"/>
                <w:lang w:eastAsia="pl-PL"/>
              </w:rPr>
            </w:pPr>
          </w:p>
        </w:tc>
        <w:tc>
          <w:tcPr>
            <w:tcW w:w="1499" w:type="dxa"/>
            <w:shd w:val="clear" w:color="auto" w:fill="auto"/>
            <w:vAlign w:val="center"/>
          </w:tcPr>
          <w:p w14:paraId="2C32AA04" w14:textId="77777777" w:rsidR="004B42F7" w:rsidRPr="00BF2F34" w:rsidRDefault="004B42F7" w:rsidP="006B6243">
            <w:pPr>
              <w:jc w:val="center"/>
              <w:rPr>
                <w:sz w:val="16"/>
                <w:szCs w:val="16"/>
                <w:lang w:eastAsia="pl-PL"/>
              </w:rPr>
            </w:pPr>
          </w:p>
        </w:tc>
        <w:tc>
          <w:tcPr>
            <w:tcW w:w="1815" w:type="dxa"/>
            <w:shd w:val="clear" w:color="auto" w:fill="auto"/>
            <w:vAlign w:val="center"/>
          </w:tcPr>
          <w:p w14:paraId="2EB13033" w14:textId="77777777" w:rsidR="004B42F7" w:rsidRPr="00BF2F34" w:rsidRDefault="004B42F7" w:rsidP="006B6243">
            <w:pPr>
              <w:jc w:val="center"/>
              <w:rPr>
                <w:sz w:val="16"/>
                <w:szCs w:val="16"/>
                <w:lang w:eastAsia="pl-PL"/>
              </w:rPr>
            </w:pPr>
          </w:p>
        </w:tc>
      </w:tr>
      <w:tr w:rsidR="004B42F7" w:rsidRPr="00BF2F34" w14:paraId="73DA8656" w14:textId="77777777" w:rsidTr="006B6243">
        <w:tc>
          <w:tcPr>
            <w:tcW w:w="452" w:type="dxa"/>
            <w:shd w:val="clear" w:color="auto" w:fill="auto"/>
            <w:vAlign w:val="center"/>
          </w:tcPr>
          <w:p w14:paraId="4290A332" w14:textId="77777777" w:rsidR="004B42F7" w:rsidRPr="00BF2F34" w:rsidRDefault="004B42F7" w:rsidP="006B6243">
            <w:pPr>
              <w:jc w:val="center"/>
              <w:rPr>
                <w:sz w:val="16"/>
                <w:szCs w:val="16"/>
                <w:lang w:eastAsia="pl-PL"/>
              </w:rPr>
            </w:pPr>
          </w:p>
          <w:p w14:paraId="41D19047"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1F98C8D7" w14:textId="77777777" w:rsidR="004B42F7" w:rsidRPr="00BF2F34" w:rsidRDefault="004B42F7" w:rsidP="006B6243">
            <w:pPr>
              <w:jc w:val="center"/>
              <w:rPr>
                <w:sz w:val="16"/>
                <w:szCs w:val="16"/>
                <w:lang w:eastAsia="pl-PL"/>
              </w:rPr>
            </w:pPr>
          </w:p>
        </w:tc>
        <w:tc>
          <w:tcPr>
            <w:tcW w:w="1173" w:type="dxa"/>
            <w:shd w:val="clear" w:color="auto" w:fill="auto"/>
            <w:vAlign w:val="center"/>
          </w:tcPr>
          <w:p w14:paraId="435D99CD" w14:textId="77777777" w:rsidR="004B42F7" w:rsidRPr="00BF2F34" w:rsidRDefault="004B42F7" w:rsidP="006B6243">
            <w:pPr>
              <w:jc w:val="center"/>
              <w:rPr>
                <w:sz w:val="16"/>
                <w:szCs w:val="16"/>
                <w:lang w:eastAsia="pl-PL"/>
              </w:rPr>
            </w:pPr>
          </w:p>
        </w:tc>
        <w:tc>
          <w:tcPr>
            <w:tcW w:w="1499" w:type="dxa"/>
            <w:shd w:val="clear" w:color="auto" w:fill="auto"/>
            <w:vAlign w:val="center"/>
          </w:tcPr>
          <w:p w14:paraId="78E22210" w14:textId="77777777" w:rsidR="004B42F7" w:rsidRPr="00BF2F34" w:rsidRDefault="004B42F7" w:rsidP="006B6243">
            <w:pPr>
              <w:jc w:val="center"/>
              <w:rPr>
                <w:sz w:val="16"/>
                <w:szCs w:val="16"/>
                <w:lang w:eastAsia="pl-PL"/>
              </w:rPr>
            </w:pPr>
          </w:p>
        </w:tc>
        <w:tc>
          <w:tcPr>
            <w:tcW w:w="1815" w:type="dxa"/>
            <w:shd w:val="clear" w:color="auto" w:fill="auto"/>
            <w:vAlign w:val="center"/>
          </w:tcPr>
          <w:p w14:paraId="1641C2CA" w14:textId="77777777" w:rsidR="004B42F7" w:rsidRPr="00BF2F34" w:rsidRDefault="004B42F7" w:rsidP="006B6243">
            <w:pPr>
              <w:jc w:val="center"/>
              <w:rPr>
                <w:sz w:val="16"/>
                <w:szCs w:val="16"/>
                <w:lang w:eastAsia="pl-PL"/>
              </w:rPr>
            </w:pPr>
          </w:p>
        </w:tc>
      </w:tr>
      <w:tr w:rsidR="004B42F7" w:rsidRPr="00BF2F34" w14:paraId="3B05A346" w14:textId="77777777" w:rsidTr="006B6243">
        <w:tc>
          <w:tcPr>
            <w:tcW w:w="452" w:type="dxa"/>
            <w:shd w:val="clear" w:color="auto" w:fill="auto"/>
            <w:vAlign w:val="center"/>
          </w:tcPr>
          <w:p w14:paraId="216091F9" w14:textId="77777777" w:rsidR="004B42F7" w:rsidRPr="00BF2F34" w:rsidRDefault="004B42F7" w:rsidP="006B6243">
            <w:pPr>
              <w:jc w:val="center"/>
              <w:rPr>
                <w:sz w:val="16"/>
                <w:szCs w:val="16"/>
                <w:lang w:eastAsia="pl-PL"/>
              </w:rPr>
            </w:pPr>
          </w:p>
          <w:p w14:paraId="10CCB355"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18088E5C" w14:textId="77777777" w:rsidR="004B42F7" w:rsidRPr="00BF2F34" w:rsidRDefault="004B42F7" w:rsidP="006B6243">
            <w:pPr>
              <w:jc w:val="center"/>
              <w:rPr>
                <w:sz w:val="16"/>
                <w:szCs w:val="16"/>
                <w:lang w:eastAsia="pl-PL"/>
              </w:rPr>
            </w:pPr>
          </w:p>
        </w:tc>
        <w:tc>
          <w:tcPr>
            <w:tcW w:w="1173" w:type="dxa"/>
            <w:shd w:val="clear" w:color="auto" w:fill="auto"/>
            <w:vAlign w:val="center"/>
          </w:tcPr>
          <w:p w14:paraId="1B4A2808" w14:textId="77777777" w:rsidR="004B42F7" w:rsidRPr="00BF2F34" w:rsidRDefault="004B42F7" w:rsidP="006B6243">
            <w:pPr>
              <w:jc w:val="center"/>
              <w:rPr>
                <w:sz w:val="16"/>
                <w:szCs w:val="16"/>
                <w:lang w:eastAsia="pl-PL"/>
              </w:rPr>
            </w:pPr>
          </w:p>
        </w:tc>
        <w:tc>
          <w:tcPr>
            <w:tcW w:w="1499" w:type="dxa"/>
            <w:shd w:val="clear" w:color="auto" w:fill="auto"/>
            <w:vAlign w:val="center"/>
          </w:tcPr>
          <w:p w14:paraId="06EE6EC3" w14:textId="77777777" w:rsidR="004B42F7" w:rsidRPr="00BF2F34" w:rsidRDefault="004B42F7" w:rsidP="006B6243">
            <w:pPr>
              <w:jc w:val="center"/>
              <w:rPr>
                <w:sz w:val="16"/>
                <w:szCs w:val="16"/>
                <w:lang w:eastAsia="pl-PL"/>
              </w:rPr>
            </w:pPr>
          </w:p>
        </w:tc>
        <w:tc>
          <w:tcPr>
            <w:tcW w:w="1815" w:type="dxa"/>
            <w:shd w:val="clear" w:color="auto" w:fill="auto"/>
            <w:vAlign w:val="center"/>
          </w:tcPr>
          <w:p w14:paraId="041BD6A1" w14:textId="77777777" w:rsidR="004B42F7" w:rsidRPr="00BF2F34" w:rsidRDefault="004B42F7" w:rsidP="006B6243">
            <w:pPr>
              <w:jc w:val="center"/>
              <w:rPr>
                <w:sz w:val="16"/>
                <w:szCs w:val="16"/>
                <w:lang w:eastAsia="pl-PL"/>
              </w:rPr>
            </w:pPr>
          </w:p>
        </w:tc>
      </w:tr>
      <w:tr w:rsidR="004B42F7" w:rsidRPr="00BF2F34" w14:paraId="2F1848C7" w14:textId="77777777" w:rsidTr="006B6243">
        <w:tc>
          <w:tcPr>
            <w:tcW w:w="452" w:type="dxa"/>
            <w:shd w:val="clear" w:color="auto" w:fill="auto"/>
            <w:vAlign w:val="center"/>
          </w:tcPr>
          <w:p w14:paraId="62558487" w14:textId="77777777" w:rsidR="004B42F7" w:rsidRPr="00BF2F34" w:rsidRDefault="004B42F7" w:rsidP="006B6243">
            <w:pPr>
              <w:jc w:val="center"/>
              <w:rPr>
                <w:sz w:val="16"/>
                <w:szCs w:val="16"/>
                <w:lang w:eastAsia="pl-PL"/>
              </w:rPr>
            </w:pPr>
          </w:p>
          <w:p w14:paraId="05CA0F8E"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3C36C44" w14:textId="77777777" w:rsidR="004B42F7" w:rsidRPr="00BF2F34" w:rsidRDefault="004B42F7" w:rsidP="006B6243">
            <w:pPr>
              <w:jc w:val="center"/>
              <w:rPr>
                <w:sz w:val="16"/>
                <w:szCs w:val="16"/>
                <w:lang w:eastAsia="pl-PL"/>
              </w:rPr>
            </w:pPr>
          </w:p>
        </w:tc>
        <w:tc>
          <w:tcPr>
            <w:tcW w:w="1173" w:type="dxa"/>
            <w:shd w:val="clear" w:color="auto" w:fill="auto"/>
            <w:vAlign w:val="center"/>
          </w:tcPr>
          <w:p w14:paraId="6B1D3096" w14:textId="77777777" w:rsidR="004B42F7" w:rsidRPr="00BF2F34" w:rsidRDefault="004B42F7" w:rsidP="006B6243">
            <w:pPr>
              <w:jc w:val="center"/>
              <w:rPr>
                <w:sz w:val="16"/>
                <w:szCs w:val="16"/>
                <w:lang w:eastAsia="pl-PL"/>
              </w:rPr>
            </w:pPr>
          </w:p>
        </w:tc>
        <w:tc>
          <w:tcPr>
            <w:tcW w:w="1499" w:type="dxa"/>
            <w:shd w:val="clear" w:color="auto" w:fill="auto"/>
            <w:vAlign w:val="center"/>
          </w:tcPr>
          <w:p w14:paraId="59DDDA0F" w14:textId="77777777" w:rsidR="004B42F7" w:rsidRPr="00BF2F34" w:rsidRDefault="004B42F7" w:rsidP="006B6243">
            <w:pPr>
              <w:jc w:val="center"/>
              <w:rPr>
                <w:sz w:val="16"/>
                <w:szCs w:val="16"/>
                <w:lang w:eastAsia="pl-PL"/>
              </w:rPr>
            </w:pPr>
          </w:p>
        </w:tc>
        <w:tc>
          <w:tcPr>
            <w:tcW w:w="1815" w:type="dxa"/>
            <w:shd w:val="clear" w:color="auto" w:fill="auto"/>
            <w:vAlign w:val="center"/>
          </w:tcPr>
          <w:p w14:paraId="2F035D1F" w14:textId="77777777" w:rsidR="004B42F7" w:rsidRPr="00BF2F34" w:rsidRDefault="004B42F7" w:rsidP="006B6243">
            <w:pPr>
              <w:jc w:val="center"/>
              <w:rPr>
                <w:sz w:val="16"/>
                <w:szCs w:val="16"/>
                <w:lang w:eastAsia="pl-PL"/>
              </w:rPr>
            </w:pPr>
          </w:p>
        </w:tc>
      </w:tr>
      <w:tr w:rsidR="004B42F7" w:rsidRPr="00BF2F34" w14:paraId="014DEBF2" w14:textId="77777777" w:rsidTr="006B6243">
        <w:tc>
          <w:tcPr>
            <w:tcW w:w="452" w:type="dxa"/>
            <w:shd w:val="clear" w:color="auto" w:fill="auto"/>
            <w:vAlign w:val="center"/>
          </w:tcPr>
          <w:p w14:paraId="51ACBDF4" w14:textId="77777777" w:rsidR="004B42F7" w:rsidRPr="00BF2F34" w:rsidRDefault="004B42F7" w:rsidP="006B6243">
            <w:pPr>
              <w:jc w:val="center"/>
              <w:rPr>
                <w:sz w:val="16"/>
                <w:szCs w:val="16"/>
                <w:lang w:eastAsia="pl-PL"/>
              </w:rPr>
            </w:pPr>
          </w:p>
          <w:p w14:paraId="6B00144D"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7D17C5EE" w14:textId="77777777" w:rsidR="004B42F7" w:rsidRPr="00BF2F34" w:rsidRDefault="004B42F7" w:rsidP="006B6243">
            <w:pPr>
              <w:jc w:val="center"/>
              <w:rPr>
                <w:sz w:val="16"/>
                <w:szCs w:val="16"/>
                <w:lang w:eastAsia="pl-PL"/>
              </w:rPr>
            </w:pPr>
          </w:p>
        </w:tc>
        <w:tc>
          <w:tcPr>
            <w:tcW w:w="1173" w:type="dxa"/>
            <w:shd w:val="clear" w:color="auto" w:fill="auto"/>
            <w:vAlign w:val="center"/>
          </w:tcPr>
          <w:p w14:paraId="14113453" w14:textId="77777777" w:rsidR="004B42F7" w:rsidRPr="00BF2F34" w:rsidRDefault="004B42F7" w:rsidP="006B6243">
            <w:pPr>
              <w:jc w:val="center"/>
              <w:rPr>
                <w:sz w:val="16"/>
                <w:szCs w:val="16"/>
                <w:lang w:eastAsia="pl-PL"/>
              </w:rPr>
            </w:pPr>
          </w:p>
        </w:tc>
        <w:tc>
          <w:tcPr>
            <w:tcW w:w="1499" w:type="dxa"/>
            <w:shd w:val="clear" w:color="auto" w:fill="auto"/>
            <w:vAlign w:val="center"/>
          </w:tcPr>
          <w:p w14:paraId="7311072D" w14:textId="77777777" w:rsidR="004B42F7" w:rsidRPr="00BF2F34" w:rsidRDefault="004B42F7" w:rsidP="006B6243">
            <w:pPr>
              <w:jc w:val="center"/>
              <w:rPr>
                <w:sz w:val="16"/>
                <w:szCs w:val="16"/>
                <w:lang w:eastAsia="pl-PL"/>
              </w:rPr>
            </w:pPr>
          </w:p>
        </w:tc>
        <w:tc>
          <w:tcPr>
            <w:tcW w:w="1815" w:type="dxa"/>
            <w:shd w:val="clear" w:color="auto" w:fill="auto"/>
            <w:vAlign w:val="center"/>
          </w:tcPr>
          <w:p w14:paraId="6F4D3DEF" w14:textId="77777777" w:rsidR="004B42F7" w:rsidRPr="00BF2F34" w:rsidRDefault="004B42F7" w:rsidP="006B6243">
            <w:pPr>
              <w:jc w:val="center"/>
              <w:rPr>
                <w:sz w:val="16"/>
                <w:szCs w:val="16"/>
                <w:lang w:eastAsia="pl-PL"/>
              </w:rPr>
            </w:pPr>
          </w:p>
        </w:tc>
      </w:tr>
      <w:tr w:rsidR="004B42F7" w:rsidRPr="00BF2F34" w14:paraId="7D00BEBB" w14:textId="77777777" w:rsidTr="006B6243">
        <w:tc>
          <w:tcPr>
            <w:tcW w:w="452" w:type="dxa"/>
            <w:shd w:val="clear" w:color="auto" w:fill="auto"/>
            <w:vAlign w:val="center"/>
          </w:tcPr>
          <w:p w14:paraId="2561489B" w14:textId="77777777" w:rsidR="004B42F7" w:rsidRPr="00BF2F34" w:rsidRDefault="004B42F7" w:rsidP="006B6243">
            <w:pPr>
              <w:jc w:val="center"/>
              <w:rPr>
                <w:sz w:val="16"/>
                <w:szCs w:val="16"/>
                <w:lang w:eastAsia="pl-PL"/>
              </w:rPr>
            </w:pPr>
          </w:p>
          <w:p w14:paraId="202B23CD"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2092503" w14:textId="77777777" w:rsidR="004B42F7" w:rsidRPr="00BF2F34" w:rsidRDefault="004B42F7" w:rsidP="006B6243">
            <w:pPr>
              <w:jc w:val="center"/>
              <w:rPr>
                <w:sz w:val="16"/>
                <w:szCs w:val="16"/>
                <w:lang w:eastAsia="pl-PL"/>
              </w:rPr>
            </w:pPr>
          </w:p>
        </w:tc>
        <w:tc>
          <w:tcPr>
            <w:tcW w:w="1173" w:type="dxa"/>
            <w:shd w:val="clear" w:color="auto" w:fill="auto"/>
            <w:vAlign w:val="center"/>
          </w:tcPr>
          <w:p w14:paraId="23DDA265" w14:textId="77777777" w:rsidR="004B42F7" w:rsidRPr="00BF2F34" w:rsidRDefault="004B42F7" w:rsidP="006B6243">
            <w:pPr>
              <w:jc w:val="center"/>
              <w:rPr>
                <w:sz w:val="16"/>
                <w:szCs w:val="16"/>
                <w:lang w:eastAsia="pl-PL"/>
              </w:rPr>
            </w:pPr>
          </w:p>
        </w:tc>
        <w:tc>
          <w:tcPr>
            <w:tcW w:w="1499" w:type="dxa"/>
            <w:shd w:val="clear" w:color="auto" w:fill="auto"/>
            <w:vAlign w:val="center"/>
          </w:tcPr>
          <w:p w14:paraId="08ABC4AA" w14:textId="77777777" w:rsidR="004B42F7" w:rsidRPr="00BF2F34" w:rsidRDefault="004B42F7" w:rsidP="006B6243">
            <w:pPr>
              <w:jc w:val="center"/>
              <w:rPr>
                <w:sz w:val="16"/>
                <w:szCs w:val="16"/>
                <w:lang w:eastAsia="pl-PL"/>
              </w:rPr>
            </w:pPr>
          </w:p>
        </w:tc>
        <w:tc>
          <w:tcPr>
            <w:tcW w:w="1815" w:type="dxa"/>
            <w:shd w:val="clear" w:color="auto" w:fill="auto"/>
            <w:vAlign w:val="center"/>
          </w:tcPr>
          <w:p w14:paraId="40A45FEC" w14:textId="77777777" w:rsidR="004B42F7" w:rsidRPr="00BF2F34" w:rsidRDefault="004B42F7" w:rsidP="006B6243">
            <w:pPr>
              <w:jc w:val="center"/>
              <w:rPr>
                <w:sz w:val="16"/>
                <w:szCs w:val="16"/>
                <w:lang w:eastAsia="pl-PL"/>
              </w:rPr>
            </w:pPr>
          </w:p>
        </w:tc>
      </w:tr>
      <w:tr w:rsidR="004B42F7" w:rsidRPr="00BF2F34" w14:paraId="52927DF3" w14:textId="77777777" w:rsidTr="006B6243">
        <w:tc>
          <w:tcPr>
            <w:tcW w:w="452" w:type="dxa"/>
            <w:shd w:val="clear" w:color="auto" w:fill="auto"/>
            <w:vAlign w:val="center"/>
          </w:tcPr>
          <w:p w14:paraId="20A1F3F0" w14:textId="77777777" w:rsidR="004B42F7" w:rsidRPr="00BF2F34" w:rsidRDefault="004B42F7" w:rsidP="006B6243">
            <w:pPr>
              <w:jc w:val="center"/>
              <w:rPr>
                <w:sz w:val="16"/>
                <w:szCs w:val="16"/>
                <w:lang w:eastAsia="pl-PL"/>
              </w:rPr>
            </w:pPr>
          </w:p>
          <w:p w14:paraId="0017F62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324B50AC" w14:textId="77777777" w:rsidR="004B42F7" w:rsidRPr="00BF2F34" w:rsidRDefault="004B42F7" w:rsidP="006B6243">
            <w:pPr>
              <w:jc w:val="center"/>
              <w:rPr>
                <w:sz w:val="16"/>
                <w:szCs w:val="16"/>
                <w:lang w:eastAsia="pl-PL"/>
              </w:rPr>
            </w:pPr>
          </w:p>
        </w:tc>
        <w:tc>
          <w:tcPr>
            <w:tcW w:w="1173" w:type="dxa"/>
            <w:shd w:val="clear" w:color="auto" w:fill="auto"/>
            <w:vAlign w:val="center"/>
          </w:tcPr>
          <w:p w14:paraId="0E629ECB" w14:textId="77777777" w:rsidR="004B42F7" w:rsidRPr="00BF2F34" w:rsidRDefault="004B42F7" w:rsidP="006B6243">
            <w:pPr>
              <w:jc w:val="center"/>
              <w:rPr>
                <w:sz w:val="16"/>
                <w:szCs w:val="16"/>
                <w:lang w:eastAsia="pl-PL"/>
              </w:rPr>
            </w:pPr>
          </w:p>
        </w:tc>
        <w:tc>
          <w:tcPr>
            <w:tcW w:w="1499" w:type="dxa"/>
            <w:shd w:val="clear" w:color="auto" w:fill="auto"/>
            <w:vAlign w:val="center"/>
          </w:tcPr>
          <w:p w14:paraId="78729DB8" w14:textId="77777777" w:rsidR="004B42F7" w:rsidRPr="00BF2F34" w:rsidRDefault="004B42F7" w:rsidP="006B6243">
            <w:pPr>
              <w:jc w:val="center"/>
              <w:rPr>
                <w:sz w:val="16"/>
                <w:szCs w:val="16"/>
                <w:lang w:eastAsia="pl-PL"/>
              </w:rPr>
            </w:pPr>
          </w:p>
        </w:tc>
        <w:tc>
          <w:tcPr>
            <w:tcW w:w="1815" w:type="dxa"/>
            <w:shd w:val="clear" w:color="auto" w:fill="auto"/>
            <w:vAlign w:val="center"/>
          </w:tcPr>
          <w:p w14:paraId="6019A316" w14:textId="77777777" w:rsidR="004B42F7" w:rsidRPr="00BF2F34" w:rsidRDefault="004B42F7" w:rsidP="006B6243">
            <w:pPr>
              <w:jc w:val="center"/>
              <w:rPr>
                <w:sz w:val="16"/>
                <w:szCs w:val="16"/>
                <w:lang w:eastAsia="pl-PL"/>
              </w:rPr>
            </w:pPr>
          </w:p>
        </w:tc>
      </w:tr>
      <w:tr w:rsidR="004B42F7" w:rsidRPr="00BF2F34" w14:paraId="596E7FC8" w14:textId="77777777" w:rsidTr="006B6243">
        <w:tc>
          <w:tcPr>
            <w:tcW w:w="452" w:type="dxa"/>
            <w:shd w:val="clear" w:color="auto" w:fill="auto"/>
            <w:vAlign w:val="center"/>
          </w:tcPr>
          <w:p w14:paraId="58F6AFE3" w14:textId="77777777" w:rsidR="004B42F7" w:rsidRPr="00BF2F34" w:rsidRDefault="004B42F7" w:rsidP="006B6243">
            <w:pPr>
              <w:jc w:val="center"/>
              <w:rPr>
                <w:sz w:val="16"/>
                <w:szCs w:val="16"/>
                <w:lang w:eastAsia="pl-PL"/>
              </w:rPr>
            </w:pPr>
          </w:p>
          <w:p w14:paraId="0AC684C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7CE0ED61" w14:textId="77777777" w:rsidR="004B42F7" w:rsidRPr="00BF2F34" w:rsidRDefault="004B42F7" w:rsidP="006B6243">
            <w:pPr>
              <w:jc w:val="center"/>
              <w:rPr>
                <w:sz w:val="16"/>
                <w:szCs w:val="16"/>
                <w:lang w:eastAsia="pl-PL"/>
              </w:rPr>
            </w:pPr>
          </w:p>
        </w:tc>
        <w:tc>
          <w:tcPr>
            <w:tcW w:w="1173" w:type="dxa"/>
            <w:shd w:val="clear" w:color="auto" w:fill="auto"/>
            <w:vAlign w:val="center"/>
          </w:tcPr>
          <w:p w14:paraId="5BFFA4B0" w14:textId="77777777" w:rsidR="004B42F7" w:rsidRPr="00BF2F34" w:rsidRDefault="004B42F7" w:rsidP="006B6243">
            <w:pPr>
              <w:jc w:val="center"/>
              <w:rPr>
                <w:sz w:val="16"/>
                <w:szCs w:val="16"/>
                <w:lang w:eastAsia="pl-PL"/>
              </w:rPr>
            </w:pPr>
          </w:p>
        </w:tc>
        <w:tc>
          <w:tcPr>
            <w:tcW w:w="1499" w:type="dxa"/>
            <w:shd w:val="clear" w:color="auto" w:fill="auto"/>
            <w:vAlign w:val="center"/>
          </w:tcPr>
          <w:p w14:paraId="795DD6EA" w14:textId="77777777" w:rsidR="004B42F7" w:rsidRPr="00BF2F34" w:rsidRDefault="004B42F7" w:rsidP="006B6243">
            <w:pPr>
              <w:jc w:val="center"/>
              <w:rPr>
                <w:sz w:val="16"/>
                <w:szCs w:val="16"/>
                <w:lang w:eastAsia="pl-PL"/>
              </w:rPr>
            </w:pPr>
          </w:p>
        </w:tc>
        <w:tc>
          <w:tcPr>
            <w:tcW w:w="1815" w:type="dxa"/>
            <w:shd w:val="clear" w:color="auto" w:fill="auto"/>
            <w:vAlign w:val="center"/>
          </w:tcPr>
          <w:p w14:paraId="200ACD30" w14:textId="77777777" w:rsidR="004B42F7" w:rsidRPr="00BF2F34" w:rsidRDefault="004B42F7" w:rsidP="006B6243">
            <w:pPr>
              <w:jc w:val="center"/>
              <w:rPr>
                <w:sz w:val="16"/>
                <w:szCs w:val="16"/>
                <w:lang w:eastAsia="pl-PL"/>
              </w:rPr>
            </w:pPr>
          </w:p>
        </w:tc>
      </w:tr>
      <w:tr w:rsidR="004B42F7" w:rsidRPr="00BF2F34" w14:paraId="3DFF0C6D" w14:textId="77777777" w:rsidTr="006B6243">
        <w:tc>
          <w:tcPr>
            <w:tcW w:w="452" w:type="dxa"/>
            <w:shd w:val="clear" w:color="auto" w:fill="auto"/>
            <w:vAlign w:val="center"/>
          </w:tcPr>
          <w:p w14:paraId="7F28F139" w14:textId="77777777" w:rsidR="004B42F7" w:rsidRPr="00BF2F34" w:rsidRDefault="004B42F7" w:rsidP="006B6243">
            <w:pPr>
              <w:jc w:val="center"/>
              <w:rPr>
                <w:sz w:val="16"/>
                <w:szCs w:val="16"/>
                <w:lang w:eastAsia="pl-PL"/>
              </w:rPr>
            </w:pPr>
          </w:p>
          <w:p w14:paraId="60BB022E"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014F7CE6" w14:textId="77777777" w:rsidR="004B42F7" w:rsidRPr="00BF2F34" w:rsidRDefault="004B42F7" w:rsidP="006B6243">
            <w:pPr>
              <w:jc w:val="center"/>
              <w:rPr>
                <w:sz w:val="16"/>
                <w:szCs w:val="16"/>
                <w:lang w:eastAsia="pl-PL"/>
              </w:rPr>
            </w:pPr>
          </w:p>
        </w:tc>
        <w:tc>
          <w:tcPr>
            <w:tcW w:w="1173" w:type="dxa"/>
            <w:shd w:val="clear" w:color="auto" w:fill="auto"/>
            <w:vAlign w:val="center"/>
          </w:tcPr>
          <w:p w14:paraId="61774364" w14:textId="77777777" w:rsidR="004B42F7" w:rsidRPr="00BF2F34" w:rsidRDefault="004B42F7" w:rsidP="006B6243">
            <w:pPr>
              <w:jc w:val="center"/>
              <w:rPr>
                <w:sz w:val="16"/>
                <w:szCs w:val="16"/>
                <w:lang w:eastAsia="pl-PL"/>
              </w:rPr>
            </w:pPr>
          </w:p>
        </w:tc>
        <w:tc>
          <w:tcPr>
            <w:tcW w:w="1499" w:type="dxa"/>
            <w:shd w:val="clear" w:color="auto" w:fill="auto"/>
            <w:vAlign w:val="center"/>
          </w:tcPr>
          <w:p w14:paraId="37614A3E" w14:textId="77777777" w:rsidR="004B42F7" w:rsidRPr="00BF2F34" w:rsidRDefault="004B42F7" w:rsidP="006B6243">
            <w:pPr>
              <w:jc w:val="center"/>
              <w:rPr>
                <w:sz w:val="16"/>
                <w:szCs w:val="16"/>
                <w:lang w:eastAsia="pl-PL"/>
              </w:rPr>
            </w:pPr>
          </w:p>
        </w:tc>
        <w:tc>
          <w:tcPr>
            <w:tcW w:w="1815" w:type="dxa"/>
            <w:shd w:val="clear" w:color="auto" w:fill="auto"/>
            <w:vAlign w:val="center"/>
          </w:tcPr>
          <w:p w14:paraId="2A69F595" w14:textId="77777777" w:rsidR="004B42F7" w:rsidRPr="00BF2F34" w:rsidRDefault="004B42F7" w:rsidP="006B6243">
            <w:pPr>
              <w:jc w:val="center"/>
              <w:rPr>
                <w:sz w:val="16"/>
                <w:szCs w:val="16"/>
                <w:lang w:eastAsia="pl-PL"/>
              </w:rPr>
            </w:pPr>
          </w:p>
        </w:tc>
      </w:tr>
      <w:tr w:rsidR="004B42F7" w:rsidRPr="00BF2F34" w14:paraId="38232A33" w14:textId="77777777" w:rsidTr="006B6243">
        <w:tc>
          <w:tcPr>
            <w:tcW w:w="452" w:type="dxa"/>
            <w:shd w:val="clear" w:color="auto" w:fill="auto"/>
            <w:vAlign w:val="center"/>
          </w:tcPr>
          <w:p w14:paraId="7C8C8D62" w14:textId="77777777" w:rsidR="004B42F7" w:rsidRPr="00BF2F34" w:rsidRDefault="004B42F7" w:rsidP="006B6243">
            <w:pPr>
              <w:jc w:val="center"/>
              <w:rPr>
                <w:sz w:val="16"/>
                <w:szCs w:val="16"/>
                <w:lang w:eastAsia="pl-PL"/>
              </w:rPr>
            </w:pPr>
          </w:p>
          <w:p w14:paraId="3718D5FF"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4ED678F8" w14:textId="77777777" w:rsidR="004B42F7" w:rsidRPr="00BF2F34" w:rsidRDefault="004B42F7" w:rsidP="006B6243">
            <w:pPr>
              <w:jc w:val="center"/>
              <w:rPr>
                <w:sz w:val="16"/>
                <w:szCs w:val="16"/>
                <w:lang w:eastAsia="pl-PL"/>
              </w:rPr>
            </w:pPr>
          </w:p>
        </w:tc>
        <w:tc>
          <w:tcPr>
            <w:tcW w:w="1173" w:type="dxa"/>
            <w:shd w:val="clear" w:color="auto" w:fill="auto"/>
            <w:vAlign w:val="center"/>
          </w:tcPr>
          <w:p w14:paraId="14EB9A10" w14:textId="77777777" w:rsidR="004B42F7" w:rsidRPr="00BF2F34" w:rsidRDefault="004B42F7" w:rsidP="006B6243">
            <w:pPr>
              <w:jc w:val="center"/>
              <w:rPr>
                <w:sz w:val="16"/>
                <w:szCs w:val="16"/>
                <w:lang w:eastAsia="pl-PL"/>
              </w:rPr>
            </w:pPr>
          </w:p>
        </w:tc>
        <w:tc>
          <w:tcPr>
            <w:tcW w:w="1499" w:type="dxa"/>
            <w:shd w:val="clear" w:color="auto" w:fill="auto"/>
            <w:vAlign w:val="center"/>
          </w:tcPr>
          <w:p w14:paraId="2D8214BB" w14:textId="77777777" w:rsidR="004B42F7" w:rsidRPr="00BF2F34" w:rsidRDefault="004B42F7" w:rsidP="006B6243">
            <w:pPr>
              <w:jc w:val="center"/>
              <w:rPr>
                <w:sz w:val="16"/>
                <w:szCs w:val="16"/>
                <w:lang w:eastAsia="pl-PL"/>
              </w:rPr>
            </w:pPr>
          </w:p>
        </w:tc>
        <w:tc>
          <w:tcPr>
            <w:tcW w:w="1815" w:type="dxa"/>
            <w:shd w:val="clear" w:color="auto" w:fill="auto"/>
            <w:vAlign w:val="center"/>
          </w:tcPr>
          <w:p w14:paraId="72621742" w14:textId="77777777" w:rsidR="004B42F7" w:rsidRPr="00BF2F34" w:rsidRDefault="004B42F7" w:rsidP="006B6243">
            <w:pPr>
              <w:jc w:val="center"/>
              <w:rPr>
                <w:sz w:val="16"/>
                <w:szCs w:val="16"/>
                <w:lang w:eastAsia="pl-PL"/>
              </w:rPr>
            </w:pPr>
          </w:p>
        </w:tc>
      </w:tr>
      <w:tr w:rsidR="004B42F7" w:rsidRPr="00BF2F34" w14:paraId="2C432BDE" w14:textId="77777777" w:rsidTr="006B6243">
        <w:tc>
          <w:tcPr>
            <w:tcW w:w="452" w:type="dxa"/>
            <w:shd w:val="clear" w:color="auto" w:fill="auto"/>
            <w:vAlign w:val="center"/>
          </w:tcPr>
          <w:p w14:paraId="3816BDAB" w14:textId="77777777" w:rsidR="004B42F7" w:rsidRPr="00BF2F34" w:rsidRDefault="004B42F7" w:rsidP="006B6243">
            <w:pPr>
              <w:jc w:val="center"/>
              <w:rPr>
                <w:sz w:val="16"/>
                <w:szCs w:val="16"/>
                <w:lang w:eastAsia="pl-PL"/>
              </w:rPr>
            </w:pPr>
          </w:p>
          <w:p w14:paraId="5B772C7A"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05F2189E" w14:textId="77777777" w:rsidR="004B42F7" w:rsidRPr="00BF2F34" w:rsidRDefault="004B42F7" w:rsidP="006B6243">
            <w:pPr>
              <w:jc w:val="center"/>
              <w:rPr>
                <w:sz w:val="16"/>
                <w:szCs w:val="16"/>
                <w:lang w:eastAsia="pl-PL"/>
              </w:rPr>
            </w:pPr>
          </w:p>
        </w:tc>
        <w:tc>
          <w:tcPr>
            <w:tcW w:w="1173" w:type="dxa"/>
            <w:shd w:val="clear" w:color="auto" w:fill="auto"/>
            <w:vAlign w:val="center"/>
          </w:tcPr>
          <w:p w14:paraId="33A72623" w14:textId="77777777" w:rsidR="004B42F7" w:rsidRPr="00BF2F34" w:rsidRDefault="004B42F7" w:rsidP="006B6243">
            <w:pPr>
              <w:jc w:val="center"/>
              <w:rPr>
                <w:sz w:val="16"/>
                <w:szCs w:val="16"/>
                <w:lang w:eastAsia="pl-PL"/>
              </w:rPr>
            </w:pPr>
          </w:p>
        </w:tc>
        <w:tc>
          <w:tcPr>
            <w:tcW w:w="1499" w:type="dxa"/>
            <w:shd w:val="clear" w:color="auto" w:fill="auto"/>
            <w:vAlign w:val="center"/>
          </w:tcPr>
          <w:p w14:paraId="2E6EE428" w14:textId="77777777" w:rsidR="004B42F7" w:rsidRPr="00BF2F34" w:rsidRDefault="004B42F7" w:rsidP="006B6243">
            <w:pPr>
              <w:jc w:val="center"/>
              <w:rPr>
                <w:sz w:val="16"/>
                <w:szCs w:val="16"/>
                <w:lang w:eastAsia="pl-PL"/>
              </w:rPr>
            </w:pPr>
          </w:p>
        </w:tc>
        <w:tc>
          <w:tcPr>
            <w:tcW w:w="1815" w:type="dxa"/>
            <w:shd w:val="clear" w:color="auto" w:fill="auto"/>
            <w:vAlign w:val="center"/>
          </w:tcPr>
          <w:p w14:paraId="6F33AB65" w14:textId="77777777" w:rsidR="004B42F7" w:rsidRPr="00BF2F34" w:rsidRDefault="004B42F7" w:rsidP="006B6243">
            <w:pPr>
              <w:jc w:val="center"/>
              <w:rPr>
                <w:sz w:val="16"/>
                <w:szCs w:val="16"/>
                <w:lang w:eastAsia="pl-PL"/>
              </w:rPr>
            </w:pPr>
          </w:p>
        </w:tc>
      </w:tr>
      <w:tr w:rsidR="004B42F7" w:rsidRPr="00BF2F34" w14:paraId="7FEB3CBB" w14:textId="77777777" w:rsidTr="006B6243">
        <w:tc>
          <w:tcPr>
            <w:tcW w:w="452" w:type="dxa"/>
            <w:shd w:val="clear" w:color="auto" w:fill="auto"/>
            <w:vAlign w:val="center"/>
          </w:tcPr>
          <w:p w14:paraId="27F6A5F6" w14:textId="77777777" w:rsidR="004B42F7" w:rsidRPr="00BF2F34" w:rsidRDefault="004B42F7" w:rsidP="006B6243">
            <w:pPr>
              <w:jc w:val="center"/>
              <w:rPr>
                <w:sz w:val="16"/>
                <w:szCs w:val="16"/>
                <w:lang w:eastAsia="pl-PL"/>
              </w:rPr>
            </w:pPr>
          </w:p>
          <w:p w14:paraId="3C499EB1"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6F59BB59" w14:textId="77777777" w:rsidR="004B42F7" w:rsidRPr="00BF2F34" w:rsidRDefault="004B42F7" w:rsidP="006B6243">
            <w:pPr>
              <w:jc w:val="center"/>
              <w:rPr>
                <w:sz w:val="16"/>
                <w:szCs w:val="16"/>
                <w:lang w:eastAsia="pl-PL"/>
              </w:rPr>
            </w:pPr>
          </w:p>
        </w:tc>
        <w:tc>
          <w:tcPr>
            <w:tcW w:w="1173" w:type="dxa"/>
            <w:shd w:val="clear" w:color="auto" w:fill="auto"/>
            <w:vAlign w:val="center"/>
          </w:tcPr>
          <w:p w14:paraId="6075375F" w14:textId="77777777" w:rsidR="004B42F7" w:rsidRPr="00BF2F34" w:rsidRDefault="004B42F7" w:rsidP="006B6243">
            <w:pPr>
              <w:jc w:val="center"/>
              <w:rPr>
                <w:sz w:val="16"/>
                <w:szCs w:val="16"/>
                <w:lang w:eastAsia="pl-PL"/>
              </w:rPr>
            </w:pPr>
          </w:p>
        </w:tc>
        <w:tc>
          <w:tcPr>
            <w:tcW w:w="1499" w:type="dxa"/>
            <w:shd w:val="clear" w:color="auto" w:fill="auto"/>
            <w:vAlign w:val="center"/>
          </w:tcPr>
          <w:p w14:paraId="0BDA230A" w14:textId="77777777" w:rsidR="004B42F7" w:rsidRPr="00BF2F34" w:rsidRDefault="004B42F7" w:rsidP="006B6243">
            <w:pPr>
              <w:jc w:val="center"/>
              <w:rPr>
                <w:sz w:val="16"/>
                <w:szCs w:val="16"/>
                <w:lang w:eastAsia="pl-PL"/>
              </w:rPr>
            </w:pPr>
          </w:p>
        </w:tc>
        <w:tc>
          <w:tcPr>
            <w:tcW w:w="1815" w:type="dxa"/>
            <w:shd w:val="clear" w:color="auto" w:fill="auto"/>
            <w:vAlign w:val="center"/>
          </w:tcPr>
          <w:p w14:paraId="4A7EDCD9" w14:textId="77777777" w:rsidR="004B42F7" w:rsidRPr="00BF2F34" w:rsidRDefault="004B42F7" w:rsidP="006B6243">
            <w:pPr>
              <w:jc w:val="center"/>
              <w:rPr>
                <w:sz w:val="16"/>
                <w:szCs w:val="16"/>
                <w:lang w:eastAsia="pl-PL"/>
              </w:rPr>
            </w:pPr>
          </w:p>
        </w:tc>
      </w:tr>
      <w:tr w:rsidR="004B42F7" w:rsidRPr="00BF2F34" w14:paraId="56D1E564" w14:textId="77777777" w:rsidTr="006B6243">
        <w:tc>
          <w:tcPr>
            <w:tcW w:w="452" w:type="dxa"/>
            <w:shd w:val="clear" w:color="auto" w:fill="auto"/>
            <w:vAlign w:val="center"/>
          </w:tcPr>
          <w:p w14:paraId="7E85D235" w14:textId="77777777" w:rsidR="004B42F7" w:rsidRPr="00BF2F34" w:rsidRDefault="004B42F7" w:rsidP="006B6243">
            <w:pPr>
              <w:jc w:val="center"/>
              <w:rPr>
                <w:sz w:val="16"/>
                <w:szCs w:val="16"/>
                <w:lang w:eastAsia="pl-PL"/>
              </w:rPr>
            </w:pPr>
          </w:p>
          <w:p w14:paraId="6EDE3A41" w14:textId="77777777" w:rsidR="004B42F7" w:rsidRPr="00BF2F34" w:rsidRDefault="004B42F7" w:rsidP="006B6243">
            <w:pPr>
              <w:jc w:val="center"/>
              <w:rPr>
                <w:sz w:val="16"/>
                <w:szCs w:val="16"/>
                <w:lang w:eastAsia="pl-PL"/>
              </w:rPr>
            </w:pPr>
          </w:p>
        </w:tc>
        <w:tc>
          <w:tcPr>
            <w:tcW w:w="4388" w:type="dxa"/>
            <w:gridSpan w:val="2"/>
            <w:shd w:val="clear" w:color="auto" w:fill="auto"/>
            <w:vAlign w:val="center"/>
          </w:tcPr>
          <w:p w14:paraId="5E6DCB52" w14:textId="77777777" w:rsidR="004B42F7" w:rsidRPr="00BF2F34" w:rsidRDefault="004B42F7" w:rsidP="006B6243">
            <w:pPr>
              <w:jc w:val="center"/>
              <w:rPr>
                <w:sz w:val="16"/>
                <w:szCs w:val="16"/>
                <w:lang w:eastAsia="pl-PL"/>
              </w:rPr>
            </w:pPr>
          </w:p>
        </w:tc>
        <w:tc>
          <w:tcPr>
            <w:tcW w:w="1173" w:type="dxa"/>
            <w:shd w:val="clear" w:color="auto" w:fill="auto"/>
            <w:vAlign w:val="center"/>
          </w:tcPr>
          <w:p w14:paraId="351DDE6F" w14:textId="77777777" w:rsidR="004B42F7" w:rsidRPr="00BF2F34" w:rsidRDefault="004B42F7" w:rsidP="006B6243">
            <w:pPr>
              <w:jc w:val="center"/>
              <w:rPr>
                <w:sz w:val="16"/>
                <w:szCs w:val="16"/>
                <w:lang w:eastAsia="pl-PL"/>
              </w:rPr>
            </w:pPr>
          </w:p>
        </w:tc>
        <w:tc>
          <w:tcPr>
            <w:tcW w:w="1499" w:type="dxa"/>
            <w:shd w:val="clear" w:color="auto" w:fill="auto"/>
            <w:vAlign w:val="center"/>
          </w:tcPr>
          <w:p w14:paraId="55EB1367" w14:textId="77777777" w:rsidR="004B42F7" w:rsidRPr="00BF2F34" w:rsidRDefault="004B42F7" w:rsidP="006B6243">
            <w:pPr>
              <w:jc w:val="center"/>
              <w:rPr>
                <w:sz w:val="16"/>
                <w:szCs w:val="16"/>
                <w:lang w:eastAsia="pl-PL"/>
              </w:rPr>
            </w:pPr>
          </w:p>
        </w:tc>
        <w:tc>
          <w:tcPr>
            <w:tcW w:w="1815" w:type="dxa"/>
            <w:shd w:val="clear" w:color="auto" w:fill="auto"/>
            <w:vAlign w:val="center"/>
          </w:tcPr>
          <w:p w14:paraId="36543068" w14:textId="77777777" w:rsidR="004B42F7" w:rsidRPr="00BF2F34" w:rsidRDefault="004B42F7" w:rsidP="006B6243">
            <w:pPr>
              <w:jc w:val="center"/>
              <w:rPr>
                <w:sz w:val="16"/>
                <w:szCs w:val="16"/>
                <w:lang w:eastAsia="pl-PL"/>
              </w:rPr>
            </w:pPr>
          </w:p>
        </w:tc>
      </w:tr>
      <w:tr w:rsidR="004B42F7" w:rsidRPr="00BF2F34" w14:paraId="6FEEC4DB" w14:textId="77777777" w:rsidTr="006B6243">
        <w:tc>
          <w:tcPr>
            <w:tcW w:w="9327" w:type="dxa"/>
            <w:gridSpan w:val="6"/>
            <w:shd w:val="clear" w:color="auto" w:fill="auto"/>
            <w:vAlign w:val="center"/>
          </w:tcPr>
          <w:p w14:paraId="4D59FE7A" w14:textId="77777777" w:rsidR="004B42F7" w:rsidRPr="00BF2F34" w:rsidRDefault="004B42F7" w:rsidP="006B6243">
            <w:pPr>
              <w:rPr>
                <w:b/>
                <w:sz w:val="16"/>
                <w:szCs w:val="16"/>
                <w:lang w:eastAsia="pl-PL"/>
              </w:rPr>
            </w:pPr>
            <w:r w:rsidRPr="00BF2F34">
              <w:rPr>
                <w:b/>
                <w:sz w:val="16"/>
                <w:szCs w:val="16"/>
                <w:lang w:eastAsia="pl-PL"/>
              </w:rPr>
              <w:t>Podpis osoby składającej zamówienie:</w:t>
            </w:r>
          </w:p>
          <w:p w14:paraId="10845D4C" w14:textId="77777777" w:rsidR="004B42F7" w:rsidRPr="00BF2F34" w:rsidRDefault="004B42F7" w:rsidP="006B6243">
            <w:pPr>
              <w:jc w:val="center"/>
              <w:rPr>
                <w:sz w:val="16"/>
                <w:szCs w:val="16"/>
                <w:lang w:eastAsia="pl-PL"/>
              </w:rPr>
            </w:pPr>
          </w:p>
          <w:p w14:paraId="40FBF152" w14:textId="77777777" w:rsidR="004B42F7" w:rsidRPr="00BF2F34" w:rsidRDefault="004B42F7" w:rsidP="006B6243">
            <w:pPr>
              <w:jc w:val="center"/>
              <w:rPr>
                <w:sz w:val="16"/>
                <w:szCs w:val="16"/>
                <w:lang w:eastAsia="pl-PL"/>
              </w:rPr>
            </w:pPr>
          </w:p>
          <w:p w14:paraId="1C659FEC" w14:textId="77777777" w:rsidR="004B42F7" w:rsidRPr="00BF2F34" w:rsidRDefault="004B42F7" w:rsidP="006B6243">
            <w:pPr>
              <w:jc w:val="center"/>
              <w:rPr>
                <w:sz w:val="16"/>
                <w:szCs w:val="16"/>
                <w:lang w:eastAsia="pl-PL"/>
              </w:rPr>
            </w:pPr>
          </w:p>
          <w:p w14:paraId="01B4DF01" w14:textId="77777777" w:rsidR="004B42F7" w:rsidRPr="00BF2F34" w:rsidRDefault="004B42F7" w:rsidP="006B6243">
            <w:pPr>
              <w:rPr>
                <w:sz w:val="16"/>
                <w:szCs w:val="16"/>
                <w:lang w:eastAsia="pl-PL"/>
              </w:rPr>
            </w:pPr>
          </w:p>
          <w:p w14:paraId="12DBDAAB" w14:textId="77777777" w:rsidR="004B42F7" w:rsidRPr="00BF2F34" w:rsidRDefault="004B42F7" w:rsidP="006B6243">
            <w:pPr>
              <w:jc w:val="center"/>
              <w:rPr>
                <w:sz w:val="16"/>
                <w:szCs w:val="16"/>
                <w:lang w:eastAsia="pl-PL"/>
              </w:rPr>
            </w:pPr>
            <w:r w:rsidRPr="00BF2F34">
              <w:rPr>
                <w:sz w:val="16"/>
                <w:szCs w:val="16"/>
                <w:lang w:eastAsia="pl-PL"/>
              </w:rPr>
              <w:t>…………………………………………………………………………………………..</w:t>
            </w:r>
          </w:p>
          <w:p w14:paraId="17609988" w14:textId="77777777" w:rsidR="004B42F7" w:rsidRPr="00BF2F34" w:rsidRDefault="004B42F7" w:rsidP="006B6243">
            <w:pPr>
              <w:jc w:val="center"/>
              <w:rPr>
                <w:sz w:val="16"/>
                <w:szCs w:val="16"/>
                <w:lang w:eastAsia="pl-PL"/>
              </w:rPr>
            </w:pPr>
          </w:p>
        </w:tc>
      </w:tr>
    </w:tbl>
    <w:p w14:paraId="3602E638" w14:textId="77777777" w:rsidR="004B42F7" w:rsidRDefault="004B42F7" w:rsidP="004B42F7">
      <w:pPr>
        <w:rPr>
          <w:rFonts w:eastAsia="Calibri"/>
          <w:sz w:val="22"/>
          <w:szCs w:val="22"/>
        </w:rPr>
      </w:pPr>
    </w:p>
    <w:p w14:paraId="2846B21C" w14:textId="77777777" w:rsidR="004B42F7" w:rsidRDefault="004B42F7" w:rsidP="004B42F7">
      <w:pPr>
        <w:rPr>
          <w:rFonts w:eastAsia="Calibri"/>
          <w:sz w:val="22"/>
          <w:szCs w:val="22"/>
        </w:rPr>
      </w:pPr>
    </w:p>
    <w:p w14:paraId="3B2BA5C1" w14:textId="77777777" w:rsidR="004B42F7" w:rsidRDefault="004B42F7" w:rsidP="004B42F7">
      <w:pPr>
        <w:rPr>
          <w:rFonts w:eastAsia="Calibri"/>
          <w:sz w:val="22"/>
          <w:szCs w:val="22"/>
        </w:rPr>
      </w:pPr>
    </w:p>
    <w:p w14:paraId="14829ED4" w14:textId="77777777" w:rsidR="004B42F7" w:rsidRPr="00BF2F34" w:rsidRDefault="004B42F7" w:rsidP="004B42F7">
      <w:pPr>
        <w:rPr>
          <w:rFonts w:eastAsia="Calibri"/>
          <w:sz w:val="22"/>
          <w:szCs w:val="22"/>
        </w:rPr>
      </w:pPr>
    </w:p>
    <w:p w14:paraId="7213E9F4" w14:textId="77777777" w:rsidR="004B42F7" w:rsidRPr="00BF2F34" w:rsidRDefault="004B42F7" w:rsidP="004B42F7">
      <w:pPr>
        <w:jc w:val="right"/>
        <w:rPr>
          <w:b/>
        </w:rPr>
      </w:pPr>
      <w:bookmarkStart w:id="11" w:name="_Hlk69891458"/>
      <w:r w:rsidRPr="00BF2F34">
        <w:rPr>
          <w:b/>
        </w:rPr>
        <w:lastRenderedPageBreak/>
        <w:t>Załącznik nr 3 do umowy</w:t>
      </w:r>
    </w:p>
    <w:bookmarkEnd w:id="11"/>
    <w:p w14:paraId="010325AA" w14:textId="77777777" w:rsidR="004B42F7" w:rsidRPr="00BF2F34" w:rsidRDefault="004B42F7" w:rsidP="004B42F7">
      <w:pPr>
        <w:ind w:left="720"/>
        <w:rPr>
          <w:rFonts w:eastAsia="Calibri"/>
          <w:sz w:val="22"/>
          <w:szCs w:val="22"/>
        </w:rPr>
      </w:pPr>
    </w:p>
    <w:p w14:paraId="70C88D26" w14:textId="77777777" w:rsidR="004B42F7" w:rsidRPr="00BF2F34" w:rsidRDefault="004B42F7" w:rsidP="004B42F7">
      <w:pPr>
        <w:ind w:left="720"/>
        <w:rPr>
          <w:rFonts w:eastAsia="Calibri"/>
          <w:sz w:val="22"/>
          <w:szCs w:val="22"/>
        </w:rPr>
      </w:pPr>
    </w:p>
    <w:p w14:paraId="58DBD2F4" w14:textId="77777777" w:rsidR="004B42F7" w:rsidRPr="00BF2F34" w:rsidRDefault="004B42F7" w:rsidP="004B42F7">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0438D274" w14:textId="77777777" w:rsidR="004B42F7" w:rsidRPr="00BF2F34" w:rsidRDefault="004B42F7" w:rsidP="004B42F7">
      <w:pPr>
        <w:suppressAutoHyphens/>
        <w:jc w:val="center"/>
        <w:rPr>
          <w:rFonts w:eastAsia="Arial Unicode MS"/>
          <w:color w:val="000000"/>
          <w:kern w:val="1"/>
          <w:sz w:val="18"/>
          <w:szCs w:val="18"/>
          <w:lang w:eastAsia="hi-IN" w:bidi="hi-IN"/>
        </w:rPr>
      </w:pPr>
    </w:p>
    <w:p w14:paraId="12EE70A1" w14:textId="77777777" w:rsidR="004B42F7" w:rsidRPr="00BF2F34" w:rsidRDefault="004B42F7" w:rsidP="004B42F7">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606384B6" w14:textId="77777777" w:rsidR="004B42F7" w:rsidRPr="00BF2F34" w:rsidRDefault="004B42F7" w:rsidP="004B42F7">
      <w:pPr>
        <w:jc w:val="both"/>
        <w:rPr>
          <w:b/>
          <w:sz w:val="16"/>
          <w:szCs w:val="16"/>
        </w:rPr>
      </w:pPr>
    </w:p>
    <w:p w14:paraId="64E72B1B" w14:textId="77777777" w:rsidR="004B42F7" w:rsidRPr="00BF2F34" w:rsidRDefault="004B42F7" w:rsidP="004B42F7">
      <w:pPr>
        <w:jc w:val="both"/>
        <w:rPr>
          <w:b/>
          <w:sz w:val="16"/>
          <w:szCs w:val="16"/>
        </w:rPr>
      </w:pPr>
      <w:r w:rsidRPr="00BF2F34">
        <w:rPr>
          <w:b/>
          <w:sz w:val="16"/>
          <w:szCs w:val="16"/>
        </w:rPr>
        <w:t>1. Administrator danych osobowych:</w:t>
      </w:r>
    </w:p>
    <w:p w14:paraId="136DA7B8" w14:textId="77777777" w:rsidR="004B42F7" w:rsidRPr="00BF2F34" w:rsidRDefault="004B42F7" w:rsidP="004B42F7">
      <w:pPr>
        <w:jc w:val="both"/>
        <w:rPr>
          <w:sz w:val="16"/>
          <w:szCs w:val="16"/>
        </w:rPr>
      </w:pPr>
      <w:r w:rsidRPr="00BF2F34">
        <w:rPr>
          <w:sz w:val="16"/>
          <w:szCs w:val="16"/>
        </w:rPr>
        <w:t>Administratorem Pani/Pana danych osobowych jest SZPITALE TCZEWSKIE S.A. (zwany dalej „Szpitalem”), adres: ul. 30-go Stycznia 57/58, 83-110 Tczew.</w:t>
      </w:r>
    </w:p>
    <w:p w14:paraId="70C7E973" w14:textId="77777777" w:rsidR="004B42F7" w:rsidRPr="00BF2F34" w:rsidRDefault="004B42F7" w:rsidP="004B42F7">
      <w:pPr>
        <w:jc w:val="both"/>
        <w:rPr>
          <w:b/>
          <w:sz w:val="16"/>
          <w:szCs w:val="16"/>
        </w:rPr>
      </w:pPr>
    </w:p>
    <w:p w14:paraId="4053D60A" w14:textId="77777777" w:rsidR="004B42F7" w:rsidRPr="00BF2F34" w:rsidRDefault="004B42F7" w:rsidP="004B42F7">
      <w:pPr>
        <w:jc w:val="both"/>
        <w:rPr>
          <w:b/>
          <w:sz w:val="16"/>
          <w:szCs w:val="16"/>
        </w:rPr>
      </w:pPr>
      <w:r w:rsidRPr="00BF2F34">
        <w:rPr>
          <w:b/>
          <w:sz w:val="16"/>
          <w:szCs w:val="16"/>
        </w:rPr>
        <w:t>2. Inspektor Ochrony Danych:</w:t>
      </w:r>
    </w:p>
    <w:p w14:paraId="6B4721CF" w14:textId="77777777" w:rsidR="004B42F7" w:rsidRPr="00BF2F34" w:rsidRDefault="004B42F7" w:rsidP="004B42F7">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22E8FCC9" w14:textId="77777777" w:rsidR="004B42F7" w:rsidRPr="00BF2F34" w:rsidRDefault="004B42F7" w:rsidP="004B42F7">
      <w:pPr>
        <w:jc w:val="both"/>
        <w:rPr>
          <w:b/>
          <w:sz w:val="16"/>
          <w:szCs w:val="16"/>
        </w:rPr>
      </w:pPr>
    </w:p>
    <w:p w14:paraId="5F3664CA" w14:textId="77777777" w:rsidR="004B42F7" w:rsidRPr="00BF2F34" w:rsidRDefault="004B42F7" w:rsidP="004B42F7">
      <w:pPr>
        <w:jc w:val="both"/>
        <w:rPr>
          <w:b/>
          <w:sz w:val="16"/>
          <w:szCs w:val="16"/>
        </w:rPr>
      </w:pPr>
      <w:r w:rsidRPr="00BF2F34">
        <w:rPr>
          <w:b/>
          <w:sz w:val="16"/>
          <w:szCs w:val="16"/>
        </w:rPr>
        <w:t>3. Cele przetwarzania danych osobowych oraz podstawa prawna przetwarzania:</w:t>
      </w:r>
    </w:p>
    <w:p w14:paraId="44C574F2" w14:textId="77777777" w:rsidR="004B42F7" w:rsidRPr="00BF2F34" w:rsidRDefault="004B42F7" w:rsidP="004B42F7">
      <w:pPr>
        <w:jc w:val="both"/>
        <w:rPr>
          <w:sz w:val="16"/>
          <w:szCs w:val="16"/>
        </w:rPr>
      </w:pPr>
      <w:r w:rsidRPr="00BF2F34">
        <w:rPr>
          <w:sz w:val="16"/>
          <w:szCs w:val="16"/>
        </w:rPr>
        <w:t>Szpital może przetwarzać Pani/ Pana dane osobowe w następujących celach:</w:t>
      </w:r>
    </w:p>
    <w:p w14:paraId="66244067" w14:textId="77777777"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17C79D1E" w14:textId="77777777" w:rsidR="004B42F7" w:rsidRPr="00BF2F34" w:rsidRDefault="004B42F7" w:rsidP="004B42F7">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5FE33860" w14:textId="77777777" w:rsidR="004B42F7" w:rsidRPr="00BF2F34" w:rsidRDefault="004B42F7" w:rsidP="004B42F7">
      <w:pPr>
        <w:jc w:val="both"/>
        <w:rPr>
          <w:sz w:val="16"/>
          <w:szCs w:val="16"/>
        </w:rPr>
      </w:pPr>
      <w:r w:rsidRPr="00BF2F34">
        <w:rPr>
          <w:sz w:val="16"/>
          <w:szCs w:val="16"/>
        </w:rPr>
        <w:t>- diagnozy medycznej i leczenia, w tym prowadzenia dokumentacji medycznej,</w:t>
      </w:r>
    </w:p>
    <w:p w14:paraId="2AF6A8B9" w14:textId="77777777" w:rsidR="004B42F7" w:rsidRPr="00BF2F34" w:rsidRDefault="004B42F7" w:rsidP="004B42F7">
      <w:pPr>
        <w:jc w:val="both"/>
        <w:rPr>
          <w:sz w:val="16"/>
          <w:szCs w:val="16"/>
        </w:rPr>
      </w:pPr>
      <w:r w:rsidRPr="00BF2F34">
        <w:rPr>
          <w:sz w:val="16"/>
          <w:szCs w:val="16"/>
        </w:rPr>
        <w:t>- zapewnienia opieki zdrowotnej oraz zarządzania udzielaniem świadczeń zdrowotnych, w tym rozpatrywania skarg i wniosków pacjentów,</w:t>
      </w:r>
    </w:p>
    <w:p w14:paraId="53B37F9F" w14:textId="77777777" w:rsidR="004B42F7" w:rsidRPr="00BF2F34" w:rsidRDefault="004B42F7" w:rsidP="004B42F7">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2833DC5E" w14:textId="77777777" w:rsidR="004B42F7" w:rsidRPr="00BF2F34" w:rsidRDefault="004B42F7" w:rsidP="004B42F7">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6899C150" w14:textId="77777777"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6D99F89F" w14:textId="77777777"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6E3CE71" w14:textId="7905BA95"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w celach związanych z prowadzeniem ksiąg rachunkowych i dokumentacji podatkowej - na podstawie art. 6 ust. 1 lit. c) RODO w zw. z art. 74 ust. 2 ustawy z dnia 29 września 1994  r. o rachunkowości;</w:t>
      </w:r>
    </w:p>
    <w:p w14:paraId="2C73A76F" w14:textId="6BD3E5BB"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w celu dokonania zakupu dostaw, usług, robót budowlanych zgodnie z ustawą z dnia 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6BEB13C1" w14:textId="77777777"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3461C96D" w14:textId="77777777" w:rsidR="004B42F7" w:rsidRPr="00BF2F34" w:rsidRDefault="004B42F7" w:rsidP="00601238">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26792D3F" w14:textId="77777777" w:rsidR="004B42F7" w:rsidRPr="00BF2F34" w:rsidRDefault="004B42F7" w:rsidP="004B42F7">
      <w:pPr>
        <w:ind w:left="720"/>
        <w:contextualSpacing/>
        <w:jc w:val="both"/>
        <w:rPr>
          <w:rFonts w:eastAsia="Calibri"/>
          <w:sz w:val="16"/>
          <w:szCs w:val="16"/>
        </w:rPr>
      </w:pPr>
    </w:p>
    <w:p w14:paraId="11C98AC7" w14:textId="77777777" w:rsidR="004B42F7" w:rsidRPr="00BF2F34" w:rsidRDefault="004B42F7" w:rsidP="004B42F7">
      <w:pPr>
        <w:jc w:val="both"/>
        <w:rPr>
          <w:b/>
          <w:sz w:val="16"/>
          <w:szCs w:val="16"/>
        </w:rPr>
      </w:pPr>
      <w:r w:rsidRPr="00BF2F34">
        <w:rPr>
          <w:b/>
          <w:sz w:val="16"/>
          <w:szCs w:val="16"/>
        </w:rPr>
        <w:t>4. Informacje o kategoriach odbiorców danych osobowych:</w:t>
      </w:r>
    </w:p>
    <w:p w14:paraId="7BDDB34E" w14:textId="77777777" w:rsidR="004B42F7" w:rsidRPr="00BF2F34" w:rsidRDefault="004B42F7" w:rsidP="004B42F7">
      <w:pPr>
        <w:jc w:val="both"/>
        <w:rPr>
          <w:sz w:val="16"/>
          <w:szCs w:val="16"/>
        </w:rPr>
      </w:pPr>
      <w:r w:rsidRPr="00BF2F34">
        <w:rPr>
          <w:sz w:val="16"/>
          <w:szCs w:val="16"/>
        </w:rPr>
        <w:t>Pani/Pana dane osobowe mogą zostać ujawnione:</w:t>
      </w:r>
    </w:p>
    <w:p w14:paraId="0334AE53"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17106AB7"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6BDAA9AC"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3EAC2F5C"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6EA1AA45"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4B0E0EB4"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7556F01F" w14:textId="77777777" w:rsidR="004B42F7" w:rsidRPr="00BF2F34" w:rsidRDefault="004B42F7" w:rsidP="00601238">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2346C236" w14:textId="77777777" w:rsidR="004B42F7" w:rsidRPr="00BF2F34" w:rsidRDefault="004B42F7" w:rsidP="004B42F7">
      <w:pPr>
        <w:ind w:left="720"/>
        <w:contextualSpacing/>
        <w:jc w:val="both"/>
        <w:rPr>
          <w:rFonts w:eastAsia="Calibri"/>
          <w:sz w:val="16"/>
          <w:szCs w:val="16"/>
        </w:rPr>
      </w:pPr>
    </w:p>
    <w:p w14:paraId="6C954949" w14:textId="77777777" w:rsidR="004B42F7" w:rsidRPr="00BF2F34" w:rsidRDefault="004B42F7" w:rsidP="004B42F7">
      <w:pPr>
        <w:jc w:val="both"/>
        <w:rPr>
          <w:b/>
          <w:sz w:val="16"/>
          <w:szCs w:val="16"/>
        </w:rPr>
      </w:pPr>
      <w:r w:rsidRPr="00BF2F34">
        <w:rPr>
          <w:b/>
          <w:sz w:val="16"/>
          <w:szCs w:val="16"/>
        </w:rPr>
        <w:t>5. Przekazywanie danych osobowych do państwa trzeciego lub organizacji międzynarodowych:</w:t>
      </w:r>
    </w:p>
    <w:p w14:paraId="36297426" w14:textId="77777777" w:rsidR="004B42F7" w:rsidRPr="00BF2F34" w:rsidRDefault="004B42F7" w:rsidP="004B42F7">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6F59AEBE" w14:textId="77777777" w:rsidR="004B42F7" w:rsidRPr="00BF2F34" w:rsidRDefault="004B42F7" w:rsidP="004B42F7">
      <w:pPr>
        <w:jc w:val="both"/>
        <w:rPr>
          <w:b/>
          <w:sz w:val="16"/>
          <w:szCs w:val="16"/>
        </w:rPr>
      </w:pPr>
    </w:p>
    <w:p w14:paraId="5E91A02A" w14:textId="77777777" w:rsidR="004B42F7" w:rsidRPr="00BF2F34" w:rsidRDefault="004B42F7" w:rsidP="004B42F7">
      <w:pPr>
        <w:jc w:val="both"/>
        <w:rPr>
          <w:b/>
          <w:sz w:val="16"/>
          <w:szCs w:val="16"/>
        </w:rPr>
      </w:pPr>
      <w:r w:rsidRPr="00BF2F34">
        <w:rPr>
          <w:b/>
          <w:sz w:val="16"/>
          <w:szCs w:val="16"/>
        </w:rPr>
        <w:t>6. Okres, przez który dane osobowe będą przechowywane:</w:t>
      </w:r>
    </w:p>
    <w:p w14:paraId="13BA4FE4" w14:textId="77777777" w:rsidR="004B42F7" w:rsidRPr="00BF2F34" w:rsidRDefault="004B42F7" w:rsidP="004B42F7">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6D978F21" w14:textId="77777777" w:rsidR="004B42F7" w:rsidRPr="00BF2F34" w:rsidRDefault="004B42F7" w:rsidP="004B42F7">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6A5AD2C2" w14:textId="77777777" w:rsidR="004B42F7" w:rsidRPr="00BF2F34" w:rsidRDefault="004B42F7" w:rsidP="004B42F7">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39543A5D" w14:textId="77777777" w:rsidR="004B42F7" w:rsidRPr="00BF2F34" w:rsidRDefault="004B42F7" w:rsidP="004B42F7">
      <w:pPr>
        <w:jc w:val="both"/>
        <w:rPr>
          <w:b/>
          <w:sz w:val="16"/>
          <w:szCs w:val="16"/>
        </w:rPr>
      </w:pPr>
    </w:p>
    <w:p w14:paraId="6F4FCC1D" w14:textId="77777777" w:rsidR="004B42F7" w:rsidRPr="00BF2F34" w:rsidRDefault="004B42F7" w:rsidP="004B42F7">
      <w:pPr>
        <w:jc w:val="both"/>
        <w:rPr>
          <w:b/>
          <w:sz w:val="16"/>
          <w:szCs w:val="16"/>
        </w:rPr>
      </w:pPr>
      <w:r w:rsidRPr="00BF2F34">
        <w:rPr>
          <w:b/>
          <w:sz w:val="16"/>
          <w:szCs w:val="16"/>
        </w:rPr>
        <w:t>7. Prawa przysługujące osobie, której dane są przetwarzane:</w:t>
      </w:r>
    </w:p>
    <w:p w14:paraId="63565591" w14:textId="77777777" w:rsidR="004B42F7" w:rsidRPr="00BF2F34" w:rsidRDefault="004B42F7" w:rsidP="004B42F7">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021D7E36" w14:textId="77777777" w:rsidR="004B42F7" w:rsidRPr="00BF2F34" w:rsidRDefault="004B42F7" w:rsidP="004B42F7">
      <w:pPr>
        <w:jc w:val="both"/>
        <w:rPr>
          <w:b/>
          <w:sz w:val="16"/>
          <w:szCs w:val="16"/>
        </w:rPr>
      </w:pPr>
    </w:p>
    <w:p w14:paraId="407F8BA0" w14:textId="77777777" w:rsidR="004B42F7" w:rsidRPr="00BF2F34" w:rsidRDefault="004B42F7" w:rsidP="004B42F7">
      <w:pPr>
        <w:jc w:val="both"/>
        <w:rPr>
          <w:b/>
          <w:sz w:val="16"/>
          <w:szCs w:val="16"/>
        </w:rPr>
      </w:pPr>
      <w:r w:rsidRPr="00BF2F34">
        <w:rPr>
          <w:b/>
          <w:sz w:val="16"/>
          <w:szCs w:val="16"/>
        </w:rPr>
        <w:t>8. Obowiązek podania danych:</w:t>
      </w:r>
    </w:p>
    <w:p w14:paraId="781C40D5" w14:textId="77777777" w:rsidR="004B42F7" w:rsidRPr="00BF2F34" w:rsidRDefault="004B42F7" w:rsidP="004B42F7">
      <w:pPr>
        <w:jc w:val="both"/>
        <w:rPr>
          <w:sz w:val="16"/>
          <w:szCs w:val="16"/>
        </w:rPr>
      </w:pPr>
      <w:r w:rsidRPr="00BF2F34">
        <w:rPr>
          <w:sz w:val="16"/>
          <w:szCs w:val="16"/>
        </w:rPr>
        <w:t>Podanie przez Panią/Pana danych osobowych jest wymogiem ustawowym i jest niezbędne w celu udzielania świadczeń zdrowotnych.</w:t>
      </w:r>
    </w:p>
    <w:p w14:paraId="6EF015B3" w14:textId="77777777" w:rsidR="004B42F7" w:rsidRPr="00BF2F34" w:rsidRDefault="004B42F7" w:rsidP="004B42F7">
      <w:pPr>
        <w:jc w:val="both"/>
        <w:rPr>
          <w:b/>
          <w:sz w:val="16"/>
          <w:szCs w:val="16"/>
        </w:rPr>
      </w:pPr>
    </w:p>
    <w:p w14:paraId="0B7D6AA4" w14:textId="77777777" w:rsidR="004B42F7" w:rsidRPr="00BF2F34" w:rsidRDefault="004B42F7" w:rsidP="004B42F7">
      <w:pPr>
        <w:jc w:val="both"/>
        <w:rPr>
          <w:b/>
          <w:sz w:val="16"/>
          <w:szCs w:val="16"/>
        </w:rPr>
      </w:pPr>
      <w:r w:rsidRPr="00BF2F34">
        <w:rPr>
          <w:b/>
          <w:sz w:val="16"/>
          <w:szCs w:val="16"/>
        </w:rPr>
        <w:t>9. Informacje o zautomatyzowanym podejmowaniu decyzji:</w:t>
      </w:r>
    </w:p>
    <w:p w14:paraId="6570DDBB" w14:textId="77777777" w:rsidR="004B42F7" w:rsidRPr="00BF2F34" w:rsidRDefault="004B42F7" w:rsidP="004B42F7">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35F74C11" w14:textId="77777777" w:rsidR="004B42F7" w:rsidRPr="00BF2F34" w:rsidRDefault="004B42F7" w:rsidP="004B42F7">
      <w:pPr>
        <w:jc w:val="both"/>
        <w:rPr>
          <w:sz w:val="16"/>
          <w:szCs w:val="16"/>
        </w:rPr>
      </w:pPr>
    </w:p>
    <w:p w14:paraId="6B2DE8B0" w14:textId="77777777" w:rsidR="004B42F7" w:rsidRPr="00BF2F34" w:rsidRDefault="004B42F7" w:rsidP="004B42F7">
      <w:pPr>
        <w:jc w:val="both"/>
        <w:rPr>
          <w:sz w:val="16"/>
          <w:szCs w:val="16"/>
        </w:rPr>
      </w:pPr>
    </w:p>
    <w:p w14:paraId="5B4490D6" w14:textId="77777777" w:rsidR="004B42F7" w:rsidRPr="00BF2F34" w:rsidRDefault="004B42F7" w:rsidP="004B42F7">
      <w:pPr>
        <w:jc w:val="both"/>
        <w:rPr>
          <w:sz w:val="16"/>
          <w:szCs w:val="16"/>
        </w:rPr>
      </w:pPr>
    </w:p>
    <w:p w14:paraId="707546F8" w14:textId="77777777" w:rsidR="004B42F7" w:rsidRPr="00BF2F34" w:rsidRDefault="004B42F7" w:rsidP="004B42F7">
      <w:pPr>
        <w:jc w:val="both"/>
        <w:rPr>
          <w:sz w:val="16"/>
          <w:szCs w:val="16"/>
        </w:rPr>
      </w:pPr>
    </w:p>
    <w:p w14:paraId="5E308124" w14:textId="77777777" w:rsidR="004B42F7" w:rsidRPr="00BF2F34" w:rsidRDefault="004B42F7" w:rsidP="004B42F7">
      <w:pPr>
        <w:jc w:val="both"/>
        <w:rPr>
          <w:sz w:val="16"/>
          <w:szCs w:val="16"/>
        </w:rPr>
      </w:pPr>
    </w:p>
    <w:p w14:paraId="05D73566" w14:textId="77777777" w:rsidR="004B42F7" w:rsidRPr="00BF2F34" w:rsidRDefault="004B42F7" w:rsidP="004B42F7">
      <w:pPr>
        <w:jc w:val="both"/>
        <w:rPr>
          <w:sz w:val="16"/>
          <w:szCs w:val="16"/>
        </w:rPr>
      </w:pPr>
    </w:p>
    <w:p w14:paraId="2C282C13" w14:textId="77777777" w:rsidR="004B42F7" w:rsidRPr="00BF2F34" w:rsidRDefault="004B42F7" w:rsidP="004B42F7">
      <w:pPr>
        <w:jc w:val="both"/>
        <w:rPr>
          <w:sz w:val="16"/>
          <w:szCs w:val="16"/>
        </w:rPr>
      </w:pPr>
    </w:p>
    <w:p w14:paraId="1C2F9A37" w14:textId="77777777" w:rsidR="004B42F7" w:rsidRPr="00BF2F34" w:rsidRDefault="004B42F7" w:rsidP="004B42F7">
      <w:pPr>
        <w:jc w:val="both"/>
        <w:rPr>
          <w:sz w:val="16"/>
          <w:szCs w:val="16"/>
        </w:rPr>
      </w:pPr>
    </w:p>
    <w:p w14:paraId="693BE421" w14:textId="77777777" w:rsidR="004B42F7" w:rsidRPr="00BF2F34" w:rsidRDefault="004B42F7" w:rsidP="004B42F7">
      <w:pPr>
        <w:jc w:val="both"/>
        <w:rPr>
          <w:sz w:val="16"/>
          <w:szCs w:val="16"/>
        </w:rPr>
      </w:pPr>
    </w:p>
    <w:p w14:paraId="39ABB003" w14:textId="77777777" w:rsidR="004B42F7" w:rsidRPr="00BF2F34" w:rsidRDefault="004B42F7" w:rsidP="004B42F7">
      <w:pPr>
        <w:jc w:val="both"/>
        <w:rPr>
          <w:sz w:val="16"/>
          <w:szCs w:val="16"/>
        </w:rPr>
      </w:pPr>
    </w:p>
    <w:p w14:paraId="0A8C3DC2" w14:textId="77777777" w:rsidR="004B42F7" w:rsidRPr="00BF2F34" w:rsidRDefault="004B42F7" w:rsidP="004B42F7">
      <w:pPr>
        <w:jc w:val="both"/>
        <w:rPr>
          <w:sz w:val="16"/>
          <w:szCs w:val="16"/>
        </w:rPr>
      </w:pPr>
    </w:p>
    <w:p w14:paraId="4129E6B6" w14:textId="77777777" w:rsidR="004B42F7" w:rsidRPr="00BF2F34" w:rsidRDefault="004B42F7" w:rsidP="004B42F7">
      <w:pPr>
        <w:jc w:val="both"/>
        <w:rPr>
          <w:sz w:val="16"/>
          <w:szCs w:val="16"/>
        </w:rPr>
      </w:pPr>
    </w:p>
    <w:p w14:paraId="7F84A689" w14:textId="77777777" w:rsidR="004B42F7" w:rsidRPr="00BF2F34" w:rsidRDefault="004B42F7" w:rsidP="004B42F7">
      <w:pPr>
        <w:jc w:val="both"/>
        <w:rPr>
          <w:sz w:val="16"/>
          <w:szCs w:val="16"/>
        </w:rPr>
      </w:pPr>
    </w:p>
    <w:p w14:paraId="1EF5CE7B" w14:textId="77777777" w:rsidR="004B42F7" w:rsidRPr="00BF2F34" w:rsidRDefault="004B42F7" w:rsidP="004B42F7">
      <w:pPr>
        <w:jc w:val="both"/>
        <w:rPr>
          <w:sz w:val="16"/>
          <w:szCs w:val="16"/>
        </w:rPr>
      </w:pPr>
    </w:p>
    <w:p w14:paraId="56FF1023" w14:textId="77777777" w:rsidR="004B42F7" w:rsidRPr="00BF2F34" w:rsidRDefault="004B42F7" w:rsidP="004B42F7">
      <w:pPr>
        <w:jc w:val="both"/>
        <w:rPr>
          <w:sz w:val="16"/>
          <w:szCs w:val="16"/>
        </w:rPr>
      </w:pPr>
    </w:p>
    <w:p w14:paraId="121AE52F" w14:textId="77777777" w:rsidR="004B42F7" w:rsidRPr="00BF2F34" w:rsidRDefault="004B42F7" w:rsidP="004B42F7">
      <w:pPr>
        <w:jc w:val="both"/>
        <w:rPr>
          <w:sz w:val="16"/>
          <w:szCs w:val="16"/>
        </w:rPr>
      </w:pPr>
    </w:p>
    <w:p w14:paraId="2CD70714" w14:textId="77777777" w:rsidR="004B42F7" w:rsidRPr="00BF2F34" w:rsidRDefault="004B42F7" w:rsidP="004B42F7">
      <w:pPr>
        <w:jc w:val="both"/>
        <w:rPr>
          <w:sz w:val="16"/>
          <w:szCs w:val="16"/>
        </w:rPr>
      </w:pPr>
    </w:p>
    <w:p w14:paraId="50375D49" w14:textId="77777777" w:rsidR="004B42F7" w:rsidRPr="00BF2F34" w:rsidRDefault="004B42F7" w:rsidP="004B42F7">
      <w:pPr>
        <w:jc w:val="both"/>
        <w:rPr>
          <w:sz w:val="16"/>
          <w:szCs w:val="16"/>
        </w:rPr>
      </w:pPr>
    </w:p>
    <w:p w14:paraId="77029D3F" w14:textId="77777777" w:rsidR="004B42F7" w:rsidRPr="00BF2F34" w:rsidRDefault="004B42F7" w:rsidP="004B42F7">
      <w:pPr>
        <w:jc w:val="both"/>
        <w:rPr>
          <w:sz w:val="16"/>
          <w:szCs w:val="16"/>
        </w:rPr>
      </w:pPr>
    </w:p>
    <w:p w14:paraId="3A577106" w14:textId="77777777" w:rsidR="004B42F7" w:rsidRPr="00BF2F34" w:rsidRDefault="004B42F7" w:rsidP="004B42F7">
      <w:pPr>
        <w:jc w:val="both"/>
        <w:rPr>
          <w:sz w:val="16"/>
          <w:szCs w:val="16"/>
        </w:rPr>
      </w:pPr>
    </w:p>
    <w:p w14:paraId="4797C5D3" w14:textId="77777777" w:rsidR="004B42F7" w:rsidRPr="00BF2F34" w:rsidRDefault="004B42F7" w:rsidP="004B42F7">
      <w:pPr>
        <w:jc w:val="both"/>
        <w:rPr>
          <w:sz w:val="16"/>
          <w:szCs w:val="16"/>
        </w:rPr>
      </w:pPr>
    </w:p>
    <w:p w14:paraId="248D16E8" w14:textId="77777777" w:rsidR="004B42F7" w:rsidRPr="00BF2F34" w:rsidRDefault="004B42F7" w:rsidP="004B42F7">
      <w:pPr>
        <w:jc w:val="both"/>
        <w:rPr>
          <w:sz w:val="16"/>
          <w:szCs w:val="16"/>
        </w:rPr>
      </w:pPr>
    </w:p>
    <w:p w14:paraId="53B4814C" w14:textId="77777777" w:rsidR="004B42F7" w:rsidRPr="00BF2F34" w:rsidRDefault="004B42F7" w:rsidP="004B42F7">
      <w:pPr>
        <w:jc w:val="both"/>
        <w:rPr>
          <w:sz w:val="16"/>
          <w:szCs w:val="16"/>
        </w:rPr>
      </w:pPr>
    </w:p>
    <w:p w14:paraId="4ED1113B" w14:textId="77777777" w:rsidR="004B42F7" w:rsidRPr="00BF2F34" w:rsidRDefault="004B42F7" w:rsidP="004B42F7">
      <w:pPr>
        <w:jc w:val="both"/>
        <w:rPr>
          <w:sz w:val="16"/>
          <w:szCs w:val="16"/>
        </w:rPr>
      </w:pPr>
    </w:p>
    <w:p w14:paraId="458EEF5B" w14:textId="77777777" w:rsidR="004B42F7" w:rsidRPr="00BF2F34" w:rsidRDefault="004B42F7" w:rsidP="004B42F7">
      <w:pPr>
        <w:jc w:val="both"/>
        <w:rPr>
          <w:sz w:val="16"/>
          <w:szCs w:val="16"/>
        </w:rPr>
      </w:pPr>
    </w:p>
    <w:p w14:paraId="1781579E" w14:textId="77777777" w:rsidR="004B42F7" w:rsidRPr="00BF2F34" w:rsidRDefault="004B42F7" w:rsidP="004B42F7">
      <w:pPr>
        <w:jc w:val="both"/>
        <w:rPr>
          <w:sz w:val="16"/>
          <w:szCs w:val="16"/>
        </w:rPr>
      </w:pPr>
    </w:p>
    <w:p w14:paraId="580B0EE8" w14:textId="77777777" w:rsidR="004B42F7" w:rsidRPr="00BF2F34" w:rsidRDefault="004B42F7" w:rsidP="004B42F7">
      <w:pPr>
        <w:jc w:val="both"/>
        <w:rPr>
          <w:sz w:val="16"/>
          <w:szCs w:val="16"/>
        </w:rPr>
      </w:pPr>
    </w:p>
    <w:p w14:paraId="3B47B133" w14:textId="77777777" w:rsidR="004B42F7" w:rsidRPr="00BF2F34" w:rsidRDefault="004B42F7" w:rsidP="004B42F7">
      <w:pPr>
        <w:jc w:val="both"/>
        <w:rPr>
          <w:sz w:val="16"/>
          <w:szCs w:val="16"/>
        </w:rPr>
      </w:pPr>
    </w:p>
    <w:p w14:paraId="4865BFFA" w14:textId="77777777" w:rsidR="004B42F7" w:rsidRPr="00BF2F34" w:rsidRDefault="004B42F7" w:rsidP="004B42F7">
      <w:pPr>
        <w:jc w:val="both"/>
        <w:rPr>
          <w:sz w:val="16"/>
          <w:szCs w:val="16"/>
        </w:rPr>
      </w:pPr>
    </w:p>
    <w:p w14:paraId="0282BA7B" w14:textId="77777777" w:rsidR="004B42F7" w:rsidRPr="00BF2F34" w:rsidRDefault="004B42F7" w:rsidP="004B42F7">
      <w:pPr>
        <w:jc w:val="both"/>
        <w:rPr>
          <w:sz w:val="16"/>
          <w:szCs w:val="16"/>
        </w:rPr>
      </w:pPr>
    </w:p>
    <w:p w14:paraId="6C38C04C" w14:textId="77777777" w:rsidR="004B42F7" w:rsidRPr="00BF2F34" w:rsidRDefault="004B42F7" w:rsidP="004B42F7">
      <w:pPr>
        <w:jc w:val="both"/>
        <w:rPr>
          <w:sz w:val="16"/>
          <w:szCs w:val="16"/>
        </w:rPr>
      </w:pPr>
    </w:p>
    <w:p w14:paraId="5836059E" w14:textId="77777777" w:rsidR="004B42F7" w:rsidRPr="00BF2F34" w:rsidRDefault="004B42F7" w:rsidP="004B42F7">
      <w:pPr>
        <w:jc w:val="both"/>
        <w:rPr>
          <w:sz w:val="16"/>
          <w:szCs w:val="16"/>
        </w:rPr>
      </w:pPr>
    </w:p>
    <w:p w14:paraId="2B825F6F" w14:textId="77777777" w:rsidR="004B42F7" w:rsidRPr="00BF2F34" w:rsidRDefault="004B42F7" w:rsidP="004B42F7">
      <w:pPr>
        <w:jc w:val="both"/>
        <w:rPr>
          <w:sz w:val="16"/>
          <w:szCs w:val="16"/>
        </w:rPr>
      </w:pPr>
    </w:p>
    <w:p w14:paraId="4393E16B" w14:textId="77777777" w:rsidR="004B42F7" w:rsidRPr="00BF2F34" w:rsidRDefault="004B42F7" w:rsidP="004B42F7">
      <w:pPr>
        <w:jc w:val="both"/>
        <w:rPr>
          <w:sz w:val="16"/>
          <w:szCs w:val="16"/>
        </w:rPr>
      </w:pPr>
    </w:p>
    <w:p w14:paraId="1B3B9346" w14:textId="77777777" w:rsidR="004B42F7" w:rsidRPr="00BF2F34" w:rsidRDefault="004B42F7" w:rsidP="004B42F7">
      <w:pPr>
        <w:jc w:val="both"/>
        <w:rPr>
          <w:sz w:val="16"/>
          <w:szCs w:val="16"/>
        </w:rPr>
      </w:pPr>
    </w:p>
    <w:p w14:paraId="578DB042" w14:textId="77777777" w:rsidR="004B42F7" w:rsidRPr="00BF2F34" w:rsidRDefault="004B42F7" w:rsidP="004B42F7">
      <w:pPr>
        <w:jc w:val="both"/>
        <w:rPr>
          <w:sz w:val="16"/>
          <w:szCs w:val="16"/>
        </w:rPr>
      </w:pPr>
    </w:p>
    <w:p w14:paraId="71AFA6EB" w14:textId="77777777" w:rsidR="004B42F7" w:rsidRPr="00BF2F34" w:rsidRDefault="004B42F7" w:rsidP="004B42F7">
      <w:pPr>
        <w:jc w:val="both"/>
        <w:rPr>
          <w:sz w:val="16"/>
          <w:szCs w:val="16"/>
        </w:rPr>
      </w:pPr>
    </w:p>
    <w:p w14:paraId="7AA3887E" w14:textId="77777777" w:rsidR="004B42F7" w:rsidRPr="00BF2F34" w:rsidRDefault="004B42F7" w:rsidP="004B42F7">
      <w:pPr>
        <w:jc w:val="both"/>
        <w:rPr>
          <w:sz w:val="16"/>
          <w:szCs w:val="16"/>
        </w:rPr>
      </w:pPr>
    </w:p>
    <w:p w14:paraId="6EB8452E" w14:textId="77777777" w:rsidR="004B42F7" w:rsidRPr="00BF2F34" w:rsidRDefault="004B42F7" w:rsidP="004B42F7">
      <w:pPr>
        <w:jc w:val="both"/>
        <w:rPr>
          <w:sz w:val="16"/>
          <w:szCs w:val="16"/>
        </w:rPr>
      </w:pPr>
    </w:p>
    <w:p w14:paraId="2E42D5D8" w14:textId="77777777" w:rsidR="004B42F7" w:rsidRPr="00BF2F34" w:rsidRDefault="004B42F7" w:rsidP="004B42F7">
      <w:pPr>
        <w:jc w:val="both"/>
        <w:rPr>
          <w:sz w:val="16"/>
          <w:szCs w:val="16"/>
        </w:rPr>
      </w:pPr>
    </w:p>
    <w:p w14:paraId="55129B1B" w14:textId="77777777" w:rsidR="004B42F7" w:rsidRPr="00BF2F34" w:rsidRDefault="004B42F7" w:rsidP="004B42F7">
      <w:pPr>
        <w:jc w:val="both"/>
        <w:rPr>
          <w:sz w:val="16"/>
          <w:szCs w:val="16"/>
        </w:rPr>
      </w:pPr>
    </w:p>
    <w:p w14:paraId="45D53A44" w14:textId="77777777" w:rsidR="004B42F7" w:rsidRPr="00BF2F34" w:rsidRDefault="004B42F7" w:rsidP="004B42F7">
      <w:pPr>
        <w:jc w:val="both"/>
        <w:rPr>
          <w:sz w:val="16"/>
          <w:szCs w:val="16"/>
        </w:rPr>
      </w:pPr>
    </w:p>
    <w:p w14:paraId="20292C48" w14:textId="77777777" w:rsidR="004B42F7" w:rsidRPr="00BF2F34" w:rsidRDefault="004B42F7" w:rsidP="004B42F7">
      <w:pPr>
        <w:jc w:val="both"/>
        <w:rPr>
          <w:sz w:val="16"/>
          <w:szCs w:val="16"/>
        </w:rPr>
      </w:pPr>
    </w:p>
    <w:p w14:paraId="66947702" w14:textId="77777777" w:rsidR="004B42F7" w:rsidRPr="00BF2F34" w:rsidRDefault="004B42F7" w:rsidP="004B42F7">
      <w:pPr>
        <w:jc w:val="both"/>
        <w:rPr>
          <w:sz w:val="16"/>
          <w:szCs w:val="16"/>
        </w:rPr>
      </w:pPr>
    </w:p>
    <w:p w14:paraId="68A6720C" w14:textId="77777777" w:rsidR="004B42F7" w:rsidRPr="00BF2F34" w:rsidRDefault="004B42F7" w:rsidP="004B42F7">
      <w:pPr>
        <w:jc w:val="both"/>
        <w:rPr>
          <w:sz w:val="16"/>
          <w:szCs w:val="16"/>
        </w:rPr>
      </w:pPr>
    </w:p>
    <w:p w14:paraId="54722CE5" w14:textId="77777777" w:rsidR="004B42F7" w:rsidRPr="00BF2F34" w:rsidRDefault="004B42F7" w:rsidP="004B42F7">
      <w:pPr>
        <w:jc w:val="both"/>
        <w:rPr>
          <w:sz w:val="16"/>
          <w:szCs w:val="16"/>
        </w:rPr>
      </w:pPr>
    </w:p>
    <w:p w14:paraId="3B3134AB" w14:textId="77777777" w:rsidR="004B42F7" w:rsidRPr="00BF2F34" w:rsidRDefault="004B42F7" w:rsidP="004B42F7">
      <w:pPr>
        <w:jc w:val="both"/>
        <w:rPr>
          <w:sz w:val="16"/>
          <w:szCs w:val="16"/>
        </w:rPr>
      </w:pPr>
    </w:p>
    <w:p w14:paraId="69BE580A" w14:textId="77777777" w:rsidR="004B42F7" w:rsidRPr="00BF2F34" w:rsidRDefault="004B42F7" w:rsidP="004B42F7">
      <w:pPr>
        <w:jc w:val="both"/>
        <w:rPr>
          <w:sz w:val="16"/>
          <w:szCs w:val="16"/>
        </w:rPr>
      </w:pPr>
    </w:p>
    <w:p w14:paraId="46446241" w14:textId="77777777" w:rsidR="004B42F7" w:rsidRPr="00BF2F34" w:rsidRDefault="004B42F7" w:rsidP="004B42F7">
      <w:pPr>
        <w:jc w:val="both"/>
        <w:rPr>
          <w:sz w:val="16"/>
          <w:szCs w:val="16"/>
        </w:rPr>
      </w:pPr>
    </w:p>
    <w:p w14:paraId="487A43A9" w14:textId="77777777" w:rsidR="004B42F7" w:rsidRDefault="004B42F7" w:rsidP="004B42F7">
      <w:pPr>
        <w:rPr>
          <w:sz w:val="16"/>
          <w:szCs w:val="16"/>
        </w:rPr>
      </w:pPr>
    </w:p>
    <w:p w14:paraId="15828164" w14:textId="77777777" w:rsidR="004B42F7" w:rsidRDefault="004B42F7" w:rsidP="004B42F7">
      <w:pPr>
        <w:rPr>
          <w:sz w:val="16"/>
          <w:szCs w:val="16"/>
        </w:rPr>
      </w:pPr>
    </w:p>
    <w:p w14:paraId="4AAA8862" w14:textId="77777777" w:rsidR="004B42F7" w:rsidRDefault="004B42F7" w:rsidP="004B42F7">
      <w:pPr>
        <w:rPr>
          <w:sz w:val="16"/>
          <w:szCs w:val="16"/>
        </w:rPr>
      </w:pPr>
    </w:p>
    <w:p w14:paraId="0B3EF424" w14:textId="77777777" w:rsidR="004B42F7" w:rsidRDefault="004B42F7" w:rsidP="004B42F7">
      <w:pPr>
        <w:rPr>
          <w:sz w:val="16"/>
          <w:szCs w:val="16"/>
        </w:rPr>
      </w:pPr>
    </w:p>
    <w:p w14:paraId="0928C912" w14:textId="77777777" w:rsidR="004B42F7" w:rsidRDefault="004B42F7" w:rsidP="004B42F7">
      <w:pPr>
        <w:rPr>
          <w:sz w:val="16"/>
          <w:szCs w:val="16"/>
        </w:rPr>
      </w:pPr>
    </w:p>
    <w:p w14:paraId="7CB66FA8" w14:textId="77777777" w:rsidR="004B42F7" w:rsidRDefault="004B42F7" w:rsidP="004B42F7">
      <w:pPr>
        <w:rPr>
          <w:sz w:val="16"/>
          <w:szCs w:val="16"/>
        </w:rPr>
      </w:pPr>
    </w:p>
    <w:p w14:paraId="7DE6821A" w14:textId="77777777" w:rsidR="004B42F7" w:rsidRDefault="004B42F7" w:rsidP="004B42F7">
      <w:pPr>
        <w:rPr>
          <w:sz w:val="16"/>
          <w:szCs w:val="16"/>
        </w:rPr>
      </w:pPr>
    </w:p>
    <w:p w14:paraId="0F1A2C3D" w14:textId="77777777" w:rsidR="004B42F7" w:rsidRDefault="004B42F7" w:rsidP="004B42F7">
      <w:pPr>
        <w:rPr>
          <w:sz w:val="16"/>
          <w:szCs w:val="16"/>
        </w:rPr>
      </w:pPr>
    </w:p>
    <w:p w14:paraId="7A1FDF52" w14:textId="3B211DA9" w:rsidR="004B42F7" w:rsidRDefault="004B42F7" w:rsidP="004B42F7">
      <w:pPr>
        <w:rPr>
          <w:sz w:val="16"/>
          <w:szCs w:val="16"/>
        </w:rPr>
      </w:pPr>
    </w:p>
    <w:p w14:paraId="007BB770" w14:textId="2538EB67" w:rsidR="004B42F7" w:rsidRDefault="004B42F7" w:rsidP="004B42F7">
      <w:pPr>
        <w:rPr>
          <w:sz w:val="16"/>
          <w:szCs w:val="16"/>
        </w:rPr>
      </w:pPr>
    </w:p>
    <w:p w14:paraId="13AB8C3D" w14:textId="77777777" w:rsidR="004B42F7" w:rsidRPr="00BF2F34" w:rsidRDefault="004B42F7" w:rsidP="004B42F7">
      <w:pPr>
        <w:rPr>
          <w:sz w:val="16"/>
          <w:szCs w:val="16"/>
        </w:rPr>
      </w:pPr>
    </w:p>
    <w:p w14:paraId="33C751B7" w14:textId="77777777" w:rsidR="004B42F7" w:rsidRPr="00BF2F34" w:rsidRDefault="004B42F7" w:rsidP="004B42F7">
      <w:pPr>
        <w:jc w:val="right"/>
        <w:rPr>
          <w:b/>
        </w:rPr>
      </w:pPr>
      <w:r w:rsidRPr="00BF2F34">
        <w:rPr>
          <w:b/>
        </w:rPr>
        <w:lastRenderedPageBreak/>
        <w:t>Załącznik nr 4 do umowy</w:t>
      </w:r>
    </w:p>
    <w:p w14:paraId="009695F4" w14:textId="77777777" w:rsidR="004B42F7" w:rsidRPr="00BF2F34" w:rsidRDefault="004B42F7" w:rsidP="004B42F7">
      <w:pPr>
        <w:jc w:val="both"/>
        <w:rPr>
          <w:sz w:val="16"/>
          <w:szCs w:val="16"/>
        </w:rPr>
      </w:pPr>
    </w:p>
    <w:p w14:paraId="2C035528" w14:textId="77777777" w:rsidR="004B42F7" w:rsidRPr="00BF2F34" w:rsidRDefault="004B42F7" w:rsidP="004B42F7">
      <w:pPr>
        <w:jc w:val="center"/>
        <w:rPr>
          <w:b/>
          <w:bCs/>
          <w:lang w:eastAsia="pl-PL"/>
        </w:rPr>
      </w:pPr>
      <w:r w:rsidRPr="00BF2F34">
        <w:rPr>
          <w:b/>
          <w:bCs/>
          <w:lang w:eastAsia="pl-PL"/>
        </w:rPr>
        <w:t>Umowa Powierzenia Przetwarzania Danych Osobowych</w:t>
      </w:r>
    </w:p>
    <w:p w14:paraId="16E6BD1F" w14:textId="77777777" w:rsidR="004B42F7" w:rsidRPr="00BF2F34" w:rsidRDefault="004B42F7" w:rsidP="004B42F7">
      <w:pPr>
        <w:jc w:val="center"/>
        <w:rPr>
          <w:b/>
          <w:bCs/>
          <w:lang w:eastAsia="pl-PL"/>
        </w:rPr>
      </w:pPr>
      <w:r w:rsidRPr="00BF2F34">
        <w:rPr>
          <w:b/>
          <w:bCs/>
          <w:lang w:eastAsia="pl-PL"/>
        </w:rPr>
        <w:t>(wzór)</w:t>
      </w:r>
    </w:p>
    <w:p w14:paraId="2CF20838"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5C322625"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AEE3AD0"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705305CA"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3C121A7B"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1D8EC384"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08EF68D6"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639590F6" w14:textId="77777777" w:rsidR="004B42F7" w:rsidRPr="00BF2F34" w:rsidRDefault="004B42F7" w:rsidP="004B42F7">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7BE7288C"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6E0B7460" w14:textId="77777777" w:rsidR="004B42F7" w:rsidRPr="00BF2F34" w:rsidRDefault="004B42F7" w:rsidP="004B42F7">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487C67E8" w14:textId="77777777" w:rsidR="004B42F7" w:rsidRPr="00BF2F34" w:rsidRDefault="004B42F7" w:rsidP="0060123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67AB11CF" w14:textId="77777777" w:rsidR="004B42F7" w:rsidRPr="00BF2F34" w:rsidRDefault="004B42F7" w:rsidP="0060123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28D72CEF" w14:textId="77777777" w:rsidR="004B42F7" w:rsidRPr="00BF2F34" w:rsidRDefault="004B42F7" w:rsidP="0060123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E39487" w14:textId="77777777" w:rsidR="004B42F7" w:rsidRPr="00BF2F34" w:rsidRDefault="004B42F7" w:rsidP="00601238">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2C5F8B9" w14:textId="77777777" w:rsidR="004B42F7" w:rsidRPr="00BF2F34" w:rsidRDefault="004B42F7" w:rsidP="004B42F7">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2FE3D0D0"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51CE7BED"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79750E0F"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1AA942EC"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A7919BE"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42DD8F33"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8CB7710"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40A36AFE" w14:textId="77777777" w:rsidR="004B42F7" w:rsidRPr="00BF2F34" w:rsidRDefault="004B42F7" w:rsidP="00601238">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584C655E" w14:textId="77777777" w:rsidR="004B42F7" w:rsidRPr="00BF2F34" w:rsidRDefault="004B42F7" w:rsidP="004B42F7">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05D9B1DA" w14:textId="77777777" w:rsidR="004B42F7" w:rsidRPr="00BF2F34" w:rsidRDefault="004B42F7" w:rsidP="00601238">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0B889E7D" w14:textId="77777777" w:rsidR="004B42F7" w:rsidRPr="00BF2F34" w:rsidRDefault="004B42F7" w:rsidP="00601238">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1334CDEC" w14:textId="77777777" w:rsidR="004B42F7" w:rsidRPr="00BF2F34" w:rsidRDefault="004B42F7" w:rsidP="00601238">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6BCC8629" w14:textId="372FB985" w:rsidR="004B42F7" w:rsidRDefault="004B42F7" w:rsidP="004B42F7">
      <w:pPr>
        <w:shd w:val="clear" w:color="auto" w:fill="FFFFFF"/>
        <w:autoSpaceDE w:val="0"/>
        <w:autoSpaceDN w:val="0"/>
        <w:adjustRightInd w:val="0"/>
        <w:spacing w:before="120" w:after="120"/>
        <w:ind w:left="720"/>
        <w:jc w:val="both"/>
        <w:rPr>
          <w:color w:val="000000"/>
          <w:sz w:val="16"/>
          <w:szCs w:val="16"/>
          <w:lang w:eastAsia="pl-PL"/>
        </w:rPr>
      </w:pPr>
    </w:p>
    <w:p w14:paraId="3CECEBBC" w14:textId="77777777" w:rsidR="004B42F7" w:rsidRPr="00BF2F34" w:rsidRDefault="004B42F7" w:rsidP="004B42F7">
      <w:pPr>
        <w:shd w:val="clear" w:color="auto" w:fill="FFFFFF"/>
        <w:autoSpaceDE w:val="0"/>
        <w:autoSpaceDN w:val="0"/>
        <w:adjustRightInd w:val="0"/>
        <w:spacing w:before="120" w:after="120"/>
        <w:ind w:left="720"/>
        <w:jc w:val="both"/>
        <w:rPr>
          <w:color w:val="000000"/>
          <w:sz w:val="16"/>
          <w:szCs w:val="16"/>
          <w:lang w:eastAsia="pl-PL"/>
        </w:rPr>
      </w:pPr>
    </w:p>
    <w:p w14:paraId="2043D246"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64E6992D"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7D8F33B4" w14:textId="77777777" w:rsidR="004B42F7" w:rsidRPr="00BF2F34" w:rsidRDefault="004B42F7" w:rsidP="00601238">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79BF70DB" w14:textId="77777777" w:rsidR="004B42F7" w:rsidRPr="00BF2F34" w:rsidRDefault="004B42F7" w:rsidP="004B42F7">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40597420" w14:textId="77777777" w:rsidR="004B42F7" w:rsidRPr="00BF2F34" w:rsidRDefault="004B42F7" w:rsidP="004B42F7">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2C8BF20" w14:textId="77777777" w:rsidR="004B42F7" w:rsidRPr="00BF2F34" w:rsidRDefault="004B42F7" w:rsidP="00601238">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2A58FDC0" w14:textId="77777777" w:rsidR="004B42F7" w:rsidRPr="00BF2F34" w:rsidRDefault="004B42F7" w:rsidP="00601238">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330B8166"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5B6FE6F1"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6EFB90ED"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43F3CB15"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7AC2CF8C" w14:textId="77777777" w:rsidR="004B42F7" w:rsidRPr="00BF2F34" w:rsidRDefault="004B42F7" w:rsidP="0060123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1EA135C8" w14:textId="77777777" w:rsidR="004B42F7" w:rsidRPr="00BF2F34" w:rsidRDefault="004B42F7" w:rsidP="0060123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29990051" w14:textId="77777777" w:rsidR="004B42F7" w:rsidRPr="00BF2F34" w:rsidRDefault="004B42F7" w:rsidP="0060123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6DADE1EA" w14:textId="77777777" w:rsidR="004B42F7" w:rsidRPr="00BF2F34" w:rsidRDefault="004B42F7" w:rsidP="00601238">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42C0BA94" w14:textId="77777777" w:rsidR="004B42F7" w:rsidRPr="00BF2F34" w:rsidRDefault="004B42F7" w:rsidP="0060123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76C2A13F" w14:textId="77777777" w:rsidR="004B42F7" w:rsidRPr="00BF2F34" w:rsidRDefault="004B42F7" w:rsidP="00601238">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23B0D3CB"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51B9C76C"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5F24484F"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0DF6E2E2" w14:textId="77777777" w:rsidR="004B42F7" w:rsidRPr="00BF2F34" w:rsidRDefault="004B42F7" w:rsidP="00601238">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36AA5F5" w14:textId="77777777" w:rsidR="004B42F7" w:rsidRPr="00BF2F34" w:rsidRDefault="004B42F7" w:rsidP="00601238">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3D6D8823" w14:textId="77777777" w:rsidR="004B42F7" w:rsidRPr="00BF2F34" w:rsidRDefault="004B42F7" w:rsidP="00601238">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2E0C8247"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30EEB649" w14:textId="77777777" w:rsidR="004B42F7" w:rsidRPr="00BF2F34" w:rsidRDefault="004B42F7" w:rsidP="00601238">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50D3D5DA"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69BFE309" w14:textId="77777777" w:rsidR="004B42F7" w:rsidRPr="00BF2F34" w:rsidRDefault="004B42F7" w:rsidP="0060123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0175BE1E" w14:textId="77777777" w:rsidR="004B42F7" w:rsidRPr="00BF2F34" w:rsidRDefault="004B42F7" w:rsidP="0060123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1D0B4351" w14:textId="77777777" w:rsidR="004B42F7" w:rsidRPr="00BF2F34" w:rsidRDefault="004B42F7" w:rsidP="0060123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542239AA" w14:textId="77777777" w:rsidR="004B42F7" w:rsidRPr="00BF2F34" w:rsidRDefault="004B42F7" w:rsidP="00601238">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400B1FCA"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p>
    <w:p w14:paraId="05CF4F45"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p>
    <w:p w14:paraId="7D20B718" w14:textId="77777777" w:rsidR="004B42F7" w:rsidRDefault="004B42F7" w:rsidP="004B42F7">
      <w:pPr>
        <w:shd w:val="clear" w:color="auto" w:fill="FFFFFF"/>
        <w:autoSpaceDE w:val="0"/>
        <w:autoSpaceDN w:val="0"/>
        <w:adjustRightInd w:val="0"/>
        <w:spacing w:before="120" w:after="120"/>
        <w:jc w:val="center"/>
        <w:rPr>
          <w:b/>
          <w:bCs/>
          <w:color w:val="000000"/>
          <w:sz w:val="16"/>
          <w:szCs w:val="16"/>
          <w:lang w:eastAsia="pl-PL"/>
        </w:rPr>
      </w:pPr>
    </w:p>
    <w:p w14:paraId="6B1D1A4A"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p>
    <w:p w14:paraId="56866B6A"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7DD395F3" w14:textId="77777777" w:rsidR="004B42F7" w:rsidRPr="00BF2F34" w:rsidRDefault="004B42F7" w:rsidP="004B42F7">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392C8051" w14:textId="77777777" w:rsidR="004B42F7" w:rsidRPr="00BF2F34" w:rsidRDefault="004B42F7" w:rsidP="00601238">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7B4372C6" w14:textId="77777777" w:rsidR="004B42F7" w:rsidRPr="00BF2F34" w:rsidRDefault="004B42F7" w:rsidP="00601238">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6596FD7B"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6C8732B8" w14:textId="77777777" w:rsidR="004B42F7" w:rsidRPr="00BF2F34" w:rsidRDefault="004B42F7" w:rsidP="004B42F7">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19B1B149" w14:textId="77777777" w:rsidR="004B42F7" w:rsidRPr="00BF2F34" w:rsidRDefault="004B42F7" w:rsidP="00601238">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50EAFB7C" w14:textId="77777777" w:rsidR="004B42F7" w:rsidRPr="00BF2F34" w:rsidRDefault="004B42F7" w:rsidP="00601238">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61BEA634" w14:textId="77777777" w:rsidR="004B42F7" w:rsidRPr="00BF2F34" w:rsidRDefault="004B42F7" w:rsidP="00601238">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9FAF0C7" w14:textId="77777777" w:rsidR="004B42F7" w:rsidRPr="00BF2F34" w:rsidRDefault="004B42F7" w:rsidP="004B42F7">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5AF404F7" w14:textId="77777777" w:rsidR="004B42F7" w:rsidRPr="00BF2F34" w:rsidRDefault="004B42F7" w:rsidP="00601238">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E6F6F8A" w14:textId="77777777" w:rsidR="004B42F7" w:rsidRPr="00BF2F34" w:rsidRDefault="004B42F7" w:rsidP="00601238">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7416EBFA" w14:textId="77777777" w:rsidR="004B42F7" w:rsidRPr="00BF2F34" w:rsidRDefault="004B42F7" w:rsidP="004B42F7">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2E67D6C6" w14:textId="77777777" w:rsidR="004B42F7" w:rsidRPr="00BF2F34" w:rsidRDefault="004B42F7" w:rsidP="00601238">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60A734A2" w14:textId="77777777" w:rsidR="004B42F7" w:rsidRPr="00BF2F34" w:rsidRDefault="004B42F7" w:rsidP="00601238">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099B085E" w14:textId="77777777" w:rsidR="004B42F7" w:rsidRPr="00BF2F34" w:rsidRDefault="004B42F7" w:rsidP="004B42F7">
      <w:pPr>
        <w:shd w:val="clear" w:color="auto" w:fill="FFFFFF"/>
        <w:spacing w:after="120"/>
        <w:jc w:val="both"/>
        <w:rPr>
          <w:color w:val="000000"/>
          <w:sz w:val="16"/>
          <w:szCs w:val="16"/>
          <w:lang w:eastAsia="pl-PL"/>
        </w:rPr>
      </w:pPr>
    </w:p>
    <w:p w14:paraId="1B9CA5A3" w14:textId="77777777" w:rsidR="004B42F7" w:rsidRPr="00BF2F34" w:rsidRDefault="004B42F7" w:rsidP="004B42F7">
      <w:pPr>
        <w:shd w:val="clear" w:color="auto" w:fill="FFFFFF"/>
        <w:spacing w:after="120"/>
        <w:jc w:val="both"/>
        <w:rPr>
          <w:color w:val="000000"/>
          <w:sz w:val="16"/>
          <w:szCs w:val="16"/>
          <w:lang w:eastAsia="pl-PL"/>
        </w:rPr>
      </w:pPr>
    </w:p>
    <w:p w14:paraId="638B2D7D" w14:textId="77777777" w:rsidR="004B42F7" w:rsidRPr="00BF2F34" w:rsidRDefault="004B42F7" w:rsidP="004B42F7">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6D5CF4FE" w14:textId="77777777" w:rsidR="004B42F7" w:rsidRPr="00BF2F34" w:rsidRDefault="004B42F7" w:rsidP="004B42F7">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222F9349" w14:textId="77777777" w:rsidR="004B42F7" w:rsidRPr="00BF2F34" w:rsidRDefault="004B42F7" w:rsidP="004B42F7">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16321749" w14:textId="77777777" w:rsidR="004B42F7" w:rsidRPr="00BF2F34" w:rsidRDefault="004B42F7" w:rsidP="004B42F7">
      <w:pPr>
        <w:shd w:val="clear" w:color="auto" w:fill="FFFFFF"/>
        <w:autoSpaceDE w:val="0"/>
        <w:autoSpaceDN w:val="0"/>
        <w:adjustRightInd w:val="0"/>
        <w:rPr>
          <w:color w:val="000000"/>
          <w:sz w:val="22"/>
          <w:szCs w:val="20"/>
          <w:lang w:eastAsia="pl-PL"/>
        </w:rPr>
      </w:pPr>
    </w:p>
    <w:p w14:paraId="1AB4151A" w14:textId="77777777" w:rsidR="004B42F7" w:rsidRPr="00BF2F34" w:rsidRDefault="004B42F7" w:rsidP="004B42F7">
      <w:pPr>
        <w:shd w:val="clear" w:color="auto" w:fill="FFFFFF"/>
        <w:autoSpaceDE w:val="0"/>
        <w:autoSpaceDN w:val="0"/>
        <w:adjustRightInd w:val="0"/>
        <w:rPr>
          <w:color w:val="000000"/>
          <w:sz w:val="14"/>
          <w:szCs w:val="14"/>
          <w:lang w:eastAsia="pl-PL"/>
        </w:rPr>
      </w:pPr>
    </w:p>
    <w:p w14:paraId="099A4829" w14:textId="77777777" w:rsidR="004B42F7" w:rsidRPr="00BF2F34" w:rsidRDefault="004B42F7" w:rsidP="004B42F7">
      <w:pPr>
        <w:shd w:val="clear" w:color="auto" w:fill="FFFFFF"/>
        <w:autoSpaceDE w:val="0"/>
        <w:autoSpaceDN w:val="0"/>
        <w:adjustRightInd w:val="0"/>
        <w:rPr>
          <w:color w:val="000000"/>
          <w:sz w:val="14"/>
          <w:szCs w:val="14"/>
          <w:lang w:eastAsia="pl-PL"/>
        </w:rPr>
      </w:pPr>
    </w:p>
    <w:p w14:paraId="7ECF0BD5" w14:textId="77777777" w:rsidR="004B42F7" w:rsidRPr="00BF2F34" w:rsidRDefault="004B42F7" w:rsidP="004B42F7">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6805DA65" w14:textId="77777777" w:rsidR="004B42F7" w:rsidRPr="00BF2F34" w:rsidRDefault="004B42F7" w:rsidP="004B42F7">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39843CF" w14:textId="77777777" w:rsidR="004B42F7" w:rsidRPr="00BF2F34" w:rsidRDefault="004B42F7" w:rsidP="004B42F7"/>
    <w:p w14:paraId="436E445A" w14:textId="77777777" w:rsidR="004B42F7" w:rsidRPr="004D213E" w:rsidRDefault="004B42F7" w:rsidP="004B42F7">
      <w:pPr>
        <w:keepNext/>
        <w:suppressAutoHyphens/>
        <w:ind w:left="2832" w:firstLine="708"/>
        <w:outlineLvl w:val="0"/>
        <w:rPr>
          <w:b/>
          <w:bCs/>
        </w:rPr>
      </w:pPr>
    </w:p>
    <w:p w14:paraId="76AFC3D6" w14:textId="681C674F" w:rsidR="004B42F7" w:rsidRDefault="004B42F7" w:rsidP="00B03626">
      <w:pPr>
        <w:pStyle w:val="rozdzia"/>
        <w:jc w:val="left"/>
        <w:rPr>
          <w:sz w:val="22"/>
          <w:szCs w:val="22"/>
        </w:rPr>
      </w:pPr>
    </w:p>
    <w:p w14:paraId="24B41DA3" w14:textId="2CE1CB2F" w:rsidR="004B42F7" w:rsidRDefault="004B42F7" w:rsidP="00B03626">
      <w:pPr>
        <w:pStyle w:val="rozdzia"/>
        <w:jc w:val="left"/>
        <w:rPr>
          <w:sz w:val="22"/>
          <w:szCs w:val="22"/>
        </w:rPr>
      </w:pPr>
    </w:p>
    <w:p w14:paraId="6D3CA329" w14:textId="4A4C5AF9" w:rsidR="004B42F7" w:rsidRDefault="004B42F7" w:rsidP="00B03626">
      <w:pPr>
        <w:pStyle w:val="rozdzia"/>
        <w:jc w:val="left"/>
        <w:rPr>
          <w:sz w:val="22"/>
          <w:szCs w:val="22"/>
        </w:rPr>
      </w:pPr>
    </w:p>
    <w:p w14:paraId="6E4ADEB1" w14:textId="494E1D24" w:rsidR="004B42F7" w:rsidRDefault="004B42F7" w:rsidP="00B03626">
      <w:pPr>
        <w:pStyle w:val="rozdzia"/>
        <w:jc w:val="left"/>
        <w:rPr>
          <w:sz w:val="22"/>
          <w:szCs w:val="22"/>
        </w:rPr>
      </w:pPr>
    </w:p>
    <w:p w14:paraId="54C0DD32" w14:textId="05F2AF51" w:rsidR="004B42F7" w:rsidRDefault="004B42F7" w:rsidP="00B03626">
      <w:pPr>
        <w:pStyle w:val="rozdzia"/>
        <w:jc w:val="left"/>
        <w:rPr>
          <w:sz w:val="22"/>
          <w:szCs w:val="22"/>
        </w:rPr>
      </w:pPr>
    </w:p>
    <w:p w14:paraId="4A3C7C55" w14:textId="0D7AB4C7" w:rsidR="004B42F7" w:rsidRDefault="004B42F7" w:rsidP="00B03626">
      <w:pPr>
        <w:pStyle w:val="rozdzia"/>
        <w:jc w:val="left"/>
        <w:rPr>
          <w:sz w:val="22"/>
          <w:szCs w:val="22"/>
        </w:rPr>
      </w:pPr>
    </w:p>
    <w:p w14:paraId="3775FF59" w14:textId="44D1D6FE" w:rsidR="004B42F7" w:rsidRDefault="004B42F7" w:rsidP="00B03626">
      <w:pPr>
        <w:pStyle w:val="rozdzia"/>
        <w:jc w:val="left"/>
        <w:rPr>
          <w:sz w:val="22"/>
          <w:szCs w:val="22"/>
        </w:rPr>
      </w:pPr>
    </w:p>
    <w:p w14:paraId="4131AA10" w14:textId="2955EED9" w:rsidR="004B42F7" w:rsidRDefault="004B42F7" w:rsidP="00B03626">
      <w:pPr>
        <w:pStyle w:val="rozdzia"/>
        <w:jc w:val="left"/>
        <w:rPr>
          <w:sz w:val="22"/>
          <w:szCs w:val="22"/>
        </w:rPr>
      </w:pPr>
    </w:p>
    <w:p w14:paraId="60B8B5CD" w14:textId="29235171" w:rsidR="004B42F7" w:rsidRDefault="004B42F7" w:rsidP="00B03626">
      <w:pPr>
        <w:pStyle w:val="rozdzia"/>
        <w:jc w:val="left"/>
        <w:rPr>
          <w:sz w:val="22"/>
          <w:szCs w:val="22"/>
        </w:rPr>
      </w:pPr>
    </w:p>
    <w:p w14:paraId="4AF818F8" w14:textId="2AE2AF6C" w:rsidR="004B42F7" w:rsidRDefault="004B42F7" w:rsidP="00B03626">
      <w:pPr>
        <w:pStyle w:val="rozdzia"/>
        <w:jc w:val="left"/>
        <w:rPr>
          <w:sz w:val="22"/>
          <w:szCs w:val="22"/>
        </w:rPr>
      </w:pPr>
    </w:p>
    <w:p w14:paraId="55708718" w14:textId="58FB7AC9" w:rsidR="004B42F7" w:rsidRDefault="004B42F7" w:rsidP="00B03626">
      <w:pPr>
        <w:pStyle w:val="rozdzia"/>
        <w:jc w:val="left"/>
        <w:rPr>
          <w:sz w:val="22"/>
          <w:szCs w:val="22"/>
        </w:rPr>
      </w:pPr>
    </w:p>
    <w:p w14:paraId="42A24D68" w14:textId="67806732" w:rsidR="004B42F7" w:rsidRDefault="004B42F7" w:rsidP="00B03626">
      <w:pPr>
        <w:pStyle w:val="rozdzia"/>
        <w:jc w:val="left"/>
        <w:rPr>
          <w:sz w:val="22"/>
          <w:szCs w:val="22"/>
        </w:rPr>
      </w:pPr>
    </w:p>
    <w:p w14:paraId="09F77BC3"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1312" behindDoc="0" locked="0" layoutInCell="1" allowOverlap="1" wp14:anchorId="5DDFE51E" wp14:editId="71658AA2">
                <wp:simplePos x="0" y="0"/>
                <wp:positionH relativeFrom="margin">
                  <wp:align>left</wp:align>
                </wp:positionH>
                <wp:positionV relativeFrom="paragraph">
                  <wp:posOffset>343535</wp:posOffset>
                </wp:positionV>
                <wp:extent cx="6110605" cy="716280"/>
                <wp:effectExtent l="0" t="0" r="23495" b="26670"/>
                <wp:wrapTight wrapText="bothSides">
                  <wp:wrapPolygon edited="0">
                    <wp:start x="0" y="0"/>
                    <wp:lineTo x="0" y="21830"/>
                    <wp:lineTo x="21616" y="21830"/>
                    <wp:lineTo x="2161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716280"/>
                        </a:xfrm>
                        <a:prstGeom prst="rect">
                          <a:avLst/>
                        </a:prstGeom>
                        <a:solidFill>
                          <a:srgbClr val="C0C0C0"/>
                        </a:solidFill>
                        <a:ln w="6350">
                          <a:solidFill>
                            <a:srgbClr val="000000"/>
                          </a:solidFill>
                          <a:miter lim="800000"/>
                          <a:headEnd/>
                          <a:tailEnd/>
                        </a:ln>
                      </wps:spPr>
                      <wps:txbx>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7777777" w:rsidR="004B42F7" w:rsidRPr="002D3DCF" w:rsidRDefault="004B42F7" w:rsidP="004B42F7">
                            <w:pPr>
                              <w:jc w:val="center"/>
                              <w:rPr>
                                <w:b/>
                                <w:sz w:val="18"/>
                                <w:szCs w:val="18"/>
                              </w:rPr>
                            </w:pPr>
                            <w:r w:rsidRPr="002D3DCF">
                              <w:rPr>
                                <w:b/>
                                <w:sz w:val="18"/>
                                <w:szCs w:val="18"/>
                              </w:rPr>
                              <w:t xml:space="preserve">(DZ. U. Z 2019, POZ. 2019,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E51E" id="Pole tekstowe 5" o:spid="_x0000_s1027" type="#_x0000_t202" style="position:absolute;left:0;text-align:left;margin-left:0;margin-top:27.05pt;width:481.15pt;height:56.4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" fillcolor="silver" strokeweight=".5pt">
                <v:textbox inset="7.45pt,3.85pt,7.45pt,3.85pt">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7777777" w:rsidR="004B42F7" w:rsidRPr="002D3DCF" w:rsidRDefault="004B42F7" w:rsidP="004B42F7">
                      <w:pPr>
                        <w:jc w:val="center"/>
                        <w:rPr>
                          <w:b/>
                          <w:sz w:val="18"/>
                          <w:szCs w:val="18"/>
                        </w:rPr>
                      </w:pPr>
                      <w:r w:rsidRPr="002D3DCF">
                        <w:rPr>
                          <w:b/>
                          <w:sz w:val="18"/>
                          <w:szCs w:val="18"/>
                        </w:rPr>
                        <w:t xml:space="preserve">(DZ. U. Z 2019, POZ. 2019, Z PÓŹN. ZM.) </w:t>
                      </w:r>
                    </w:p>
                  </w:txbxContent>
                </v:textbox>
                <w10:wrap type="tight" anchorx="margin"/>
              </v:shape>
            </w:pict>
          </mc:Fallback>
        </mc:AlternateContent>
      </w:r>
      <w:r w:rsidRPr="00D15FFF">
        <w:rPr>
          <w:rFonts w:eastAsia="Calibri"/>
          <w:b/>
          <w:sz w:val="18"/>
          <w:szCs w:val="18"/>
          <w:lang w:eastAsia="ar-SA"/>
        </w:rPr>
        <w:t xml:space="preserve">ZAŁĄCZNIK </w:t>
      </w:r>
      <w:r w:rsidRPr="003601F3">
        <w:rPr>
          <w:rFonts w:eastAsia="Calibri"/>
          <w:b/>
          <w:sz w:val="18"/>
          <w:szCs w:val="18"/>
          <w:lang w:eastAsia="ar-SA"/>
        </w:rPr>
        <w:t xml:space="preserve">NR 5 DO </w:t>
      </w:r>
      <w:r w:rsidRPr="00D15FFF">
        <w:rPr>
          <w:rFonts w:eastAsia="Calibri"/>
          <w:b/>
          <w:sz w:val="18"/>
          <w:szCs w:val="18"/>
          <w:lang w:eastAsia="ar-SA"/>
        </w:rPr>
        <w:t>SWZ (WZÓR)</w:t>
      </w:r>
    </w:p>
    <w:p w14:paraId="7653AB0C"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02D5E8F1" w14:textId="77777777"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0B4328">
        <w:rPr>
          <w:rFonts w:eastAsia="Calibri"/>
          <w:b/>
          <w:sz w:val="18"/>
          <w:szCs w:val="18"/>
          <w:lang w:eastAsia="ar-SA"/>
        </w:rPr>
        <w:t>01/PN/2021</w:t>
      </w:r>
      <w:r w:rsidRPr="00853F9D">
        <w:rPr>
          <w:rFonts w:eastAsia="Calibri"/>
          <w:bCs/>
          <w:sz w:val="18"/>
          <w:szCs w:val="18"/>
          <w:lang w:eastAsia="ar-SA"/>
        </w:rPr>
        <w:t>, na:</w:t>
      </w:r>
    </w:p>
    <w:p w14:paraId="63562982" w14:textId="77777777" w:rsidR="004B42F7" w:rsidRDefault="004B42F7" w:rsidP="004B42F7">
      <w:pPr>
        <w:jc w:val="center"/>
        <w:rPr>
          <w:b/>
          <w:sz w:val="18"/>
          <w:szCs w:val="18"/>
        </w:rPr>
      </w:pPr>
      <w:r>
        <w:rPr>
          <w:b/>
          <w:sz w:val="18"/>
          <w:szCs w:val="18"/>
        </w:rPr>
        <w:t>DOSTAWĘ ARTYKUŁÓW ORAZ SPRZĘTU MEDYCZNEGO JEDNORAZOWEGO I WIELORAZOWEGO UŻYTKU NA POTRZEBY ZAMAWIAJĄCEGO</w:t>
      </w:r>
    </w:p>
    <w:p w14:paraId="7B8356C3" w14:textId="77777777" w:rsidR="004B42F7" w:rsidRPr="00853F9D" w:rsidRDefault="004B42F7" w:rsidP="004B42F7">
      <w:pPr>
        <w:jc w:val="center"/>
        <w:rPr>
          <w:b/>
          <w:sz w:val="18"/>
          <w:szCs w:val="18"/>
        </w:rPr>
      </w:pPr>
    </w:p>
    <w:p w14:paraId="78A47551" w14:textId="77777777" w:rsidR="004B42F7" w:rsidRPr="00853F9D" w:rsidRDefault="004B42F7" w:rsidP="004B42F7">
      <w:pPr>
        <w:jc w:val="center"/>
        <w:rPr>
          <w:b/>
          <w:color w:val="FF0000"/>
          <w:sz w:val="18"/>
          <w:szCs w:val="18"/>
        </w:rPr>
      </w:pPr>
    </w:p>
    <w:p w14:paraId="583595A4" w14:textId="77777777" w:rsidR="004B42F7" w:rsidRPr="00853F9D" w:rsidRDefault="004B42F7" w:rsidP="004B42F7">
      <w:pPr>
        <w:rPr>
          <w:b/>
          <w:sz w:val="18"/>
          <w:szCs w:val="18"/>
        </w:rPr>
      </w:pPr>
      <w:r w:rsidRPr="00853F9D">
        <w:rPr>
          <w:b/>
          <w:sz w:val="18"/>
          <w:szCs w:val="18"/>
        </w:rPr>
        <w:t>w imieniu:</w:t>
      </w:r>
    </w:p>
    <w:p w14:paraId="1ABAA01A" w14:textId="77777777" w:rsidR="004B42F7" w:rsidRPr="00853F9D" w:rsidRDefault="004B42F7" w:rsidP="004B42F7">
      <w:pPr>
        <w:rPr>
          <w:b/>
          <w:sz w:val="18"/>
          <w:szCs w:val="18"/>
        </w:rPr>
      </w:pPr>
    </w:p>
    <w:p w14:paraId="049CD207"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0F31FC16" w14:textId="77777777" w:rsidR="004B42F7" w:rsidRPr="00FE76E5" w:rsidRDefault="004B42F7" w:rsidP="004B42F7">
      <w:pPr>
        <w:jc w:val="center"/>
        <w:rPr>
          <w:b/>
          <w:i/>
          <w:iCs/>
          <w:sz w:val="16"/>
          <w:szCs w:val="16"/>
        </w:rPr>
      </w:pPr>
      <w:r w:rsidRPr="00FE76E5">
        <w:rPr>
          <w:b/>
          <w:i/>
          <w:iCs/>
          <w:sz w:val="16"/>
          <w:szCs w:val="16"/>
        </w:rPr>
        <w:t>(nazwa Wykonawcy)</w:t>
      </w:r>
    </w:p>
    <w:p w14:paraId="0BA08B8C" w14:textId="77777777" w:rsidR="004B42F7" w:rsidRPr="00184EA5" w:rsidRDefault="004B42F7" w:rsidP="004B42F7">
      <w:pPr>
        <w:jc w:val="center"/>
        <w:rPr>
          <w:b/>
          <w:sz w:val="18"/>
          <w:szCs w:val="18"/>
        </w:rPr>
      </w:pPr>
    </w:p>
    <w:p w14:paraId="29162C23"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2A80FFC" w14:textId="77777777" w:rsidR="004B42F7" w:rsidRPr="00CD0E2E" w:rsidRDefault="004B42F7" w:rsidP="004B42F7">
      <w:pPr>
        <w:widowControl w:val="0"/>
        <w:suppressAutoHyphens/>
        <w:autoSpaceDE w:val="0"/>
        <w:jc w:val="both"/>
        <w:rPr>
          <w:b/>
          <w:bCs/>
          <w:i/>
          <w:iCs/>
          <w:sz w:val="22"/>
          <w:szCs w:val="22"/>
          <w:lang w:eastAsia="ar-SA"/>
        </w:rPr>
      </w:pPr>
    </w:p>
    <w:p w14:paraId="147A0526" w14:textId="77777777" w:rsidR="004B42F7" w:rsidRPr="00853F9D" w:rsidRDefault="004B42F7" w:rsidP="00601238">
      <w:pPr>
        <w:widowControl w:val="0"/>
        <w:numPr>
          <w:ilvl w:val="0"/>
          <w:numId w:val="79"/>
        </w:numPr>
        <w:suppressAutoHyphens/>
        <w:autoSpaceDE w:val="0"/>
        <w:jc w:val="both"/>
        <w:rPr>
          <w:b/>
          <w:bCs/>
          <w:sz w:val="22"/>
          <w:szCs w:val="22"/>
          <w:lang w:eastAsia="ar-SA"/>
        </w:rPr>
      </w:pPr>
      <w:r w:rsidRPr="00853F9D">
        <w:rPr>
          <w:b/>
          <w:bCs/>
          <w:sz w:val="22"/>
          <w:szCs w:val="22"/>
          <w:lang w:eastAsia="ar-SA"/>
        </w:rPr>
        <w:t>nie przynależę(</w:t>
      </w:r>
      <w:proofErr w:type="spellStart"/>
      <w:r w:rsidRPr="00853F9D">
        <w:rPr>
          <w:b/>
          <w:bCs/>
          <w:sz w:val="22"/>
          <w:szCs w:val="22"/>
          <w:lang w:eastAsia="ar-SA"/>
        </w:rPr>
        <w:t>ymy</w:t>
      </w:r>
      <w:proofErr w:type="spellEnd"/>
      <w:r w:rsidRPr="00853F9D">
        <w:rPr>
          <w:b/>
          <w:bCs/>
          <w:sz w:val="22"/>
          <w:szCs w:val="22"/>
          <w:lang w:eastAsia="ar-SA"/>
        </w:rPr>
        <w:t>) *</w:t>
      </w:r>
    </w:p>
    <w:p w14:paraId="28244B0A" w14:textId="77777777" w:rsidR="004B42F7" w:rsidRPr="00853F9D" w:rsidRDefault="004B42F7" w:rsidP="00601238">
      <w:pPr>
        <w:widowControl w:val="0"/>
        <w:numPr>
          <w:ilvl w:val="0"/>
          <w:numId w:val="79"/>
        </w:numPr>
        <w:suppressAutoHyphens/>
        <w:autoSpaceDE w:val="0"/>
        <w:jc w:val="both"/>
        <w:rPr>
          <w:b/>
          <w:bCs/>
          <w:sz w:val="22"/>
          <w:szCs w:val="22"/>
          <w:lang w:eastAsia="ar-SA"/>
        </w:rPr>
      </w:pPr>
      <w:r w:rsidRPr="00853F9D">
        <w:rPr>
          <w:b/>
          <w:bCs/>
          <w:sz w:val="22"/>
          <w:szCs w:val="22"/>
          <w:lang w:eastAsia="ar-SA"/>
        </w:rPr>
        <w:t>przynależę(</w:t>
      </w:r>
      <w:proofErr w:type="spellStart"/>
      <w:r w:rsidRPr="00853F9D">
        <w:rPr>
          <w:b/>
          <w:bCs/>
          <w:sz w:val="22"/>
          <w:szCs w:val="22"/>
          <w:lang w:eastAsia="ar-SA"/>
        </w:rPr>
        <w:t>ymy</w:t>
      </w:r>
      <w:proofErr w:type="spellEnd"/>
      <w:r w:rsidRPr="00853F9D">
        <w:rPr>
          <w:b/>
          <w:bCs/>
          <w:sz w:val="22"/>
          <w:szCs w:val="22"/>
          <w:lang w:eastAsia="ar-SA"/>
        </w:rPr>
        <w:t xml:space="preserve">)* </w:t>
      </w:r>
    </w:p>
    <w:p w14:paraId="135F7602" w14:textId="77777777" w:rsidR="004B42F7" w:rsidRPr="00CD0E2E" w:rsidRDefault="004B42F7" w:rsidP="004B42F7">
      <w:pPr>
        <w:widowControl w:val="0"/>
        <w:suppressAutoHyphens/>
        <w:autoSpaceDE w:val="0"/>
        <w:ind w:left="720"/>
        <w:jc w:val="both"/>
        <w:rPr>
          <w:b/>
          <w:bCs/>
          <w:i/>
          <w:iCs/>
          <w:sz w:val="22"/>
          <w:szCs w:val="22"/>
          <w:lang w:eastAsia="ar-SA"/>
        </w:rPr>
      </w:pPr>
    </w:p>
    <w:p w14:paraId="503EE71E" w14:textId="77777777" w:rsidR="004B42F7" w:rsidRPr="00FE76E5" w:rsidRDefault="004B42F7" w:rsidP="004B42F7">
      <w:pPr>
        <w:widowControl w:val="0"/>
        <w:suppressAutoHyphens/>
        <w:autoSpaceDE w:val="0"/>
        <w:jc w:val="both"/>
        <w:rPr>
          <w:b/>
          <w:bCs/>
          <w:i/>
          <w:sz w:val="18"/>
          <w:szCs w:val="18"/>
          <w:lang w:eastAsia="ar-SA"/>
        </w:rPr>
      </w:pPr>
      <w:r w:rsidRPr="00FE76E5">
        <w:rPr>
          <w:b/>
          <w:bCs/>
          <w:i/>
          <w:sz w:val="16"/>
          <w:szCs w:val="16"/>
          <w:lang w:eastAsia="ar-SA"/>
        </w:rPr>
        <w:t>(*niepotrzebne skreślić</w:t>
      </w:r>
      <w:r w:rsidRPr="00FE76E5">
        <w:rPr>
          <w:b/>
          <w:bCs/>
          <w:i/>
          <w:sz w:val="18"/>
          <w:szCs w:val="18"/>
          <w:lang w:eastAsia="ar-SA"/>
        </w:rPr>
        <w:t>)</w:t>
      </w:r>
    </w:p>
    <w:p w14:paraId="1835532D" w14:textId="77777777" w:rsidR="004B42F7" w:rsidRPr="00184EA5" w:rsidRDefault="004B42F7" w:rsidP="004B42F7">
      <w:pPr>
        <w:widowControl w:val="0"/>
        <w:suppressAutoHyphens/>
        <w:autoSpaceDE w:val="0"/>
        <w:jc w:val="both"/>
        <w:rPr>
          <w:b/>
          <w:bCs/>
          <w:iCs/>
          <w:sz w:val="18"/>
          <w:szCs w:val="18"/>
          <w:lang w:eastAsia="ar-SA"/>
        </w:rPr>
      </w:pPr>
    </w:p>
    <w:p w14:paraId="50C4A0B1" w14:textId="77777777" w:rsidR="004B42F7" w:rsidRPr="00184EA5" w:rsidRDefault="004B42F7" w:rsidP="004B42F7">
      <w:pPr>
        <w:suppressAutoHyphens/>
        <w:jc w:val="both"/>
        <w:rPr>
          <w:rFonts w:eastAsia="Calibri"/>
          <w:sz w:val="18"/>
          <w:szCs w:val="18"/>
          <w:lang w:eastAsia="ar-SA"/>
        </w:rPr>
      </w:pPr>
      <w:r w:rsidRPr="00184EA5">
        <w:rPr>
          <w:bCs/>
          <w:iCs/>
          <w:sz w:val="18"/>
          <w:szCs w:val="18"/>
        </w:rPr>
        <w:t xml:space="preserve">do tej samej grupy kapitałowej, w rozumieniu ustawy z dnia 16 lutego 2007 r. o ochronie konkurencji i konsumentów </w:t>
      </w:r>
      <w:r>
        <w:rPr>
          <w:bCs/>
          <w:iCs/>
          <w:sz w:val="18"/>
          <w:szCs w:val="18"/>
        </w:rPr>
        <w:br/>
      </w:r>
      <w:r w:rsidRPr="00184EA5">
        <w:rPr>
          <w:bCs/>
          <w:iCs/>
          <w:sz w:val="18"/>
          <w:szCs w:val="18"/>
        </w:rPr>
        <w:t xml:space="preserve">(Dz. U. z 2020, poz. 1076 i 1086), z innym Wykonawcą, który złożył odrębną ofertę / ofertę częściową w niniejszym postępowaniu. </w:t>
      </w:r>
    </w:p>
    <w:p w14:paraId="22557ABF" w14:textId="77777777" w:rsidR="004B42F7" w:rsidRPr="00184EA5" w:rsidRDefault="004B42F7" w:rsidP="004B42F7">
      <w:pPr>
        <w:suppressAutoHyphens/>
        <w:rPr>
          <w:rFonts w:eastAsia="Calibri"/>
          <w:sz w:val="18"/>
          <w:szCs w:val="18"/>
          <w:lang w:eastAsia="ar-SA"/>
        </w:rPr>
      </w:pPr>
    </w:p>
    <w:p w14:paraId="4452C010" w14:textId="77777777" w:rsidR="004B42F7" w:rsidRDefault="004B42F7" w:rsidP="004B42F7">
      <w:pPr>
        <w:suppressAutoHyphens/>
        <w:jc w:val="both"/>
        <w:rPr>
          <w:rFonts w:eastAsia="Calibri"/>
          <w:sz w:val="18"/>
          <w:szCs w:val="18"/>
          <w:lang w:eastAsia="ar-SA"/>
        </w:rPr>
      </w:pPr>
      <w:r w:rsidRPr="00184EA5">
        <w:rPr>
          <w:rFonts w:eastAsia="Calibri"/>
          <w:sz w:val="18"/>
          <w:szCs w:val="18"/>
          <w:lang w:eastAsia="ar-SA"/>
        </w:rPr>
        <w:t>W związku z przynależnością do tej samej grupy kapitałowej z innym Wykonawcą, który złożył odrębną ofertę podaję(</w:t>
      </w:r>
      <w:proofErr w:type="spellStart"/>
      <w:r w:rsidRPr="00184EA5">
        <w:rPr>
          <w:rFonts w:eastAsia="Calibri"/>
          <w:sz w:val="18"/>
          <w:szCs w:val="18"/>
          <w:lang w:eastAsia="ar-SA"/>
        </w:rPr>
        <w:t>emy</w:t>
      </w:r>
      <w:proofErr w:type="spellEnd"/>
      <w:r w:rsidRPr="00184EA5">
        <w:rPr>
          <w:rFonts w:eastAsia="Calibri"/>
          <w:sz w:val="18"/>
          <w:szCs w:val="18"/>
          <w:lang w:eastAsia="ar-SA"/>
        </w:rPr>
        <w:t xml:space="preserve">) jej uczestników: </w:t>
      </w:r>
    </w:p>
    <w:p w14:paraId="359EF503" w14:textId="77777777" w:rsidR="004B42F7" w:rsidRPr="00D15FFF" w:rsidRDefault="004B42F7" w:rsidP="004B42F7">
      <w:pPr>
        <w:suppressAutoHyphens/>
        <w:jc w:val="both"/>
        <w:rPr>
          <w:rFonts w:eastAsia="Calibri"/>
          <w:sz w:val="18"/>
          <w:szCs w:val="18"/>
          <w:lang w:eastAsia="ar-SA"/>
        </w:rPr>
      </w:pPr>
    </w:p>
    <w:p w14:paraId="2E2A4DB5" w14:textId="77777777" w:rsidR="004B42F7" w:rsidRPr="00FE76E5" w:rsidRDefault="004B42F7" w:rsidP="004B42F7">
      <w:pPr>
        <w:suppressAutoHyphens/>
        <w:spacing w:after="200" w:line="276" w:lineRule="auto"/>
        <w:rPr>
          <w:rFonts w:eastAsia="Calibri"/>
          <w:b/>
          <w:i/>
          <w:sz w:val="16"/>
          <w:szCs w:val="16"/>
          <w:lang w:eastAsia="ar-SA"/>
        </w:rPr>
      </w:pPr>
      <w:r w:rsidRPr="00FE76E5">
        <w:rPr>
          <w:rFonts w:eastAsia="Calibri"/>
          <w:b/>
          <w:i/>
          <w:sz w:val="16"/>
          <w:szCs w:val="16"/>
          <w:lang w:eastAsia="ar-SA"/>
        </w:rPr>
        <w:t xml:space="preserve">(Wykonawca nie należący do tej samej grupy kapitałowej poniższe rubryki przekreśla lub pozostawia niewypełnione). </w:t>
      </w:r>
    </w:p>
    <w:p w14:paraId="27F3D586"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________________________________________________________________________________________________________</w:t>
      </w:r>
    </w:p>
    <w:p w14:paraId="50533511" w14:textId="77777777" w:rsidR="004B42F7" w:rsidRPr="00184EA5"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______________________________________</w:t>
      </w:r>
      <w:r w:rsidRPr="00184EA5">
        <w:rPr>
          <w:rFonts w:eastAsia="Calibri"/>
          <w:sz w:val="18"/>
          <w:szCs w:val="18"/>
          <w:lang w:eastAsia="ar-SA"/>
        </w:rPr>
        <w:t>_______</w:t>
      </w:r>
    </w:p>
    <w:p w14:paraId="2327C0A4"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w:t>
      </w:r>
      <w:r w:rsidRPr="00184EA5">
        <w:rPr>
          <w:rFonts w:eastAsia="Calibri"/>
          <w:sz w:val="18"/>
          <w:szCs w:val="18"/>
          <w:lang w:eastAsia="ar-SA"/>
        </w:rPr>
        <w:t>__________________________</w:t>
      </w:r>
    </w:p>
    <w:p w14:paraId="471629E5" w14:textId="77777777" w:rsidR="004B42F7" w:rsidRPr="00184EA5" w:rsidRDefault="004B42F7" w:rsidP="004B42F7">
      <w:pPr>
        <w:suppressAutoHyphens/>
        <w:rPr>
          <w:rFonts w:eastAsia="Calibri"/>
          <w:sz w:val="18"/>
          <w:szCs w:val="18"/>
          <w:lang w:eastAsia="ar-SA"/>
        </w:rPr>
      </w:pPr>
      <w:r>
        <w:rPr>
          <w:rFonts w:eastAsia="Calibri"/>
          <w:sz w:val="18"/>
          <w:szCs w:val="18"/>
          <w:lang w:eastAsia="ar-SA"/>
        </w:rPr>
        <w:t>________________________________________________________________________________________________________</w:t>
      </w:r>
    </w:p>
    <w:p w14:paraId="3852199F" w14:textId="77777777" w:rsidR="004B42F7" w:rsidRPr="00184EA5" w:rsidRDefault="004B42F7" w:rsidP="004B42F7">
      <w:pPr>
        <w:suppressAutoHyphens/>
        <w:rPr>
          <w:rFonts w:eastAsia="Calibri"/>
          <w:sz w:val="18"/>
          <w:szCs w:val="18"/>
          <w:lang w:eastAsia="ar-SA"/>
        </w:rPr>
      </w:pPr>
    </w:p>
    <w:p w14:paraId="40ADC406" w14:textId="77777777" w:rsidR="004B42F7" w:rsidRDefault="004B42F7" w:rsidP="004B42F7">
      <w:pPr>
        <w:widowControl w:val="0"/>
        <w:suppressAutoHyphens/>
        <w:autoSpaceDE w:val="0"/>
        <w:jc w:val="both"/>
        <w:rPr>
          <w:sz w:val="18"/>
          <w:szCs w:val="18"/>
          <w:lang w:eastAsia="ar-SA"/>
        </w:rPr>
      </w:pPr>
      <w:r w:rsidRPr="00184EA5">
        <w:rPr>
          <w:sz w:val="18"/>
          <w:szCs w:val="18"/>
          <w:lang w:eastAsia="ar-SA"/>
        </w:rPr>
        <w:t>W związku z przynależnością do tej samej grupy kapitałowej z innym Wykonawcą</w:t>
      </w:r>
      <w:r>
        <w:rPr>
          <w:sz w:val="18"/>
          <w:szCs w:val="18"/>
          <w:lang w:eastAsia="ar-SA"/>
        </w:rPr>
        <w:t>,</w:t>
      </w:r>
      <w:r w:rsidRPr="00184EA5">
        <w:rPr>
          <w:sz w:val="18"/>
          <w:szCs w:val="18"/>
          <w:lang w:eastAsia="ar-SA"/>
        </w:rPr>
        <w:t xml:space="preserve"> który złożył odrębną ofertę / ofertę częściową, przedkładam dowody</w:t>
      </w:r>
      <w:r>
        <w:rPr>
          <w:sz w:val="18"/>
          <w:szCs w:val="18"/>
          <w:lang w:eastAsia="ar-SA"/>
        </w:rPr>
        <w:t>**</w:t>
      </w:r>
      <w:r w:rsidRPr="00184EA5">
        <w:rPr>
          <w:sz w:val="18"/>
          <w:szCs w:val="18"/>
          <w:lang w:eastAsia="ar-SA"/>
        </w:rPr>
        <w:t xml:space="preserve"> (dokumenty lub informacje) potwierdzające przygotowanie oferty / oferty częściowej niezależnie od tego Wykonawcy</w:t>
      </w:r>
      <w:r>
        <w:rPr>
          <w:sz w:val="18"/>
          <w:szCs w:val="18"/>
          <w:lang w:eastAsia="ar-SA"/>
        </w:rPr>
        <w:t>.</w:t>
      </w:r>
      <w:r w:rsidRPr="00184EA5">
        <w:rPr>
          <w:sz w:val="18"/>
          <w:szCs w:val="18"/>
          <w:lang w:eastAsia="ar-SA"/>
        </w:rPr>
        <w:t xml:space="preserve"> </w:t>
      </w:r>
    </w:p>
    <w:p w14:paraId="6545FD28" w14:textId="77777777" w:rsidR="004B42F7" w:rsidRPr="00184EA5" w:rsidRDefault="004B42F7" w:rsidP="004B42F7">
      <w:pPr>
        <w:widowControl w:val="0"/>
        <w:suppressAutoHyphens/>
        <w:autoSpaceDE w:val="0"/>
        <w:jc w:val="both"/>
        <w:rPr>
          <w:sz w:val="18"/>
          <w:szCs w:val="18"/>
          <w:lang w:eastAsia="ar-SA"/>
        </w:rPr>
      </w:pPr>
    </w:p>
    <w:p w14:paraId="490DE5B6" w14:textId="77777777" w:rsidR="004B42F7" w:rsidRPr="00FE76E5" w:rsidRDefault="004B42F7" w:rsidP="004B42F7">
      <w:pPr>
        <w:widowControl w:val="0"/>
        <w:suppressAutoHyphens/>
        <w:autoSpaceDE w:val="0"/>
        <w:jc w:val="both"/>
        <w:rPr>
          <w:b/>
          <w:bCs/>
          <w:i/>
          <w:iCs/>
          <w:sz w:val="16"/>
          <w:szCs w:val="16"/>
          <w:lang w:eastAsia="ar-SA"/>
        </w:rPr>
      </w:pPr>
      <w:r w:rsidRPr="00FE76E5">
        <w:rPr>
          <w:b/>
          <w:bCs/>
          <w:i/>
          <w:iCs/>
          <w:sz w:val="16"/>
          <w:szCs w:val="16"/>
          <w:lang w:eastAsia="ar-SA"/>
        </w:rPr>
        <w:t>(</w:t>
      </w:r>
      <w:r>
        <w:rPr>
          <w:b/>
          <w:bCs/>
          <w:i/>
          <w:iCs/>
          <w:sz w:val="16"/>
          <w:szCs w:val="16"/>
          <w:lang w:eastAsia="ar-SA"/>
        </w:rPr>
        <w:t>**</w:t>
      </w:r>
      <w:r w:rsidRPr="00FE76E5">
        <w:rPr>
          <w:b/>
          <w:bCs/>
          <w:i/>
          <w:iCs/>
          <w:sz w:val="16"/>
          <w:szCs w:val="16"/>
          <w:lang w:eastAsia="ar-SA"/>
        </w:rPr>
        <w:t xml:space="preserve">Dowody o których mowa, należy przedłożyć jako odrębne załączniki do niniejszego oświadczenia,  z czytelnym wskazaniem czego dotyczą. Dowodami tymi mogą być w szczególności: umowy, wewnętrzne procedury, standardy, które gwarantują zarówno niezależność, </w:t>
      </w:r>
      <w:r w:rsidRPr="00FE76E5">
        <w:rPr>
          <w:b/>
          <w:bCs/>
          <w:i/>
          <w:iCs/>
          <w:sz w:val="16"/>
          <w:szCs w:val="16"/>
          <w:lang w:eastAsia="ar-SA"/>
        </w:rPr>
        <w:br/>
        <w:t>jak i poufność przy opracowywaniu ofert przez Wykonawców należących do tej samej grupy kapitałowej. )</w:t>
      </w:r>
    </w:p>
    <w:p w14:paraId="35324C76" w14:textId="77777777" w:rsidR="004B42F7" w:rsidRPr="00FE76E5" w:rsidRDefault="004B42F7" w:rsidP="004B42F7">
      <w:pPr>
        <w:suppressAutoHyphens/>
        <w:spacing w:after="200" w:line="276" w:lineRule="auto"/>
        <w:rPr>
          <w:rFonts w:eastAsia="Calibri"/>
          <w:sz w:val="18"/>
          <w:szCs w:val="18"/>
          <w:lang w:eastAsia="ar-SA"/>
        </w:rPr>
      </w:pPr>
    </w:p>
    <w:p w14:paraId="65AC206F"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17652CCD" w14:textId="77777777" w:rsidR="004B42F7" w:rsidRDefault="004B42F7" w:rsidP="004B42F7">
      <w:pPr>
        <w:ind w:left="720"/>
        <w:rPr>
          <w:sz w:val="16"/>
          <w:szCs w:val="16"/>
        </w:rPr>
      </w:pPr>
      <w:r>
        <w:rPr>
          <w:sz w:val="16"/>
          <w:szCs w:val="16"/>
        </w:rPr>
        <w:t>(miejscowość i data)</w:t>
      </w:r>
    </w:p>
    <w:p w14:paraId="1F746C39" w14:textId="77777777" w:rsidR="004B42F7" w:rsidRDefault="004B42F7" w:rsidP="004B42F7">
      <w:pPr>
        <w:pStyle w:val="Zwykytekst1"/>
        <w:spacing w:before="120" w:line="288" w:lineRule="auto"/>
        <w:jc w:val="center"/>
        <w:rPr>
          <w:rFonts w:eastAsia="Calibri"/>
          <w:i/>
          <w:sz w:val="18"/>
          <w:szCs w:val="18"/>
        </w:rPr>
      </w:pPr>
      <w:r w:rsidRPr="00FE76E5">
        <w:rPr>
          <w:rFonts w:eastAsia="Calibri"/>
          <w:i/>
          <w:sz w:val="18"/>
          <w:szCs w:val="18"/>
        </w:rPr>
        <w:t xml:space="preserve">  </w:t>
      </w:r>
    </w:p>
    <w:p w14:paraId="50687F94" w14:textId="77777777" w:rsidR="004B42F7" w:rsidRDefault="004B42F7" w:rsidP="004B42F7">
      <w:pPr>
        <w:pStyle w:val="Zwykytekst1"/>
        <w:spacing w:before="120" w:line="288" w:lineRule="auto"/>
        <w:jc w:val="center"/>
        <w:rPr>
          <w:rFonts w:eastAsia="Calibri"/>
          <w:i/>
          <w:sz w:val="18"/>
          <w:szCs w:val="18"/>
        </w:rPr>
      </w:pPr>
    </w:p>
    <w:p w14:paraId="53F3256F"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31EFF6E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1DCE8ADB" w14:textId="6B251677" w:rsidR="004B42F7" w:rsidRDefault="004B42F7" w:rsidP="00B03626">
      <w:pPr>
        <w:pStyle w:val="rozdzia"/>
        <w:jc w:val="left"/>
        <w:rPr>
          <w:sz w:val="22"/>
          <w:szCs w:val="22"/>
        </w:rPr>
      </w:pPr>
    </w:p>
    <w:p w14:paraId="08DBB95D" w14:textId="7062C813" w:rsidR="004B42F7" w:rsidRDefault="004B42F7" w:rsidP="00B03626">
      <w:pPr>
        <w:pStyle w:val="rozdzia"/>
        <w:jc w:val="left"/>
        <w:rPr>
          <w:sz w:val="22"/>
          <w:szCs w:val="22"/>
        </w:rPr>
      </w:pPr>
    </w:p>
    <w:p w14:paraId="18A26FF3" w14:textId="2AAD783F" w:rsidR="004B42F7" w:rsidRDefault="004B42F7" w:rsidP="00B03626">
      <w:pPr>
        <w:pStyle w:val="rozdzia"/>
        <w:jc w:val="left"/>
        <w:rPr>
          <w:sz w:val="22"/>
          <w:szCs w:val="22"/>
        </w:rPr>
      </w:pPr>
    </w:p>
    <w:p w14:paraId="5BEAE0DA" w14:textId="5CC0EE79" w:rsidR="004B42F7" w:rsidRDefault="004B42F7" w:rsidP="00B03626">
      <w:pPr>
        <w:pStyle w:val="rozdzia"/>
        <w:jc w:val="left"/>
        <w:rPr>
          <w:sz w:val="22"/>
          <w:szCs w:val="22"/>
        </w:rPr>
      </w:pPr>
    </w:p>
    <w:p w14:paraId="17E4F42D"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w:lastRenderedPageBreak/>
        <mc:AlternateContent>
          <mc:Choice Requires="wps">
            <w:drawing>
              <wp:anchor distT="0" distB="0" distL="114935" distR="114935" simplePos="0" relativeHeight="251663360" behindDoc="0" locked="0" layoutInCell="1" allowOverlap="1" wp14:anchorId="0E0FD116" wp14:editId="0FD4F7C9">
                <wp:simplePos x="0" y="0"/>
                <wp:positionH relativeFrom="margin">
                  <wp:align>left</wp:align>
                </wp:positionH>
                <wp:positionV relativeFrom="paragraph">
                  <wp:posOffset>332105</wp:posOffset>
                </wp:positionV>
                <wp:extent cx="6057900" cy="1104900"/>
                <wp:effectExtent l="0" t="0" r="19050" b="19050"/>
                <wp:wrapTight wrapText="bothSides">
                  <wp:wrapPolygon edited="0">
                    <wp:start x="0" y="0"/>
                    <wp:lineTo x="0" y="21600"/>
                    <wp:lineTo x="21600" y="21600"/>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C0C0C0"/>
                        </a:solidFill>
                        <a:ln w="6350">
                          <a:solidFill>
                            <a:srgbClr val="000000"/>
                          </a:solidFill>
                          <a:miter lim="800000"/>
                          <a:headEnd/>
                          <a:tailEnd/>
                        </a:ln>
                      </wps:spPr>
                      <wps:txbx>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7777777" w:rsidR="004B42F7" w:rsidRPr="00706025" w:rsidRDefault="004B42F7" w:rsidP="004B42F7">
                            <w:pPr>
                              <w:jc w:val="center"/>
                              <w:rPr>
                                <w:b/>
                                <w:sz w:val="16"/>
                                <w:szCs w:val="16"/>
                              </w:rPr>
                            </w:pPr>
                            <w:r w:rsidRPr="00706025">
                              <w:rPr>
                                <w:b/>
                                <w:sz w:val="16"/>
                                <w:szCs w:val="16"/>
                              </w:rPr>
                              <w:t xml:space="preserve">(DZ. U. Z 2019, POZ. 2019,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D116" id="Pole tekstowe 6" o:spid="_x0000_s1028" type="#_x0000_t202" style="position:absolute;left:0;text-align:left;margin-left:0;margin-top:26.15pt;width:477pt;height:87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" fillcolor="silver" strokeweight=".5pt">
                <v:textbox inset="7.45pt,3.85pt,7.45pt,3.85pt">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7777777" w:rsidR="004B42F7" w:rsidRPr="00706025" w:rsidRDefault="004B42F7" w:rsidP="004B42F7">
                      <w:pPr>
                        <w:jc w:val="center"/>
                        <w:rPr>
                          <w:b/>
                          <w:sz w:val="16"/>
                          <w:szCs w:val="16"/>
                        </w:rPr>
                      </w:pPr>
                      <w:r w:rsidRPr="00706025">
                        <w:rPr>
                          <w:b/>
                          <w:sz w:val="16"/>
                          <w:szCs w:val="16"/>
                        </w:rPr>
                        <w:t xml:space="preserve">(DZ. U. Z 2019, POZ. 2019,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6</w:t>
      </w:r>
      <w:r w:rsidRPr="00E46088">
        <w:rPr>
          <w:rFonts w:eastAsia="Calibri"/>
          <w:b/>
          <w:sz w:val="18"/>
          <w:szCs w:val="18"/>
          <w:lang w:eastAsia="ar-SA"/>
        </w:rPr>
        <w:t xml:space="preserve"> DO SWZ (WZÓR)</w:t>
      </w:r>
    </w:p>
    <w:p w14:paraId="457814C6" w14:textId="77777777" w:rsidR="004B42F7" w:rsidRPr="0078329F" w:rsidRDefault="004B42F7" w:rsidP="004B42F7">
      <w:pPr>
        <w:suppressAutoHyphens/>
        <w:ind w:left="567" w:hanging="210"/>
        <w:rPr>
          <w:rFonts w:eastAsia="Calibri"/>
          <w:b/>
          <w:sz w:val="16"/>
          <w:szCs w:val="16"/>
          <w:u w:val="single"/>
          <w:lang w:eastAsia="ar-SA"/>
        </w:rPr>
      </w:pPr>
    </w:p>
    <w:p w14:paraId="2AC1D323" w14:textId="77777777"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 </w:t>
      </w:r>
      <w:r w:rsidRPr="0078329F">
        <w:rPr>
          <w:rFonts w:eastAsia="Calibri"/>
          <w:bCs/>
          <w:sz w:val="18"/>
          <w:szCs w:val="18"/>
          <w:lang w:eastAsia="ar-SA"/>
        </w:rPr>
        <w:t xml:space="preserve">nr </w:t>
      </w:r>
      <w:r w:rsidRPr="00224D3C">
        <w:rPr>
          <w:rFonts w:eastAsia="Calibri"/>
          <w:b/>
          <w:sz w:val="18"/>
          <w:szCs w:val="18"/>
          <w:lang w:eastAsia="ar-SA"/>
        </w:rPr>
        <w:t xml:space="preserve">01/PN/2021, </w:t>
      </w:r>
      <w:r w:rsidRPr="0078329F">
        <w:rPr>
          <w:rFonts w:eastAsia="Calibri"/>
          <w:bCs/>
          <w:sz w:val="18"/>
          <w:szCs w:val="18"/>
          <w:lang w:eastAsia="ar-SA"/>
        </w:rPr>
        <w:t>na:</w:t>
      </w:r>
    </w:p>
    <w:p w14:paraId="68CDAC12" w14:textId="77777777" w:rsidR="004B42F7" w:rsidRDefault="004B42F7" w:rsidP="004B42F7">
      <w:pPr>
        <w:jc w:val="center"/>
        <w:rPr>
          <w:b/>
          <w:sz w:val="18"/>
          <w:szCs w:val="18"/>
        </w:rPr>
      </w:pPr>
      <w:r>
        <w:rPr>
          <w:b/>
          <w:sz w:val="18"/>
          <w:szCs w:val="18"/>
        </w:rPr>
        <w:t>DOSTAWĘ ARTYKUŁÓW ORAZ SPRZĘTU MEDYCZNEGO JEDNORAZOWEGO I WIELORAZOWEGO UŻYTKU NA POTRZEBY ZAMAWIAJĄCEGO</w:t>
      </w:r>
    </w:p>
    <w:p w14:paraId="354F1DE2" w14:textId="77777777" w:rsidR="004B42F7" w:rsidRDefault="004B42F7" w:rsidP="004B42F7">
      <w:pPr>
        <w:rPr>
          <w:b/>
          <w:sz w:val="18"/>
          <w:szCs w:val="18"/>
        </w:rPr>
      </w:pPr>
    </w:p>
    <w:p w14:paraId="373A3DCB" w14:textId="77777777" w:rsidR="004B42F7" w:rsidRDefault="004B42F7" w:rsidP="004B42F7">
      <w:pPr>
        <w:rPr>
          <w:b/>
          <w:sz w:val="18"/>
          <w:szCs w:val="18"/>
        </w:rPr>
      </w:pPr>
    </w:p>
    <w:p w14:paraId="506174A7" w14:textId="77777777" w:rsidR="004B42F7" w:rsidRPr="0078329F" w:rsidRDefault="004B42F7" w:rsidP="004B42F7">
      <w:pPr>
        <w:tabs>
          <w:tab w:val="left" w:pos="7123"/>
        </w:tabs>
        <w:rPr>
          <w:b/>
          <w:sz w:val="18"/>
          <w:szCs w:val="18"/>
        </w:rPr>
      </w:pPr>
      <w:r>
        <w:rPr>
          <w:b/>
          <w:sz w:val="18"/>
          <w:szCs w:val="18"/>
        </w:rPr>
        <w:t xml:space="preserve">oświadczam(y), że </w:t>
      </w:r>
      <w:r>
        <w:rPr>
          <w:b/>
          <w:sz w:val="18"/>
          <w:szCs w:val="18"/>
        </w:rPr>
        <w:tab/>
      </w:r>
    </w:p>
    <w:p w14:paraId="45C517B0" w14:textId="77777777" w:rsidR="004B42F7" w:rsidRPr="0078329F" w:rsidRDefault="004B42F7" w:rsidP="004B42F7">
      <w:pPr>
        <w:rPr>
          <w:b/>
          <w:sz w:val="18"/>
          <w:szCs w:val="18"/>
        </w:rPr>
      </w:pPr>
    </w:p>
    <w:p w14:paraId="352A9FCB" w14:textId="77777777" w:rsidR="004B42F7" w:rsidRDefault="004B42F7" w:rsidP="004B42F7">
      <w:pPr>
        <w:suppressAutoHyphens/>
        <w:rPr>
          <w:sz w:val="18"/>
          <w:szCs w:val="18"/>
        </w:rPr>
      </w:pPr>
      <w:bookmarkStart w:id="12" w:name="_Hlk67649287"/>
    </w:p>
    <w:p w14:paraId="3F40F4F4" w14:textId="77777777" w:rsidR="004B42F7" w:rsidRDefault="004B42F7" w:rsidP="004B42F7">
      <w:pPr>
        <w:suppressAutoHyphens/>
        <w:rPr>
          <w:sz w:val="18"/>
          <w:szCs w:val="18"/>
        </w:rPr>
      </w:pPr>
      <w:r w:rsidRPr="00272C47">
        <w:rPr>
          <w:sz w:val="18"/>
          <w:szCs w:val="18"/>
        </w:rPr>
        <w:t xml:space="preserve">1. </w:t>
      </w:r>
      <w:r>
        <w:rPr>
          <w:sz w:val="18"/>
          <w:szCs w:val="18"/>
        </w:rPr>
        <w:t>Wykonawca: __________________________________________________________________________________________,</w:t>
      </w:r>
    </w:p>
    <w:p w14:paraId="3A02160C"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7D14A94A" w14:textId="77777777" w:rsidR="004B42F7" w:rsidRDefault="004B42F7" w:rsidP="004B42F7">
      <w:pPr>
        <w:suppressAutoHyphens/>
        <w:rPr>
          <w:sz w:val="18"/>
          <w:szCs w:val="18"/>
        </w:rPr>
      </w:pPr>
    </w:p>
    <w:p w14:paraId="1CAF816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140440A2" w14:textId="77777777" w:rsidR="004B42F7" w:rsidRDefault="004B42F7" w:rsidP="004B42F7">
      <w:pPr>
        <w:suppressAutoHyphens/>
        <w:rPr>
          <w:sz w:val="18"/>
          <w:szCs w:val="18"/>
        </w:rPr>
      </w:pPr>
    </w:p>
    <w:p w14:paraId="02305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bookmarkEnd w:id="12"/>
    <w:p w14:paraId="1364EA36" w14:textId="77777777" w:rsidR="004B42F7" w:rsidRDefault="004B42F7" w:rsidP="004B42F7">
      <w:pPr>
        <w:suppressAutoHyphens/>
        <w:rPr>
          <w:sz w:val="18"/>
          <w:szCs w:val="18"/>
        </w:rPr>
      </w:pPr>
    </w:p>
    <w:p w14:paraId="2179D244" w14:textId="77777777" w:rsidR="004B42F7" w:rsidRDefault="004B42F7" w:rsidP="004B42F7">
      <w:pPr>
        <w:suppressAutoHyphens/>
        <w:rPr>
          <w:sz w:val="18"/>
          <w:szCs w:val="18"/>
        </w:rPr>
      </w:pPr>
    </w:p>
    <w:p w14:paraId="59845178" w14:textId="77777777" w:rsidR="004B42F7" w:rsidRDefault="004B42F7" w:rsidP="004B42F7">
      <w:pPr>
        <w:suppressAutoHyphens/>
        <w:rPr>
          <w:sz w:val="18"/>
          <w:szCs w:val="18"/>
        </w:rPr>
      </w:pPr>
    </w:p>
    <w:p w14:paraId="44364F78" w14:textId="77777777" w:rsidR="004B42F7" w:rsidRDefault="004B42F7" w:rsidP="004B42F7">
      <w:pPr>
        <w:suppressAutoHyphens/>
        <w:rPr>
          <w:sz w:val="18"/>
          <w:szCs w:val="18"/>
        </w:rPr>
      </w:pPr>
    </w:p>
    <w:p w14:paraId="7293977E" w14:textId="77777777" w:rsidR="004B42F7" w:rsidRDefault="004B42F7" w:rsidP="004B42F7">
      <w:pPr>
        <w:suppressAutoHyphens/>
        <w:rPr>
          <w:sz w:val="18"/>
          <w:szCs w:val="18"/>
        </w:rPr>
      </w:pPr>
      <w:r>
        <w:rPr>
          <w:sz w:val="18"/>
          <w:szCs w:val="18"/>
        </w:rPr>
        <w:t>2</w:t>
      </w:r>
      <w:r w:rsidRPr="00272C47">
        <w:rPr>
          <w:sz w:val="18"/>
          <w:szCs w:val="18"/>
        </w:rPr>
        <w:t xml:space="preserve">. </w:t>
      </w:r>
      <w:r>
        <w:rPr>
          <w:sz w:val="18"/>
          <w:szCs w:val="18"/>
        </w:rPr>
        <w:t>Wykonawca: __________________________________________________________________________________________,</w:t>
      </w:r>
    </w:p>
    <w:p w14:paraId="2327A201"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427EC320" w14:textId="77777777" w:rsidR="004B42F7" w:rsidRDefault="004B42F7" w:rsidP="004B42F7">
      <w:pPr>
        <w:suppressAutoHyphens/>
        <w:rPr>
          <w:sz w:val="18"/>
          <w:szCs w:val="18"/>
        </w:rPr>
      </w:pPr>
    </w:p>
    <w:p w14:paraId="14107666"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569ADD60" w14:textId="77777777" w:rsidR="004B42F7" w:rsidRDefault="004B42F7" w:rsidP="004B42F7">
      <w:pPr>
        <w:suppressAutoHyphens/>
        <w:rPr>
          <w:sz w:val="18"/>
          <w:szCs w:val="18"/>
        </w:rPr>
      </w:pPr>
    </w:p>
    <w:p w14:paraId="0E2BA02B"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3AAC4180" w14:textId="77777777" w:rsidR="004B42F7" w:rsidRDefault="004B42F7" w:rsidP="004B42F7">
      <w:pPr>
        <w:suppressAutoHyphens/>
        <w:rPr>
          <w:rFonts w:ascii="Arial" w:hAnsi="Arial" w:cs="Arial"/>
        </w:rPr>
      </w:pPr>
    </w:p>
    <w:p w14:paraId="7D59A7F5" w14:textId="77777777" w:rsidR="004B42F7" w:rsidRDefault="004B42F7" w:rsidP="004B42F7">
      <w:pPr>
        <w:suppressAutoHyphens/>
        <w:rPr>
          <w:sz w:val="18"/>
          <w:szCs w:val="18"/>
        </w:rPr>
      </w:pPr>
    </w:p>
    <w:p w14:paraId="738D67C0" w14:textId="77777777" w:rsidR="004B42F7" w:rsidRDefault="004B42F7" w:rsidP="004B42F7">
      <w:pPr>
        <w:suppressAutoHyphens/>
        <w:rPr>
          <w:sz w:val="18"/>
          <w:szCs w:val="18"/>
        </w:rPr>
      </w:pPr>
    </w:p>
    <w:p w14:paraId="12D2136F" w14:textId="77777777" w:rsidR="004B42F7" w:rsidRDefault="004B42F7" w:rsidP="004B42F7">
      <w:pPr>
        <w:suppressAutoHyphens/>
        <w:rPr>
          <w:sz w:val="18"/>
          <w:szCs w:val="18"/>
        </w:rPr>
      </w:pPr>
    </w:p>
    <w:p w14:paraId="20404558" w14:textId="77777777" w:rsidR="004B42F7" w:rsidRDefault="004B42F7" w:rsidP="004B42F7">
      <w:pPr>
        <w:suppressAutoHyphens/>
        <w:rPr>
          <w:sz w:val="18"/>
          <w:szCs w:val="18"/>
        </w:rPr>
      </w:pPr>
      <w:r w:rsidRPr="005B0CEB">
        <w:rPr>
          <w:sz w:val="18"/>
          <w:szCs w:val="18"/>
        </w:rPr>
        <w:t>3. Wykonawca</w:t>
      </w:r>
      <w:r>
        <w:rPr>
          <w:sz w:val="18"/>
          <w:szCs w:val="18"/>
        </w:rPr>
        <w:t>: __________________________________________________________________________________________,</w:t>
      </w:r>
    </w:p>
    <w:p w14:paraId="5CB10766"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0E75CA5F" w14:textId="77777777" w:rsidR="004B42F7" w:rsidRDefault="004B42F7" w:rsidP="004B42F7">
      <w:pPr>
        <w:suppressAutoHyphens/>
        <w:rPr>
          <w:sz w:val="18"/>
          <w:szCs w:val="18"/>
        </w:rPr>
      </w:pPr>
    </w:p>
    <w:p w14:paraId="57E14AB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78FC5520" w14:textId="77777777" w:rsidR="004B42F7" w:rsidRDefault="004B42F7" w:rsidP="004B42F7">
      <w:pPr>
        <w:suppressAutoHyphens/>
        <w:rPr>
          <w:sz w:val="18"/>
          <w:szCs w:val="18"/>
        </w:rPr>
      </w:pPr>
    </w:p>
    <w:p w14:paraId="035A9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453E19E0" w14:textId="77777777" w:rsidR="004B42F7" w:rsidRDefault="004B42F7" w:rsidP="004B42F7">
      <w:pPr>
        <w:suppressAutoHyphens/>
        <w:spacing w:before="120" w:after="200" w:line="288" w:lineRule="auto"/>
        <w:rPr>
          <w:sz w:val="18"/>
          <w:szCs w:val="18"/>
          <w:lang w:eastAsia="pl-PL"/>
        </w:rPr>
      </w:pPr>
    </w:p>
    <w:p w14:paraId="7A736E74" w14:textId="77777777" w:rsidR="004B42F7" w:rsidRDefault="004B42F7" w:rsidP="004B42F7">
      <w:pPr>
        <w:suppressAutoHyphens/>
        <w:spacing w:before="120" w:after="200" w:line="288" w:lineRule="auto"/>
        <w:rPr>
          <w:sz w:val="18"/>
          <w:szCs w:val="18"/>
          <w:lang w:eastAsia="pl-PL"/>
        </w:rPr>
      </w:pPr>
    </w:p>
    <w:p w14:paraId="39614E4E" w14:textId="77777777" w:rsidR="004B42F7" w:rsidRDefault="004B42F7" w:rsidP="004B42F7">
      <w:pPr>
        <w:suppressAutoHyphens/>
        <w:spacing w:before="120" w:after="200" w:line="288" w:lineRule="auto"/>
        <w:rPr>
          <w:sz w:val="18"/>
          <w:szCs w:val="18"/>
          <w:lang w:eastAsia="pl-PL"/>
        </w:rPr>
      </w:pPr>
    </w:p>
    <w:p w14:paraId="6505CB0B"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A4B547E" w14:textId="77777777" w:rsidR="004B42F7" w:rsidRDefault="004B42F7" w:rsidP="004B42F7">
      <w:pPr>
        <w:ind w:left="720"/>
        <w:rPr>
          <w:sz w:val="16"/>
          <w:szCs w:val="16"/>
        </w:rPr>
      </w:pPr>
      <w:r>
        <w:rPr>
          <w:sz w:val="16"/>
          <w:szCs w:val="16"/>
        </w:rPr>
        <w:t>(miejscowość i data)</w:t>
      </w:r>
    </w:p>
    <w:p w14:paraId="26F5240A" w14:textId="77777777" w:rsidR="004B42F7" w:rsidRDefault="004B42F7" w:rsidP="004B42F7">
      <w:pPr>
        <w:pStyle w:val="Zwykytekst1"/>
        <w:spacing w:before="120" w:line="288" w:lineRule="auto"/>
        <w:jc w:val="center"/>
        <w:rPr>
          <w:rFonts w:eastAsia="Calibri"/>
          <w:i/>
          <w:sz w:val="18"/>
          <w:szCs w:val="18"/>
        </w:rPr>
      </w:pPr>
    </w:p>
    <w:p w14:paraId="25746B4D" w14:textId="77777777" w:rsidR="004B42F7" w:rsidRDefault="004B42F7" w:rsidP="004B42F7">
      <w:pPr>
        <w:pStyle w:val="Zwykytekst1"/>
        <w:spacing w:before="120" w:line="288" w:lineRule="auto"/>
        <w:jc w:val="center"/>
        <w:rPr>
          <w:rFonts w:eastAsia="Calibri"/>
          <w:i/>
          <w:sz w:val="18"/>
          <w:szCs w:val="18"/>
        </w:rPr>
      </w:pPr>
    </w:p>
    <w:p w14:paraId="7E453060" w14:textId="77777777" w:rsidR="004B42F7" w:rsidRDefault="004B42F7" w:rsidP="004B42F7">
      <w:pPr>
        <w:pStyle w:val="Zwykytekst1"/>
        <w:spacing w:before="120" w:line="288" w:lineRule="auto"/>
        <w:jc w:val="center"/>
        <w:rPr>
          <w:rFonts w:ascii="Times New Roman" w:hAnsi="Times New Roman"/>
          <w:b/>
          <w:bCs/>
          <w:i/>
          <w:iCs/>
          <w:sz w:val="16"/>
          <w:szCs w:val="16"/>
        </w:rPr>
      </w:pPr>
      <w:r w:rsidRPr="0078329F">
        <w:rPr>
          <w:rFonts w:eastAsia="Calibri"/>
          <w:i/>
          <w:sz w:val="18"/>
          <w:szCs w:val="18"/>
        </w:rPr>
        <w:t xml:space="preserve"> </w:t>
      </w:r>
      <w:r>
        <w:rPr>
          <w:rFonts w:ascii="Times New Roman" w:hAnsi="Times New Roman"/>
          <w:b/>
          <w:bCs/>
          <w:i/>
          <w:iCs/>
          <w:sz w:val="16"/>
          <w:szCs w:val="16"/>
        </w:rPr>
        <w:t>Dokument ten należy podpisać elektronicznie, zgodnie z wymogami zawartymi w SWZ do niniejszego postępowania.</w:t>
      </w:r>
    </w:p>
    <w:p w14:paraId="3F5DD70D"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OFERTA (JEŚLI DOTYCZY)</w:t>
      </w:r>
    </w:p>
    <w:p w14:paraId="70898BA5" w14:textId="76FEE88F" w:rsidR="004B42F7" w:rsidRDefault="004B42F7" w:rsidP="00B03626">
      <w:pPr>
        <w:pStyle w:val="rozdzia"/>
        <w:jc w:val="left"/>
        <w:rPr>
          <w:sz w:val="22"/>
          <w:szCs w:val="22"/>
        </w:rPr>
      </w:pPr>
    </w:p>
    <w:p w14:paraId="12BE6082"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5408" behindDoc="0" locked="0" layoutInCell="1" allowOverlap="1" wp14:anchorId="3F0BC9B5" wp14:editId="4245F0E2">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C9B5" id="Pole tekstowe 7" o:spid="_x0000_s1029" type="#_x0000_t202" style="position:absolute;left:0;text-align:left;margin-left:0;margin-top:27.05pt;width:481.15pt;height:48.6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ak6D6zICAABcBAAADgAAAAAAAAAAAAAAAAAu&#10;AgAAZHJzL2Uyb0RvYy54bWxQSwECLQAUAAYACAAAACEANqJhYt4AAAAHAQAADwAAAAAAAAAAAAAA&#10;AACMBAAAZHJzL2Rvd25yZXYueG1sUEsFBgAAAAAEAAQA8wAAAJcFAAAAAA==&#10;" fillcolor="silver" strokeweight=".5pt">
                <v:textbox inset="7.45pt,3.85pt,7.45pt,3.85pt">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v:textbox>
                <w10:wrap type="tight" anchorx="margin"/>
              </v:shape>
            </w:pict>
          </mc:Fallback>
        </mc:AlternateContent>
      </w:r>
      <w:r w:rsidRPr="00D15FFF">
        <w:rPr>
          <w:rFonts w:eastAsia="Calibri"/>
          <w:b/>
          <w:sz w:val="18"/>
          <w:szCs w:val="18"/>
          <w:lang w:eastAsia="ar-SA"/>
        </w:rPr>
        <w:t xml:space="preserve">ZAŁĄCZNIK NR </w:t>
      </w:r>
      <w:r w:rsidRPr="004D00EB">
        <w:rPr>
          <w:rFonts w:eastAsia="Calibri"/>
          <w:b/>
          <w:sz w:val="18"/>
          <w:szCs w:val="18"/>
          <w:lang w:eastAsia="ar-SA"/>
        </w:rPr>
        <w:t xml:space="preserve">7 </w:t>
      </w:r>
      <w:r w:rsidRPr="00D15FFF">
        <w:rPr>
          <w:rFonts w:eastAsia="Calibri"/>
          <w:b/>
          <w:sz w:val="18"/>
          <w:szCs w:val="18"/>
          <w:lang w:eastAsia="ar-SA"/>
        </w:rPr>
        <w:t>DO SWZ (WZÓR)</w:t>
      </w:r>
    </w:p>
    <w:p w14:paraId="2C891F57"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2384045B" w14:textId="77777777"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Składając ofertę w przetargu nieograniczonym nr</w:t>
      </w:r>
      <w:r>
        <w:rPr>
          <w:rFonts w:eastAsia="Calibri"/>
          <w:bCs/>
          <w:sz w:val="18"/>
          <w:szCs w:val="18"/>
          <w:lang w:eastAsia="ar-SA"/>
        </w:rPr>
        <w:t xml:space="preserve"> </w:t>
      </w:r>
      <w:r w:rsidRPr="00781434">
        <w:rPr>
          <w:rFonts w:eastAsia="Calibri"/>
          <w:b/>
          <w:sz w:val="18"/>
          <w:szCs w:val="18"/>
          <w:lang w:eastAsia="ar-SA"/>
        </w:rPr>
        <w:t>01/PN/2021,</w:t>
      </w:r>
      <w:r w:rsidRPr="00853F9D">
        <w:rPr>
          <w:rFonts w:eastAsia="Calibri"/>
          <w:bCs/>
          <w:sz w:val="18"/>
          <w:szCs w:val="18"/>
          <w:lang w:eastAsia="ar-SA"/>
        </w:rPr>
        <w:t xml:space="preserve"> na:</w:t>
      </w:r>
    </w:p>
    <w:p w14:paraId="1AA7CFEF" w14:textId="77777777" w:rsidR="004B42F7" w:rsidRDefault="004B42F7" w:rsidP="004B42F7">
      <w:pPr>
        <w:jc w:val="center"/>
        <w:rPr>
          <w:b/>
          <w:sz w:val="18"/>
          <w:szCs w:val="18"/>
        </w:rPr>
      </w:pPr>
      <w:r>
        <w:rPr>
          <w:b/>
          <w:sz w:val="18"/>
          <w:szCs w:val="18"/>
        </w:rPr>
        <w:t>DOSTAWĘ ARTYKUŁÓW ORAZ SPRZĘTU MEDYCZNEGO JEDNORAZOWEGO I WIELORAZOWEGO UŻYTKU NA POTRZEBY ZAMAWIAJĄCEGO</w:t>
      </w:r>
    </w:p>
    <w:p w14:paraId="32E0B222" w14:textId="77777777" w:rsidR="004B42F7" w:rsidRPr="00853F9D" w:rsidRDefault="004B42F7" w:rsidP="004B42F7">
      <w:pPr>
        <w:jc w:val="center"/>
        <w:rPr>
          <w:b/>
          <w:sz w:val="18"/>
          <w:szCs w:val="18"/>
        </w:rPr>
      </w:pPr>
    </w:p>
    <w:p w14:paraId="711E7F91" w14:textId="77777777" w:rsidR="004B42F7" w:rsidRPr="00853F9D" w:rsidRDefault="004B42F7" w:rsidP="004B42F7">
      <w:pPr>
        <w:jc w:val="center"/>
        <w:rPr>
          <w:b/>
          <w:color w:val="FF0000"/>
          <w:sz w:val="18"/>
          <w:szCs w:val="18"/>
        </w:rPr>
      </w:pPr>
    </w:p>
    <w:p w14:paraId="3A10C6E0" w14:textId="77777777" w:rsidR="004B42F7" w:rsidRPr="00853F9D" w:rsidRDefault="004B42F7" w:rsidP="004B42F7">
      <w:pPr>
        <w:rPr>
          <w:b/>
          <w:sz w:val="18"/>
          <w:szCs w:val="18"/>
        </w:rPr>
      </w:pPr>
      <w:r w:rsidRPr="00853F9D">
        <w:rPr>
          <w:b/>
          <w:sz w:val="18"/>
          <w:szCs w:val="18"/>
        </w:rPr>
        <w:t>w imieniu:</w:t>
      </w:r>
    </w:p>
    <w:p w14:paraId="30AA5A1D" w14:textId="77777777" w:rsidR="004B42F7" w:rsidRPr="00853F9D" w:rsidRDefault="004B42F7" w:rsidP="004B42F7">
      <w:pPr>
        <w:rPr>
          <w:b/>
          <w:sz w:val="18"/>
          <w:szCs w:val="18"/>
        </w:rPr>
      </w:pPr>
    </w:p>
    <w:p w14:paraId="124FE31A"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1DC82ABF" w14:textId="77777777" w:rsidR="004B42F7" w:rsidRPr="00FE76E5" w:rsidRDefault="004B42F7" w:rsidP="004B42F7">
      <w:pPr>
        <w:jc w:val="center"/>
        <w:rPr>
          <w:b/>
          <w:i/>
          <w:iCs/>
          <w:sz w:val="16"/>
          <w:szCs w:val="16"/>
        </w:rPr>
      </w:pPr>
      <w:r w:rsidRPr="00FE76E5">
        <w:rPr>
          <w:b/>
          <w:i/>
          <w:iCs/>
          <w:sz w:val="16"/>
          <w:szCs w:val="16"/>
        </w:rPr>
        <w:t>(nazwa Wykonawcy)</w:t>
      </w:r>
    </w:p>
    <w:p w14:paraId="231CB41C" w14:textId="77777777" w:rsidR="004B42F7" w:rsidRPr="00184EA5" w:rsidRDefault="004B42F7" w:rsidP="004B42F7">
      <w:pPr>
        <w:jc w:val="center"/>
        <w:rPr>
          <w:b/>
          <w:sz w:val="18"/>
          <w:szCs w:val="18"/>
        </w:rPr>
      </w:pPr>
    </w:p>
    <w:p w14:paraId="1F365E08"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03C213CE" w14:textId="77777777" w:rsidR="004B42F7" w:rsidRPr="00CD0E2E" w:rsidRDefault="004B42F7" w:rsidP="004B42F7">
      <w:pPr>
        <w:widowControl w:val="0"/>
        <w:suppressAutoHyphens/>
        <w:autoSpaceDE w:val="0"/>
        <w:jc w:val="both"/>
        <w:rPr>
          <w:b/>
          <w:bCs/>
          <w:i/>
          <w:iCs/>
          <w:sz w:val="22"/>
          <w:szCs w:val="22"/>
          <w:lang w:eastAsia="ar-SA"/>
        </w:rPr>
      </w:pPr>
    </w:p>
    <w:p w14:paraId="477E7078" w14:textId="77777777" w:rsidR="004B42F7" w:rsidRPr="00C8138D" w:rsidRDefault="004B42F7" w:rsidP="004B42F7">
      <w:pPr>
        <w:tabs>
          <w:tab w:val="left" w:pos="1068"/>
        </w:tabs>
        <w:adjustRightInd w:val="0"/>
        <w:contextualSpacing/>
        <w:jc w:val="both"/>
        <w:rPr>
          <w:rFonts w:ascii="Calibri" w:hAnsi="Calibri" w:cs="Tahoma"/>
          <w:sz w:val="20"/>
          <w:szCs w:val="20"/>
        </w:rPr>
      </w:pPr>
      <w:r w:rsidRPr="00C8138D">
        <w:rPr>
          <w:sz w:val="18"/>
          <w:szCs w:val="18"/>
        </w:rPr>
        <w:t>Oferowany przez nas przedmiot zamówienia spełnia wszelkie wymagania opisane przez Zamawiającego w</w:t>
      </w:r>
      <w:r>
        <w:rPr>
          <w:sz w:val="18"/>
          <w:szCs w:val="18"/>
        </w:rPr>
        <w:t xml:space="preserve"> </w:t>
      </w:r>
      <w:r w:rsidRPr="00C8138D">
        <w:rPr>
          <w:sz w:val="18"/>
          <w:szCs w:val="18"/>
        </w:rPr>
        <w:t>Specyfikacji Warunków Zamówienia oraz w przypadku wyrobów medycznych spełnia wszelkie wymogi dopuszczenia i wprowadzenia do obrotu medycznego oraz używania, zgodnie z ustawą z dnia 20 maja 2010 r. o wyrobach medycznych (t. j. Dz. U. z 2020 r. poz. 186 z</w:t>
      </w:r>
      <w:r>
        <w:rPr>
          <w:sz w:val="18"/>
          <w:szCs w:val="18"/>
        </w:rPr>
        <w:t xml:space="preserve"> </w:t>
      </w:r>
      <w:proofErr w:type="spellStart"/>
      <w:r>
        <w:rPr>
          <w:sz w:val="18"/>
          <w:szCs w:val="18"/>
        </w:rPr>
        <w:t>późn</w:t>
      </w:r>
      <w:proofErr w:type="spellEnd"/>
      <w:r>
        <w:rPr>
          <w:sz w:val="18"/>
          <w:szCs w:val="18"/>
        </w:rPr>
        <w:t>.</w:t>
      </w:r>
      <w:r w:rsidRPr="00C8138D">
        <w:rPr>
          <w:sz w:val="18"/>
          <w:szCs w:val="18"/>
        </w:rPr>
        <w:t xml:space="preserve"> zm.). W pozostałym zakresie ofertowany przedmiot zamówienia posiada niezbędne certyfikaty CE lub deklaracje zgodności. Jednocześnie zobowiązujemy się do ich okazania na każde wezwanie Zamawiającego zarówno na etapie prowadzonego postępowania jak i w trakcie realizacji umowy dotyczącej niniejszego zakresu. </w:t>
      </w:r>
    </w:p>
    <w:p w14:paraId="58AD92FE" w14:textId="77777777" w:rsidR="004B42F7" w:rsidRPr="00E23F24" w:rsidRDefault="004B42F7" w:rsidP="004B42F7">
      <w:pPr>
        <w:adjustRightInd w:val="0"/>
        <w:contextualSpacing/>
        <w:jc w:val="both"/>
        <w:rPr>
          <w:rFonts w:ascii="Calibri" w:hAnsi="Calibri" w:cs="Tahoma"/>
          <w:sz w:val="20"/>
          <w:szCs w:val="20"/>
        </w:rPr>
      </w:pPr>
    </w:p>
    <w:p w14:paraId="15ED0D97" w14:textId="77777777" w:rsidR="004B42F7" w:rsidRPr="00752412" w:rsidRDefault="004B42F7" w:rsidP="004B42F7">
      <w:pPr>
        <w:jc w:val="both"/>
        <w:rPr>
          <w:rFonts w:ascii="Calibri" w:hAnsi="Calibri"/>
          <w:bCs/>
          <w:iCs/>
          <w:sz w:val="20"/>
          <w:szCs w:val="22"/>
        </w:rPr>
      </w:pPr>
    </w:p>
    <w:p w14:paraId="422F223D"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5414379" w14:textId="77777777" w:rsidR="004B42F7" w:rsidRDefault="004B42F7" w:rsidP="004B42F7">
      <w:pPr>
        <w:ind w:left="720"/>
        <w:rPr>
          <w:sz w:val="16"/>
          <w:szCs w:val="16"/>
        </w:rPr>
      </w:pPr>
      <w:r>
        <w:rPr>
          <w:sz w:val="16"/>
          <w:szCs w:val="16"/>
        </w:rPr>
        <w:t>(miejscowość i data)</w:t>
      </w:r>
    </w:p>
    <w:p w14:paraId="53C62D1B" w14:textId="77777777" w:rsidR="004B42F7" w:rsidRDefault="004B42F7" w:rsidP="004B42F7">
      <w:pPr>
        <w:ind w:left="720"/>
        <w:rPr>
          <w:sz w:val="16"/>
          <w:szCs w:val="16"/>
        </w:rPr>
      </w:pPr>
    </w:p>
    <w:p w14:paraId="74BD4ED4" w14:textId="77777777" w:rsidR="004B42F7" w:rsidRDefault="004B42F7" w:rsidP="004B42F7">
      <w:pPr>
        <w:ind w:left="720"/>
        <w:rPr>
          <w:sz w:val="16"/>
          <w:szCs w:val="16"/>
        </w:rPr>
      </w:pPr>
    </w:p>
    <w:p w14:paraId="1D861C0B" w14:textId="77777777" w:rsidR="004B42F7" w:rsidRDefault="004B42F7" w:rsidP="004B42F7">
      <w:pPr>
        <w:ind w:left="720"/>
        <w:rPr>
          <w:sz w:val="16"/>
          <w:szCs w:val="16"/>
        </w:rPr>
      </w:pPr>
    </w:p>
    <w:p w14:paraId="3CEEA3BE" w14:textId="77777777" w:rsidR="004B42F7" w:rsidRPr="00BC21FF" w:rsidRDefault="004B42F7" w:rsidP="004B42F7">
      <w:pPr>
        <w:ind w:left="720"/>
        <w:rPr>
          <w:sz w:val="16"/>
          <w:szCs w:val="16"/>
        </w:rPr>
      </w:pPr>
      <w:r>
        <w:rPr>
          <w:b/>
          <w:bCs/>
          <w:i/>
          <w:iCs/>
          <w:sz w:val="16"/>
          <w:szCs w:val="16"/>
        </w:rPr>
        <w:t>Dokument ten należy podpisać elektronicznie, zgodnie z wymogami zawartymi w SWZ do niniejszego postępowania.</w:t>
      </w:r>
    </w:p>
    <w:p w14:paraId="2A0C9062"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 xml:space="preserve">DOKUMENT SKŁADANY WRAZ Z OFERTĄ </w:t>
      </w:r>
    </w:p>
    <w:p w14:paraId="2C2CAD63" w14:textId="6C2C9F76" w:rsidR="004B42F7" w:rsidRDefault="004B42F7" w:rsidP="00B03626">
      <w:pPr>
        <w:pStyle w:val="rozdzia"/>
        <w:jc w:val="left"/>
        <w:rPr>
          <w:sz w:val="22"/>
          <w:szCs w:val="22"/>
        </w:rPr>
      </w:pPr>
    </w:p>
    <w:p w14:paraId="06EE5C45" w14:textId="015673D9" w:rsidR="004B42F7" w:rsidRDefault="004B42F7" w:rsidP="00B03626">
      <w:pPr>
        <w:pStyle w:val="rozdzia"/>
        <w:jc w:val="left"/>
        <w:rPr>
          <w:sz w:val="22"/>
          <w:szCs w:val="22"/>
        </w:rPr>
      </w:pPr>
    </w:p>
    <w:p w14:paraId="6CA708D2" w14:textId="5F0A5AF2" w:rsidR="004B42F7" w:rsidRDefault="004B42F7" w:rsidP="00B03626">
      <w:pPr>
        <w:pStyle w:val="rozdzia"/>
        <w:jc w:val="left"/>
        <w:rPr>
          <w:sz w:val="22"/>
          <w:szCs w:val="22"/>
        </w:rPr>
      </w:pPr>
    </w:p>
    <w:p w14:paraId="2B4FE8A2" w14:textId="339C45DA" w:rsidR="004B42F7" w:rsidRDefault="004B42F7" w:rsidP="00B03626">
      <w:pPr>
        <w:pStyle w:val="rozdzia"/>
        <w:jc w:val="left"/>
        <w:rPr>
          <w:sz w:val="22"/>
          <w:szCs w:val="22"/>
        </w:rPr>
      </w:pPr>
    </w:p>
    <w:p w14:paraId="0D307C1D" w14:textId="181615B1" w:rsidR="004B42F7" w:rsidRDefault="004B42F7" w:rsidP="00B03626">
      <w:pPr>
        <w:pStyle w:val="rozdzia"/>
        <w:jc w:val="left"/>
        <w:rPr>
          <w:sz w:val="22"/>
          <w:szCs w:val="22"/>
        </w:rPr>
      </w:pPr>
    </w:p>
    <w:p w14:paraId="224AE0C6" w14:textId="2D9DCB9F" w:rsidR="004B42F7" w:rsidRDefault="004B42F7" w:rsidP="00B03626">
      <w:pPr>
        <w:pStyle w:val="rozdzia"/>
        <w:jc w:val="left"/>
        <w:rPr>
          <w:sz w:val="22"/>
          <w:szCs w:val="22"/>
        </w:rPr>
      </w:pPr>
    </w:p>
    <w:p w14:paraId="19995560" w14:textId="2A6D09B6" w:rsidR="004B42F7" w:rsidRDefault="004B42F7" w:rsidP="00B03626">
      <w:pPr>
        <w:pStyle w:val="rozdzia"/>
        <w:jc w:val="left"/>
        <w:rPr>
          <w:sz w:val="22"/>
          <w:szCs w:val="22"/>
        </w:rPr>
      </w:pPr>
    </w:p>
    <w:p w14:paraId="341A49AF" w14:textId="6F898BBF" w:rsidR="004B42F7" w:rsidRDefault="004B42F7" w:rsidP="00B03626">
      <w:pPr>
        <w:pStyle w:val="rozdzia"/>
        <w:jc w:val="left"/>
        <w:rPr>
          <w:sz w:val="22"/>
          <w:szCs w:val="22"/>
        </w:rPr>
      </w:pPr>
    </w:p>
    <w:p w14:paraId="0AC3220A" w14:textId="7AFD92A6" w:rsidR="004B42F7" w:rsidRDefault="004B42F7" w:rsidP="00B03626">
      <w:pPr>
        <w:pStyle w:val="rozdzia"/>
        <w:jc w:val="left"/>
        <w:rPr>
          <w:sz w:val="22"/>
          <w:szCs w:val="22"/>
        </w:rPr>
      </w:pPr>
    </w:p>
    <w:p w14:paraId="6CEFF345" w14:textId="4C549FC4" w:rsidR="004B42F7" w:rsidRDefault="004B42F7" w:rsidP="00B03626">
      <w:pPr>
        <w:pStyle w:val="rozdzia"/>
        <w:jc w:val="left"/>
        <w:rPr>
          <w:sz w:val="22"/>
          <w:szCs w:val="22"/>
        </w:rPr>
      </w:pPr>
    </w:p>
    <w:p w14:paraId="65820C3A" w14:textId="491BE7BC" w:rsidR="004B42F7" w:rsidRDefault="004B42F7" w:rsidP="00B03626">
      <w:pPr>
        <w:pStyle w:val="rozdzia"/>
        <w:jc w:val="left"/>
        <w:rPr>
          <w:sz w:val="22"/>
          <w:szCs w:val="22"/>
        </w:rPr>
      </w:pPr>
    </w:p>
    <w:p w14:paraId="4E95E8E5" w14:textId="68146B9C" w:rsidR="004B42F7" w:rsidRDefault="004B42F7" w:rsidP="00B03626">
      <w:pPr>
        <w:pStyle w:val="rozdzia"/>
        <w:jc w:val="left"/>
        <w:rPr>
          <w:sz w:val="22"/>
          <w:szCs w:val="22"/>
        </w:rPr>
      </w:pPr>
    </w:p>
    <w:p w14:paraId="72713861" w14:textId="7C8CD2FA" w:rsidR="004B42F7" w:rsidRDefault="004B42F7" w:rsidP="00B03626">
      <w:pPr>
        <w:pStyle w:val="rozdzia"/>
        <w:jc w:val="left"/>
        <w:rPr>
          <w:sz w:val="22"/>
          <w:szCs w:val="22"/>
        </w:rPr>
      </w:pPr>
    </w:p>
    <w:p w14:paraId="4186B6D5" w14:textId="6820E683" w:rsidR="004B42F7" w:rsidRDefault="004B42F7" w:rsidP="00B03626">
      <w:pPr>
        <w:pStyle w:val="rozdzia"/>
        <w:jc w:val="left"/>
        <w:rPr>
          <w:sz w:val="22"/>
          <w:szCs w:val="22"/>
        </w:rPr>
      </w:pPr>
    </w:p>
    <w:p w14:paraId="51382753" w14:textId="72497F07" w:rsidR="004B42F7" w:rsidRDefault="004B42F7" w:rsidP="00B03626">
      <w:pPr>
        <w:pStyle w:val="rozdzia"/>
        <w:jc w:val="left"/>
        <w:rPr>
          <w:sz w:val="22"/>
          <w:szCs w:val="22"/>
        </w:rPr>
      </w:pPr>
    </w:p>
    <w:p w14:paraId="089B349F" w14:textId="453E5BA7" w:rsidR="004B42F7" w:rsidRDefault="004B42F7" w:rsidP="00B03626">
      <w:pPr>
        <w:pStyle w:val="rozdzia"/>
        <w:jc w:val="left"/>
        <w:rPr>
          <w:sz w:val="22"/>
          <w:szCs w:val="22"/>
        </w:rPr>
      </w:pPr>
    </w:p>
    <w:p w14:paraId="044EEFBC" w14:textId="634FBF82" w:rsidR="004B42F7" w:rsidRDefault="004B42F7" w:rsidP="00B03626">
      <w:pPr>
        <w:pStyle w:val="rozdzia"/>
        <w:jc w:val="left"/>
        <w:rPr>
          <w:sz w:val="22"/>
          <w:szCs w:val="22"/>
        </w:rPr>
      </w:pPr>
    </w:p>
    <w:p w14:paraId="0572D19F" w14:textId="20E069C0" w:rsidR="004B42F7" w:rsidRDefault="004B42F7" w:rsidP="00B03626">
      <w:pPr>
        <w:pStyle w:val="rozdzia"/>
        <w:jc w:val="left"/>
        <w:rPr>
          <w:sz w:val="22"/>
          <w:szCs w:val="22"/>
        </w:rPr>
      </w:pPr>
    </w:p>
    <w:p w14:paraId="5C45ABF0" w14:textId="77E1F113" w:rsidR="004B42F7" w:rsidRDefault="004B42F7" w:rsidP="00B03626">
      <w:pPr>
        <w:pStyle w:val="rozdzia"/>
        <w:jc w:val="left"/>
        <w:rPr>
          <w:sz w:val="22"/>
          <w:szCs w:val="22"/>
        </w:rPr>
      </w:pPr>
    </w:p>
    <w:p w14:paraId="6D966DA9"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w:lastRenderedPageBreak/>
        <mc:AlternateContent>
          <mc:Choice Requires="wps">
            <w:drawing>
              <wp:anchor distT="0" distB="0" distL="114935" distR="114935" simplePos="0" relativeHeight="251667456" behindDoc="0" locked="0" layoutInCell="1" allowOverlap="1" wp14:anchorId="47401814" wp14:editId="00E89F1F">
                <wp:simplePos x="0" y="0"/>
                <wp:positionH relativeFrom="margin">
                  <wp:align>left</wp:align>
                </wp:positionH>
                <wp:positionV relativeFrom="paragraph">
                  <wp:posOffset>332105</wp:posOffset>
                </wp:positionV>
                <wp:extent cx="6057900" cy="708660"/>
                <wp:effectExtent l="0" t="0" r="19050" b="15240"/>
                <wp:wrapTight wrapText="bothSides">
                  <wp:wrapPolygon edited="0">
                    <wp:start x="0" y="0"/>
                    <wp:lineTo x="0" y="21484"/>
                    <wp:lineTo x="21600" y="21484"/>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8660"/>
                        </a:xfrm>
                        <a:prstGeom prst="rect">
                          <a:avLst/>
                        </a:prstGeom>
                        <a:solidFill>
                          <a:srgbClr val="C0C0C0"/>
                        </a:solidFill>
                        <a:ln w="6350">
                          <a:solidFill>
                            <a:srgbClr val="000000"/>
                          </a:solidFill>
                          <a:miter lim="800000"/>
                          <a:headEnd/>
                          <a:tailEnd/>
                        </a:ln>
                      </wps:spPr>
                      <wps:txbx>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77777777" w:rsidR="004B42F7" w:rsidRPr="00E46088" w:rsidRDefault="004B42F7" w:rsidP="004B42F7">
                            <w:pPr>
                              <w:jc w:val="center"/>
                              <w:rPr>
                                <w:b/>
                                <w:sz w:val="18"/>
                                <w:szCs w:val="18"/>
                              </w:rPr>
                            </w:pPr>
                            <w:r w:rsidRPr="002D3DCF">
                              <w:rPr>
                                <w:b/>
                                <w:sz w:val="18"/>
                                <w:szCs w:val="18"/>
                              </w:rPr>
                              <w:t xml:space="preserve">(DZ. U. Z 2019, POZ. 2019,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1814" id="Pole tekstowe 8" o:spid="_x0000_s1030" type="#_x0000_t202" style="position:absolute;left:0;text-align:left;margin-left:0;margin-top:26.15pt;width:477pt;height:55.8pt;z-index:25166745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" fillcolor="silver" strokeweight=".5pt">
                <v:textbox inset="7.45pt,3.85pt,7.45pt,3.85pt">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77777777" w:rsidR="004B42F7" w:rsidRPr="00E46088" w:rsidRDefault="004B42F7" w:rsidP="004B42F7">
                      <w:pPr>
                        <w:jc w:val="center"/>
                        <w:rPr>
                          <w:b/>
                          <w:sz w:val="18"/>
                          <w:szCs w:val="18"/>
                        </w:rPr>
                      </w:pPr>
                      <w:r w:rsidRPr="002D3DCF">
                        <w:rPr>
                          <w:b/>
                          <w:sz w:val="18"/>
                          <w:szCs w:val="18"/>
                        </w:rPr>
                        <w:t xml:space="preserve">(DZ. U. Z 2019, POZ. 2019, Z PÓŹN. ZM.) </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8</w:t>
      </w:r>
      <w:r w:rsidRPr="00E46088">
        <w:rPr>
          <w:rFonts w:eastAsia="Calibri"/>
          <w:b/>
          <w:sz w:val="18"/>
          <w:szCs w:val="18"/>
          <w:lang w:eastAsia="ar-SA"/>
        </w:rPr>
        <w:t xml:space="preserve"> DO SWZ (WZÓR)</w:t>
      </w:r>
    </w:p>
    <w:p w14:paraId="3EF9ED7F" w14:textId="77777777" w:rsidR="004B42F7" w:rsidRPr="0078329F" w:rsidRDefault="004B42F7" w:rsidP="004B42F7">
      <w:pPr>
        <w:suppressAutoHyphens/>
        <w:rPr>
          <w:rFonts w:eastAsia="Calibri"/>
          <w:b/>
          <w:sz w:val="16"/>
          <w:szCs w:val="16"/>
          <w:lang w:eastAsia="ar-SA"/>
        </w:rPr>
      </w:pPr>
      <w:r w:rsidRPr="0078329F">
        <w:rPr>
          <w:rFonts w:eastAsia="Calibri"/>
          <w:b/>
          <w:sz w:val="16"/>
          <w:szCs w:val="16"/>
          <w:lang w:eastAsia="ar-SA"/>
        </w:rPr>
        <w:t xml:space="preserve">Uwaga: </w:t>
      </w:r>
    </w:p>
    <w:p w14:paraId="1518F9C8" w14:textId="77777777" w:rsidR="004B42F7" w:rsidRPr="0078329F" w:rsidRDefault="004B42F7" w:rsidP="004B42F7">
      <w:pPr>
        <w:suppressAutoHyphens/>
        <w:ind w:firstLine="357"/>
        <w:rPr>
          <w:rFonts w:eastAsia="Calibri"/>
          <w:b/>
          <w:sz w:val="16"/>
          <w:szCs w:val="16"/>
          <w:lang w:eastAsia="ar-SA"/>
        </w:rPr>
      </w:pPr>
      <w:r w:rsidRPr="0078329F">
        <w:rPr>
          <w:rFonts w:eastAsia="Calibri"/>
          <w:b/>
          <w:sz w:val="16"/>
          <w:szCs w:val="16"/>
          <w:lang w:eastAsia="ar-SA"/>
        </w:rPr>
        <w:t>1. Niniejszego załącznika nie składają Wykonawcy, którzy nie korzystają z zasobów innych podmiotów.</w:t>
      </w:r>
    </w:p>
    <w:p w14:paraId="7A331C8F" w14:textId="77777777" w:rsidR="004B42F7" w:rsidRPr="0078329F" w:rsidRDefault="004B42F7" w:rsidP="004B42F7">
      <w:pPr>
        <w:suppressAutoHyphens/>
        <w:ind w:left="567" w:hanging="210"/>
        <w:rPr>
          <w:rFonts w:eastAsia="Calibri"/>
          <w:b/>
          <w:sz w:val="16"/>
          <w:szCs w:val="16"/>
          <w:u w:val="single"/>
          <w:lang w:eastAsia="ar-SA"/>
        </w:rPr>
      </w:pPr>
      <w:r w:rsidRPr="0078329F">
        <w:rPr>
          <w:rFonts w:eastAsia="Calibri"/>
          <w:b/>
          <w:sz w:val="16"/>
          <w:szCs w:val="16"/>
          <w:lang w:eastAsia="ar-SA"/>
        </w:rPr>
        <w:t xml:space="preserve">2. W przypadku korzystania z zasobów więcej niż jednego podmiotu zobowiązanie to wypełnić dla </w:t>
      </w:r>
      <w:r w:rsidRPr="0078329F">
        <w:rPr>
          <w:rFonts w:eastAsia="Calibri"/>
          <w:b/>
          <w:sz w:val="16"/>
          <w:szCs w:val="16"/>
          <w:u w:val="single"/>
          <w:lang w:eastAsia="ar-SA"/>
        </w:rPr>
        <w:t>każdego podmiotu oddzielnie.</w:t>
      </w:r>
    </w:p>
    <w:p w14:paraId="15DB8EEA" w14:textId="77777777" w:rsidR="004B42F7" w:rsidRPr="00883554" w:rsidRDefault="004B42F7" w:rsidP="004B42F7">
      <w:pPr>
        <w:suppressAutoHyphens/>
        <w:spacing w:before="120" w:after="200" w:line="288" w:lineRule="auto"/>
        <w:jc w:val="both"/>
        <w:rPr>
          <w:rFonts w:eastAsia="Calibri"/>
          <w:bCs/>
          <w:sz w:val="22"/>
          <w:szCs w:val="22"/>
          <w:lang w:eastAsia="ar-SA"/>
        </w:rPr>
      </w:pPr>
    </w:p>
    <w:p w14:paraId="23066F51" w14:textId="77777777"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5D13D9">
        <w:rPr>
          <w:rFonts w:eastAsia="Calibri"/>
          <w:b/>
          <w:sz w:val="18"/>
          <w:szCs w:val="18"/>
          <w:lang w:eastAsia="ar-SA"/>
        </w:rPr>
        <w:t>01/PN/2021,</w:t>
      </w:r>
      <w:r w:rsidRPr="0078329F">
        <w:rPr>
          <w:rFonts w:eastAsia="Calibri"/>
          <w:bCs/>
          <w:sz w:val="18"/>
          <w:szCs w:val="18"/>
          <w:lang w:eastAsia="ar-SA"/>
        </w:rPr>
        <w:t xml:space="preserve"> na:</w:t>
      </w:r>
    </w:p>
    <w:p w14:paraId="48E934C4" w14:textId="77777777" w:rsidR="004B42F7" w:rsidRDefault="004B42F7" w:rsidP="004B42F7">
      <w:pPr>
        <w:jc w:val="center"/>
        <w:rPr>
          <w:b/>
          <w:sz w:val="18"/>
          <w:szCs w:val="18"/>
        </w:rPr>
      </w:pPr>
      <w:r>
        <w:rPr>
          <w:b/>
          <w:sz w:val="18"/>
          <w:szCs w:val="18"/>
        </w:rPr>
        <w:t>DOSTAWĘ ARTYKUŁÓW ORAZ SPRZĘTU MEDYCZNEGO JEDNORAZOWEGO I WIELORAZOWEGO UŻYTKU NA POTRZEBY ZAMAWIAJĄCEGO</w:t>
      </w:r>
    </w:p>
    <w:p w14:paraId="359A21D7" w14:textId="77777777" w:rsidR="004B42F7" w:rsidRPr="0078329F" w:rsidRDefault="004B42F7" w:rsidP="004B42F7">
      <w:pPr>
        <w:rPr>
          <w:b/>
          <w:sz w:val="18"/>
          <w:szCs w:val="18"/>
        </w:rPr>
      </w:pPr>
    </w:p>
    <w:p w14:paraId="7510F863"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 xml:space="preserve">Ja / My: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3540"/>
      </w:tblGrid>
      <w:tr w:rsidR="004B42F7" w:rsidRPr="0078329F" w14:paraId="3AAE1017" w14:textId="77777777" w:rsidTr="006B6243">
        <w:tc>
          <w:tcPr>
            <w:tcW w:w="3402" w:type="dxa"/>
            <w:shd w:val="clear" w:color="auto" w:fill="DBE5F1"/>
            <w:vAlign w:val="center"/>
          </w:tcPr>
          <w:p w14:paraId="2715F284"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Pełna nazwa podmiotu oddającego do dyspozycji niezbędne zasoby</w:t>
            </w:r>
          </w:p>
        </w:tc>
        <w:tc>
          <w:tcPr>
            <w:tcW w:w="2551" w:type="dxa"/>
            <w:shd w:val="clear" w:color="auto" w:fill="DBE5F1"/>
            <w:vAlign w:val="center"/>
          </w:tcPr>
          <w:p w14:paraId="100571DF"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Adres podmiotu</w:t>
            </w:r>
          </w:p>
        </w:tc>
        <w:tc>
          <w:tcPr>
            <w:tcW w:w="3540" w:type="dxa"/>
            <w:shd w:val="clear" w:color="auto" w:fill="DBE5F1"/>
            <w:vAlign w:val="center"/>
          </w:tcPr>
          <w:p w14:paraId="3BEE292A"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 xml:space="preserve">Numer telefonu </w:t>
            </w:r>
            <w:r>
              <w:rPr>
                <w:sz w:val="18"/>
                <w:szCs w:val="18"/>
                <w:lang w:eastAsia="pl-PL"/>
              </w:rPr>
              <w:br/>
            </w:r>
            <w:r w:rsidRPr="0078329F">
              <w:rPr>
                <w:sz w:val="18"/>
                <w:szCs w:val="18"/>
                <w:lang w:eastAsia="pl-PL"/>
              </w:rPr>
              <w:t>i</w:t>
            </w:r>
            <w:r>
              <w:rPr>
                <w:sz w:val="18"/>
                <w:szCs w:val="18"/>
                <w:lang w:eastAsia="pl-PL"/>
              </w:rPr>
              <w:t xml:space="preserve"> </w:t>
            </w:r>
            <w:r w:rsidRPr="0078329F">
              <w:rPr>
                <w:sz w:val="18"/>
                <w:szCs w:val="18"/>
                <w:lang w:eastAsia="pl-PL"/>
              </w:rPr>
              <w:t>adres e-mail oraz osoba odpowiedzialna</w:t>
            </w:r>
          </w:p>
        </w:tc>
      </w:tr>
      <w:tr w:rsidR="004B42F7" w:rsidRPr="0078329F" w14:paraId="03C10DC8" w14:textId="77777777" w:rsidTr="006B6243">
        <w:tc>
          <w:tcPr>
            <w:tcW w:w="3402" w:type="dxa"/>
            <w:shd w:val="clear" w:color="auto" w:fill="auto"/>
            <w:vAlign w:val="center"/>
          </w:tcPr>
          <w:p w14:paraId="42AC2868" w14:textId="77777777" w:rsidR="004B42F7" w:rsidRPr="0078329F" w:rsidRDefault="004B42F7" w:rsidP="006B6243">
            <w:pPr>
              <w:autoSpaceDE w:val="0"/>
              <w:autoSpaceDN w:val="0"/>
              <w:adjustRightInd w:val="0"/>
              <w:jc w:val="center"/>
              <w:rPr>
                <w:sz w:val="18"/>
                <w:szCs w:val="18"/>
                <w:lang w:eastAsia="pl-PL"/>
              </w:rPr>
            </w:pPr>
          </w:p>
        </w:tc>
        <w:tc>
          <w:tcPr>
            <w:tcW w:w="2551" w:type="dxa"/>
            <w:shd w:val="clear" w:color="auto" w:fill="auto"/>
            <w:vAlign w:val="center"/>
          </w:tcPr>
          <w:p w14:paraId="619706C1" w14:textId="77777777" w:rsidR="004B42F7" w:rsidRPr="0078329F" w:rsidRDefault="004B42F7" w:rsidP="006B6243">
            <w:pPr>
              <w:autoSpaceDE w:val="0"/>
              <w:autoSpaceDN w:val="0"/>
              <w:adjustRightInd w:val="0"/>
              <w:jc w:val="center"/>
              <w:rPr>
                <w:sz w:val="18"/>
                <w:szCs w:val="18"/>
                <w:lang w:eastAsia="pl-PL"/>
              </w:rPr>
            </w:pPr>
          </w:p>
        </w:tc>
        <w:tc>
          <w:tcPr>
            <w:tcW w:w="3540" w:type="dxa"/>
            <w:shd w:val="clear" w:color="auto" w:fill="auto"/>
          </w:tcPr>
          <w:p w14:paraId="79EB064E" w14:textId="77777777" w:rsidR="004B42F7" w:rsidRPr="0078329F" w:rsidRDefault="004B42F7" w:rsidP="006B6243">
            <w:pPr>
              <w:autoSpaceDE w:val="0"/>
              <w:autoSpaceDN w:val="0"/>
              <w:adjustRightInd w:val="0"/>
              <w:jc w:val="both"/>
              <w:rPr>
                <w:sz w:val="18"/>
                <w:szCs w:val="18"/>
                <w:lang w:eastAsia="pl-PL"/>
              </w:rPr>
            </w:pPr>
          </w:p>
          <w:p w14:paraId="485DE9A1"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Tel.:</w:t>
            </w:r>
          </w:p>
          <w:p w14:paraId="55D892BD"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08240E9"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 xml:space="preserve">E-mail: </w:t>
            </w:r>
          </w:p>
          <w:p w14:paraId="50012C32"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58095640"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Osoba odpowiedzialna:</w:t>
            </w:r>
          </w:p>
          <w:p w14:paraId="793EB827" w14:textId="77777777" w:rsidR="004B42F7"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62BA760" w14:textId="77777777" w:rsidR="004B42F7" w:rsidRPr="0078329F" w:rsidRDefault="004B42F7" w:rsidP="006B6243">
            <w:pPr>
              <w:autoSpaceDE w:val="0"/>
              <w:autoSpaceDN w:val="0"/>
              <w:adjustRightInd w:val="0"/>
              <w:jc w:val="both"/>
              <w:rPr>
                <w:sz w:val="18"/>
                <w:szCs w:val="18"/>
                <w:lang w:eastAsia="pl-PL"/>
              </w:rPr>
            </w:pPr>
          </w:p>
        </w:tc>
      </w:tr>
    </w:tbl>
    <w:p w14:paraId="203A6788" w14:textId="77777777" w:rsidR="004B42F7" w:rsidRPr="0078329F" w:rsidRDefault="004B42F7" w:rsidP="004B42F7">
      <w:pPr>
        <w:autoSpaceDE w:val="0"/>
        <w:autoSpaceDN w:val="0"/>
        <w:adjustRightInd w:val="0"/>
        <w:jc w:val="both"/>
        <w:rPr>
          <w:sz w:val="18"/>
          <w:szCs w:val="18"/>
          <w:lang w:eastAsia="pl-PL"/>
        </w:rPr>
      </w:pPr>
    </w:p>
    <w:p w14:paraId="7BA296E2"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Zobowiązuję się/ zobowiązujemy się do oddania na rzecz  ______________</w:t>
      </w:r>
      <w:r>
        <w:rPr>
          <w:sz w:val="18"/>
          <w:szCs w:val="18"/>
          <w:lang w:eastAsia="pl-PL"/>
        </w:rPr>
        <w:t>____________________</w:t>
      </w:r>
      <w:r w:rsidRPr="0078329F">
        <w:rPr>
          <w:sz w:val="18"/>
          <w:szCs w:val="18"/>
          <w:lang w:eastAsia="pl-PL"/>
        </w:rPr>
        <w:t xml:space="preserve">________________________ </w:t>
      </w:r>
    </w:p>
    <w:p w14:paraId="27834B12" w14:textId="77777777" w:rsidR="004B42F7" w:rsidRPr="0078329F" w:rsidRDefault="004B42F7" w:rsidP="004B42F7">
      <w:pPr>
        <w:autoSpaceDE w:val="0"/>
        <w:autoSpaceDN w:val="0"/>
        <w:adjustRightInd w:val="0"/>
        <w:ind w:left="4248" w:firstLine="708"/>
        <w:jc w:val="both"/>
        <w:rPr>
          <w:b/>
          <w:i/>
          <w:iCs/>
          <w:sz w:val="16"/>
          <w:szCs w:val="16"/>
          <w:lang w:eastAsia="pl-PL"/>
        </w:rPr>
      </w:pPr>
      <w:r w:rsidRPr="0078329F">
        <w:rPr>
          <w:b/>
          <w:i/>
          <w:iCs/>
          <w:sz w:val="18"/>
          <w:szCs w:val="18"/>
          <w:lang w:eastAsia="pl-PL"/>
        </w:rPr>
        <w:t xml:space="preserve">            </w:t>
      </w:r>
      <w:r w:rsidRPr="0078329F">
        <w:rPr>
          <w:b/>
          <w:i/>
          <w:iCs/>
          <w:sz w:val="16"/>
          <w:szCs w:val="16"/>
          <w:lang w:eastAsia="pl-PL"/>
        </w:rPr>
        <w:t>(nazwa Wykonawcy składającego ofertę)</w:t>
      </w:r>
    </w:p>
    <w:p w14:paraId="72E3CBD3" w14:textId="77777777" w:rsidR="004B42F7" w:rsidRPr="0078329F" w:rsidRDefault="004B42F7" w:rsidP="004B42F7">
      <w:pPr>
        <w:autoSpaceDE w:val="0"/>
        <w:autoSpaceDN w:val="0"/>
        <w:adjustRightInd w:val="0"/>
        <w:jc w:val="both"/>
        <w:rPr>
          <w:sz w:val="18"/>
          <w:szCs w:val="18"/>
          <w:lang w:eastAsia="pl-PL"/>
        </w:rPr>
      </w:pPr>
    </w:p>
    <w:p w14:paraId="280F5923" w14:textId="77777777" w:rsidR="004B42F7" w:rsidRDefault="004B42F7" w:rsidP="004B42F7">
      <w:pPr>
        <w:autoSpaceDE w:val="0"/>
        <w:autoSpaceDN w:val="0"/>
        <w:adjustRightInd w:val="0"/>
        <w:jc w:val="both"/>
        <w:rPr>
          <w:sz w:val="18"/>
          <w:szCs w:val="18"/>
          <w:lang w:eastAsia="pl-PL"/>
        </w:rPr>
      </w:pPr>
      <w:r w:rsidRPr="0078329F">
        <w:rPr>
          <w:sz w:val="18"/>
          <w:szCs w:val="18"/>
          <w:lang w:eastAsia="pl-PL"/>
        </w:rPr>
        <w:t>do dyspozycji następując</w:t>
      </w:r>
      <w:r>
        <w:rPr>
          <w:sz w:val="18"/>
          <w:szCs w:val="18"/>
          <w:lang w:eastAsia="pl-PL"/>
        </w:rPr>
        <w:t>e</w:t>
      </w:r>
      <w:r w:rsidRPr="0078329F">
        <w:rPr>
          <w:sz w:val="18"/>
          <w:szCs w:val="18"/>
          <w:lang w:eastAsia="pl-PL"/>
        </w:rPr>
        <w:t xml:space="preserve"> niezbędn</w:t>
      </w:r>
      <w:r>
        <w:rPr>
          <w:sz w:val="18"/>
          <w:szCs w:val="18"/>
          <w:lang w:eastAsia="pl-PL"/>
        </w:rPr>
        <w:t>e</w:t>
      </w:r>
      <w:r w:rsidRPr="0078329F">
        <w:rPr>
          <w:sz w:val="18"/>
          <w:szCs w:val="18"/>
          <w:lang w:eastAsia="pl-PL"/>
        </w:rPr>
        <w:t xml:space="preserve"> zasob</w:t>
      </w:r>
      <w:r>
        <w:rPr>
          <w:sz w:val="18"/>
          <w:szCs w:val="18"/>
          <w:lang w:eastAsia="pl-PL"/>
        </w:rPr>
        <w:t>y</w:t>
      </w:r>
      <w:r w:rsidRPr="0078329F">
        <w:rPr>
          <w:sz w:val="18"/>
          <w:szCs w:val="18"/>
          <w:lang w:eastAsia="pl-PL"/>
        </w:rPr>
        <w:t xml:space="preserve"> </w:t>
      </w:r>
      <w:r w:rsidRPr="004D5326">
        <w:rPr>
          <w:b/>
          <w:bCs/>
          <w:sz w:val="16"/>
          <w:szCs w:val="16"/>
          <w:lang w:eastAsia="pl-PL"/>
        </w:rPr>
        <w:t>(podać zakres udostępnianych zasobów</w:t>
      </w:r>
      <w:r w:rsidRPr="004D5326">
        <w:rPr>
          <w:b/>
          <w:bCs/>
          <w:sz w:val="18"/>
          <w:szCs w:val="18"/>
          <w:lang w:eastAsia="pl-PL"/>
        </w:rPr>
        <w:t>):</w:t>
      </w:r>
      <w:r>
        <w:rPr>
          <w:sz w:val="18"/>
          <w:szCs w:val="18"/>
          <w:lang w:eastAsia="pl-PL"/>
        </w:rPr>
        <w:t xml:space="preserve"> ____________________________________</w:t>
      </w:r>
    </w:p>
    <w:p w14:paraId="6FDB5460" w14:textId="77777777" w:rsidR="004B42F7" w:rsidRDefault="004B42F7" w:rsidP="004B42F7">
      <w:pPr>
        <w:autoSpaceDE w:val="0"/>
        <w:autoSpaceDN w:val="0"/>
        <w:adjustRightInd w:val="0"/>
        <w:jc w:val="both"/>
        <w:rPr>
          <w:sz w:val="18"/>
          <w:szCs w:val="18"/>
          <w:lang w:eastAsia="pl-PL"/>
        </w:rPr>
      </w:pPr>
    </w:p>
    <w:p w14:paraId="4C40DDB6" w14:textId="77777777" w:rsidR="004B42F7" w:rsidRDefault="004B42F7" w:rsidP="004B42F7">
      <w:pPr>
        <w:autoSpaceDE w:val="0"/>
        <w:autoSpaceDN w:val="0"/>
        <w:adjustRightInd w:val="0"/>
        <w:jc w:val="both"/>
        <w:rPr>
          <w:sz w:val="18"/>
          <w:szCs w:val="18"/>
          <w:lang w:eastAsia="pl-PL"/>
        </w:rPr>
      </w:pPr>
      <w:r>
        <w:rPr>
          <w:sz w:val="18"/>
          <w:szCs w:val="18"/>
          <w:lang w:eastAsia="pl-PL"/>
        </w:rPr>
        <w:t>________________________________________________________________________________________________________</w:t>
      </w:r>
    </w:p>
    <w:p w14:paraId="6F866C40" w14:textId="77777777" w:rsidR="004B42F7" w:rsidRDefault="004B42F7" w:rsidP="004B42F7">
      <w:pPr>
        <w:autoSpaceDE w:val="0"/>
        <w:autoSpaceDN w:val="0"/>
        <w:adjustRightInd w:val="0"/>
        <w:jc w:val="both"/>
        <w:rPr>
          <w:sz w:val="18"/>
          <w:szCs w:val="18"/>
          <w:lang w:eastAsia="pl-PL"/>
        </w:rPr>
      </w:pPr>
    </w:p>
    <w:p w14:paraId="12F3CAFD"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n</w:t>
      </w:r>
      <w:r w:rsidRPr="0078329F">
        <w:rPr>
          <w:sz w:val="18"/>
          <w:szCs w:val="18"/>
          <w:lang w:eastAsia="pl-PL"/>
        </w:rPr>
        <w:t>a</w:t>
      </w:r>
      <w:r>
        <w:rPr>
          <w:sz w:val="18"/>
          <w:szCs w:val="18"/>
          <w:lang w:eastAsia="pl-PL"/>
        </w:rPr>
        <w:t xml:space="preserve"> cały</w:t>
      </w:r>
      <w:r w:rsidRPr="0078329F">
        <w:rPr>
          <w:sz w:val="18"/>
          <w:szCs w:val="18"/>
          <w:lang w:eastAsia="pl-PL"/>
        </w:rPr>
        <w:t xml:space="preserve"> okres </w:t>
      </w:r>
      <w:r>
        <w:rPr>
          <w:sz w:val="18"/>
          <w:szCs w:val="18"/>
          <w:lang w:eastAsia="pl-PL"/>
        </w:rPr>
        <w:t>realizacji zamówienia i w celu jego należytego wykonania.</w:t>
      </w:r>
      <w:r w:rsidRPr="0078329F">
        <w:rPr>
          <w:sz w:val="18"/>
          <w:szCs w:val="18"/>
          <w:lang w:eastAsia="pl-PL"/>
        </w:rPr>
        <w:t xml:space="preserve"> </w:t>
      </w:r>
    </w:p>
    <w:p w14:paraId="2DBF0994" w14:textId="77777777" w:rsidR="004B42F7" w:rsidRPr="0078329F" w:rsidRDefault="004B42F7" w:rsidP="004B42F7">
      <w:pPr>
        <w:autoSpaceDE w:val="0"/>
        <w:autoSpaceDN w:val="0"/>
        <w:adjustRightInd w:val="0"/>
        <w:jc w:val="both"/>
        <w:rPr>
          <w:sz w:val="18"/>
          <w:szCs w:val="18"/>
          <w:lang w:eastAsia="pl-PL"/>
        </w:rPr>
      </w:pPr>
    </w:p>
    <w:p w14:paraId="14DF390D" w14:textId="77777777" w:rsidR="004B42F7" w:rsidRDefault="004B42F7" w:rsidP="004B42F7">
      <w:pPr>
        <w:autoSpaceDE w:val="0"/>
        <w:autoSpaceDN w:val="0"/>
        <w:adjustRightInd w:val="0"/>
        <w:jc w:val="both"/>
        <w:rPr>
          <w:sz w:val="18"/>
          <w:szCs w:val="18"/>
          <w:lang w:eastAsia="pl-PL"/>
        </w:rPr>
      </w:pPr>
    </w:p>
    <w:p w14:paraId="529C69BC" w14:textId="77777777" w:rsidR="004B42F7" w:rsidRDefault="004B42F7" w:rsidP="004B42F7">
      <w:pPr>
        <w:autoSpaceDE w:val="0"/>
        <w:autoSpaceDN w:val="0"/>
        <w:adjustRightInd w:val="0"/>
        <w:jc w:val="both"/>
        <w:rPr>
          <w:sz w:val="18"/>
          <w:szCs w:val="18"/>
          <w:lang w:eastAsia="pl-PL"/>
        </w:rPr>
      </w:pPr>
    </w:p>
    <w:p w14:paraId="55912C1C"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sposób wykorzystania ww. zasobów przez Wykonawcę przy wykonywaniu zamówienia: _____________</w:t>
      </w:r>
    </w:p>
    <w:p w14:paraId="3D560DB5" w14:textId="77777777" w:rsidR="004B42F7" w:rsidRDefault="004B42F7" w:rsidP="004B42F7">
      <w:pPr>
        <w:autoSpaceDE w:val="0"/>
        <w:autoSpaceDN w:val="0"/>
        <w:adjustRightInd w:val="0"/>
        <w:jc w:val="both"/>
        <w:rPr>
          <w:sz w:val="18"/>
          <w:szCs w:val="18"/>
          <w:lang w:eastAsia="pl-PL"/>
        </w:rPr>
      </w:pPr>
    </w:p>
    <w:p w14:paraId="2958A2EF"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486F7DEB" w14:textId="77777777" w:rsidR="004B42F7" w:rsidRPr="0078329F" w:rsidRDefault="004B42F7" w:rsidP="004B42F7">
      <w:pPr>
        <w:autoSpaceDE w:val="0"/>
        <w:autoSpaceDN w:val="0"/>
        <w:adjustRightInd w:val="0"/>
        <w:jc w:val="both"/>
        <w:rPr>
          <w:sz w:val="18"/>
          <w:szCs w:val="18"/>
          <w:lang w:eastAsia="pl-PL"/>
        </w:rPr>
      </w:pPr>
    </w:p>
    <w:p w14:paraId="783E8B11"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1269FE32" w14:textId="77777777" w:rsidR="004B42F7" w:rsidRPr="0078329F" w:rsidRDefault="004B42F7" w:rsidP="004B42F7">
      <w:pPr>
        <w:autoSpaceDE w:val="0"/>
        <w:autoSpaceDN w:val="0"/>
        <w:adjustRightInd w:val="0"/>
        <w:jc w:val="both"/>
        <w:rPr>
          <w:sz w:val="18"/>
          <w:szCs w:val="18"/>
          <w:lang w:eastAsia="pl-PL"/>
        </w:rPr>
      </w:pPr>
    </w:p>
    <w:p w14:paraId="074970C0" w14:textId="77777777" w:rsidR="004B42F7" w:rsidRDefault="004B42F7" w:rsidP="004B42F7">
      <w:pPr>
        <w:autoSpaceDE w:val="0"/>
        <w:autoSpaceDN w:val="0"/>
        <w:adjustRightInd w:val="0"/>
        <w:jc w:val="both"/>
        <w:rPr>
          <w:sz w:val="18"/>
          <w:szCs w:val="18"/>
          <w:lang w:eastAsia="pl-PL"/>
        </w:rPr>
      </w:pPr>
    </w:p>
    <w:p w14:paraId="27772C26"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charakter stosunku prawnego, jaki będzie nas łączył z Wykonawcą: _____________________________</w:t>
      </w:r>
    </w:p>
    <w:p w14:paraId="21E582B3" w14:textId="77777777" w:rsidR="004B42F7" w:rsidRDefault="004B42F7" w:rsidP="004B42F7">
      <w:pPr>
        <w:autoSpaceDE w:val="0"/>
        <w:autoSpaceDN w:val="0"/>
        <w:adjustRightInd w:val="0"/>
        <w:jc w:val="both"/>
        <w:rPr>
          <w:sz w:val="18"/>
          <w:szCs w:val="18"/>
          <w:lang w:eastAsia="pl-PL"/>
        </w:rPr>
      </w:pPr>
    </w:p>
    <w:p w14:paraId="7CD3DF25"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672491A4" w14:textId="77777777" w:rsidR="004B42F7" w:rsidRPr="0078329F" w:rsidRDefault="004B42F7" w:rsidP="004B42F7">
      <w:pPr>
        <w:autoSpaceDE w:val="0"/>
        <w:autoSpaceDN w:val="0"/>
        <w:adjustRightInd w:val="0"/>
        <w:jc w:val="both"/>
        <w:rPr>
          <w:sz w:val="18"/>
          <w:szCs w:val="18"/>
          <w:lang w:eastAsia="pl-PL"/>
        </w:rPr>
      </w:pPr>
    </w:p>
    <w:p w14:paraId="00F41C85"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2FF6C8EC" w14:textId="77777777" w:rsidR="004B42F7" w:rsidRPr="0078329F" w:rsidRDefault="004B42F7" w:rsidP="004B42F7">
      <w:pPr>
        <w:suppressAutoHyphens/>
        <w:spacing w:before="120" w:after="200" w:line="288" w:lineRule="auto"/>
        <w:rPr>
          <w:rFonts w:eastAsia="Calibri"/>
          <w:sz w:val="18"/>
          <w:szCs w:val="18"/>
          <w:lang w:eastAsia="ar-SA"/>
        </w:rPr>
      </w:pPr>
    </w:p>
    <w:p w14:paraId="2986DED4"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361F28DF" w14:textId="77777777" w:rsidR="004B42F7" w:rsidRDefault="004B42F7" w:rsidP="004B42F7">
      <w:pPr>
        <w:ind w:left="720"/>
        <w:rPr>
          <w:sz w:val="16"/>
          <w:szCs w:val="16"/>
        </w:rPr>
      </w:pPr>
      <w:r>
        <w:rPr>
          <w:sz w:val="16"/>
          <w:szCs w:val="16"/>
        </w:rPr>
        <w:t>(miejscowość i data)</w:t>
      </w:r>
      <w:r w:rsidRPr="0078329F">
        <w:rPr>
          <w:rFonts w:eastAsia="Calibri"/>
          <w:sz w:val="18"/>
          <w:szCs w:val="18"/>
          <w:lang w:eastAsia="ar-SA"/>
        </w:rPr>
        <w:t>.</w:t>
      </w:r>
    </w:p>
    <w:p w14:paraId="646FB78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2CE0CDB3"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OFERTĄ (JEŚLI DOTYCZY)</w:t>
      </w:r>
    </w:p>
    <w:p w14:paraId="090DC694" w14:textId="5214CA95" w:rsidR="004B42F7" w:rsidRDefault="004B42F7" w:rsidP="00B03626">
      <w:pPr>
        <w:pStyle w:val="rozdzia"/>
        <w:jc w:val="left"/>
        <w:rPr>
          <w:sz w:val="22"/>
          <w:szCs w:val="22"/>
        </w:rPr>
      </w:pPr>
    </w:p>
    <w:p w14:paraId="02ACA0D5" w14:textId="33A2B1AB" w:rsidR="004B42F7" w:rsidRDefault="004B42F7" w:rsidP="00B03626">
      <w:pPr>
        <w:pStyle w:val="rozdzia"/>
        <w:jc w:val="left"/>
        <w:rPr>
          <w:sz w:val="22"/>
          <w:szCs w:val="22"/>
        </w:rPr>
      </w:pPr>
    </w:p>
    <w:p w14:paraId="593C04A6"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9504" behindDoc="0" locked="0" layoutInCell="1" allowOverlap="1" wp14:anchorId="165D3212" wp14:editId="105699AF">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3212" id="Pole tekstowe 9" o:spid="_x0000_s1031" type="#_x0000_t202" style="position:absolute;left:0;text-align:left;margin-left:0;margin-top:27.05pt;width:481.15pt;height:48.6pt;z-index:25166950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B4XYmjICAABcBAAADgAAAAAAAAAAAAAAAAAu&#10;AgAAZHJzL2Uyb0RvYy54bWxQSwECLQAUAAYACAAAACEANqJhYt4AAAAHAQAADwAAAAAAAAAAAAAA&#10;AACMBAAAZHJzL2Rvd25yZXYueG1sUEsFBgAAAAAEAAQA8wAAAJcFAAAAAA==&#10;" fillcolor="silver" strokeweight=".5pt">
                <v:textbox inset="7.45pt,3.85pt,7.45pt,3.85pt">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 xml:space="preserve">125 ust. 1 </w:t>
                      </w:r>
                      <w:proofErr w:type="spellStart"/>
                      <w:r w:rsidRPr="00583FDA">
                        <w:rPr>
                          <w:b/>
                          <w:bCs/>
                          <w:sz w:val="18"/>
                          <w:szCs w:val="18"/>
                        </w:rPr>
                        <w:t>pzp</w:t>
                      </w:r>
                      <w:proofErr w:type="spellEnd"/>
                    </w:p>
                  </w:txbxContent>
                </v:textbox>
                <w10:wrap type="tight" anchorx="margin"/>
              </v:shape>
            </w:pict>
          </mc:Fallback>
        </mc:AlternateContent>
      </w:r>
      <w:r w:rsidRPr="00D15FFF">
        <w:rPr>
          <w:rFonts w:eastAsia="Calibri"/>
          <w:b/>
          <w:sz w:val="18"/>
          <w:szCs w:val="18"/>
          <w:lang w:eastAsia="ar-SA"/>
        </w:rPr>
        <w:t xml:space="preserve">ZAŁĄCZNIK </w:t>
      </w:r>
      <w:r w:rsidRPr="007D1D09">
        <w:rPr>
          <w:rFonts w:eastAsia="Calibri"/>
          <w:b/>
          <w:sz w:val="18"/>
          <w:szCs w:val="18"/>
          <w:lang w:eastAsia="ar-SA"/>
        </w:rPr>
        <w:t xml:space="preserve">NR 9 DO </w:t>
      </w:r>
      <w:r w:rsidRPr="00D15FFF">
        <w:rPr>
          <w:rFonts w:eastAsia="Calibri"/>
          <w:b/>
          <w:sz w:val="18"/>
          <w:szCs w:val="18"/>
          <w:lang w:eastAsia="ar-SA"/>
        </w:rPr>
        <w:t>SWZ (WZÓR)</w:t>
      </w:r>
    </w:p>
    <w:p w14:paraId="6E8B4CF0"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71137DF5" w14:textId="77777777"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AE3756">
        <w:rPr>
          <w:rFonts w:eastAsia="Calibri"/>
          <w:b/>
          <w:sz w:val="18"/>
          <w:szCs w:val="18"/>
          <w:lang w:eastAsia="ar-SA"/>
        </w:rPr>
        <w:t xml:space="preserve">01/PN/2021, </w:t>
      </w:r>
      <w:r w:rsidRPr="00853F9D">
        <w:rPr>
          <w:rFonts w:eastAsia="Calibri"/>
          <w:bCs/>
          <w:sz w:val="18"/>
          <w:szCs w:val="18"/>
          <w:lang w:eastAsia="ar-SA"/>
        </w:rPr>
        <w:t>na:</w:t>
      </w:r>
    </w:p>
    <w:p w14:paraId="13D41A11" w14:textId="77777777" w:rsidR="004B42F7" w:rsidRDefault="004B42F7" w:rsidP="004B42F7">
      <w:pPr>
        <w:jc w:val="center"/>
        <w:rPr>
          <w:b/>
          <w:sz w:val="18"/>
          <w:szCs w:val="18"/>
        </w:rPr>
      </w:pPr>
      <w:r>
        <w:rPr>
          <w:b/>
          <w:sz w:val="18"/>
          <w:szCs w:val="18"/>
        </w:rPr>
        <w:t>DOSTAWĘ ARTYKUŁÓW ORAZ SPRZĘTU MEDYCZNEGO JEDNORAZOWEGO I WIELORAZOWEGO UŻYTKU NA POTRZEBY ZAMAWIAJĄCEGO</w:t>
      </w:r>
    </w:p>
    <w:p w14:paraId="4AF8AD9B" w14:textId="77777777" w:rsidR="004B42F7" w:rsidRPr="00853F9D" w:rsidRDefault="004B42F7" w:rsidP="004B42F7">
      <w:pPr>
        <w:jc w:val="center"/>
        <w:rPr>
          <w:b/>
          <w:sz w:val="18"/>
          <w:szCs w:val="18"/>
        </w:rPr>
      </w:pPr>
    </w:p>
    <w:p w14:paraId="4128EC53" w14:textId="77777777" w:rsidR="004B42F7" w:rsidRPr="00853F9D" w:rsidRDefault="004B42F7" w:rsidP="004B42F7">
      <w:pPr>
        <w:jc w:val="center"/>
        <w:rPr>
          <w:b/>
          <w:color w:val="FF0000"/>
          <w:sz w:val="18"/>
          <w:szCs w:val="18"/>
        </w:rPr>
      </w:pPr>
    </w:p>
    <w:p w14:paraId="59FEFDE6" w14:textId="77777777" w:rsidR="004B42F7" w:rsidRPr="00853F9D" w:rsidRDefault="004B42F7" w:rsidP="004B42F7">
      <w:pPr>
        <w:rPr>
          <w:b/>
          <w:sz w:val="18"/>
          <w:szCs w:val="18"/>
        </w:rPr>
      </w:pPr>
      <w:r w:rsidRPr="00853F9D">
        <w:rPr>
          <w:b/>
          <w:sz w:val="18"/>
          <w:szCs w:val="18"/>
        </w:rPr>
        <w:t>w imieniu:</w:t>
      </w:r>
    </w:p>
    <w:p w14:paraId="265F40EA" w14:textId="77777777" w:rsidR="004B42F7" w:rsidRPr="00853F9D" w:rsidRDefault="004B42F7" w:rsidP="004B42F7">
      <w:pPr>
        <w:rPr>
          <w:b/>
          <w:sz w:val="18"/>
          <w:szCs w:val="18"/>
        </w:rPr>
      </w:pPr>
    </w:p>
    <w:p w14:paraId="2F4A1B1D"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48FEF3A9" w14:textId="77777777" w:rsidR="004B42F7" w:rsidRPr="00FE76E5" w:rsidRDefault="004B42F7" w:rsidP="004B42F7">
      <w:pPr>
        <w:jc w:val="center"/>
        <w:rPr>
          <w:b/>
          <w:i/>
          <w:iCs/>
          <w:sz w:val="16"/>
          <w:szCs w:val="16"/>
        </w:rPr>
      </w:pPr>
      <w:r w:rsidRPr="00FE76E5">
        <w:rPr>
          <w:b/>
          <w:i/>
          <w:iCs/>
          <w:sz w:val="16"/>
          <w:szCs w:val="16"/>
        </w:rPr>
        <w:t>(nazwa Wykonawcy)</w:t>
      </w:r>
    </w:p>
    <w:p w14:paraId="77D68936" w14:textId="77777777" w:rsidR="004B42F7" w:rsidRPr="00184EA5" w:rsidRDefault="004B42F7" w:rsidP="004B42F7">
      <w:pPr>
        <w:jc w:val="center"/>
        <w:rPr>
          <w:b/>
          <w:sz w:val="18"/>
          <w:szCs w:val="18"/>
        </w:rPr>
      </w:pPr>
    </w:p>
    <w:p w14:paraId="7C5ACF41" w14:textId="77777777" w:rsidR="004B42F7" w:rsidRPr="00583FDA" w:rsidRDefault="004B42F7" w:rsidP="004B42F7">
      <w:pPr>
        <w:widowControl w:val="0"/>
        <w:suppressAutoHyphens/>
        <w:autoSpaceDE w:val="0"/>
        <w:jc w:val="both"/>
        <w:rPr>
          <w:bCs/>
          <w:iCs/>
          <w:sz w:val="18"/>
          <w:szCs w:val="18"/>
          <w:lang w:eastAsia="ar-SA"/>
        </w:rPr>
      </w:pPr>
      <w:r w:rsidRPr="00583FDA">
        <w:rPr>
          <w:bCs/>
          <w:iCs/>
          <w:sz w:val="18"/>
          <w:szCs w:val="18"/>
          <w:lang w:eastAsia="ar-SA"/>
        </w:rPr>
        <w:t xml:space="preserve">niniejszym oświadczam(y), iż: </w:t>
      </w:r>
    </w:p>
    <w:p w14:paraId="42CDED85" w14:textId="77777777" w:rsidR="004B42F7" w:rsidRPr="00583FDA" w:rsidRDefault="004B42F7" w:rsidP="004B42F7">
      <w:pPr>
        <w:widowControl w:val="0"/>
        <w:suppressAutoHyphens/>
        <w:autoSpaceDE w:val="0"/>
        <w:jc w:val="both"/>
        <w:rPr>
          <w:b/>
          <w:bCs/>
          <w:i/>
          <w:iCs/>
          <w:sz w:val="18"/>
          <w:szCs w:val="18"/>
          <w:lang w:eastAsia="ar-SA"/>
        </w:rPr>
      </w:pPr>
    </w:p>
    <w:p w14:paraId="711DD95C" w14:textId="77777777" w:rsidR="004B42F7" w:rsidRPr="00583FDA" w:rsidRDefault="004B42F7" w:rsidP="004B42F7">
      <w:pPr>
        <w:suppressAutoHyphens/>
        <w:ind w:right="168"/>
        <w:jc w:val="both"/>
        <w:rPr>
          <w:sz w:val="18"/>
          <w:szCs w:val="18"/>
        </w:rPr>
      </w:pPr>
      <w:r w:rsidRPr="00583FDA">
        <w:rPr>
          <w:sz w:val="18"/>
          <w:szCs w:val="18"/>
        </w:rPr>
        <w:t xml:space="preserve">informacje zawarte w oświadczeniu, o którym mowa w </w:t>
      </w:r>
      <w:proofErr w:type="spellStart"/>
      <w:r w:rsidRPr="00583FDA">
        <w:rPr>
          <w:b/>
          <w:bCs/>
          <w:sz w:val="18"/>
          <w:szCs w:val="18"/>
        </w:rPr>
        <w:t>sek.I</w:t>
      </w:r>
      <w:proofErr w:type="spellEnd"/>
      <w:r w:rsidRPr="00583FDA">
        <w:rPr>
          <w:b/>
          <w:bCs/>
          <w:sz w:val="18"/>
          <w:szCs w:val="18"/>
        </w:rPr>
        <w:t xml:space="preserve">, pkt 1.1 SWZ </w:t>
      </w:r>
      <w:r w:rsidRPr="00583FDA">
        <w:rPr>
          <w:sz w:val="18"/>
          <w:szCs w:val="18"/>
        </w:rPr>
        <w:t xml:space="preserve">(art. 125 ust. 1 ustawy </w:t>
      </w:r>
      <w:proofErr w:type="spellStart"/>
      <w:r w:rsidRPr="00583FDA">
        <w:rPr>
          <w:sz w:val="18"/>
          <w:szCs w:val="18"/>
        </w:rPr>
        <w:t>pzp</w:t>
      </w:r>
      <w:proofErr w:type="spellEnd"/>
      <w:r w:rsidRPr="00583FDA">
        <w:rPr>
          <w:sz w:val="18"/>
          <w:szCs w:val="18"/>
        </w:rPr>
        <w:t>), które złożyliśmy wraz z ofertą w zakresie podstaw wykluczenia z postępowania wskazanych przez Zamawiającego, o których mowa art. 108 ust. 1 pkt 3</w:t>
      </w:r>
      <w:r>
        <w:rPr>
          <w:sz w:val="18"/>
          <w:szCs w:val="18"/>
        </w:rPr>
        <w:t>-6</w:t>
      </w:r>
      <w:r w:rsidRPr="00583FDA">
        <w:rPr>
          <w:sz w:val="18"/>
          <w:szCs w:val="18"/>
        </w:rPr>
        <w:t xml:space="preserve"> ustawy </w:t>
      </w:r>
      <w:proofErr w:type="spellStart"/>
      <w:r w:rsidRPr="00583FDA">
        <w:rPr>
          <w:sz w:val="18"/>
          <w:szCs w:val="18"/>
        </w:rPr>
        <w:t>pzp</w:t>
      </w:r>
      <w:proofErr w:type="spellEnd"/>
      <w:r w:rsidRPr="00583FDA">
        <w:rPr>
          <w:sz w:val="18"/>
          <w:szCs w:val="18"/>
        </w:rPr>
        <w:t xml:space="preserve">, </w:t>
      </w:r>
      <w:r>
        <w:rPr>
          <w:sz w:val="18"/>
          <w:szCs w:val="18"/>
        </w:rPr>
        <w:t>s</w:t>
      </w:r>
      <w:r w:rsidRPr="00583FDA">
        <w:rPr>
          <w:sz w:val="18"/>
          <w:szCs w:val="18"/>
        </w:rPr>
        <w:t xml:space="preserve">ą nadal aktualne. </w:t>
      </w:r>
    </w:p>
    <w:p w14:paraId="21289AA8" w14:textId="77777777" w:rsidR="004B42F7" w:rsidRPr="00752412" w:rsidRDefault="004B42F7" w:rsidP="004B42F7">
      <w:pPr>
        <w:jc w:val="both"/>
        <w:rPr>
          <w:rFonts w:ascii="Calibri" w:hAnsi="Calibri"/>
          <w:bCs/>
          <w:iCs/>
          <w:sz w:val="20"/>
          <w:szCs w:val="22"/>
        </w:rPr>
      </w:pPr>
    </w:p>
    <w:p w14:paraId="2DC1D8CD" w14:textId="77777777" w:rsidR="004B42F7" w:rsidRDefault="004B42F7" w:rsidP="004B42F7">
      <w:pPr>
        <w:suppressAutoHyphens/>
        <w:rPr>
          <w:rFonts w:eastAsia="Calibri"/>
          <w:sz w:val="18"/>
          <w:szCs w:val="18"/>
          <w:lang w:eastAsia="ar-SA"/>
        </w:rPr>
      </w:pPr>
    </w:p>
    <w:p w14:paraId="00A70C0A"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3858DC3" w14:textId="77777777" w:rsidR="004B42F7" w:rsidRDefault="004B42F7" w:rsidP="004B42F7">
      <w:pPr>
        <w:ind w:left="720"/>
        <w:rPr>
          <w:sz w:val="16"/>
          <w:szCs w:val="16"/>
        </w:rPr>
      </w:pPr>
      <w:r>
        <w:rPr>
          <w:sz w:val="16"/>
          <w:szCs w:val="16"/>
        </w:rPr>
        <w:t>(miejscowość i data)</w:t>
      </w:r>
    </w:p>
    <w:p w14:paraId="559C392C" w14:textId="77777777" w:rsidR="004B42F7" w:rsidRPr="00FE76E5" w:rsidRDefault="004B42F7" w:rsidP="004B42F7">
      <w:pPr>
        <w:suppressAutoHyphens/>
        <w:ind w:firstLine="3960"/>
        <w:jc w:val="right"/>
        <w:rPr>
          <w:rFonts w:eastAsia="Calibri"/>
          <w:iCs/>
          <w:sz w:val="16"/>
          <w:szCs w:val="16"/>
        </w:rPr>
      </w:pPr>
      <w:r w:rsidRPr="00FE76E5">
        <w:rPr>
          <w:rFonts w:eastAsia="Calibri"/>
          <w:i/>
          <w:sz w:val="18"/>
          <w:szCs w:val="18"/>
          <w:lang w:eastAsia="ar-SA"/>
        </w:rPr>
        <w:t xml:space="preserve">                     </w:t>
      </w:r>
      <w:r>
        <w:rPr>
          <w:rFonts w:eastAsia="Calibri"/>
          <w:i/>
          <w:sz w:val="18"/>
          <w:szCs w:val="18"/>
          <w:lang w:eastAsia="ar-SA"/>
        </w:rPr>
        <w:t xml:space="preserve">                                </w:t>
      </w:r>
    </w:p>
    <w:p w14:paraId="654A2F53"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6A067FAE"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0386C000" w14:textId="77777777" w:rsidR="004B42F7" w:rsidRDefault="004B42F7" w:rsidP="00B03626">
      <w:pPr>
        <w:pStyle w:val="rozdzia"/>
        <w:jc w:val="left"/>
        <w:rPr>
          <w:sz w:val="22"/>
          <w:szCs w:val="22"/>
        </w:rPr>
      </w:pPr>
    </w:p>
    <w:sectPr w:rsidR="004B42F7" w:rsidSect="001966BC">
      <w:footerReference w:type="default" r:id="rId45"/>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5308" w14:textId="77777777" w:rsidR="00EC5A41" w:rsidRDefault="00EC5A41">
      <w:r>
        <w:separator/>
      </w:r>
    </w:p>
  </w:endnote>
  <w:endnote w:type="continuationSeparator" w:id="0">
    <w:p w14:paraId="7E890275" w14:textId="77777777" w:rsidR="00EC5A41" w:rsidRDefault="00EC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EC5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E035" w14:textId="77777777" w:rsidR="00EC5A41" w:rsidRDefault="00EC5A41">
      <w:r>
        <w:separator/>
      </w:r>
    </w:p>
  </w:footnote>
  <w:footnote w:type="continuationSeparator" w:id="0">
    <w:p w14:paraId="718086B0" w14:textId="77777777" w:rsidR="00EC5A41" w:rsidRDefault="00EC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4"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5"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6"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7"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9"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0"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1"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6"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7"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3"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4"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6"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7"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1"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2"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0"/>
    <w:lvlOverride w:ilvl="0">
      <w:startOverride w:val="1"/>
    </w:lvlOverride>
  </w:num>
  <w:num w:numId="3">
    <w:abstractNumId w:val="68"/>
  </w:num>
  <w:num w:numId="4">
    <w:abstractNumId w:val="65"/>
  </w:num>
  <w:num w:numId="5">
    <w:abstractNumId w:val="86"/>
  </w:num>
  <w:num w:numId="6">
    <w:abstractNumId w:val="39"/>
  </w:num>
  <w:num w:numId="7">
    <w:abstractNumId w:val="55"/>
  </w:num>
  <w:num w:numId="8">
    <w:abstractNumId w:val="29"/>
  </w:num>
  <w:num w:numId="9">
    <w:abstractNumId w:val="27"/>
  </w:num>
  <w:num w:numId="10">
    <w:abstractNumId w:val="95"/>
  </w:num>
  <w:num w:numId="11">
    <w:abstractNumId w:val="104"/>
  </w:num>
  <w:num w:numId="12">
    <w:abstractNumId w:val="69"/>
  </w:num>
  <w:num w:numId="13">
    <w:abstractNumId w:val="49"/>
  </w:num>
  <w:num w:numId="14">
    <w:abstractNumId w:val="103"/>
  </w:num>
  <w:num w:numId="15">
    <w:abstractNumId w:val="71"/>
  </w:num>
  <w:num w:numId="16">
    <w:abstractNumId w:val="105"/>
  </w:num>
  <w:num w:numId="17">
    <w:abstractNumId w:val="85"/>
  </w:num>
  <w:num w:numId="18">
    <w:abstractNumId w:val="62"/>
  </w:num>
  <w:num w:numId="19">
    <w:abstractNumId w:val="33"/>
  </w:num>
  <w:num w:numId="20">
    <w:abstractNumId w:val="37"/>
  </w:num>
  <w:num w:numId="21">
    <w:abstractNumId w:val="89"/>
  </w:num>
  <w:num w:numId="22">
    <w:abstractNumId w:val="98"/>
  </w:num>
  <w:num w:numId="23">
    <w:abstractNumId w:val="93"/>
  </w:num>
  <w:num w:numId="24">
    <w:abstractNumId w:val="51"/>
  </w:num>
  <w:num w:numId="25">
    <w:abstractNumId w:val="46"/>
  </w:num>
  <w:num w:numId="26">
    <w:abstractNumId w:val="111"/>
  </w:num>
  <w:num w:numId="27">
    <w:abstractNumId w:val="43"/>
  </w:num>
  <w:num w:numId="28">
    <w:abstractNumId w:val="88"/>
  </w:num>
  <w:num w:numId="29">
    <w:abstractNumId w:val="47"/>
  </w:num>
  <w:num w:numId="30">
    <w:abstractNumId w:val="106"/>
  </w:num>
  <w:num w:numId="31">
    <w:abstractNumId w:val="84"/>
  </w:num>
  <w:num w:numId="32">
    <w:abstractNumId w:val="75"/>
  </w:num>
  <w:num w:numId="33">
    <w:abstractNumId w:val="38"/>
  </w:num>
  <w:num w:numId="34">
    <w:abstractNumId w:val="58"/>
  </w:num>
  <w:num w:numId="35">
    <w:abstractNumId w:val="110"/>
  </w:num>
  <w:num w:numId="36">
    <w:abstractNumId w:val="102"/>
  </w:num>
  <w:num w:numId="37">
    <w:abstractNumId w:val="63"/>
  </w:num>
  <w:num w:numId="38">
    <w:abstractNumId w:val="83"/>
  </w:num>
  <w:num w:numId="39">
    <w:abstractNumId w:val="24"/>
  </w:num>
  <w:num w:numId="40">
    <w:abstractNumId w:val="56"/>
  </w:num>
  <w:num w:numId="41">
    <w:abstractNumId w:val="31"/>
  </w:num>
  <w:num w:numId="42">
    <w:abstractNumId w:val="72"/>
  </w:num>
  <w:num w:numId="43">
    <w:abstractNumId w:val="94"/>
    <w:lvlOverride w:ilvl="0">
      <w:startOverride w:val="1"/>
    </w:lvlOverride>
  </w:num>
  <w:num w:numId="44">
    <w:abstractNumId w:val="78"/>
    <w:lvlOverride w:ilvl="0">
      <w:startOverride w:val="1"/>
    </w:lvlOverride>
  </w:num>
  <w:num w:numId="45">
    <w:abstractNumId w:val="48"/>
  </w:num>
  <w:num w:numId="46">
    <w:abstractNumId w:val="77"/>
  </w:num>
  <w:num w:numId="47">
    <w:abstractNumId w:val="67"/>
  </w:num>
  <w:num w:numId="48">
    <w:abstractNumId w:val="54"/>
  </w:num>
  <w:num w:numId="49">
    <w:abstractNumId w:val="64"/>
  </w:num>
  <w:num w:numId="50">
    <w:abstractNumId w:val="35"/>
  </w:num>
  <w:num w:numId="51">
    <w:abstractNumId w:val="41"/>
  </w:num>
  <w:num w:numId="52">
    <w:abstractNumId w:val="30"/>
  </w:num>
  <w:num w:numId="53">
    <w:abstractNumId w:val="57"/>
  </w:num>
  <w:num w:numId="54">
    <w:abstractNumId w:val="97"/>
  </w:num>
  <w:num w:numId="55">
    <w:abstractNumId w:val="34"/>
  </w:num>
  <w:num w:numId="56">
    <w:abstractNumId w:val="108"/>
  </w:num>
  <w:num w:numId="57">
    <w:abstractNumId w:val="81"/>
  </w:num>
  <w:num w:numId="58">
    <w:abstractNumId w:val="92"/>
  </w:num>
  <w:num w:numId="59">
    <w:abstractNumId w:val="90"/>
  </w:num>
  <w:num w:numId="60">
    <w:abstractNumId w:val="73"/>
  </w:num>
  <w:num w:numId="6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num>
  <w:num w:numId="63">
    <w:abstractNumId w:val="107"/>
  </w:num>
  <w:num w:numId="64">
    <w:abstractNumId w:val="101"/>
  </w:num>
  <w:num w:numId="65">
    <w:abstractNumId w:val="79"/>
  </w:num>
  <w:num w:numId="66">
    <w:abstractNumId w:val="80"/>
  </w:num>
  <w:num w:numId="67">
    <w:abstractNumId w:val="45"/>
  </w:num>
  <w:num w:numId="68">
    <w:abstractNumId w:val="44"/>
  </w:num>
  <w:num w:numId="69">
    <w:abstractNumId w:val="91"/>
  </w:num>
  <w:num w:numId="70">
    <w:abstractNumId w:val="112"/>
  </w:num>
  <w:num w:numId="71">
    <w:abstractNumId w:val="60"/>
  </w:num>
  <w:num w:numId="72">
    <w:abstractNumId w:val="26"/>
  </w:num>
  <w:num w:numId="73">
    <w:abstractNumId w:val="100"/>
  </w:num>
  <w:num w:numId="74">
    <w:abstractNumId w:val="82"/>
  </w:num>
  <w:num w:numId="75">
    <w:abstractNumId w:val="66"/>
  </w:num>
  <w:num w:numId="76">
    <w:abstractNumId w:val="23"/>
  </w:num>
  <w:num w:numId="77">
    <w:abstractNumId w:val="52"/>
  </w:num>
  <w:num w:numId="78">
    <w:abstractNumId w:val="99"/>
  </w:num>
  <w:num w:numId="79">
    <w:abstractNumId w:val="8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16B9"/>
    <w:rsid w:val="003C1823"/>
    <w:rsid w:val="003C27E5"/>
    <w:rsid w:val="003C3224"/>
    <w:rsid w:val="003C3919"/>
    <w:rsid w:val="003C4654"/>
    <w:rsid w:val="003C4A54"/>
    <w:rsid w:val="003C5119"/>
    <w:rsid w:val="003D047C"/>
    <w:rsid w:val="003D143E"/>
    <w:rsid w:val="003D171A"/>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7D30"/>
    <w:rsid w:val="00477F7C"/>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C0899"/>
    <w:rsid w:val="005C0CDB"/>
    <w:rsid w:val="005C1947"/>
    <w:rsid w:val="005C2274"/>
    <w:rsid w:val="005C2312"/>
    <w:rsid w:val="005C2E53"/>
    <w:rsid w:val="005C5BC8"/>
    <w:rsid w:val="005C5EA7"/>
    <w:rsid w:val="005D19DA"/>
    <w:rsid w:val="005D371B"/>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90077"/>
    <w:rsid w:val="006906F2"/>
    <w:rsid w:val="0069079D"/>
    <w:rsid w:val="0069081D"/>
    <w:rsid w:val="00690C8B"/>
    <w:rsid w:val="0069322F"/>
    <w:rsid w:val="00693872"/>
    <w:rsid w:val="00693BA0"/>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7794"/>
    <w:rsid w:val="006E0B76"/>
    <w:rsid w:val="006E152F"/>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44E1"/>
    <w:rsid w:val="00714EF5"/>
    <w:rsid w:val="007150D2"/>
    <w:rsid w:val="00717F25"/>
    <w:rsid w:val="00720209"/>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1119"/>
    <w:rsid w:val="00791547"/>
    <w:rsid w:val="00791C21"/>
    <w:rsid w:val="00792D9D"/>
    <w:rsid w:val="0079362F"/>
    <w:rsid w:val="00793CF6"/>
    <w:rsid w:val="00794BC7"/>
    <w:rsid w:val="0079612E"/>
    <w:rsid w:val="00796A4E"/>
    <w:rsid w:val="00797CD4"/>
    <w:rsid w:val="007A01A4"/>
    <w:rsid w:val="007A08BA"/>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2FD4"/>
    <w:rsid w:val="00824281"/>
    <w:rsid w:val="00824D1F"/>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5C14"/>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7ACB"/>
    <w:rsid w:val="00B10376"/>
    <w:rsid w:val="00B12CFC"/>
    <w:rsid w:val="00B12D2D"/>
    <w:rsid w:val="00B1708D"/>
    <w:rsid w:val="00B1755B"/>
    <w:rsid w:val="00B20C99"/>
    <w:rsid w:val="00B214B0"/>
    <w:rsid w:val="00B22A86"/>
    <w:rsid w:val="00B234EC"/>
    <w:rsid w:val="00B241F6"/>
    <w:rsid w:val="00B2751A"/>
    <w:rsid w:val="00B27E7A"/>
    <w:rsid w:val="00B3164D"/>
    <w:rsid w:val="00B31C7A"/>
    <w:rsid w:val="00B32135"/>
    <w:rsid w:val="00B32250"/>
    <w:rsid w:val="00B324FB"/>
    <w:rsid w:val="00B32841"/>
    <w:rsid w:val="00B35DE2"/>
    <w:rsid w:val="00B36CCB"/>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E0B"/>
    <w:rsid w:val="00B6445D"/>
    <w:rsid w:val="00B657F6"/>
    <w:rsid w:val="00B6627A"/>
    <w:rsid w:val="00B66C28"/>
    <w:rsid w:val="00B70161"/>
    <w:rsid w:val="00B71C9D"/>
    <w:rsid w:val="00B724B4"/>
    <w:rsid w:val="00B736F7"/>
    <w:rsid w:val="00B749A6"/>
    <w:rsid w:val="00B7581D"/>
    <w:rsid w:val="00B76061"/>
    <w:rsid w:val="00B76431"/>
    <w:rsid w:val="00B8285C"/>
    <w:rsid w:val="00B835F4"/>
    <w:rsid w:val="00B84235"/>
    <w:rsid w:val="00B85D71"/>
    <w:rsid w:val="00B87BE6"/>
    <w:rsid w:val="00B87F5C"/>
    <w:rsid w:val="00B90043"/>
    <w:rsid w:val="00B90452"/>
    <w:rsid w:val="00B919C9"/>
    <w:rsid w:val="00B92E2D"/>
    <w:rsid w:val="00B9322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2017"/>
    <w:rsid w:val="00D03A94"/>
    <w:rsid w:val="00D03C98"/>
    <w:rsid w:val="00D041B0"/>
    <w:rsid w:val="00D0574E"/>
    <w:rsid w:val="00D06FC6"/>
    <w:rsid w:val="00D07757"/>
    <w:rsid w:val="00D102CA"/>
    <w:rsid w:val="00D1096E"/>
    <w:rsid w:val="00D1143E"/>
    <w:rsid w:val="00D1148D"/>
    <w:rsid w:val="00D11C32"/>
    <w:rsid w:val="00D11D85"/>
    <w:rsid w:val="00D126E3"/>
    <w:rsid w:val="00D12AA7"/>
    <w:rsid w:val="00D1504C"/>
    <w:rsid w:val="00D16930"/>
    <w:rsid w:val="00D205F3"/>
    <w:rsid w:val="00D2248B"/>
    <w:rsid w:val="00D24549"/>
    <w:rsid w:val="00D248AA"/>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D05C8"/>
    <w:rsid w:val="00DD080D"/>
    <w:rsid w:val="00DD0AC4"/>
    <w:rsid w:val="00DD0FB1"/>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A05DE"/>
    <w:rsid w:val="00EA0F57"/>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etczewskies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tczewskies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pitaletczewskies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zpitaletczewskiesa.pl" TargetMode="External"/><Relationship Id="rId14" Type="http://schemas.openxmlformats.org/officeDocument/2006/relationships/hyperlink" Target="mailto:dombrowski.robert@szpitaletczewskies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szpitaletczewskiesa"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dombrowski.robert@szpitaletczewskie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126</Pages>
  <Words>47550</Words>
  <Characters>285304</Characters>
  <Application>Microsoft Office Word</Application>
  <DocSecurity>0</DocSecurity>
  <Lines>2377</Lines>
  <Paragraphs>664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332190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6</cp:revision>
  <cp:lastPrinted>2021-04-26T12:14:00Z</cp:lastPrinted>
  <dcterms:created xsi:type="dcterms:W3CDTF">2021-05-12T10:50:00Z</dcterms:created>
  <dcterms:modified xsi:type="dcterms:W3CDTF">2021-05-17T08:00:00Z</dcterms:modified>
</cp:coreProperties>
</file>