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251D9CA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CB5655">
        <w:rPr>
          <w:rFonts w:cs="Arial"/>
          <w:iCs/>
          <w:sz w:val="20"/>
          <w:szCs w:val="20"/>
          <w:lang w:eastAsia="en-US"/>
        </w:rPr>
        <w:t>20</w:t>
      </w:r>
      <w:r w:rsidRPr="00915605">
        <w:rPr>
          <w:rFonts w:cs="Arial"/>
          <w:iCs/>
          <w:sz w:val="20"/>
          <w:szCs w:val="20"/>
          <w:lang w:eastAsia="en-US"/>
        </w:rPr>
        <w:t>.20</w:t>
      </w:r>
      <w:r w:rsidR="005B36A7">
        <w:rPr>
          <w:rFonts w:cs="Arial"/>
          <w:iCs/>
          <w:sz w:val="20"/>
          <w:szCs w:val="20"/>
          <w:lang w:eastAsia="en-US"/>
        </w:rPr>
        <w:t>2</w:t>
      </w:r>
      <w:r w:rsidR="005B38E6">
        <w:rPr>
          <w:rFonts w:cs="Arial"/>
          <w:iCs/>
          <w:sz w:val="20"/>
          <w:szCs w:val="20"/>
          <w:lang w:eastAsia="en-US"/>
        </w:rPr>
        <w:t>3</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4CC4118C" w:rsidR="00963760" w:rsidRDefault="00526523" w:rsidP="00526523">
      <w:pPr>
        <w:tabs>
          <w:tab w:val="left" w:pos="7037"/>
        </w:tabs>
        <w:spacing w:before="120" w:after="120" w:line="300" w:lineRule="auto"/>
        <w:rPr>
          <w:rFonts w:cs="Arial"/>
          <w:b/>
          <w:iCs/>
          <w:lang w:eastAsia="en-US"/>
        </w:rPr>
      </w:pPr>
      <w:r>
        <w:rPr>
          <w:rFonts w:cs="Arial"/>
          <w:b/>
          <w:iCs/>
          <w:lang w:eastAsia="en-US"/>
        </w:rPr>
        <w:tab/>
      </w:r>
    </w:p>
    <w:p w14:paraId="545350A0" w14:textId="7EFEBB9D" w:rsidR="00A62D35" w:rsidRDefault="00A62D35" w:rsidP="00B82B8A">
      <w:pPr>
        <w:tabs>
          <w:tab w:val="left" w:pos="2605"/>
        </w:tabs>
        <w:spacing w:before="120" w:after="120" w:line="300" w:lineRule="auto"/>
        <w:rPr>
          <w:rFonts w:cs="Arial"/>
          <w:b/>
          <w:iCs/>
          <w:lang w:eastAsia="en-US"/>
        </w:rPr>
      </w:pPr>
    </w:p>
    <w:p w14:paraId="74298D1E" w14:textId="77777777" w:rsidR="00526523" w:rsidRDefault="0052652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0C6FF61" w14:textId="77777777" w:rsidR="00E16DDF" w:rsidRPr="00915605" w:rsidRDefault="00E16DDF" w:rsidP="00694C3B">
      <w:pPr>
        <w:spacing w:before="120" w:after="120" w:line="276" w:lineRule="auto"/>
        <w:jc w:val="center"/>
        <w:rPr>
          <w:rFonts w:eastAsia="Calibri" w:cs="Arial"/>
          <w:b/>
          <w:sz w:val="20"/>
          <w:szCs w:val="20"/>
          <w:lang w:eastAsia="en-US"/>
        </w:rPr>
      </w:pPr>
    </w:p>
    <w:p w14:paraId="74B932FD" w14:textId="6F9E45D2" w:rsidR="00CB5655" w:rsidRDefault="00CB5655" w:rsidP="00694C3B">
      <w:pPr>
        <w:keepNext/>
        <w:spacing w:before="120" w:after="120" w:line="23" w:lineRule="atLeast"/>
        <w:jc w:val="center"/>
        <w:outlineLvl w:val="3"/>
        <w:rPr>
          <w:rFonts w:eastAsia="Calibri" w:cs="Arial"/>
          <w:b/>
          <w:sz w:val="28"/>
          <w:szCs w:val="28"/>
          <w:lang w:eastAsia="en-US"/>
        </w:rPr>
      </w:pPr>
      <w:r w:rsidRPr="00CB5655">
        <w:rPr>
          <w:rFonts w:eastAsia="Calibri" w:cs="Arial"/>
          <w:b/>
          <w:sz w:val="28"/>
          <w:szCs w:val="28"/>
          <w:lang w:eastAsia="en-US"/>
        </w:rPr>
        <w:t xml:space="preserve">Doposażenie terenów rekreacyjnych </w:t>
      </w:r>
      <w:r w:rsidRPr="005B38E6">
        <w:rPr>
          <w:rFonts w:eastAsia="Calibri" w:cs="Arial"/>
          <w:b/>
          <w:sz w:val="28"/>
          <w:szCs w:val="28"/>
          <w:lang w:eastAsia="en-US"/>
        </w:rPr>
        <w:t>na terenie Gminy Czersk</w:t>
      </w:r>
      <w:r>
        <w:rPr>
          <w:rFonts w:eastAsia="Calibri" w:cs="Arial"/>
          <w:b/>
          <w:sz w:val="28"/>
          <w:szCs w:val="28"/>
          <w:lang w:eastAsia="en-US"/>
        </w:rPr>
        <w:br/>
      </w:r>
      <w:r w:rsidRPr="00CB5655">
        <w:rPr>
          <w:rFonts w:eastAsia="Calibri" w:cs="Arial"/>
          <w:b/>
          <w:sz w:val="28"/>
          <w:szCs w:val="28"/>
          <w:lang w:eastAsia="en-US"/>
        </w:rPr>
        <w:t xml:space="preserve"> - place zabaw</w:t>
      </w:r>
    </w:p>
    <w:p w14:paraId="1BA81877" w14:textId="112DF4E9" w:rsidR="005B38E6" w:rsidRDefault="005B38E6" w:rsidP="00694C3B">
      <w:pPr>
        <w:keepNext/>
        <w:spacing w:before="120" w:after="120" w:line="23" w:lineRule="atLeast"/>
        <w:jc w:val="center"/>
        <w:outlineLvl w:val="3"/>
        <w:rPr>
          <w:rFonts w:eastAsia="Calibri" w:cs="Arial"/>
          <w:b/>
          <w:sz w:val="28"/>
          <w:szCs w:val="28"/>
          <w:lang w:eastAsia="en-US"/>
        </w:rPr>
      </w:pP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777E8264" w14:textId="77777777" w:rsidR="00963760" w:rsidRDefault="00963760" w:rsidP="00F0767D">
      <w:pPr>
        <w:spacing w:before="120" w:after="120"/>
        <w:ind w:right="252"/>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6E5D330A" w:rsidR="00963760" w:rsidRDefault="00963760" w:rsidP="00694C3B">
      <w:pPr>
        <w:tabs>
          <w:tab w:val="left" w:pos="1276"/>
        </w:tabs>
        <w:spacing w:before="120" w:after="120"/>
        <w:ind w:right="1152"/>
        <w:rPr>
          <w:rFonts w:cs="Arial"/>
          <w:vertAlign w:val="superscript"/>
          <w:lang w:eastAsia="en-US"/>
        </w:rPr>
      </w:pPr>
    </w:p>
    <w:p w14:paraId="087C02DE" w14:textId="07056235" w:rsidR="00F0767D" w:rsidRDefault="00F0767D" w:rsidP="00694C3B">
      <w:pPr>
        <w:tabs>
          <w:tab w:val="left" w:pos="1276"/>
        </w:tabs>
        <w:spacing w:before="120" w:after="120"/>
        <w:ind w:right="1152"/>
        <w:rPr>
          <w:rFonts w:cs="Arial"/>
          <w:vertAlign w:val="superscript"/>
          <w:lang w:eastAsia="en-US"/>
        </w:rPr>
      </w:pPr>
    </w:p>
    <w:p w14:paraId="74953A75" w14:textId="1BF084FB" w:rsidR="005B38E6" w:rsidRDefault="005B38E6" w:rsidP="00694C3B">
      <w:pPr>
        <w:tabs>
          <w:tab w:val="left" w:pos="1276"/>
        </w:tabs>
        <w:spacing w:before="120" w:after="120"/>
        <w:ind w:right="1152"/>
        <w:rPr>
          <w:rFonts w:cs="Arial"/>
          <w:vertAlign w:val="superscript"/>
          <w:lang w:eastAsia="en-US"/>
        </w:rPr>
      </w:pPr>
    </w:p>
    <w:p w14:paraId="752A4901" w14:textId="77777777" w:rsidR="005B38E6" w:rsidRDefault="005B38E6" w:rsidP="00694C3B">
      <w:pPr>
        <w:tabs>
          <w:tab w:val="left" w:pos="1276"/>
        </w:tabs>
        <w:spacing w:before="120" w:after="120"/>
        <w:ind w:right="1152"/>
        <w:rPr>
          <w:rFonts w:cs="Arial"/>
          <w:vertAlign w:val="superscript"/>
          <w:lang w:eastAsia="en-US"/>
        </w:rPr>
      </w:pPr>
    </w:p>
    <w:p w14:paraId="7158C1B5" w14:textId="77777777" w:rsidR="005B38E6" w:rsidRDefault="005B38E6" w:rsidP="00694C3B">
      <w:pPr>
        <w:tabs>
          <w:tab w:val="left" w:pos="1276"/>
        </w:tabs>
        <w:spacing w:before="120" w:after="120"/>
        <w:ind w:right="1152"/>
        <w:rPr>
          <w:rFonts w:cs="Arial"/>
          <w:vertAlign w:val="superscript"/>
          <w:lang w:eastAsia="en-US"/>
        </w:rPr>
      </w:pPr>
    </w:p>
    <w:p w14:paraId="131258EC" w14:textId="75EC2166" w:rsidR="005B38E6" w:rsidRPr="005B38E6" w:rsidRDefault="005B36A7" w:rsidP="005B38E6">
      <w:pPr>
        <w:tabs>
          <w:tab w:val="left" w:pos="1276"/>
        </w:tabs>
        <w:spacing w:before="120" w:after="120"/>
        <w:ind w:right="1152"/>
        <w:jc w:val="center"/>
        <w:rPr>
          <w:rFonts w:cs="Arial"/>
          <w:sz w:val="28"/>
          <w:szCs w:val="28"/>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CB5655">
        <w:rPr>
          <w:rFonts w:cs="Arial"/>
          <w:sz w:val="28"/>
          <w:szCs w:val="28"/>
          <w:vertAlign w:val="superscript"/>
          <w:lang w:eastAsia="en-US"/>
        </w:rPr>
        <w:t>24 kwietnia</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5B38E6">
        <w:rPr>
          <w:rFonts w:cs="Arial"/>
          <w:sz w:val="28"/>
          <w:szCs w:val="28"/>
          <w:vertAlign w:val="superscript"/>
          <w:lang w:eastAsia="en-US"/>
        </w:rPr>
        <w:t>3</w:t>
      </w:r>
      <w:r w:rsidR="00915605" w:rsidRPr="00A62D35">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3289E5E9"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w:t>
      </w:r>
      <w:r w:rsidR="005B38E6">
        <w:rPr>
          <w:rFonts w:cs="Arial"/>
          <w:sz w:val="20"/>
          <w:szCs w:val="20"/>
          <w:lang w:eastAsia="en-US"/>
        </w:rPr>
        <w:t>2</w:t>
      </w:r>
      <w:r w:rsidR="005B36A7">
        <w:rPr>
          <w:rFonts w:cs="Arial"/>
          <w:sz w:val="20"/>
          <w:szCs w:val="20"/>
          <w:lang w:eastAsia="en-US"/>
        </w:rPr>
        <w:t xml:space="preserve"> r., poz. </w:t>
      </w:r>
      <w:r w:rsidR="00B542CB">
        <w:rPr>
          <w:rFonts w:cs="Arial"/>
          <w:sz w:val="20"/>
          <w:szCs w:val="20"/>
          <w:lang w:eastAsia="en-US"/>
        </w:rPr>
        <w:t>1</w:t>
      </w:r>
      <w:r w:rsidR="005B38E6">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0C7A05ED" w:rsidR="00A7104F" w:rsidRDefault="00915605" w:rsidP="00B4016C">
      <w:pPr>
        <w:keepNext/>
        <w:numPr>
          <w:ilvl w:val="1"/>
          <w:numId w:val="1"/>
        </w:numPr>
        <w:spacing w:before="120" w:after="120" w:line="276" w:lineRule="auto"/>
        <w:ind w:left="709" w:hanging="425"/>
        <w:jc w:val="both"/>
        <w:outlineLvl w:val="3"/>
        <w:rPr>
          <w:rFonts w:cs="Arial"/>
          <w:b/>
          <w:bCs/>
          <w:sz w:val="20"/>
        </w:rPr>
      </w:pPr>
      <w:r w:rsidRPr="005B38E6">
        <w:rPr>
          <w:rFonts w:cs="Arial"/>
          <w:sz w:val="20"/>
        </w:rPr>
        <w:lastRenderedPageBreak/>
        <w:t>Przedmiotem zamówienia jest:</w:t>
      </w:r>
      <w:r w:rsidRPr="00B4016C">
        <w:rPr>
          <w:rFonts w:cs="Arial"/>
          <w:b/>
          <w:bCs/>
          <w:sz w:val="20"/>
        </w:rPr>
        <w:t xml:space="preserve"> </w:t>
      </w:r>
      <w:bookmarkStart w:id="0" w:name="_Hlk88557264"/>
      <w:bookmarkStart w:id="1" w:name="_Hlk105497630"/>
      <w:r w:rsidR="00E16DDF" w:rsidRPr="00B4016C">
        <w:rPr>
          <w:rFonts w:cs="Arial"/>
          <w:b/>
          <w:bCs/>
          <w:sz w:val="20"/>
        </w:rPr>
        <w:t>„</w:t>
      </w:r>
      <w:r w:rsidR="005B38E6" w:rsidRPr="005B38E6">
        <w:rPr>
          <w:rFonts w:cs="Arial"/>
          <w:b/>
          <w:bCs/>
          <w:sz w:val="20"/>
        </w:rPr>
        <w:t>Doposażenie terenów rekreacyjnych na terenie Gminy Czersk</w:t>
      </w:r>
      <w:r w:rsidR="00CB5655">
        <w:rPr>
          <w:rFonts w:cs="Arial"/>
          <w:b/>
          <w:bCs/>
          <w:sz w:val="20"/>
        </w:rPr>
        <w:t xml:space="preserve"> </w:t>
      </w:r>
      <w:r w:rsidR="00CB5655" w:rsidRPr="005B38E6">
        <w:rPr>
          <w:rFonts w:cs="Arial"/>
          <w:b/>
          <w:bCs/>
          <w:sz w:val="20"/>
        </w:rPr>
        <w:t>- place zabaw</w:t>
      </w:r>
      <w:r w:rsidR="00CB5655" w:rsidRPr="00B4016C">
        <w:rPr>
          <w:rFonts w:cs="Arial"/>
          <w:b/>
          <w:bCs/>
          <w:sz w:val="20"/>
        </w:rPr>
        <w:t xml:space="preserve"> </w:t>
      </w:r>
      <w:r w:rsidR="00B4016C" w:rsidRPr="00B4016C">
        <w:rPr>
          <w:rFonts w:cs="Arial"/>
          <w:b/>
          <w:bCs/>
          <w:sz w:val="20"/>
        </w:rPr>
        <w:t xml:space="preserve">". </w:t>
      </w:r>
      <w:bookmarkEnd w:id="0"/>
    </w:p>
    <w:bookmarkEnd w:id="1"/>
    <w:p w14:paraId="3DD7DEC2" w14:textId="44D51E3A" w:rsidR="00304B97" w:rsidRPr="00304B97" w:rsidRDefault="00304B97" w:rsidP="00304B97">
      <w:pPr>
        <w:keepNext/>
        <w:numPr>
          <w:ilvl w:val="1"/>
          <w:numId w:val="1"/>
        </w:numPr>
        <w:spacing w:before="120" w:after="120" w:line="276" w:lineRule="auto"/>
        <w:ind w:left="709" w:hanging="425"/>
        <w:jc w:val="both"/>
        <w:outlineLvl w:val="3"/>
        <w:rPr>
          <w:rFonts w:cs="Arial"/>
          <w:bCs/>
          <w:sz w:val="20"/>
          <w:szCs w:val="20"/>
          <w:lang w:eastAsia="en-US"/>
        </w:rPr>
      </w:pPr>
      <w:r w:rsidRPr="00304B97">
        <w:rPr>
          <w:rFonts w:cs="Arial"/>
          <w:bCs/>
          <w:sz w:val="20"/>
          <w:szCs w:val="20"/>
          <w:lang w:eastAsia="en-US"/>
        </w:rPr>
        <w:t>Przedmiot zamówienia szczegółowo został określony w opisie przedmiotu zamówienia oraz dokumentacji (parametry techniczne elementów zabawowych), specyfikacji technicznej, oraz pomocniczo w przedmiar</w:t>
      </w:r>
      <w:r w:rsidR="00CB5655">
        <w:rPr>
          <w:rFonts w:cs="Arial"/>
          <w:bCs/>
          <w:sz w:val="20"/>
          <w:szCs w:val="20"/>
          <w:lang w:eastAsia="en-US"/>
        </w:rPr>
        <w:t>ze</w:t>
      </w:r>
      <w:r w:rsidRPr="00304B97">
        <w:rPr>
          <w:rFonts w:cs="Arial"/>
          <w:bCs/>
          <w:sz w:val="20"/>
          <w:szCs w:val="20"/>
          <w:lang w:eastAsia="en-US"/>
        </w:rPr>
        <w:t xml:space="preserve"> robót stanowiących załączniki do SWZ.</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717D749E" w:rsidR="002162CD" w:rsidRPr="001362BD" w:rsidRDefault="002162CD" w:rsidP="001362BD">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Pr>
          <w:rFonts w:cs="Arial"/>
          <w:bCs/>
          <w:sz w:val="20"/>
          <w:szCs w:val="20"/>
          <w:lang w:eastAsia="en-US"/>
        </w:rPr>
        <w:t>.</w:t>
      </w:r>
    </w:p>
    <w:p w14:paraId="134B7E88" w14:textId="794ADDD3"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2" w:name="_Hlk88550474"/>
      <w:r w:rsidR="0068045C" w:rsidRPr="0068045C">
        <w:rPr>
          <w:rFonts w:cs="Arial"/>
          <w:bCs/>
          <w:sz w:val="20"/>
          <w:szCs w:val="20"/>
          <w:lang w:eastAsia="en-US"/>
        </w:rPr>
        <w:t>43.32.50.00-7</w:t>
      </w:r>
      <w:r w:rsidR="0068045C">
        <w:rPr>
          <w:rFonts w:cs="Arial"/>
          <w:bCs/>
          <w:sz w:val="20"/>
          <w:szCs w:val="20"/>
          <w:lang w:eastAsia="en-US"/>
        </w:rPr>
        <w:t xml:space="preserve"> </w:t>
      </w:r>
      <w:r w:rsidR="0068045C" w:rsidRPr="0068045C">
        <w:rPr>
          <w:rFonts w:cs="Arial"/>
          <w:bCs/>
          <w:sz w:val="20"/>
          <w:szCs w:val="20"/>
          <w:lang w:eastAsia="en-US"/>
        </w:rPr>
        <w:t>Wyposażenie parków i placów zabaw</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11-2 Roboty w zakresie kształtowania terenu</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2"/>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5D13D575" w:rsidR="001362BD"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55A8F1FA"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00CB5655">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CB5655">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p>
    <w:p w14:paraId="0B8C7104" w14:textId="06A65F89" w:rsidR="005525C1" w:rsidRPr="005525C1" w:rsidRDefault="005525C1" w:rsidP="005525C1">
      <w:pPr>
        <w:keepNext/>
        <w:numPr>
          <w:ilvl w:val="2"/>
          <w:numId w:val="1"/>
        </w:numPr>
        <w:spacing w:before="120" w:after="120" w:line="360" w:lineRule="auto"/>
        <w:jc w:val="both"/>
        <w:outlineLvl w:val="3"/>
        <w:rPr>
          <w:rFonts w:cs="Arial"/>
          <w:bCs/>
          <w:sz w:val="20"/>
          <w:szCs w:val="20"/>
          <w:lang w:eastAsia="en-US"/>
        </w:rPr>
      </w:pPr>
      <w:bookmarkStart w:id="3" w:name="_Hlk87269018"/>
      <w:r w:rsidRPr="00254B59">
        <w:rPr>
          <w:rFonts w:cs="Arial"/>
          <w:bCs/>
          <w:sz w:val="20"/>
          <w:szCs w:val="20"/>
          <w:u w:val="single"/>
          <w:lang w:eastAsia="en-US"/>
        </w:rPr>
        <w:t>Powody niedokonania podziału zamówienia na części, zgodnie z art. 91 ust. 2 ustawy PZP</w:t>
      </w:r>
      <w:r w:rsidR="00A965E6">
        <w:rPr>
          <w:rFonts w:cs="Arial"/>
          <w:bCs/>
          <w:sz w:val="20"/>
          <w:szCs w:val="20"/>
          <w:u w:val="single"/>
          <w:lang w:eastAsia="en-US"/>
        </w:rPr>
        <w:t xml:space="preserve"> </w:t>
      </w:r>
      <w:r w:rsidRPr="00254B59">
        <w:rPr>
          <w:rFonts w:cs="Arial"/>
          <w:bCs/>
          <w:sz w:val="20"/>
          <w:szCs w:val="20"/>
          <w:u w:val="single"/>
          <w:lang w:eastAsia="en-US"/>
        </w:rPr>
        <w:t>(t. j. - Dz. U. z 202</w:t>
      </w:r>
      <w:r>
        <w:rPr>
          <w:rFonts w:cs="Arial"/>
          <w:bCs/>
          <w:sz w:val="20"/>
          <w:szCs w:val="20"/>
          <w:u w:val="single"/>
          <w:lang w:eastAsia="en-US"/>
        </w:rPr>
        <w:t>2</w:t>
      </w:r>
      <w:r w:rsidRPr="00254B59">
        <w:rPr>
          <w:rFonts w:cs="Arial"/>
          <w:bCs/>
          <w:sz w:val="20"/>
          <w:szCs w:val="20"/>
          <w:u w:val="single"/>
          <w:lang w:eastAsia="en-US"/>
        </w:rPr>
        <w:t xml:space="preserve"> r., poz. 1</w:t>
      </w:r>
      <w:r>
        <w:rPr>
          <w:rFonts w:cs="Arial"/>
          <w:bCs/>
          <w:sz w:val="20"/>
          <w:szCs w:val="20"/>
          <w:u w:val="single"/>
          <w:lang w:eastAsia="en-US"/>
        </w:rPr>
        <w:t>710</w:t>
      </w:r>
      <w:r w:rsidRPr="00254B59">
        <w:rPr>
          <w:rFonts w:cs="Arial"/>
          <w:bCs/>
          <w:sz w:val="20"/>
          <w:szCs w:val="20"/>
          <w:u w:val="single"/>
          <w:lang w:eastAsia="en-US"/>
        </w:rPr>
        <w:t xml:space="preserve"> ze zm.).</w:t>
      </w:r>
      <w:r w:rsidRPr="00254B59">
        <w:rPr>
          <w:rFonts w:cs="Arial"/>
          <w:bCs/>
          <w:sz w:val="20"/>
          <w:szCs w:val="20"/>
          <w:lang w:eastAsia="en-US"/>
        </w:rPr>
        <w:t xml:space="preserve"> </w:t>
      </w:r>
      <w:bookmarkEnd w:id="3"/>
      <w:r>
        <w:rPr>
          <w:rFonts w:cs="Arial"/>
          <w:bCs/>
          <w:sz w:val="20"/>
          <w:szCs w:val="20"/>
          <w:lang w:eastAsia="en-US"/>
        </w:rPr>
        <w:t xml:space="preserve">Postępowanie na doposażenie terenów rekreacyjnych było pierwotnie podzielone było na dwie części. Po unieważnieniu jednej z części Zamawiający zdecydował ogłosić postępowanie raz jeszcze. </w:t>
      </w:r>
      <w:r w:rsidRPr="00254B59">
        <w:rPr>
          <w:rFonts w:cs="Arial"/>
          <w:bCs/>
          <w:sz w:val="20"/>
          <w:szCs w:val="20"/>
          <w:lang w:eastAsia="en-US"/>
        </w:rPr>
        <w:t>Zamawiający przeanalizował przedmiot pod kątem podziału na części</w:t>
      </w:r>
      <w:r>
        <w:rPr>
          <w:rFonts w:cs="Arial"/>
          <w:bCs/>
          <w:sz w:val="20"/>
          <w:szCs w:val="20"/>
          <w:lang w:eastAsia="en-US"/>
        </w:rPr>
        <w:t xml:space="preserve"> i </w:t>
      </w:r>
      <w:r w:rsidRPr="00254B59">
        <w:rPr>
          <w:rFonts w:cs="Arial"/>
          <w:bCs/>
          <w:sz w:val="20"/>
          <w:szCs w:val="20"/>
          <w:lang w:eastAsia="en-US"/>
        </w:rPr>
        <w:t xml:space="preserve">stwierdził, że zamówienie dotyczące </w:t>
      </w:r>
      <w:r w:rsidR="003448DB">
        <w:rPr>
          <w:rFonts w:cs="Arial"/>
          <w:bCs/>
          <w:sz w:val="20"/>
          <w:szCs w:val="20"/>
          <w:lang w:eastAsia="en-US"/>
        </w:rPr>
        <w:t>doposażenia placów zabaw</w:t>
      </w:r>
      <w:r w:rsidRPr="00254B59">
        <w:rPr>
          <w:rFonts w:cs="Arial"/>
          <w:bCs/>
          <w:sz w:val="20"/>
          <w:szCs w:val="20"/>
          <w:lang w:eastAsia="en-US"/>
        </w:rPr>
        <w:t xml:space="preserve"> nie powinno zostać podzielone na części. Brak podziału zamówienia nie naruszy konkurencji poprzez ograniczenie możliwości ubiegania się o zamówienie małym i średnim przedsiębiorcom. Wskazane jest, aby zamówienie realizował jeden Wykonawca, który będzie odpowiadał z tytułu gwarancji i rękojmi za cały przedmiot zamówienia, a nie kilku wykonawców odpowiedzialnych za poszczególne </w:t>
      </w:r>
      <w:r w:rsidR="003448DB">
        <w:rPr>
          <w:rFonts w:cs="Arial"/>
          <w:bCs/>
          <w:sz w:val="20"/>
          <w:szCs w:val="20"/>
          <w:lang w:eastAsia="en-US"/>
        </w:rPr>
        <w:t>roboty</w:t>
      </w:r>
      <w:r w:rsidRPr="00254B59">
        <w:rPr>
          <w:rFonts w:cs="Arial"/>
          <w:bCs/>
          <w:sz w:val="20"/>
          <w:szCs w:val="20"/>
          <w:lang w:eastAsia="en-US"/>
        </w:rPr>
        <w:t xml:space="preserve">. Poza tym potrzeba skoordynowania działań różnych wykonawców realizujących </w:t>
      </w:r>
      <w:r w:rsidRPr="00254B59">
        <w:rPr>
          <w:rFonts w:cs="Arial"/>
          <w:bCs/>
          <w:sz w:val="20"/>
          <w:szCs w:val="20"/>
          <w:lang w:eastAsia="en-US"/>
        </w:rPr>
        <w:lastRenderedPageBreak/>
        <w:t>poszczególne części zamówienia mogłaby poważnie zagrozić właściwemu wykonaniu zamówienia. Podział zamówienia byłby nieefektywny i mógłby wiązać się z nadmiernymi trudnościami technicznymi i kosztami wykonania zamówienia.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Pr>
          <w:rFonts w:cs="Arial"/>
          <w:bCs/>
          <w:sz w:val="20"/>
          <w:szCs w:val="20"/>
          <w:lang w:eastAsia="en-US"/>
        </w:rPr>
        <w:t xml:space="preserve"> </w:t>
      </w:r>
      <w:r w:rsidRPr="00254B59">
        <w:rPr>
          <w:rFonts w:cs="Arial"/>
          <w:bCs/>
          <w:sz w:val="20"/>
          <w:szCs w:val="20"/>
          <w:lang w:eastAsia="en-US"/>
        </w:rPr>
        <w:t>P</w:t>
      </w:r>
      <w:r>
        <w:rPr>
          <w:rFonts w:cs="Arial"/>
          <w:bCs/>
          <w:sz w:val="20"/>
          <w:szCs w:val="20"/>
          <w:lang w:eastAsia="en-US"/>
        </w:rPr>
        <w:t>zp</w:t>
      </w:r>
      <w:r w:rsidRPr="00254B59">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Pr>
          <w:rFonts w:cs="Arial"/>
          <w:bCs/>
          <w:sz w:val="20"/>
          <w:szCs w:val="20"/>
          <w:lang w:eastAsia="en-US"/>
        </w:rPr>
        <w:br/>
      </w:r>
      <w:r w:rsidRPr="00254B59">
        <w:rPr>
          <w:rFonts w:cs="Arial"/>
          <w:bCs/>
          <w:sz w:val="20"/>
          <w:szCs w:val="20"/>
          <w:lang w:eastAsia="en-US"/>
        </w:rPr>
        <w:t xml:space="preserve">w prawidłowej realizacji </w:t>
      </w:r>
      <w:r w:rsidR="003448DB">
        <w:rPr>
          <w:rFonts w:cs="Arial"/>
          <w:bCs/>
          <w:sz w:val="20"/>
          <w:szCs w:val="20"/>
          <w:lang w:eastAsia="en-US"/>
        </w:rPr>
        <w:t>zadania</w:t>
      </w:r>
      <w:r w:rsidRPr="00254B59">
        <w:rPr>
          <w:rFonts w:cs="Arial"/>
          <w:bCs/>
          <w:sz w:val="20"/>
          <w:szCs w:val="20"/>
          <w:lang w:eastAsia="en-US"/>
        </w:rPr>
        <w:t>.</w:t>
      </w:r>
    </w:p>
    <w:p w14:paraId="2012A33B" w14:textId="6ABAE1F7" w:rsidR="00694C3B" w:rsidRPr="001C2843"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1C2843">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082596EA"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7E64A2">
        <w:rPr>
          <w:rFonts w:cs="Arial"/>
          <w:b/>
          <w:bCs/>
          <w:sz w:val="20"/>
          <w:szCs w:val="20"/>
        </w:rPr>
        <w:t>do 2 miesięcy od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lastRenderedPageBreak/>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lastRenderedPageBreak/>
        <w:t xml:space="preserve"> zdolności do występowania w obrocie gospodarczym.</w:t>
      </w:r>
    </w:p>
    <w:p w14:paraId="5D44E4F1" w14:textId="251B43E9"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208FE44"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4E0F2828"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0711EE9A" w14:textId="287B4EF8" w:rsidR="00A965E6" w:rsidRPr="000C12EF" w:rsidRDefault="008D762A" w:rsidP="00A965E6">
      <w:pPr>
        <w:pStyle w:val="Akapitzlist"/>
        <w:numPr>
          <w:ilvl w:val="3"/>
          <w:numId w:val="1"/>
        </w:numPr>
        <w:spacing w:before="120" w:after="120"/>
        <w:ind w:left="1985" w:right="92" w:hanging="905"/>
        <w:contextualSpacing w:val="0"/>
        <w:jc w:val="both"/>
        <w:rPr>
          <w:rFonts w:ascii="Arial" w:hAnsi="Arial" w:cs="Arial"/>
          <w:sz w:val="20"/>
          <w:szCs w:val="20"/>
        </w:rPr>
      </w:pPr>
      <w:bookmarkStart w:id="4" w:name="_Hlk88651582"/>
      <w:r w:rsidRPr="00F619B6">
        <w:rPr>
          <w:rFonts w:ascii="Arial" w:hAnsi="Arial" w:cs="Arial"/>
          <w:sz w:val="20"/>
          <w:szCs w:val="20"/>
        </w:rPr>
        <w:t>Zamawiający nie precyzuje w tym zakresie żadnych wymagań, których spełnianie Wykonawca zobowiązany jest wykazać w sposób szczególny.</w:t>
      </w:r>
    </w:p>
    <w:p w14:paraId="74081DC4" w14:textId="339B3D5D" w:rsidR="00803D64" w:rsidRPr="00CB5655" w:rsidRDefault="00803D64" w:rsidP="00CB5655">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Podmiotowe i przedmiotowe środki dowodowe oraz inne oświadczenia i dokumenty, jakie wykonawcy zobowiązani są dostarczyć w celu potwierdzenia spełniania warunków udziału </w:t>
      </w:r>
      <w:r w:rsidRPr="00F619B6">
        <w:rPr>
          <w:rFonts w:cs="Arial"/>
          <w:b/>
          <w:sz w:val="20"/>
          <w:szCs w:val="20"/>
          <w:lang w:eastAsia="en-US"/>
        </w:rPr>
        <w:br/>
        <w:t>w postępowaniu, wykazania braku podstaw do wykluczenia oraz potwierdzające, że oferowane roboty budowlane (w tym dostarczone urządzenia) spełniają określone przez zamawiającego wymagania.</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686AD746" w14:textId="77777777" w:rsidR="00F619B6" w:rsidRPr="00F619B6" w:rsidRDefault="00F619B6"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oświadczenie na podstawie art. 125 ust. 1 ustawy Pzp</w:t>
      </w:r>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65D195A2" w14:textId="77777777" w:rsidR="00F619B6" w:rsidRPr="00F619B6" w:rsidRDefault="00F619B6" w:rsidP="00F619B6">
      <w:pPr>
        <w:keepNext/>
        <w:numPr>
          <w:ilvl w:val="3"/>
          <w:numId w:val="1"/>
        </w:numPr>
        <w:spacing w:before="120" w:after="120" w:line="276" w:lineRule="auto"/>
        <w:ind w:left="1985" w:hanging="905"/>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p w14:paraId="7025C404" w14:textId="77777777" w:rsidR="00F619B6" w:rsidRPr="00F619B6" w:rsidRDefault="00F619B6" w:rsidP="00A965E6">
      <w:pPr>
        <w:keepNext/>
        <w:numPr>
          <w:ilvl w:val="2"/>
          <w:numId w:val="1"/>
        </w:numPr>
        <w:tabs>
          <w:tab w:val="left" w:pos="1418"/>
        </w:tabs>
        <w:spacing w:before="120" w:after="120" w:line="276" w:lineRule="auto"/>
        <w:jc w:val="both"/>
        <w:outlineLvl w:val="3"/>
        <w:rPr>
          <w:rFonts w:cs="Arial"/>
          <w:b/>
          <w:bCs/>
          <w:sz w:val="20"/>
          <w:szCs w:val="20"/>
          <w:u w:val="single"/>
          <w:lang w:eastAsia="en-US"/>
        </w:rPr>
      </w:pPr>
      <w:r w:rsidRPr="00F619B6">
        <w:rPr>
          <w:rFonts w:cs="Arial"/>
          <w:b/>
          <w:bCs/>
          <w:sz w:val="20"/>
          <w:szCs w:val="20"/>
          <w:u w:val="single"/>
          <w:lang w:eastAsia="en-US"/>
        </w:rPr>
        <w:t xml:space="preserve">Wykonawca wraz z ofertą składa przedmiotowe środki dowodowe w celu potwierdzenia, że oferowane roboty budowlane (w tym oferowane urządzenia) odpowiadają wymaganiom określonym przez Zamawiającego: </w:t>
      </w:r>
    </w:p>
    <w:p w14:paraId="73DDB021"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A965E6">
        <w:rPr>
          <w:rFonts w:cs="Arial"/>
          <w:b/>
          <w:bCs/>
          <w:sz w:val="20"/>
          <w:szCs w:val="20"/>
          <w:lang w:eastAsia="en-US"/>
        </w:rPr>
        <w:t>karty techniczne urządzeń w języku polskim</w:t>
      </w:r>
      <w:r w:rsidRPr="00F619B6">
        <w:rPr>
          <w:rFonts w:cs="Arial"/>
          <w:sz w:val="20"/>
          <w:szCs w:val="20"/>
          <w:lang w:eastAsia="en-US"/>
        </w:rPr>
        <w:t xml:space="preserve">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ABAEABC" w14:textId="0C682710" w:rsid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A965E6">
        <w:rPr>
          <w:rFonts w:cs="Arial"/>
          <w:b/>
          <w:bCs/>
          <w:sz w:val="20"/>
          <w:szCs w:val="20"/>
          <w:lang w:eastAsia="en-US"/>
        </w:rPr>
        <w:t>wypełnioną tabelę równoważności</w:t>
      </w:r>
      <w:r w:rsidRPr="00F619B6">
        <w:rPr>
          <w:rFonts w:cs="Arial"/>
          <w:sz w:val="20"/>
          <w:szCs w:val="20"/>
          <w:lang w:eastAsia="en-US"/>
        </w:rPr>
        <w:t xml:space="preserve"> (załącznik nr 7</w:t>
      </w:r>
      <w:r w:rsidR="001025D5">
        <w:rPr>
          <w:rFonts w:cs="Arial"/>
          <w:sz w:val="20"/>
          <w:szCs w:val="20"/>
          <w:lang w:eastAsia="en-US"/>
        </w:rPr>
        <w:t xml:space="preserve"> </w:t>
      </w:r>
      <w:r w:rsidRPr="00F619B6">
        <w:rPr>
          <w:rFonts w:cs="Arial"/>
          <w:sz w:val="20"/>
          <w:szCs w:val="20"/>
          <w:lang w:eastAsia="en-US"/>
        </w:rPr>
        <w:t>do SWZ)</w:t>
      </w:r>
      <w:r w:rsidR="00A965E6">
        <w:rPr>
          <w:rFonts w:cs="Arial"/>
          <w:sz w:val="20"/>
          <w:szCs w:val="20"/>
          <w:lang w:eastAsia="en-US"/>
        </w:rPr>
        <w:t>,</w:t>
      </w:r>
    </w:p>
    <w:p w14:paraId="6AF8043D" w14:textId="4E939EF8" w:rsidR="00A965E6" w:rsidRPr="00A965E6" w:rsidRDefault="00A965E6" w:rsidP="00A965E6">
      <w:pPr>
        <w:keepNext/>
        <w:numPr>
          <w:ilvl w:val="3"/>
          <w:numId w:val="1"/>
        </w:numPr>
        <w:spacing w:before="120" w:after="120" w:line="276" w:lineRule="auto"/>
        <w:ind w:left="1985" w:hanging="992"/>
        <w:jc w:val="both"/>
        <w:outlineLvl w:val="3"/>
        <w:rPr>
          <w:rFonts w:cs="Arial"/>
          <w:b/>
          <w:bCs/>
          <w:sz w:val="20"/>
          <w:szCs w:val="20"/>
          <w:lang w:eastAsia="en-US"/>
        </w:rPr>
      </w:pPr>
      <w:bookmarkStart w:id="5" w:name="_Hlk132607547"/>
      <w:r w:rsidRPr="00A965E6">
        <w:rPr>
          <w:rFonts w:cs="Arial"/>
          <w:b/>
          <w:bCs/>
          <w:sz w:val="20"/>
          <w:szCs w:val="20"/>
          <w:lang w:eastAsia="en-US"/>
        </w:rPr>
        <w:t xml:space="preserve">aktualne certyfikaty </w:t>
      </w:r>
      <w:r w:rsidRPr="00A965E6">
        <w:rPr>
          <w:rFonts w:cs="Arial"/>
          <w:sz w:val="20"/>
          <w:szCs w:val="20"/>
          <w:lang w:eastAsia="en-US"/>
        </w:rPr>
        <w:t xml:space="preserve">wydane przez akredytowaną jednostkę certyfikującą. </w:t>
      </w:r>
      <w:r w:rsidRPr="00A965E6">
        <w:rPr>
          <w:rFonts w:cs="Arial"/>
          <w:b/>
          <w:bCs/>
          <w:sz w:val="20"/>
          <w:szCs w:val="20"/>
          <w:lang w:eastAsia="en-US"/>
        </w:rPr>
        <w:t>UWAGA.</w:t>
      </w:r>
      <w:r w:rsidRPr="00A965E6">
        <w:rPr>
          <w:rFonts w:cs="Arial"/>
          <w:sz w:val="20"/>
          <w:szCs w:val="20"/>
          <w:lang w:eastAsia="en-US"/>
        </w:rPr>
        <w:t xml:space="preserve"> Dopuszcza się posiadanie, zamiast w/w certyfikatu, </w:t>
      </w:r>
      <w:r w:rsidRPr="00A965E6">
        <w:rPr>
          <w:rFonts w:cs="Arial"/>
          <w:b/>
          <w:bCs/>
          <w:sz w:val="20"/>
          <w:szCs w:val="20"/>
          <w:lang w:eastAsia="en-US"/>
        </w:rPr>
        <w:t>deklaracji zgodności na potwierdzenie wymagań zawartych w normie PN-EN 1176-1:2017-12.</w:t>
      </w:r>
      <w:bookmarkEnd w:id="5"/>
    </w:p>
    <w:p w14:paraId="6CF8C2FE"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W przypadku niezłożenia przedmiotowych środków dowodowych wraz z ofertą lub gdy złożone przedmiotowe środki dowodowe są niekompletne, Zamawiający wezwie do ich złożenia lub uzupełnienia w wyznaczonym terminie (art. 107 ust. 2 Pzp).</w:t>
      </w:r>
    </w:p>
    <w:p w14:paraId="722CDAB5" w14:textId="2D30FFD6" w:rsidR="00F619B6" w:rsidRPr="00CB5655" w:rsidRDefault="00F619B6" w:rsidP="00CB5655">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Zamawiający może żądać od Wykonawców wyjaśnień dotyczących treści przedmiotowych środków dowodowych.</w:t>
      </w:r>
    </w:p>
    <w:bookmarkEnd w:id="4"/>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r>
      <w:r w:rsidRPr="00F619B6">
        <w:rPr>
          <w:rFonts w:cs="Arial"/>
          <w:b/>
          <w:sz w:val="20"/>
          <w:szCs w:val="20"/>
          <w:u w:val="single"/>
          <w:lang w:eastAsia="en-US"/>
        </w:rPr>
        <w:lastRenderedPageBreak/>
        <w:t>w ogłoszeniu o zamówieniu lub dokumentach zamówienia, aktualnych na dzień złożenia podmiotowych środków dowodowych.tj.:</w:t>
      </w:r>
    </w:p>
    <w:p w14:paraId="67064DA8" w14:textId="77777777" w:rsidR="00A70B20" w:rsidRPr="00F619B6" w:rsidRDefault="00A70B20"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0A77FF14" w:rsidR="00C4565C" w:rsidRPr="000F3628" w:rsidRDefault="00C4565C" w:rsidP="000F3628">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3"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4"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2021 r. poz. 275),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w:t>
      </w:r>
      <w:r w:rsidRPr="00F619B6">
        <w:rPr>
          <w:rFonts w:cs="Arial"/>
          <w:color w:val="000000"/>
          <w:sz w:val="20"/>
          <w:szCs w:val="20"/>
          <w:lang w:eastAsia="en-US"/>
        </w:rPr>
        <w:lastRenderedPageBreak/>
        <w:t xml:space="preserve">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F619B6"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F619B6">
        <w:rPr>
          <w:rFonts w:cs="Arial"/>
          <w:b/>
          <w:bCs/>
          <w:sz w:val="20"/>
          <w:szCs w:val="20"/>
          <w:u w:val="single"/>
          <w:lang w:eastAsia="en-US"/>
        </w:rPr>
        <w:t xml:space="preserve">Ofertę składa się na formularzu ofertowym – zgodnie z załącznikiem nr 1 do SWZ. Wraz </w:t>
      </w:r>
      <w:r w:rsidR="00AF5D7A" w:rsidRPr="00F619B6">
        <w:rPr>
          <w:rFonts w:cs="Arial"/>
          <w:b/>
          <w:bCs/>
          <w:sz w:val="20"/>
          <w:szCs w:val="20"/>
          <w:u w:val="single"/>
          <w:lang w:eastAsia="en-US"/>
        </w:rPr>
        <w:br/>
      </w:r>
      <w:r w:rsidRPr="00F619B6">
        <w:rPr>
          <w:rFonts w:cs="Arial"/>
          <w:b/>
          <w:bCs/>
          <w:sz w:val="20"/>
          <w:szCs w:val="20"/>
          <w:u w:val="single"/>
          <w:lang w:eastAsia="en-US"/>
        </w:rPr>
        <w:t>z ofertą wykonawca jest zobowiązany złożyć:</w:t>
      </w:r>
    </w:p>
    <w:p w14:paraId="3E79A48A" w14:textId="63811CE6" w:rsidR="002F3C24" w:rsidRPr="00F619B6" w:rsidRDefault="002F3C24" w:rsidP="00F619B6">
      <w:pPr>
        <w:keepNext/>
        <w:numPr>
          <w:ilvl w:val="2"/>
          <w:numId w:val="1"/>
        </w:numPr>
        <w:spacing w:before="120" w:after="120" w:line="276" w:lineRule="auto"/>
        <w:jc w:val="both"/>
        <w:outlineLvl w:val="3"/>
        <w:rPr>
          <w:rFonts w:cs="Arial"/>
          <w:b/>
          <w:bCs/>
          <w:sz w:val="20"/>
          <w:szCs w:val="20"/>
          <w:lang w:eastAsia="en-US"/>
        </w:rPr>
      </w:pPr>
      <w:r w:rsidRPr="00F619B6">
        <w:rPr>
          <w:rFonts w:cs="Arial"/>
          <w:b/>
          <w:bCs/>
          <w:sz w:val="20"/>
          <w:szCs w:val="20"/>
          <w:lang w:eastAsia="en-US"/>
        </w:rPr>
        <w:t>oświ</w:t>
      </w:r>
      <w:r w:rsidR="00AF5D7A" w:rsidRPr="00F619B6">
        <w:rPr>
          <w:rFonts w:cs="Arial"/>
          <w:b/>
          <w:bCs/>
          <w:sz w:val="20"/>
          <w:szCs w:val="20"/>
          <w:lang w:eastAsia="en-US"/>
        </w:rPr>
        <w:t>adczenie, o którym mowa w pkt 11</w:t>
      </w:r>
      <w:r w:rsidRPr="00F619B6">
        <w:rPr>
          <w:rFonts w:cs="Arial"/>
          <w:b/>
          <w:bCs/>
          <w:sz w:val="20"/>
          <w:szCs w:val="20"/>
          <w:lang w:eastAsia="en-US"/>
        </w:rPr>
        <w:t>.1.1 SWZ,</w:t>
      </w:r>
    </w:p>
    <w:p w14:paraId="3A911639" w14:textId="77777777"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6B3E84E2" w14:textId="581F5F0C" w:rsidR="00A621E3"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wypełnioną tabelę równoważności (załącznik nr 7 do SWZ),</w:t>
      </w:r>
    </w:p>
    <w:p w14:paraId="5AFF8AF6" w14:textId="30B4FD30" w:rsidR="00CC7B9D" w:rsidRPr="00CC7B9D" w:rsidRDefault="00CC7B9D" w:rsidP="00CC7B9D">
      <w:pPr>
        <w:keepNext/>
        <w:numPr>
          <w:ilvl w:val="2"/>
          <w:numId w:val="1"/>
        </w:numPr>
        <w:spacing w:before="120" w:after="120" w:line="276" w:lineRule="auto"/>
        <w:ind w:left="1418" w:hanging="709"/>
        <w:jc w:val="both"/>
        <w:outlineLvl w:val="3"/>
        <w:rPr>
          <w:rFonts w:cs="Arial"/>
          <w:b/>
          <w:bCs/>
          <w:sz w:val="20"/>
          <w:szCs w:val="20"/>
          <w:lang w:eastAsia="en-US"/>
        </w:rPr>
      </w:pPr>
      <w:r w:rsidRPr="00A965E6">
        <w:rPr>
          <w:rFonts w:cs="Arial"/>
          <w:b/>
          <w:bCs/>
          <w:sz w:val="20"/>
          <w:szCs w:val="20"/>
          <w:lang w:eastAsia="en-US"/>
        </w:rPr>
        <w:t xml:space="preserve">aktualne certyfikaty </w:t>
      </w:r>
      <w:r w:rsidRPr="00CC7B9D">
        <w:rPr>
          <w:rFonts w:cs="Arial"/>
          <w:b/>
          <w:bCs/>
          <w:sz w:val="20"/>
          <w:szCs w:val="20"/>
          <w:lang w:eastAsia="en-US"/>
        </w:rPr>
        <w:t xml:space="preserve">wydane przez akredytowaną jednostkę certyfikującą. </w:t>
      </w:r>
      <w:r w:rsidRPr="00A965E6">
        <w:rPr>
          <w:rFonts w:cs="Arial"/>
          <w:b/>
          <w:bCs/>
          <w:sz w:val="20"/>
          <w:szCs w:val="20"/>
          <w:lang w:eastAsia="en-US"/>
        </w:rPr>
        <w:t>UWAGA.</w:t>
      </w:r>
      <w:r w:rsidRPr="00CC7B9D">
        <w:rPr>
          <w:rFonts w:cs="Arial"/>
          <w:b/>
          <w:bCs/>
          <w:sz w:val="20"/>
          <w:szCs w:val="20"/>
          <w:lang w:eastAsia="en-US"/>
        </w:rPr>
        <w:t xml:space="preserve"> Dopuszcza się posiadanie, zamiast w/w certyfikatu, </w:t>
      </w:r>
      <w:r w:rsidRPr="00A965E6">
        <w:rPr>
          <w:rFonts w:cs="Arial"/>
          <w:b/>
          <w:bCs/>
          <w:sz w:val="20"/>
          <w:szCs w:val="20"/>
          <w:lang w:eastAsia="en-US"/>
        </w:rPr>
        <w:t>deklaracji zgodności na potwierdzenie wymagań zawartych w normie PN-EN 1176-1:2017-12.</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wadium</w:t>
      </w:r>
      <w:r w:rsidRPr="00F619B6">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F619B6">
        <w:rPr>
          <w:rFonts w:cs="Arial"/>
          <w:b/>
          <w:bCs/>
          <w:sz w:val="20"/>
          <w:szCs w:val="20"/>
          <w:lang w:eastAsia="en-US"/>
        </w:rPr>
        <w:t>pełnomocnictwo</w:t>
      </w:r>
      <w:r w:rsidRPr="00F619B6">
        <w:rPr>
          <w:rFonts w:cs="Arial"/>
          <w:sz w:val="20"/>
          <w:szCs w:val="20"/>
          <w:lang w:eastAsia="en-US"/>
        </w:rPr>
        <w:t xml:space="preserve"> 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F619B6">
      <w:pPr>
        <w:keepNext/>
        <w:numPr>
          <w:ilvl w:val="3"/>
          <w:numId w:val="1"/>
        </w:numPr>
        <w:spacing w:before="120" w:after="120" w:line="276" w:lineRule="auto"/>
        <w:jc w:val="both"/>
        <w:outlineLvl w:val="3"/>
        <w:rPr>
          <w:rFonts w:cs="Arial"/>
          <w:b/>
          <w:sz w:val="18"/>
          <w:szCs w:val="18"/>
          <w:u w:val="single"/>
        </w:rPr>
      </w:pPr>
      <w:r w:rsidRPr="00CC7B9D">
        <w:rPr>
          <w:rFonts w:cs="Arial"/>
          <w:sz w:val="18"/>
          <w:szCs w:val="18"/>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7B9D">
        <w:rPr>
          <w:rFonts w:cs="Arial"/>
          <w:b/>
          <w:sz w:val="18"/>
          <w:szCs w:val="18"/>
          <w:lang w:eastAsia="en-US"/>
        </w:rPr>
        <w:t xml:space="preserve">Elektroniczna kopia pełnomocnictwa </w:t>
      </w:r>
      <w:r w:rsidRPr="00CC7B9D">
        <w:rPr>
          <w:rFonts w:cs="Arial"/>
          <w:b/>
          <w:sz w:val="18"/>
          <w:szCs w:val="18"/>
          <w:u w:val="single"/>
          <w:lang w:eastAsia="en-US"/>
        </w:rPr>
        <w:t>nie może</w:t>
      </w:r>
      <w:r w:rsidRPr="00CC7B9D">
        <w:rPr>
          <w:rFonts w:cs="Arial"/>
          <w:b/>
          <w:sz w:val="18"/>
          <w:szCs w:val="18"/>
          <w:lang w:eastAsia="en-US"/>
        </w:rPr>
        <w:t xml:space="preserve"> być uwierzytelniona przez upełnomocnionego.</w:t>
      </w:r>
    </w:p>
    <w:p w14:paraId="04966D92" w14:textId="77777777" w:rsidR="002F3C24" w:rsidRPr="00CC7B9D" w:rsidRDefault="002F3C24" w:rsidP="00F619B6">
      <w:pPr>
        <w:keepNext/>
        <w:numPr>
          <w:ilvl w:val="1"/>
          <w:numId w:val="1"/>
        </w:numPr>
        <w:spacing w:before="120" w:after="120" w:line="276" w:lineRule="auto"/>
        <w:ind w:left="907"/>
        <w:jc w:val="both"/>
        <w:outlineLvl w:val="3"/>
        <w:rPr>
          <w:rFonts w:cs="Arial"/>
          <w:sz w:val="18"/>
          <w:szCs w:val="18"/>
          <w:lang w:eastAsia="en-US"/>
        </w:rPr>
      </w:pPr>
      <w:r w:rsidRPr="00CC7B9D">
        <w:rPr>
          <w:rFonts w:cs="Arial"/>
          <w:sz w:val="18"/>
          <w:szCs w:val="18"/>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CC7B9D">
        <w:rPr>
          <w:rFonts w:cs="Arial"/>
          <w:sz w:val="18"/>
          <w:szCs w:val="18"/>
          <w:lang w:eastAsia="en-US"/>
        </w:rPr>
        <w:t>,</w:t>
      </w:r>
      <w:r w:rsidRPr="00CC7B9D">
        <w:rPr>
          <w:rFonts w:cs="Arial"/>
          <w:sz w:val="18"/>
          <w:szCs w:val="18"/>
          <w:lang w:eastAsia="en-US"/>
        </w:rPr>
        <w:t xml:space="preserve"> w tym przedmiotowych środków dowodowych na platformie,  kwalifikowany podpis elektroniczny wykonawca składa bezpośrednio na dokumencie, który następnie przesyła do systemu </w:t>
      </w:r>
      <w:r w:rsidRPr="00CC7B9D">
        <w:rPr>
          <w:rFonts w:cs="Arial"/>
          <w:b/>
          <w:sz w:val="18"/>
          <w:szCs w:val="18"/>
          <w:lang w:eastAsia="en-US"/>
        </w:rPr>
        <w:t xml:space="preserve">(opcja rekomendowana przez </w:t>
      </w:r>
      <w:hyperlink r:id="rId45" w:history="1">
        <w:r w:rsidRPr="00CC7B9D">
          <w:rPr>
            <w:rFonts w:cs="Arial"/>
            <w:b/>
            <w:sz w:val="18"/>
            <w:szCs w:val="18"/>
            <w:lang w:eastAsia="en-US"/>
          </w:rPr>
          <w:t>platformazakupowa.pl</w:t>
        </w:r>
      </w:hyperlink>
      <w:r w:rsidR="00AF5D7A" w:rsidRPr="00CC7B9D">
        <w:rPr>
          <w:rFonts w:cs="Arial"/>
          <w:b/>
          <w:sz w:val="18"/>
          <w:szCs w:val="18"/>
          <w:lang w:eastAsia="en-US"/>
        </w:rPr>
        <w:t>)</w:t>
      </w:r>
      <w:r w:rsidR="00AF5D7A" w:rsidRPr="00CC7B9D">
        <w:rPr>
          <w:rFonts w:cs="Arial"/>
          <w:sz w:val="18"/>
          <w:szCs w:val="18"/>
          <w:lang w:eastAsia="en-US"/>
        </w:rPr>
        <w:t xml:space="preserve"> oraz dodatkowo dla całego pakietu dokumentów w kroku 2 </w:t>
      </w:r>
      <w:r w:rsidR="00AF5D7A" w:rsidRPr="00CC7B9D">
        <w:rPr>
          <w:rFonts w:cs="Arial"/>
          <w:b/>
          <w:sz w:val="18"/>
          <w:szCs w:val="18"/>
          <w:lang w:eastAsia="en-US"/>
        </w:rPr>
        <w:t xml:space="preserve">Formularza składania oferty </w:t>
      </w:r>
      <w:r w:rsidR="00AF5D7A" w:rsidRPr="00CC7B9D">
        <w:rPr>
          <w:rFonts w:cs="Arial"/>
          <w:sz w:val="18"/>
          <w:szCs w:val="18"/>
          <w:lang w:eastAsia="en-US"/>
        </w:rPr>
        <w:t xml:space="preserve">(po kliknięciu w przycisk </w:t>
      </w:r>
      <w:r w:rsidR="00AF5D7A" w:rsidRPr="00CC7B9D">
        <w:rPr>
          <w:rFonts w:cs="Arial"/>
          <w:b/>
          <w:sz w:val="18"/>
          <w:szCs w:val="18"/>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F619B6">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F619B6">
        <w:rPr>
          <w:rFonts w:cs="Arial"/>
          <w:b/>
          <w:i/>
          <w:sz w:val="20"/>
          <w:szCs w:val="20"/>
          <w:lang w:eastAsia="en-US"/>
        </w:rPr>
        <w:lastRenderedPageBreak/>
        <w:t>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F619B6">
        <w:rPr>
          <w:rFonts w:cs="Arial"/>
          <w:b/>
          <w:i/>
          <w:sz w:val="20"/>
          <w:szCs w:val="20"/>
          <w:lang w:eastAsia="en-US"/>
        </w:rPr>
        <w:t xml:space="preserve">w przypadku przekazywania </w:t>
      </w:r>
      <w:r w:rsidR="00D95AEF" w:rsidRPr="00F619B6">
        <w:rPr>
          <w:rFonts w:cs="Arial"/>
          <w:b/>
          <w:i/>
          <w:sz w:val="20"/>
          <w:szCs w:val="20"/>
          <w:lang w:eastAsia="en-US"/>
        </w:rPr>
        <w:br/>
      </w:r>
      <w:r w:rsidRPr="00F619B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F619B6">
        <w:rPr>
          <w:rFonts w:cs="Arial"/>
          <w:b/>
          <w:i/>
          <w:sz w:val="20"/>
          <w:szCs w:val="20"/>
          <w:u w:val="single"/>
          <w:lang w:eastAsia="en-US"/>
        </w:rPr>
        <w:t>jest równoznaczne</w:t>
      </w:r>
      <w:r w:rsidRPr="00F619B6">
        <w:rPr>
          <w:rFonts w:cs="Arial"/>
          <w:b/>
          <w:i/>
          <w:sz w:val="20"/>
          <w:szCs w:val="20"/>
          <w:lang w:eastAsia="en-US"/>
        </w:rPr>
        <w:t xml:space="preserve"> </w:t>
      </w:r>
      <w:r w:rsidR="00D95AEF" w:rsidRPr="00F619B6">
        <w:rPr>
          <w:rFonts w:cs="Arial"/>
          <w:b/>
          <w:i/>
          <w:sz w:val="20"/>
          <w:szCs w:val="20"/>
          <w:lang w:eastAsia="en-US"/>
        </w:rPr>
        <w:br/>
      </w:r>
      <w:r w:rsidRPr="00F619B6">
        <w:rPr>
          <w:rFonts w:cs="Arial"/>
          <w:b/>
          <w:i/>
          <w:sz w:val="20"/>
          <w:szCs w:val="20"/>
          <w:lang w:eastAsia="en-US"/>
        </w:rPr>
        <w:t>z opatrzeniem wszystkich dokumentów zawartych w tym pliku odpowiednio kwalifikowanym podpisem elektronicznym lub podpisem zaufanym lub podpisem osobistym</w:t>
      </w:r>
      <w:r w:rsidRPr="00F619B6">
        <w:rPr>
          <w:rFonts w:cs="Arial"/>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17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42F0C5DB"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przez okres 30 dni od dnia upływu terminu składania ofert (art. 307 ust. 1 ustawy Pzp). tj.: do dnia</w:t>
      </w:r>
      <w:r w:rsidRPr="00F619B6">
        <w:rPr>
          <w:rFonts w:cs="Arial"/>
          <w:sz w:val="20"/>
          <w:szCs w:val="20"/>
          <w:lang w:eastAsia="en-US"/>
        </w:rPr>
        <w:t xml:space="preserve"> </w:t>
      </w:r>
      <w:r w:rsidR="00CB5655">
        <w:rPr>
          <w:rFonts w:cs="Arial"/>
          <w:b/>
          <w:sz w:val="20"/>
          <w:szCs w:val="20"/>
          <w:highlight w:val="lightGray"/>
          <w:lang w:eastAsia="en-US"/>
        </w:rPr>
        <w:t>07</w:t>
      </w:r>
      <w:r w:rsidR="006352D2" w:rsidRPr="00F619B6">
        <w:rPr>
          <w:rFonts w:cs="Arial"/>
          <w:b/>
          <w:sz w:val="20"/>
          <w:szCs w:val="20"/>
          <w:highlight w:val="lightGray"/>
          <w:lang w:eastAsia="en-US"/>
        </w:rPr>
        <w:t>.0</w:t>
      </w:r>
      <w:r w:rsidR="00CB5655">
        <w:rPr>
          <w:rFonts w:cs="Arial"/>
          <w:b/>
          <w:sz w:val="20"/>
          <w:szCs w:val="20"/>
          <w:highlight w:val="lightGray"/>
          <w:lang w:eastAsia="en-US"/>
        </w:rPr>
        <w:t>6</w:t>
      </w:r>
      <w:r w:rsidR="006943EC" w:rsidRPr="00F619B6">
        <w:rPr>
          <w:rFonts w:cs="Arial"/>
          <w:b/>
          <w:sz w:val="20"/>
          <w:szCs w:val="20"/>
          <w:highlight w:val="lightGray"/>
          <w:lang w:eastAsia="en-US"/>
        </w:rPr>
        <w:t>.</w:t>
      </w:r>
      <w:r w:rsidRPr="00F619B6">
        <w:rPr>
          <w:rFonts w:cs="Arial"/>
          <w:b/>
          <w:sz w:val="20"/>
          <w:szCs w:val="20"/>
          <w:highlight w:val="lightGray"/>
          <w:lang w:eastAsia="en-US"/>
        </w:rPr>
        <w:t>202</w:t>
      </w:r>
      <w:r w:rsidR="000F3628">
        <w:rPr>
          <w:rFonts w:cs="Arial"/>
          <w:b/>
          <w:sz w:val="20"/>
          <w:szCs w:val="20"/>
          <w:highlight w:val="lightGray"/>
          <w:lang w:eastAsia="en-US"/>
        </w:rPr>
        <w:t>3</w:t>
      </w:r>
      <w:r w:rsidRPr="00F619B6">
        <w:rPr>
          <w:rFonts w:cs="Arial"/>
          <w:b/>
          <w:sz w:val="20"/>
          <w:szCs w:val="20"/>
          <w:highlight w:val="lightGray"/>
          <w:lang w:eastAsia="en-US"/>
        </w:rPr>
        <w:t xml:space="preserve"> r.</w:t>
      </w:r>
      <w:r w:rsidR="00694C3B" w:rsidRPr="00F619B6">
        <w:rPr>
          <w:rFonts w:cs="Arial"/>
          <w:b/>
          <w:sz w:val="20"/>
          <w:szCs w:val="20"/>
          <w:highlight w:val="lightGray"/>
          <w:lang w:eastAsia="en-US"/>
        </w:rPr>
        <w:t>.</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02076D3A"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CB5655">
        <w:rPr>
          <w:rFonts w:cs="Arial"/>
          <w:b/>
          <w:sz w:val="20"/>
          <w:szCs w:val="20"/>
          <w:highlight w:val="lightGray"/>
          <w:lang w:eastAsia="en-US"/>
        </w:rPr>
        <w:t>09</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CB5655">
        <w:rPr>
          <w:rFonts w:cs="Arial"/>
          <w:b/>
          <w:sz w:val="20"/>
          <w:szCs w:val="20"/>
          <w:highlight w:val="lightGray"/>
          <w:lang w:eastAsia="en-US"/>
        </w:rPr>
        <w:t>5</w:t>
      </w:r>
      <w:r w:rsidRPr="00F619B6">
        <w:rPr>
          <w:rFonts w:cs="Arial"/>
          <w:b/>
          <w:sz w:val="20"/>
          <w:szCs w:val="20"/>
          <w:highlight w:val="lightGray"/>
          <w:lang w:eastAsia="en-US"/>
        </w:rPr>
        <w:t>.202</w:t>
      </w:r>
      <w:r w:rsidR="000F3628">
        <w:rPr>
          <w:rFonts w:cs="Arial"/>
          <w:b/>
          <w:sz w:val="20"/>
          <w:szCs w:val="20"/>
          <w:highlight w:val="lightGray"/>
          <w:lang w:eastAsia="en-US"/>
        </w:rPr>
        <w:t>3</w:t>
      </w:r>
      <w:r w:rsidRPr="00F619B6">
        <w:rPr>
          <w:rFonts w:cs="Arial"/>
          <w:b/>
          <w:sz w:val="20"/>
          <w:szCs w:val="20"/>
          <w:highlight w:val="lightGray"/>
          <w:lang w:eastAsia="en-US"/>
        </w:rPr>
        <w:t xml:space="preserve"> r.</w:t>
      </w:r>
      <w:r w:rsidR="000067FA" w:rsidRPr="00F619B6">
        <w:rPr>
          <w:rFonts w:cs="Arial"/>
          <w:b/>
          <w:sz w:val="20"/>
          <w:szCs w:val="20"/>
          <w:lang w:eastAsia="en-US"/>
        </w:rPr>
        <w:t xml:space="preserve"> do godz. </w:t>
      </w:r>
      <w:r w:rsidR="004130E1" w:rsidRPr="00F619B6">
        <w:rPr>
          <w:rFonts w:cs="Arial"/>
          <w:b/>
          <w:sz w:val="20"/>
          <w:szCs w:val="20"/>
          <w:lang w:eastAsia="en-US"/>
        </w:rPr>
        <w:t>9</w:t>
      </w:r>
      <w:r w:rsidR="000067FA" w:rsidRPr="00F619B6">
        <w:rPr>
          <w:rFonts w:cs="Arial"/>
          <w:b/>
          <w:sz w:val="20"/>
          <w:szCs w:val="20"/>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326D93FF"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CB5655">
        <w:rPr>
          <w:rFonts w:cs="Arial"/>
          <w:b/>
          <w:sz w:val="20"/>
          <w:szCs w:val="20"/>
          <w:highlight w:val="lightGray"/>
          <w:lang w:eastAsia="en-US"/>
        </w:rPr>
        <w:t>09</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CB5655">
        <w:rPr>
          <w:rFonts w:cs="Arial"/>
          <w:b/>
          <w:sz w:val="20"/>
          <w:szCs w:val="20"/>
          <w:highlight w:val="lightGray"/>
          <w:lang w:eastAsia="en-US"/>
        </w:rPr>
        <w:t>5</w:t>
      </w:r>
      <w:r w:rsidRPr="00F619B6">
        <w:rPr>
          <w:rFonts w:cs="Arial"/>
          <w:b/>
          <w:sz w:val="20"/>
          <w:szCs w:val="20"/>
          <w:highlight w:val="lightGray"/>
          <w:lang w:eastAsia="en-US"/>
        </w:rPr>
        <w:t>.202</w:t>
      </w:r>
      <w:r w:rsidR="000F3628">
        <w:rPr>
          <w:rFonts w:cs="Arial"/>
          <w:b/>
          <w:sz w:val="20"/>
          <w:szCs w:val="20"/>
          <w:highlight w:val="lightGray"/>
          <w:lang w:eastAsia="en-US"/>
        </w:rPr>
        <w:t>3</w:t>
      </w:r>
      <w:r w:rsidRPr="00F619B6">
        <w:rPr>
          <w:rFonts w:cs="Arial"/>
          <w:b/>
          <w:sz w:val="20"/>
          <w:szCs w:val="20"/>
          <w:highlight w:val="lightGray"/>
          <w:lang w:eastAsia="en-US"/>
        </w:rPr>
        <w:t xml:space="preserve"> r. o godz. </w:t>
      </w:r>
      <w:r w:rsidR="004130E1" w:rsidRPr="00F619B6">
        <w:rPr>
          <w:rFonts w:cs="Arial"/>
          <w:b/>
          <w:sz w:val="20"/>
          <w:szCs w:val="20"/>
          <w:highlight w:val="lightGray"/>
          <w:lang w:eastAsia="en-US"/>
        </w:rPr>
        <w:t>9</w:t>
      </w:r>
      <w:r w:rsidRPr="00F619B6">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0402E57B" w14:textId="0FD57605" w:rsidR="00561D0C" w:rsidRPr="00CB5655" w:rsidRDefault="00561D0C" w:rsidP="00CB5655">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lastRenderedPageBreak/>
        <w:t>Zamawiający żąda wniesienia wadium w kwocie</w:t>
      </w:r>
      <w:r w:rsidRPr="009470A3">
        <w:rPr>
          <w:rFonts w:cs="Arial"/>
          <w:sz w:val="20"/>
          <w:szCs w:val="20"/>
          <w:lang w:eastAsia="en-US"/>
        </w:rPr>
        <w:t>:</w:t>
      </w:r>
      <w:r>
        <w:rPr>
          <w:rFonts w:cs="Arial"/>
          <w:sz w:val="20"/>
          <w:szCs w:val="20"/>
          <w:lang w:eastAsia="en-US"/>
        </w:rPr>
        <w:t xml:space="preserve"> </w:t>
      </w:r>
      <w:r w:rsidR="00E30CBE" w:rsidRPr="00CB5655">
        <w:rPr>
          <w:rFonts w:cs="Arial"/>
          <w:b/>
          <w:sz w:val="20"/>
          <w:szCs w:val="20"/>
          <w:lang w:eastAsia="en-US"/>
        </w:rPr>
        <w:t>1</w:t>
      </w:r>
      <w:r w:rsidRPr="00CB5655">
        <w:rPr>
          <w:rFonts w:cs="Arial"/>
          <w:b/>
          <w:sz w:val="20"/>
          <w:szCs w:val="20"/>
          <w:lang w:eastAsia="en-US"/>
        </w:rPr>
        <w:t>.000,00 zł</w:t>
      </w:r>
      <w:r w:rsidRPr="00CB5655">
        <w:rPr>
          <w:rFonts w:cs="Arial"/>
          <w:sz w:val="20"/>
          <w:szCs w:val="20"/>
          <w:lang w:eastAsia="en-US"/>
        </w:rPr>
        <w:t xml:space="preserve"> (słownie złotych: </w:t>
      </w:r>
      <w:r w:rsidR="00E30CBE" w:rsidRPr="00CB5655">
        <w:rPr>
          <w:rFonts w:cs="Arial"/>
          <w:sz w:val="20"/>
          <w:szCs w:val="20"/>
          <w:lang w:eastAsia="en-US"/>
        </w:rPr>
        <w:t>jeden</w:t>
      </w:r>
      <w:r w:rsidRPr="00CB5655">
        <w:rPr>
          <w:rFonts w:cs="Arial"/>
          <w:sz w:val="20"/>
          <w:szCs w:val="20"/>
          <w:lang w:eastAsia="en-US"/>
        </w:rPr>
        <w:t xml:space="preserve"> tysi</w:t>
      </w:r>
      <w:r w:rsidR="00E30CBE" w:rsidRPr="00CB5655">
        <w:rPr>
          <w:rFonts w:cs="Arial"/>
          <w:sz w:val="20"/>
          <w:szCs w:val="20"/>
          <w:lang w:eastAsia="en-US"/>
        </w:rPr>
        <w:t>ąc</w:t>
      </w:r>
      <w:r w:rsidRPr="00CB5655">
        <w:rPr>
          <w:rFonts w:cs="Arial"/>
          <w:sz w:val="20"/>
          <w:szCs w:val="20"/>
          <w:lang w:eastAsia="en-US"/>
        </w:rPr>
        <w:t xml:space="preserve">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0B1D4CF3"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wadium – nr postępowania</w:t>
      </w:r>
      <w:r w:rsidRPr="00F619B6">
        <w:rPr>
          <w:rFonts w:cs="Arial"/>
          <w:b/>
          <w:sz w:val="20"/>
          <w:szCs w:val="20"/>
          <w:lang w:eastAsia="en-US"/>
        </w:rPr>
        <w:t>.</w:t>
      </w:r>
      <w:r w:rsidRPr="00F619B6">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(pkt 7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lastRenderedPageBreak/>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lastRenderedPageBreak/>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AC93E61"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i więcej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D01A763" w14:textId="250EC7CF" w:rsidR="00CB5655"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3422933" w14:textId="77777777" w:rsidR="000C12EF" w:rsidRPr="00915605" w:rsidRDefault="000C12E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C335009" w14:textId="77777777" w:rsidR="000C12EF" w:rsidRPr="00915605" w:rsidRDefault="000C12E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37924030" w14:textId="77777777" w:rsidR="000C12EF" w:rsidRDefault="000C12E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0B53FE4" w14:textId="77777777" w:rsidR="000C12EF" w:rsidRPr="00F619B6"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460C81F" w14:textId="77777777" w:rsidR="000C12EF" w:rsidRDefault="000C12E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FEA333D" w14:textId="77777777" w:rsidR="000C12EF" w:rsidRPr="000067FA"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BC98A1" w14:textId="77777777" w:rsidR="000C12EF" w:rsidRPr="000067FA"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6C3840C9"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51A593A"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EDDE9CD"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425F2E3F" w14:textId="77777777" w:rsidR="000C12EF"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2A1A39B" w14:textId="77777777" w:rsidR="000C12EF" w:rsidRPr="00473F37" w:rsidRDefault="000C12EF" w:rsidP="000C12EF">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4E5F299" w14:textId="7A3D6FAD" w:rsidR="000C12EF" w:rsidRPr="000C12EF" w:rsidRDefault="000C12E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66840CCD" w14:textId="77777777" w:rsidR="000C12EF" w:rsidRDefault="000C12EF" w:rsidP="00F03AAF">
      <w:pPr>
        <w:spacing w:before="120" w:after="120" w:line="276" w:lineRule="auto"/>
        <w:jc w:val="both"/>
        <w:rPr>
          <w:rFonts w:cs="Arial"/>
          <w:sz w:val="20"/>
          <w:szCs w:val="20"/>
          <w:lang w:eastAsia="en-US"/>
        </w:rPr>
      </w:pPr>
    </w:p>
    <w:p w14:paraId="3C26CEB9" w14:textId="77777777" w:rsidR="000C12EF" w:rsidRDefault="000C12EF" w:rsidP="00F03AAF">
      <w:pPr>
        <w:spacing w:before="120" w:after="120" w:line="276" w:lineRule="auto"/>
        <w:jc w:val="both"/>
        <w:rPr>
          <w:rFonts w:cs="Arial"/>
          <w:sz w:val="20"/>
          <w:szCs w:val="20"/>
          <w:lang w:eastAsia="en-US"/>
        </w:rPr>
      </w:pPr>
    </w:p>
    <w:p w14:paraId="09CC1E40" w14:textId="77777777" w:rsidR="00F03AAF" w:rsidRPr="000067FA" w:rsidRDefault="00F03AA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0C12EF">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793EE6E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915605" w:rsidRDefault="00F03AA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33A35AF9" w:rsidR="00F03AAF" w:rsidRPr="00030637"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030637" w:rsidRPr="002A5F02">
        <w:rPr>
          <w:rFonts w:cs="Arial"/>
          <w:b/>
          <w:bCs/>
          <w:i/>
          <w:iCs/>
          <w:sz w:val="20"/>
          <w:szCs w:val="20"/>
          <w:lang w:eastAsia="en-US"/>
        </w:rPr>
        <w:t>,</w:t>
      </w:r>
      <w:r w:rsidR="00030637" w:rsidRPr="002A5F02">
        <w:rPr>
          <w:rFonts w:cs="Arial"/>
          <w:sz w:val="20"/>
          <w:szCs w:val="20"/>
          <w:lang w:eastAsia="en-US"/>
        </w:rPr>
        <w:t xml:space="preserve"> </w:t>
      </w:r>
    </w:p>
    <w:p w14:paraId="543482D7" w14:textId="282DFEC9" w:rsidR="00F03AAF" w:rsidRPr="00030637"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00030637" w:rsidRPr="002A5F02">
        <w:rPr>
          <w:rFonts w:cs="Arial"/>
          <w:sz w:val="20"/>
          <w:szCs w:val="20"/>
          <w:lang w:eastAsia="en-US"/>
        </w:rPr>
        <w:t xml:space="preserve"> </w:t>
      </w:r>
    </w:p>
    <w:p w14:paraId="7D8C53BC" w14:textId="77777777" w:rsidR="00F03AAF" w:rsidRPr="00915605" w:rsidRDefault="00F03AAF" w:rsidP="000C12EF">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0C12EF">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0C12E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0C12EF">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0712FE04" w14:textId="77777777" w:rsidR="00F03AAF" w:rsidRPr="00AC6555" w:rsidRDefault="00F03AAF" w:rsidP="000C12EF">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lastRenderedPageBreak/>
        <w:t>Przewidywany zakres zmian.</w:t>
      </w:r>
    </w:p>
    <w:p w14:paraId="7EA78896"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2BBC4026" w:rsidR="00F03AAF" w:rsidRPr="00AC6555" w:rsidRDefault="00F03AAF" w:rsidP="000C12E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w:t>
      </w:r>
      <w:r w:rsidR="00C2611E">
        <w:rPr>
          <w:rFonts w:cs="Arial"/>
          <w:sz w:val="20"/>
          <w:szCs w:val="20"/>
          <w:lang w:eastAsia="en-US"/>
        </w:rPr>
        <w:t>ej</w:t>
      </w:r>
      <w:r w:rsidRPr="00AC6555">
        <w:rPr>
          <w:rFonts w:cs="Arial"/>
          <w:sz w:val="20"/>
          <w:szCs w:val="20"/>
          <w:lang w:eastAsia="en-US"/>
        </w:rPr>
        <w:t>, co może powodować brak możliwości dotrzymania pierwotnego terminu zakończenia realizacji zawartej umowy,</w:t>
      </w:r>
    </w:p>
    <w:p w14:paraId="527D8AD4"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054FCBF5"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0C12E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77777777" w:rsidR="00F03AAF" w:rsidRPr="00AC6555" w:rsidRDefault="00F03AAF" w:rsidP="000C12E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0C12E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0C12E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SIWZ i umowie na roboty budowlane,</w:t>
      </w:r>
    </w:p>
    <w:p w14:paraId="2C6F13F8"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0C12EF">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BB77F1"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0C12EF">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0C12EF">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0C12EF">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0C12EF">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0C12EF">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0C12EF">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07F545BA" w:rsidR="00FB02FE" w:rsidRPr="00C4565C" w:rsidRDefault="00D37A39"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30CBE">
        <w:rPr>
          <w:rFonts w:cs="Arial"/>
          <w:b/>
          <w:sz w:val="20"/>
          <w:szCs w:val="20"/>
        </w:rPr>
        <w:t xml:space="preserve"> </w:t>
      </w:r>
      <w:r w:rsidRPr="00D44C72">
        <w:rPr>
          <w:rFonts w:cs="Arial"/>
          <w:b/>
          <w:sz w:val="20"/>
          <w:szCs w:val="20"/>
        </w:rPr>
        <w:t>do SWZ.</w:t>
      </w:r>
    </w:p>
    <w:p w14:paraId="5AB3A6B8" w14:textId="77777777" w:rsidR="00C4565C" w:rsidRPr="00915605" w:rsidRDefault="00C4565C" w:rsidP="000C12EF">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0C12EF">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lastRenderedPageBreak/>
        <w:t>Zamawiający jest uprawniony do kontroli dokonanego sposobu dokumentowania przez Wykonawcę ze stanem faktycznym.</w:t>
      </w:r>
    </w:p>
    <w:p w14:paraId="2BE0CB61"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0C12EF">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A49621B"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45A3EA"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0C12EF">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0C12EF">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590E786A" w14:textId="77777777" w:rsidR="000C12EF" w:rsidRPr="00CD0C05" w:rsidRDefault="000C12EF"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4562ADB5" w14:textId="77777777" w:rsidR="000C12EF" w:rsidRPr="000C12EF" w:rsidRDefault="000C12EF" w:rsidP="000C12EF">
      <w:pPr>
        <w:widowControl w:val="0"/>
        <w:shd w:val="clear" w:color="auto" w:fill="FFFFFF"/>
        <w:tabs>
          <w:tab w:val="left" w:pos="709"/>
        </w:tabs>
        <w:autoSpaceDE w:val="0"/>
        <w:autoSpaceDN w:val="0"/>
        <w:adjustRightInd w:val="0"/>
        <w:spacing w:before="120" w:after="120" w:line="276" w:lineRule="auto"/>
        <w:ind w:left="1049"/>
        <w:jc w:val="both"/>
        <w:rPr>
          <w:rFonts w:cs="Arial"/>
          <w:bCs/>
          <w:sz w:val="20"/>
          <w:szCs w:val="20"/>
        </w:rPr>
      </w:pPr>
    </w:p>
    <w:p w14:paraId="63CC91F8" w14:textId="77777777" w:rsidR="00CD0C05" w:rsidRPr="00CD0C05" w:rsidRDefault="00CD0C05" w:rsidP="000C12EF">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3A08CEE8" w14:textId="77777777" w:rsidR="00CD0C05" w:rsidRPr="00CD0C05" w:rsidRDefault="00CD0C05" w:rsidP="000C12EF">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0C12EF">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0C12EF">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0C12E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0C12E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982ACD6" w14:textId="7B06F93F" w:rsidR="000C12EF" w:rsidRPr="000C12EF"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5E2C432" w14:textId="20E1F061" w:rsidR="00F73AFC" w:rsidRPr="00CB5655" w:rsidRDefault="00F73AFC"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77777777" w:rsidR="00E30CBE" w:rsidRPr="00E33C48" w:rsidRDefault="00E30CBE" w:rsidP="000C12EF">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6701312" w14:textId="77777777" w:rsidR="00E30CBE" w:rsidRPr="00A2569F" w:rsidRDefault="00E30CBE" w:rsidP="00E30CB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149843CD" w14:textId="77777777" w:rsidR="00E30CBE" w:rsidRPr="00A2569F" w:rsidRDefault="00E30CBE" w:rsidP="00E30CB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06DD409" w14:textId="77777777" w:rsidR="00E30CBE" w:rsidRPr="00A2569F" w:rsidRDefault="00E30CBE" w:rsidP="00E30CBE">
      <w:pPr>
        <w:numPr>
          <w:ilvl w:val="0"/>
          <w:numId w:val="6"/>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06C1878" w14:textId="77777777" w:rsidR="00E30CBE" w:rsidRPr="00A37EC7" w:rsidRDefault="00E30CBE" w:rsidP="00E30CB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4DF353BD" w14:textId="77777777" w:rsidR="00E30CBE" w:rsidRDefault="00E30CBE" w:rsidP="00E30CB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AE05095" w14:textId="77777777" w:rsidR="00E30CBE" w:rsidRDefault="00E30CBE" w:rsidP="00E30CB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5A8017AE" w14:textId="77777777" w:rsidR="00E30CBE" w:rsidRDefault="00E30CBE" w:rsidP="00E30CB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F1946D9" w14:textId="77777777" w:rsidR="00E30CBE" w:rsidRPr="000F21EB" w:rsidRDefault="00E30CBE" w:rsidP="00E30CB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07BFEE78" w14:textId="77777777" w:rsidR="00E30CBE" w:rsidRPr="00DC7D95" w:rsidRDefault="00E30CBE" w:rsidP="00E30CB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92C19FA" w14:textId="77777777" w:rsidR="00E30CBE" w:rsidRPr="005D6FC3" w:rsidRDefault="00E30CBE" w:rsidP="00E30CB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BED885A" w14:textId="77777777" w:rsidR="00E30CBE" w:rsidRPr="00A2569F" w:rsidRDefault="00E30CBE" w:rsidP="00E30CB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294BA30"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EB7A6F1"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468C4DC8"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0F90D085"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19C3025"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1FEFCD44"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4DA26AAA" w14:textId="77777777" w:rsidR="00E30CBE" w:rsidRPr="00360418" w:rsidRDefault="00E30CBE" w:rsidP="00E30CB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6AE2E81A" w14:textId="77777777" w:rsidR="00E30CBE" w:rsidRPr="00360418" w:rsidRDefault="00E30CBE" w:rsidP="00E30CB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1DEF2050" w14:textId="77777777" w:rsidR="00E30CBE" w:rsidRPr="00A2569F" w:rsidRDefault="00E30CBE" w:rsidP="00E30CB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9B76211"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B3A318C" w14:textId="77777777" w:rsidR="00E30CBE" w:rsidRPr="00EA2628" w:rsidRDefault="00E30CBE" w:rsidP="00E30CB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528B75A4"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2CEDBE"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15A971B6" w14:textId="77777777" w:rsidR="00E30CBE" w:rsidRPr="004A083A" w:rsidRDefault="00E30CBE" w:rsidP="00E30CBE">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07C04DF"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0D3A9DD"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3286EBB" w14:textId="77777777" w:rsidR="00E30CBE" w:rsidRPr="004A083A" w:rsidRDefault="00E30CBE" w:rsidP="00E30CBE">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12CE7E8" w14:textId="77777777" w:rsidR="00E30CBE" w:rsidRPr="00A2569F" w:rsidRDefault="00E30CBE" w:rsidP="00E30CB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2C97F4E" w14:textId="77777777" w:rsidR="00E30CBE" w:rsidRPr="004A083A" w:rsidRDefault="00E30CBE" w:rsidP="00E30CBE">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725ACE1" w14:textId="77777777" w:rsidR="00E30CBE" w:rsidRPr="004A083A" w:rsidRDefault="00E30CBE" w:rsidP="00E30CBE">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B65E98A" w14:textId="77777777" w:rsidR="00E30CBE" w:rsidRPr="004A083A" w:rsidRDefault="00E30CBE" w:rsidP="00E30CBE">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2FBD16A5" w14:textId="77777777" w:rsidR="00E30CBE" w:rsidRPr="00A2569F" w:rsidRDefault="00E30CBE" w:rsidP="00E30CB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41A84AC" w14:textId="77777777" w:rsidR="00E30CBE" w:rsidRPr="00A2569F" w:rsidRDefault="00E30CBE" w:rsidP="00E30CBE">
      <w:pPr>
        <w:spacing w:line="276" w:lineRule="auto"/>
        <w:jc w:val="both"/>
        <w:rPr>
          <w:rFonts w:cs="Arial"/>
          <w:u w:val="single"/>
          <w:lang w:eastAsia="en-US"/>
        </w:rPr>
      </w:pPr>
    </w:p>
    <w:p w14:paraId="08606DF7" w14:textId="77777777" w:rsidR="00E30CBE" w:rsidRPr="00A2569F" w:rsidRDefault="00E30CBE" w:rsidP="00E30CB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76674809" w14:textId="77777777" w:rsidR="00E30CBE" w:rsidRPr="00A2569F" w:rsidRDefault="00E30CBE" w:rsidP="00E30CBE">
      <w:pPr>
        <w:jc w:val="both"/>
        <w:rPr>
          <w:rFonts w:cs="Arial"/>
          <w:sz w:val="20"/>
          <w:szCs w:val="20"/>
          <w:u w:val="single"/>
        </w:rPr>
      </w:pPr>
    </w:p>
    <w:p w14:paraId="73438105"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7FB9917A" w14:textId="77777777" w:rsidR="00E30CBE" w:rsidRPr="00A2569F" w:rsidRDefault="00E30CBE" w:rsidP="00E30CBE">
      <w:pPr>
        <w:jc w:val="both"/>
        <w:rPr>
          <w:rFonts w:cs="Arial"/>
          <w:sz w:val="20"/>
          <w:szCs w:val="20"/>
          <w:u w:val="single"/>
        </w:rPr>
      </w:pPr>
    </w:p>
    <w:p w14:paraId="0D0EEE7C"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0DFB396" w14:textId="77777777" w:rsidR="00E30CBE" w:rsidRPr="00A2569F" w:rsidRDefault="00E30CBE" w:rsidP="00E30CBE">
      <w:pPr>
        <w:spacing w:before="120"/>
        <w:ind w:left="426"/>
        <w:contextualSpacing/>
        <w:jc w:val="both"/>
        <w:rPr>
          <w:rFonts w:cs="Arial"/>
          <w:i/>
          <w:iCs/>
          <w:sz w:val="18"/>
          <w:szCs w:val="18"/>
        </w:rPr>
      </w:pPr>
    </w:p>
    <w:p w14:paraId="70F93F3B" w14:textId="77777777" w:rsidR="00E30CBE" w:rsidRPr="00660D9E"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C25233">
        <w:rPr>
          <w:rFonts w:cs="Arial"/>
          <w:b/>
          <w:bCs/>
          <w:i/>
          <w:color w:val="FF0000"/>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C25233">
        <w:rPr>
          <w:rFonts w:cs="Arial"/>
          <w:b/>
          <w:bCs/>
          <w:i/>
          <w:color w:val="FF0000"/>
          <w:sz w:val="18"/>
          <w:szCs w:val="18"/>
          <w:lang w:eastAsia="en-US"/>
        </w:rPr>
        <w:t>(jeżeli dot. złożyć wraz z ofertą)</w:t>
      </w:r>
    </w:p>
    <w:p w14:paraId="48339E32" w14:textId="7748C993"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001523E5">
        <w:rPr>
          <w:rFonts w:cs="Arial"/>
          <w:bCs/>
          <w:sz w:val="20"/>
          <w:szCs w:val="20"/>
          <w:lang w:eastAsia="en-US"/>
        </w:rPr>
        <w:t xml:space="preserve">      </w:t>
      </w:r>
      <w:r w:rsidRPr="00081FE9">
        <w:rPr>
          <w:rFonts w:cs="Arial"/>
          <w:bCs/>
          <w:sz w:val="20"/>
          <w:szCs w:val="20"/>
          <w:lang w:eastAsia="en-US"/>
        </w:rPr>
        <w:t xml:space="preserve">-     projektowane postanowienia umowy (PPU) </w:t>
      </w:r>
      <w:r w:rsidR="00E30CBE">
        <w:rPr>
          <w:rFonts w:cs="Arial"/>
          <w:bCs/>
          <w:sz w:val="20"/>
          <w:szCs w:val="20"/>
          <w:lang w:eastAsia="en-US"/>
        </w:rPr>
        <w:t>z załącznikiem</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złożyć dopiero na wezwanie Zamawiającego zgodnie z art. 274 ust.  1 Pzp).</w:t>
      </w:r>
    </w:p>
    <w:p w14:paraId="40F2CE40" w14:textId="2F5C50B6" w:rsidR="00C25233" w:rsidRPr="00E30CBE" w:rsidRDefault="00442E1E" w:rsidP="00C25233">
      <w:pPr>
        <w:numPr>
          <w:ilvl w:val="0"/>
          <w:numId w:val="2"/>
        </w:numPr>
        <w:spacing w:line="360" w:lineRule="auto"/>
        <w:jc w:val="both"/>
        <w:rPr>
          <w:rFonts w:cs="Arial"/>
          <w:bCs/>
          <w:sz w:val="20"/>
          <w:szCs w:val="20"/>
          <w:lang w:eastAsia="en-US"/>
        </w:rPr>
      </w:pPr>
      <w:r w:rsidRPr="00442E1E">
        <w:rPr>
          <w:rFonts w:cs="Arial"/>
          <w:bCs/>
          <w:sz w:val="20"/>
          <w:szCs w:val="20"/>
          <w:lang w:eastAsia="en-US"/>
        </w:rPr>
        <w:t xml:space="preserve">Załącznik nr 7 </w:t>
      </w:r>
      <w:r>
        <w:rPr>
          <w:rFonts w:cs="Arial"/>
          <w:bCs/>
          <w:sz w:val="20"/>
          <w:szCs w:val="20"/>
          <w:lang w:eastAsia="en-US"/>
        </w:rPr>
        <w:tab/>
      </w:r>
      <w:r w:rsidRPr="00442E1E">
        <w:rPr>
          <w:rFonts w:cs="Arial"/>
          <w:bCs/>
          <w:sz w:val="20"/>
          <w:szCs w:val="20"/>
          <w:lang w:eastAsia="en-US"/>
        </w:rPr>
        <w:t>–</w:t>
      </w:r>
      <w:r>
        <w:rPr>
          <w:rFonts w:cs="Arial"/>
          <w:bCs/>
          <w:sz w:val="20"/>
          <w:szCs w:val="20"/>
          <w:lang w:eastAsia="en-US"/>
        </w:rPr>
        <w:t xml:space="preserve">     </w:t>
      </w:r>
      <w:r w:rsidRPr="00442E1E">
        <w:rPr>
          <w:rFonts w:cs="Arial"/>
          <w:bCs/>
          <w:sz w:val="20"/>
          <w:szCs w:val="20"/>
          <w:lang w:eastAsia="en-US"/>
        </w:rPr>
        <w:t>Tabela równoważności</w:t>
      </w:r>
      <w:r w:rsidR="00C25233">
        <w:rPr>
          <w:rFonts w:cs="Arial"/>
          <w:bCs/>
          <w:sz w:val="20"/>
          <w:szCs w:val="20"/>
          <w:lang w:eastAsia="en-US"/>
        </w:rPr>
        <w:t xml:space="preserve"> </w:t>
      </w:r>
      <w:r w:rsidR="00C25233" w:rsidRPr="00C25233">
        <w:rPr>
          <w:rFonts w:cs="Arial"/>
          <w:b/>
          <w:bCs/>
          <w:i/>
          <w:color w:val="FF0000"/>
          <w:sz w:val="18"/>
          <w:szCs w:val="18"/>
          <w:lang w:eastAsia="en-US"/>
        </w:rPr>
        <w:t>(złożyć wraz z ofertą)</w:t>
      </w:r>
    </w:p>
    <w:p w14:paraId="274F4987" w14:textId="3DDF55DA" w:rsidR="00442E1E" w:rsidRPr="00442E1E" w:rsidRDefault="00442E1E" w:rsidP="00E30CBE">
      <w:pPr>
        <w:tabs>
          <w:tab w:val="left" w:pos="2127"/>
        </w:tabs>
        <w:spacing w:line="360" w:lineRule="auto"/>
        <w:rPr>
          <w:rFonts w:cs="Arial"/>
          <w:bCs/>
          <w:sz w:val="20"/>
          <w:szCs w:val="20"/>
          <w:lang w:eastAsia="en-US"/>
        </w:rPr>
      </w:pP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21458317" w14:textId="498B7077" w:rsidR="00E33C48" w:rsidRPr="00E30CBE" w:rsidRDefault="00C25233" w:rsidP="00E30CBE">
      <w:pPr>
        <w:numPr>
          <w:ilvl w:val="0"/>
          <w:numId w:val="4"/>
        </w:numPr>
        <w:spacing w:before="120" w:after="120" w:line="276" w:lineRule="auto"/>
        <w:rPr>
          <w:rFonts w:cs="Arial"/>
          <w:bCs/>
          <w:sz w:val="20"/>
          <w:szCs w:val="20"/>
          <w:lang w:eastAsia="en-US"/>
        </w:rPr>
      </w:pPr>
      <w:r>
        <w:rPr>
          <w:rFonts w:cs="Arial"/>
          <w:bCs/>
          <w:sz w:val="20"/>
          <w:szCs w:val="20"/>
          <w:lang w:eastAsia="en-US"/>
        </w:rPr>
        <w:t>parametry techniczne elementów zabawowych.</w:t>
      </w:r>
    </w:p>
    <w:p w14:paraId="02C2C441" w14:textId="77777777"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746AD005" w14:textId="20A0C0F6"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 robót.</w:t>
      </w:r>
    </w:p>
    <w:sectPr w:rsidR="00736ABA" w:rsidRPr="00C2611E" w:rsidSect="005B38E6">
      <w:headerReference w:type="default" r:id="rId60"/>
      <w:footerReference w:type="default" r:id="rId61"/>
      <w:headerReference w:type="first" r:id="rId62"/>
      <w:footerReference w:type="first" r:id="rId63"/>
      <w:pgSz w:w="11906" w:h="16838" w:code="9"/>
      <w:pgMar w:top="1418" w:right="1133" w:bottom="709" w:left="1418" w:header="28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2231" w14:textId="77777777" w:rsidR="008B0244" w:rsidRDefault="008B0244">
      <w:r>
        <w:separator/>
      </w:r>
    </w:p>
  </w:endnote>
  <w:endnote w:type="continuationSeparator" w:id="0">
    <w:p w14:paraId="42A60A96" w14:textId="77777777" w:rsidR="008B0244" w:rsidRDefault="008B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6433" w14:textId="73A78E4D" w:rsidR="005B38E6" w:rsidRDefault="005B38E6" w:rsidP="005B38E6">
    <w:pPr>
      <w:pStyle w:val="Nagwek"/>
    </w:pPr>
    <w:r>
      <w:rPr>
        <w:noProof/>
      </w:rPr>
      <mc:AlternateContent>
        <mc:Choice Requires="wps">
          <w:drawing>
            <wp:anchor distT="0" distB="0" distL="114300" distR="114300" simplePos="0" relativeHeight="251662336" behindDoc="0" locked="0" layoutInCell="1" allowOverlap="1" wp14:anchorId="0A5D5BB2" wp14:editId="2D10AC1D">
              <wp:simplePos x="0" y="0"/>
              <wp:positionH relativeFrom="column">
                <wp:posOffset>0</wp:posOffset>
              </wp:positionH>
              <wp:positionV relativeFrom="paragraph">
                <wp:posOffset>10160</wp:posOffset>
              </wp:positionV>
              <wp:extent cx="5958840" cy="6985"/>
              <wp:effectExtent l="0" t="0" r="22860" b="3111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A6A609" id="_x0000_t32" coordsize="21600,21600" o:spt="32" o:oned="t" path="m,l21600,21600e" filled="f">
              <v:path arrowok="t" fillok="f" o:connecttype="none"/>
              <o:lock v:ext="edit" shapetype="t"/>
            </v:shapetype>
            <v:shape id="Łącznik prosty ze strzałką 13" o:spid="_x0000_s1026" type="#_x0000_t32" style="position:absolute;margin-left:0;margin-top:.8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"/>
          </w:pict>
        </mc:Fallback>
      </mc:AlternateContent>
    </w:r>
  </w:p>
  <w:p w14:paraId="3C714562" w14:textId="77777777" w:rsidR="005B38E6" w:rsidRDefault="005B38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7873" w14:textId="5147B914" w:rsidR="005B38E6" w:rsidRDefault="005B38E6">
    <w:pPr>
      <w:pStyle w:val="Stopka"/>
    </w:pPr>
    <w:r>
      <w:rPr>
        <w:noProof/>
      </w:rPr>
      <w:drawing>
        <wp:inline distT="0" distB="0" distL="0" distR="0" wp14:anchorId="47942449" wp14:editId="1940CD34">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2B37" w14:textId="77777777" w:rsidR="008B0244" w:rsidRDefault="008B0244">
      <w:r>
        <w:separator/>
      </w:r>
    </w:p>
  </w:footnote>
  <w:footnote w:type="continuationSeparator" w:id="0">
    <w:p w14:paraId="7735E14E" w14:textId="77777777" w:rsidR="008B0244" w:rsidRDefault="008B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BC9" w14:textId="767B5428" w:rsidR="005B38E6" w:rsidRDefault="005B38E6">
    <w:pPr>
      <w:pStyle w:val="Nagwek"/>
    </w:pPr>
    <w:r>
      <w:rPr>
        <w:noProof/>
      </w:rPr>
      <mc:AlternateContent>
        <mc:Choice Requires="wps">
          <w:drawing>
            <wp:anchor distT="0" distB="0" distL="114300" distR="114300" simplePos="0" relativeHeight="251660288" behindDoc="0" locked="0" layoutInCell="1" allowOverlap="1" wp14:anchorId="36F1BD61" wp14:editId="0E58590B">
              <wp:simplePos x="0" y="0"/>
              <wp:positionH relativeFrom="column">
                <wp:posOffset>0</wp:posOffset>
              </wp:positionH>
              <wp:positionV relativeFrom="paragraph">
                <wp:posOffset>10160</wp:posOffset>
              </wp:positionV>
              <wp:extent cx="5958840" cy="6985"/>
              <wp:effectExtent l="0" t="0" r="22860" b="31115"/>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139452" id="_x0000_t32" coordsize="21600,21600" o:spt="32" o:oned="t" path="m,l21600,21600e" filled="f">
              <v:path arrowok="t" fillok="f" o:connecttype="none"/>
              <o:lock v:ext="edit" shapetype="t"/>
            </v:shapetype>
            <v:shape id="Łącznik prosty ze strzałką 12" o:spid="_x0000_s1026" type="#_x0000_t32" style="position:absolute;margin-left:0;margin-top:.8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B98" w14:textId="77777777" w:rsidR="005B38E6" w:rsidRDefault="005B38E6" w:rsidP="005B38E6">
    <w:pPr>
      <w:pStyle w:val="Nagwek"/>
      <w:jc w:val="both"/>
      <w:rPr>
        <w:rFonts w:ascii="Barlow" w:hAnsi="Barlow"/>
        <w:sz w:val="40"/>
        <w:szCs w:val="40"/>
      </w:rPr>
    </w:pPr>
    <w:bookmarkStart w:id="6" w:name="_Hlk126667862"/>
    <w:r>
      <w:rPr>
        <w:noProof/>
      </w:rPr>
      <w:drawing>
        <wp:inline distT="0" distB="0" distL="0" distR="0" wp14:anchorId="06E6F650" wp14:editId="65840BB0">
          <wp:extent cx="1621790" cy="61214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4EABD080" w14:textId="08993C1B" w:rsidR="005B38E6" w:rsidRPr="00A74331" w:rsidRDefault="005B38E6" w:rsidP="005B38E6">
    <w:r>
      <w:rPr>
        <w:noProof/>
      </w:rPr>
      <mc:AlternateContent>
        <mc:Choice Requires="wps">
          <w:drawing>
            <wp:anchor distT="0" distB="0" distL="114300" distR="114300" simplePos="0" relativeHeight="251658240" behindDoc="0" locked="0" layoutInCell="1" allowOverlap="1" wp14:anchorId="69B8E4AB" wp14:editId="4C703B21">
              <wp:simplePos x="0" y="0"/>
              <wp:positionH relativeFrom="column">
                <wp:posOffset>-54610</wp:posOffset>
              </wp:positionH>
              <wp:positionV relativeFrom="paragraph">
                <wp:posOffset>241300</wp:posOffset>
              </wp:positionV>
              <wp:extent cx="5958840" cy="6985"/>
              <wp:effectExtent l="0" t="0" r="22860" b="3111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5F4352A"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bookmarkEnd w:id="6"/>
  </w:p>
  <w:p w14:paraId="306AA920" w14:textId="77777777" w:rsidR="005B38E6" w:rsidRPr="00BB7DA8" w:rsidRDefault="005B38E6" w:rsidP="005B38E6">
    <w:pPr>
      <w:pStyle w:val="Nagwek"/>
    </w:pPr>
  </w:p>
  <w:p w14:paraId="08D34877" w14:textId="2BF7F13F" w:rsidR="0014480A" w:rsidRPr="005B38E6" w:rsidRDefault="0014480A"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7"/>
  </w:num>
  <w:num w:numId="2" w16cid:durableId="1732926402">
    <w:abstractNumId w:val="8"/>
  </w:num>
  <w:num w:numId="3" w16cid:durableId="1701585696">
    <w:abstractNumId w:val="2"/>
  </w:num>
  <w:num w:numId="4" w16cid:durableId="1425882610">
    <w:abstractNumId w:val="1"/>
  </w:num>
  <w:num w:numId="5" w16cid:durableId="1532303768">
    <w:abstractNumId w:val="10"/>
  </w:num>
  <w:num w:numId="6" w16cid:durableId="2096054703">
    <w:abstractNumId w:val="11"/>
  </w:num>
  <w:num w:numId="7" w16cid:durableId="846141195">
    <w:abstractNumId w:val="4"/>
  </w:num>
  <w:num w:numId="8" w16cid:durableId="2138839133">
    <w:abstractNumId w:val="9"/>
  </w:num>
  <w:num w:numId="9" w16cid:durableId="1287542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5"/>
  </w:num>
  <w:num w:numId="12" w16cid:durableId="37613124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30637"/>
    <w:rsid w:val="00036972"/>
    <w:rsid w:val="00043B1D"/>
    <w:rsid w:val="000512C3"/>
    <w:rsid w:val="0005323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2D41"/>
    <w:rsid w:val="000E345E"/>
    <w:rsid w:val="000F2A43"/>
    <w:rsid w:val="000F3628"/>
    <w:rsid w:val="000F3763"/>
    <w:rsid w:val="000F636D"/>
    <w:rsid w:val="00100DBB"/>
    <w:rsid w:val="001025D5"/>
    <w:rsid w:val="00113B95"/>
    <w:rsid w:val="00124D4A"/>
    <w:rsid w:val="00126B13"/>
    <w:rsid w:val="00130B23"/>
    <w:rsid w:val="00133D8B"/>
    <w:rsid w:val="00134225"/>
    <w:rsid w:val="001362BD"/>
    <w:rsid w:val="0014207F"/>
    <w:rsid w:val="0014480A"/>
    <w:rsid w:val="001523E5"/>
    <w:rsid w:val="001526DC"/>
    <w:rsid w:val="00153CD8"/>
    <w:rsid w:val="001646A1"/>
    <w:rsid w:val="0016604C"/>
    <w:rsid w:val="00170657"/>
    <w:rsid w:val="0017393F"/>
    <w:rsid w:val="00193F2F"/>
    <w:rsid w:val="00194A75"/>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465"/>
    <w:rsid w:val="002A6F3E"/>
    <w:rsid w:val="002B38C9"/>
    <w:rsid w:val="002C6347"/>
    <w:rsid w:val="002D1D1F"/>
    <w:rsid w:val="002D37F9"/>
    <w:rsid w:val="002E36B4"/>
    <w:rsid w:val="002E7DA5"/>
    <w:rsid w:val="002F3C24"/>
    <w:rsid w:val="002F4884"/>
    <w:rsid w:val="00302790"/>
    <w:rsid w:val="00304B97"/>
    <w:rsid w:val="00306B0A"/>
    <w:rsid w:val="003076AB"/>
    <w:rsid w:val="0031002D"/>
    <w:rsid w:val="00320AAC"/>
    <w:rsid w:val="00323AAC"/>
    <w:rsid w:val="00325198"/>
    <w:rsid w:val="00326AC6"/>
    <w:rsid w:val="00341D64"/>
    <w:rsid w:val="003448DB"/>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500B"/>
    <w:rsid w:val="00537F26"/>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B36A7"/>
    <w:rsid w:val="005B388D"/>
    <w:rsid w:val="005B38E6"/>
    <w:rsid w:val="005C3B29"/>
    <w:rsid w:val="005D0961"/>
    <w:rsid w:val="005D604A"/>
    <w:rsid w:val="005D7089"/>
    <w:rsid w:val="005E07C7"/>
    <w:rsid w:val="006031BB"/>
    <w:rsid w:val="00612678"/>
    <w:rsid w:val="0062165A"/>
    <w:rsid w:val="00622781"/>
    <w:rsid w:val="006253AE"/>
    <w:rsid w:val="00627A67"/>
    <w:rsid w:val="0063380A"/>
    <w:rsid w:val="006342DB"/>
    <w:rsid w:val="00634A63"/>
    <w:rsid w:val="006352D2"/>
    <w:rsid w:val="00635825"/>
    <w:rsid w:val="00640BFF"/>
    <w:rsid w:val="00645DEB"/>
    <w:rsid w:val="00646CE3"/>
    <w:rsid w:val="006505B7"/>
    <w:rsid w:val="00651B4F"/>
    <w:rsid w:val="00653E28"/>
    <w:rsid w:val="00662028"/>
    <w:rsid w:val="006664E3"/>
    <w:rsid w:val="0068045C"/>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64A2"/>
    <w:rsid w:val="007E788E"/>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B0244"/>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10628"/>
    <w:rsid w:val="00A236CB"/>
    <w:rsid w:val="00A248AF"/>
    <w:rsid w:val="00A40DD3"/>
    <w:rsid w:val="00A5016D"/>
    <w:rsid w:val="00A57EE0"/>
    <w:rsid w:val="00A6003B"/>
    <w:rsid w:val="00A621E3"/>
    <w:rsid w:val="00A62D35"/>
    <w:rsid w:val="00A7042C"/>
    <w:rsid w:val="00A70B20"/>
    <w:rsid w:val="00A7104F"/>
    <w:rsid w:val="00A733B9"/>
    <w:rsid w:val="00A76054"/>
    <w:rsid w:val="00A82E0D"/>
    <w:rsid w:val="00A8311B"/>
    <w:rsid w:val="00A85A46"/>
    <w:rsid w:val="00A95B80"/>
    <w:rsid w:val="00A965E6"/>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3720"/>
    <w:rsid w:val="00B542CB"/>
    <w:rsid w:val="00B65EEC"/>
    <w:rsid w:val="00B6637D"/>
    <w:rsid w:val="00B74DBA"/>
    <w:rsid w:val="00B800D4"/>
    <w:rsid w:val="00B82B8A"/>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3D5D"/>
    <w:rsid w:val="00C5605C"/>
    <w:rsid w:val="00C62C24"/>
    <w:rsid w:val="00C635B6"/>
    <w:rsid w:val="00C63695"/>
    <w:rsid w:val="00C904CE"/>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60DA"/>
    <w:rsid w:val="00CF6D76"/>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30CBE"/>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D1389"/>
    <w:rsid w:val="00ED3574"/>
    <w:rsid w:val="00ED35E3"/>
    <w:rsid w:val="00EE0271"/>
    <w:rsid w:val="00EE0957"/>
    <w:rsid w:val="00EF000D"/>
    <w:rsid w:val="00EF0819"/>
    <w:rsid w:val="00EF60D0"/>
    <w:rsid w:val="00F03AAF"/>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3899</TotalTime>
  <Pages>26</Pages>
  <Words>11906</Words>
  <Characters>71440</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325</cp:revision>
  <cp:lastPrinted>2022-05-31T07:43:00Z</cp:lastPrinted>
  <dcterms:created xsi:type="dcterms:W3CDTF">2020-01-30T07:13:00Z</dcterms:created>
  <dcterms:modified xsi:type="dcterms:W3CDTF">2023-04-24T11:59:00Z</dcterms:modified>
</cp:coreProperties>
</file>