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3E" w:rsidRDefault="001368B8" w:rsidP="004F3D3E">
      <w:pPr>
        <w:tabs>
          <w:tab w:val="right" w:pos="9214"/>
        </w:tabs>
        <w:ind w:left="4962"/>
        <w:rPr>
          <w:rFonts w:ascii="Arial" w:hAnsi="Arial" w:cs="Arial"/>
        </w:rPr>
      </w:pPr>
      <w:r>
        <w:rPr>
          <w:rFonts w:ascii="Arial" w:hAnsi="Arial" w:cs="Arial"/>
        </w:rPr>
        <w:t>Przemyśl, dni</w:t>
      </w:r>
      <w:r w:rsidR="0055446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         </w:t>
      </w:r>
    </w:p>
    <w:p w:rsidR="004F3D3E" w:rsidRPr="007002D0" w:rsidRDefault="001368B8" w:rsidP="004F3D3E">
      <w:pPr>
        <w:tabs>
          <w:tab w:val="right" w:pos="9214"/>
        </w:tabs>
        <w:spacing w:after="240"/>
        <w:rPr>
          <w:rFonts w:ascii="Arial" w:hAnsi="Arial" w:cs="Arial"/>
        </w:rPr>
      </w:pPr>
      <w:proofErr w:type="spellStart"/>
      <w:r w:rsidRPr="007002D0">
        <w:rPr>
          <w:rFonts w:ascii="Arial" w:hAnsi="Arial" w:cs="Arial"/>
        </w:rPr>
        <w:t>Zn.spr</w:t>
      </w:r>
      <w:proofErr w:type="spellEnd"/>
      <w:r w:rsidR="001461E4">
        <w:rPr>
          <w:rFonts w:ascii="Arial" w:hAnsi="Arial" w:cs="Arial"/>
        </w:rPr>
        <w:t>.: SA.270.26.2024</w:t>
      </w:r>
    </w:p>
    <w:p w:rsidR="00E24749" w:rsidRDefault="00791204" w:rsidP="00E2474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Zał. 3 do S</w:t>
      </w:r>
      <w:r w:rsidR="00E24749" w:rsidRPr="007002D0">
        <w:rPr>
          <w:rFonts w:ascii="Cambria" w:hAnsi="Cambria" w:cs="Arial"/>
          <w:bCs/>
          <w:sz w:val="22"/>
          <w:szCs w:val="22"/>
        </w:rPr>
        <w:t xml:space="preserve">WZ </w:t>
      </w:r>
    </w:p>
    <w:p w:rsidR="00791204" w:rsidRDefault="00791204" w:rsidP="00E2474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91204" w:rsidRDefault="00791204" w:rsidP="00E2474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24749" w:rsidRPr="00EB5DE3" w:rsidRDefault="00E24749" w:rsidP="00E2474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24749" w:rsidRDefault="00E24749" w:rsidP="00E247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24749" w:rsidRPr="00EB5DE3" w:rsidRDefault="00E24749" w:rsidP="00E247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24749" w:rsidRPr="00EB5DE3" w:rsidRDefault="00E24749" w:rsidP="00E247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24749" w:rsidRPr="00EB5DE3" w:rsidRDefault="00E24749" w:rsidP="00E247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24749" w:rsidRPr="00EB5DE3" w:rsidRDefault="00E24749" w:rsidP="00E247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E24749" w:rsidRPr="00EB5DE3" w:rsidRDefault="00E24749" w:rsidP="00E2474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24749" w:rsidRPr="00EB5DE3" w:rsidRDefault="00E24749" w:rsidP="00E247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24749" w:rsidRPr="00791204" w:rsidRDefault="00E24749" w:rsidP="00E24749">
      <w:pPr>
        <w:spacing w:before="120"/>
        <w:jc w:val="center"/>
        <w:rPr>
          <w:rFonts w:ascii="Cambria" w:hAnsi="Cambria" w:cs="Arial"/>
          <w:b/>
          <w:bCs/>
          <w:szCs w:val="22"/>
        </w:rPr>
      </w:pPr>
      <w:r w:rsidRPr="00791204">
        <w:rPr>
          <w:rFonts w:ascii="Cambria" w:hAnsi="Cambria" w:cs="Arial"/>
          <w:b/>
          <w:bCs/>
          <w:szCs w:val="22"/>
        </w:rPr>
        <w:t xml:space="preserve">OŚWIADCZENIE </w:t>
      </w:r>
      <w:r w:rsidRPr="00791204">
        <w:rPr>
          <w:rFonts w:ascii="Cambria" w:hAnsi="Cambria" w:cs="Arial"/>
          <w:b/>
          <w:bCs/>
          <w:szCs w:val="22"/>
        </w:rPr>
        <w:br/>
        <w:t xml:space="preserve">W SPRAWIE BRAKU PODSTAW WYKLUCZENIA </w:t>
      </w:r>
      <w:r w:rsidRPr="00791204">
        <w:rPr>
          <w:rFonts w:ascii="Cambria" w:hAnsi="Cambria" w:cs="Arial"/>
          <w:b/>
          <w:bCs/>
          <w:szCs w:val="22"/>
        </w:rPr>
        <w:br/>
      </w:r>
    </w:p>
    <w:p w:rsidR="00E24749" w:rsidRPr="00EB5DE3" w:rsidRDefault="00E24749" w:rsidP="00E2474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91204" w:rsidRPr="00791204" w:rsidRDefault="00E24749" w:rsidP="00791204">
      <w:pPr>
        <w:spacing w:before="120"/>
        <w:jc w:val="both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Cs/>
          <w:szCs w:val="22"/>
        </w:rPr>
        <w:t xml:space="preserve">Przystępując do postępowania w sprawie zamówienia publicznego </w:t>
      </w:r>
      <w:r w:rsidR="007002D0" w:rsidRPr="00791204">
        <w:rPr>
          <w:rFonts w:ascii="Cambria" w:hAnsi="Cambria" w:cs="Arial"/>
          <w:bCs/>
          <w:szCs w:val="22"/>
        </w:rPr>
        <w:t xml:space="preserve">na: </w:t>
      </w:r>
    </w:p>
    <w:p w:rsidR="00791204" w:rsidRPr="00791204" w:rsidRDefault="00791204" w:rsidP="00791204">
      <w:pPr>
        <w:spacing w:before="120"/>
        <w:jc w:val="center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/>
          <w:bCs/>
          <w:szCs w:val="22"/>
        </w:rPr>
        <w:t>Utrzymanie czystości w pomieszczeniach Nadleśnictwa Krasiczyn</w:t>
      </w:r>
      <w:r>
        <w:rPr>
          <w:rFonts w:ascii="Cambria" w:hAnsi="Cambria" w:cs="Arial"/>
          <w:b/>
          <w:bCs/>
          <w:szCs w:val="22"/>
        </w:rPr>
        <w:t xml:space="preserve"> </w:t>
      </w:r>
      <w:r w:rsidRPr="00791204">
        <w:rPr>
          <w:rFonts w:ascii="Cambria" w:hAnsi="Cambria" w:cs="Arial"/>
          <w:b/>
          <w:bCs/>
          <w:szCs w:val="22"/>
        </w:rPr>
        <w:t>w roku 2025</w:t>
      </w:r>
      <w:bookmarkStart w:id="0" w:name="_GoBack"/>
      <w:bookmarkEnd w:id="0"/>
      <w:r>
        <w:rPr>
          <w:rFonts w:ascii="Cambria" w:hAnsi="Cambria" w:cs="Arial"/>
          <w:b/>
          <w:bCs/>
          <w:szCs w:val="22"/>
        </w:rPr>
        <w:t xml:space="preserve"> </w:t>
      </w:r>
    </w:p>
    <w:p w:rsidR="007002D0" w:rsidRPr="00791204" w:rsidRDefault="00791204" w:rsidP="00791204">
      <w:pPr>
        <w:spacing w:before="120"/>
        <w:jc w:val="center"/>
        <w:rPr>
          <w:rFonts w:ascii="Cambria" w:hAnsi="Cambria" w:cs="Arial"/>
          <w:b/>
          <w:bCs/>
          <w:szCs w:val="22"/>
        </w:rPr>
      </w:pPr>
      <w:r w:rsidRPr="00791204">
        <w:rPr>
          <w:rFonts w:ascii="Cambria" w:hAnsi="Cambria" w:cs="Arial"/>
          <w:b/>
          <w:bCs/>
          <w:szCs w:val="22"/>
        </w:rPr>
        <w:t>Zadanie częściowe nr ….</w:t>
      </w:r>
    </w:p>
    <w:p w:rsidR="00791204" w:rsidRPr="00791204" w:rsidRDefault="00791204" w:rsidP="00791204">
      <w:pPr>
        <w:spacing w:before="120"/>
        <w:rPr>
          <w:rFonts w:ascii="Cambria" w:hAnsi="Cambria" w:cs="Arial"/>
          <w:b/>
          <w:bCs/>
          <w:szCs w:val="22"/>
        </w:rPr>
      </w:pPr>
    </w:p>
    <w:p w:rsidR="00791204" w:rsidRDefault="00E24749" w:rsidP="00E24749">
      <w:pPr>
        <w:spacing w:before="120"/>
        <w:jc w:val="both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Cs/>
          <w:szCs w:val="22"/>
        </w:rPr>
        <w:t xml:space="preserve">Ja niżej podpisany </w:t>
      </w:r>
    </w:p>
    <w:p w:rsidR="00E24749" w:rsidRPr="00791204" w:rsidRDefault="00E24749" w:rsidP="00E24749">
      <w:pPr>
        <w:spacing w:before="120"/>
        <w:jc w:val="both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Cs/>
          <w:szCs w:val="22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</w:t>
      </w:r>
    </w:p>
    <w:p w:rsidR="00E24749" w:rsidRPr="00791204" w:rsidRDefault="00E24749" w:rsidP="00E24749">
      <w:pPr>
        <w:spacing w:before="120"/>
        <w:jc w:val="both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Cs/>
          <w:szCs w:val="22"/>
        </w:rPr>
        <w:t>działając w imieniu i na rzecz</w:t>
      </w:r>
    </w:p>
    <w:p w:rsidR="00E24749" w:rsidRPr="00791204" w:rsidRDefault="00E24749" w:rsidP="00E24749">
      <w:pPr>
        <w:spacing w:before="120"/>
        <w:jc w:val="both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Cs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4749" w:rsidRPr="00791204" w:rsidRDefault="00E24749" w:rsidP="00E24749">
      <w:pPr>
        <w:spacing w:before="120"/>
        <w:jc w:val="both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Cs/>
          <w:szCs w:val="22"/>
        </w:rPr>
        <w:t xml:space="preserve">oświadczam, że: </w:t>
      </w:r>
    </w:p>
    <w:p w:rsidR="00E24749" w:rsidRPr="00791204" w:rsidRDefault="00E24749" w:rsidP="00E24749">
      <w:pPr>
        <w:spacing w:before="120"/>
        <w:ind w:left="851" w:hanging="851"/>
        <w:jc w:val="both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Cs/>
          <w:szCs w:val="22"/>
        </w:rPr>
        <w:t>-</w:t>
      </w:r>
      <w:r w:rsidRPr="00791204">
        <w:rPr>
          <w:rFonts w:ascii="Cambria" w:hAnsi="Cambria" w:cs="Arial"/>
          <w:bCs/>
          <w:szCs w:val="22"/>
        </w:rPr>
        <w:tab/>
        <w:t>w stosunku do Wykonawcy, którego reprezentuję nie orzeczono tytułem środka zapobiegawczego zakazu ubiegania się o zamówienia publiczne;</w:t>
      </w:r>
    </w:p>
    <w:p w:rsidR="00E24749" w:rsidRPr="00791204" w:rsidRDefault="00E24749" w:rsidP="00E24749">
      <w:pPr>
        <w:spacing w:before="120"/>
        <w:ind w:left="851" w:hanging="851"/>
        <w:jc w:val="both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Cs/>
          <w:szCs w:val="22"/>
        </w:rPr>
        <w:lastRenderedPageBreak/>
        <w:t>-</w:t>
      </w:r>
      <w:r w:rsidRPr="00791204">
        <w:rPr>
          <w:rFonts w:ascii="Cambria" w:hAnsi="Cambria" w:cs="Arial"/>
          <w:bCs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E24749" w:rsidRPr="00791204" w:rsidRDefault="00E24749" w:rsidP="00E24749">
      <w:pPr>
        <w:spacing w:before="120"/>
        <w:ind w:left="851" w:hanging="851"/>
        <w:jc w:val="both"/>
        <w:rPr>
          <w:rFonts w:ascii="Cambria" w:hAnsi="Cambria" w:cs="Arial"/>
          <w:bCs/>
          <w:szCs w:val="22"/>
        </w:rPr>
      </w:pPr>
      <w:r w:rsidRPr="00791204">
        <w:rPr>
          <w:rFonts w:ascii="Cambria" w:hAnsi="Cambria" w:cs="Arial"/>
          <w:bCs/>
          <w:szCs w:val="22"/>
        </w:rPr>
        <w:t>-</w:t>
      </w:r>
      <w:r w:rsidRPr="00791204">
        <w:rPr>
          <w:rFonts w:ascii="Cambria" w:hAnsi="Cambria" w:cs="Arial"/>
          <w:bCs/>
          <w:szCs w:val="22"/>
        </w:rPr>
        <w:tab/>
        <w:t>Wykonawca, którego reprezentuję nie zalega z opłacanie</w:t>
      </w:r>
      <w:r w:rsidR="009F34A1" w:rsidRPr="00791204">
        <w:rPr>
          <w:rFonts w:ascii="Cambria" w:hAnsi="Cambria" w:cs="Arial"/>
          <w:bCs/>
          <w:szCs w:val="22"/>
        </w:rPr>
        <w:t>m podatków i opłat lokalnych, o </w:t>
      </w:r>
      <w:r w:rsidRPr="00791204">
        <w:rPr>
          <w:rFonts w:ascii="Cambria" w:hAnsi="Cambria" w:cs="Arial"/>
          <w:bCs/>
          <w:szCs w:val="22"/>
        </w:rPr>
        <w:t>których mowa w ustawie z dnia 12 stycznia 1991 r. o podatkach i opłatach lokalnych (</w:t>
      </w:r>
      <w:proofErr w:type="spellStart"/>
      <w:r w:rsidR="001461E4" w:rsidRPr="00791204">
        <w:rPr>
          <w:rFonts w:ascii="Cambria" w:hAnsi="Cambria"/>
          <w:szCs w:val="22"/>
        </w:rPr>
        <w:t>t.j</w:t>
      </w:r>
      <w:proofErr w:type="spellEnd"/>
      <w:r w:rsidR="001461E4" w:rsidRPr="00791204">
        <w:rPr>
          <w:rFonts w:ascii="Cambria" w:hAnsi="Cambria"/>
          <w:szCs w:val="22"/>
        </w:rPr>
        <w:t>. Dz. U. z 2023 r. poz. 70</w:t>
      </w:r>
      <w:r w:rsidRPr="00791204">
        <w:rPr>
          <w:rFonts w:ascii="Cambria" w:hAnsi="Cambria" w:cs="Arial"/>
          <w:bCs/>
          <w:szCs w:val="22"/>
        </w:rPr>
        <w:t>).</w:t>
      </w:r>
    </w:p>
    <w:p w:rsidR="00E24749" w:rsidRPr="00791204" w:rsidRDefault="00E24749" w:rsidP="00E24749">
      <w:pPr>
        <w:spacing w:before="120"/>
        <w:ind w:left="5670"/>
        <w:jc w:val="both"/>
        <w:rPr>
          <w:rFonts w:ascii="Cambria" w:hAnsi="Cambria" w:cs="Arial"/>
          <w:bCs/>
          <w:szCs w:val="22"/>
        </w:rPr>
      </w:pPr>
    </w:p>
    <w:p w:rsidR="00E24749" w:rsidRDefault="00E24749" w:rsidP="00E2474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24749" w:rsidRPr="00EB5DE3" w:rsidRDefault="00E24749" w:rsidP="00E2474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24749" w:rsidRPr="00EB5DE3" w:rsidRDefault="00E24749" w:rsidP="00E2474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984AF3" w:rsidRDefault="00A614C0" w:rsidP="004F3D3E"/>
    <w:p w:rsidR="00984AF3" w:rsidRDefault="00A614C0" w:rsidP="004F3D3E"/>
    <w:p w:rsidR="00984AF3" w:rsidRDefault="00A614C0" w:rsidP="004F3D3E"/>
    <w:p w:rsidR="00984AF3" w:rsidRDefault="00A614C0" w:rsidP="004F3D3E"/>
    <w:p w:rsidR="00984AF3" w:rsidRDefault="00A614C0" w:rsidP="004F3D3E"/>
    <w:p w:rsidR="00A92B73" w:rsidRDefault="00A614C0" w:rsidP="004F3D3E"/>
    <w:p w:rsidR="00A92B73" w:rsidRDefault="00A614C0" w:rsidP="004F3D3E"/>
    <w:p w:rsidR="00A92B73" w:rsidRDefault="00A614C0" w:rsidP="004F3D3E"/>
    <w:p w:rsidR="00A92B73" w:rsidRDefault="00A614C0" w:rsidP="004F3D3E"/>
    <w:p w:rsidR="00A92B73" w:rsidRDefault="00A614C0" w:rsidP="004F3D3E"/>
    <w:p w:rsidR="00A92B73" w:rsidRDefault="001368B8" w:rsidP="004F3D3E">
      <w:r>
        <w:br w:type="textWrapping" w:clear="all"/>
      </w:r>
    </w:p>
    <w:sectPr w:rsidR="00A92B73" w:rsidSect="00FB537C">
      <w:footerReference w:type="default" r:id="rId8"/>
      <w:headerReference w:type="first" r:id="rId9"/>
      <w:footerReference w:type="first" r:id="rId10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4C0" w:rsidRDefault="00A614C0">
      <w:r>
        <w:separator/>
      </w:r>
    </w:p>
  </w:endnote>
  <w:endnote w:type="continuationSeparator" w:id="0">
    <w:p w:rsidR="00A614C0" w:rsidRDefault="00A6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1368B8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91204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A61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C00" w:rsidRDefault="00A614C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A614C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A614C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A614C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A614C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A614C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A614C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FB537C" w:rsidRDefault="001368B8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69850</wp:posOffset>
          </wp:positionH>
          <wp:positionV relativeFrom="paragraph">
            <wp:posOffset>-742950</wp:posOffset>
          </wp:positionV>
          <wp:extent cx="442537" cy="756000"/>
          <wp:effectExtent l="0" t="0" r="0" b="6350"/>
          <wp:wrapSquare wrapText="bothSides"/>
          <wp:docPr id="5" name="Obraz 7" descr="pefc-logo_pis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fc-logo_pism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537" cy="75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2" o:title="" color2="#005023" filltype="pattern"/>
            </v:shape>
          </w:pict>
        </mc:Fallback>
      </mc:AlternateContent>
    </w:r>
  </w:p>
  <w:p w:rsidR="00FB537C" w:rsidRDefault="00A614C0">
    <w:pPr>
      <w:pStyle w:val="Stopka"/>
      <w:tabs>
        <w:tab w:val="clear" w:pos="9072"/>
        <w:tab w:val="right" w:pos="9639"/>
      </w:tabs>
      <w:ind w:right="-257"/>
      <w:rPr>
        <w:rFonts w:ascii="Arial" w:hAnsi="Arial" w:cs="Arial"/>
        <w:sz w:val="16"/>
        <w:szCs w:val="16"/>
      </w:rPr>
    </w:pPr>
  </w:p>
  <w:p w:rsidR="00A92B73" w:rsidRPr="00F45F6A" w:rsidRDefault="001368B8" w:rsidP="00A92B73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Nadleśnictwo Krasiczyn, </w:t>
    </w:r>
    <w:r w:rsidRPr="00F45F6A">
      <w:rPr>
        <w:rFonts w:ascii="Arial" w:hAnsi="Arial" w:cs="Arial"/>
        <w:sz w:val="16"/>
        <w:szCs w:val="16"/>
      </w:rPr>
      <w:t xml:space="preserve">ul. </w:t>
    </w:r>
    <w:r>
      <w:rPr>
        <w:rFonts w:ascii="Arial" w:hAnsi="Arial" w:cs="Arial"/>
        <w:sz w:val="16"/>
        <w:szCs w:val="16"/>
      </w:rPr>
      <w:t>29 Listopada 12</w:t>
    </w:r>
    <w:r w:rsidRPr="00F45F6A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37-700 Przemyśl</w:t>
    </w:r>
    <w:r w:rsidRPr="00F45F6A">
      <w:rPr>
        <w:rFonts w:ascii="Arial" w:hAnsi="Arial" w:cs="Arial"/>
        <w:sz w:val="16"/>
        <w:szCs w:val="16"/>
      </w:rPr>
      <w:t>, www.</w:t>
    </w:r>
    <w:r>
      <w:rPr>
        <w:rFonts w:ascii="Arial" w:hAnsi="Arial" w:cs="Arial"/>
        <w:sz w:val="16"/>
        <w:szCs w:val="16"/>
      </w:rPr>
      <w:t>krasiczyn.krosno</w:t>
    </w:r>
    <w:r w:rsidRPr="00F45F6A">
      <w:rPr>
        <w:rFonts w:ascii="Arial" w:hAnsi="Arial" w:cs="Arial"/>
        <w:sz w:val="16"/>
        <w:szCs w:val="16"/>
      </w:rPr>
      <w:t>.lasy.gov.pl</w:t>
    </w:r>
  </w:p>
  <w:p w:rsidR="00A92B73" w:rsidRPr="00F45F6A" w:rsidRDefault="001368B8" w:rsidP="00A92B73">
    <w:pPr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4683760</wp:posOffset>
              </wp:positionH>
              <wp:positionV relativeFrom="paragraph">
                <wp:posOffset>49530</wp:posOffset>
              </wp:positionV>
              <wp:extent cx="1453515" cy="314325"/>
              <wp:effectExtent l="0" t="0" r="13335" b="2857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35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2B73" w:rsidRPr="00A96440" w:rsidRDefault="001368B8" w:rsidP="00A92B73">
                          <w:pPr>
                            <w:rPr>
                              <w:b/>
                              <w:color w:val="005023"/>
                              <w:lang w:val="en-US"/>
                            </w:rPr>
                          </w:pPr>
                          <w:r w:rsidRPr="00A96440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2101" type="#_x0000_t202" style="height:24.75pt;margin-left:368.8pt;margin-top:3.9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114.45pt;z-index:251667456" strokecolor="white">
              <v:textbox inset=",0">
                <w:txbxContent>
                  <w:p w:rsidR="00A92B73" w:rsidRPr="00A96440" w:rsidP="00A92B73">
                    <w:pPr>
                      <w:rPr>
                        <w:b/>
                        <w:color w:val="005023"/>
                        <w:lang w:val="en-US"/>
                      </w:rPr>
                    </w:pPr>
                    <w:r w:rsidRPr="00A96440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F45F6A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66-56</w:t>
    </w:r>
    <w:r w:rsidRPr="00F45F6A">
      <w:rPr>
        <w:rFonts w:ascii="Arial" w:hAnsi="Arial" w:cs="Arial"/>
        <w:sz w:val="16"/>
        <w:szCs w:val="16"/>
        <w:lang w:val="en-US"/>
      </w:rPr>
      <w:t xml:space="preserve">, fax: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66-57</w:t>
    </w:r>
    <w:r w:rsidRPr="00F45F6A">
      <w:rPr>
        <w:rFonts w:ascii="Arial" w:hAnsi="Arial" w:cs="Arial"/>
        <w:sz w:val="16"/>
        <w:szCs w:val="16"/>
        <w:lang w:val="en-US"/>
      </w:rPr>
      <w:t xml:space="preserve">, e-mail: </w:t>
    </w:r>
    <w:r>
      <w:rPr>
        <w:rFonts w:ascii="Arial" w:hAnsi="Arial" w:cs="Arial"/>
        <w:sz w:val="16"/>
        <w:szCs w:val="16"/>
        <w:lang w:val="en-US"/>
      </w:rPr>
      <w:t>krasiczyn</w:t>
    </w:r>
    <w:r w:rsidRPr="00F45F6A">
      <w:rPr>
        <w:rFonts w:ascii="Arial" w:hAnsi="Arial" w:cs="Arial"/>
        <w:sz w:val="16"/>
        <w:szCs w:val="16"/>
        <w:lang w:val="en-US"/>
      </w:rPr>
      <w:t>@</w:t>
    </w:r>
    <w:r>
      <w:rPr>
        <w:rFonts w:ascii="Arial" w:hAnsi="Arial" w:cs="Arial"/>
        <w:sz w:val="16"/>
        <w:szCs w:val="16"/>
        <w:lang w:val="en-US"/>
      </w:rPr>
      <w:t>krosno</w:t>
    </w:r>
    <w:r w:rsidRPr="00F45F6A">
      <w:rPr>
        <w:rFonts w:ascii="Arial" w:hAnsi="Arial" w:cs="Arial"/>
        <w:sz w:val="16"/>
        <w:szCs w:val="16"/>
        <w:lang w:val="en-US"/>
      </w:rPr>
      <w:t>.lasy.gov.pl</w:t>
    </w:r>
  </w:p>
  <w:p w:rsidR="00A92B73" w:rsidRDefault="001368B8" w:rsidP="00A92B73">
    <w:pPr>
      <w:rPr>
        <w:lang w:val="en-US"/>
      </w:rPr>
    </w:pPr>
    <w:r>
      <w:rPr>
        <w:rFonts w:ascii="Arial" w:hAnsi="Arial" w:cs="Arial"/>
        <w:sz w:val="16"/>
        <w:szCs w:val="16"/>
      </w:rPr>
      <w:t xml:space="preserve">BNP Paribas Bank Polska S.A. </w:t>
    </w:r>
    <w:r w:rsidRPr="001040AA">
      <w:rPr>
        <w:rFonts w:ascii="Arial" w:hAnsi="Arial" w:cs="Arial"/>
        <w:sz w:val="16"/>
        <w:szCs w:val="16"/>
      </w:rPr>
      <w:t>53 2030 0045 1110 0000 0090 8720</w:t>
    </w:r>
  </w:p>
  <w:p w:rsidR="00FB537C" w:rsidRDefault="00A61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4C0" w:rsidRDefault="00A614C0">
      <w:r>
        <w:separator/>
      </w:r>
    </w:p>
  </w:footnote>
  <w:footnote w:type="continuationSeparator" w:id="0">
    <w:p w:rsidR="00A614C0" w:rsidRDefault="00A61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1368B8">
    <w:pPr>
      <w:pStyle w:val="Nagwek"/>
      <w:tabs>
        <w:tab w:val="clear" w:pos="9072"/>
        <w:tab w:val="right" w:pos="9639"/>
      </w:tabs>
      <w:ind w:right="-567"/>
    </w:pP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520065</wp:posOffset>
              </wp:positionH>
              <wp:positionV relativeFrom="paragraph">
                <wp:posOffset>287655</wp:posOffset>
              </wp:positionV>
              <wp:extent cx="5370195" cy="375285"/>
              <wp:effectExtent l="0" t="0" r="0" b="0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E96BCE" w:rsidRDefault="001368B8" w:rsidP="00E96BCE">
                          <w:pPr>
                            <w:pStyle w:val="Tekstdymka"/>
                            <w:rPr>
                              <w:b/>
                              <w:color w:val="28662F"/>
                              <w:sz w:val="12"/>
                            </w:rPr>
                          </w:pPr>
                          <w:r w:rsidRPr="00E96BCE">
                            <w:rPr>
                              <w:b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8662F"/>
                              <w:sz w:val="28"/>
                            </w:rPr>
                            <w:t>Nadleśnictwo Krasiczyn z siedzibą w Przemyślu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2049" type="#_x0000_t202" style="height:29.55pt;margin-left:40.95pt;margin-top:22.6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422.85pt;z-index:251663360" filled="f" stroked="f" strokecolor="white">
              <v:textbox>
                <w:txbxContent>
                  <w:p w:rsidR="00E96BCE" w:rsidRPr="00E96BCE" w:rsidP="00E96BCE">
                    <w:pPr>
                      <w:pStyle w:val="BalloonText"/>
                      <w:rPr>
                        <w:b/>
                        <w:color w:val="28662F"/>
                        <w:sz w:val="12"/>
                      </w:rPr>
                    </w:pPr>
                    <w:r w:rsidRPr="00E96BCE">
                      <w:rPr>
                        <w:b/>
                        <w:sz w:val="12"/>
                      </w:rPr>
                      <w:t xml:space="preserve"> </w:t>
                    </w:r>
                    <w:r w:rsidR="00A92B73">
                      <w:rPr>
                        <w:b/>
                        <w:color w:val="28662F"/>
                        <w:sz w:val="28"/>
                      </w:rPr>
                      <w:t>Nadleśnictwo Krasiczyn z siedzibą w Przemyślu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c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174625</wp:posOffset>
              </wp:positionV>
              <wp:extent cx="508635" cy="494665"/>
              <wp:effectExtent l="0" t="0" r="0" b="0"/>
              <wp:wrapSquare wrapText="bothSides"/>
              <wp:docPr id="3" name="Kanwa 4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50" name="Freeform 6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1" name="Freeform 7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2" name="Freeform 8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3" name="Freeform 9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4" name="Freeform 10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5" name="Freeform 11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6" name="Freeform 12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7" name="Freeform 13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8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9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0" name="Freeform 16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1" name="Freeform 17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2" name="Freeform 18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3" name="Freeform 19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4" name="Freeform 20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5" name="Freeform 21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6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7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8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9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0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1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2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3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4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5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6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7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8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9" name="Freeform 35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0" name="Freeform 36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1" name="Freeform 37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2" name="Freeform 38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3" name="Freeform 39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4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5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6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7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8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9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0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1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Kanwa 4" o:spid="_x0000_s2050" style="height:38.95pt;margin-left:0;margin-top:13.75pt;mso-position-horizontal-relative:margin;position:absolute;width:40.05pt;z-index:251665408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22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39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40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square"/>
            </v:group>
          </w:pict>
        </mc:Fallback>
      </mc:AlternateContent>
    </w:r>
    <w:r>
      <w:rPr>
        <w:color w:val="005023"/>
      </w:rPr>
      <w:tab/>
    </w:r>
  </w:p>
  <w:p w:rsidR="00FB537C" w:rsidRDefault="001368B8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493395</wp:posOffset>
              </wp:positionV>
              <wp:extent cx="5829300" cy="635"/>
              <wp:effectExtent l="12700" t="7620" r="6350" b="1079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0.25pt;margin-top:38.8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534859B0">
      <w:start w:val="1"/>
      <w:numFmt w:val="decimal"/>
      <w:lvlText w:val="%1."/>
      <w:lvlJc w:val="left"/>
      <w:pPr>
        <w:ind w:left="720" w:hanging="360"/>
      </w:pPr>
    </w:lvl>
    <w:lvl w:ilvl="1" w:tplc="51664342" w:tentative="1">
      <w:start w:val="1"/>
      <w:numFmt w:val="lowerLetter"/>
      <w:lvlText w:val="%2."/>
      <w:lvlJc w:val="left"/>
      <w:pPr>
        <w:ind w:left="1440" w:hanging="360"/>
      </w:pPr>
    </w:lvl>
    <w:lvl w:ilvl="2" w:tplc="B71AD336" w:tentative="1">
      <w:start w:val="1"/>
      <w:numFmt w:val="lowerRoman"/>
      <w:lvlText w:val="%3."/>
      <w:lvlJc w:val="right"/>
      <w:pPr>
        <w:ind w:left="2160" w:hanging="180"/>
      </w:pPr>
    </w:lvl>
    <w:lvl w:ilvl="3" w:tplc="4D1A5948" w:tentative="1">
      <w:start w:val="1"/>
      <w:numFmt w:val="decimal"/>
      <w:lvlText w:val="%4."/>
      <w:lvlJc w:val="left"/>
      <w:pPr>
        <w:ind w:left="2880" w:hanging="360"/>
      </w:pPr>
    </w:lvl>
    <w:lvl w:ilvl="4" w:tplc="85B6FA8E" w:tentative="1">
      <w:start w:val="1"/>
      <w:numFmt w:val="lowerLetter"/>
      <w:lvlText w:val="%5."/>
      <w:lvlJc w:val="left"/>
      <w:pPr>
        <w:ind w:left="3600" w:hanging="360"/>
      </w:pPr>
    </w:lvl>
    <w:lvl w:ilvl="5" w:tplc="C074B826" w:tentative="1">
      <w:start w:val="1"/>
      <w:numFmt w:val="lowerRoman"/>
      <w:lvlText w:val="%6."/>
      <w:lvlJc w:val="right"/>
      <w:pPr>
        <w:ind w:left="4320" w:hanging="180"/>
      </w:pPr>
    </w:lvl>
    <w:lvl w:ilvl="6" w:tplc="417E0B80" w:tentative="1">
      <w:start w:val="1"/>
      <w:numFmt w:val="decimal"/>
      <w:lvlText w:val="%7."/>
      <w:lvlJc w:val="left"/>
      <w:pPr>
        <w:ind w:left="5040" w:hanging="360"/>
      </w:pPr>
    </w:lvl>
    <w:lvl w:ilvl="7" w:tplc="ACD88D8C" w:tentative="1">
      <w:start w:val="1"/>
      <w:numFmt w:val="lowerLetter"/>
      <w:lvlText w:val="%8."/>
      <w:lvlJc w:val="left"/>
      <w:pPr>
        <w:ind w:left="5760" w:hanging="360"/>
      </w:pPr>
    </w:lvl>
    <w:lvl w:ilvl="8" w:tplc="A1385A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BFF251F8">
      <w:start w:val="1"/>
      <w:numFmt w:val="decimal"/>
      <w:lvlText w:val="%1."/>
      <w:lvlJc w:val="left"/>
      <w:pPr>
        <w:ind w:left="720" w:hanging="360"/>
      </w:pPr>
    </w:lvl>
    <w:lvl w:ilvl="1" w:tplc="F274D886" w:tentative="1">
      <w:start w:val="1"/>
      <w:numFmt w:val="lowerLetter"/>
      <w:lvlText w:val="%2."/>
      <w:lvlJc w:val="left"/>
      <w:pPr>
        <w:ind w:left="1440" w:hanging="360"/>
      </w:pPr>
    </w:lvl>
    <w:lvl w:ilvl="2" w:tplc="37CA9076" w:tentative="1">
      <w:start w:val="1"/>
      <w:numFmt w:val="lowerRoman"/>
      <w:lvlText w:val="%3."/>
      <w:lvlJc w:val="right"/>
      <w:pPr>
        <w:ind w:left="2160" w:hanging="180"/>
      </w:pPr>
    </w:lvl>
    <w:lvl w:ilvl="3" w:tplc="ABA2FC88" w:tentative="1">
      <w:start w:val="1"/>
      <w:numFmt w:val="decimal"/>
      <w:lvlText w:val="%4."/>
      <w:lvlJc w:val="left"/>
      <w:pPr>
        <w:ind w:left="2880" w:hanging="360"/>
      </w:pPr>
    </w:lvl>
    <w:lvl w:ilvl="4" w:tplc="7D72F49C" w:tentative="1">
      <w:start w:val="1"/>
      <w:numFmt w:val="lowerLetter"/>
      <w:lvlText w:val="%5."/>
      <w:lvlJc w:val="left"/>
      <w:pPr>
        <w:ind w:left="3600" w:hanging="360"/>
      </w:pPr>
    </w:lvl>
    <w:lvl w:ilvl="5" w:tplc="921CC552" w:tentative="1">
      <w:start w:val="1"/>
      <w:numFmt w:val="lowerRoman"/>
      <w:lvlText w:val="%6."/>
      <w:lvlJc w:val="right"/>
      <w:pPr>
        <w:ind w:left="4320" w:hanging="180"/>
      </w:pPr>
    </w:lvl>
    <w:lvl w:ilvl="6" w:tplc="5B32F224" w:tentative="1">
      <w:start w:val="1"/>
      <w:numFmt w:val="decimal"/>
      <w:lvlText w:val="%7."/>
      <w:lvlJc w:val="left"/>
      <w:pPr>
        <w:ind w:left="5040" w:hanging="360"/>
      </w:pPr>
    </w:lvl>
    <w:lvl w:ilvl="7" w:tplc="E4727F3E" w:tentative="1">
      <w:start w:val="1"/>
      <w:numFmt w:val="lowerLetter"/>
      <w:lvlText w:val="%8."/>
      <w:lvlJc w:val="left"/>
      <w:pPr>
        <w:ind w:left="5760" w:hanging="360"/>
      </w:pPr>
    </w:lvl>
    <w:lvl w:ilvl="8" w:tplc="F3FA75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91025"/>
    <w:multiLevelType w:val="hybridMultilevel"/>
    <w:tmpl w:val="CD8AE2D6"/>
    <w:lvl w:ilvl="0" w:tplc="D7AC6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FEBC66" w:tentative="1">
      <w:start w:val="1"/>
      <w:numFmt w:val="lowerLetter"/>
      <w:lvlText w:val="%2."/>
      <w:lvlJc w:val="left"/>
      <w:pPr>
        <w:ind w:left="1440" w:hanging="360"/>
      </w:pPr>
    </w:lvl>
    <w:lvl w:ilvl="2" w:tplc="1A7EBBA2" w:tentative="1">
      <w:start w:val="1"/>
      <w:numFmt w:val="lowerRoman"/>
      <w:lvlText w:val="%3."/>
      <w:lvlJc w:val="right"/>
      <w:pPr>
        <w:ind w:left="2160" w:hanging="180"/>
      </w:pPr>
    </w:lvl>
    <w:lvl w:ilvl="3" w:tplc="CCB02116" w:tentative="1">
      <w:start w:val="1"/>
      <w:numFmt w:val="decimal"/>
      <w:lvlText w:val="%4."/>
      <w:lvlJc w:val="left"/>
      <w:pPr>
        <w:ind w:left="2880" w:hanging="360"/>
      </w:pPr>
    </w:lvl>
    <w:lvl w:ilvl="4" w:tplc="BF9685DE" w:tentative="1">
      <w:start w:val="1"/>
      <w:numFmt w:val="lowerLetter"/>
      <w:lvlText w:val="%5."/>
      <w:lvlJc w:val="left"/>
      <w:pPr>
        <w:ind w:left="3600" w:hanging="360"/>
      </w:pPr>
    </w:lvl>
    <w:lvl w:ilvl="5" w:tplc="01848C86" w:tentative="1">
      <w:start w:val="1"/>
      <w:numFmt w:val="lowerRoman"/>
      <w:lvlText w:val="%6."/>
      <w:lvlJc w:val="right"/>
      <w:pPr>
        <w:ind w:left="4320" w:hanging="180"/>
      </w:pPr>
    </w:lvl>
    <w:lvl w:ilvl="6" w:tplc="5C80F908" w:tentative="1">
      <w:start w:val="1"/>
      <w:numFmt w:val="decimal"/>
      <w:lvlText w:val="%7."/>
      <w:lvlJc w:val="left"/>
      <w:pPr>
        <w:ind w:left="5040" w:hanging="360"/>
      </w:pPr>
    </w:lvl>
    <w:lvl w:ilvl="7" w:tplc="2EE43EA2" w:tentative="1">
      <w:start w:val="1"/>
      <w:numFmt w:val="lowerLetter"/>
      <w:lvlText w:val="%8."/>
      <w:lvlJc w:val="left"/>
      <w:pPr>
        <w:ind w:left="5760" w:hanging="360"/>
      </w:pPr>
    </w:lvl>
    <w:lvl w:ilvl="8" w:tplc="4552E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B5BDA"/>
    <w:multiLevelType w:val="hybridMultilevel"/>
    <w:tmpl w:val="0D5E0F68"/>
    <w:lvl w:ilvl="0" w:tplc="4E405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9CB680" w:tentative="1">
      <w:start w:val="1"/>
      <w:numFmt w:val="lowerLetter"/>
      <w:lvlText w:val="%2."/>
      <w:lvlJc w:val="left"/>
      <w:pPr>
        <w:ind w:left="1440" w:hanging="360"/>
      </w:pPr>
    </w:lvl>
    <w:lvl w:ilvl="2" w:tplc="D272EB9C" w:tentative="1">
      <w:start w:val="1"/>
      <w:numFmt w:val="lowerRoman"/>
      <w:lvlText w:val="%3."/>
      <w:lvlJc w:val="right"/>
      <w:pPr>
        <w:ind w:left="2160" w:hanging="180"/>
      </w:pPr>
    </w:lvl>
    <w:lvl w:ilvl="3" w:tplc="4C62A3EC" w:tentative="1">
      <w:start w:val="1"/>
      <w:numFmt w:val="decimal"/>
      <w:lvlText w:val="%4."/>
      <w:lvlJc w:val="left"/>
      <w:pPr>
        <w:ind w:left="2880" w:hanging="360"/>
      </w:pPr>
    </w:lvl>
    <w:lvl w:ilvl="4" w:tplc="312CBDB2" w:tentative="1">
      <w:start w:val="1"/>
      <w:numFmt w:val="lowerLetter"/>
      <w:lvlText w:val="%5."/>
      <w:lvlJc w:val="left"/>
      <w:pPr>
        <w:ind w:left="3600" w:hanging="360"/>
      </w:pPr>
    </w:lvl>
    <w:lvl w:ilvl="5" w:tplc="0A163FDC" w:tentative="1">
      <w:start w:val="1"/>
      <w:numFmt w:val="lowerRoman"/>
      <w:lvlText w:val="%6."/>
      <w:lvlJc w:val="right"/>
      <w:pPr>
        <w:ind w:left="4320" w:hanging="180"/>
      </w:pPr>
    </w:lvl>
    <w:lvl w:ilvl="6" w:tplc="4A2CE12C" w:tentative="1">
      <w:start w:val="1"/>
      <w:numFmt w:val="decimal"/>
      <w:lvlText w:val="%7."/>
      <w:lvlJc w:val="left"/>
      <w:pPr>
        <w:ind w:left="5040" w:hanging="360"/>
      </w:pPr>
    </w:lvl>
    <w:lvl w:ilvl="7" w:tplc="D61812D6" w:tentative="1">
      <w:start w:val="1"/>
      <w:numFmt w:val="lowerLetter"/>
      <w:lvlText w:val="%8."/>
      <w:lvlJc w:val="left"/>
      <w:pPr>
        <w:ind w:left="5760" w:hanging="360"/>
      </w:pPr>
    </w:lvl>
    <w:lvl w:ilvl="8" w:tplc="E092EE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749"/>
    <w:rsid w:val="001368B8"/>
    <w:rsid w:val="001461E4"/>
    <w:rsid w:val="00323025"/>
    <w:rsid w:val="0055446B"/>
    <w:rsid w:val="00626F62"/>
    <w:rsid w:val="007002D0"/>
    <w:rsid w:val="00791204"/>
    <w:rsid w:val="009F34A1"/>
    <w:rsid w:val="00A1313A"/>
    <w:rsid w:val="00A614C0"/>
    <w:rsid w:val="00BF065B"/>
    <w:rsid w:val="00C379E5"/>
    <w:rsid w:val="00E24749"/>
    <w:rsid w:val="00E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449F1D"/>
  <w15:docId w15:val="{D39CB7E0-AAF9-4D0C-93E9-F38038F8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Adresatpisma-instytucja">
    <w:name w:val="LP_Adresat pisma-instytucja"/>
    <w:basedOn w:val="Normalny"/>
    <w:rsid w:val="00A92B73"/>
    <w:pPr>
      <w:ind w:left="-115"/>
      <w:jc w:val="both"/>
    </w:pPr>
    <w:rPr>
      <w:rFonts w:ascii="Arial" w:hAnsi="Arial" w:cs="Arial"/>
      <w:sz w:val="20"/>
      <w:szCs w:val="20"/>
    </w:rPr>
  </w:style>
  <w:style w:type="paragraph" w:customStyle="1" w:styleId="LPadresatpisma-osoba">
    <w:name w:val="LP_adresat pisma - osoba"/>
    <w:basedOn w:val="Normalny"/>
    <w:rsid w:val="00A92B73"/>
    <w:pPr>
      <w:ind w:left="-115"/>
      <w:jc w:val="both"/>
    </w:pPr>
    <w:rPr>
      <w:rFonts w:ascii="Arial" w:hAnsi="Arial" w:cs="Arial"/>
      <w:b/>
      <w:sz w:val="20"/>
      <w:szCs w:val="20"/>
    </w:rPr>
  </w:style>
  <w:style w:type="paragraph" w:customStyle="1" w:styleId="LPtekstpodstawowy">
    <w:name w:val="LP_tekst podstawowy"/>
    <w:basedOn w:val="Normalny"/>
    <w:qFormat/>
    <w:rsid w:val="00A92B73"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LPpodpis-autor">
    <w:name w:val="LP_podpis-autor"/>
    <w:basedOn w:val="Normalny"/>
    <w:rsid w:val="00A92B73"/>
    <w:pPr>
      <w:tabs>
        <w:tab w:val="left" w:pos="0"/>
      </w:tabs>
      <w:ind w:right="393" w:firstLine="966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1F9E-4E67-4731-A25A-CAC1D006B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10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Maciej Wodka - Nadleśnictwo Krasiczyn</cp:lastModifiedBy>
  <cp:revision>7</cp:revision>
  <cp:lastPrinted>2019-01-30T08:45:00Z</cp:lastPrinted>
  <dcterms:created xsi:type="dcterms:W3CDTF">2022-11-08T09:37:00Z</dcterms:created>
  <dcterms:modified xsi:type="dcterms:W3CDTF">2024-12-13T12:20:00Z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