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57" w:rsidRPr="000A4C54" w:rsidRDefault="002122F1" w:rsidP="000A4C54">
      <w:pPr>
        <w:spacing w:line="360" w:lineRule="auto"/>
        <w:rPr>
          <w:rFonts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>Wymagani</w:t>
      </w:r>
      <w:r w:rsidR="00B62E20">
        <w:rPr>
          <w:rFonts w:cstheme="minorHAnsi"/>
          <w:sz w:val="24"/>
          <w:szCs w:val="24"/>
        </w:rPr>
        <w:t>a</w:t>
      </w:r>
      <w:r w:rsidRPr="000A4C54">
        <w:rPr>
          <w:rFonts w:cstheme="minorHAnsi"/>
          <w:sz w:val="24"/>
          <w:szCs w:val="24"/>
        </w:rPr>
        <w:t xml:space="preserve"> techniczne dla klimatyzacji w pomieszczeniu serwerowni.</w:t>
      </w:r>
    </w:p>
    <w:p w:rsidR="002122F1" w:rsidRPr="000A4C54" w:rsidRDefault="002122F1" w:rsidP="000A4C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>Cel i zakres.</w:t>
      </w:r>
    </w:p>
    <w:p w:rsidR="002122F1" w:rsidRPr="000A4C54" w:rsidRDefault="002122F1" w:rsidP="000A4C54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 xml:space="preserve">Przedmiotem zapytania jest zakup i montaż jednostki klimatyzacji typu </w:t>
      </w:r>
      <w:proofErr w:type="spellStart"/>
      <w:r w:rsidRPr="000A4C54">
        <w:rPr>
          <w:rFonts w:cstheme="minorHAnsi"/>
          <w:sz w:val="24"/>
          <w:szCs w:val="24"/>
        </w:rPr>
        <w:t>split</w:t>
      </w:r>
      <w:proofErr w:type="spellEnd"/>
      <w:r w:rsidRPr="000A4C54">
        <w:rPr>
          <w:rFonts w:cstheme="minorHAnsi"/>
          <w:sz w:val="24"/>
          <w:szCs w:val="24"/>
        </w:rPr>
        <w:t xml:space="preserve"> dla pomieszczenia serwerowni. Pomieszczenie znajduje się na parterze w budynku OR </w:t>
      </w:r>
      <w:proofErr w:type="spellStart"/>
      <w:r w:rsidR="00B62E20">
        <w:rPr>
          <w:rFonts w:cstheme="minorHAnsi"/>
          <w:sz w:val="24"/>
          <w:szCs w:val="24"/>
        </w:rPr>
        <w:t>P</w:t>
      </w:r>
      <w:r w:rsidRPr="000A4C54">
        <w:rPr>
          <w:rFonts w:cstheme="minorHAnsi"/>
          <w:sz w:val="24"/>
          <w:szCs w:val="24"/>
        </w:rPr>
        <w:t>olatom</w:t>
      </w:r>
      <w:proofErr w:type="spellEnd"/>
      <w:r w:rsidRPr="000A4C54">
        <w:rPr>
          <w:rFonts w:cstheme="minorHAnsi"/>
          <w:sz w:val="24"/>
          <w:szCs w:val="24"/>
        </w:rPr>
        <w:t xml:space="preserve"> w Otwocku przy ul. Andrzeja </w:t>
      </w:r>
      <w:proofErr w:type="spellStart"/>
      <w:r w:rsidRPr="000A4C54">
        <w:rPr>
          <w:rFonts w:cstheme="minorHAnsi"/>
          <w:sz w:val="24"/>
          <w:szCs w:val="24"/>
        </w:rPr>
        <w:t>Sołtana</w:t>
      </w:r>
      <w:proofErr w:type="spellEnd"/>
      <w:r w:rsidRPr="000A4C54">
        <w:rPr>
          <w:rFonts w:cstheme="minorHAnsi"/>
          <w:sz w:val="24"/>
          <w:szCs w:val="24"/>
        </w:rPr>
        <w:t xml:space="preserve"> 7.</w:t>
      </w:r>
    </w:p>
    <w:p w:rsidR="000A4C54" w:rsidRPr="000A4C54" w:rsidRDefault="000A4C54" w:rsidP="000A4C54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2122F1" w:rsidRPr="000A4C54" w:rsidRDefault="002122F1" w:rsidP="000A4C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>Ogólne warunki.</w:t>
      </w:r>
    </w:p>
    <w:p w:rsidR="000A4C54" w:rsidRDefault="002122F1" w:rsidP="00A81856">
      <w:pPr>
        <w:pStyle w:val="Akapitzlist"/>
        <w:spacing w:line="360" w:lineRule="auto"/>
        <w:rPr>
          <w:rFonts w:eastAsia="ArialUnicodeMS"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 xml:space="preserve">Zamawiający wymaga montażu jednostki ściennej typu </w:t>
      </w:r>
      <w:proofErr w:type="spellStart"/>
      <w:r w:rsidRPr="000A4C54">
        <w:rPr>
          <w:rFonts w:cstheme="minorHAnsi"/>
          <w:sz w:val="24"/>
          <w:szCs w:val="24"/>
        </w:rPr>
        <w:t>split</w:t>
      </w:r>
      <w:proofErr w:type="spellEnd"/>
      <w:r w:rsidRPr="000A4C54">
        <w:rPr>
          <w:rFonts w:cstheme="minorHAnsi"/>
          <w:sz w:val="24"/>
          <w:szCs w:val="24"/>
        </w:rPr>
        <w:t xml:space="preserve"> o mocy chłodniczej nie mniej niż 3.</w:t>
      </w:r>
      <w:r w:rsidR="000A4C54" w:rsidRPr="000A4C54">
        <w:rPr>
          <w:rFonts w:cstheme="minorHAnsi"/>
          <w:sz w:val="24"/>
          <w:szCs w:val="24"/>
        </w:rPr>
        <w:t>3</w:t>
      </w:r>
      <w:r w:rsidRPr="000A4C54">
        <w:rPr>
          <w:rFonts w:cstheme="minorHAnsi"/>
          <w:sz w:val="24"/>
          <w:szCs w:val="24"/>
        </w:rPr>
        <w:t xml:space="preserve"> kW sterowanej z pilota. Jednostka wewnętrzna ma być zamontowana nad oknem, natomiast zewnętrzna </w:t>
      </w:r>
      <w:r w:rsidR="000A4C54" w:rsidRPr="000A4C54">
        <w:rPr>
          <w:rFonts w:cstheme="minorHAnsi"/>
          <w:sz w:val="24"/>
          <w:szCs w:val="24"/>
        </w:rPr>
        <w:t xml:space="preserve">ma być zamontowana na tzw. łapach przymocowanych do elewacji budynku </w:t>
      </w:r>
      <w:r w:rsidRPr="000A4C54">
        <w:rPr>
          <w:rFonts w:cstheme="minorHAnsi"/>
          <w:sz w:val="24"/>
          <w:szCs w:val="24"/>
        </w:rPr>
        <w:t xml:space="preserve">w pobliżu tego samego </w:t>
      </w:r>
      <w:r w:rsidR="000A4C54" w:rsidRPr="000A4C54">
        <w:rPr>
          <w:rFonts w:cstheme="minorHAnsi"/>
          <w:sz w:val="24"/>
          <w:szCs w:val="24"/>
        </w:rPr>
        <w:t xml:space="preserve">okna. </w:t>
      </w:r>
      <w:r w:rsidRPr="000A4C54">
        <w:rPr>
          <w:rFonts w:cstheme="minorHAnsi"/>
          <w:sz w:val="24"/>
          <w:szCs w:val="24"/>
        </w:rPr>
        <w:t>Ogólny schemat miejsca montażu jest przedstawiony w załączonym rysunku nr 1.</w:t>
      </w:r>
      <w:r w:rsidR="000A4C54" w:rsidRPr="000A4C54">
        <w:rPr>
          <w:rFonts w:cstheme="minorHAnsi"/>
          <w:sz w:val="24"/>
          <w:szCs w:val="24"/>
        </w:rPr>
        <w:t xml:space="preserve"> Rurociągi jak i kable elektryczne mają być prowadzone w maskownicach po zewnątrz ścian (zarówno wewnątrz jak i na zewnątrz budynku). </w:t>
      </w:r>
      <w:r w:rsidR="00F4602C" w:rsidRPr="000A4C54">
        <w:rPr>
          <w:rFonts w:cstheme="minorHAnsi"/>
          <w:sz w:val="24"/>
          <w:szCs w:val="24"/>
        </w:rPr>
        <w:t xml:space="preserve">Do realizacji zadania Zamawiający wymaga jednostki o nie gorszych parametrach niż Fujitsu </w:t>
      </w:r>
      <w:r w:rsidR="00F4602C" w:rsidRPr="000A4C54">
        <w:rPr>
          <w:rFonts w:eastAsia="ArialUnicodeMS" w:cstheme="minorHAnsi"/>
          <w:sz w:val="24"/>
          <w:szCs w:val="24"/>
        </w:rPr>
        <w:t>ASYG12LM/AOYG12LM.</w:t>
      </w:r>
    </w:p>
    <w:p w:rsidR="009B429A" w:rsidRDefault="009B429A" w:rsidP="00A81856">
      <w:pPr>
        <w:pStyle w:val="Akapitzlist"/>
        <w:spacing w:line="360" w:lineRule="auto"/>
        <w:rPr>
          <w:rFonts w:eastAsia="ArialUnicodeMS" w:cstheme="minorHAnsi"/>
          <w:sz w:val="24"/>
          <w:szCs w:val="24"/>
        </w:rPr>
      </w:pPr>
      <w:r>
        <w:rPr>
          <w:rFonts w:eastAsia="ArialUnicodeMS" w:cstheme="minorHAnsi"/>
          <w:sz w:val="24"/>
          <w:szCs w:val="24"/>
        </w:rPr>
        <w:t>Gwarancja na urządzenie 24 miesiące. Czas realizacji zamówienia -7 dni od momentu wybrania oferty.</w:t>
      </w:r>
      <w:bookmarkStart w:id="0" w:name="_GoBack"/>
      <w:bookmarkEnd w:id="0"/>
    </w:p>
    <w:p w:rsidR="00A81856" w:rsidRPr="00A81856" w:rsidRDefault="00A81856" w:rsidP="00A81856">
      <w:pPr>
        <w:pStyle w:val="Akapitzlist"/>
        <w:spacing w:line="360" w:lineRule="auto"/>
        <w:rPr>
          <w:rFonts w:eastAsia="ArialUnicodeMS" w:cstheme="minorHAnsi"/>
          <w:sz w:val="24"/>
          <w:szCs w:val="24"/>
        </w:rPr>
      </w:pPr>
    </w:p>
    <w:p w:rsidR="000A4C54" w:rsidRPr="000A4C54" w:rsidRDefault="000A4C54" w:rsidP="000A4C5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 xml:space="preserve">Wymagania </w:t>
      </w:r>
      <w:r w:rsidR="00A81856">
        <w:rPr>
          <w:rFonts w:cstheme="minorHAnsi"/>
          <w:sz w:val="24"/>
          <w:szCs w:val="24"/>
        </w:rPr>
        <w:t>Z</w:t>
      </w:r>
      <w:r w:rsidRPr="000A4C54">
        <w:rPr>
          <w:rFonts w:cstheme="minorHAnsi"/>
          <w:sz w:val="24"/>
          <w:szCs w:val="24"/>
        </w:rPr>
        <w:t>amawiającego</w:t>
      </w:r>
      <w:r w:rsidR="00A81856">
        <w:rPr>
          <w:rFonts w:cstheme="minorHAnsi"/>
          <w:sz w:val="24"/>
          <w:szCs w:val="24"/>
        </w:rPr>
        <w:t xml:space="preserve"> w stosunku do Wykonawcy</w:t>
      </w:r>
      <w:r w:rsidRPr="000A4C54">
        <w:rPr>
          <w:rFonts w:cstheme="minorHAnsi"/>
          <w:sz w:val="24"/>
          <w:szCs w:val="24"/>
        </w:rPr>
        <w:t>.</w:t>
      </w:r>
    </w:p>
    <w:p w:rsidR="000A4C54" w:rsidRPr="000A4C54" w:rsidRDefault="000A4C54" w:rsidP="000A4C54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>Wykonawca zadania musi posiadać odpowiednie uprawnienia do wykonania takiego zadania tj.: certyfikat producenta urządzenia, certyfikaty CRO (zarówno dla firmy jak i montera), uprawnienia SEP do 1kV</w:t>
      </w:r>
      <w:r w:rsidR="00A81856">
        <w:rPr>
          <w:rFonts w:cstheme="minorHAnsi"/>
          <w:sz w:val="24"/>
          <w:szCs w:val="24"/>
        </w:rPr>
        <w:t>, aktualne badania lekarskie</w:t>
      </w:r>
      <w:r w:rsidRPr="000A4C54">
        <w:rPr>
          <w:rFonts w:cstheme="minorHAnsi"/>
          <w:sz w:val="24"/>
          <w:szCs w:val="24"/>
        </w:rPr>
        <w:t>.</w:t>
      </w:r>
    </w:p>
    <w:p w:rsidR="000A4C54" w:rsidRPr="000A4C54" w:rsidRDefault="000A4C54" w:rsidP="000A4C54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0A4C54">
        <w:rPr>
          <w:rFonts w:cstheme="minorHAnsi"/>
          <w:sz w:val="24"/>
          <w:szCs w:val="24"/>
        </w:rPr>
        <w:t xml:space="preserve"> </w:t>
      </w:r>
    </w:p>
    <w:sectPr w:rsidR="000A4C54" w:rsidRPr="000A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A6ECF"/>
    <w:multiLevelType w:val="hybridMultilevel"/>
    <w:tmpl w:val="B4B411DE"/>
    <w:lvl w:ilvl="0" w:tplc="64547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F1"/>
    <w:rsid w:val="000A4C54"/>
    <w:rsid w:val="002122F1"/>
    <w:rsid w:val="003F6654"/>
    <w:rsid w:val="009B429A"/>
    <w:rsid w:val="00A81856"/>
    <w:rsid w:val="00B62E20"/>
    <w:rsid w:val="00F4602C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862"/>
  <w15:chartTrackingRefBased/>
  <w15:docId w15:val="{9ABE27C7-5B36-4E6F-88CF-50EB1614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Subda</dc:creator>
  <cp:keywords/>
  <dc:description/>
  <cp:lastModifiedBy>Małgorzata Pisarek</cp:lastModifiedBy>
  <cp:revision>4</cp:revision>
  <dcterms:created xsi:type="dcterms:W3CDTF">2021-02-19T11:38:00Z</dcterms:created>
  <dcterms:modified xsi:type="dcterms:W3CDTF">2021-02-22T09:23:00Z</dcterms:modified>
</cp:coreProperties>
</file>