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8A7" w:rsidRPr="00C918A7" w:rsidRDefault="00C918A7" w:rsidP="00C918A7">
      <w:pPr>
        <w:spacing w:after="0" w:line="360" w:lineRule="auto"/>
        <w:ind w:left="6372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918A7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6 do </w:t>
      </w:r>
      <w:proofErr w:type="spellStart"/>
      <w:r w:rsidR="00FE0363">
        <w:rPr>
          <w:rFonts w:ascii="Times New Roman" w:eastAsia="Times New Roman" w:hAnsi="Times New Roman" w:cs="Times New Roman"/>
          <w:b/>
          <w:lang w:eastAsia="pl-PL"/>
        </w:rPr>
        <w:t>OPiW</w:t>
      </w:r>
      <w:proofErr w:type="spellEnd"/>
      <w:r w:rsidR="00FE0363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:rsidR="00C918A7" w:rsidRPr="007541CA" w:rsidRDefault="00C918A7" w:rsidP="00C918A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>………..........……………….……</w:t>
      </w:r>
    </w:p>
    <w:p w:rsidR="00C918A7" w:rsidRPr="007541CA" w:rsidRDefault="00C918A7" w:rsidP="00C918A7">
      <w:pPr>
        <w:spacing w:after="0" w:line="240" w:lineRule="auto"/>
        <w:ind w:left="25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>(nazwa i adres Wykonawcy)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918A7" w:rsidRPr="007541CA" w:rsidRDefault="00C918A7" w:rsidP="00C918A7">
      <w:pPr>
        <w:spacing w:after="0" w:line="360" w:lineRule="auto"/>
        <w:ind w:left="255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918A7" w:rsidRPr="007541CA" w:rsidRDefault="00C918A7" w:rsidP="00C918A7">
      <w:pPr>
        <w:overflowPunct w:val="0"/>
        <w:autoSpaceDE w:val="0"/>
        <w:autoSpaceDN w:val="0"/>
        <w:adjustRightInd w:val="0"/>
        <w:spacing w:after="0" w:line="360" w:lineRule="auto"/>
        <w:ind w:right="1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Dotyczy: postępowania prowadzonego w trybie </w:t>
      </w:r>
      <w:r w:rsidR="00FE0363" w:rsidRPr="007541CA">
        <w:rPr>
          <w:rFonts w:ascii="Arial" w:eastAsia="Times New Roman" w:hAnsi="Arial" w:cs="Arial"/>
          <w:sz w:val="20"/>
          <w:szCs w:val="20"/>
          <w:lang w:eastAsia="pl-PL"/>
        </w:rPr>
        <w:t>negocjacji z ogłoszeniem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7541CA" w:rsidRPr="007541CA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FE0363" w:rsidRPr="007541CA">
        <w:rPr>
          <w:rFonts w:ascii="Arial" w:eastAsia="Times New Roman" w:hAnsi="Arial" w:cs="Arial"/>
          <w:sz w:val="20"/>
          <w:szCs w:val="20"/>
          <w:lang w:eastAsia="pl-PL"/>
        </w:rPr>
        <w:t>P-272-UNO-</w:t>
      </w:r>
      <w:r w:rsidR="007541CA" w:rsidRPr="007541CA">
        <w:rPr>
          <w:rFonts w:ascii="Arial" w:eastAsia="Times New Roman" w:hAnsi="Arial" w:cs="Arial"/>
          <w:sz w:val="20"/>
          <w:szCs w:val="20"/>
          <w:lang w:eastAsia="pl-PL"/>
        </w:rPr>
        <w:t>82</w:t>
      </w:r>
      <w:r w:rsidR="00FE0363" w:rsidRPr="007541CA">
        <w:rPr>
          <w:rFonts w:ascii="Arial" w:eastAsia="Times New Roman" w:hAnsi="Arial" w:cs="Arial"/>
          <w:sz w:val="20"/>
          <w:szCs w:val="20"/>
          <w:lang w:eastAsia="pl-PL"/>
        </w:rPr>
        <w:t>/2024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 na „</w:t>
      </w:r>
      <w:bookmarkStart w:id="0" w:name="_Hlk183091431"/>
      <w:r w:rsidR="007541CA" w:rsidRPr="007541CA">
        <w:rPr>
          <w:rFonts w:ascii="Arial" w:hAnsi="Arial" w:cs="Arial"/>
          <w:bCs/>
          <w:sz w:val="20"/>
          <w:szCs w:val="20"/>
        </w:rPr>
        <w:t>Opracowanie kompletnej wielobranżowej dokumentacji projektowo-kosztorysowej wraz z uzyskaniem pozwolenia na budowę i pełnieniem nadzoru autorskiego dla przedsięwzięcia Budowa budynku dydaktyczno-naukowego Politechniki Lubelskiej pn. IT TOWER z jednopoziomowym parkingiem podziemnym</w:t>
      </w:r>
      <w:r w:rsidR="007541CA" w:rsidRPr="007541CA">
        <w:rPr>
          <w:rFonts w:ascii="Arial" w:hAnsi="Arial" w:cs="Arial"/>
          <w:sz w:val="20"/>
          <w:szCs w:val="20"/>
        </w:rPr>
        <w:t xml:space="preserve"> </w:t>
      </w:r>
      <w:r w:rsidR="007541CA" w:rsidRPr="007541CA">
        <w:rPr>
          <w:rFonts w:ascii="Arial" w:hAnsi="Arial" w:cs="Arial"/>
          <w:bCs/>
          <w:sz w:val="20"/>
          <w:szCs w:val="20"/>
        </w:rPr>
        <w:t>przy ul. Nadbystrzyckiej w Lublinie</w:t>
      </w:r>
      <w:bookmarkEnd w:id="0"/>
      <w:r w:rsidR="00FE0363" w:rsidRPr="007541CA">
        <w:rPr>
          <w:rFonts w:ascii="Arial" w:eastAsia="Calibri" w:hAnsi="Arial" w:cs="Arial"/>
          <w:sz w:val="20"/>
          <w:szCs w:val="20"/>
          <w:lang w:eastAsia="pl-PL"/>
        </w:rPr>
        <w:t xml:space="preserve">” </w:t>
      </w:r>
      <w:bookmarkStart w:id="1" w:name="_GoBack"/>
      <w:bookmarkEnd w:id="1"/>
    </w:p>
    <w:p w:rsidR="00C918A7" w:rsidRPr="007541CA" w:rsidRDefault="00C918A7" w:rsidP="00C918A7">
      <w:pPr>
        <w:overflowPunct w:val="0"/>
        <w:autoSpaceDE w:val="0"/>
        <w:autoSpaceDN w:val="0"/>
        <w:adjustRightInd w:val="0"/>
        <w:spacing w:after="0" w:line="240" w:lineRule="auto"/>
        <w:ind w:right="1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918A7" w:rsidRPr="007541CA" w:rsidRDefault="00C918A7" w:rsidP="00FE0363">
      <w:pPr>
        <w:spacing w:after="0" w:line="360" w:lineRule="auto"/>
        <w:ind w:right="1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udzielenie zamówienia na </w:t>
      </w:r>
      <w:r w:rsidRPr="007541CA">
        <w:rPr>
          <w:rFonts w:ascii="Arial" w:eastAsia="Calibri" w:hAnsi="Arial" w:cs="Arial"/>
          <w:sz w:val="20"/>
          <w:szCs w:val="20"/>
          <w:lang w:eastAsia="pl-PL"/>
        </w:rPr>
        <w:t xml:space="preserve">postępowanie prowadzone w </w:t>
      </w:r>
      <w:r w:rsidR="00FE0363" w:rsidRPr="007541CA">
        <w:rPr>
          <w:rFonts w:ascii="Arial" w:eastAsia="Calibri" w:hAnsi="Arial" w:cs="Arial"/>
          <w:sz w:val="20"/>
          <w:szCs w:val="20"/>
          <w:lang w:eastAsia="pl-PL"/>
        </w:rPr>
        <w:t>negocjacji z ogłoszeniem na „</w:t>
      </w:r>
      <w:r w:rsidR="007541CA" w:rsidRPr="007541CA">
        <w:rPr>
          <w:rFonts w:ascii="Arial" w:hAnsi="Arial" w:cs="Arial"/>
          <w:bCs/>
          <w:sz w:val="20"/>
          <w:szCs w:val="20"/>
        </w:rPr>
        <w:t>Opracowanie kompletnej wielobranżowej dokumentacji projektowo-kosztorysowej wraz z uzyskaniem pozwolenia na budowę i pełnieniem nadzoru autorskiego dla przedsięwzięcia Budowa budynku dydaktyczno-naukowego Politechniki Lubelskiej pn. IT TOWER z jednopoziomowym parkingiem podziemnym</w:t>
      </w:r>
      <w:r w:rsidR="007541CA" w:rsidRPr="007541CA">
        <w:rPr>
          <w:rFonts w:ascii="Arial" w:hAnsi="Arial" w:cs="Arial"/>
          <w:sz w:val="20"/>
          <w:szCs w:val="20"/>
        </w:rPr>
        <w:t xml:space="preserve"> </w:t>
      </w:r>
      <w:r w:rsidR="007541CA" w:rsidRPr="007541CA">
        <w:rPr>
          <w:rFonts w:ascii="Arial" w:hAnsi="Arial" w:cs="Arial"/>
          <w:bCs/>
          <w:sz w:val="20"/>
          <w:szCs w:val="20"/>
        </w:rPr>
        <w:t>przy ul. Nadbystrzyckiej w Lublinie</w:t>
      </w:r>
      <w:r w:rsidR="00FE0363" w:rsidRPr="007541CA">
        <w:rPr>
          <w:rFonts w:ascii="Arial" w:eastAsia="Calibri" w:hAnsi="Arial" w:cs="Arial"/>
          <w:sz w:val="20"/>
          <w:szCs w:val="20"/>
          <w:lang w:eastAsia="pl-PL"/>
        </w:rPr>
        <w:t>” nr</w:t>
      </w:r>
      <w:r w:rsidR="00FE0363" w:rsidRPr="007541CA">
        <w:rPr>
          <w:rFonts w:ascii="Arial" w:eastAsia="Calibri" w:hAnsi="Arial" w:cs="Arial"/>
          <w:sz w:val="20"/>
          <w:szCs w:val="20"/>
        </w:rPr>
        <w:t xml:space="preserve"> </w:t>
      </w:r>
      <w:r w:rsidR="007541CA" w:rsidRPr="007541CA">
        <w:rPr>
          <w:rFonts w:ascii="Arial" w:eastAsia="Calibri" w:hAnsi="Arial" w:cs="Arial"/>
          <w:sz w:val="20"/>
          <w:szCs w:val="20"/>
        </w:rPr>
        <w:t>A</w:t>
      </w:r>
      <w:r w:rsidR="00FE0363" w:rsidRPr="007541CA">
        <w:rPr>
          <w:rFonts w:ascii="Arial" w:eastAsia="Calibri" w:hAnsi="Arial" w:cs="Arial"/>
          <w:sz w:val="20"/>
          <w:szCs w:val="20"/>
        </w:rPr>
        <w:t>P-272-UNO-</w:t>
      </w:r>
      <w:r w:rsidR="007541CA" w:rsidRPr="007541CA">
        <w:rPr>
          <w:rFonts w:ascii="Arial" w:eastAsia="Calibri" w:hAnsi="Arial" w:cs="Arial"/>
          <w:sz w:val="20"/>
          <w:szCs w:val="20"/>
        </w:rPr>
        <w:t>82</w:t>
      </w:r>
      <w:r w:rsidR="00FE0363" w:rsidRPr="007541CA">
        <w:rPr>
          <w:rFonts w:ascii="Arial" w:eastAsia="Calibri" w:hAnsi="Arial" w:cs="Arial"/>
          <w:sz w:val="20"/>
          <w:szCs w:val="20"/>
        </w:rPr>
        <w:t>/2024, prowadzonego przez Politechnikę Lubelską</w:t>
      </w:r>
      <w:r w:rsidR="00FE0363"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>jako Wykonawcy ubiegający się wspólnie o udzielenie zamówienia, oświadczam, że*:</w:t>
      </w:r>
    </w:p>
    <w:p w:rsidR="00C918A7" w:rsidRPr="007541CA" w:rsidRDefault="00C918A7" w:rsidP="00C918A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:rsidR="00C918A7" w:rsidRPr="007541CA" w:rsidRDefault="00C918A7" w:rsidP="00C918A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 </w:t>
      </w:r>
    </w:p>
    <w:p w:rsidR="00C918A7" w:rsidRPr="007541CA" w:rsidRDefault="00C918A7" w:rsidP="00C918A7">
      <w:pPr>
        <w:spacing w:after="0" w:line="360" w:lineRule="auto"/>
        <w:ind w:left="61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(Nazwa Wykonawcy </w:t>
      </w:r>
      <w:r w:rsidRPr="007541CA">
        <w:rPr>
          <w:rFonts w:ascii="Arial" w:eastAsia="Times New Roman" w:hAnsi="Arial" w:cs="Arial"/>
          <w:i/>
          <w:sz w:val="20"/>
          <w:szCs w:val="20"/>
          <w:lang w:eastAsia="pl-PL"/>
        </w:rPr>
        <w:t>wspólnie ubiegającego się o udzielenie zamówienia</w:t>
      </w:r>
      <w:r w:rsidRPr="007541C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),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 zrealizuje następujące usługi: </w:t>
      </w:r>
    </w:p>
    <w:p w:rsidR="00C918A7" w:rsidRPr="007541CA" w:rsidRDefault="00C918A7" w:rsidP="00C918A7">
      <w:pPr>
        <w:spacing w:after="0" w:line="360" w:lineRule="auto"/>
        <w:ind w:left="61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541C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</w:p>
    <w:p w:rsidR="00C918A7" w:rsidRPr="007541CA" w:rsidRDefault="00C918A7" w:rsidP="00C918A7">
      <w:pPr>
        <w:spacing w:after="0" w:line="360" w:lineRule="auto"/>
        <w:ind w:left="61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918A7" w:rsidRPr="007541CA" w:rsidRDefault="00C918A7" w:rsidP="00C918A7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(Nazwa Wykonawcy </w:t>
      </w:r>
      <w:r w:rsidRPr="007541CA">
        <w:rPr>
          <w:rFonts w:ascii="Arial" w:eastAsia="Times New Roman" w:hAnsi="Arial" w:cs="Arial"/>
          <w:i/>
          <w:sz w:val="20"/>
          <w:szCs w:val="20"/>
          <w:lang w:eastAsia="pl-PL"/>
        </w:rPr>
        <w:t>wspólnie ubiegającego się o udzielenie zamówienia</w:t>
      </w:r>
      <w:r w:rsidRPr="007541C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),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 zrealizuje następujące usługi: </w:t>
      </w:r>
    </w:p>
    <w:p w:rsidR="00C918A7" w:rsidRPr="007541CA" w:rsidRDefault="00C918A7" w:rsidP="00C918A7">
      <w:pPr>
        <w:spacing w:after="0" w:line="360" w:lineRule="auto"/>
        <w:ind w:left="615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</w:t>
      </w:r>
      <w:r w:rsidRPr="007541CA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;</w:t>
      </w:r>
    </w:p>
    <w:p w:rsidR="00C918A7" w:rsidRPr="007541CA" w:rsidRDefault="00C918A7" w:rsidP="00C918A7">
      <w:pPr>
        <w:spacing w:after="0" w:line="360" w:lineRule="auto"/>
        <w:ind w:left="615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918A7" w:rsidRPr="007541CA" w:rsidRDefault="00C918A7" w:rsidP="00C918A7">
      <w:pPr>
        <w:spacing w:after="0"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>Oświadczamy, że realizacja przedmiotu zamówienia, będzie odbywała się zgodnie z powyższą deklaracją.</w:t>
      </w:r>
    </w:p>
    <w:p w:rsidR="00C918A7" w:rsidRPr="007541CA" w:rsidRDefault="00C918A7" w:rsidP="00C918A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18A7" w:rsidRPr="007541CA" w:rsidRDefault="00C918A7" w:rsidP="00C918A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proofErr w:type="gramStart"/>
      <w:r w:rsidRPr="007541CA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proofErr w:type="gramEnd"/>
      <w:r w:rsidRPr="007541CA">
        <w:rPr>
          <w:rFonts w:ascii="Arial" w:eastAsia="Times New Roman" w:hAnsi="Arial" w:cs="Arial"/>
          <w:sz w:val="20"/>
          <w:szCs w:val="20"/>
          <w:lang w:eastAsia="pl-PL"/>
        </w:rPr>
        <w:t>.….…….</w:t>
      </w:r>
      <w:r w:rsidRPr="007541CA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7541CA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:rsidR="00C918A7" w:rsidRPr="007541CA" w:rsidRDefault="00C918A7" w:rsidP="00C918A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(miejscowość)</w:t>
      </w:r>
    </w:p>
    <w:p w:rsidR="00C918A7" w:rsidRPr="007541CA" w:rsidRDefault="00C918A7" w:rsidP="00C918A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18A7" w:rsidRPr="007541CA" w:rsidRDefault="00C918A7" w:rsidP="00C918A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918A7" w:rsidRPr="007541CA" w:rsidRDefault="00C918A7" w:rsidP="00C918A7">
      <w:p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  <w:lang w:eastAsia="pl-PL"/>
        </w:rPr>
      </w:pPr>
      <w:r w:rsidRPr="007541CA">
        <w:rPr>
          <w:rFonts w:ascii="Arial" w:eastAsia="Times New Roman" w:hAnsi="Arial" w:cs="Arial"/>
          <w:color w:val="0070C0"/>
          <w:sz w:val="20"/>
          <w:szCs w:val="20"/>
          <w:lang w:eastAsia="pl-PL"/>
        </w:rPr>
        <w:t xml:space="preserve">         </w:t>
      </w:r>
    </w:p>
    <w:p w:rsidR="00C918A7" w:rsidRPr="007541CA" w:rsidRDefault="00C918A7" w:rsidP="00C918A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color w:val="FF0000"/>
          <w:sz w:val="20"/>
          <w:szCs w:val="20"/>
          <w:lang w:eastAsia="pl-PL"/>
        </w:rPr>
      </w:pPr>
      <w:r w:rsidRPr="007541CA"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  <w:t>&lt;dokument należy sporządzić w postaci elektronicznej i opatrzeć kwalifikowanym podpisem elektronicznym osoby/osób uprawnionej/-</w:t>
      </w:r>
      <w:proofErr w:type="spellStart"/>
      <w:r w:rsidRPr="007541CA"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  <w:t>ych</w:t>
      </w:r>
      <w:proofErr w:type="spellEnd"/>
      <w:r w:rsidRPr="007541CA"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  <w:t xml:space="preserve"> do reprezentacji&gt;</w:t>
      </w:r>
    </w:p>
    <w:p w:rsidR="000C517A" w:rsidRDefault="000C517A"/>
    <w:sectPr w:rsidR="000C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90531"/>
    <w:multiLevelType w:val="hybridMultilevel"/>
    <w:tmpl w:val="C2AA9868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F71"/>
    <w:rsid w:val="000C517A"/>
    <w:rsid w:val="00553DED"/>
    <w:rsid w:val="005963DE"/>
    <w:rsid w:val="007541CA"/>
    <w:rsid w:val="00970A92"/>
    <w:rsid w:val="00BA5F71"/>
    <w:rsid w:val="00C918A7"/>
    <w:rsid w:val="00FE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40B72"/>
  <w15:chartTrackingRefBased/>
  <w15:docId w15:val="{A9D00C31-C2F0-438C-9151-20326618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Nina Szewczak</cp:lastModifiedBy>
  <cp:revision>2</cp:revision>
  <dcterms:created xsi:type="dcterms:W3CDTF">2024-11-27T09:40:00Z</dcterms:created>
  <dcterms:modified xsi:type="dcterms:W3CDTF">2024-11-27T09:40:00Z</dcterms:modified>
</cp:coreProperties>
</file>