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0FD67" w14:textId="77777777" w:rsidR="005309F8" w:rsidRDefault="00EC519E">
      <w:pPr>
        <w:pStyle w:val="Bodytext20"/>
        <w:shd w:val="clear" w:color="auto" w:fill="auto"/>
        <w:spacing w:line="240" w:lineRule="auto"/>
        <w:ind w:left="284" w:hanging="284"/>
        <w:jc w:val="center"/>
        <w:rPr>
          <w:rStyle w:val="Bodytext2"/>
          <w:rFonts w:asciiTheme="majorHAnsi" w:hAnsiTheme="majorHAnsi"/>
          <w:b/>
          <w:bCs/>
          <w:color w:val="000000"/>
          <w:sz w:val="22"/>
          <w:szCs w:val="22"/>
        </w:rPr>
      </w:pPr>
      <w:r>
        <w:rPr>
          <w:rStyle w:val="Bodytext2"/>
          <w:rFonts w:asciiTheme="majorHAnsi" w:hAnsiTheme="majorHAnsi"/>
          <w:b/>
          <w:bCs/>
          <w:color w:val="000000"/>
          <w:sz w:val="22"/>
          <w:szCs w:val="22"/>
        </w:rPr>
        <w:t>Umowa nr………..</w:t>
      </w:r>
    </w:p>
    <w:p w14:paraId="13163794" w14:textId="77777777" w:rsidR="005309F8" w:rsidRDefault="005309F8">
      <w:pPr>
        <w:pStyle w:val="Bodytext20"/>
        <w:shd w:val="clear" w:color="auto" w:fill="auto"/>
        <w:spacing w:line="240" w:lineRule="auto"/>
        <w:ind w:left="284" w:hanging="284"/>
        <w:jc w:val="center"/>
        <w:rPr>
          <w:rFonts w:asciiTheme="majorHAnsi" w:hAnsiTheme="majorHAnsi"/>
          <w:sz w:val="22"/>
          <w:szCs w:val="22"/>
        </w:rPr>
      </w:pPr>
    </w:p>
    <w:p w14:paraId="565EF677" w14:textId="77777777" w:rsidR="005309F8" w:rsidRDefault="00EC519E">
      <w:pPr>
        <w:pStyle w:val="Tekstpodstawowy"/>
        <w:shd w:val="clear" w:color="auto" w:fill="auto"/>
        <w:tabs>
          <w:tab w:val="right" w:pos="2922"/>
          <w:tab w:val="right" w:pos="3994"/>
        </w:tabs>
        <w:spacing w:after="0" w:line="240" w:lineRule="auto"/>
        <w:ind w:left="284" w:hanging="284"/>
        <w:rPr>
          <w:rStyle w:val="TekstpodstawowyZnak1"/>
          <w:rFonts w:asciiTheme="majorHAnsi" w:hAnsiTheme="majorHAnsi"/>
          <w:color w:val="000000"/>
          <w:sz w:val="22"/>
          <w:szCs w:val="22"/>
        </w:rPr>
      </w:pPr>
      <w:r>
        <w:rPr>
          <w:rStyle w:val="TekstpodstawowyZnak1"/>
          <w:rFonts w:asciiTheme="majorHAnsi" w:hAnsiTheme="majorHAnsi"/>
          <w:color w:val="000000"/>
          <w:sz w:val="22"/>
          <w:szCs w:val="22"/>
        </w:rPr>
        <w:t>zawarta w dniu………………….pomiędzy:</w:t>
      </w:r>
    </w:p>
    <w:p w14:paraId="14221AEF" w14:textId="77777777" w:rsidR="005309F8" w:rsidRDefault="005309F8">
      <w:pPr>
        <w:pStyle w:val="Tekstpodstawowy"/>
        <w:shd w:val="clear" w:color="auto" w:fill="auto"/>
        <w:tabs>
          <w:tab w:val="right" w:pos="2922"/>
          <w:tab w:val="right" w:pos="3994"/>
        </w:tabs>
        <w:spacing w:after="0" w:line="240" w:lineRule="auto"/>
        <w:ind w:left="284" w:hanging="284"/>
        <w:rPr>
          <w:rStyle w:val="TekstpodstawowyZnak1"/>
          <w:rFonts w:asciiTheme="majorHAnsi" w:hAnsiTheme="majorHAnsi"/>
          <w:color w:val="000000"/>
          <w:sz w:val="22"/>
          <w:szCs w:val="22"/>
        </w:rPr>
      </w:pPr>
    </w:p>
    <w:p w14:paraId="7B700548" w14:textId="77777777" w:rsidR="005309F8" w:rsidRDefault="00EC519E">
      <w:pPr>
        <w:pStyle w:val="Tekstpodstawowy"/>
        <w:shd w:val="clear" w:color="auto" w:fill="auto"/>
        <w:tabs>
          <w:tab w:val="right" w:pos="9200"/>
          <w:tab w:val="right" w:pos="9574"/>
        </w:tabs>
        <w:spacing w:after="0" w:line="240" w:lineRule="auto"/>
        <w:ind w:left="284" w:hanging="284"/>
        <w:rPr>
          <w:rStyle w:val="TekstpodstawowyZnak1"/>
          <w:rFonts w:asciiTheme="majorHAnsi" w:hAnsiTheme="majorHAnsi"/>
          <w:color w:val="000000"/>
          <w:sz w:val="22"/>
          <w:szCs w:val="22"/>
        </w:rPr>
      </w:pPr>
      <w:r>
        <w:rPr>
          <w:rStyle w:val="TekstpodstawowyZnak1"/>
          <w:rFonts w:asciiTheme="majorHAnsi" w:hAnsiTheme="majorHAnsi"/>
          <w:b/>
          <w:color w:val="000000"/>
          <w:sz w:val="22"/>
          <w:szCs w:val="22"/>
        </w:rPr>
        <w:t xml:space="preserve">Wojewódzkim Szpitalem Specjalistycznym im. J. </w:t>
      </w:r>
      <w:proofErr w:type="spellStart"/>
      <w:r>
        <w:rPr>
          <w:rStyle w:val="TekstpodstawowyZnak1"/>
          <w:rFonts w:asciiTheme="majorHAnsi" w:hAnsiTheme="majorHAnsi"/>
          <w:b/>
          <w:color w:val="000000"/>
          <w:sz w:val="22"/>
          <w:szCs w:val="22"/>
        </w:rPr>
        <w:t>Gromkowskiego</w:t>
      </w:r>
      <w:proofErr w:type="spellEnd"/>
    </w:p>
    <w:p w14:paraId="13879FC8" w14:textId="77777777" w:rsidR="005309F8" w:rsidRDefault="00EC519E">
      <w:pPr>
        <w:pStyle w:val="Tekstpodstawowy"/>
        <w:shd w:val="clear" w:color="auto" w:fill="auto"/>
        <w:tabs>
          <w:tab w:val="right" w:pos="9200"/>
          <w:tab w:val="right" w:pos="9574"/>
        </w:tabs>
        <w:spacing w:after="0" w:line="240" w:lineRule="auto"/>
        <w:ind w:firstLine="0"/>
        <w:rPr>
          <w:rFonts w:asciiTheme="majorHAnsi" w:hAnsiTheme="majorHAnsi"/>
          <w:sz w:val="22"/>
          <w:szCs w:val="22"/>
        </w:rPr>
      </w:pPr>
      <w:r>
        <w:rPr>
          <w:rStyle w:val="TekstpodstawowyZnak1"/>
          <w:rFonts w:asciiTheme="majorHAnsi" w:hAnsiTheme="majorHAnsi"/>
          <w:color w:val="000000"/>
          <w:sz w:val="22"/>
          <w:szCs w:val="22"/>
        </w:rPr>
        <w:t>ul. Koszarowa 5, 51-149 we</w:t>
      </w:r>
      <w:r>
        <w:rPr>
          <w:rFonts w:asciiTheme="majorHAnsi" w:hAnsiTheme="majorHAnsi"/>
          <w:sz w:val="22"/>
          <w:szCs w:val="22"/>
        </w:rPr>
        <w:t xml:space="preserve"> </w:t>
      </w:r>
      <w:r>
        <w:rPr>
          <w:rStyle w:val="TekstpodstawowyZnak1"/>
          <w:rFonts w:asciiTheme="majorHAnsi" w:hAnsiTheme="majorHAnsi"/>
          <w:color w:val="000000"/>
          <w:sz w:val="22"/>
          <w:szCs w:val="22"/>
        </w:rPr>
        <w:t>Wrocławiu, zwanym dalej Zamawiającym, reprezentowanym przez:</w:t>
      </w:r>
    </w:p>
    <w:p w14:paraId="5509829D" w14:textId="77777777" w:rsidR="005309F8" w:rsidRDefault="00EC519E">
      <w:pPr>
        <w:pStyle w:val="Tekstpodstawowy"/>
        <w:shd w:val="clear" w:color="auto" w:fill="auto"/>
        <w:spacing w:after="0" w:line="240" w:lineRule="auto"/>
        <w:ind w:left="284" w:hanging="284"/>
        <w:rPr>
          <w:rStyle w:val="TekstpodstawowyZnak1"/>
          <w:rFonts w:asciiTheme="majorHAnsi" w:hAnsiTheme="majorHAnsi"/>
          <w:color w:val="000000"/>
          <w:sz w:val="22"/>
          <w:szCs w:val="22"/>
        </w:rPr>
      </w:pPr>
      <w:r>
        <w:rPr>
          <w:rStyle w:val="TekstpodstawowyZnak1"/>
          <w:rFonts w:asciiTheme="majorHAnsi" w:hAnsiTheme="majorHAnsi"/>
          <w:color w:val="000000"/>
          <w:sz w:val="22"/>
          <w:szCs w:val="22"/>
        </w:rPr>
        <w:t>Dyrektora Szpitala – Dominika Krzyżanowskiego</w:t>
      </w:r>
    </w:p>
    <w:p w14:paraId="68E49B66" w14:textId="77777777" w:rsidR="005309F8" w:rsidRDefault="00EC519E">
      <w:pPr>
        <w:pStyle w:val="Tekstpodstawowy"/>
        <w:shd w:val="clear" w:color="auto" w:fill="auto"/>
        <w:spacing w:after="0" w:line="240" w:lineRule="auto"/>
        <w:ind w:left="284" w:hanging="284"/>
        <w:rPr>
          <w:rFonts w:asciiTheme="majorHAnsi" w:hAnsiTheme="majorHAnsi"/>
          <w:sz w:val="22"/>
          <w:szCs w:val="22"/>
        </w:rPr>
      </w:pPr>
      <w:r>
        <w:rPr>
          <w:rStyle w:val="TekstpodstawowyZnak1"/>
          <w:rFonts w:asciiTheme="majorHAnsi" w:hAnsiTheme="majorHAnsi"/>
          <w:color w:val="000000"/>
          <w:sz w:val="22"/>
          <w:szCs w:val="22"/>
        </w:rPr>
        <w:t xml:space="preserve">zwanym w dalszej części umowy </w:t>
      </w:r>
      <w:r>
        <w:rPr>
          <w:rStyle w:val="TekstpodstawowyZnak1"/>
          <w:rFonts w:asciiTheme="majorHAnsi" w:hAnsiTheme="majorHAnsi"/>
          <w:b/>
          <w:color w:val="000000"/>
          <w:sz w:val="22"/>
          <w:szCs w:val="22"/>
        </w:rPr>
        <w:t>Wynajmującym</w:t>
      </w:r>
    </w:p>
    <w:p w14:paraId="252A7425" w14:textId="77777777" w:rsidR="005309F8" w:rsidRDefault="005309F8">
      <w:pPr>
        <w:pStyle w:val="Tekstpodstawowy"/>
        <w:shd w:val="clear" w:color="auto" w:fill="auto"/>
        <w:spacing w:after="0" w:line="240" w:lineRule="auto"/>
        <w:ind w:left="284" w:hanging="284"/>
        <w:rPr>
          <w:rStyle w:val="TekstpodstawowyZnak1"/>
          <w:rFonts w:asciiTheme="majorHAnsi" w:hAnsiTheme="majorHAnsi"/>
          <w:color w:val="000000"/>
          <w:sz w:val="22"/>
          <w:szCs w:val="22"/>
        </w:rPr>
      </w:pPr>
    </w:p>
    <w:p w14:paraId="68B66BFB" w14:textId="77777777" w:rsidR="005309F8" w:rsidRDefault="00EC519E">
      <w:pPr>
        <w:pStyle w:val="Tekstpodstawowy"/>
        <w:shd w:val="clear" w:color="auto" w:fill="auto"/>
        <w:spacing w:after="0" w:line="240" w:lineRule="auto"/>
        <w:ind w:left="284" w:hanging="284"/>
        <w:rPr>
          <w:rStyle w:val="TekstpodstawowyZnak1"/>
          <w:rFonts w:asciiTheme="majorHAnsi" w:hAnsiTheme="majorHAnsi"/>
          <w:color w:val="000000"/>
          <w:sz w:val="22"/>
          <w:szCs w:val="22"/>
        </w:rPr>
      </w:pPr>
      <w:r>
        <w:rPr>
          <w:rStyle w:val="TekstpodstawowyZnak1"/>
          <w:rFonts w:asciiTheme="majorHAnsi" w:hAnsiTheme="majorHAnsi"/>
          <w:color w:val="000000"/>
          <w:sz w:val="22"/>
          <w:szCs w:val="22"/>
        </w:rPr>
        <w:t>a</w:t>
      </w:r>
    </w:p>
    <w:p w14:paraId="39597365" w14:textId="77777777" w:rsidR="005309F8" w:rsidRDefault="00EC519E">
      <w:pPr>
        <w:pStyle w:val="Tekstpodstawowy"/>
        <w:shd w:val="clear" w:color="auto" w:fill="auto"/>
        <w:spacing w:after="0" w:line="240" w:lineRule="auto"/>
        <w:ind w:left="284" w:hanging="284"/>
        <w:rPr>
          <w:rStyle w:val="TekstpodstawowyZnak1"/>
          <w:rFonts w:asciiTheme="majorHAnsi" w:hAnsiTheme="majorHAnsi"/>
          <w:b/>
          <w:bCs/>
          <w:color w:val="000000"/>
          <w:sz w:val="22"/>
          <w:szCs w:val="22"/>
        </w:rPr>
      </w:pPr>
      <w:r>
        <w:rPr>
          <w:rStyle w:val="TekstpodstawowyZnak1"/>
          <w:rFonts w:asciiTheme="majorHAnsi" w:hAnsiTheme="majorHAnsi"/>
          <w:b/>
          <w:bCs/>
          <w:color w:val="000000"/>
          <w:sz w:val="22"/>
          <w:szCs w:val="22"/>
        </w:rPr>
        <w:t>[……………………………]</w:t>
      </w:r>
    </w:p>
    <w:p w14:paraId="37ACC328" w14:textId="77777777" w:rsidR="005309F8" w:rsidRDefault="005309F8">
      <w:pPr>
        <w:pStyle w:val="Tekstpodstawowy"/>
        <w:shd w:val="clear" w:color="auto" w:fill="auto"/>
        <w:spacing w:after="0" w:line="240" w:lineRule="auto"/>
        <w:ind w:left="284" w:hanging="284"/>
        <w:rPr>
          <w:rStyle w:val="TekstpodstawowyZnak1"/>
          <w:rFonts w:asciiTheme="majorHAnsi" w:hAnsiTheme="majorHAnsi"/>
          <w:b/>
          <w:bCs/>
          <w:color w:val="000000"/>
          <w:sz w:val="22"/>
          <w:szCs w:val="22"/>
        </w:rPr>
      </w:pPr>
    </w:p>
    <w:p w14:paraId="79C7AAB9" w14:textId="77777777" w:rsidR="005309F8" w:rsidRDefault="00EC519E">
      <w:pPr>
        <w:pStyle w:val="Tekstpodstawowy"/>
        <w:shd w:val="clear" w:color="auto" w:fill="auto"/>
        <w:spacing w:after="0" w:line="240" w:lineRule="auto"/>
        <w:ind w:right="40" w:firstLine="0"/>
        <w:rPr>
          <w:rFonts w:asciiTheme="majorHAnsi" w:hAnsiTheme="majorHAnsi"/>
          <w:sz w:val="22"/>
          <w:szCs w:val="22"/>
        </w:rPr>
      </w:pPr>
      <w:r>
        <w:rPr>
          <w:rStyle w:val="TekstpodstawowyZnak1"/>
          <w:rFonts w:asciiTheme="majorHAnsi" w:hAnsiTheme="majorHAnsi"/>
          <w:color w:val="000000"/>
          <w:sz w:val="22"/>
          <w:szCs w:val="22"/>
        </w:rPr>
        <w:t>reprezentowaną przez:</w:t>
      </w:r>
    </w:p>
    <w:p w14:paraId="7BED6933" w14:textId="77777777" w:rsidR="005309F8" w:rsidRDefault="00EC519E">
      <w:pPr>
        <w:pStyle w:val="Tekstpodstawowy"/>
        <w:shd w:val="clear" w:color="auto" w:fill="auto"/>
        <w:spacing w:after="0" w:line="240" w:lineRule="auto"/>
        <w:ind w:right="1240" w:firstLine="0"/>
        <w:rPr>
          <w:rFonts w:asciiTheme="majorHAnsi" w:hAnsiTheme="majorHAnsi"/>
          <w:sz w:val="22"/>
          <w:szCs w:val="22"/>
        </w:rPr>
      </w:pPr>
      <w:r>
        <w:rPr>
          <w:rStyle w:val="BodytextBold"/>
          <w:rFonts w:asciiTheme="majorHAnsi" w:hAnsiTheme="majorHAnsi"/>
          <w:b w:val="0"/>
          <w:color w:val="000000"/>
          <w:sz w:val="22"/>
          <w:szCs w:val="22"/>
        </w:rPr>
        <w:t xml:space="preserve">zwanym w dalszej części umowy </w:t>
      </w:r>
      <w:r>
        <w:rPr>
          <w:rStyle w:val="BodytextBold"/>
          <w:rFonts w:asciiTheme="majorHAnsi" w:hAnsiTheme="majorHAnsi"/>
          <w:color w:val="000000"/>
          <w:sz w:val="22"/>
          <w:szCs w:val="22"/>
        </w:rPr>
        <w:t>Najemcą.</w:t>
      </w:r>
    </w:p>
    <w:p w14:paraId="5DE9BC3E" w14:textId="77777777" w:rsidR="005309F8" w:rsidRDefault="005309F8">
      <w:pPr>
        <w:pStyle w:val="Bodytext20"/>
        <w:shd w:val="clear" w:color="auto" w:fill="auto"/>
        <w:spacing w:line="240" w:lineRule="auto"/>
        <w:ind w:left="284" w:hanging="284"/>
        <w:jc w:val="both"/>
        <w:rPr>
          <w:rStyle w:val="Bodytext2"/>
          <w:rFonts w:asciiTheme="majorHAnsi" w:hAnsiTheme="majorHAnsi"/>
          <w:bCs/>
          <w:color w:val="000000"/>
          <w:sz w:val="22"/>
          <w:szCs w:val="22"/>
        </w:rPr>
      </w:pPr>
    </w:p>
    <w:p w14:paraId="6AE773F5" w14:textId="77777777" w:rsidR="005309F8" w:rsidRDefault="005309F8">
      <w:pPr>
        <w:pStyle w:val="Bodytext20"/>
        <w:shd w:val="clear" w:color="auto" w:fill="auto"/>
        <w:spacing w:line="240" w:lineRule="auto"/>
        <w:ind w:left="284" w:hanging="284"/>
        <w:jc w:val="both"/>
        <w:rPr>
          <w:rStyle w:val="Bodytext2"/>
          <w:rFonts w:asciiTheme="majorHAnsi" w:hAnsiTheme="majorHAnsi"/>
          <w:bCs/>
          <w:color w:val="000000"/>
          <w:sz w:val="22"/>
          <w:szCs w:val="22"/>
        </w:rPr>
      </w:pPr>
    </w:p>
    <w:p w14:paraId="4C586B40" w14:textId="77777777" w:rsidR="005309F8" w:rsidRDefault="005309F8">
      <w:pPr>
        <w:pStyle w:val="Bodytext20"/>
        <w:shd w:val="clear" w:color="auto" w:fill="auto"/>
        <w:spacing w:line="240" w:lineRule="auto"/>
        <w:ind w:left="284" w:hanging="284"/>
        <w:jc w:val="both"/>
        <w:rPr>
          <w:rFonts w:asciiTheme="majorHAnsi" w:hAnsiTheme="majorHAnsi"/>
          <w:sz w:val="22"/>
          <w:szCs w:val="22"/>
        </w:rPr>
      </w:pPr>
    </w:p>
    <w:p w14:paraId="771749CB" w14:textId="77777777" w:rsidR="005309F8" w:rsidRDefault="00EC519E">
      <w:pPr>
        <w:pStyle w:val="Bodytext20"/>
        <w:shd w:val="clear" w:color="auto" w:fill="auto"/>
        <w:spacing w:line="240" w:lineRule="auto"/>
        <w:ind w:left="284" w:hanging="284"/>
        <w:jc w:val="center"/>
        <w:rPr>
          <w:rFonts w:asciiTheme="majorHAnsi" w:hAnsiTheme="majorHAnsi"/>
          <w:sz w:val="22"/>
          <w:szCs w:val="22"/>
        </w:rPr>
      </w:pPr>
      <w:r>
        <w:rPr>
          <w:rFonts w:asciiTheme="majorHAnsi" w:hAnsiTheme="majorHAnsi"/>
          <w:sz w:val="22"/>
          <w:szCs w:val="22"/>
        </w:rPr>
        <w:t>§1</w:t>
      </w:r>
    </w:p>
    <w:p w14:paraId="5376DEE4" w14:textId="77777777" w:rsidR="005309F8" w:rsidRDefault="00EC519E">
      <w:pPr>
        <w:pStyle w:val="Bodytext20"/>
        <w:shd w:val="clear" w:color="auto" w:fill="auto"/>
        <w:spacing w:line="240" w:lineRule="auto"/>
        <w:jc w:val="both"/>
        <w:rPr>
          <w:rStyle w:val="TekstpodstawowyZnak1"/>
          <w:rFonts w:asciiTheme="majorHAnsi" w:hAnsiTheme="majorHAnsi"/>
          <w:b w:val="0"/>
          <w:color w:val="000000"/>
          <w:sz w:val="22"/>
          <w:szCs w:val="22"/>
        </w:rPr>
      </w:pPr>
      <w:r>
        <w:rPr>
          <w:rStyle w:val="TekstpodstawowyZnak1"/>
          <w:rFonts w:asciiTheme="majorHAnsi" w:hAnsiTheme="majorHAnsi"/>
          <w:b w:val="0"/>
          <w:color w:val="000000"/>
          <w:sz w:val="22"/>
          <w:szCs w:val="22"/>
        </w:rPr>
        <w:t>Przedmiotem umowy jest najem lokalu użytkowego o łącznej powierzchni 958,07 m</w:t>
      </w:r>
      <w:r>
        <w:rPr>
          <w:rStyle w:val="TekstpodstawowyZnak1"/>
          <w:rFonts w:asciiTheme="majorHAnsi" w:hAnsiTheme="majorHAnsi"/>
          <w:b w:val="0"/>
          <w:color w:val="000000"/>
          <w:sz w:val="22"/>
          <w:szCs w:val="22"/>
          <w:vertAlign w:val="superscript"/>
        </w:rPr>
        <w:t>2</w:t>
      </w:r>
      <w:r>
        <w:rPr>
          <w:rStyle w:val="TekstpodstawowyZnak1"/>
          <w:rFonts w:asciiTheme="majorHAnsi" w:hAnsiTheme="majorHAnsi"/>
          <w:b w:val="0"/>
          <w:color w:val="000000"/>
          <w:sz w:val="22"/>
          <w:szCs w:val="22"/>
        </w:rPr>
        <w:t xml:space="preserve"> wraz z wyposażeniem znajdujących się w budynku „I” przy ul. Koszarowej 5 we Wrocławiu - zwanego dalej „Lokalem” lub „Przedmiotem najmu”. Wykaz wyposażenia i zestawienie powierzchni stanowi załącznik nr 1 i 2. </w:t>
      </w:r>
    </w:p>
    <w:p w14:paraId="1251AB45" w14:textId="77777777" w:rsidR="005309F8" w:rsidRDefault="005309F8">
      <w:pPr>
        <w:pStyle w:val="Bodytext20"/>
        <w:shd w:val="clear" w:color="auto" w:fill="auto"/>
        <w:spacing w:line="240" w:lineRule="auto"/>
        <w:ind w:left="284" w:hanging="284"/>
        <w:jc w:val="both"/>
        <w:rPr>
          <w:rStyle w:val="TekstpodstawowyZnak1"/>
          <w:rFonts w:asciiTheme="majorHAnsi" w:hAnsiTheme="majorHAnsi"/>
          <w:b w:val="0"/>
          <w:color w:val="000000"/>
          <w:sz w:val="22"/>
          <w:szCs w:val="22"/>
        </w:rPr>
      </w:pPr>
    </w:p>
    <w:p w14:paraId="622432C2" w14:textId="77777777" w:rsidR="005309F8" w:rsidRDefault="00EC519E">
      <w:pPr>
        <w:pStyle w:val="Bodytext20"/>
        <w:shd w:val="clear" w:color="auto" w:fill="auto"/>
        <w:spacing w:line="240" w:lineRule="auto"/>
        <w:ind w:left="284" w:hanging="284"/>
        <w:jc w:val="center"/>
        <w:rPr>
          <w:rFonts w:asciiTheme="majorHAnsi" w:hAnsiTheme="majorHAnsi"/>
          <w:sz w:val="22"/>
          <w:szCs w:val="22"/>
        </w:rPr>
      </w:pPr>
      <w:r>
        <w:rPr>
          <w:rFonts w:asciiTheme="majorHAnsi" w:hAnsiTheme="majorHAnsi"/>
          <w:sz w:val="22"/>
          <w:szCs w:val="22"/>
        </w:rPr>
        <w:t>§2</w:t>
      </w:r>
    </w:p>
    <w:p w14:paraId="21BC1B43" w14:textId="77777777" w:rsidR="005309F8" w:rsidRDefault="00EC519E">
      <w:pPr>
        <w:pStyle w:val="Tekstpodstawowy"/>
        <w:numPr>
          <w:ilvl w:val="0"/>
          <w:numId w:val="1"/>
        </w:numPr>
        <w:shd w:val="clear" w:color="auto" w:fill="auto"/>
        <w:spacing w:after="0" w:line="240" w:lineRule="auto"/>
        <w:ind w:left="284" w:right="840" w:hanging="284"/>
        <w:rPr>
          <w:rFonts w:asciiTheme="majorHAnsi" w:hAnsiTheme="majorHAnsi"/>
          <w:sz w:val="22"/>
          <w:szCs w:val="22"/>
        </w:rPr>
      </w:pPr>
      <w:r>
        <w:rPr>
          <w:rStyle w:val="TekstpodstawowyZnak1"/>
          <w:rFonts w:asciiTheme="majorHAnsi" w:hAnsiTheme="majorHAnsi"/>
          <w:color w:val="000000"/>
          <w:sz w:val="22"/>
          <w:szCs w:val="22"/>
        </w:rPr>
        <w:t xml:space="preserve">Najemca oświadcza, że przedmiot umowy będzie wykorzystywany w związku z realizacją przez Najemcę usługi żywienia w WSS im. </w:t>
      </w:r>
      <w:proofErr w:type="spellStart"/>
      <w:r>
        <w:rPr>
          <w:rStyle w:val="TekstpodstawowyZnak1"/>
          <w:rFonts w:asciiTheme="majorHAnsi" w:hAnsiTheme="majorHAnsi"/>
          <w:color w:val="000000"/>
          <w:sz w:val="22"/>
          <w:szCs w:val="22"/>
        </w:rPr>
        <w:t>Gromkowskiego</w:t>
      </w:r>
      <w:proofErr w:type="spellEnd"/>
      <w:r>
        <w:rPr>
          <w:rStyle w:val="TekstpodstawowyZnak1"/>
          <w:rFonts w:asciiTheme="majorHAnsi" w:hAnsiTheme="majorHAnsi"/>
          <w:color w:val="000000"/>
          <w:sz w:val="22"/>
          <w:szCs w:val="22"/>
        </w:rPr>
        <w:t xml:space="preserve">, realizowanej na podstawie odrębnie zawartej umowy. </w:t>
      </w:r>
    </w:p>
    <w:p w14:paraId="486EAA90" w14:textId="77777777" w:rsidR="005309F8" w:rsidRDefault="00EC519E">
      <w:pPr>
        <w:pStyle w:val="Tekstpodstawowy"/>
        <w:numPr>
          <w:ilvl w:val="0"/>
          <w:numId w:val="1"/>
        </w:numPr>
        <w:shd w:val="clear" w:color="auto" w:fill="auto"/>
        <w:spacing w:after="0" w:line="240" w:lineRule="auto"/>
        <w:ind w:left="284" w:right="260" w:hanging="284"/>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 xml:space="preserve">Wynajmujący wyraża zgodę na wykorzystywanie przez Najemcę przedmiotu najmu do świadczenia usługi żywienia dla podmiotów innych niż Wynajmujący. Z uwagi na możliwość prowadzenia przez Najemcę działalności komercyjnej w wynajmowanym lokalu, Najemca  nie może żądać obniżenia czynszu najmu z powodu zmniejszonej ilości pacjentów w Szpitalu, stanu pandemii, wojny, jak również innych czynników, które nie mają wpływu na możliwość prowadzenia przez Najemcę działalności komercyjnej w Lokalu.  </w:t>
      </w:r>
    </w:p>
    <w:p w14:paraId="58922C41" w14:textId="77777777" w:rsidR="005309F8" w:rsidRDefault="00EC519E">
      <w:pPr>
        <w:pStyle w:val="Tekstpodstawowy"/>
        <w:numPr>
          <w:ilvl w:val="0"/>
          <w:numId w:val="1"/>
        </w:numPr>
        <w:shd w:val="clear" w:color="auto" w:fill="auto"/>
        <w:spacing w:after="0" w:line="240" w:lineRule="auto"/>
        <w:ind w:left="284" w:right="260" w:hanging="284"/>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Najemca nie może bez pisemnej zgody Wynajmującego oddać przedmiotu najmu w podnajem ani do bezpłatnego używania osobom trzecim.</w:t>
      </w:r>
    </w:p>
    <w:p w14:paraId="7AB8A090" w14:textId="77777777" w:rsidR="005309F8" w:rsidRDefault="00EC519E">
      <w:pPr>
        <w:pStyle w:val="Tekstpodstawowy"/>
        <w:numPr>
          <w:ilvl w:val="0"/>
          <w:numId w:val="1"/>
        </w:numPr>
        <w:shd w:val="clear" w:color="auto" w:fill="auto"/>
        <w:spacing w:after="0" w:line="240" w:lineRule="auto"/>
        <w:ind w:left="284" w:right="260" w:hanging="284"/>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 xml:space="preserve">Wynajmujący ma prawo do kontroli Lokalu w każdym czasie w obecności Najemcy z zastrzeżeniem ust. 5 poniżej. Wynajmujący w sytuacjach nagłych, awaryjnych, o których mowa w ust. 5 poniżej, ma prawo wejść do przedmiotu najmu bez obecności Najemcy. </w:t>
      </w:r>
    </w:p>
    <w:p w14:paraId="17F4A42F" w14:textId="77777777" w:rsidR="005309F8" w:rsidRDefault="00EC519E">
      <w:pPr>
        <w:pStyle w:val="Tekstpodstawowy"/>
        <w:numPr>
          <w:ilvl w:val="0"/>
          <w:numId w:val="1"/>
        </w:numPr>
        <w:shd w:val="clear" w:color="auto" w:fill="auto"/>
        <w:spacing w:after="0" w:line="240" w:lineRule="auto"/>
        <w:ind w:left="284" w:right="261" w:hanging="284"/>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Wynajmujący wyposaża Najemcę w komplet kluczy do Przedmiotu najmu. Najemca nie ma prawa zmieniać zamków ani dorabiać dodatkowych kluczy do Lokalu bez wiedzy i zgody Wynajmującego. Po każdej uzgodnionej wymianie kluczy Najemca przekaże Wynajmującemu (Dział Logistyki i Administracji) jeden ich komplet na wypadek konieczności wejścia przez Wynajmującego do Lokalu bez obecności Najemcy tj. w sytuacjach nagłych, awaryjnych wymagających natychmiastowego działania w celu zmniejszenia potencjalnych szkód wywołanych awariami infrastruktury budynku lub zdarzeniami losowymi, jak np. pożar, zalanie, włamanie.</w:t>
      </w:r>
    </w:p>
    <w:p w14:paraId="1F4B59E5" w14:textId="77777777" w:rsidR="005309F8" w:rsidRDefault="00EC519E">
      <w:pPr>
        <w:pStyle w:val="Tekstpodstawowy"/>
        <w:numPr>
          <w:ilvl w:val="0"/>
          <w:numId w:val="1"/>
        </w:numPr>
        <w:shd w:val="clear" w:color="auto" w:fill="auto"/>
        <w:spacing w:after="0" w:line="240" w:lineRule="auto"/>
        <w:ind w:left="284" w:right="261" w:hanging="284"/>
        <w:rPr>
          <w:rFonts w:asciiTheme="majorHAnsi" w:hAnsiTheme="majorHAnsi"/>
          <w:sz w:val="22"/>
          <w:szCs w:val="22"/>
        </w:rPr>
      </w:pPr>
      <w:r>
        <w:rPr>
          <w:rStyle w:val="TekstpodstawowyZnak1"/>
          <w:rFonts w:asciiTheme="majorHAnsi" w:hAnsiTheme="majorHAnsi"/>
          <w:color w:val="000000"/>
          <w:sz w:val="22"/>
          <w:szCs w:val="22"/>
        </w:rPr>
        <w:t xml:space="preserve">W przypadku dorobienia kluczy bez wiedzy i zgody Wynajmującego i/lub nie przekazania do Działu Logistyki i administracji ich kopii, Wynajmujący obciąży Najemcę wszelkimi kosztami powstałymi w związku z wejściem Wynajmującego do Lokalu w sytuacjach, o których mowa w ust. 5 powyżej.     </w:t>
      </w:r>
    </w:p>
    <w:p w14:paraId="28C47039" w14:textId="77777777" w:rsidR="005309F8" w:rsidRDefault="005309F8">
      <w:pPr>
        <w:pStyle w:val="Tekstpodstawowy"/>
        <w:shd w:val="clear" w:color="auto" w:fill="auto"/>
        <w:spacing w:after="0" w:line="240" w:lineRule="auto"/>
        <w:ind w:left="284" w:hanging="284"/>
        <w:jc w:val="center"/>
        <w:rPr>
          <w:rStyle w:val="TekstpodstawowyZnak1"/>
          <w:rFonts w:asciiTheme="majorHAnsi" w:hAnsiTheme="majorHAnsi"/>
          <w:b/>
          <w:color w:val="000000"/>
          <w:sz w:val="22"/>
          <w:szCs w:val="22"/>
        </w:rPr>
      </w:pPr>
    </w:p>
    <w:p w14:paraId="1311FFDE" w14:textId="77777777" w:rsidR="005309F8" w:rsidRDefault="00EC519E">
      <w:pPr>
        <w:pStyle w:val="Tekstpodstawowy"/>
        <w:shd w:val="clear" w:color="auto" w:fill="auto"/>
        <w:spacing w:after="0" w:line="240" w:lineRule="auto"/>
        <w:ind w:left="284" w:hanging="284"/>
        <w:jc w:val="center"/>
        <w:rPr>
          <w:rFonts w:asciiTheme="majorHAnsi" w:hAnsiTheme="majorHAnsi"/>
          <w:b/>
          <w:sz w:val="22"/>
          <w:szCs w:val="22"/>
        </w:rPr>
      </w:pPr>
      <w:r>
        <w:rPr>
          <w:rStyle w:val="TekstpodstawowyZnak1"/>
          <w:rFonts w:asciiTheme="majorHAnsi" w:hAnsiTheme="majorHAnsi"/>
          <w:b/>
          <w:color w:val="000000"/>
          <w:sz w:val="22"/>
          <w:szCs w:val="22"/>
        </w:rPr>
        <w:lastRenderedPageBreak/>
        <w:t>§3</w:t>
      </w:r>
    </w:p>
    <w:p w14:paraId="3491B43A" w14:textId="77777777" w:rsidR="005309F8" w:rsidRDefault="00EC519E">
      <w:pPr>
        <w:pStyle w:val="Tekstpodstawowy"/>
        <w:numPr>
          <w:ilvl w:val="0"/>
          <w:numId w:val="2"/>
        </w:numPr>
        <w:shd w:val="clear" w:color="auto" w:fill="auto"/>
        <w:spacing w:after="0" w:line="240" w:lineRule="auto"/>
        <w:ind w:left="284" w:right="700" w:hanging="284"/>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Przekazanie Lokalu wraz z wyposażeniem nastąpi protokołem zdawczo – odbiorczym, po podpisaniu przez Najemcę umowy na świadczenie usługi żywienia, w terminie uzgodnionym przez Strony.</w:t>
      </w:r>
    </w:p>
    <w:p w14:paraId="54BBE0F9" w14:textId="77777777" w:rsidR="005309F8" w:rsidRDefault="00EC519E">
      <w:pPr>
        <w:pStyle w:val="Tekstpodstawowy"/>
        <w:numPr>
          <w:ilvl w:val="0"/>
          <w:numId w:val="2"/>
        </w:numPr>
        <w:shd w:val="clear" w:color="auto" w:fill="auto"/>
        <w:spacing w:after="0" w:line="240" w:lineRule="auto"/>
        <w:ind w:left="284" w:right="260" w:hanging="284"/>
        <w:rPr>
          <w:rFonts w:asciiTheme="majorHAnsi" w:hAnsiTheme="majorHAnsi"/>
          <w:sz w:val="22"/>
          <w:szCs w:val="22"/>
        </w:rPr>
      </w:pPr>
      <w:r>
        <w:rPr>
          <w:rStyle w:val="TekstpodstawowyZnak1"/>
          <w:rFonts w:asciiTheme="majorHAnsi" w:hAnsiTheme="majorHAnsi"/>
          <w:color w:val="000000"/>
          <w:sz w:val="22"/>
          <w:szCs w:val="22"/>
        </w:rPr>
        <w:t xml:space="preserve">W protokole zdawczo – odbiorczym zostanie opisany stan techniczny oraz wyposażenie Lokalu na dzień przekazania. </w:t>
      </w:r>
    </w:p>
    <w:p w14:paraId="46B28A5F" w14:textId="77777777" w:rsidR="005309F8" w:rsidRDefault="005309F8">
      <w:pPr>
        <w:pStyle w:val="Tekstpodstawowy"/>
        <w:shd w:val="clear" w:color="auto" w:fill="auto"/>
        <w:spacing w:after="0" w:line="240" w:lineRule="auto"/>
        <w:ind w:left="284" w:hanging="284"/>
        <w:jc w:val="center"/>
        <w:rPr>
          <w:rStyle w:val="TekstpodstawowyZnak1"/>
          <w:rFonts w:asciiTheme="majorHAnsi" w:hAnsiTheme="majorHAnsi"/>
          <w:b/>
          <w:color w:val="000000"/>
          <w:sz w:val="22"/>
          <w:szCs w:val="22"/>
        </w:rPr>
      </w:pPr>
    </w:p>
    <w:p w14:paraId="4A733727" w14:textId="77777777" w:rsidR="005309F8" w:rsidRDefault="00EC519E">
      <w:pPr>
        <w:pStyle w:val="Tekstpodstawowy"/>
        <w:shd w:val="clear" w:color="auto" w:fill="auto"/>
        <w:spacing w:after="0" w:line="240" w:lineRule="auto"/>
        <w:ind w:left="284" w:hanging="284"/>
        <w:jc w:val="center"/>
        <w:rPr>
          <w:rFonts w:asciiTheme="majorHAnsi" w:hAnsiTheme="majorHAnsi"/>
          <w:b/>
          <w:sz w:val="22"/>
          <w:szCs w:val="22"/>
        </w:rPr>
      </w:pPr>
      <w:r>
        <w:rPr>
          <w:rStyle w:val="TekstpodstawowyZnak1"/>
          <w:rFonts w:asciiTheme="majorHAnsi" w:hAnsiTheme="majorHAnsi"/>
          <w:b/>
          <w:color w:val="000000"/>
          <w:sz w:val="22"/>
          <w:szCs w:val="22"/>
        </w:rPr>
        <w:t>§4</w:t>
      </w:r>
    </w:p>
    <w:p w14:paraId="4117A870" w14:textId="77777777" w:rsidR="005309F8" w:rsidRDefault="00EC519E">
      <w:pPr>
        <w:pStyle w:val="Tekstpodstawowy"/>
        <w:numPr>
          <w:ilvl w:val="0"/>
          <w:numId w:val="11"/>
        </w:numPr>
        <w:shd w:val="clear" w:color="auto" w:fill="auto"/>
        <w:spacing w:after="0" w:line="240" w:lineRule="auto"/>
        <w:rPr>
          <w:rFonts w:asciiTheme="majorHAnsi" w:hAnsiTheme="majorHAnsi"/>
          <w:sz w:val="22"/>
          <w:szCs w:val="22"/>
        </w:rPr>
      </w:pPr>
      <w:r>
        <w:rPr>
          <w:rStyle w:val="TekstpodstawowyZnak1"/>
          <w:rFonts w:asciiTheme="majorHAnsi" w:hAnsiTheme="majorHAnsi"/>
          <w:color w:val="000000"/>
          <w:sz w:val="22"/>
          <w:szCs w:val="22"/>
        </w:rPr>
        <w:t>Najemca zobowiązany jest do:</w:t>
      </w:r>
    </w:p>
    <w:p w14:paraId="43A59F4A" w14:textId="77777777" w:rsidR="005309F8" w:rsidRDefault="00EC519E">
      <w:pPr>
        <w:pStyle w:val="Tekstpodstawowy"/>
        <w:numPr>
          <w:ilvl w:val="0"/>
          <w:numId w:val="13"/>
        </w:numPr>
        <w:shd w:val="clear" w:color="auto" w:fill="auto"/>
        <w:spacing w:after="0" w:line="240" w:lineRule="auto"/>
        <w:ind w:right="283"/>
        <w:rPr>
          <w:rFonts w:asciiTheme="majorHAnsi" w:hAnsiTheme="majorHAnsi"/>
          <w:sz w:val="22"/>
          <w:szCs w:val="22"/>
        </w:rPr>
      </w:pPr>
      <w:r>
        <w:rPr>
          <w:rStyle w:val="TekstpodstawowyZnak1"/>
          <w:rFonts w:asciiTheme="majorHAnsi" w:hAnsiTheme="majorHAnsi"/>
          <w:color w:val="000000"/>
          <w:sz w:val="22"/>
          <w:szCs w:val="22"/>
        </w:rPr>
        <w:t>Używania przedmiotu najmu zgodnie z jego przeznaczeniem przez cały czas trwania umowy, a po jej zakończeniu do jego zwrotu w stanie niepogorszonym, wynikającym z jego normalnego używania; wszelkie usterki i szkody w Lokalu powstałe z przyczyn leżących po stronie Najemcy ponosi Najemca,</w:t>
      </w:r>
    </w:p>
    <w:p w14:paraId="43DCA21D" w14:textId="77777777" w:rsidR="005309F8" w:rsidRDefault="00EC519E">
      <w:pPr>
        <w:pStyle w:val="Tekstpodstawowy"/>
        <w:numPr>
          <w:ilvl w:val="0"/>
          <w:numId w:val="13"/>
        </w:numPr>
        <w:shd w:val="clear" w:color="auto" w:fill="auto"/>
        <w:spacing w:after="0" w:line="240" w:lineRule="auto"/>
        <w:rPr>
          <w:rFonts w:asciiTheme="majorHAnsi" w:hAnsiTheme="majorHAnsi"/>
          <w:sz w:val="22"/>
          <w:szCs w:val="22"/>
        </w:rPr>
      </w:pPr>
      <w:r>
        <w:rPr>
          <w:rStyle w:val="TekstpodstawowyZnak1"/>
          <w:rFonts w:asciiTheme="majorHAnsi" w:hAnsiTheme="majorHAnsi"/>
          <w:color w:val="000000"/>
          <w:sz w:val="22"/>
          <w:szCs w:val="22"/>
        </w:rPr>
        <w:t>Terminowego opłacania czynszu najmu i opłat wynikających z umowy,</w:t>
      </w:r>
    </w:p>
    <w:p w14:paraId="02441046" w14:textId="77777777" w:rsidR="005309F8" w:rsidRDefault="00EC519E">
      <w:pPr>
        <w:pStyle w:val="Tekstpodstawowy"/>
        <w:numPr>
          <w:ilvl w:val="0"/>
          <w:numId w:val="13"/>
        </w:numPr>
        <w:shd w:val="clear" w:color="auto" w:fill="auto"/>
        <w:spacing w:after="0" w:line="240" w:lineRule="auto"/>
        <w:ind w:right="260"/>
        <w:rPr>
          <w:rStyle w:val="TekstpodstawowyZnak1"/>
          <w:rFonts w:asciiTheme="majorHAnsi" w:hAnsiTheme="majorHAnsi"/>
          <w:color w:val="000000"/>
          <w:sz w:val="22"/>
          <w:szCs w:val="22"/>
        </w:rPr>
      </w:pPr>
      <w:r>
        <w:rPr>
          <w:rStyle w:val="TekstpodstawowyZnak1"/>
          <w:rFonts w:asciiTheme="majorHAnsi" w:hAnsiTheme="majorHAnsi"/>
          <w:color w:val="000000"/>
          <w:sz w:val="22"/>
          <w:szCs w:val="22"/>
        </w:rPr>
        <w:t>Ponoszenia odpowiedzialności przed zewnętrznymi służbami kontrolującymi /sanepid, państwowa inspekcja pracy, inne/ oraz do usuwania we własnym zakresie i na własny koszt usterek wskazanych w protokołach pokontrolnych,</w:t>
      </w:r>
    </w:p>
    <w:p w14:paraId="083109D3" w14:textId="77777777" w:rsidR="005309F8" w:rsidRDefault="00EC519E">
      <w:pPr>
        <w:pStyle w:val="Tekstpodstawowy"/>
        <w:numPr>
          <w:ilvl w:val="0"/>
          <w:numId w:val="13"/>
        </w:numPr>
        <w:shd w:val="clear" w:color="auto" w:fill="auto"/>
        <w:spacing w:after="0" w:line="240" w:lineRule="auto"/>
        <w:rPr>
          <w:rFonts w:asciiTheme="majorHAnsi" w:hAnsiTheme="majorHAnsi"/>
          <w:sz w:val="22"/>
          <w:szCs w:val="22"/>
        </w:rPr>
      </w:pPr>
      <w:r>
        <w:rPr>
          <w:rStyle w:val="TekstpodstawowyZnak1"/>
          <w:rFonts w:asciiTheme="majorHAnsi" w:hAnsiTheme="majorHAnsi"/>
          <w:color w:val="000000"/>
          <w:sz w:val="22"/>
          <w:szCs w:val="22"/>
        </w:rPr>
        <w:t>Przestrzegania przepisów bhp, ppoż. i sanitarnych,</w:t>
      </w:r>
    </w:p>
    <w:p w14:paraId="5C52A690" w14:textId="77777777" w:rsidR="005309F8" w:rsidRDefault="00EC519E">
      <w:pPr>
        <w:pStyle w:val="Tekstpodstawowy"/>
        <w:numPr>
          <w:ilvl w:val="0"/>
          <w:numId w:val="13"/>
        </w:numPr>
        <w:shd w:val="clear" w:color="auto" w:fill="auto"/>
        <w:spacing w:after="0" w:line="240" w:lineRule="auto"/>
        <w:ind w:right="260"/>
        <w:rPr>
          <w:rFonts w:asciiTheme="majorHAnsi" w:hAnsiTheme="majorHAnsi"/>
          <w:sz w:val="22"/>
          <w:szCs w:val="22"/>
        </w:rPr>
      </w:pPr>
      <w:r>
        <w:rPr>
          <w:rStyle w:val="TekstpodstawowyZnak1"/>
          <w:rFonts w:asciiTheme="majorHAnsi" w:hAnsiTheme="majorHAnsi"/>
          <w:color w:val="000000"/>
          <w:sz w:val="22"/>
          <w:szCs w:val="22"/>
        </w:rPr>
        <w:t>Pełnego ubezpieczenia majątku trwałego oraz mienia ruchomego Przedmiotu najmu. Wynajmujący nie ponosi żadnej odpowiedzialności za zniszczenie, kradzież itp. majątku Najemcy, przedmiotu umowy, wyposażenia oraz sprzętu,</w:t>
      </w:r>
    </w:p>
    <w:p w14:paraId="69CCDB03" w14:textId="77777777" w:rsidR="005309F8" w:rsidRDefault="00EC519E">
      <w:pPr>
        <w:pStyle w:val="Tekstpodstawowy"/>
        <w:numPr>
          <w:ilvl w:val="0"/>
          <w:numId w:val="13"/>
        </w:numPr>
        <w:shd w:val="clear" w:color="auto" w:fill="auto"/>
        <w:spacing w:after="0" w:line="240" w:lineRule="auto"/>
        <w:ind w:right="260"/>
        <w:rPr>
          <w:rFonts w:asciiTheme="majorHAnsi" w:hAnsiTheme="majorHAnsi"/>
          <w:sz w:val="22"/>
          <w:szCs w:val="22"/>
        </w:rPr>
      </w:pPr>
      <w:r>
        <w:rPr>
          <w:rStyle w:val="TekstpodstawowyZnak1"/>
          <w:rFonts w:asciiTheme="majorHAnsi" w:hAnsiTheme="majorHAnsi"/>
          <w:color w:val="000000"/>
          <w:sz w:val="22"/>
          <w:szCs w:val="22"/>
        </w:rPr>
        <w:t>Ponoszenia kosztów zakupu materiałów, sprzętów i środków wymaganych do napraw przedmiotu umowy, remontów i utrzymania Lokalu w należytym stanie,</w:t>
      </w:r>
    </w:p>
    <w:p w14:paraId="72FAE48B" w14:textId="77777777" w:rsidR="005309F8" w:rsidRDefault="00EC519E">
      <w:pPr>
        <w:pStyle w:val="Tekstpodstawowy"/>
        <w:numPr>
          <w:ilvl w:val="0"/>
          <w:numId w:val="13"/>
        </w:numPr>
        <w:shd w:val="clear" w:color="auto" w:fill="auto"/>
        <w:spacing w:after="0" w:line="240" w:lineRule="auto"/>
        <w:ind w:right="260"/>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Ubezpieczenia od odpowiedzialności cywilnej wobec osób trzecich w związku z prowadzoną przez Najemcę działalnością oraz z tytułu OC najemcy. Najemca utrzyma aktualne i opłacone polisy przez cały okres trwania niniejszej umowy, a uwierzytelnione kopie polis przedstawi Wynajmującemu w dniu podpisania niniejszej umowy, a w przypadku wygaśnięcia ubezpieczenia, w ciągu 3 dni po zawarciu nowej polisy. Brak przekazania polis skutkować będzie naliczeniem kar umownych w wysokości 100 zł za każdy dzień zwłoki w jej przekazaniu.</w:t>
      </w:r>
    </w:p>
    <w:p w14:paraId="1E1E9C43" w14:textId="77777777" w:rsidR="005309F8" w:rsidRDefault="00EC519E">
      <w:pPr>
        <w:pStyle w:val="Tekstpodstawowy"/>
        <w:numPr>
          <w:ilvl w:val="0"/>
          <w:numId w:val="11"/>
        </w:numPr>
        <w:shd w:val="clear" w:color="auto" w:fill="auto"/>
        <w:spacing w:after="0" w:line="240" w:lineRule="auto"/>
        <w:ind w:right="260"/>
        <w:rPr>
          <w:rFonts w:ascii="Cambria" w:hAnsi="Cambria"/>
          <w:sz w:val="22"/>
          <w:szCs w:val="22"/>
        </w:rPr>
      </w:pPr>
      <w:r>
        <w:rPr>
          <w:rFonts w:ascii="Cambria" w:hAnsi="Cambria"/>
          <w:sz w:val="22"/>
          <w:szCs w:val="22"/>
        </w:rPr>
        <w:t>Począwszy od dnia, w którym pomieszczenia zostaną przejęte przez Najemcę</w:t>
      </w:r>
      <w:r>
        <w:rPr>
          <w:rFonts w:ascii="Cambria" w:hAnsi="Cambria"/>
          <w:b/>
          <w:sz w:val="22"/>
          <w:szCs w:val="22"/>
        </w:rPr>
        <w:t xml:space="preserve"> </w:t>
      </w:r>
      <w:r>
        <w:rPr>
          <w:rFonts w:ascii="Cambria" w:hAnsi="Cambria"/>
          <w:sz w:val="22"/>
          <w:szCs w:val="22"/>
        </w:rPr>
        <w:t>w oparciu o niniejszą umowę, będzie on ponosił pełną odpowiedzialność za prawidłowe używanie pomieszczeń, zachowanie w nich porządku, czystości i bezpieczeństwa.</w:t>
      </w:r>
    </w:p>
    <w:p w14:paraId="175D823F" w14:textId="77777777" w:rsidR="005309F8" w:rsidRDefault="00EC519E">
      <w:pPr>
        <w:pStyle w:val="Tekstpodstawowy"/>
        <w:numPr>
          <w:ilvl w:val="0"/>
          <w:numId w:val="11"/>
        </w:numPr>
        <w:shd w:val="clear" w:color="auto" w:fill="auto"/>
        <w:spacing w:after="0" w:line="240" w:lineRule="auto"/>
        <w:ind w:right="260"/>
        <w:rPr>
          <w:rFonts w:ascii="Cambria" w:hAnsi="Cambria"/>
          <w:sz w:val="28"/>
          <w:szCs w:val="22"/>
        </w:rPr>
      </w:pPr>
      <w:r>
        <w:rPr>
          <w:rFonts w:asciiTheme="majorHAnsi" w:hAnsiTheme="majorHAnsi"/>
          <w:sz w:val="22"/>
        </w:rPr>
        <w:t xml:space="preserve">Najemca będzie ponosił odpowiedzialność za szkody wynikające z niewłaściwego używania urządzeń znajdujących się w pomieszczeniach, w tym urządzeń kanalizacyjnych, linii energetycznych oraz instalacji grzewczych i wentylacyjnych. </w:t>
      </w:r>
    </w:p>
    <w:p w14:paraId="795A5E6F" w14:textId="77777777" w:rsidR="005309F8" w:rsidRDefault="00EC519E">
      <w:pPr>
        <w:numPr>
          <w:ilvl w:val="0"/>
          <w:numId w:val="11"/>
        </w:numPr>
        <w:tabs>
          <w:tab w:val="left" w:pos="3780"/>
          <w:tab w:val="left" w:pos="3960"/>
        </w:tabs>
        <w:ind w:right="283"/>
        <w:jc w:val="both"/>
        <w:rPr>
          <w:rFonts w:ascii="Cambria" w:hAnsi="Cambria" w:cs="Arial"/>
          <w:sz w:val="22"/>
          <w:szCs w:val="22"/>
        </w:rPr>
      </w:pPr>
      <w:r>
        <w:rPr>
          <w:rFonts w:ascii="Cambria" w:hAnsi="Cambria" w:cs="Arial"/>
          <w:sz w:val="22"/>
          <w:szCs w:val="22"/>
        </w:rPr>
        <w:t>Wszelkie prace dodatkowe lub zmiany przedmiotu umowy, remonty, adaptacje wewnątrz lub zewnątrz wynajmowanych pomieszczeń mogą być podejmowane tylko za pisemną zgodą Wynajmującego. Ograniczenia te nie wyłączają obowiązku Najemcy do utrzymania przedmiotu umowy w stanie nie pogorszonym, wynikającym z normalnej jego eksploatacji, oraz przeprowadzania w tym celu niezbędnych remontów.</w:t>
      </w:r>
    </w:p>
    <w:p w14:paraId="1AE5C755" w14:textId="77777777" w:rsidR="005309F8" w:rsidRDefault="00EC519E">
      <w:pPr>
        <w:numPr>
          <w:ilvl w:val="0"/>
          <w:numId w:val="11"/>
        </w:numPr>
        <w:tabs>
          <w:tab w:val="left" w:pos="360"/>
          <w:tab w:val="left" w:pos="3780"/>
          <w:tab w:val="left" w:pos="3960"/>
        </w:tabs>
        <w:ind w:right="283"/>
        <w:jc w:val="both"/>
        <w:rPr>
          <w:rFonts w:ascii="Cambria" w:hAnsi="Cambria" w:cs="Arial"/>
          <w:sz w:val="22"/>
          <w:szCs w:val="22"/>
        </w:rPr>
      </w:pPr>
      <w:r>
        <w:rPr>
          <w:rFonts w:ascii="Cambria" w:hAnsi="Cambria" w:cs="Arial"/>
          <w:sz w:val="22"/>
          <w:szCs w:val="22"/>
        </w:rPr>
        <w:t>Najemca nie może żądać od Wynajmującego zwrotu jakichkolwiek dokonanych przez Najemcę nakładów i ulepszeń na przedmiot najmu po zakończeniu stosunku najmu. Dokonane nakłady i ulepszenia są zatrzymywane przez Wynajmującego bez obowiązku zapłaty na rzecz Najemcy jakiejkolwiek kwoty pieniężnej.</w:t>
      </w:r>
    </w:p>
    <w:p w14:paraId="7C1CB6DB" w14:textId="77777777" w:rsidR="005309F8" w:rsidRDefault="005309F8">
      <w:pPr>
        <w:pStyle w:val="Tekstpodstawowy"/>
        <w:shd w:val="clear" w:color="auto" w:fill="auto"/>
        <w:spacing w:after="0" w:line="240" w:lineRule="auto"/>
        <w:ind w:left="360" w:right="260" w:firstLine="0"/>
        <w:rPr>
          <w:rFonts w:ascii="Cambria" w:hAnsi="Cambria"/>
          <w:sz w:val="22"/>
          <w:szCs w:val="22"/>
        </w:rPr>
      </w:pPr>
    </w:p>
    <w:p w14:paraId="749FEB7D" w14:textId="77777777" w:rsidR="005309F8" w:rsidRDefault="005309F8">
      <w:pPr>
        <w:pStyle w:val="Tekstpodstawowy"/>
        <w:shd w:val="clear" w:color="auto" w:fill="auto"/>
        <w:spacing w:after="0" w:line="240" w:lineRule="auto"/>
        <w:ind w:firstLine="0"/>
        <w:rPr>
          <w:rStyle w:val="TekstpodstawowyZnak1"/>
          <w:rFonts w:asciiTheme="majorHAnsi" w:hAnsiTheme="majorHAnsi"/>
          <w:b/>
          <w:color w:val="000000"/>
          <w:sz w:val="22"/>
          <w:szCs w:val="22"/>
        </w:rPr>
      </w:pPr>
    </w:p>
    <w:p w14:paraId="361A0509" w14:textId="77777777" w:rsidR="005309F8" w:rsidRDefault="00EC519E">
      <w:pPr>
        <w:pStyle w:val="Tekstpodstawowy"/>
        <w:shd w:val="clear" w:color="auto" w:fill="auto"/>
        <w:spacing w:after="0" w:line="240" w:lineRule="auto"/>
        <w:ind w:firstLine="0"/>
        <w:jc w:val="center"/>
        <w:rPr>
          <w:rFonts w:asciiTheme="majorHAnsi" w:hAnsiTheme="majorHAnsi"/>
          <w:b/>
          <w:sz w:val="22"/>
          <w:szCs w:val="22"/>
        </w:rPr>
      </w:pPr>
      <w:r>
        <w:rPr>
          <w:rStyle w:val="TekstpodstawowyZnak1"/>
          <w:rFonts w:asciiTheme="majorHAnsi" w:hAnsiTheme="majorHAnsi"/>
          <w:b/>
          <w:color w:val="000000"/>
          <w:sz w:val="22"/>
          <w:szCs w:val="22"/>
        </w:rPr>
        <w:t>§5</w:t>
      </w:r>
    </w:p>
    <w:p w14:paraId="1F3FF008" w14:textId="77777777" w:rsidR="005309F8" w:rsidRDefault="005309F8">
      <w:pPr>
        <w:pStyle w:val="Tekstpodstawowy"/>
        <w:shd w:val="clear" w:color="auto" w:fill="auto"/>
        <w:spacing w:after="0" w:line="240" w:lineRule="auto"/>
        <w:ind w:left="284" w:right="260" w:firstLine="0"/>
        <w:rPr>
          <w:rStyle w:val="TekstpodstawowyZnak1"/>
          <w:rFonts w:asciiTheme="majorHAnsi" w:hAnsiTheme="majorHAnsi"/>
          <w:sz w:val="22"/>
          <w:szCs w:val="22"/>
          <w:shd w:val="clear" w:color="auto" w:fill="auto"/>
        </w:rPr>
      </w:pPr>
    </w:p>
    <w:p w14:paraId="72E81A80" w14:textId="77777777" w:rsidR="005309F8" w:rsidRDefault="00EC519E">
      <w:pPr>
        <w:pStyle w:val="Bezodstpw"/>
        <w:jc w:val="both"/>
        <w:rPr>
          <w:rFonts w:asciiTheme="majorHAnsi" w:hAnsiTheme="majorHAnsi"/>
          <w:lang w:eastAsia="pl-PL"/>
        </w:rPr>
      </w:pPr>
      <w:r>
        <w:rPr>
          <w:rFonts w:asciiTheme="majorHAnsi" w:hAnsiTheme="majorHAnsi"/>
          <w:lang w:eastAsia="pl-PL"/>
        </w:rPr>
        <w:t>Najemca zobowiązany jest do realizacji obowiązków z zakresu ochrony przeciwpożarowej w odniesieniu do przedmiotu najmu m.in.:</w:t>
      </w:r>
    </w:p>
    <w:p w14:paraId="4D4D9829" w14:textId="77777777" w:rsidR="005309F8" w:rsidRDefault="00EC519E">
      <w:pPr>
        <w:pStyle w:val="Bezodstpw"/>
        <w:numPr>
          <w:ilvl w:val="0"/>
          <w:numId w:val="10"/>
        </w:numPr>
        <w:ind w:left="284" w:hanging="284"/>
        <w:jc w:val="both"/>
        <w:rPr>
          <w:rFonts w:asciiTheme="majorHAnsi" w:hAnsiTheme="majorHAnsi"/>
          <w:lang w:eastAsia="pl-PL"/>
        </w:rPr>
      </w:pPr>
      <w:r>
        <w:rPr>
          <w:rFonts w:asciiTheme="majorHAnsi" w:hAnsiTheme="majorHAnsi"/>
          <w:lang w:eastAsia="pl-PL"/>
        </w:rPr>
        <w:t>przestrzegania przeciwpożarowych wymagań techniczno-budowlanych, instalacyjnych i technologicznych,</w:t>
      </w:r>
    </w:p>
    <w:p w14:paraId="34D339E2" w14:textId="77777777" w:rsidR="005309F8" w:rsidRDefault="00EC519E">
      <w:pPr>
        <w:pStyle w:val="Bezodstpw"/>
        <w:numPr>
          <w:ilvl w:val="0"/>
          <w:numId w:val="10"/>
        </w:numPr>
        <w:ind w:left="284" w:hanging="284"/>
        <w:jc w:val="both"/>
        <w:rPr>
          <w:rFonts w:asciiTheme="majorHAnsi" w:eastAsia="Times New Roman" w:hAnsiTheme="majorHAnsi" w:cs="Times New Roman"/>
          <w:color w:val="292929"/>
          <w:lang w:eastAsia="pl-PL"/>
        </w:rPr>
      </w:pPr>
      <w:r>
        <w:rPr>
          <w:rFonts w:asciiTheme="majorHAnsi" w:eastAsia="Times New Roman" w:hAnsiTheme="majorHAnsi" w:cs="Times New Roman"/>
          <w:color w:val="292929"/>
          <w:lang w:eastAsia="pl-PL"/>
        </w:rPr>
        <w:t>wyposażenia przedmiotu najmu w gaśnice,</w:t>
      </w:r>
    </w:p>
    <w:p w14:paraId="2660568A" w14:textId="77777777" w:rsidR="005309F8" w:rsidRDefault="00EC519E">
      <w:pPr>
        <w:pStyle w:val="Bezodstpw"/>
        <w:numPr>
          <w:ilvl w:val="0"/>
          <w:numId w:val="10"/>
        </w:numPr>
        <w:ind w:left="284" w:hanging="284"/>
        <w:jc w:val="both"/>
        <w:rPr>
          <w:rFonts w:asciiTheme="majorHAnsi" w:eastAsia="Times New Roman" w:hAnsiTheme="majorHAnsi" w:cs="Times New Roman"/>
          <w:color w:val="292929"/>
          <w:lang w:eastAsia="pl-PL"/>
        </w:rPr>
      </w:pPr>
      <w:r>
        <w:rPr>
          <w:rFonts w:asciiTheme="majorHAnsi" w:eastAsia="Times New Roman" w:hAnsiTheme="majorHAnsi" w:cs="Times New Roman"/>
          <w:color w:val="292929"/>
          <w:lang w:eastAsia="pl-PL"/>
        </w:rPr>
        <w:lastRenderedPageBreak/>
        <w:t>zapewnienia osobom przebywającym w budynku / lokalu, będącym przedmiotem najmu, bezpieczeństwa i możliwości ewakuacji,</w:t>
      </w:r>
    </w:p>
    <w:p w14:paraId="58E4B1E4" w14:textId="77777777" w:rsidR="005309F8" w:rsidRDefault="00EC519E">
      <w:pPr>
        <w:pStyle w:val="Bezodstpw"/>
        <w:numPr>
          <w:ilvl w:val="0"/>
          <w:numId w:val="10"/>
        </w:numPr>
        <w:ind w:left="284" w:hanging="284"/>
        <w:jc w:val="both"/>
        <w:rPr>
          <w:rFonts w:asciiTheme="majorHAnsi" w:eastAsia="Times New Roman" w:hAnsiTheme="majorHAnsi" w:cs="Times New Roman"/>
          <w:color w:val="292929"/>
          <w:lang w:eastAsia="pl-PL"/>
        </w:rPr>
      </w:pPr>
      <w:r>
        <w:rPr>
          <w:rFonts w:asciiTheme="majorHAnsi" w:eastAsia="Times New Roman" w:hAnsiTheme="majorHAnsi" w:cs="Times New Roman"/>
          <w:color w:val="292929"/>
          <w:lang w:eastAsia="pl-PL"/>
        </w:rPr>
        <w:t>utrzymania oznakowania znakami bezpieczeństwa w zakresie ochrony przeciwpożarowej w stanie sprawności technicznej i estetycznej, zapewniającej pełnienie ich funkcji,</w:t>
      </w:r>
    </w:p>
    <w:p w14:paraId="588955C9" w14:textId="77777777" w:rsidR="005309F8" w:rsidRDefault="00EC519E">
      <w:pPr>
        <w:pStyle w:val="Bezodstpw"/>
        <w:numPr>
          <w:ilvl w:val="0"/>
          <w:numId w:val="10"/>
        </w:numPr>
        <w:ind w:left="284" w:hanging="284"/>
        <w:jc w:val="both"/>
        <w:rPr>
          <w:rFonts w:asciiTheme="majorHAnsi" w:eastAsia="Times New Roman" w:hAnsiTheme="majorHAnsi" w:cs="Times New Roman"/>
          <w:color w:val="292929"/>
          <w:lang w:eastAsia="pl-PL"/>
        </w:rPr>
      </w:pPr>
      <w:r>
        <w:rPr>
          <w:rFonts w:asciiTheme="majorHAnsi" w:eastAsia="Times New Roman" w:hAnsiTheme="majorHAnsi" w:cs="Times New Roman"/>
          <w:color w:val="292929"/>
          <w:lang w:eastAsia="pl-PL"/>
        </w:rPr>
        <w:t>utrzymywania gaśnic w stanie sprawności technicznej oraz wykonywania, zgodnie z obowiązującymi przepisami z zakresu ochrony przeciwpożarowej, ich przeglądów technicznych i konserwacyjnych,</w:t>
      </w:r>
    </w:p>
    <w:p w14:paraId="27ACF7AF" w14:textId="77777777" w:rsidR="005309F8" w:rsidRDefault="00EC519E">
      <w:pPr>
        <w:pStyle w:val="Bezodstpw"/>
        <w:numPr>
          <w:ilvl w:val="0"/>
          <w:numId w:val="10"/>
        </w:numPr>
        <w:ind w:left="284" w:hanging="284"/>
        <w:jc w:val="both"/>
        <w:rPr>
          <w:rFonts w:asciiTheme="majorHAnsi" w:eastAsia="Times New Roman" w:hAnsiTheme="majorHAnsi" w:cs="Times New Roman"/>
          <w:color w:val="292929"/>
          <w:lang w:eastAsia="pl-PL"/>
        </w:rPr>
      </w:pPr>
      <w:r>
        <w:rPr>
          <w:rFonts w:asciiTheme="majorHAnsi" w:eastAsia="Times New Roman" w:hAnsiTheme="majorHAnsi" w:cs="Times New Roman"/>
          <w:color w:val="292929"/>
          <w:lang w:eastAsia="pl-PL"/>
        </w:rPr>
        <w:t>zapoznania pracowników z przepisami przeciwpożarowymi,</w:t>
      </w:r>
    </w:p>
    <w:p w14:paraId="31A6AB20" w14:textId="77777777" w:rsidR="005309F8" w:rsidRDefault="00EC519E">
      <w:pPr>
        <w:pStyle w:val="Bezodstpw"/>
        <w:numPr>
          <w:ilvl w:val="0"/>
          <w:numId w:val="10"/>
        </w:numPr>
        <w:ind w:left="284" w:hanging="284"/>
        <w:jc w:val="both"/>
        <w:rPr>
          <w:rFonts w:asciiTheme="majorHAnsi" w:eastAsia="Times New Roman" w:hAnsiTheme="majorHAnsi" w:cs="Times New Roman"/>
          <w:color w:val="292929"/>
          <w:lang w:eastAsia="pl-PL"/>
        </w:rPr>
      </w:pPr>
      <w:r>
        <w:rPr>
          <w:rFonts w:asciiTheme="majorHAnsi" w:eastAsia="Times New Roman" w:hAnsiTheme="majorHAnsi" w:cs="Times New Roman"/>
          <w:color w:val="292929"/>
          <w:lang w:eastAsia="pl-PL"/>
        </w:rPr>
        <w:t>ustalenia sposobu postępowania na wypadek powstania pożaru, klęski żywiołowej lub innego miejscowego zagrożenia,</w:t>
      </w:r>
    </w:p>
    <w:p w14:paraId="61FFA717" w14:textId="77777777" w:rsidR="005309F8" w:rsidRDefault="00EC519E">
      <w:pPr>
        <w:pStyle w:val="Bezodstpw"/>
        <w:numPr>
          <w:ilvl w:val="0"/>
          <w:numId w:val="10"/>
        </w:numPr>
        <w:ind w:left="284" w:hanging="284"/>
        <w:jc w:val="both"/>
        <w:rPr>
          <w:rFonts w:asciiTheme="majorHAnsi" w:eastAsia="Times New Roman" w:hAnsiTheme="majorHAnsi" w:cs="Times New Roman"/>
          <w:color w:val="292929"/>
          <w:lang w:eastAsia="pl-PL"/>
        </w:rPr>
      </w:pPr>
      <w:r>
        <w:rPr>
          <w:rFonts w:asciiTheme="majorHAnsi" w:eastAsia="Times New Roman" w:hAnsiTheme="majorHAnsi" w:cs="Times New Roman"/>
          <w:color w:val="292929"/>
          <w:lang w:eastAsia="pl-PL"/>
        </w:rPr>
        <w:t>przestrzegania i realizacji wymagań zawartych w Instrukcji Bezpieczeństwa Pożarowego,</w:t>
      </w:r>
    </w:p>
    <w:p w14:paraId="27BA0D9A" w14:textId="77777777" w:rsidR="005309F8" w:rsidRDefault="00EC519E">
      <w:pPr>
        <w:pStyle w:val="Bezodstpw"/>
        <w:numPr>
          <w:ilvl w:val="0"/>
          <w:numId w:val="10"/>
        </w:numPr>
        <w:ind w:left="284" w:hanging="284"/>
        <w:jc w:val="both"/>
        <w:rPr>
          <w:rFonts w:asciiTheme="majorHAnsi" w:eastAsia="Times New Roman" w:hAnsiTheme="majorHAnsi" w:cs="Times New Roman"/>
          <w:color w:val="292929"/>
          <w:lang w:eastAsia="pl-PL"/>
        </w:rPr>
      </w:pPr>
      <w:r>
        <w:rPr>
          <w:rFonts w:asciiTheme="majorHAnsi" w:eastAsia="Times New Roman" w:hAnsiTheme="majorHAnsi" w:cs="Times New Roman"/>
          <w:color w:val="292929"/>
          <w:lang w:eastAsia="pl-PL"/>
        </w:rPr>
        <w:t>usuwania zanieczyszczeń z przewodów dymowych i spalinowych od palenisk opalanych paliwem stałym, ciekłym lub gazowym oraz z przewodów wentylacyjnych w terminach określonych w przepisach z zakresu ochrony przeciwpożarowej.</w:t>
      </w:r>
    </w:p>
    <w:p w14:paraId="27A8842B" w14:textId="77777777" w:rsidR="005309F8" w:rsidRDefault="005309F8">
      <w:pPr>
        <w:pStyle w:val="Bodytext30"/>
        <w:shd w:val="clear" w:color="auto" w:fill="auto"/>
        <w:spacing w:before="0" w:after="0" w:line="240" w:lineRule="auto"/>
        <w:ind w:left="284" w:hanging="284"/>
        <w:rPr>
          <w:rStyle w:val="Headerorfooter"/>
          <w:rFonts w:asciiTheme="majorHAnsi" w:hAnsiTheme="majorHAnsi"/>
          <w:b/>
          <w:bCs/>
          <w:color w:val="000000"/>
          <w:sz w:val="22"/>
          <w:szCs w:val="22"/>
        </w:rPr>
      </w:pPr>
    </w:p>
    <w:p w14:paraId="06E33A72" w14:textId="77777777" w:rsidR="005309F8" w:rsidRDefault="00EC519E">
      <w:pPr>
        <w:pStyle w:val="Bodytext30"/>
        <w:shd w:val="clear" w:color="auto" w:fill="auto"/>
        <w:spacing w:before="0" w:after="0" w:line="240" w:lineRule="auto"/>
        <w:ind w:left="284" w:hanging="284"/>
        <w:rPr>
          <w:rStyle w:val="Headerorfooter"/>
          <w:rFonts w:asciiTheme="majorHAnsi" w:hAnsiTheme="majorHAnsi"/>
          <w:b/>
          <w:bCs/>
          <w:color w:val="000000"/>
          <w:sz w:val="22"/>
          <w:szCs w:val="22"/>
        </w:rPr>
      </w:pPr>
      <w:r>
        <w:rPr>
          <w:rStyle w:val="Headerorfooter"/>
          <w:rFonts w:asciiTheme="majorHAnsi" w:hAnsiTheme="majorHAnsi"/>
          <w:b/>
          <w:bCs/>
          <w:color w:val="000000"/>
          <w:sz w:val="22"/>
          <w:szCs w:val="22"/>
        </w:rPr>
        <w:t>§6</w:t>
      </w:r>
    </w:p>
    <w:p w14:paraId="5645CC34" w14:textId="77777777" w:rsidR="005309F8" w:rsidRDefault="005309F8">
      <w:pPr>
        <w:pStyle w:val="Bodytext30"/>
        <w:shd w:val="clear" w:color="auto" w:fill="auto"/>
        <w:spacing w:before="0" w:after="0" w:line="240" w:lineRule="auto"/>
        <w:ind w:left="284" w:hanging="284"/>
        <w:rPr>
          <w:rFonts w:asciiTheme="majorHAnsi" w:hAnsiTheme="majorHAnsi"/>
          <w:sz w:val="22"/>
          <w:szCs w:val="22"/>
        </w:rPr>
      </w:pPr>
    </w:p>
    <w:p w14:paraId="4EB7C7D9" w14:textId="77777777" w:rsidR="005309F8" w:rsidRDefault="00EC519E">
      <w:pPr>
        <w:pStyle w:val="Tekstpodstawowy"/>
        <w:numPr>
          <w:ilvl w:val="0"/>
          <w:numId w:val="9"/>
        </w:numPr>
        <w:shd w:val="clear" w:color="auto" w:fill="auto"/>
        <w:tabs>
          <w:tab w:val="right" w:pos="8559"/>
          <w:tab w:val="right" w:pos="8883"/>
        </w:tabs>
        <w:spacing w:after="0" w:line="240" w:lineRule="auto"/>
        <w:ind w:left="284" w:hanging="284"/>
        <w:rPr>
          <w:rStyle w:val="TekstpodstawowyZnak1"/>
          <w:rFonts w:asciiTheme="majorHAnsi" w:hAnsiTheme="majorHAnsi"/>
          <w:b/>
          <w:bCs/>
          <w:color w:val="000000"/>
          <w:sz w:val="22"/>
          <w:szCs w:val="22"/>
        </w:rPr>
      </w:pPr>
      <w:r>
        <w:rPr>
          <w:rStyle w:val="TekstpodstawowyZnak1"/>
          <w:rFonts w:asciiTheme="majorHAnsi" w:hAnsiTheme="majorHAnsi"/>
          <w:color w:val="000000"/>
          <w:sz w:val="22"/>
          <w:szCs w:val="22"/>
        </w:rPr>
        <w:t>Najemca zobowiązany jest do wniesienia w terminie 30 dni</w:t>
      </w:r>
      <w:r w:rsidR="00B7134A">
        <w:rPr>
          <w:rStyle w:val="TekstpodstawowyZnak1"/>
          <w:rFonts w:asciiTheme="majorHAnsi" w:hAnsiTheme="majorHAnsi"/>
          <w:color w:val="000000"/>
          <w:sz w:val="22"/>
          <w:szCs w:val="22"/>
        </w:rPr>
        <w:t xml:space="preserve"> od dnia zawarcia umowy kaucji</w:t>
      </w:r>
      <w:r w:rsidR="00B7134A" w:rsidRPr="00B7134A">
        <w:rPr>
          <w:rStyle w:val="TekstpodstawowyZnak1"/>
          <w:rFonts w:asciiTheme="majorHAnsi" w:hAnsiTheme="majorHAnsi"/>
          <w:color w:val="000000"/>
          <w:sz w:val="22"/>
          <w:szCs w:val="22"/>
        </w:rPr>
        <w:t xml:space="preserve"> </w:t>
      </w:r>
      <w:r w:rsidR="00B7134A">
        <w:rPr>
          <w:rStyle w:val="TekstpodstawowyZnak1"/>
          <w:rFonts w:asciiTheme="majorHAnsi" w:hAnsiTheme="majorHAnsi"/>
          <w:color w:val="000000"/>
          <w:sz w:val="22"/>
          <w:szCs w:val="22"/>
        </w:rPr>
        <w:t xml:space="preserve">zabezpieczającej przedmiot najmu w wysokości 3 miesięcznego czynszu, która nie podlega oprocentowaniu i wynosi  150 000,00 zł (słownie: sto pięćdziesiąt tysięcy złotych) netto (bez podatku VAT)  na konto Wynajmującego: </w:t>
      </w:r>
      <w:r w:rsidR="00B7134A">
        <w:rPr>
          <w:rStyle w:val="TekstpodstawowyZnak1"/>
          <w:rFonts w:asciiTheme="majorHAnsi" w:hAnsiTheme="majorHAnsi"/>
          <w:b/>
          <w:bCs/>
          <w:color w:val="000000"/>
          <w:sz w:val="22"/>
          <w:szCs w:val="22"/>
        </w:rPr>
        <w:t>98 1020 5226 0000 6102 0814 3937.</w:t>
      </w:r>
      <w:r w:rsidR="00B7134A">
        <w:rPr>
          <w:rStyle w:val="TekstpodstawowyZnak1"/>
          <w:rFonts w:asciiTheme="majorHAnsi" w:hAnsiTheme="majorHAnsi"/>
          <w:color w:val="000000"/>
          <w:sz w:val="22"/>
          <w:szCs w:val="22"/>
        </w:rPr>
        <w:t xml:space="preserve"> Tytuł przelewu należy opisać: kaucja za najem tytułem umowy nr……..z dnia…………</w:t>
      </w:r>
      <w:r>
        <w:rPr>
          <w:rStyle w:val="TekstpodstawowyZnak1"/>
          <w:rFonts w:asciiTheme="majorHAnsi" w:hAnsiTheme="majorHAnsi"/>
          <w:color w:val="000000"/>
          <w:sz w:val="22"/>
          <w:szCs w:val="22"/>
        </w:rPr>
        <w:t xml:space="preserve">, </w:t>
      </w:r>
    </w:p>
    <w:p w14:paraId="7B7AAB51" w14:textId="77777777" w:rsidR="005309F8" w:rsidRDefault="00EC519E">
      <w:pPr>
        <w:pStyle w:val="Tekstpodstawowy"/>
        <w:numPr>
          <w:ilvl w:val="0"/>
          <w:numId w:val="9"/>
        </w:numPr>
        <w:shd w:val="clear" w:color="auto" w:fill="auto"/>
        <w:tabs>
          <w:tab w:val="right" w:pos="8559"/>
          <w:tab w:val="right" w:pos="8883"/>
        </w:tabs>
        <w:spacing w:after="0" w:line="240" w:lineRule="auto"/>
        <w:ind w:left="284" w:hanging="284"/>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Wynajmujący ma prawo zaliczyć kaucję w poczet nieopłaconych czynszów najmu, kar umownych, z tytułu zniszczeń lub trwałego uszkodzenia przedmiotu najmu lub elementów wyposażenia. Wynajmujący może dokonać potrącenia z kaucji automatycznie, w przypadku wystąpienia okoliczności opisanych powyżej, na co Najemca wyraża zgodę.</w:t>
      </w:r>
    </w:p>
    <w:p w14:paraId="2C0B3A50" w14:textId="77777777" w:rsidR="005309F8" w:rsidRDefault="00EC519E">
      <w:pPr>
        <w:pStyle w:val="Tekstpodstawowy"/>
        <w:numPr>
          <w:ilvl w:val="0"/>
          <w:numId w:val="9"/>
        </w:numPr>
        <w:shd w:val="clear" w:color="auto" w:fill="auto"/>
        <w:tabs>
          <w:tab w:val="right" w:pos="8559"/>
          <w:tab w:val="right" w:pos="8883"/>
        </w:tabs>
        <w:spacing w:after="0" w:line="240" w:lineRule="auto"/>
        <w:ind w:left="284" w:hanging="284"/>
        <w:rPr>
          <w:rStyle w:val="Heading3"/>
          <w:rFonts w:asciiTheme="majorHAnsi" w:hAnsiTheme="majorHAnsi"/>
          <w:color w:val="000000"/>
          <w:sz w:val="22"/>
          <w:szCs w:val="22"/>
        </w:rPr>
      </w:pPr>
      <w:r>
        <w:rPr>
          <w:rStyle w:val="TekstpodstawowyZnak1"/>
          <w:rFonts w:asciiTheme="majorHAnsi" w:hAnsiTheme="majorHAnsi"/>
          <w:color w:val="000000"/>
          <w:sz w:val="22"/>
          <w:szCs w:val="22"/>
        </w:rPr>
        <w:t>Najemca ma obowiązek uzupełnienia kaucji do pełnej wysokości w przypadku dokonania potrącenia przez Wynajmującego w ciągu 5 dni liczonych od dnia dokonania potrącenia</w:t>
      </w:r>
      <w:bookmarkStart w:id="0" w:name="bookmark4"/>
      <w:r>
        <w:rPr>
          <w:rStyle w:val="TekstpodstawowyZnak1"/>
          <w:rFonts w:asciiTheme="majorHAnsi" w:hAnsiTheme="majorHAnsi"/>
          <w:color w:val="000000"/>
          <w:sz w:val="22"/>
          <w:szCs w:val="22"/>
        </w:rPr>
        <w:t>.</w:t>
      </w:r>
    </w:p>
    <w:p w14:paraId="45C8DA84" w14:textId="77777777" w:rsidR="005309F8" w:rsidRDefault="005309F8">
      <w:pPr>
        <w:pStyle w:val="Heading30"/>
        <w:shd w:val="clear" w:color="auto" w:fill="auto"/>
        <w:spacing w:before="0" w:after="0" w:line="240" w:lineRule="auto"/>
        <w:ind w:left="284" w:hanging="284"/>
        <w:jc w:val="center"/>
        <w:rPr>
          <w:rStyle w:val="Heading3"/>
          <w:rFonts w:asciiTheme="majorHAnsi" w:hAnsiTheme="majorHAnsi"/>
          <w:color w:val="000000"/>
          <w:sz w:val="22"/>
          <w:szCs w:val="22"/>
        </w:rPr>
      </w:pPr>
    </w:p>
    <w:p w14:paraId="4573D06C" w14:textId="77777777" w:rsidR="005309F8" w:rsidRDefault="00EC519E">
      <w:pPr>
        <w:pStyle w:val="Heading30"/>
        <w:shd w:val="clear" w:color="auto" w:fill="auto"/>
        <w:spacing w:before="0" w:after="0" w:line="240" w:lineRule="auto"/>
        <w:ind w:left="284" w:hanging="284"/>
        <w:jc w:val="center"/>
        <w:rPr>
          <w:rFonts w:asciiTheme="majorHAnsi" w:hAnsiTheme="majorHAnsi"/>
          <w:b/>
          <w:sz w:val="22"/>
          <w:szCs w:val="22"/>
        </w:rPr>
      </w:pPr>
      <w:r>
        <w:rPr>
          <w:rStyle w:val="Heading3"/>
          <w:rFonts w:asciiTheme="majorHAnsi" w:hAnsiTheme="majorHAnsi"/>
          <w:b/>
          <w:color w:val="000000"/>
          <w:sz w:val="22"/>
          <w:szCs w:val="22"/>
        </w:rPr>
        <w:t>§</w:t>
      </w:r>
      <w:bookmarkEnd w:id="0"/>
      <w:r>
        <w:rPr>
          <w:rStyle w:val="Heading3"/>
          <w:rFonts w:asciiTheme="majorHAnsi" w:hAnsiTheme="majorHAnsi"/>
          <w:b/>
          <w:color w:val="000000"/>
          <w:sz w:val="22"/>
          <w:szCs w:val="22"/>
        </w:rPr>
        <w:t>7</w:t>
      </w:r>
    </w:p>
    <w:p w14:paraId="070F8A3E" w14:textId="77777777" w:rsidR="005309F8" w:rsidRDefault="00EC519E">
      <w:pPr>
        <w:pStyle w:val="Tekstpodstawowy"/>
        <w:shd w:val="clear" w:color="auto" w:fill="auto"/>
        <w:spacing w:after="0" w:line="240" w:lineRule="auto"/>
        <w:ind w:right="20" w:firstLine="0"/>
        <w:rPr>
          <w:rFonts w:asciiTheme="majorHAnsi" w:hAnsiTheme="majorHAnsi"/>
          <w:sz w:val="22"/>
          <w:szCs w:val="22"/>
        </w:rPr>
      </w:pPr>
      <w:r>
        <w:rPr>
          <w:rStyle w:val="TekstpodstawowyZnak1"/>
          <w:rFonts w:asciiTheme="majorHAnsi" w:hAnsiTheme="majorHAnsi"/>
          <w:color w:val="000000"/>
          <w:sz w:val="22"/>
          <w:szCs w:val="22"/>
        </w:rPr>
        <w:t>Wynajmujący zapewni Najemcy dostawę energii elektrycznej, energii cieplnej, łącze telefoniczne wewnętrzne stacjonarne, wodę bieżącą, gaz, a Najemca będzie ponosił koszty za ich zużycie.</w:t>
      </w:r>
    </w:p>
    <w:p w14:paraId="7A37192D" w14:textId="77777777" w:rsidR="005309F8" w:rsidRDefault="005309F8">
      <w:pPr>
        <w:pStyle w:val="Heading230"/>
        <w:shd w:val="clear" w:color="auto" w:fill="auto"/>
        <w:spacing w:before="0" w:after="0" w:line="240" w:lineRule="auto"/>
        <w:ind w:left="284" w:hanging="284"/>
        <w:jc w:val="center"/>
        <w:rPr>
          <w:rStyle w:val="Heading23"/>
          <w:rFonts w:asciiTheme="majorHAnsi" w:hAnsiTheme="majorHAnsi"/>
          <w:b/>
          <w:color w:val="000000"/>
          <w:sz w:val="22"/>
          <w:szCs w:val="22"/>
        </w:rPr>
      </w:pPr>
    </w:p>
    <w:p w14:paraId="2ECDDD71" w14:textId="77777777" w:rsidR="005309F8" w:rsidRDefault="00EC519E">
      <w:pPr>
        <w:pStyle w:val="Heading230"/>
        <w:shd w:val="clear" w:color="auto" w:fill="auto"/>
        <w:spacing w:before="0" w:after="0" w:line="240" w:lineRule="auto"/>
        <w:ind w:left="284" w:hanging="284"/>
        <w:jc w:val="center"/>
        <w:rPr>
          <w:rFonts w:asciiTheme="majorHAnsi" w:hAnsiTheme="majorHAnsi"/>
          <w:b/>
          <w:sz w:val="22"/>
          <w:szCs w:val="22"/>
        </w:rPr>
      </w:pPr>
      <w:bookmarkStart w:id="1" w:name="bookmark5"/>
      <w:r>
        <w:rPr>
          <w:rStyle w:val="Heading23"/>
          <w:rFonts w:asciiTheme="majorHAnsi" w:hAnsiTheme="majorHAnsi"/>
          <w:b/>
          <w:color w:val="000000"/>
          <w:sz w:val="22"/>
          <w:szCs w:val="22"/>
        </w:rPr>
        <w:t>§</w:t>
      </w:r>
      <w:bookmarkEnd w:id="1"/>
      <w:r>
        <w:rPr>
          <w:rStyle w:val="Heading23"/>
          <w:rFonts w:asciiTheme="majorHAnsi" w:hAnsiTheme="majorHAnsi"/>
          <w:b/>
          <w:color w:val="000000"/>
          <w:sz w:val="22"/>
          <w:szCs w:val="22"/>
        </w:rPr>
        <w:t>8</w:t>
      </w:r>
    </w:p>
    <w:p w14:paraId="2AB508E6" w14:textId="77777777" w:rsidR="005309F8" w:rsidRDefault="00EC519E">
      <w:pPr>
        <w:pStyle w:val="Bezodstpw"/>
        <w:numPr>
          <w:ilvl w:val="0"/>
          <w:numId w:val="8"/>
        </w:numPr>
        <w:jc w:val="both"/>
        <w:rPr>
          <w:rStyle w:val="TekstpodstawowyZnak1"/>
          <w:rFonts w:asciiTheme="majorHAnsi" w:hAnsiTheme="majorHAnsi"/>
          <w:color w:val="000000"/>
          <w:sz w:val="22"/>
          <w:szCs w:val="22"/>
        </w:rPr>
      </w:pPr>
      <w:r>
        <w:rPr>
          <w:rStyle w:val="TekstpodstawowyZnak1"/>
          <w:rFonts w:asciiTheme="majorHAnsi" w:hAnsiTheme="majorHAnsi"/>
          <w:color w:val="000000"/>
          <w:sz w:val="22"/>
          <w:szCs w:val="22"/>
        </w:rPr>
        <w:t xml:space="preserve">Najemca zobowiązuje się płacić wynajmującemu z góry miesięczny czynsz, w wysokości 55 700,00 zł + podatek VAT na podstawie obowiązujących przepisów (słownie: pięćdziesiąt pięć tysięcy siedemset złotych).  Kwota czynszu uwzględnia opłatę za użytkowanie ramp zewnętrznych. </w:t>
      </w:r>
    </w:p>
    <w:p w14:paraId="7E233904" w14:textId="77777777" w:rsidR="005309F8" w:rsidRDefault="00EC519E">
      <w:pPr>
        <w:pStyle w:val="Tekstpodstawowy"/>
        <w:numPr>
          <w:ilvl w:val="0"/>
          <w:numId w:val="8"/>
        </w:numPr>
        <w:shd w:val="clear" w:color="auto" w:fill="auto"/>
        <w:spacing w:after="0" w:line="240" w:lineRule="auto"/>
        <w:ind w:right="20"/>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Oprócz czynszu Najemcę obciążają inne opłaty związane z eksploatacją przedmiotu najmu według wskazań podliczników; w przypadku braku podliczników, do czasu ich instalacji Najemca, będzie ponosił opłaty za media według wyliczeń Zamawiającego, zgodnie z wystawioną re-fakturą, a w szczególności energię elektryczną, energie cieplną, gaz, wodę bieżącą, ścieki wg stawek dostawy. Najemca zobowiązany jest do przedstawienia Wynajmującemu deklaracji na odbiór odpadów komunalnych i umowę na odbiór i utylizację odpadów medycznych.</w:t>
      </w:r>
    </w:p>
    <w:p w14:paraId="284F4A03" w14:textId="77777777" w:rsidR="005309F8" w:rsidRDefault="00EC519E">
      <w:pPr>
        <w:pStyle w:val="Tekstpodstawowy"/>
        <w:numPr>
          <w:ilvl w:val="0"/>
          <w:numId w:val="8"/>
        </w:numPr>
        <w:shd w:val="clear" w:color="auto" w:fill="auto"/>
        <w:spacing w:after="0" w:line="240" w:lineRule="auto"/>
        <w:ind w:left="284" w:right="20" w:hanging="284"/>
        <w:rPr>
          <w:rStyle w:val="TekstpodstawowyZnak1"/>
          <w:rFonts w:asciiTheme="majorHAnsi" w:hAnsiTheme="majorHAnsi"/>
          <w:sz w:val="22"/>
          <w:szCs w:val="22"/>
          <w:shd w:val="clear" w:color="auto" w:fill="auto"/>
        </w:rPr>
      </w:pPr>
      <w:r>
        <w:rPr>
          <w:rStyle w:val="TekstpodstawowyZnak1"/>
          <w:rFonts w:asciiTheme="majorHAnsi" w:hAnsiTheme="majorHAnsi"/>
          <w:sz w:val="22"/>
          <w:szCs w:val="22"/>
          <w:shd w:val="clear" w:color="auto" w:fill="auto"/>
        </w:rPr>
        <w:t>Najemca jest zobowiązany do ponoszenia wszelkich opłat wynikających z dysponowania nieruchomością, w tym rocznego podatku od nieruchomości w wysokości przypadającej do Przedmiotu najmu (płatność na początku roku kalendarzowego, jednorazowo, zgodnie z obowiązującą stawką podatku w danym roku kalendarzowym) i ubezpieczenia nieruchomości.</w:t>
      </w:r>
    </w:p>
    <w:p w14:paraId="04D71CCD" w14:textId="77777777" w:rsidR="005309F8" w:rsidRDefault="00EC519E">
      <w:pPr>
        <w:pStyle w:val="Tekstpodstawowy"/>
        <w:numPr>
          <w:ilvl w:val="0"/>
          <w:numId w:val="8"/>
        </w:numPr>
        <w:shd w:val="clear" w:color="auto" w:fill="auto"/>
        <w:spacing w:after="0" w:line="240" w:lineRule="auto"/>
        <w:ind w:left="284" w:right="20" w:hanging="284"/>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 xml:space="preserve">Faktury czynszowe będą wystawianie w terminie do 10 dnia każdego miesiąca za miesiąc którego dotyczy świadczenie, natomiast faktury za media będą wystawianie w terminie </w:t>
      </w:r>
      <w:r>
        <w:rPr>
          <w:rStyle w:val="TekstpodstawowyZnak1"/>
          <w:rFonts w:asciiTheme="majorHAnsi" w:hAnsiTheme="majorHAnsi"/>
          <w:color w:val="000000"/>
          <w:sz w:val="22"/>
          <w:szCs w:val="22"/>
        </w:rPr>
        <w:lastRenderedPageBreak/>
        <w:t>do 20 dnia każdego miesiąca za miesiąc poprzedni.</w:t>
      </w:r>
    </w:p>
    <w:p w14:paraId="4B78916E" w14:textId="77777777" w:rsidR="005309F8" w:rsidRDefault="00EC519E">
      <w:pPr>
        <w:pStyle w:val="Bezodstpw"/>
        <w:numPr>
          <w:ilvl w:val="0"/>
          <w:numId w:val="8"/>
        </w:numPr>
        <w:jc w:val="both"/>
        <w:rPr>
          <w:rFonts w:asciiTheme="majorHAnsi" w:hAnsiTheme="majorHAnsi" w:cs="Palatino Linotype"/>
          <w:color w:val="000000"/>
          <w:spacing w:val="5"/>
          <w:shd w:val="clear" w:color="auto" w:fill="FFFFFF"/>
        </w:rPr>
      </w:pPr>
      <w:r>
        <w:rPr>
          <w:rStyle w:val="TekstpodstawowyZnak1"/>
          <w:rFonts w:asciiTheme="majorHAnsi" w:hAnsiTheme="majorHAnsi"/>
          <w:color w:val="000000"/>
          <w:sz w:val="22"/>
          <w:szCs w:val="22"/>
        </w:rPr>
        <w:t xml:space="preserve">Należności określone w ust. 1 i 2 płatne będą w terminie 14 dni od daty wystawienia faktury, przelewem na rachunek Wynajmującego: </w:t>
      </w:r>
      <w:r>
        <w:rPr>
          <w:rStyle w:val="TekstpodstawowyZnak1"/>
          <w:rFonts w:asciiTheme="majorHAnsi" w:hAnsiTheme="majorHAnsi"/>
          <w:b/>
          <w:bCs/>
          <w:color w:val="000000"/>
          <w:sz w:val="22"/>
          <w:szCs w:val="22"/>
        </w:rPr>
        <w:t>98 1020 5226 0000 6102 0814 3937</w:t>
      </w:r>
      <w:r>
        <w:rPr>
          <w:rStyle w:val="TekstpodstawowyZnak1"/>
          <w:rFonts w:asciiTheme="majorHAnsi" w:hAnsiTheme="majorHAnsi"/>
          <w:color w:val="000000"/>
          <w:sz w:val="22"/>
          <w:szCs w:val="22"/>
        </w:rPr>
        <w:t xml:space="preserve">. W przypadku opóźnienia w płatności Wynajmujący naliczy odsetki ustawowe za każdy dzień opóźnienia. </w:t>
      </w:r>
    </w:p>
    <w:p w14:paraId="6B700233" w14:textId="77777777" w:rsidR="005309F8" w:rsidRDefault="00EC519E">
      <w:pPr>
        <w:pStyle w:val="Tekstpodstawowy"/>
        <w:numPr>
          <w:ilvl w:val="0"/>
          <w:numId w:val="8"/>
        </w:numPr>
        <w:shd w:val="clear" w:color="auto" w:fill="auto"/>
        <w:spacing w:after="0" w:line="240" w:lineRule="auto"/>
        <w:ind w:left="284" w:right="20" w:hanging="284"/>
        <w:rPr>
          <w:rFonts w:asciiTheme="majorHAnsi" w:hAnsiTheme="majorHAnsi"/>
          <w:sz w:val="22"/>
          <w:szCs w:val="22"/>
        </w:rPr>
      </w:pPr>
      <w:r>
        <w:rPr>
          <w:rStyle w:val="TekstpodstawowyZnak1"/>
          <w:rFonts w:asciiTheme="majorHAnsi" w:hAnsiTheme="majorHAnsi"/>
          <w:color w:val="000000"/>
          <w:sz w:val="22"/>
          <w:szCs w:val="22"/>
        </w:rPr>
        <w:t>Wykonawca będzie raz w roku dokonywał waloryzacji czynszu wg wskaźnika cen towarów i usług konsumpcyjnych ogłaszanych przez Prezesa GUS w Monitorze Polskim i podatku od nieruchomości Zgodnie z Obwieszczeniem Ministra Finansów w sprawie górnych granic stawek kwotowych podatków i opłat lokalnych na dany rok. Zmiana ta nie stanowi zmiany umowy.</w:t>
      </w:r>
    </w:p>
    <w:p w14:paraId="4311452E" w14:textId="77777777" w:rsidR="005309F8" w:rsidRDefault="00EC519E">
      <w:pPr>
        <w:pStyle w:val="Tekstpodstawowy"/>
        <w:numPr>
          <w:ilvl w:val="0"/>
          <w:numId w:val="8"/>
        </w:numPr>
        <w:shd w:val="clear" w:color="auto" w:fill="auto"/>
        <w:spacing w:after="0" w:line="240" w:lineRule="auto"/>
        <w:ind w:left="284" w:hanging="284"/>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Opłaty za stacjonarne połączenia telefoniczne (jeśli Najemca będzie korzystał z nr telefonu Wynajmującego), wodę bieżąca, ścieki, energię elektryczną, energię cieplną mogą ulec zmianie w przypadku zmiany ich cen przez dostawców, w trakcie trwania umowy. Zmiana ta nie stanowi zmiany umowy.</w:t>
      </w:r>
    </w:p>
    <w:p w14:paraId="0897C9DC" w14:textId="77777777" w:rsidR="005309F8" w:rsidRDefault="00EC519E">
      <w:pPr>
        <w:pStyle w:val="Tekstpodstawowy"/>
        <w:numPr>
          <w:ilvl w:val="0"/>
          <w:numId w:val="8"/>
        </w:numPr>
        <w:shd w:val="clear" w:color="auto" w:fill="auto"/>
        <w:spacing w:after="0" w:line="240" w:lineRule="auto"/>
        <w:ind w:left="284" w:hanging="284"/>
        <w:rPr>
          <w:rFonts w:asciiTheme="majorHAnsi" w:hAnsiTheme="majorHAnsi"/>
          <w:sz w:val="22"/>
          <w:szCs w:val="22"/>
        </w:rPr>
      </w:pPr>
      <w:r>
        <w:rPr>
          <w:rStyle w:val="TekstpodstawowyZnak1"/>
          <w:rFonts w:asciiTheme="majorHAnsi" w:hAnsiTheme="majorHAnsi"/>
          <w:color w:val="000000"/>
          <w:sz w:val="22"/>
          <w:szCs w:val="22"/>
        </w:rPr>
        <w:t>Strony zgodnie ustalają, że Wynajmujący przekazywać będzie Najemcy faktury w formie elektronicznej na adres e-mail……………………………………………………….</w:t>
      </w:r>
    </w:p>
    <w:p w14:paraId="4227AFB9" w14:textId="77777777" w:rsidR="005309F8" w:rsidRDefault="005309F8">
      <w:pPr>
        <w:pStyle w:val="Bodytext20"/>
        <w:shd w:val="clear" w:color="auto" w:fill="auto"/>
        <w:spacing w:line="240" w:lineRule="auto"/>
        <w:ind w:left="284" w:hanging="284"/>
        <w:jc w:val="both"/>
        <w:rPr>
          <w:rFonts w:asciiTheme="majorHAnsi" w:hAnsiTheme="majorHAnsi"/>
          <w:sz w:val="22"/>
          <w:szCs w:val="22"/>
        </w:rPr>
      </w:pPr>
    </w:p>
    <w:p w14:paraId="078D2BE5" w14:textId="77777777" w:rsidR="005309F8" w:rsidRDefault="005309F8">
      <w:pPr>
        <w:pStyle w:val="Tekstpodstawowy"/>
        <w:shd w:val="clear" w:color="auto" w:fill="auto"/>
        <w:tabs>
          <w:tab w:val="right" w:pos="2922"/>
          <w:tab w:val="right" w:pos="3994"/>
        </w:tabs>
        <w:spacing w:after="0" w:line="240" w:lineRule="auto"/>
        <w:ind w:left="284" w:hanging="284"/>
        <w:rPr>
          <w:rFonts w:asciiTheme="majorHAnsi" w:hAnsiTheme="majorHAnsi"/>
          <w:sz w:val="22"/>
          <w:szCs w:val="22"/>
        </w:rPr>
      </w:pPr>
    </w:p>
    <w:p w14:paraId="4DD9A1F1" w14:textId="77777777" w:rsidR="005309F8" w:rsidRDefault="00EC519E">
      <w:pPr>
        <w:pStyle w:val="Heading230"/>
        <w:shd w:val="clear" w:color="auto" w:fill="auto"/>
        <w:spacing w:before="0" w:after="0" w:line="240" w:lineRule="auto"/>
        <w:ind w:left="284" w:hanging="284"/>
        <w:jc w:val="center"/>
        <w:rPr>
          <w:rStyle w:val="Heading23"/>
          <w:rFonts w:asciiTheme="majorHAnsi" w:hAnsiTheme="majorHAnsi"/>
          <w:b/>
          <w:color w:val="000000"/>
          <w:sz w:val="22"/>
          <w:szCs w:val="22"/>
        </w:rPr>
      </w:pPr>
      <w:r>
        <w:rPr>
          <w:rStyle w:val="Heading23"/>
          <w:rFonts w:asciiTheme="majorHAnsi" w:hAnsiTheme="majorHAnsi"/>
          <w:b/>
          <w:color w:val="000000"/>
          <w:sz w:val="22"/>
          <w:szCs w:val="22"/>
        </w:rPr>
        <w:t>§9</w:t>
      </w:r>
    </w:p>
    <w:p w14:paraId="31268BC5" w14:textId="3E8CD2DC" w:rsidR="005309F8" w:rsidRDefault="00EC519E">
      <w:pPr>
        <w:pStyle w:val="Tekstpodstawowy"/>
        <w:numPr>
          <w:ilvl w:val="0"/>
          <w:numId w:val="3"/>
        </w:numPr>
        <w:shd w:val="clear" w:color="auto" w:fill="auto"/>
        <w:spacing w:after="0" w:line="240" w:lineRule="auto"/>
        <w:ind w:left="284" w:hanging="284"/>
        <w:rPr>
          <w:rFonts w:asciiTheme="majorHAnsi" w:hAnsiTheme="majorHAnsi"/>
          <w:sz w:val="22"/>
          <w:szCs w:val="22"/>
        </w:rPr>
      </w:pPr>
      <w:r>
        <w:rPr>
          <w:rStyle w:val="TekstpodstawowyZnak1"/>
          <w:rFonts w:asciiTheme="majorHAnsi" w:hAnsiTheme="majorHAnsi"/>
          <w:color w:val="000000"/>
          <w:sz w:val="22"/>
          <w:szCs w:val="22"/>
        </w:rPr>
        <w:t xml:space="preserve">Umowa zostaje zawarta na czas określony: 12 miesięcy począwszy od dnia </w:t>
      </w:r>
      <w:r w:rsidR="0050503A">
        <w:rPr>
          <w:rStyle w:val="TekstpodstawowyZnak1"/>
          <w:rFonts w:asciiTheme="majorHAnsi" w:hAnsiTheme="majorHAnsi"/>
          <w:color w:val="000000"/>
          <w:sz w:val="22"/>
          <w:szCs w:val="22"/>
        </w:rPr>
        <w:t xml:space="preserve">obowiązywania </w:t>
      </w:r>
      <w:r>
        <w:rPr>
          <w:rStyle w:val="TekstpodstawowyZnak1"/>
          <w:rFonts w:asciiTheme="majorHAnsi" w:hAnsiTheme="majorHAnsi"/>
          <w:color w:val="000000"/>
          <w:sz w:val="22"/>
          <w:szCs w:val="22"/>
        </w:rPr>
        <w:t xml:space="preserve">umowy na usługę żywienia. W przypadku wydłużenia lub skrócenia umowy na usługę żywienia, o taki sam okres ulegnie wydłużeniu lub skróceniu niniejsza umowa. </w:t>
      </w:r>
    </w:p>
    <w:p w14:paraId="2ECCC9A7" w14:textId="77777777" w:rsidR="005309F8" w:rsidRDefault="00EC519E">
      <w:pPr>
        <w:pStyle w:val="Tekstpodstawowy"/>
        <w:numPr>
          <w:ilvl w:val="0"/>
          <w:numId w:val="3"/>
        </w:numPr>
        <w:shd w:val="clear" w:color="auto" w:fill="auto"/>
        <w:spacing w:after="0" w:line="240" w:lineRule="auto"/>
        <w:ind w:left="284" w:hanging="284"/>
        <w:rPr>
          <w:rFonts w:asciiTheme="majorHAnsi" w:hAnsiTheme="majorHAnsi"/>
          <w:sz w:val="22"/>
          <w:szCs w:val="22"/>
        </w:rPr>
      </w:pPr>
      <w:r>
        <w:rPr>
          <w:rStyle w:val="TekstpodstawowyZnak1"/>
          <w:rFonts w:asciiTheme="majorHAnsi" w:hAnsiTheme="majorHAnsi"/>
          <w:color w:val="000000"/>
          <w:sz w:val="22"/>
          <w:szCs w:val="22"/>
        </w:rPr>
        <w:t>Umowa ulega rozwiązaniu za dwutygodniowym (2-tygodnie) okresem wypowiedzenia, w przypadku nie przestrzegania zapisów umowy przez Najemcę a w szczególności:</w:t>
      </w:r>
    </w:p>
    <w:p w14:paraId="0160D148" w14:textId="77777777" w:rsidR="005309F8" w:rsidRDefault="00EC519E">
      <w:pPr>
        <w:pStyle w:val="Tekstpodstawowy"/>
        <w:numPr>
          <w:ilvl w:val="0"/>
          <w:numId w:val="4"/>
        </w:numPr>
        <w:shd w:val="clear" w:color="auto" w:fill="auto"/>
        <w:spacing w:after="0" w:line="240" w:lineRule="auto"/>
        <w:ind w:left="567" w:hanging="283"/>
        <w:rPr>
          <w:rStyle w:val="TekstpodstawowyZnak1"/>
          <w:rFonts w:asciiTheme="majorHAnsi" w:hAnsiTheme="majorHAnsi"/>
          <w:color w:val="000000"/>
          <w:sz w:val="22"/>
          <w:szCs w:val="22"/>
        </w:rPr>
      </w:pPr>
      <w:r>
        <w:rPr>
          <w:rStyle w:val="TekstpodstawowyZnak1"/>
          <w:rFonts w:asciiTheme="majorHAnsi" w:hAnsiTheme="majorHAnsi"/>
          <w:color w:val="000000"/>
          <w:sz w:val="22"/>
          <w:szCs w:val="22"/>
        </w:rPr>
        <w:t>oddania przedmiotu umowy w podnajem lub do bezpłatnego używania osobom trzecim bez pisemnej zgody Wynajmującego,</w:t>
      </w:r>
    </w:p>
    <w:p w14:paraId="7A4960D0" w14:textId="77777777" w:rsidR="005309F8" w:rsidRDefault="00EC519E">
      <w:pPr>
        <w:pStyle w:val="Tekstpodstawowy"/>
        <w:numPr>
          <w:ilvl w:val="0"/>
          <w:numId w:val="4"/>
        </w:numPr>
        <w:shd w:val="clear" w:color="auto" w:fill="auto"/>
        <w:spacing w:after="0" w:line="240" w:lineRule="auto"/>
        <w:ind w:left="567" w:hanging="283"/>
        <w:rPr>
          <w:rStyle w:val="Bodytext4"/>
          <w:rFonts w:asciiTheme="majorHAnsi" w:hAnsiTheme="majorHAnsi"/>
          <w:b w:val="0"/>
          <w:bCs w:val="0"/>
          <w:color w:val="000000"/>
          <w:spacing w:val="5"/>
          <w:sz w:val="22"/>
          <w:szCs w:val="22"/>
        </w:rPr>
      </w:pPr>
      <w:r>
        <w:rPr>
          <w:rStyle w:val="Bodytext4"/>
          <w:rFonts w:asciiTheme="majorHAnsi" w:hAnsiTheme="majorHAnsi"/>
          <w:b w:val="0"/>
          <w:bCs w:val="0"/>
          <w:color w:val="000000"/>
          <w:sz w:val="22"/>
          <w:szCs w:val="22"/>
        </w:rPr>
        <w:t>zalegania z zapłatą czynszu lub opłat za dwa pełne okresy płatności,</w:t>
      </w:r>
    </w:p>
    <w:p w14:paraId="6C140B77" w14:textId="77777777" w:rsidR="005309F8" w:rsidRDefault="00EC519E">
      <w:pPr>
        <w:pStyle w:val="Tekstpodstawowy"/>
        <w:numPr>
          <w:ilvl w:val="0"/>
          <w:numId w:val="4"/>
        </w:numPr>
        <w:shd w:val="clear" w:color="auto" w:fill="auto"/>
        <w:spacing w:after="0" w:line="240" w:lineRule="auto"/>
        <w:ind w:left="567" w:hanging="283"/>
        <w:rPr>
          <w:rStyle w:val="Bodytext4"/>
          <w:rFonts w:asciiTheme="majorHAnsi" w:hAnsiTheme="majorHAnsi"/>
          <w:b w:val="0"/>
          <w:bCs w:val="0"/>
          <w:color w:val="000000"/>
          <w:spacing w:val="5"/>
          <w:sz w:val="22"/>
          <w:szCs w:val="22"/>
        </w:rPr>
      </w:pPr>
      <w:r>
        <w:rPr>
          <w:rStyle w:val="Bodytext4"/>
          <w:rFonts w:asciiTheme="majorHAnsi" w:hAnsiTheme="majorHAnsi"/>
          <w:b w:val="0"/>
          <w:bCs w:val="0"/>
          <w:color w:val="000000"/>
          <w:spacing w:val="5"/>
          <w:sz w:val="22"/>
          <w:szCs w:val="22"/>
        </w:rPr>
        <w:t xml:space="preserve">używania przedmiotu najmu w celu innym, niż określony w niniejszej umowie. </w:t>
      </w:r>
    </w:p>
    <w:p w14:paraId="5808BC01" w14:textId="77777777" w:rsidR="005309F8" w:rsidRDefault="00EC519E">
      <w:pPr>
        <w:pStyle w:val="Tekstpodstawowy"/>
        <w:numPr>
          <w:ilvl w:val="0"/>
          <w:numId w:val="3"/>
        </w:numPr>
        <w:shd w:val="clear" w:color="auto" w:fill="auto"/>
        <w:spacing w:after="0" w:line="240" w:lineRule="auto"/>
        <w:ind w:left="284" w:right="200" w:hanging="284"/>
        <w:rPr>
          <w:rFonts w:asciiTheme="majorHAnsi" w:hAnsiTheme="majorHAnsi"/>
          <w:sz w:val="22"/>
          <w:szCs w:val="22"/>
        </w:rPr>
      </w:pPr>
      <w:r>
        <w:rPr>
          <w:rStyle w:val="TekstpodstawowyZnak1"/>
          <w:rFonts w:asciiTheme="majorHAnsi" w:hAnsiTheme="majorHAnsi"/>
          <w:color w:val="000000"/>
          <w:sz w:val="22"/>
          <w:szCs w:val="22"/>
        </w:rPr>
        <w:t>W razie rozwiązania lub wygaśnięcia umowy na świadczenie usługi żywienia niniejsza umowa ulega rozwiązaniu lub wygaśnięciu w tym samym terminie (bez wypowiedzenia).</w:t>
      </w:r>
    </w:p>
    <w:p w14:paraId="6221623B" w14:textId="77777777" w:rsidR="005309F8" w:rsidRDefault="00EC519E">
      <w:pPr>
        <w:pStyle w:val="Tekstpodstawowy"/>
        <w:numPr>
          <w:ilvl w:val="0"/>
          <w:numId w:val="3"/>
        </w:numPr>
        <w:shd w:val="clear" w:color="auto" w:fill="auto"/>
        <w:spacing w:after="0" w:line="240" w:lineRule="auto"/>
        <w:ind w:left="284" w:right="198" w:hanging="284"/>
        <w:rPr>
          <w:rStyle w:val="TekstpodstawowyZnak1"/>
          <w:rFonts w:asciiTheme="majorHAnsi" w:hAnsiTheme="majorHAnsi"/>
          <w:sz w:val="22"/>
          <w:szCs w:val="22"/>
          <w:shd w:val="clear" w:color="auto" w:fill="auto"/>
        </w:rPr>
      </w:pPr>
      <w:r>
        <w:rPr>
          <w:rStyle w:val="TekstpodstawowyZnak1"/>
          <w:rFonts w:asciiTheme="majorHAnsi" w:hAnsiTheme="majorHAnsi"/>
          <w:color w:val="000000"/>
          <w:sz w:val="22"/>
          <w:szCs w:val="22"/>
        </w:rPr>
        <w:t>Wypowiedzenie uważa się za skuteczne jeżeli zostało złożone w formie pisemnej, a także wówczas, jeżeli zostało złożone w sposób elektroniczny tj. oświadczenie o wypowiedzeniu umowy najmu zostało opatrzone bezpiecznym kwalifikowanym podpisem elektronicznym wysłanym na adres Stron wskazany w § 11.</w:t>
      </w:r>
    </w:p>
    <w:p w14:paraId="35C2528B" w14:textId="77777777" w:rsidR="005309F8" w:rsidRDefault="005309F8">
      <w:pPr>
        <w:pStyle w:val="Heading30"/>
        <w:shd w:val="clear" w:color="auto" w:fill="auto"/>
        <w:spacing w:before="0" w:after="0" w:line="240" w:lineRule="auto"/>
        <w:ind w:left="284" w:hanging="284"/>
        <w:jc w:val="center"/>
        <w:rPr>
          <w:rStyle w:val="Heading3"/>
          <w:rFonts w:asciiTheme="majorHAnsi" w:hAnsiTheme="majorHAnsi"/>
          <w:b/>
          <w:color w:val="000000"/>
          <w:sz w:val="22"/>
          <w:szCs w:val="22"/>
        </w:rPr>
      </w:pPr>
    </w:p>
    <w:p w14:paraId="7AE5618E" w14:textId="77777777" w:rsidR="005309F8" w:rsidRDefault="00EC519E">
      <w:pPr>
        <w:pStyle w:val="Heading30"/>
        <w:shd w:val="clear" w:color="auto" w:fill="auto"/>
        <w:spacing w:before="0" w:after="0" w:line="240" w:lineRule="auto"/>
        <w:ind w:left="284" w:hanging="284"/>
        <w:jc w:val="center"/>
        <w:rPr>
          <w:rFonts w:asciiTheme="majorHAnsi" w:hAnsiTheme="majorHAnsi"/>
          <w:b/>
          <w:sz w:val="22"/>
          <w:szCs w:val="22"/>
        </w:rPr>
      </w:pPr>
      <w:bookmarkStart w:id="2" w:name="bookmark6"/>
      <w:r>
        <w:rPr>
          <w:rStyle w:val="Heading3"/>
          <w:rFonts w:asciiTheme="majorHAnsi" w:hAnsiTheme="majorHAnsi"/>
          <w:b/>
          <w:color w:val="000000"/>
          <w:sz w:val="22"/>
          <w:szCs w:val="22"/>
        </w:rPr>
        <w:t>§</w:t>
      </w:r>
      <w:bookmarkEnd w:id="2"/>
      <w:r>
        <w:rPr>
          <w:rStyle w:val="Heading3"/>
          <w:rFonts w:asciiTheme="majorHAnsi" w:hAnsiTheme="majorHAnsi"/>
          <w:b/>
          <w:color w:val="000000"/>
          <w:sz w:val="22"/>
          <w:szCs w:val="22"/>
        </w:rPr>
        <w:t>10</w:t>
      </w:r>
    </w:p>
    <w:p w14:paraId="4CDC743B" w14:textId="77777777" w:rsidR="005309F8" w:rsidRDefault="00EC519E">
      <w:pPr>
        <w:pStyle w:val="Tekstpodstawowy"/>
        <w:numPr>
          <w:ilvl w:val="0"/>
          <w:numId w:val="5"/>
        </w:numPr>
        <w:shd w:val="clear" w:color="auto" w:fill="auto"/>
        <w:tabs>
          <w:tab w:val="left" w:pos="458"/>
          <w:tab w:val="left" w:pos="3375"/>
          <w:tab w:val="left" w:pos="5357"/>
          <w:tab w:val="right" w:pos="7978"/>
          <w:tab w:val="right" w:pos="8889"/>
        </w:tabs>
        <w:spacing w:after="0" w:line="240" w:lineRule="auto"/>
        <w:ind w:left="284" w:hanging="284"/>
        <w:rPr>
          <w:rFonts w:asciiTheme="majorHAnsi" w:hAnsiTheme="majorHAnsi"/>
          <w:sz w:val="22"/>
          <w:szCs w:val="22"/>
        </w:rPr>
      </w:pPr>
      <w:r>
        <w:rPr>
          <w:rStyle w:val="TekstpodstawowyZnak1"/>
          <w:rFonts w:asciiTheme="majorHAnsi" w:hAnsiTheme="majorHAnsi"/>
          <w:color w:val="000000"/>
          <w:sz w:val="22"/>
          <w:szCs w:val="22"/>
        </w:rPr>
        <w:t xml:space="preserve">Najemca po zakończeniu trwania umowy Zobligowany jest do oddania przedmiotu najmu w stanie niepogorszonym, określonym protokołem zdawczo – odbiorczym. </w:t>
      </w:r>
    </w:p>
    <w:p w14:paraId="4063C7C9" w14:textId="77777777" w:rsidR="005309F8" w:rsidRDefault="00EC519E">
      <w:pPr>
        <w:pStyle w:val="Tekstpodstawowy"/>
        <w:numPr>
          <w:ilvl w:val="0"/>
          <w:numId w:val="5"/>
        </w:numPr>
        <w:shd w:val="clear" w:color="auto" w:fill="auto"/>
        <w:tabs>
          <w:tab w:val="left" w:pos="458"/>
          <w:tab w:val="left" w:pos="5416"/>
        </w:tabs>
        <w:spacing w:after="0" w:line="240" w:lineRule="auto"/>
        <w:ind w:left="284" w:hanging="284"/>
        <w:rPr>
          <w:rFonts w:asciiTheme="majorHAnsi" w:hAnsiTheme="majorHAnsi"/>
          <w:sz w:val="22"/>
          <w:szCs w:val="22"/>
        </w:rPr>
      </w:pPr>
      <w:r>
        <w:rPr>
          <w:rStyle w:val="TekstpodstawowyZnak1"/>
          <w:rFonts w:asciiTheme="majorHAnsi" w:hAnsiTheme="majorHAnsi"/>
          <w:color w:val="000000"/>
          <w:sz w:val="22"/>
          <w:szCs w:val="22"/>
        </w:rPr>
        <w:t xml:space="preserve">W przypadku stwierdzenia uszkodzenia i/lub zepsucia wyposażenia kuchennego Wynajmujący wezwie firmę serwisową do jego naprawy a kosztami obciąży Najemcę. W przypadku stwierdzenia uszkodzeń w wynajmowanych pomieszczeniach Wynajmujący może alternatywnie wezwać do naprawy uszkodzeń Najemcę lub zlecić wykonanie napraw firmie zewnętrznej  i kosztami obciąży Najemcę. </w:t>
      </w:r>
    </w:p>
    <w:p w14:paraId="4EF44761" w14:textId="77777777" w:rsidR="005309F8" w:rsidRDefault="00EC519E">
      <w:pPr>
        <w:pStyle w:val="Tekstpodstawowy"/>
        <w:numPr>
          <w:ilvl w:val="0"/>
          <w:numId w:val="5"/>
        </w:numPr>
        <w:shd w:val="clear" w:color="auto" w:fill="auto"/>
        <w:spacing w:after="0" w:line="240" w:lineRule="auto"/>
        <w:ind w:left="284" w:hanging="284"/>
        <w:rPr>
          <w:rFonts w:asciiTheme="majorHAnsi" w:hAnsiTheme="majorHAnsi"/>
          <w:sz w:val="22"/>
          <w:szCs w:val="22"/>
        </w:rPr>
      </w:pPr>
      <w:r>
        <w:rPr>
          <w:rStyle w:val="TekstpodstawowyZnak1"/>
          <w:rFonts w:asciiTheme="majorHAnsi" w:hAnsiTheme="majorHAnsi"/>
          <w:color w:val="000000"/>
          <w:sz w:val="22"/>
          <w:szCs w:val="22"/>
        </w:rPr>
        <w:t xml:space="preserve"> W przypadkach określonych w ust. 1 i 2 powyżej Zamawiający dokona potrącenia ze złożonej kaucji gwarancyjnej, o której mowa § 6 ust. 1.</w:t>
      </w:r>
    </w:p>
    <w:p w14:paraId="0C633A85" w14:textId="77777777" w:rsidR="005309F8" w:rsidRDefault="00EC519E">
      <w:pPr>
        <w:pStyle w:val="Tekstpodstawowy"/>
        <w:numPr>
          <w:ilvl w:val="0"/>
          <w:numId w:val="5"/>
        </w:numPr>
        <w:shd w:val="clear" w:color="auto" w:fill="auto"/>
        <w:spacing w:after="0" w:line="240" w:lineRule="auto"/>
        <w:ind w:left="284" w:hanging="284"/>
        <w:rPr>
          <w:rFonts w:asciiTheme="majorHAnsi" w:hAnsiTheme="majorHAnsi"/>
          <w:sz w:val="22"/>
          <w:szCs w:val="22"/>
        </w:rPr>
      </w:pPr>
      <w:r>
        <w:rPr>
          <w:rStyle w:val="TekstpodstawowyZnak1"/>
          <w:rFonts w:asciiTheme="majorHAnsi" w:hAnsiTheme="majorHAnsi"/>
          <w:color w:val="000000"/>
          <w:sz w:val="22"/>
          <w:szCs w:val="22"/>
        </w:rPr>
        <w:t>W razie nie opuszczenia lokalu po terminie rozwiązania umowy, Najemca obciążony będzie karą umowną w wysokości 5 000 zł za każdy dzień bezumownego najmu.</w:t>
      </w:r>
    </w:p>
    <w:p w14:paraId="55C8B178" w14:textId="77777777" w:rsidR="005309F8" w:rsidRDefault="005309F8">
      <w:pPr>
        <w:pStyle w:val="Heading230"/>
        <w:shd w:val="clear" w:color="auto" w:fill="auto"/>
        <w:spacing w:before="0" w:after="0" w:line="240" w:lineRule="auto"/>
        <w:ind w:left="284" w:hanging="284"/>
        <w:jc w:val="both"/>
        <w:rPr>
          <w:rFonts w:asciiTheme="majorHAnsi" w:hAnsiTheme="majorHAnsi"/>
          <w:sz w:val="22"/>
          <w:szCs w:val="22"/>
        </w:rPr>
      </w:pPr>
    </w:p>
    <w:p w14:paraId="0F4D286E" w14:textId="77777777" w:rsidR="005309F8" w:rsidRDefault="005309F8">
      <w:pPr>
        <w:pStyle w:val="Heading230"/>
        <w:shd w:val="clear" w:color="auto" w:fill="auto"/>
        <w:spacing w:before="0" w:after="0" w:line="240" w:lineRule="auto"/>
        <w:ind w:left="284" w:hanging="284"/>
        <w:jc w:val="both"/>
        <w:rPr>
          <w:rFonts w:asciiTheme="majorHAnsi" w:hAnsiTheme="majorHAnsi"/>
          <w:sz w:val="22"/>
          <w:szCs w:val="22"/>
        </w:rPr>
      </w:pPr>
    </w:p>
    <w:p w14:paraId="1E14C3A7" w14:textId="77777777" w:rsidR="005309F8" w:rsidRDefault="005309F8">
      <w:pPr>
        <w:pStyle w:val="Heading230"/>
        <w:shd w:val="clear" w:color="auto" w:fill="auto"/>
        <w:spacing w:before="0" w:after="0" w:line="240" w:lineRule="auto"/>
        <w:ind w:left="284" w:hanging="284"/>
        <w:jc w:val="both"/>
        <w:rPr>
          <w:rFonts w:asciiTheme="majorHAnsi" w:hAnsiTheme="majorHAnsi"/>
          <w:sz w:val="22"/>
          <w:szCs w:val="22"/>
        </w:rPr>
      </w:pPr>
    </w:p>
    <w:p w14:paraId="1DA2A048" w14:textId="77777777" w:rsidR="005309F8" w:rsidRDefault="00EC519E">
      <w:pPr>
        <w:pStyle w:val="Nagwek1"/>
        <w:ind w:right="360"/>
        <w:rPr>
          <w:rFonts w:ascii="Cambria" w:hAnsi="Cambria"/>
          <w:sz w:val="22"/>
          <w:szCs w:val="22"/>
        </w:rPr>
      </w:pPr>
      <w:r>
        <w:rPr>
          <w:rFonts w:ascii="Cambria" w:hAnsi="Cambria"/>
          <w:sz w:val="22"/>
          <w:szCs w:val="22"/>
        </w:rPr>
        <w:t>§ 11</w:t>
      </w:r>
    </w:p>
    <w:p w14:paraId="02EBAFFE" w14:textId="77777777" w:rsidR="005309F8" w:rsidRDefault="00EC519E">
      <w:pPr>
        <w:pStyle w:val="Bezodstpw"/>
        <w:rPr>
          <w:rFonts w:ascii="Cambria" w:hAnsi="Cambria"/>
        </w:rPr>
      </w:pPr>
      <w:r>
        <w:rPr>
          <w:rFonts w:ascii="Cambria" w:hAnsi="Cambria"/>
        </w:rPr>
        <w:t xml:space="preserve">Strony wskazują następujące adresy do doręczeń, e-mail i numery telefonów: </w:t>
      </w:r>
    </w:p>
    <w:p w14:paraId="26CB61D7" w14:textId="77777777" w:rsidR="005309F8" w:rsidRDefault="00EC519E">
      <w:pPr>
        <w:pStyle w:val="Bezodstpw"/>
        <w:numPr>
          <w:ilvl w:val="0"/>
          <w:numId w:val="14"/>
        </w:numPr>
        <w:rPr>
          <w:rFonts w:ascii="Cambria" w:hAnsi="Cambria"/>
        </w:rPr>
      </w:pPr>
      <w:r>
        <w:rPr>
          <w:rFonts w:ascii="Cambria" w:hAnsi="Cambria"/>
        </w:rPr>
        <w:lastRenderedPageBreak/>
        <w:t xml:space="preserve">dla </w:t>
      </w:r>
      <w:r>
        <w:rPr>
          <w:rFonts w:ascii="Cambria" w:hAnsi="Cambria"/>
          <w:b/>
        </w:rPr>
        <w:t>Wynajmującego</w:t>
      </w:r>
      <w:r>
        <w:rPr>
          <w:rFonts w:ascii="Cambria" w:hAnsi="Cambria"/>
        </w:rPr>
        <w:t xml:space="preserve">: </w:t>
      </w:r>
    </w:p>
    <w:p w14:paraId="63754248" w14:textId="77777777" w:rsidR="005309F8" w:rsidRDefault="005309F8">
      <w:pPr>
        <w:pStyle w:val="Bezodstpw"/>
        <w:rPr>
          <w:rFonts w:ascii="Cambria" w:hAnsi="Cambria"/>
        </w:rPr>
      </w:pPr>
    </w:p>
    <w:p w14:paraId="247CB872" w14:textId="77777777" w:rsidR="005309F8" w:rsidRDefault="00EC519E">
      <w:pPr>
        <w:pStyle w:val="Tekstpodstawowy"/>
        <w:shd w:val="clear" w:color="auto" w:fill="auto"/>
        <w:tabs>
          <w:tab w:val="right" w:pos="9200"/>
          <w:tab w:val="right" w:pos="9574"/>
        </w:tabs>
        <w:spacing w:after="0" w:line="240" w:lineRule="auto"/>
        <w:ind w:left="284" w:hanging="284"/>
        <w:rPr>
          <w:rStyle w:val="TekstpodstawowyZnak1"/>
          <w:rFonts w:asciiTheme="majorHAnsi" w:hAnsiTheme="majorHAnsi"/>
          <w:color w:val="000000"/>
          <w:sz w:val="22"/>
          <w:szCs w:val="22"/>
        </w:rPr>
      </w:pPr>
      <w:r>
        <w:rPr>
          <w:rStyle w:val="TekstpodstawowyZnak1"/>
          <w:rFonts w:asciiTheme="majorHAnsi" w:hAnsiTheme="majorHAnsi"/>
          <w:b/>
          <w:color w:val="000000"/>
          <w:sz w:val="22"/>
          <w:szCs w:val="22"/>
        </w:rPr>
        <w:t xml:space="preserve">Wojewódzkim Szpitalem Specjalistycznym im. J. </w:t>
      </w:r>
      <w:proofErr w:type="spellStart"/>
      <w:r>
        <w:rPr>
          <w:rStyle w:val="TekstpodstawowyZnak1"/>
          <w:rFonts w:asciiTheme="majorHAnsi" w:hAnsiTheme="majorHAnsi"/>
          <w:b/>
          <w:color w:val="000000"/>
          <w:sz w:val="22"/>
          <w:szCs w:val="22"/>
        </w:rPr>
        <w:t>Gromkowskiego</w:t>
      </w:r>
      <w:proofErr w:type="spellEnd"/>
    </w:p>
    <w:p w14:paraId="5FBCC3A8" w14:textId="77777777" w:rsidR="005309F8" w:rsidRDefault="00EC519E">
      <w:pPr>
        <w:pStyle w:val="Bezodstpw"/>
        <w:rPr>
          <w:rStyle w:val="TekstpodstawowyZnak1"/>
          <w:rFonts w:asciiTheme="majorHAnsi" w:hAnsiTheme="majorHAnsi"/>
          <w:color w:val="000000"/>
          <w:sz w:val="22"/>
          <w:szCs w:val="22"/>
        </w:rPr>
      </w:pPr>
      <w:r>
        <w:rPr>
          <w:rStyle w:val="TekstpodstawowyZnak1"/>
          <w:rFonts w:asciiTheme="majorHAnsi" w:hAnsiTheme="majorHAnsi"/>
          <w:color w:val="000000"/>
          <w:sz w:val="22"/>
          <w:szCs w:val="22"/>
        </w:rPr>
        <w:t>ul. Koszarowa 5, 51-149 we</w:t>
      </w:r>
      <w:r>
        <w:rPr>
          <w:rFonts w:asciiTheme="majorHAnsi" w:hAnsiTheme="majorHAnsi"/>
        </w:rPr>
        <w:t xml:space="preserve"> </w:t>
      </w:r>
      <w:r>
        <w:rPr>
          <w:rStyle w:val="TekstpodstawowyZnak1"/>
          <w:rFonts w:asciiTheme="majorHAnsi" w:hAnsiTheme="majorHAnsi"/>
          <w:color w:val="000000"/>
          <w:sz w:val="22"/>
          <w:szCs w:val="22"/>
        </w:rPr>
        <w:t>Wrocławiu</w:t>
      </w:r>
    </w:p>
    <w:p w14:paraId="67AAE07E" w14:textId="77777777" w:rsidR="005309F8" w:rsidRDefault="00EC519E">
      <w:pPr>
        <w:pStyle w:val="Bezodstpw"/>
        <w:rPr>
          <w:rFonts w:ascii="Segoe UI" w:hAnsi="Segoe UI" w:cs="Segoe UI"/>
        </w:rPr>
      </w:pPr>
      <w:r>
        <w:rPr>
          <w:rStyle w:val="Pogrubienie"/>
          <w:rFonts w:ascii="Segoe UI" w:hAnsi="Segoe UI" w:cs="Segoe UI"/>
          <w:color w:val="000000"/>
        </w:rPr>
        <w:t>Tel. </w:t>
      </w:r>
      <w:r>
        <w:rPr>
          <w:rFonts w:ascii="Segoe UI" w:hAnsi="Segoe UI" w:cs="Segoe UI"/>
          <w:color w:val="000000"/>
          <w:shd w:val="clear" w:color="auto" w:fill="FFFFFF"/>
        </w:rPr>
        <w:t>71/ 39 57 426</w:t>
      </w:r>
    </w:p>
    <w:p w14:paraId="21732129" w14:textId="77777777" w:rsidR="005309F8" w:rsidRDefault="00EC519E">
      <w:pPr>
        <w:pStyle w:val="Bezodstpw"/>
        <w:rPr>
          <w:rFonts w:ascii="Cambria" w:hAnsi="Cambria"/>
        </w:rPr>
      </w:pPr>
      <w:hyperlink r:id="rId6">
        <w:r>
          <w:rPr>
            <w:rStyle w:val="czeinternetowe"/>
            <w:rFonts w:ascii="Segoe UI" w:hAnsi="Segoe UI" w:cs="Segoe UI"/>
            <w:color w:val="F1582F"/>
          </w:rPr>
          <w:t>sekretariat@szpital.wroc.pl</w:t>
        </w:r>
      </w:hyperlink>
    </w:p>
    <w:p w14:paraId="58CBDE23" w14:textId="77777777" w:rsidR="005309F8" w:rsidRDefault="005309F8">
      <w:pPr>
        <w:pStyle w:val="Bezodstpw"/>
        <w:rPr>
          <w:rFonts w:ascii="Cambria" w:hAnsi="Cambria"/>
        </w:rPr>
      </w:pPr>
    </w:p>
    <w:p w14:paraId="2015C00E" w14:textId="77777777" w:rsidR="005309F8" w:rsidRDefault="00EC519E">
      <w:pPr>
        <w:pStyle w:val="Bezodstpw"/>
        <w:numPr>
          <w:ilvl w:val="0"/>
          <w:numId w:val="14"/>
        </w:numPr>
        <w:rPr>
          <w:rFonts w:ascii="Cambria" w:hAnsi="Cambria"/>
        </w:rPr>
      </w:pPr>
      <w:r>
        <w:rPr>
          <w:rFonts w:ascii="Cambria" w:hAnsi="Cambria"/>
        </w:rPr>
        <w:t xml:space="preserve">dla </w:t>
      </w:r>
      <w:r>
        <w:rPr>
          <w:rFonts w:ascii="Cambria" w:hAnsi="Cambria"/>
          <w:b/>
        </w:rPr>
        <w:t>Najemcy</w:t>
      </w:r>
      <w:r>
        <w:rPr>
          <w:rFonts w:ascii="Cambria" w:hAnsi="Cambria"/>
        </w:rPr>
        <w:t xml:space="preserve">: </w:t>
      </w:r>
    </w:p>
    <w:p w14:paraId="7D759CAB" w14:textId="77777777" w:rsidR="005309F8" w:rsidRDefault="005309F8">
      <w:pPr>
        <w:pStyle w:val="Bezodstpw"/>
        <w:rPr>
          <w:rFonts w:ascii="Cambria" w:hAnsi="Cambria"/>
        </w:rPr>
      </w:pPr>
    </w:p>
    <w:p w14:paraId="2408462E" w14:textId="77777777" w:rsidR="005309F8" w:rsidRDefault="005309F8">
      <w:pPr>
        <w:ind w:right="559"/>
        <w:rPr>
          <w:rFonts w:ascii="Cambria" w:hAnsi="Cambria"/>
          <w:sz w:val="22"/>
          <w:szCs w:val="22"/>
        </w:rPr>
      </w:pPr>
    </w:p>
    <w:p w14:paraId="6C792880" w14:textId="77777777" w:rsidR="005309F8" w:rsidRDefault="00EC519E">
      <w:pPr>
        <w:ind w:right="559"/>
        <w:jc w:val="center"/>
        <w:rPr>
          <w:rFonts w:ascii="Cambria" w:hAnsi="Cambria"/>
          <w:sz w:val="22"/>
          <w:szCs w:val="22"/>
        </w:rPr>
      </w:pPr>
      <w:r>
        <w:rPr>
          <w:rFonts w:ascii="Cambria" w:hAnsi="Cambria"/>
          <w:sz w:val="22"/>
          <w:szCs w:val="22"/>
        </w:rPr>
        <w:t>§</w:t>
      </w:r>
      <w:r>
        <w:rPr>
          <w:rFonts w:ascii="Cambria" w:hAnsi="Cambria"/>
          <w:b/>
          <w:bCs/>
          <w:sz w:val="22"/>
          <w:szCs w:val="22"/>
        </w:rPr>
        <w:t xml:space="preserve"> 12</w:t>
      </w:r>
    </w:p>
    <w:p w14:paraId="7F13B5E0" w14:textId="77777777" w:rsidR="005309F8" w:rsidRDefault="00EC519E">
      <w:pPr>
        <w:pStyle w:val="Akapitzlist"/>
        <w:numPr>
          <w:ilvl w:val="0"/>
          <w:numId w:val="12"/>
        </w:numPr>
        <w:spacing w:after="0"/>
        <w:ind w:left="426" w:hanging="426"/>
        <w:jc w:val="both"/>
        <w:rPr>
          <w:rFonts w:ascii="Cambria" w:hAnsi="Cambria"/>
          <w:bCs/>
        </w:rPr>
      </w:pPr>
      <w:r>
        <w:rPr>
          <w:rFonts w:ascii="Cambria" w:hAnsi="Cambria"/>
          <w:bCs/>
        </w:rPr>
        <w:t>Do przetwarzania danych osobowych pozyskanych w związku z wykonywaniem umowy, mają zastosowanie przepisy Ustawy z dnia 10 maja 2018r. o ochronie danych osobowych,</w:t>
      </w:r>
      <w:r>
        <w:t xml:space="preserve"> </w:t>
      </w:r>
      <w:r>
        <w:rPr>
          <w:rFonts w:ascii="Cambria" w:hAnsi="Cambria"/>
          <w:bCs/>
        </w:rPr>
        <w:t>a także Rozporządzenia Parlamentu Europejskiego i Rady (UE) 2016/679 z dnia 27 kwietnia 2016 r. w sprawie ochrony osób fizycznych w związku z przetwarzaniem danych osobowych i w sprawie swobodnego przepływu takich danych oraz uchylenia dyrektywy 95/46/WE (zwanego „RODO”).</w:t>
      </w:r>
    </w:p>
    <w:p w14:paraId="32354A7C" w14:textId="77777777" w:rsidR="005309F8" w:rsidRDefault="00EC519E">
      <w:pPr>
        <w:pStyle w:val="Akapitzlist"/>
        <w:numPr>
          <w:ilvl w:val="0"/>
          <w:numId w:val="12"/>
        </w:numPr>
        <w:jc w:val="both"/>
        <w:rPr>
          <w:rFonts w:ascii="Cambria" w:hAnsi="Cambria"/>
          <w:bCs/>
        </w:rPr>
      </w:pPr>
      <w:r>
        <w:rPr>
          <w:rFonts w:ascii="Cambria" w:hAnsi="Cambria"/>
          <w:bCs/>
        </w:rPr>
        <w:t xml:space="preserve">W oparciu o treść art. 13 Rozporządzenia Parlamentu Europejskiego I Rady (UE) 2016/679 </w:t>
      </w:r>
      <w:r>
        <w:rPr>
          <w:rFonts w:ascii="Cambria" w:hAnsi="Cambria"/>
          <w:bCs/>
        </w:rPr>
        <w:br/>
        <w:t xml:space="preserve">z dnia 27 kwietnia 2016r. w sprawie ochrony osób fizycznych w związku z przetwarzaniem danych osobowych i w sprawie swobodnego przepływu takich danych oraz uchylenia dyrektywy 95/46/WE (dalej: RODO) Wynajmujący przekazuje informacje dotyczące przetwarzania danych osobowych dla Najemcy, jego przedstawicieli i osób zaangażowanych w realizację umowy na stronie internetowej Wojewódzkiego Szpitala Specjalistycznego im. </w:t>
      </w:r>
      <w:proofErr w:type="spellStart"/>
      <w:r>
        <w:rPr>
          <w:rFonts w:ascii="Cambria" w:hAnsi="Cambria"/>
          <w:bCs/>
        </w:rPr>
        <w:t>J.Gromkowskiego</w:t>
      </w:r>
      <w:proofErr w:type="spellEnd"/>
      <w:r>
        <w:rPr>
          <w:rFonts w:ascii="Cambria" w:hAnsi="Cambria"/>
          <w:bCs/>
        </w:rPr>
        <w:t xml:space="preserve"> we Wrocławiu: www.szpital.wroc.pl w Zakładce Ochrona Danych (Klauzula informacyjna dla pracowników kontrahenta - osób kontaktowych).</w:t>
      </w:r>
    </w:p>
    <w:p w14:paraId="4177577B" w14:textId="77777777" w:rsidR="005309F8" w:rsidRDefault="005309F8">
      <w:pPr>
        <w:pStyle w:val="Heading230"/>
        <w:shd w:val="clear" w:color="auto" w:fill="auto"/>
        <w:spacing w:before="0" w:after="0" w:line="240" w:lineRule="auto"/>
        <w:jc w:val="both"/>
        <w:rPr>
          <w:rFonts w:asciiTheme="majorHAnsi" w:hAnsiTheme="majorHAnsi"/>
          <w:sz w:val="22"/>
          <w:szCs w:val="22"/>
        </w:rPr>
      </w:pPr>
    </w:p>
    <w:p w14:paraId="1A63DAC2" w14:textId="77777777" w:rsidR="005309F8" w:rsidRDefault="00EC519E">
      <w:pPr>
        <w:pStyle w:val="Heading30"/>
        <w:shd w:val="clear" w:color="auto" w:fill="auto"/>
        <w:spacing w:before="0" w:after="0" w:line="240" w:lineRule="auto"/>
        <w:ind w:left="284" w:hanging="284"/>
        <w:jc w:val="center"/>
        <w:rPr>
          <w:rStyle w:val="Heading3"/>
          <w:rFonts w:asciiTheme="majorHAnsi" w:hAnsiTheme="majorHAnsi"/>
          <w:b/>
          <w:color w:val="000000"/>
          <w:sz w:val="22"/>
          <w:szCs w:val="22"/>
        </w:rPr>
      </w:pPr>
      <w:r>
        <w:rPr>
          <w:rStyle w:val="Heading3"/>
          <w:rFonts w:asciiTheme="majorHAnsi" w:hAnsiTheme="majorHAnsi"/>
          <w:b/>
          <w:color w:val="000000"/>
          <w:sz w:val="22"/>
          <w:szCs w:val="22"/>
        </w:rPr>
        <w:t>§13</w:t>
      </w:r>
    </w:p>
    <w:p w14:paraId="03CC0C7D" w14:textId="77777777" w:rsidR="005309F8" w:rsidRDefault="00EC519E">
      <w:pPr>
        <w:pStyle w:val="Tekstpodstawowy"/>
        <w:numPr>
          <w:ilvl w:val="0"/>
          <w:numId w:val="6"/>
        </w:numPr>
        <w:shd w:val="clear" w:color="auto" w:fill="auto"/>
        <w:spacing w:after="0" w:line="240" w:lineRule="auto"/>
        <w:ind w:left="284" w:right="20" w:hanging="284"/>
        <w:rPr>
          <w:rFonts w:asciiTheme="majorHAnsi" w:hAnsiTheme="majorHAnsi"/>
          <w:sz w:val="22"/>
          <w:szCs w:val="22"/>
        </w:rPr>
      </w:pPr>
      <w:r>
        <w:rPr>
          <w:rStyle w:val="TekstpodstawowyZnak1"/>
          <w:rFonts w:asciiTheme="majorHAnsi" w:hAnsiTheme="majorHAnsi"/>
          <w:color w:val="000000"/>
          <w:sz w:val="22"/>
          <w:szCs w:val="22"/>
        </w:rPr>
        <w:t xml:space="preserve">Wszelkie zmiany umowy lub jej rozwiązanie wymagają pod rygorem nieważności formy pisemnej w drodze aneksu, chyba że umowa wyraźnie stanowi inaczej. </w:t>
      </w:r>
    </w:p>
    <w:p w14:paraId="4607B9E1" w14:textId="77777777" w:rsidR="005309F8" w:rsidRDefault="00EC519E">
      <w:pPr>
        <w:pStyle w:val="Tekstpodstawowy"/>
        <w:numPr>
          <w:ilvl w:val="0"/>
          <w:numId w:val="6"/>
        </w:numPr>
        <w:shd w:val="clear" w:color="auto" w:fill="auto"/>
        <w:spacing w:after="0" w:line="240" w:lineRule="auto"/>
        <w:ind w:left="284" w:right="20" w:hanging="284"/>
        <w:rPr>
          <w:rFonts w:asciiTheme="majorHAnsi" w:hAnsiTheme="majorHAnsi"/>
          <w:sz w:val="22"/>
          <w:szCs w:val="22"/>
        </w:rPr>
      </w:pPr>
      <w:r>
        <w:rPr>
          <w:rStyle w:val="TekstpodstawowyZnak1"/>
          <w:rFonts w:asciiTheme="majorHAnsi" w:hAnsiTheme="majorHAnsi"/>
          <w:color w:val="000000"/>
          <w:sz w:val="22"/>
          <w:szCs w:val="22"/>
        </w:rPr>
        <w:t>Strony ustalają, że wszelkie spory związane z wykonywaniem umowy w pierwszej kolejności rozstrzygane będą w sposób polubowny, a w przypadku braku porozumienia - przed sądem miejscowo właściwym do rozstrzygnięcia sporu będzie sąd wg siedziby Wynajmującego.</w:t>
      </w:r>
    </w:p>
    <w:p w14:paraId="3172B57F" w14:textId="77777777" w:rsidR="005309F8" w:rsidRDefault="005309F8">
      <w:pPr>
        <w:pStyle w:val="Heading30"/>
        <w:shd w:val="clear" w:color="auto" w:fill="auto"/>
        <w:spacing w:before="0" w:after="0" w:line="240" w:lineRule="auto"/>
        <w:ind w:left="284" w:hanging="284"/>
        <w:jc w:val="both"/>
        <w:rPr>
          <w:rFonts w:asciiTheme="majorHAnsi" w:hAnsiTheme="majorHAnsi"/>
          <w:sz w:val="22"/>
          <w:szCs w:val="22"/>
        </w:rPr>
      </w:pPr>
    </w:p>
    <w:p w14:paraId="18A98AED" w14:textId="77777777" w:rsidR="005309F8" w:rsidRDefault="00EC519E">
      <w:pPr>
        <w:pStyle w:val="Bodytext50"/>
        <w:shd w:val="clear" w:color="auto" w:fill="auto"/>
        <w:spacing w:before="0" w:after="0" w:line="240" w:lineRule="auto"/>
        <w:ind w:left="284" w:right="20" w:hanging="284"/>
        <w:rPr>
          <w:rFonts w:asciiTheme="majorHAnsi" w:hAnsiTheme="majorHAnsi"/>
          <w:b w:val="0"/>
        </w:rPr>
      </w:pPr>
      <w:bookmarkStart w:id="3" w:name="bookmark7"/>
      <w:r>
        <w:rPr>
          <w:rStyle w:val="Bodytext5"/>
          <w:rFonts w:asciiTheme="majorHAnsi" w:hAnsiTheme="majorHAnsi"/>
          <w:b/>
          <w:bCs/>
          <w:color w:val="000000"/>
        </w:rPr>
        <w:t>§</w:t>
      </w:r>
      <w:bookmarkEnd w:id="3"/>
      <w:r>
        <w:rPr>
          <w:rStyle w:val="Bodytext5"/>
          <w:rFonts w:asciiTheme="majorHAnsi" w:hAnsiTheme="majorHAnsi"/>
          <w:b/>
          <w:bCs/>
          <w:color w:val="000000"/>
        </w:rPr>
        <w:t>14</w:t>
      </w:r>
    </w:p>
    <w:p w14:paraId="3B436C02" w14:textId="77777777" w:rsidR="005309F8" w:rsidRDefault="00EC519E">
      <w:pPr>
        <w:pStyle w:val="Tekstpodstawowy"/>
        <w:numPr>
          <w:ilvl w:val="0"/>
          <w:numId w:val="7"/>
        </w:numPr>
        <w:shd w:val="clear" w:color="auto" w:fill="auto"/>
        <w:spacing w:after="0" w:line="240" w:lineRule="auto"/>
        <w:ind w:left="284" w:right="560" w:hanging="284"/>
        <w:rPr>
          <w:rFonts w:asciiTheme="majorHAnsi" w:hAnsiTheme="majorHAnsi"/>
          <w:sz w:val="22"/>
          <w:szCs w:val="22"/>
        </w:rPr>
      </w:pPr>
      <w:r>
        <w:rPr>
          <w:rStyle w:val="TekstpodstawowyZnak1"/>
          <w:rFonts w:asciiTheme="majorHAnsi" w:hAnsiTheme="majorHAnsi"/>
          <w:color w:val="000000"/>
          <w:sz w:val="22"/>
          <w:szCs w:val="22"/>
        </w:rPr>
        <w:t>W sprawach nieuregulowanych niniejszą umową zastosowanie mają przepisy Kodeksu cywilnego.</w:t>
      </w:r>
    </w:p>
    <w:p w14:paraId="24934E43" w14:textId="77777777" w:rsidR="005309F8" w:rsidRDefault="00EC519E">
      <w:pPr>
        <w:pStyle w:val="Tekstpodstawowy"/>
        <w:numPr>
          <w:ilvl w:val="0"/>
          <w:numId w:val="7"/>
        </w:numPr>
        <w:shd w:val="clear" w:color="auto" w:fill="auto"/>
        <w:spacing w:after="0" w:line="240" w:lineRule="auto"/>
        <w:ind w:left="284" w:right="380" w:hanging="284"/>
        <w:rPr>
          <w:rFonts w:asciiTheme="majorHAnsi" w:hAnsiTheme="majorHAnsi"/>
          <w:sz w:val="22"/>
          <w:szCs w:val="22"/>
        </w:rPr>
      </w:pPr>
      <w:r>
        <w:rPr>
          <w:rStyle w:val="TekstpodstawowyZnak1"/>
          <w:rFonts w:asciiTheme="majorHAnsi" w:hAnsiTheme="majorHAnsi"/>
          <w:color w:val="000000"/>
          <w:sz w:val="22"/>
          <w:szCs w:val="22"/>
        </w:rPr>
        <w:t>Umowę sporządzono w trzech jednobrzmiących egzemplarzach, po jednym dla Najemcy i dwa dla Wynajmującego.</w:t>
      </w:r>
    </w:p>
    <w:p w14:paraId="422E2965" w14:textId="77777777" w:rsidR="005309F8" w:rsidRDefault="005309F8">
      <w:pPr>
        <w:ind w:left="284" w:hanging="284"/>
        <w:jc w:val="both"/>
        <w:rPr>
          <w:rFonts w:asciiTheme="majorHAnsi" w:hAnsiTheme="majorHAnsi"/>
        </w:rPr>
      </w:pPr>
    </w:p>
    <w:p w14:paraId="7FF6E559" w14:textId="77777777" w:rsidR="005309F8" w:rsidRDefault="005309F8">
      <w:pPr>
        <w:ind w:left="284" w:hanging="284"/>
        <w:jc w:val="both"/>
        <w:rPr>
          <w:rFonts w:asciiTheme="majorHAnsi" w:hAnsiTheme="majorHAnsi"/>
        </w:rPr>
      </w:pPr>
    </w:p>
    <w:p w14:paraId="3DC9897C" w14:textId="77777777" w:rsidR="005309F8" w:rsidRDefault="00EC519E">
      <w:pPr>
        <w:ind w:left="284" w:hanging="284"/>
        <w:jc w:val="both"/>
        <w:rPr>
          <w:rStyle w:val="TekstpodstawowyZnak1"/>
          <w:rFonts w:asciiTheme="majorHAnsi" w:hAnsiTheme="majorHAnsi"/>
          <w:b/>
          <w:bCs/>
          <w:color w:val="000000"/>
          <w:sz w:val="22"/>
          <w:szCs w:val="22"/>
        </w:rPr>
      </w:pPr>
      <w:r>
        <w:rPr>
          <w:rStyle w:val="TekstpodstawowyZnak1"/>
          <w:rFonts w:asciiTheme="majorHAnsi" w:hAnsiTheme="majorHAnsi"/>
          <w:b/>
          <w:bCs/>
          <w:color w:val="000000"/>
          <w:sz w:val="22"/>
          <w:szCs w:val="22"/>
        </w:rPr>
        <w:t xml:space="preserve">Najemca </w:t>
      </w:r>
      <w:r>
        <w:rPr>
          <w:rStyle w:val="TekstpodstawowyZnak1"/>
          <w:rFonts w:asciiTheme="majorHAnsi" w:hAnsiTheme="majorHAnsi"/>
          <w:b/>
          <w:bCs/>
          <w:color w:val="000000"/>
          <w:sz w:val="22"/>
          <w:szCs w:val="22"/>
        </w:rPr>
        <w:tab/>
      </w:r>
      <w:r>
        <w:rPr>
          <w:rStyle w:val="TekstpodstawowyZnak1"/>
          <w:rFonts w:asciiTheme="majorHAnsi" w:hAnsiTheme="majorHAnsi"/>
          <w:b/>
          <w:bCs/>
          <w:color w:val="000000"/>
          <w:sz w:val="22"/>
          <w:szCs w:val="22"/>
        </w:rPr>
        <w:tab/>
      </w:r>
      <w:r>
        <w:rPr>
          <w:rStyle w:val="TekstpodstawowyZnak1"/>
          <w:rFonts w:asciiTheme="majorHAnsi" w:hAnsiTheme="majorHAnsi"/>
          <w:b/>
          <w:bCs/>
          <w:color w:val="000000"/>
          <w:sz w:val="22"/>
          <w:szCs w:val="22"/>
        </w:rPr>
        <w:tab/>
      </w:r>
      <w:r>
        <w:rPr>
          <w:rStyle w:val="TekstpodstawowyZnak1"/>
          <w:rFonts w:asciiTheme="majorHAnsi" w:hAnsiTheme="majorHAnsi"/>
          <w:b/>
          <w:bCs/>
          <w:color w:val="000000"/>
          <w:sz w:val="22"/>
          <w:szCs w:val="22"/>
        </w:rPr>
        <w:tab/>
      </w:r>
      <w:r>
        <w:rPr>
          <w:rStyle w:val="TekstpodstawowyZnak1"/>
          <w:rFonts w:asciiTheme="majorHAnsi" w:hAnsiTheme="majorHAnsi"/>
          <w:b/>
          <w:bCs/>
          <w:color w:val="000000"/>
          <w:sz w:val="22"/>
          <w:szCs w:val="22"/>
        </w:rPr>
        <w:tab/>
      </w:r>
      <w:r>
        <w:rPr>
          <w:rStyle w:val="TekstpodstawowyZnak1"/>
          <w:rFonts w:asciiTheme="majorHAnsi" w:hAnsiTheme="majorHAnsi"/>
          <w:b/>
          <w:bCs/>
          <w:color w:val="000000"/>
          <w:sz w:val="22"/>
          <w:szCs w:val="22"/>
        </w:rPr>
        <w:tab/>
      </w:r>
      <w:r>
        <w:rPr>
          <w:rStyle w:val="TekstpodstawowyZnak1"/>
          <w:rFonts w:asciiTheme="majorHAnsi" w:hAnsiTheme="majorHAnsi"/>
          <w:b/>
          <w:bCs/>
          <w:color w:val="000000"/>
          <w:sz w:val="22"/>
          <w:szCs w:val="22"/>
        </w:rPr>
        <w:tab/>
      </w:r>
      <w:r>
        <w:rPr>
          <w:rStyle w:val="TekstpodstawowyZnak1"/>
          <w:rFonts w:asciiTheme="majorHAnsi" w:hAnsiTheme="majorHAnsi"/>
          <w:b/>
          <w:bCs/>
          <w:color w:val="000000"/>
          <w:sz w:val="22"/>
          <w:szCs w:val="22"/>
        </w:rPr>
        <w:tab/>
      </w:r>
      <w:r>
        <w:rPr>
          <w:rStyle w:val="TekstpodstawowyZnak1"/>
          <w:rFonts w:asciiTheme="majorHAnsi" w:hAnsiTheme="majorHAnsi"/>
          <w:b/>
          <w:bCs/>
          <w:color w:val="000000"/>
          <w:sz w:val="22"/>
          <w:szCs w:val="22"/>
        </w:rPr>
        <w:tab/>
        <w:t>Wynajmujący</w:t>
      </w:r>
    </w:p>
    <w:p w14:paraId="77AC2127" w14:textId="77777777" w:rsidR="005309F8" w:rsidRDefault="005309F8">
      <w:pPr>
        <w:ind w:left="284" w:hanging="284"/>
        <w:jc w:val="both"/>
        <w:rPr>
          <w:rStyle w:val="TekstpodstawowyZnak1"/>
          <w:rFonts w:asciiTheme="majorHAnsi" w:hAnsiTheme="majorHAnsi"/>
          <w:color w:val="000000"/>
          <w:sz w:val="22"/>
          <w:szCs w:val="22"/>
        </w:rPr>
      </w:pPr>
    </w:p>
    <w:p w14:paraId="2180BD78" w14:textId="77777777" w:rsidR="005309F8" w:rsidRDefault="005309F8">
      <w:pPr>
        <w:ind w:left="284" w:hanging="284"/>
        <w:jc w:val="both"/>
        <w:rPr>
          <w:rStyle w:val="TekstpodstawowyZnak1"/>
          <w:rFonts w:asciiTheme="majorHAnsi" w:hAnsiTheme="majorHAnsi"/>
          <w:color w:val="000000"/>
          <w:sz w:val="22"/>
          <w:szCs w:val="22"/>
        </w:rPr>
      </w:pPr>
    </w:p>
    <w:p w14:paraId="62F17870" w14:textId="77777777" w:rsidR="005309F8" w:rsidRDefault="005309F8">
      <w:pPr>
        <w:ind w:left="284" w:hanging="284"/>
        <w:jc w:val="both"/>
        <w:rPr>
          <w:rStyle w:val="TekstpodstawowyZnak1"/>
          <w:rFonts w:asciiTheme="majorHAnsi" w:hAnsiTheme="majorHAnsi"/>
          <w:color w:val="000000"/>
          <w:sz w:val="22"/>
          <w:szCs w:val="22"/>
        </w:rPr>
      </w:pPr>
    </w:p>
    <w:p w14:paraId="64A64457" w14:textId="77777777" w:rsidR="005309F8" w:rsidRDefault="005309F8">
      <w:pPr>
        <w:ind w:left="284" w:hanging="284"/>
        <w:jc w:val="both"/>
        <w:rPr>
          <w:rStyle w:val="TekstpodstawowyZnak1"/>
          <w:rFonts w:asciiTheme="majorHAnsi" w:hAnsiTheme="majorHAnsi"/>
          <w:color w:val="000000"/>
          <w:sz w:val="22"/>
          <w:szCs w:val="22"/>
        </w:rPr>
      </w:pPr>
    </w:p>
    <w:p w14:paraId="5998ADC6" w14:textId="77777777" w:rsidR="005309F8" w:rsidRDefault="005309F8">
      <w:pPr>
        <w:ind w:left="284" w:hanging="284"/>
        <w:jc w:val="both"/>
        <w:rPr>
          <w:rStyle w:val="TekstpodstawowyZnak1"/>
          <w:rFonts w:asciiTheme="majorHAnsi" w:hAnsiTheme="majorHAnsi"/>
          <w:color w:val="000000"/>
          <w:sz w:val="22"/>
          <w:szCs w:val="22"/>
        </w:rPr>
      </w:pPr>
    </w:p>
    <w:p w14:paraId="514F5B8C" w14:textId="77777777" w:rsidR="005309F8" w:rsidRDefault="005309F8">
      <w:pPr>
        <w:ind w:left="284" w:hanging="284"/>
        <w:jc w:val="both"/>
        <w:rPr>
          <w:rStyle w:val="TekstpodstawowyZnak1"/>
          <w:rFonts w:asciiTheme="majorHAnsi" w:hAnsiTheme="majorHAnsi"/>
          <w:color w:val="000000"/>
          <w:sz w:val="22"/>
          <w:szCs w:val="22"/>
        </w:rPr>
      </w:pPr>
    </w:p>
    <w:p w14:paraId="6C77E2CC" w14:textId="77777777" w:rsidR="005309F8" w:rsidRDefault="005309F8">
      <w:pPr>
        <w:ind w:left="284" w:hanging="284"/>
        <w:jc w:val="both"/>
        <w:rPr>
          <w:rStyle w:val="TekstpodstawowyZnak1"/>
          <w:rFonts w:asciiTheme="majorHAnsi" w:hAnsiTheme="majorHAnsi"/>
          <w:color w:val="000000"/>
          <w:sz w:val="22"/>
          <w:szCs w:val="22"/>
        </w:rPr>
      </w:pPr>
    </w:p>
    <w:p w14:paraId="4E449D40" w14:textId="77777777" w:rsidR="005309F8" w:rsidRDefault="005309F8">
      <w:pPr>
        <w:ind w:left="284" w:hanging="284"/>
        <w:jc w:val="both"/>
        <w:rPr>
          <w:rStyle w:val="TekstpodstawowyZnak1"/>
          <w:rFonts w:asciiTheme="majorHAnsi" w:hAnsiTheme="majorHAnsi"/>
          <w:color w:val="000000"/>
          <w:sz w:val="22"/>
          <w:szCs w:val="22"/>
        </w:rPr>
      </w:pPr>
    </w:p>
    <w:p w14:paraId="395184E1" w14:textId="77777777" w:rsidR="005309F8" w:rsidRDefault="005309F8">
      <w:pPr>
        <w:ind w:left="284" w:hanging="284"/>
        <w:jc w:val="both"/>
        <w:rPr>
          <w:rStyle w:val="TekstpodstawowyZnak1"/>
          <w:rFonts w:asciiTheme="majorHAnsi" w:hAnsiTheme="majorHAnsi"/>
          <w:color w:val="000000"/>
          <w:sz w:val="22"/>
          <w:szCs w:val="22"/>
        </w:rPr>
      </w:pPr>
    </w:p>
    <w:p w14:paraId="07638368" w14:textId="77777777" w:rsidR="005309F8" w:rsidRDefault="005309F8">
      <w:pPr>
        <w:ind w:left="284" w:hanging="284"/>
        <w:jc w:val="both"/>
        <w:rPr>
          <w:rStyle w:val="TekstpodstawowyZnak1"/>
          <w:rFonts w:asciiTheme="majorHAnsi" w:hAnsiTheme="majorHAnsi"/>
          <w:color w:val="000000"/>
          <w:sz w:val="22"/>
          <w:szCs w:val="22"/>
        </w:rPr>
      </w:pPr>
    </w:p>
    <w:p w14:paraId="0FB4F431" w14:textId="77777777" w:rsidR="005309F8" w:rsidRDefault="005309F8">
      <w:pPr>
        <w:ind w:left="284" w:hanging="284"/>
        <w:jc w:val="both"/>
        <w:rPr>
          <w:rStyle w:val="TekstpodstawowyZnak1"/>
          <w:rFonts w:asciiTheme="majorHAnsi" w:hAnsiTheme="majorHAnsi"/>
          <w:color w:val="000000"/>
          <w:sz w:val="22"/>
          <w:szCs w:val="22"/>
        </w:rPr>
      </w:pPr>
    </w:p>
    <w:p w14:paraId="2C08B340" w14:textId="77777777" w:rsidR="005309F8" w:rsidRDefault="005309F8">
      <w:pPr>
        <w:ind w:left="284" w:hanging="284"/>
        <w:jc w:val="both"/>
        <w:rPr>
          <w:rStyle w:val="TekstpodstawowyZnak1"/>
          <w:rFonts w:asciiTheme="majorHAnsi" w:hAnsiTheme="majorHAnsi"/>
          <w:color w:val="000000"/>
          <w:sz w:val="22"/>
          <w:szCs w:val="22"/>
        </w:rPr>
      </w:pPr>
    </w:p>
    <w:p w14:paraId="64D1619C" w14:textId="77777777" w:rsidR="005309F8" w:rsidRDefault="005309F8">
      <w:pPr>
        <w:ind w:left="284" w:hanging="284"/>
        <w:jc w:val="both"/>
        <w:rPr>
          <w:rStyle w:val="TekstpodstawowyZnak1"/>
          <w:rFonts w:asciiTheme="majorHAnsi" w:hAnsiTheme="majorHAnsi"/>
          <w:color w:val="000000"/>
          <w:sz w:val="22"/>
          <w:szCs w:val="22"/>
        </w:rPr>
      </w:pPr>
    </w:p>
    <w:p w14:paraId="4F9A82D3" w14:textId="77777777" w:rsidR="005309F8" w:rsidRDefault="005309F8">
      <w:pPr>
        <w:ind w:left="284" w:hanging="284"/>
        <w:jc w:val="both"/>
        <w:rPr>
          <w:rStyle w:val="TekstpodstawowyZnak1"/>
          <w:rFonts w:asciiTheme="majorHAnsi" w:hAnsiTheme="majorHAnsi"/>
          <w:color w:val="000000"/>
          <w:sz w:val="22"/>
          <w:szCs w:val="22"/>
        </w:rPr>
      </w:pPr>
    </w:p>
    <w:p w14:paraId="7599BABB" w14:textId="77777777" w:rsidR="005309F8" w:rsidRDefault="005309F8">
      <w:pPr>
        <w:ind w:left="284" w:hanging="284"/>
        <w:jc w:val="both"/>
        <w:rPr>
          <w:rStyle w:val="TekstpodstawowyZnak1"/>
          <w:rFonts w:asciiTheme="majorHAnsi" w:hAnsiTheme="majorHAnsi"/>
          <w:color w:val="000000"/>
          <w:sz w:val="22"/>
          <w:szCs w:val="22"/>
        </w:rPr>
      </w:pPr>
    </w:p>
    <w:p w14:paraId="259D8F39" w14:textId="77777777" w:rsidR="005309F8" w:rsidRDefault="005309F8">
      <w:pPr>
        <w:jc w:val="both"/>
        <w:rPr>
          <w:rStyle w:val="TekstpodstawowyZnak1"/>
          <w:rFonts w:asciiTheme="majorHAnsi" w:hAnsiTheme="majorHAnsi"/>
          <w:color w:val="000000"/>
          <w:sz w:val="22"/>
          <w:szCs w:val="22"/>
        </w:rPr>
      </w:pPr>
    </w:p>
    <w:p w14:paraId="288C37C7" w14:textId="77777777" w:rsidR="005309F8" w:rsidRDefault="005309F8">
      <w:pPr>
        <w:jc w:val="both"/>
        <w:rPr>
          <w:rFonts w:asciiTheme="majorHAnsi" w:hAnsiTheme="majorHAnsi"/>
        </w:rPr>
      </w:pPr>
    </w:p>
    <w:p w14:paraId="26449E5E" w14:textId="77777777" w:rsidR="005309F8" w:rsidRDefault="00EC519E">
      <w:pPr>
        <w:pStyle w:val="Bodytext20"/>
        <w:shd w:val="clear" w:color="auto" w:fill="auto"/>
        <w:spacing w:line="240" w:lineRule="auto"/>
        <w:ind w:left="284" w:hanging="284"/>
        <w:jc w:val="both"/>
        <w:rPr>
          <w:rStyle w:val="Bodytext2"/>
          <w:rFonts w:asciiTheme="majorHAnsi" w:hAnsiTheme="majorHAnsi"/>
          <w:b/>
          <w:bCs/>
          <w:color w:val="000000"/>
          <w:sz w:val="22"/>
          <w:szCs w:val="22"/>
        </w:rPr>
      </w:pPr>
      <w:r>
        <w:rPr>
          <w:rStyle w:val="Bodytext2"/>
          <w:rFonts w:asciiTheme="majorHAnsi" w:hAnsiTheme="majorHAnsi"/>
          <w:b/>
          <w:bCs/>
          <w:color w:val="000000"/>
          <w:sz w:val="22"/>
          <w:szCs w:val="22"/>
        </w:rPr>
        <w:t>Załącznik nr 1 - wykaz wyposażenia</w:t>
      </w:r>
    </w:p>
    <w:p w14:paraId="317C4428"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tbl>
      <w:tblPr>
        <w:tblW w:w="8592" w:type="dxa"/>
        <w:tblInd w:w="53" w:type="dxa"/>
        <w:tblLayout w:type="fixed"/>
        <w:tblCellMar>
          <w:top w:w="60" w:type="dxa"/>
          <w:left w:w="60" w:type="dxa"/>
          <w:bottom w:w="60" w:type="dxa"/>
          <w:right w:w="60" w:type="dxa"/>
        </w:tblCellMar>
        <w:tblLook w:val="04A0" w:firstRow="1" w:lastRow="0" w:firstColumn="1" w:lastColumn="0" w:noHBand="0" w:noVBand="1"/>
      </w:tblPr>
      <w:tblGrid>
        <w:gridCol w:w="2236"/>
        <w:gridCol w:w="1481"/>
        <w:gridCol w:w="1292"/>
        <w:gridCol w:w="1344"/>
        <w:gridCol w:w="1020"/>
        <w:gridCol w:w="733"/>
        <w:gridCol w:w="486"/>
      </w:tblGrid>
      <w:tr w:rsidR="005309F8" w14:paraId="5761ACA7"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B0B3B2"/>
          </w:tcPr>
          <w:p w14:paraId="074F7B5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b/>
                <w:bCs/>
                <w:color w:val="000000"/>
                <w:sz w:val="15"/>
                <w:szCs w:val="15"/>
              </w:rPr>
              <w:t>Nazwa</w:t>
            </w:r>
          </w:p>
        </w:tc>
        <w:tc>
          <w:tcPr>
            <w:tcW w:w="1481" w:type="dxa"/>
            <w:tcBorders>
              <w:top w:val="single" w:sz="6" w:space="0" w:color="000000"/>
              <w:left w:val="single" w:sz="6" w:space="0" w:color="000000"/>
              <w:bottom w:val="single" w:sz="6" w:space="0" w:color="000000"/>
              <w:right w:val="single" w:sz="6" w:space="0" w:color="000000"/>
            </w:tcBorders>
            <w:shd w:val="clear" w:color="auto" w:fill="B0B3B2"/>
          </w:tcPr>
          <w:p w14:paraId="0F3C678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b/>
                <w:bCs/>
                <w:color w:val="000000"/>
                <w:sz w:val="15"/>
                <w:szCs w:val="15"/>
              </w:rPr>
              <w:t>Nr inwentarzowy</w:t>
            </w:r>
          </w:p>
        </w:tc>
        <w:tc>
          <w:tcPr>
            <w:tcW w:w="1292" w:type="dxa"/>
            <w:tcBorders>
              <w:top w:val="single" w:sz="6" w:space="0" w:color="000000"/>
              <w:left w:val="single" w:sz="6" w:space="0" w:color="000000"/>
              <w:bottom w:val="single" w:sz="6" w:space="0" w:color="000000"/>
              <w:right w:val="single" w:sz="6" w:space="0" w:color="000000"/>
            </w:tcBorders>
            <w:shd w:val="clear" w:color="auto" w:fill="B0B3B2"/>
          </w:tcPr>
          <w:p w14:paraId="1B5D014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b/>
                <w:bCs/>
                <w:color w:val="000000"/>
                <w:sz w:val="15"/>
                <w:szCs w:val="15"/>
              </w:rPr>
              <w:t>Wartość początkowa</w:t>
            </w:r>
          </w:p>
        </w:tc>
        <w:tc>
          <w:tcPr>
            <w:tcW w:w="1344" w:type="dxa"/>
            <w:tcBorders>
              <w:top w:val="single" w:sz="6" w:space="0" w:color="000000"/>
              <w:left w:val="single" w:sz="6" w:space="0" w:color="000000"/>
              <w:bottom w:val="single" w:sz="6" w:space="0" w:color="000000"/>
              <w:right w:val="single" w:sz="6" w:space="0" w:color="000000"/>
            </w:tcBorders>
            <w:shd w:val="clear" w:color="auto" w:fill="B0B3B2"/>
          </w:tcPr>
          <w:p w14:paraId="5A07136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b/>
                <w:bCs/>
                <w:color w:val="000000"/>
                <w:sz w:val="15"/>
                <w:szCs w:val="15"/>
              </w:rPr>
              <w:t>Rozpoczęcie odp.</w:t>
            </w:r>
          </w:p>
        </w:tc>
        <w:tc>
          <w:tcPr>
            <w:tcW w:w="1020" w:type="dxa"/>
            <w:tcBorders>
              <w:top w:val="single" w:sz="6" w:space="0" w:color="000000"/>
              <w:left w:val="single" w:sz="6" w:space="0" w:color="000000"/>
              <w:bottom w:val="single" w:sz="6" w:space="0" w:color="000000"/>
              <w:right w:val="single" w:sz="6" w:space="0" w:color="000000"/>
            </w:tcBorders>
            <w:shd w:val="clear" w:color="auto" w:fill="B0B3B2"/>
          </w:tcPr>
          <w:p w14:paraId="5C81287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b/>
                <w:bCs/>
                <w:color w:val="000000"/>
                <w:sz w:val="15"/>
                <w:szCs w:val="15"/>
              </w:rPr>
              <w:t>Odpisy</w:t>
            </w:r>
          </w:p>
        </w:tc>
        <w:tc>
          <w:tcPr>
            <w:tcW w:w="733" w:type="dxa"/>
            <w:tcBorders>
              <w:top w:val="single" w:sz="6" w:space="0" w:color="000000"/>
              <w:left w:val="single" w:sz="6" w:space="0" w:color="000000"/>
              <w:bottom w:val="single" w:sz="6" w:space="0" w:color="000000"/>
              <w:right w:val="single" w:sz="6" w:space="0" w:color="000000"/>
            </w:tcBorders>
            <w:shd w:val="clear" w:color="auto" w:fill="B0B3B2"/>
          </w:tcPr>
          <w:p w14:paraId="61FB593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b/>
                <w:bCs/>
                <w:color w:val="000000"/>
                <w:sz w:val="15"/>
                <w:szCs w:val="15"/>
              </w:rPr>
              <w:t>Wartość aktualna</w:t>
            </w:r>
          </w:p>
        </w:tc>
        <w:tc>
          <w:tcPr>
            <w:tcW w:w="486" w:type="dxa"/>
            <w:tcBorders>
              <w:top w:val="single" w:sz="6" w:space="0" w:color="000000"/>
              <w:left w:val="single" w:sz="6" w:space="0" w:color="000000"/>
              <w:bottom w:val="single" w:sz="6" w:space="0" w:color="000000"/>
              <w:right w:val="single" w:sz="6" w:space="0" w:color="000000"/>
            </w:tcBorders>
            <w:shd w:val="clear" w:color="auto" w:fill="B0B3B2"/>
          </w:tcPr>
          <w:p w14:paraId="02998A7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b/>
                <w:bCs/>
                <w:color w:val="000000"/>
                <w:sz w:val="15"/>
                <w:szCs w:val="15"/>
              </w:rPr>
              <w:t>Ilość:</w:t>
            </w:r>
          </w:p>
        </w:tc>
      </w:tr>
      <w:tr w:rsidR="005309F8" w14:paraId="21BE9E7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929701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Zmywarka do mycia sprzętu kuchennego</w:t>
            </w:r>
          </w:p>
        </w:tc>
        <w:tc>
          <w:tcPr>
            <w:tcW w:w="1481" w:type="dxa"/>
            <w:tcBorders>
              <w:top w:val="single" w:sz="6" w:space="0" w:color="000000"/>
              <w:left w:val="single" w:sz="6" w:space="0" w:color="000000"/>
              <w:bottom w:val="single" w:sz="6" w:space="0" w:color="000000"/>
              <w:right w:val="single" w:sz="6" w:space="0" w:color="000000"/>
            </w:tcBorders>
          </w:tcPr>
          <w:p w14:paraId="25BD0E2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578-0089</w:t>
            </w:r>
          </w:p>
        </w:tc>
        <w:tc>
          <w:tcPr>
            <w:tcW w:w="1292" w:type="dxa"/>
            <w:tcBorders>
              <w:top w:val="single" w:sz="6" w:space="0" w:color="000000"/>
              <w:left w:val="single" w:sz="6" w:space="0" w:color="000000"/>
              <w:bottom w:val="single" w:sz="6" w:space="0" w:color="000000"/>
              <w:right w:val="single" w:sz="6" w:space="0" w:color="000000"/>
            </w:tcBorders>
          </w:tcPr>
          <w:p w14:paraId="60D496B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38941,8</w:t>
            </w:r>
          </w:p>
        </w:tc>
        <w:tc>
          <w:tcPr>
            <w:tcW w:w="1344" w:type="dxa"/>
            <w:tcBorders>
              <w:top w:val="single" w:sz="6" w:space="0" w:color="000000"/>
              <w:left w:val="single" w:sz="6" w:space="0" w:color="000000"/>
              <w:bottom w:val="single" w:sz="6" w:space="0" w:color="000000"/>
              <w:right w:val="single" w:sz="6" w:space="0" w:color="000000"/>
            </w:tcBorders>
          </w:tcPr>
          <w:p w14:paraId="56A65B7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710E46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38941,8</w:t>
            </w:r>
          </w:p>
        </w:tc>
        <w:tc>
          <w:tcPr>
            <w:tcW w:w="733" w:type="dxa"/>
            <w:tcBorders>
              <w:top w:val="single" w:sz="6" w:space="0" w:color="000000"/>
              <w:left w:val="single" w:sz="6" w:space="0" w:color="000000"/>
              <w:bottom w:val="single" w:sz="6" w:space="0" w:color="000000"/>
              <w:right w:val="single" w:sz="6" w:space="0" w:color="000000"/>
            </w:tcBorders>
          </w:tcPr>
          <w:p w14:paraId="6E168E3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25AD58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A326B6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8D32AC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Kocioł warzelny elektryczny poj. 100 L</w:t>
            </w:r>
          </w:p>
        </w:tc>
        <w:tc>
          <w:tcPr>
            <w:tcW w:w="1481" w:type="dxa"/>
            <w:tcBorders>
              <w:top w:val="single" w:sz="6" w:space="0" w:color="000000"/>
              <w:left w:val="single" w:sz="6" w:space="0" w:color="000000"/>
              <w:bottom w:val="single" w:sz="6" w:space="0" w:color="000000"/>
              <w:right w:val="single" w:sz="6" w:space="0" w:color="000000"/>
            </w:tcBorders>
          </w:tcPr>
          <w:p w14:paraId="481C05E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578-0090-93</w:t>
            </w:r>
          </w:p>
        </w:tc>
        <w:tc>
          <w:tcPr>
            <w:tcW w:w="1292" w:type="dxa"/>
            <w:tcBorders>
              <w:top w:val="single" w:sz="6" w:space="0" w:color="000000"/>
              <w:left w:val="single" w:sz="6" w:space="0" w:color="000000"/>
              <w:bottom w:val="single" w:sz="6" w:space="0" w:color="000000"/>
              <w:right w:val="single" w:sz="6" w:space="0" w:color="000000"/>
            </w:tcBorders>
          </w:tcPr>
          <w:p w14:paraId="761C50C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59974,8</w:t>
            </w:r>
          </w:p>
        </w:tc>
        <w:tc>
          <w:tcPr>
            <w:tcW w:w="1344" w:type="dxa"/>
            <w:tcBorders>
              <w:top w:val="single" w:sz="6" w:space="0" w:color="000000"/>
              <w:left w:val="single" w:sz="6" w:space="0" w:color="000000"/>
              <w:bottom w:val="single" w:sz="6" w:space="0" w:color="000000"/>
              <w:right w:val="single" w:sz="6" w:space="0" w:color="000000"/>
            </w:tcBorders>
          </w:tcPr>
          <w:p w14:paraId="3754C46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9FF8E0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59974,8</w:t>
            </w:r>
          </w:p>
        </w:tc>
        <w:tc>
          <w:tcPr>
            <w:tcW w:w="733" w:type="dxa"/>
            <w:tcBorders>
              <w:top w:val="single" w:sz="6" w:space="0" w:color="000000"/>
              <w:left w:val="single" w:sz="6" w:space="0" w:color="000000"/>
              <w:bottom w:val="single" w:sz="6" w:space="0" w:color="000000"/>
              <w:right w:val="single" w:sz="6" w:space="0" w:color="000000"/>
            </w:tcBorders>
          </w:tcPr>
          <w:p w14:paraId="6BF901A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AC2473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6DFFC0C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B4E721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Kocioł warzelny gazowy poj. 300 L</w:t>
            </w:r>
          </w:p>
        </w:tc>
        <w:tc>
          <w:tcPr>
            <w:tcW w:w="1481" w:type="dxa"/>
            <w:tcBorders>
              <w:top w:val="single" w:sz="6" w:space="0" w:color="000000"/>
              <w:left w:val="single" w:sz="6" w:space="0" w:color="000000"/>
              <w:bottom w:val="single" w:sz="6" w:space="0" w:color="000000"/>
              <w:right w:val="single" w:sz="6" w:space="0" w:color="000000"/>
            </w:tcBorders>
          </w:tcPr>
          <w:p w14:paraId="2B7C580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578-0094-95</w:t>
            </w:r>
          </w:p>
        </w:tc>
        <w:tc>
          <w:tcPr>
            <w:tcW w:w="1292" w:type="dxa"/>
            <w:tcBorders>
              <w:top w:val="single" w:sz="6" w:space="0" w:color="000000"/>
              <w:left w:val="single" w:sz="6" w:space="0" w:color="000000"/>
              <w:bottom w:val="single" w:sz="6" w:space="0" w:color="000000"/>
              <w:right w:val="single" w:sz="6" w:space="0" w:color="000000"/>
            </w:tcBorders>
          </w:tcPr>
          <w:p w14:paraId="5C4A567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74786,46</w:t>
            </w:r>
          </w:p>
        </w:tc>
        <w:tc>
          <w:tcPr>
            <w:tcW w:w="1344" w:type="dxa"/>
            <w:tcBorders>
              <w:top w:val="single" w:sz="6" w:space="0" w:color="000000"/>
              <w:left w:val="single" w:sz="6" w:space="0" w:color="000000"/>
              <w:bottom w:val="single" w:sz="6" w:space="0" w:color="000000"/>
              <w:right w:val="single" w:sz="6" w:space="0" w:color="000000"/>
            </w:tcBorders>
          </w:tcPr>
          <w:p w14:paraId="2AE4F7F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D09908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74786,46</w:t>
            </w:r>
          </w:p>
        </w:tc>
        <w:tc>
          <w:tcPr>
            <w:tcW w:w="733" w:type="dxa"/>
            <w:tcBorders>
              <w:top w:val="single" w:sz="6" w:space="0" w:color="000000"/>
              <w:left w:val="single" w:sz="6" w:space="0" w:color="000000"/>
              <w:bottom w:val="single" w:sz="6" w:space="0" w:color="000000"/>
              <w:right w:val="single" w:sz="6" w:space="0" w:color="000000"/>
            </w:tcBorders>
          </w:tcPr>
          <w:p w14:paraId="62FB588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F80DF3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0F8FD982"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792976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Kocioł warzelny elektryczny , poj. 150 L</w:t>
            </w:r>
          </w:p>
        </w:tc>
        <w:tc>
          <w:tcPr>
            <w:tcW w:w="1481" w:type="dxa"/>
            <w:tcBorders>
              <w:top w:val="single" w:sz="6" w:space="0" w:color="000000"/>
              <w:left w:val="single" w:sz="6" w:space="0" w:color="000000"/>
              <w:bottom w:val="single" w:sz="6" w:space="0" w:color="000000"/>
              <w:right w:val="single" w:sz="6" w:space="0" w:color="000000"/>
            </w:tcBorders>
          </w:tcPr>
          <w:p w14:paraId="1DC7752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578-0096-99</w:t>
            </w:r>
          </w:p>
        </w:tc>
        <w:tc>
          <w:tcPr>
            <w:tcW w:w="1292" w:type="dxa"/>
            <w:tcBorders>
              <w:top w:val="single" w:sz="6" w:space="0" w:color="000000"/>
              <w:left w:val="single" w:sz="6" w:space="0" w:color="000000"/>
              <w:bottom w:val="single" w:sz="6" w:space="0" w:color="000000"/>
              <w:right w:val="single" w:sz="6" w:space="0" w:color="000000"/>
            </w:tcBorders>
          </w:tcPr>
          <w:p w14:paraId="07E73DF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64333,92</w:t>
            </w:r>
          </w:p>
        </w:tc>
        <w:tc>
          <w:tcPr>
            <w:tcW w:w="1344" w:type="dxa"/>
            <w:tcBorders>
              <w:top w:val="single" w:sz="6" w:space="0" w:color="000000"/>
              <w:left w:val="single" w:sz="6" w:space="0" w:color="000000"/>
              <w:bottom w:val="single" w:sz="6" w:space="0" w:color="000000"/>
              <w:right w:val="single" w:sz="6" w:space="0" w:color="000000"/>
            </w:tcBorders>
          </w:tcPr>
          <w:p w14:paraId="4D41789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3BCDBE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64333,92</w:t>
            </w:r>
          </w:p>
        </w:tc>
        <w:tc>
          <w:tcPr>
            <w:tcW w:w="733" w:type="dxa"/>
            <w:tcBorders>
              <w:top w:val="single" w:sz="6" w:space="0" w:color="000000"/>
              <w:left w:val="single" w:sz="6" w:space="0" w:color="000000"/>
              <w:bottom w:val="single" w:sz="6" w:space="0" w:color="000000"/>
              <w:right w:val="single" w:sz="6" w:space="0" w:color="000000"/>
            </w:tcBorders>
          </w:tcPr>
          <w:p w14:paraId="5F4C0D1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39F411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09859DD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C9809C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Patelnia przechylna elektryczna</w:t>
            </w:r>
          </w:p>
        </w:tc>
        <w:tc>
          <w:tcPr>
            <w:tcW w:w="1481" w:type="dxa"/>
            <w:tcBorders>
              <w:top w:val="single" w:sz="6" w:space="0" w:color="000000"/>
              <w:left w:val="single" w:sz="6" w:space="0" w:color="000000"/>
              <w:bottom w:val="single" w:sz="6" w:space="0" w:color="000000"/>
              <w:right w:val="single" w:sz="6" w:space="0" w:color="000000"/>
            </w:tcBorders>
          </w:tcPr>
          <w:p w14:paraId="0FBBB79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578-0100-101</w:t>
            </w:r>
          </w:p>
        </w:tc>
        <w:tc>
          <w:tcPr>
            <w:tcW w:w="1292" w:type="dxa"/>
            <w:tcBorders>
              <w:top w:val="single" w:sz="6" w:space="0" w:color="000000"/>
              <w:left w:val="single" w:sz="6" w:space="0" w:color="000000"/>
              <w:bottom w:val="single" w:sz="6" w:space="0" w:color="000000"/>
              <w:right w:val="single" w:sz="6" w:space="0" w:color="000000"/>
            </w:tcBorders>
          </w:tcPr>
          <w:p w14:paraId="2F7EDA5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30211,26</w:t>
            </w:r>
          </w:p>
        </w:tc>
        <w:tc>
          <w:tcPr>
            <w:tcW w:w="1344" w:type="dxa"/>
            <w:tcBorders>
              <w:top w:val="single" w:sz="6" w:space="0" w:color="000000"/>
              <w:left w:val="single" w:sz="6" w:space="0" w:color="000000"/>
              <w:bottom w:val="single" w:sz="6" w:space="0" w:color="000000"/>
              <w:right w:val="single" w:sz="6" w:space="0" w:color="000000"/>
            </w:tcBorders>
          </w:tcPr>
          <w:p w14:paraId="308B4E8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B50E58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30211,26</w:t>
            </w:r>
          </w:p>
        </w:tc>
        <w:tc>
          <w:tcPr>
            <w:tcW w:w="733" w:type="dxa"/>
            <w:tcBorders>
              <w:top w:val="single" w:sz="6" w:space="0" w:color="000000"/>
              <w:left w:val="single" w:sz="6" w:space="0" w:color="000000"/>
              <w:bottom w:val="single" w:sz="6" w:space="0" w:color="000000"/>
              <w:right w:val="single" w:sz="6" w:space="0" w:color="000000"/>
            </w:tcBorders>
          </w:tcPr>
          <w:p w14:paraId="1982BE1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7C2716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492CF4E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604182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Trzon kuchenny 4-palnikowy</w:t>
            </w:r>
          </w:p>
        </w:tc>
        <w:tc>
          <w:tcPr>
            <w:tcW w:w="1481" w:type="dxa"/>
            <w:tcBorders>
              <w:top w:val="single" w:sz="6" w:space="0" w:color="000000"/>
              <w:left w:val="single" w:sz="6" w:space="0" w:color="000000"/>
              <w:bottom w:val="single" w:sz="6" w:space="0" w:color="000000"/>
              <w:right w:val="single" w:sz="6" w:space="0" w:color="000000"/>
            </w:tcBorders>
          </w:tcPr>
          <w:p w14:paraId="461F064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578-0102-104</w:t>
            </w:r>
          </w:p>
        </w:tc>
        <w:tc>
          <w:tcPr>
            <w:tcW w:w="1292" w:type="dxa"/>
            <w:tcBorders>
              <w:top w:val="single" w:sz="6" w:space="0" w:color="000000"/>
              <w:left w:val="single" w:sz="6" w:space="0" w:color="000000"/>
              <w:bottom w:val="single" w:sz="6" w:space="0" w:color="000000"/>
              <w:right w:val="single" w:sz="6" w:space="0" w:color="000000"/>
            </w:tcBorders>
          </w:tcPr>
          <w:p w14:paraId="2F40AC8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23579,1</w:t>
            </w:r>
          </w:p>
        </w:tc>
        <w:tc>
          <w:tcPr>
            <w:tcW w:w="1344" w:type="dxa"/>
            <w:tcBorders>
              <w:top w:val="single" w:sz="6" w:space="0" w:color="000000"/>
              <w:left w:val="single" w:sz="6" w:space="0" w:color="000000"/>
              <w:bottom w:val="single" w:sz="6" w:space="0" w:color="000000"/>
              <w:right w:val="single" w:sz="6" w:space="0" w:color="000000"/>
            </w:tcBorders>
          </w:tcPr>
          <w:p w14:paraId="5F27B5F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17CDF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23579,1</w:t>
            </w:r>
          </w:p>
        </w:tc>
        <w:tc>
          <w:tcPr>
            <w:tcW w:w="733" w:type="dxa"/>
            <w:tcBorders>
              <w:top w:val="single" w:sz="6" w:space="0" w:color="000000"/>
              <w:left w:val="single" w:sz="6" w:space="0" w:color="000000"/>
              <w:bottom w:val="single" w:sz="6" w:space="0" w:color="000000"/>
              <w:right w:val="single" w:sz="6" w:space="0" w:color="000000"/>
            </w:tcBorders>
          </w:tcPr>
          <w:p w14:paraId="7EA0E83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DF8B46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w:t>
            </w:r>
          </w:p>
        </w:tc>
      </w:tr>
      <w:tr w:rsidR="005309F8" w14:paraId="664BA0F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CBD4CD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Piec konwekcyjno-parowy</w:t>
            </w:r>
          </w:p>
        </w:tc>
        <w:tc>
          <w:tcPr>
            <w:tcW w:w="1481" w:type="dxa"/>
            <w:tcBorders>
              <w:top w:val="single" w:sz="6" w:space="0" w:color="000000"/>
              <w:left w:val="single" w:sz="6" w:space="0" w:color="000000"/>
              <w:bottom w:val="single" w:sz="6" w:space="0" w:color="000000"/>
              <w:right w:val="single" w:sz="6" w:space="0" w:color="000000"/>
            </w:tcBorders>
          </w:tcPr>
          <w:p w14:paraId="653AA48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578-0105</w:t>
            </w:r>
          </w:p>
        </w:tc>
        <w:tc>
          <w:tcPr>
            <w:tcW w:w="1292" w:type="dxa"/>
            <w:tcBorders>
              <w:top w:val="single" w:sz="6" w:space="0" w:color="000000"/>
              <w:left w:val="single" w:sz="6" w:space="0" w:color="000000"/>
              <w:bottom w:val="single" w:sz="6" w:space="0" w:color="000000"/>
              <w:right w:val="single" w:sz="6" w:space="0" w:color="000000"/>
            </w:tcBorders>
          </w:tcPr>
          <w:p w14:paraId="15C6E4F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43596,74</w:t>
            </w:r>
          </w:p>
        </w:tc>
        <w:tc>
          <w:tcPr>
            <w:tcW w:w="1344" w:type="dxa"/>
            <w:tcBorders>
              <w:top w:val="single" w:sz="6" w:space="0" w:color="000000"/>
              <w:left w:val="single" w:sz="6" w:space="0" w:color="000000"/>
              <w:bottom w:val="single" w:sz="6" w:space="0" w:color="000000"/>
              <w:right w:val="single" w:sz="6" w:space="0" w:color="000000"/>
            </w:tcBorders>
          </w:tcPr>
          <w:p w14:paraId="0A4B100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CB3BCA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43596,74</w:t>
            </w:r>
          </w:p>
        </w:tc>
        <w:tc>
          <w:tcPr>
            <w:tcW w:w="733" w:type="dxa"/>
            <w:tcBorders>
              <w:top w:val="single" w:sz="6" w:space="0" w:color="000000"/>
              <w:left w:val="single" w:sz="6" w:space="0" w:color="000000"/>
              <w:bottom w:val="single" w:sz="6" w:space="0" w:color="000000"/>
              <w:right w:val="single" w:sz="6" w:space="0" w:color="000000"/>
            </w:tcBorders>
          </w:tcPr>
          <w:p w14:paraId="16585AA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699D34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668CB0FA"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E69F5F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Zmywarka taśmowa do mycia</w:t>
            </w:r>
          </w:p>
        </w:tc>
        <w:tc>
          <w:tcPr>
            <w:tcW w:w="1481" w:type="dxa"/>
            <w:tcBorders>
              <w:top w:val="single" w:sz="6" w:space="0" w:color="000000"/>
              <w:left w:val="single" w:sz="6" w:space="0" w:color="000000"/>
              <w:bottom w:val="single" w:sz="6" w:space="0" w:color="000000"/>
              <w:right w:val="single" w:sz="6" w:space="0" w:color="000000"/>
            </w:tcBorders>
          </w:tcPr>
          <w:p w14:paraId="420E22A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578-0106</w:t>
            </w:r>
          </w:p>
        </w:tc>
        <w:tc>
          <w:tcPr>
            <w:tcW w:w="1292" w:type="dxa"/>
            <w:tcBorders>
              <w:top w:val="single" w:sz="6" w:space="0" w:color="000000"/>
              <w:left w:val="single" w:sz="6" w:space="0" w:color="000000"/>
              <w:bottom w:val="single" w:sz="6" w:space="0" w:color="000000"/>
              <w:right w:val="single" w:sz="6" w:space="0" w:color="000000"/>
            </w:tcBorders>
          </w:tcPr>
          <w:p w14:paraId="335543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313439,67</w:t>
            </w:r>
          </w:p>
        </w:tc>
        <w:tc>
          <w:tcPr>
            <w:tcW w:w="1344" w:type="dxa"/>
            <w:tcBorders>
              <w:top w:val="single" w:sz="6" w:space="0" w:color="000000"/>
              <w:left w:val="single" w:sz="6" w:space="0" w:color="000000"/>
              <w:bottom w:val="single" w:sz="6" w:space="0" w:color="000000"/>
              <w:right w:val="single" w:sz="6" w:space="0" w:color="000000"/>
            </w:tcBorders>
          </w:tcPr>
          <w:p w14:paraId="68FE161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6A36C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313439,67</w:t>
            </w:r>
          </w:p>
        </w:tc>
        <w:tc>
          <w:tcPr>
            <w:tcW w:w="733" w:type="dxa"/>
            <w:tcBorders>
              <w:top w:val="single" w:sz="6" w:space="0" w:color="000000"/>
              <w:left w:val="single" w:sz="6" w:space="0" w:color="000000"/>
              <w:bottom w:val="single" w:sz="6" w:space="0" w:color="000000"/>
              <w:right w:val="single" w:sz="6" w:space="0" w:color="000000"/>
            </w:tcBorders>
          </w:tcPr>
          <w:p w14:paraId="76907C4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FFDCC2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36BA60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E6E605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Zmywarka do mycia naczyń</w:t>
            </w:r>
          </w:p>
        </w:tc>
        <w:tc>
          <w:tcPr>
            <w:tcW w:w="1481" w:type="dxa"/>
            <w:tcBorders>
              <w:top w:val="single" w:sz="6" w:space="0" w:color="000000"/>
              <w:left w:val="single" w:sz="6" w:space="0" w:color="000000"/>
              <w:bottom w:val="single" w:sz="6" w:space="0" w:color="000000"/>
              <w:right w:val="single" w:sz="6" w:space="0" w:color="000000"/>
            </w:tcBorders>
          </w:tcPr>
          <w:p w14:paraId="2B734E5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578-0107</w:t>
            </w:r>
          </w:p>
        </w:tc>
        <w:tc>
          <w:tcPr>
            <w:tcW w:w="1292" w:type="dxa"/>
            <w:tcBorders>
              <w:top w:val="single" w:sz="6" w:space="0" w:color="000000"/>
              <w:left w:val="single" w:sz="6" w:space="0" w:color="000000"/>
              <w:bottom w:val="single" w:sz="6" w:space="0" w:color="000000"/>
              <w:right w:val="single" w:sz="6" w:space="0" w:color="000000"/>
            </w:tcBorders>
          </w:tcPr>
          <w:p w14:paraId="01920E5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88489,89</w:t>
            </w:r>
          </w:p>
        </w:tc>
        <w:tc>
          <w:tcPr>
            <w:tcW w:w="1344" w:type="dxa"/>
            <w:tcBorders>
              <w:top w:val="single" w:sz="6" w:space="0" w:color="000000"/>
              <w:left w:val="single" w:sz="6" w:space="0" w:color="000000"/>
              <w:bottom w:val="single" w:sz="6" w:space="0" w:color="000000"/>
              <w:right w:val="single" w:sz="6" w:space="0" w:color="000000"/>
            </w:tcBorders>
          </w:tcPr>
          <w:p w14:paraId="5B3C0CA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9BEF4C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88489,89</w:t>
            </w:r>
          </w:p>
        </w:tc>
        <w:tc>
          <w:tcPr>
            <w:tcW w:w="733" w:type="dxa"/>
            <w:tcBorders>
              <w:top w:val="single" w:sz="6" w:space="0" w:color="000000"/>
              <w:left w:val="single" w:sz="6" w:space="0" w:color="000000"/>
              <w:bottom w:val="single" w:sz="6" w:space="0" w:color="000000"/>
              <w:right w:val="single" w:sz="6" w:space="0" w:color="000000"/>
            </w:tcBorders>
          </w:tcPr>
          <w:p w14:paraId="1DC0865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DEEF64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3062152"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3CCAA3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Obieraczka do ziemniaków</w:t>
            </w:r>
          </w:p>
        </w:tc>
        <w:tc>
          <w:tcPr>
            <w:tcW w:w="1481" w:type="dxa"/>
            <w:tcBorders>
              <w:top w:val="single" w:sz="6" w:space="0" w:color="000000"/>
              <w:left w:val="single" w:sz="6" w:space="0" w:color="000000"/>
              <w:bottom w:val="single" w:sz="6" w:space="0" w:color="000000"/>
              <w:right w:val="single" w:sz="6" w:space="0" w:color="000000"/>
            </w:tcBorders>
          </w:tcPr>
          <w:p w14:paraId="3DAAD3C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578-0108</w:t>
            </w:r>
          </w:p>
        </w:tc>
        <w:tc>
          <w:tcPr>
            <w:tcW w:w="1292" w:type="dxa"/>
            <w:tcBorders>
              <w:top w:val="single" w:sz="6" w:space="0" w:color="000000"/>
              <w:left w:val="single" w:sz="6" w:space="0" w:color="000000"/>
              <w:bottom w:val="single" w:sz="6" w:space="0" w:color="000000"/>
              <w:right w:val="single" w:sz="6" w:space="0" w:color="000000"/>
            </w:tcBorders>
          </w:tcPr>
          <w:p w14:paraId="5D8A496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6863,4</w:t>
            </w:r>
          </w:p>
        </w:tc>
        <w:tc>
          <w:tcPr>
            <w:tcW w:w="1344" w:type="dxa"/>
            <w:tcBorders>
              <w:top w:val="single" w:sz="6" w:space="0" w:color="000000"/>
              <w:left w:val="single" w:sz="6" w:space="0" w:color="000000"/>
              <w:bottom w:val="single" w:sz="6" w:space="0" w:color="000000"/>
              <w:right w:val="single" w:sz="6" w:space="0" w:color="000000"/>
            </w:tcBorders>
          </w:tcPr>
          <w:p w14:paraId="1D301B9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9A02C4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6863,4</w:t>
            </w:r>
          </w:p>
        </w:tc>
        <w:tc>
          <w:tcPr>
            <w:tcW w:w="733" w:type="dxa"/>
            <w:tcBorders>
              <w:top w:val="single" w:sz="6" w:space="0" w:color="000000"/>
              <w:left w:val="single" w:sz="6" w:space="0" w:color="000000"/>
              <w:bottom w:val="single" w:sz="6" w:space="0" w:color="000000"/>
              <w:right w:val="single" w:sz="6" w:space="0" w:color="000000"/>
            </w:tcBorders>
          </w:tcPr>
          <w:p w14:paraId="70CF7C4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2DEA8F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529483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D3902B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chłodnicza</w:t>
            </w:r>
          </w:p>
        </w:tc>
        <w:tc>
          <w:tcPr>
            <w:tcW w:w="1481" w:type="dxa"/>
            <w:tcBorders>
              <w:top w:val="single" w:sz="6" w:space="0" w:color="000000"/>
              <w:left w:val="single" w:sz="6" w:space="0" w:color="000000"/>
              <w:bottom w:val="single" w:sz="6" w:space="0" w:color="000000"/>
              <w:right w:val="single" w:sz="6" w:space="0" w:color="000000"/>
            </w:tcBorders>
          </w:tcPr>
          <w:p w14:paraId="3F2AA5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578-0109</w:t>
            </w:r>
          </w:p>
        </w:tc>
        <w:tc>
          <w:tcPr>
            <w:tcW w:w="1292" w:type="dxa"/>
            <w:tcBorders>
              <w:top w:val="single" w:sz="6" w:space="0" w:color="000000"/>
              <w:left w:val="single" w:sz="6" w:space="0" w:color="000000"/>
              <w:bottom w:val="single" w:sz="6" w:space="0" w:color="000000"/>
              <w:right w:val="single" w:sz="6" w:space="0" w:color="000000"/>
            </w:tcBorders>
          </w:tcPr>
          <w:p w14:paraId="6225FDF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5141,4</w:t>
            </w:r>
          </w:p>
        </w:tc>
        <w:tc>
          <w:tcPr>
            <w:tcW w:w="1344" w:type="dxa"/>
            <w:tcBorders>
              <w:top w:val="single" w:sz="6" w:space="0" w:color="000000"/>
              <w:left w:val="single" w:sz="6" w:space="0" w:color="000000"/>
              <w:bottom w:val="single" w:sz="6" w:space="0" w:color="000000"/>
              <w:right w:val="single" w:sz="6" w:space="0" w:color="000000"/>
            </w:tcBorders>
          </w:tcPr>
          <w:p w14:paraId="668D85B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E4F76C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5141,4</w:t>
            </w:r>
          </w:p>
        </w:tc>
        <w:tc>
          <w:tcPr>
            <w:tcW w:w="733" w:type="dxa"/>
            <w:tcBorders>
              <w:top w:val="single" w:sz="6" w:space="0" w:color="000000"/>
              <w:left w:val="single" w:sz="6" w:space="0" w:color="000000"/>
              <w:bottom w:val="single" w:sz="6" w:space="0" w:color="000000"/>
              <w:right w:val="single" w:sz="6" w:space="0" w:color="000000"/>
            </w:tcBorders>
          </w:tcPr>
          <w:p w14:paraId="298D6E9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1D861B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03254C96"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BC3B88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chłodniczo-mroźna</w:t>
            </w:r>
          </w:p>
        </w:tc>
        <w:tc>
          <w:tcPr>
            <w:tcW w:w="1481" w:type="dxa"/>
            <w:tcBorders>
              <w:top w:val="single" w:sz="6" w:space="0" w:color="000000"/>
              <w:left w:val="single" w:sz="6" w:space="0" w:color="000000"/>
              <w:bottom w:val="single" w:sz="6" w:space="0" w:color="000000"/>
              <w:right w:val="single" w:sz="6" w:space="0" w:color="000000"/>
            </w:tcBorders>
          </w:tcPr>
          <w:p w14:paraId="0E89D68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578-0110</w:t>
            </w:r>
          </w:p>
        </w:tc>
        <w:tc>
          <w:tcPr>
            <w:tcW w:w="1292" w:type="dxa"/>
            <w:tcBorders>
              <w:top w:val="single" w:sz="6" w:space="0" w:color="000000"/>
              <w:left w:val="single" w:sz="6" w:space="0" w:color="000000"/>
              <w:bottom w:val="single" w:sz="6" w:space="0" w:color="000000"/>
              <w:right w:val="single" w:sz="6" w:space="0" w:color="000000"/>
            </w:tcBorders>
          </w:tcPr>
          <w:p w14:paraId="58F7AC3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8489,46</w:t>
            </w:r>
          </w:p>
        </w:tc>
        <w:tc>
          <w:tcPr>
            <w:tcW w:w="1344" w:type="dxa"/>
            <w:tcBorders>
              <w:top w:val="single" w:sz="6" w:space="0" w:color="000000"/>
              <w:left w:val="single" w:sz="6" w:space="0" w:color="000000"/>
              <w:bottom w:val="single" w:sz="6" w:space="0" w:color="000000"/>
              <w:right w:val="single" w:sz="6" w:space="0" w:color="000000"/>
            </w:tcBorders>
          </w:tcPr>
          <w:p w14:paraId="3096BC8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1CA8AB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8489,46</w:t>
            </w:r>
          </w:p>
        </w:tc>
        <w:tc>
          <w:tcPr>
            <w:tcW w:w="733" w:type="dxa"/>
            <w:tcBorders>
              <w:top w:val="single" w:sz="6" w:space="0" w:color="000000"/>
              <w:left w:val="single" w:sz="6" w:space="0" w:color="000000"/>
              <w:bottom w:val="single" w:sz="6" w:space="0" w:color="000000"/>
              <w:right w:val="single" w:sz="6" w:space="0" w:color="000000"/>
            </w:tcBorders>
          </w:tcPr>
          <w:p w14:paraId="7239416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98E4CC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68D4756"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8F7D07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chłodnicza poj.700L</w:t>
            </w:r>
          </w:p>
        </w:tc>
        <w:tc>
          <w:tcPr>
            <w:tcW w:w="1481" w:type="dxa"/>
            <w:tcBorders>
              <w:top w:val="single" w:sz="6" w:space="0" w:color="000000"/>
              <w:left w:val="single" w:sz="6" w:space="0" w:color="000000"/>
              <w:bottom w:val="single" w:sz="6" w:space="0" w:color="000000"/>
              <w:right w:val="single" w:sz="6" w:space="0" w:color="000000"/>
            </w:tcBorders>
          </w:tcPr>
          <w:p w14:paraId="6606158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578-0111-112</w:t>
            </w:r>
          </w:p>
        </w:tc>
        <w:tc>
          <w:tcPr>
            <w:tcW w:w="1292" w:type="dxa"/>
            <w:tcBorders>
              <w:top w:val="single" w:sz="6" w:space="0" w:color="000000"/>
              <w:left w:val="single" w:sz="6" w:space="0" w:color="000000"/>
              <w:bottom w:val="single" w:sz="6" w:space="0" w:color="000000"/>
              <w:right w:val="single" w:sz="6" w:space="0" w:color="000000"/>
            </w:tcBorders>
          </w:tcPr>
          <w:p w14:paraId="12744C1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10282,8</w:t>
            </w:r>
          </w:p>
        </w:tc>
        <w:tc>
          <w:tcPr>
            <w:tcW w:w="1344" w:type="dxa"/>
            <w:tcBorders>
              <w:top w:val="single" w:sz="6" w:space="0" w:color="000000"/>
              <w:left w:val="single" w:sz="6" w:space="0" w:color="000000"/>
              <w:bottom w:val="single" w:sz="6" w:space="0" w:color="000000"/>
              <w:right w:val="single" w:sz="6" w:space="0" w:color="000000"/>
            </w:tcBorders>
          </w:tcPr>
          <w:p w14:paraId="1297A76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EFD27B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10282,8</w:t>
            </w:r>
          </w:p>
        </w:tc>
        <w:tc>
          <w:tcPr>
            <w:tcW w:w="733" w:type="dxa"/>
            <w:tcBorders>
              <w:top w:val="single" w:sz="6" w:space="0" w:color="000000"/>
              <w:left w:val="single" w:sz="6" w:space="0" w:color="000000"/>
              <w:bottom w:val="single" w:sz="6" w:space="0" w:color="000000"/>
              <w:right w:val="single" w:sz="6" w:space="0" w:color="000000"/>
            </w:tcBorders>
          </w:tcPr>
          <w:p w14:paraId="30E8FAB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4E6D52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0DC3C2D9" w14:textId="77777777">
        <w:trPr>
          <w:trHeight w:val="180"/>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4F6916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 xml:space="preserve">Komora </w:t>
            </w:r>
            <w:proofErr w:type="spellStart"/>
            <w:r>
              <w:rPr>
                <w:rFonts w:asciiTheme="majorHAnsi" w:hAnsiTheme="majorHAnsi"/>
                <w:sz w:val="15"/>
                <w:szCs w:val="15"/>
              </w:rPr>
              <w:t>mroźnicza</w:t>
            </w:r>
            <w:proofErr w:type="spellEnd"/>
            <w:r>
              <w:rPr>
                <w:rFonts w:asciiTheme="majorHAnsi" w:hAnsiTheme="majorHAnsi"/>
                <w:sz w:val="15"/>
                <w:szCs w:val="15"/>
              </w:rPr>
              <w:t xml:space="preserve"> składana</w:t>
            </w:r>
          </w:p>
        </w:tc>
        <w:tc>
          <w:tcPr>
            <w:tcW w:w="1481" w:type="dxa"/>
            <w:tcBorders>
              <w:top w:val="single" w:sz="6" w:space="0" w:color="000000"/>
              <w:left w:val="single" w:sz="6" w:space="0" w:color="000000"/>
              <w:bottom w:val="single" w:sz="6" w:space="0" w:color="000000"/>
              <w:right w:val="single" w:sz="6" w:space="0" w:color="000000"/>
            </w:tcBorders>
          </w:tcPr>
          <w:p w14:paraId="0233CF4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578-0113</w:t>
            </w:r>
          </w:p>
        </w:tc>
        <w:tc>
          <w:tcPr>
            <w:tcW w:w="1292" w:type="dxa"/>
            <w:tcBorders>
              <w:top w:val="single" w:sz="6" w:space="0" w:color="000000"/>
              <w:left w:val="single" w:sz="6" w:space="0" w:color="000000"/>
              <w:bottom w:val="single" w:sz="6" w:space="0" w:color="000000"/>
              <w:right w:val="single" w:sz="6" w:space="0" w:color="000000"/>
            </w:tcBorders>
          </w:tcPr>
          <w:p w14:paraId="18A330C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31817,64</w:t>
            </w:r>
          </w:p>
        </w:tc>
        <w:tc>
          <w:tcPr>
            <w:tcW w:w="1344" w:type="dxa"/>
            <w:tcBorders>
              <w:top w:val="single" w:sz="6" w:space="0" w:color="000000"/>
              <w:left w:val="single" w:sz="6" w:space="0" w:color="000000"/>
              <w:bottom w:val="single" w:sz="6" w:space="0" w:color="000000"/>
              <w:right w:val="single" w:sz="6" w:space="0" w:color="000000"/>
            </w:tcBorders>
          </w:tcPr>
          <w:p w14:paraId="479425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962439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31817,64</w:t>
            </w:r>
          </w:p>
        </w:tc>
        <w:tc>
          <w:tcPr>
            <w:tcW w:w="733" w:type="dxa"/>
            <w:tcBorders>
              <w:top w:val="single" w:sz="6" w:space="0" w:color="000000"/>
              <w:left w:val="single" w:sz="6" w:space="0" w:color="000000"/>
              <w:bottom w:val="single" w:sz="6" w:space="0" w:color="000000"/>
              <w:right w:val="single" w:sz="6" w:space="0" w:color="000000"/>
            </w:tcBorders>
          </w:tcPr>
          <w:p w14:paraId="69C83D2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1DE71E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0F4ECB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A16A6D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Zintegrowany sufit wentylacyjny</w:t>
            </w:r>
          </w:p>
        </w:tc>
        <w:tc>
          <w:tcPr>
            <w:tcW w:w="1481" w:type="dxa"/>
            <w:tcBorders>
              <w:top w:val="single" w:sz="6" w:space="0" w:color="000000"/>
              <w:left w:val="single" w:sz="6" w:space="0" w:color="000000"/>
              <w:bottom w:val="single" w:sz="6" w:space="0" w:color="000000"/>
              <w:right w:val="single" w:sz="6" w:space="0" w:color="000000"/>
            </w:tcBorders>
          </w:tcPr>
          <w:p w14:paraId="420B86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578-0114</w:t>
            </w:r>
          </w:p>
        </w:tc>
        <w:tc>
          <w:tcPr>
            <w:tcW w:w="1292" w:type="dxa"/>
            <w:tcBorders>
              <w:top w:val="single" w:sz="6" w:space="0" w:color="000000"/>
              <w:left w:val="single" w:sz="6" w:space="0" w:color="000000"/>
              <w:bottom w:val="single" w:sz="6" w:space="0" w:color="000000"/>
              <w:right w:val="single" w:sz="6" w:space="0" w:color="000000"/>
            </w:tcBorders>
          </w:tcPr>
          <w:p w14:paraId="4F2696A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232986,6</w:t>
            </w:r>
          </w:p>
        </w:tc>
        <w:tc>
          <w:tcPr>
            <w:tcW w:w="1344" w:type="dxa"/>
            <w:tcBorders>
              <w:top w:val="single" w:sz="6" w:space="0" w:color="000000"/>
              <w:left w:val="single" w:sz="6" w:space="0" w:color="000000"/>
              <w:bottom w:val="single" w:sz="6" w:space="0" w:color="000000"/>
              <w:right w:val="single" w:sz="6" w:space="0" w:color="000000"/>
            </w:tcBorders>
          </w:tcPr>
          <w:p w14:paraId="166D801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1D8F2B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232986,6</w:t>
            </w:r>
          </w:p>
        </w:tc>
        <w:tc>
          <w:tcPr>
            <w:tcW w:w="733" w:type="dxa"/>
            <w:tcBorders>
              <w:top w:val="single" w:sz="6" w:space="0" w:color="000000"/>
              <w:left w:val="single" w:sz="6" w:space="0" w:color="000000"/>
              <w:bottom w:val="single" w:sz="6" w:space="0" w:color="000000"/>
              <w:right w:val="single" w:sz="6" w:space="0" w:color="000000"/>
            </w:tcBorders>
          </w:tcPr>
          <w:p w14:paraId="7AE50F7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08ECA5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FE1B06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F2A913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Komora chłodnicza do mięsa i drobiu</w:t>
            </w:r>
          </w:p>
        </w:tc>
        <w:tc>
          <w:tcPr>
            <w:tcW w:w="1481" w:type="dxa"/>
            <w:tcBorders>
              <w:top w:val="single" w:sz="6" w:space="0" w:color="000000"/>
              <w:left w:val="single" w:sz="6" w:space="0" w:color="000000"/>
              <w:bottom w:val="single" w:sz="6" w:space="0" w:color="000000"/>
              <w:right w:val="single" w:sz="6" w:space="0" w:color="000000"/>
            </w:tcBorders>
          </w:tcPr>
          <w:p w14:paraId="6F117ED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578-0115-116</w:t>
            </w:r>
          </w:p>
        </w:tc>
        <w:tc>
          <w:tcPr>
            <w:tcW w:w="1292" w:type="dxa"/>
            <w:tcBorders>
              <w:top w:val="single" w:sz="6" w:space="0" w:color="000000"/>
              <w:left w:val="single" w:sz="6" w:space="0" w:color="000000"/>
              <w:bottom w:val="single" w:sz="6" w:space="0" w:color="000000"/>
              <w:right w:val="single" w:sz="6" w:space="0" w:color="000000"/>
            </w:tcBorders>
          </w:tcPr>
          <w:p w14:paraId="0D3BB6C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57594,75</w:t>
            </w:r>
          </w:p>
        </w:tc>
        <w:tc>
          <w:tcPr>
            <w:tcW w:w="1344" w:type="dxa"/>
            <w:tcBorders>
              <w:top w:val="single" w:sz="6" w:space="0" w:color="000000"/>
              <w:left w:val="single" w:sz="6" w:space="0" w:color="000000"/>
              <w:bottom w:val="single" w:sz="6" w:space="0" w:color="000000"/>
              <w:right w:val="single" w:sz="6" w:space="0" w:color="000000"/>
            </w:tcBorders>
          </w:tcPr>
          <w:p w14:paraId="46DEC9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BF3865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57594,75</w:t>
            </w:r>
          </w:p>
        </w:tc>
        <w:tc>
          <w:tcPr>
            <w:tcW w:w="733" w:type="dxa"/>
            <w:tcBorders>
              <w:top w:val="single" w:sz="6" w:space="0" w:color="000000"/>
              <w:left w:val="single" w:sz="6" w:space="0" w:color="000000"/>
              <w:bottom w:val="single" w:sz="6" w:space="0" w:color="000000"/>
              <w:right w:val="single" w:sz="6" w:space="0" w:color="000000"/>
            </w:tcBorders>
          </w:tcPr>
          <w:p w14:paraId="7874B98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0FD48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42FDC552"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03A843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lastRenderedPageBreak/>
              <w:t>Komora chłodnicza wędlin</w:t>
            </w:r>
          </w:p>
        </w:tc>
        <w:tc>
          <w:tcPr>
            <w:tcW w:w="1481" w:type="dxa"/>
            <w:tcBorders>
              <w:top w:val="single" w:sz="6" w:space="0" w:color="000000"/>
              <w:left w:val="single" w:sz="6" w:space="0" w:color="000000"/>
              <w:bottom w:val="single" w:sz="6" w:space="0" w:color="000000"/>
              <w:right w:val="single" w:sz="6" w:space="0" w:color="000000"/>
            </w:tcBorders>
          </w:tcPr>
          <w:p w14:paraId="2FEF0F6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578-0117</w:t>
            </w:r>
          </w:p>
        </w:tc>
        <w:tc>
          <w:tcPr>
            <w:tcW w:w="1292" w:type="dxa"/>
            <w:tcBorders>
              <w:top w:val="single" w:sz="6" w:space="0" w:color="000000"/>
              <w:left w:val="single" w:sz="6" w:space="0" w:color="000000"/>
              <w:bottom w:val="single" w:sz="6" w:space="0" w:color="000000"/>
              <w:right w:val="single" w:sz="6" w:space="0" w:color="000000"/>
            </w:tcBorders>
          </w:tcPr>
          <w:p w14:paraId="012F42C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24255,6</w:t>
            </w:r>
          </w:p>
        </w:tc>
        <w:tc>
          <w:tcPr>
            <w:tcW w:w="1344" w:type="dxa"/>
            <w:tcBorders>
              <w:top w:val="single" w:sz="6" w:space="0" w:color="000000"/>
              <w:left w:val="single" w:sz="6" w:space="0" w:color="000000"/>
              <w:bottom w:val="single" w:sz="6" w:space="0" w:color="000000"/>
              <w:right w:val="single" w:sz="6" w:space="0" w:color="000000"/>
            </w:tcBorders>
          </w:tcPr>
          <w:p w14:paraId="0D20B98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B79907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24255,6</w:t>
            </w:r>
          </w:p>
        </w:tc>
        <w:tc>
          <w:tcPr>
            <w:tcW w:w="733" w:type="dxa"/>
            <w:tcBorders>
              <w:top w:val="single" w:sz="6" w:space="0" w:color="000000"/>
              <w:left w:val="single" w:sz="6" w:space="0" w:color="000000"/>
              <w:bottom w:val="single" w:sz="6" w:space="0" w:color="000000"/>
              <w:right w:val="single" w:sz="6" w:space="0" w:color="000000"/>
            </w:tcBorders>
          </w:tcPr>
          <w:p w14:paraId="41A6E05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9F9E61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7344FF74"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C87AC0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chłodnicza na ryby</w:t>
            </w:r>
          </w:p>
        </w:tc>
        <w:tc>
          <w:tcPr>
            <w:tcW w:w="1481" w:type="dxa"/>
            <w:tcBorders>
              <w:top w:val="single" w:sz="6" w:space="0" w:color="000000"/>
              <w:left w:val="single" w:sz="6" w:space="0" w:color="000000"/>
              <w:bottom w:val="single" w:sz="6" w:space="0" w:color="000000"/>
              <w:right w:val="single" w:sz="6" w:space="0" w:color="000000"/>
            </w:tcBorders>
          </w:tcPr>
          <w:p w14:paraId="1BDEC50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578-0118</w:t>
            </w:r>
          </w:p>
        </w:tc>
        <w:tc>
          <w:tcPr>
            <w:tcW w:w="1292" w:type="dxa"/>
            <w:tcBorders>
              <w:top w:val="single" w:sz="6" w:space="0" w:color="000000"/>
              <w:left w:val="single" w:sz="6" w:space="0" w:color="000000"/>
              <w:bottom w:val="single" w:sz="6" w:space="0" w:color="000000"/>
              <w:right w:val="single" w:sz="6" w:space="0" w:color="000000"/>
            </w:tcBorders>
          </w:tcPr>
          <w:p w14:paraId="4C39AAD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9371,37</w:t>
            </w:r>
          </w:p>
        </w:tc>
        <w:tc>
          <w:tcPr>
            <w:tcW w:w="1344" w:type="dxa"/>
            <w:tcBorders>
              <w:top w:val="single" w:sz="6" w:space="0" w:color="000000"/>
              <w:left w:val="single" w:sz="6" w:space="0" w:color="000000"/>
              <w:bottom w:val="single" w:sz="6" w:space="0" w:color="000000"/>
              <w:right w:val="single" w:sz="6" w:space="0" w:color="000000"/>
            </w:tcBorders>
          </w:tcPr>
          <w:p w14:paraId="5B5C836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72ACDB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9371,37</w:t>
            </w:r>
          </w:p>
        </w:tc>
        <w:tc>
          <w:tcPr>
            <w:tcW w:w="733" w:type="dxa"/>
            <w:tcBorders>
              <w:top w:val="single" w:sz="6" w:space="0" w:color="000000"/>
              <w:left w:val="single" w:sz="6" w:space="0" w:color="000000"/>
              <w:bottom w:val="single" w:sz="6" w:space="0" w:color="000000"/>
              <w:right w:val="single" w:sz="6" w:space="0" w:color="000000"/>
            </w:tcBorders>
          </w:tcPr>
          <w:p w14:paraId="10225BD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1292A3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2D0E176"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908FAE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chłodniczy</w:t>
            </w:r>
          </w:p>
        </w:tc>
        <w:tc>
          <w:tcPr>
            <w:tcW w:w="1481" w:type="dxa"/>
            <w:tcBorders>
              <w:top w:val="single" w:sz="6" w:space="0" w:color="000000"/>
              <w:left w:val="single" w:sz="6" w:space="0" w:color="000000"/>
              <w:bottom w:val="single" w:sz="6" w:space="0" w:color="000000"/>
              <w:right w:val="single" w:sz="6" w:space="0" w:color="000000"/>
            </w:tcBorders>
          </w:tcPr>
          <w:p w14:paraId="288F449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578-0119</w:t>
            </w:r>
          </w:p>
        </w:tc>
        <w:tc>
          <w:tcPr>
            <w:tcW w:w="1292" w:type="dxa"/>
            <w:tcBorders>
              <w:top w:val="single" w:sz="6" w:space="0" w:color="000000"/>
              <w:left w:val="single" w:sz="6" w:space="0" w:color="000000"/>
              <w:bottom w:val="single" w:sz="6" w:space="0" w:color="000000"/>
              <w:right w:val="single" w:sz="6" w:space="0" w:color="000000"/>
            </w:tcBorders>
          </w:tcPr>
          <w:p w14:paraId="1B4838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7475,94</w:t>
            </w:r>
          </w:p>
        </w:tc>
        <w:tc>
          <w:tcPr>
            <w:tcW w:w="1344" w:type="dxa"/>
            <w:tcBorders>
              <w:top w:val="single" w:sz="6" w:space="0" w:color="000000"/>
              <w:left w:val="single" w:sz="6" w:space="0" w:color="000000"/>
              <w:bottom w:val="single" w:sz="6" w:space="0" w:color="000000"/>
              <w:right w:val="single" w:sz="6" w:space="0" w:color="000000"/>
            </w:tcBorders>
          </w:tcPr>
          <w:p w14:paraId="3C9F8A2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F83234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7475,94</w:t>
            </w:r>
          </w:p>
        </w:tc>
        <w:tc>
          <w:tcPr>
            <w:tcW w:w="733" w:type="dxa"/>
            <w:tcBorders>
              <w:top w:val="single" w:sz="6" w:space="0" w:color="000000"/>
              <w:left w:val="single" w:sz="6" w:space="0" w:color="000000"/>
              <w:bottom w:val="single" w:sz="6" w:space="0" w:color="000000"/>
              <w:right w:val="single" w:sz="6" w:space="0" w:color="000000"/>
            </w:tcBorders>
          </w:tcPr>
          <w:p w14:paraId="74EC337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47FB85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16C35CD"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2665A9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chłodnicza poj. 515L</w:t>
            </w:r>
          </w:p>
        </w:tc>
        <w:tc>
          <w:tcPr>
            <w:tcW w:w="1481" w:type="dxa"/>
            <w:tcBorders>
              <w:top w:val="single" w:sz="6" w:space="0" w:color="000000"/>
              <w:left w:val="single" w:sz="6" w:space="0" w:color="000000"/>
              <w:bottom w:val="single" w:sz="6" w:space="0" w:color="000000"/>
              <w:right w:val="single" w:sz="6" w:space="0" w:color="000000"/>
            </w:tcBorders>
          </w:tcPr>
          <w:p w14:paraId="1BAEFE5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578-0120</w:t>
            </w:r>
          </w:p>
        </w:tc>
        <w:tc>
          <w:tcPr>
            <w:tcW w:w="1292" w:type="dxa"/>
            <w:tcBorders>
              <w:top w:val="single" w:sz="6" w:space="0" w:color="000000"/>
              <w:left w:val="single" w:sz="6" w:space="0" w:color="000000"/>
              <w:bottom w:val="single" w:sz="6" w:space="0" w:color="000000"/>
              <w:right w:val="single" w:sz="6" w:space="0" w:color="000000"/>
            </w:tcBorders>
          </w:tcPr>
          <w:p w14:paraId="2360507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4806,84</w:t>
            </w:r>
          </w:p>
        </w:tc>
        <w:tc>
          <w:tcPr>
            <w:tcW w:w="1344" w:type="dxa"/>
            <w:tcBorders>
              <w:top w:val="single" w:sz="6" w:space="0" w:color="000000"/>
              <w:left w:val="single" w:sz="6" w:space="0" w:color="000000"/>
              <w:bottom w:val="single" w:sz="6" w:space="0" w:color="000000"/>
              <w:right w:val="single" w:sz="6" w:space="0" w:color="000000"/>
            </w:tcBorders>
          </w:tcPr>
          <w:p w14:paraId="40FC68B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E49C26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4806,84</w:t>
            </w:r>
          </w:p>
        </w:tc>
        <w:tc>
          <w:tcPr>
            <w:tcW w:w="733" w:type="dxa"/>
            <w:tcBorders>
              <w:top w:val="single" w:sz="6" w:space="0" w:color="000000"/>
              <w:left w:val="single" w:sz="6" w:space="0" w:color="000000"/>
              <w:bottom w:val="single" w:sz="6" w:space="0" w:color="000000"/>
              <w:right w:val="single" w:sz="6" w:space="0" w:color="000000"/>
            </w:tcBorders>
          </w:tcPr>
          <w:p w14:paraId="5EB4547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719520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69DD4C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F58C4D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chłodniczy 042</w:t>
            </w:r>
          </w:p>
        </w:tc>
        <w:tc>
          <w:tcPr>
            <w:tcW w:w="1481" w:type="dxa"/>
            <w:tcBorders>
              <w:top w:val="single" w:sz="6" w:space="0" w:color="000000"/>
              <w:left w:val="single" w:sz="6" w:space="0" w:color="000000"/>
              <w:bottom w:val="single" w:sz="6" w:space="0" w:color="000000"/>
              <w:right w:val="single" w:sz="6" w:space="0" w:color="000000"/>
            </w:tcBorders>
          </w:tcPr>
          <w:p w14:paraId="2B84AEB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578-0121</w:t>
            </w:r>
          </w:p>
        </w:tc>
        <w:tc>
          <w:tcPr>
            <w:tcW w:w="1292" w:type="dxa"/>
            <w:tcBorders>
              <w:top w:val="single" w:sz="6" w:space="0" w:color="000000"/>
              <w:left w:val="single" w:sz="6" w:space="0" w:color="000000"/>
              <w:bottom w:val="single" w:sz="6" w:space="0" w:color="000000"/>
              <w:right w:val="single" w:sz="6" w:space="0" w:color="000000"/>
            </w:tcBorders>
          </w:tcPr>
          <w:p w14:paraId="1C2EB1C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6554,67</w:t>
            </w:r>
          </w:p>
        </w:tc>
        <w:tc>
          <w:tcPr>
            <w:tcW w:w="1344" w:type="dxa"/>
            <w:tcBorders>
              <w:top w:val="single" w:sz="6" w:space="0" w:color="000000"/>
              <w:left w:val="single" w:sz="6" w:space="0" w:color="000000"/>
              <w:bottom w:val="single" w:sz="6" w:space="0" w:color="000000"/>
              <w:right w:val="single" w:sz="6" w:space="0" w:color="000000"/>
            </w:tcBorders>
          </w:tcPr>
          <w:p w14:paraId="4667650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79BA4C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6554,67</w:t>
            </w:r>
          </w:p>
        </w:tc>
        <w:tc>
          <w:tcPr>
            <w:tcW w:w="733" w:type="dxa"/>
            <w:tcBorders>
              <w:top w:val="single" w:sz="6" w:space="0" w:color="000000"/>
              <w:left w:val="single" w:sz="6" w:space="0" w:color="000000"/>
              <w:bottom w:val="single" w:sz="6" w:space="0" w:color="000000"/>
              <w:right w:val="single" w:sz="6" w:space="0" w:color="000000"/>
            </w:tcBorders>
          </w:tcPr>
          <w:p w14:paraId="790DE51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51BCD4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8CE764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FF9EAC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chłodnicza poj. 700L</w:t>
            </w:r>
          </w:p>
        </w:tc>
        <w:tc>
          <w:tcPr>
            <w:tcW w:w="1481" w:type="dxa"/>
            <w:tcBorders>
              <w:top w:val="single" w:sz="6" w:space="0" w:color="000000"/>
              <w:left w:val="single" w:sz="6" w:space="0" w:color="000000"/>
              <w:bottom w:val="single" w:sz="6" w:space="0" w:color="000000"/>
              <w:right w:val="single" w:sz="6" w:space="0" w:color="000000"/>
            </w:tcBorders>
          </w:tcPr>
          <w:p w14:paraId="11AFDAF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578-0122</w:t>
            </w:r>
          </w:p>
        </w:tc>
        <w:tc>
          <w:tcPr>
            <w:tcW w:w="1292" w:type="dxa"/>
            <w:tcBorders>
              <w:top w:val="single" w:sz="6" w:space="0" w:color="000000"/>
              <w:left w:val="single" w:sz="6" w:space="0" w:color="000000"/>
              <w:bottom w:val="single" w:sz="6" w:space="0" w:color="000000"/>
              <w:right w:val="single" w:sz="6" w:space="0" w:color="000000"/>
            </w:tcBorders>
          </w:tcPr>
          <w:p w14:paraId="2270CC7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5141,4</w:t>
            </w:r>
          </w:p>
        </w:tc>
        <w:tc>
          <w:tcPr>
            <w:tcW w:w="1344" w:type="dxa"/>
            <w:tcBorders>
              <w:top w:val="single" w:sz="6" w:space="0" w:color="000000"/>
              <w:left w:val="single" w:sz="6" w:space="0" w:color="000000"/>
              <w:bottom w:val="single" w:sz="6" w:space="0" w:color="000000"/>
              <w:right w:val="single" w:sz="6" w:space="0" w:color="000000"/>
            </w:tcBorders>
          </w:tcPr>
          <w:p w14:paraId="5C60BFA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6A656D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5141,4</w:t>
            </w:r>
          </w:p>
        </w:tc>
        <w:tc>
          <w:tcPr>
            <w:tcW w:w="733" w:type="dxa"/>
            <w:tcBorders>
              <w:top w:val="single" w:sz="6" w:space="0" w:color="000000"/>
              <w:left w:val="single" w:sz="6" w:space="0" w:color="000000"/>
              <w:bottom w:val="single" w:sz="6" w:space="0" w:color="000000"/>
              <w:right w:val="single" w:sz="6" w:space="0" w:color="000000"/>
            </w:tcBorders>
          </w:tcPr>
          <w:p w14:paraId="365F68A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53DA42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5B372E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39D72E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Mikser planetarny</w:t>
            </w:r>
          </w:p>
        </w:tc>
        <w:tc>
          <w:tcPr>
            <w:tcW w:w="1481" w:type="dxa"/>
            <w:tcBorders>
              <w:top w:val="single" w:sz="6" w:space="0" w:color="000000"/>
              <w:left w:val="single" w:sz="6" w:space="0" w:color="000000"/>
              <w:bottom w:val="single" w:sz="6" w:space="0" w:color="000000"/>
              <w:right w:val="single" w:sz="6" w:space="0" w:color="000000"/>
            </w:tcBorders>
          </w:tcPr>
          <w:p w14:paraId="1A4D658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578-0124</w:t>
            </w:r>
          </w:p>
        </w:tc>
        <w:tc>
          <w:tcPr>
            <w:tcW w:w="1292" w:type="dxa"/>
            <w:tcBorders>
              <w:top w:val="single" w:sz="6" w:space="0" w:color="000000"/>
              <w:left w:val="single" w:sz="6" w:space="0" w:color="000000"/>
              <w:bottom w:val="single" w:sz="6" w:space="0" w:color="000000"/>
              <w:right w:val="single" w:sz="6" w:space="0" w:color="000000"/>
            </w:tcBorders>
          </w:tcPr>
          <w:p w14:paraId="263CB79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5728,11</w:t>
            </w:r>
          </w:p>
        </w:tc>
        <w:tc>
          <w:tcPr>
            <w:tcW w:w="1344" w:type="dxa"/>
            <w:tcBorders>
              <w:top w:val="single" w:sz="6" w:space="0" w:color="000000"/>
              <w:left w:val="single" w:sz="6" w:space="0" w:color="000000"/>
              <w:bottom w:val="single" w:sz="6" w:space="0" w:color="000000"/>
              <w:right w:val="single" w:sz="6" w:space="0" w:color="000000"/>
            </w:tcBorders>
          </w:tcPr>
          <w:p w14:paraId="025B397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0B8C43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5728,11</w:t>
            </w:r>
          </w:p>
        </w:tc>
        <w:tc>
          <w:tcPr>
            <w:tcW w:w="733" w:type="dxa"/>
            <w:tcBorders>
              <w:top w:val="single" w:sz="6" w:space="0" w:color="000000"/>
              <w:left w:val="single" w:sz="6" w:space="0" w:color="000000"/>
              <w:bottom w:val="single" w:sz="6" w:space="0" w:color="000000"/>
              <w:right w:val="single" w:sz="6" w:space="0" w:color="000000"/>
            </w:tcBorders>
          </w:tcPr>
          <w:p w14:paraId="4B4BD24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6CF31B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082810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04CDD7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Trzon kuchenny 4-palnikowy , gazowy</w:t>
            </w:r>
          </w:p>
        </w:tc>
        <w:tc>
          <w:tcPr>
            <w:tcW w:w="1481" w:type="dxa"/>
            <w:tcBorders>
              <w:top w:val="single" w:sz="6" w:space="0" w:color="000000"/>
              <w:left w:val="single" w:sz="6" w:space="0" w:color="000000"/>
              <w:bottom w:val="single" w:sz="6" w:space="0" w:color="000000"/>
              <w:right w:val="single" w:sz="6" w:space="0" w:color="000000"/>
            </w:tcBorders>
          </w:tcPr>
          <w:p w14:paraId="6FD80EB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578-0125</w:t>
            </w:r>
          </w:p>
        </w:tc>
        <w:tc>
          <w:tcPr>
            <w:tcW w:w="1292" w:type="dxa"/>
            <w:tcBorders>
              <w:top w:val="single" w:sz="6" w:space="0" w:color="000000"/>
              <w:left w:val="single" w:sz="6" w:space="0" w:color="000000"/>
              <w:bottom w:val="single" w:sz="6" w:space="0" w:color="000000"/>
              <w:right w:val="single" w:sz="6" w:space="0" w:color="000000"/>
            </w:tcBorders>
          </w:tcPr>
          <w:p w14:paraId="4EBA6EE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7859,7</w:t>
            </w:r>
          </w:p>
        </w:tc>
        <w:tc>
          <w:tcPr>
            <w:tcW w:w="1344" w:type="dxa"/>
            <w:tcBorders>
              <w:top w:val="single" w:sz="6" w:space="0" w:color="000000"/>
              <w:left w:val="single" w:sz="6" w:space="0" w:color="000000"/>
              <w:bottom w:val="single" w:sz="6" w:space="0" w:color="000000"/>
              <w:right w:val="single" w:sz="6" w:space="0" w:color="000000"/>
            </w:tcBorders>
          </w:tcPr>
          <w:p w14:paraId="613E8D7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7C68C8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7859,7</w:t>
            </w:r>
          </w:p>
        </w:tc>
        <w:tc>
          <w:tcPr>
            <w:tcW w:w="733" w:type="dxa"/>
            <w:tcBorders>
              <w:top w:val="single" w:sz="6" w:space="0" w:color="000000"/>
              <w:left w:val="single" w:sz="6" w:space="0" w:color="000000"/>
              <w:bottom w:val="single" w:sz="6" w:space="0" w:color="000000"/>
              <w:right w:val="single" w:sz="6" w:space="0" w:color="000000"/>
            </w:tcBorders>
          </w:tcPr>
          <w:p w14:paraId="570A505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1B8FB0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F400FD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99CA25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Piec konwekcyjno-parowy 20*1/1 GN</w:t>
            </w:r>
          </w:p>
        </w:tc>
        <w:tc>
          <w:tcPr>
            <w:tcW w:w="1481" w:type="dxa"/>
            <w:tcBorders>
              <w:top w:val="single" w:sz="6" w:space="0" w:color="000000"/>
              <w:left w:val="single" w:sz="6" w:space="0" w:color="000000"/>
              <w:bottom w:val="single" w:sz="6" w:space="0" w:color="000000"/>
              <w:right w:val="single" w:sz="6" w:space="0" w:color="000000"/>
            </w:tcBorders>
          </w:tcPr>
          <w:p w14:paraId="690CB17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578-0126</w:t>
            </w:r>
          </w:p>
        </w:tc>
        <w:tc>
          <w:tcPr>
            <w:tcW w:w="1292" w:type="dxa"/>
            <w:tcBorders>
              <w:top w:val="single" w:sz="6" w:space="0" w:color="000000"/>
              <w:left w:val="single" w:sz="6" w:space="0" w:color="000000"/>
              <w:bottom w:val="single" w:sz="6" w:space="0" w:color="000000"/>
              <w:right w:val="single" w:sz="6" w:space="0" w:color="000000"/>
            </w:tcBorders>
          </w:tcPr>
          <w:p w14:paraId="2700A4C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74943,29</w:t>
            </w:r>
          </w:p>
        </w:tc>
        <w:tc>
          <w:tcPr>
            <w:tcW w:w="1344" w:type="dxa"/>
            <w:tcBorders>
              <w:top w:val="single" w:sz="6" w:space="0" w:color="000000"/>
              <w:left w:val="single" w:sz="6" w:space="0" w:color="000000"/>
              <w:bottom w:val="single" w:sz="6" w:space="0" w:color="000000"/>
              <w:right w:val="single" w:sz="6" w:space="0" w:color="000000"/>
            </w:tcBorders>
          </w:tcPr>
          <w:p w14:paraId="5EBE46E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4B1DE6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74943,29</w:t>
            </w:r>
          </w:p>
        </w:tc>
        <w:tc>
          <w:tcPr>
            <w:tcW w:w="733" w:type="dxa"/>
            <w:tcBorders>
              <w:top w:val="single" w:sz="6" w:space="0" w:color="000000"/>
              <w:left w:val="single" w:sz="6" w:space="0" w:color="000000"/>
              <w:bottom w:val="single" w:sz="6" w:space="0" w:color="000000"/>
              <w:right w:val="single" w:sz="6" w:space="0" w:color="000000"/>
            </w:tcBorders>
          </w:tcPr>
          <w:p w14:paraId="76AD3BB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ED93E8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09470687"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7AB91E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Komora chłodnicza (wyroby gotowe)</w:t>
            </w:r>
          </w:p>
        </w:tc>
        <w:tc>
          <w:tcPr>
            <w:tcW w:w="1481" w:type="dxa"/>
            <w:tcBorders>
              <w:top w:val="single" w:sz="6" w:space="0" w:color="000000"/>
              <w:left w:val="single" w:sz="6" w:space="0" w:color="000000"/>
              <w:bottom w:val="single" w:sz="6" w:space="0" w:color="000000"/>
              <w:right w:val="single" w:sz="6" w:space="0" w:color="000000"/>
            </w:tcBorders>
          </w:tcPr>
          <w:p w14:paraId="0C082D1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578-0127</w:t>
            </w:r>
          </w:p>
        </w:tc>
        <w:tc>
          <w:tcPr>
            <w:tcW w:w="1292" w:type="dxa"/>
            <w:tcBorders>
              <w:top w:val="single" w:sz="6" w:space="0" w:color="000000"/>
              <w:left w:val="single" w:sz="6" w:space="0" w:color="000000"/>
              <w:bottom w:val="single" w:sz="6" w:space="0" w:color="000000"/>
              <w:right w:val="single" w:sz="6" w:space="0" w:color="000000"/>
            </w:tcBorders>
          </w:tcPr>
          <w:p w14:paraId="30B7C3B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25842,3</w:t>
            </w:r>
          </w:p>
        </w:tc>
        <w:tc>
          <w:tcPr>
            <w:tcW w:w="1344" w:type="dxa"/>
            <w:tcBorders>
              <w:top w:val="single" w:sz="6" w:space="0" w:color="000000"/>
              <w:left w:val="single" w:sz="6" w:space="0" w:color="000000"/>
              <w:bottom w:val="single" w:sz="6" w:space="0" w:color="000000"/>
              <w:right w:val="single" w:sz="6" w:space="0" w:color="000000"/>
            </w:tcBorders>
          </w:tcPr>
          <w:p w14:paraId="14DC524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34DE90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25842,3</w:t>
            </w:r>
          </w:p>
        </w:tc>
        <w:tc>
          <w:tcPr>
            <w:tcW w:w="733" w:type="dxa"/>
            <w:tcBorders>
              <w:top w:val="single" w:sz="6" w:space="0" w:color="000000"/>
              <w:left w:val="single" w:sz="6" w:space="0" w:color="000000"/>
              <w:bottom w:val="single" w:sz="6" w:space="0" w:color="000000"/>
              <w:right w:val="single" w:sz="6" w:space="0" w:color="000000"/>
            </w:tcBorders>
          </w:tcPr>
          <w:p w14:paraId="3EF18CF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3B95D8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C69C928"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4D218C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chłodnicza poj. 700L 42</w:t>
            </w:r>
          </w:p>
        </w:tc>
        <w:tc>
          <w:tcPr>
            <w:tcW w:w="1481" w:type="dxa"/>
            <w:tcBorders>
              <w:top w:val="single" w:sz="6" w:space="0" w:color="000000"/>
              <w:left w:val="single" w:sz="6" w:space="0" w:color="000000"/>
              <w:bottom w:val="single" w:sz="6" w:space="0" w:color="000000"/>
              <w:right w:val="single" w:sz="6" w:space="0" w:color="000000"/>
            </w:tcBorders>
          </w:tcPr>
          <w:p w14:paraId="0B0D327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578-0128</w:t>
            </w:r>
          </w:p>
        </w:tc>
        <w:tc>
          <w:tcPr>
            <w:tcW w:w="1292" w:type="dxa"/>
            <w:tcBorders>
              <w:top w:val="single" w:sz="6" w:space="0" w:color="000000"/>
              <w:left w:val="single" w:sz="6" w:space="0" w:color="000000"/>
              <w:bottom w:val="single" w:sz="6" w:space="0" w:color="000000"/>
              <w:right w:val="single" w:sz="6" w:space="0" w:color="000000"/>
            </w:tcBorders>
          </w:tcPr>
          <w:p w14:paraId="145573C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5141,4</w:t>
            </w:r>
          </w:p>
        </w:tc>
        <w:tc>
          <w:tcPr>
            <w:tcW w:w="1344" w:type="dxa"/>
            <w:tcBorders>
              <w:top w:val="single" w:sz="6" w:space="0" w:color="000000"/>
              <w:left w:val="single" w:sz="6" w:space="0" w:color="000000"/>
              <w:bottom w:val="single" w:sz="6" w:space="0" w:color="000000"/>
              <w:right w:val="single" w:sz="6" w:space="0" w:color="000000"/>
            </w:tcBorders>
          </w:tcPr>
          <w:p w14:paraId="2D47081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90D09D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5141,4</w:t>
            </w:r>
          </w:p>
        </w:tc>
        <w:tc>
          <w:tcPr>
            <w:tcW w:w="733" w:type="dxa"/>
            <w:tcBorders>
              <w:top w:val="single" w:sz="6" w:space="0" w:color="000000"/>
              <w:left w:val="single" w:sz="6" w:space="0" w:color="000000"/>
              <w:bottom w:val="single" w:sz="6" w:space="0" w:color="000000"/>
              <w:right w:val="single" w:sz="6" w:space="0" w:color="000000"/>
            </w:tcBorders>
          </w:tcPr>
          <w:p w14:paraId="243EF6D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E8F598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8A3813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1570A2E" w14:textId="77777777" w:rsidR="005309F8" w:rsidRDefault="00EC519E">
            <w:pPr>
              <w:pStyle w:val="NormalnyWeb"/>
              <w:widowControl w:val="0"/>
              <w:spacing w:beforeAutospacing="0" w:after="280" w:afterAutospacing="0"/>
              <w:rPr>
                <w:rFonts w:asciiTheme="majorHAnsi" w:hAnsiTheme="majorHAnsi"/>
                <w:sz w:val="15"/>
                <w:szCs w:val="15"/>
              </w:rPr>
            </w:pPr>
            <w:proofErr w:type="spellStart"/>
            <w:r>
              <w:rPr>
                <w:rFonts w:asciiTheme="majorHAnsi" w:hAnsiTheme="majorHAnsi"/>
                <w:sz w:val="15"/>
                <w:szCs w:val="15"/>
              </w:rPr>
              <w:t>Blender</w:t>
            </w:r>
            <w:proofErr w:type="spellEnd"/>
            <w:r>
              <w:rPr>
                <w:rFonts w:asciiTheme="majorHAnsi" w:hAnsiTheme="majorHAnsi"/>
                <w:sz w:val="15"/>
                <w:szCs w:val="15"/>
              </w:rPr>
              <w:t xml:space="preserve"> - mikser</w:t>
            </w:r>
          </w:p>
        </w:tc>
        <w:tc>
          <w:tcPr>
            <w:tcW w:w="1481" w:type="dxa"/>
            <w:tcBorders>
              <w:top w:val="single" w:sz="6" w:space="0" w:color="000000"/>
              <w:left w:val="single" w:sz="6" w:space="0" w:color="000000"/>
              <w:bottom w:val="single" w:sz="6" w:space="0" w:color="000000"/>
              <w:right w:val="single" w:sz="6" w:space="0" w:color="000000"/>
            </w:tcBorders>
          </w:tcPr>
          <w:p w14:paraId="032E49E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578-0129</w:t>
            </w:r>
          </w:p>
        </w:tc>
        <w:tc>
          <w:tcPr>
            <w:tcW w:w="1292" w:type="dxa"/>
            <w:tcBorders>
              <w:top w:val="single" w:sz="6" w:space="0" w:color="000000"/>
              <w:left w:val="single" w:sz="6" w:space="0" w:color="000000"/>
              <w:bottom w:val="single" w:sz="6" w:space="0" w:color="000000"/>
              <w:right w:val="single" w:sz="6" w:space="0" w:color="000000"/>
            </w:tcBorders>
          </w:tcPr>
          <w:p w14:paraId="21D6B9F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7587,87</w:t>
            </w:r>
          </w:p>
        </w:tc>
        <w:tc>
          <w:tcPr>
            <w:tcW w:w="1344" w:type="dxa"/>
            <w:tcBorders>
              <w:top w:val="single" w:sz="6" w:space="0" w:color="000000"/>
              <w:left w:val="single" w:sz="6" w:space="0" w:color="000000"/>
              <w:bottom w:val="single" w:sz="6" w:space="0" w:color="000000"/>
              <w:right w:val="single" w:sz="6" w:space="0" w:color="000000"/>
            </w:tcBorders>
          </w:tcPr>
          <w:p w14:paraId="45A8951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F6CCE4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7587,87</w:t>
            </w:r>
          </w:p>
        </w:tc>
        <w:tc>
          <w:tcPr>
            <w:tcW w:w="733" w:type="dxa"/>
            <w:tcBorders>
              <w:top w:val="single" w:sz="6" w:space="0" w:color="000000"/>
              <w:left w:val="single" w:sz="6" w:space="0" w:color="000000"/>
              <w:bottom w:val="single" w:sz="6" w:space="0" w:color="000000"/>
              <w:right w:val="single" w:sz="6" w:space="0" w:color="000000"/>
            </w:tcBorders>
          </w:tcPr>
          <w:p w14:paraId="3C31D15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E38806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05AD97F9" w14:textId="77777777">
        <w:trPr>
          <w:trHeight w:val="180"/>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3A09D2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Taśmociąg do porcjowania posiłków</w:t>
            </w:r>
          </w:p>
        </w:tc>
        <w:tc>
          <w:tcPr>
            <w:tcW w:w="1481" w:type="dxa"/>
            <w:tcBorders>
              <w:top w:val="single" w:sz="6" w:space="0" w:color="000000"/>
              <w:left w:val="single" w:sz="6" w:space="0" w:color="000000"/>
              <w:bottom w:val="single" w:sz="6" w:space="0" w:color="000000"/>
              <w:right w:val="single" w:sz="6" w:space="0" w:color="000000"/>
            </w:tcBorders>
          </w:tcPr>
          <w:p w14:paraId="73B9C54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578-0130</w:t>
            </w:r>
          </w:p>
        </w:tc>
        <w:tc>
          <w:tcPr>
            <w:tcW w:w="1292" w:type="dxa"/>
            <w:tcBorders>
              <w:top w:val="single" w:sz="6" w:space="0" w:color="000000"/>
              <w:left w:val="single" w:sz="6" w:space="0" w:color="000000"/>
              <w:bottom w:val="single" w:sz="6" w:space="0" w:color="000000"/>
              <w:right w:val="single" w:sz="6" w:space="0" w:color="000000"/>
            </w:tcBorders>
          </w:tcPr>
          <w:p w14:paraId="38D1DBA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30526,14</w:t>
            </w:r>
          </w:p>
        </w:tc>
        <w:tc>
          <w:tcPr>
            <w:tcW w:w="1344" w:type="dxa"/>
            <w:tcBorders>
              <w:top w:val="single" w:sz="6" w:space="0" w:color="000000"/>
              <w:left w:val="single" w:sz="6" w:space="0" w:color="000000"/>
              <w:bottom w:val="single" w:sz="6" w:space="0" w:color="000000"/>
              <w:right w:val="single" w:sz="6" w:space="0" w:color="000000"/>
            </w:tcBorders>
          </w:tcPr>
          <w:p w14:paraId="65E5868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1673E4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30526,14</w:t>
            </w:r>
          </w:p>
        </w:tc>
        <w:tc>
          <w:tcPr>
            <w:tcW w:w="733" w:type="dxa"/>
            <w:tcBorders>
              <w:top w:val="single" w:sz="6" w:space="0" w:color="000000"/>
              <w:left w:val="single" w:sz="6" w:space="0" w:color="000000"/>
              <w:bottom w:val="single" w:sz="6" w:space="0" w:color="000000"/>
              <w:right w:val="single" w:sz="6" w:space="0" w:color="000000"/>
            </w:tcBorders>
          </w:tcPr>
          <w:p w14:paraId="60CD74C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505AC3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2A7903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FABEFF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Dystrybutor podgrzewczy talerzy</w:t>
            </w:r>
          </w:p>
        </w:tc>
        <w:tc>
          <w:tcPr>
            <w:tcW w:w="1481" w:type="dxa"/>
            <w:tcBorders>
              <w:top w:val="single" w:sz="6" w:space="0" w:color="000000"/>
              <w:left w:val="single" w:sz="6" w:space="0" w:color="000000"/>
              <w:bottom w:val="single" w:sz="6" w:space="0" w:color="000000"/>
              <w:right w:val="single" w:sz="6" w:space="0" w:color="000000"/>
            </w:tcBorders>
          </w:tcPr>
          <w:p w14:paraId="3220CB2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578-0131</w:t>
            </w:r>
          </w:p>
        </w:tc>
        <w:tc>
          <w:tcPr>
            <w:tcW w:w="1292" w:type="dxa"/>
            <w:tcBorders>
              <w:top w:val="single" w:sz="6" w:space="0" w:color="000000"/>
              <w:left w:val="single" w:sz="6" w:space="0" w:color="000000"/>
              <w:bottom w:val="single" w:sz="6" w:space="0" w:color="000000"/>
              <w:right w:val="single" w:sz="6" w:space="0" w:color="000000"/>
            </w:tcBorders>
          </w:tcPr>
          <w:p w14:paraId="2F1DEEC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8231,16</w:t>
            </w:r>
          </w:p>
        </w:tc>
        <w:tc>
          <w:tcPr>
            <w:tcW w:w="1344" w:type="dxa"/>
            <w:tcBorders>
              <w:top w:val="single" w:sz="6" w:space="0" w:color="000000"/>
              <w:left w:val="single" w:sz="6" w:space="0" w:color="000000"/>
              <w:bottom w:val="single" w:sz="6" w:space="0" w:color="000000"/>
              <w:right w:val="single" w:sz="6" w:space="0" w:color="000000"/>
            </w:tcBorders>
          </w:tcPr>
          <w:p w14:paraId="2A5E4C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E9CDB7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8231,16</w:t>
            </w:r>
          </w:p>
        </w:tc>
        <w:tc>
          <w:tcPr>
            <w:tcW w:w="733" w:type="dxa"/>
            <w:tcBorders>
              <w:top w:val="single" w:sz="6" w:space="0" w:color="000000"/>
              <w:left w:val="single" w:sz="6" w:space="0" w:color="000000"/>
              <w:bottom w:val="single" w:sz="6" w:space="0" w:color="000000"/>
              <w:right w:val="single" w:sz="6" w:space="0" w:color="000000"/>
            </w:tcBorders>
          </w:tcPr>
          <w:p w14:paraId="629C803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8F038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90959C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153F8C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bemarowy</w:t>
            </w:r>
          </w:p>
        </w:tc>
        <w:tc>
          <w:tcPr>
            <w:tcW w:w="1481" w:type="dxa"/>
            <w:tcBorders>
              <w:top w:val="single" w:sz="6" w:space="0" w:color="000000"/>
              <w:left w:val="single" w:sz="6" w:space="0" w:color="000000"/>
              <w:bottom w:val="single" w:sz="6" w:space="0" w:color="000000"/>
              <w:right w:val="single" w:sz="6" w:space="0" w:color="000000"/>
            </w:tcBorders>
          </w:tcPr>
          <w:p w14:paraId="5D7BB49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578-0132-140</w:t>
            </w:r>
          </w:p>
        </w:tc>
        <w:tc>
          <w:tcPr>
            <w:tcW w:w="1292" w:type="dxa"/>
            <w:tcBorders>
              <w:top w:val="single" w:sz="6" w:space="0" w:color="000000"/>
              <w:left w:val="single" w:sz="6" w:space="0" w:color="000000"/>
              <w:bottom w:val="single" w:sz="6" w:space="0" w:color="000000"/>
              <w:right w:val="single" w:sz="6" w:space="0" w:color="000000"/>
            </w:tcBorders>
          </w:tcPr>
          <w:p w14:paraId="6DCD18C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35711,82</w:t>
            </w:r>
          </w:p>
        </w:tc>
        <w:tc>
          <w:tcPr>
            <w:tcW w:w="1344" w:type="dxa"/>
            <w:tcBorders>
              <w:top w:val="single" w:sz="6" w:space="0" w:color="000000"/>
              <w:left w:val="single" w:sz="6" w:space="0" w:color="000000"/>
              <w:bottom w:val="single" w:sz="6" w:space="0" w:color="000000"/>
              <w:right w:val="single" w:sz="6" w:space="0" w:color="000000"/>
            </w:tcBorders>
          </w:tcPr>
          <w:p w14:paraId="703D063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023C67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35711,82</w:t>
            </w:r>
          </w:p>
        </w:tc>
        <w:tc>
          <w:tcPr>
            <w:tcW w:w="733" w:type="dxa"/>
            <w:tcBorders>
              <w:top w:val="single" w:sz="6" w:space="0" w:color="000000"/>
              <w:left w:val="single" w:sz="6" w:space="0" w:color="000000"/>
              <w:bottom w:val="single" w:sz="6" w:space="0" w:color="000000"/>
              <w:right w:val="single" w:sz="6" w:space="0" w:color="000000"/>
            </w:tcBorders>
          </w:tcPr>
          <w:p w14:paraId="2780B6E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FF51A9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w:t>
            </w:r>
          </w:p>
        </w:tc>
      </w:tr>
      <w:tr w:rsidR="005309F8" w14:paraId="754486D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6C557F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z podnoszoną platformą na kosze</w:t>
            </w:r>
          </w:p>
        </w:tc>
        <w:tc>
          <w:tcPr>
            <w:tcW w:w="1481" w:type="dxa"/>
            <w:tcBorders>
              <w:top w:val="single" w:sz="6" w:space="0" w:color="000000"/>
              <w:left w:val="single" w:sz="6" w:space="0" w:color="000000"/>
              <w:bottom w:val="single" w:sz="6" w:space="0" w:color="000000"/>
              <w:right w:val="single" w:sz="6" w:space="0" w:color="000000"/>
            </w:tcBorders>
          </w:tcPr>
          <w:p w14:paraId="5BCBAB0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578-0141-144</w:t>
            </w:r>
          </w:p>
        </w:tc>
        <w:tc>
          <w:tcPr>
            <w:tcW w:w="1292" w:type="dxa"/>
            <w:tcBorders>
              <w:top w:val="single" w:sz="6" w:space="0" w:color="000000"/>
              <w:left w:val="single" w:sz="6" w:space="0" w:color="000000"/>
              <w:bottom w:val="single" w:sz="6" w:space="0" w:color="000000"/>
              <w:right w:val="single" w:sz="6" w:space="0" w:color="000000"/>
            </w:tcBorders>
          </w:tcPr>
          <w:p w14:paraId="2F6D8D7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18233,52</w:t>
            </w:r>
          </w:p>
        </w:tc>
        <w:tc>
          <w:tcPr>
            <w:tcW w:w="1344" w:type="dxa"/>
            <w:tcBorders>
              <w:top w:val="single" w:sz="6" w:space="0" w:color="000000"/>
              <w:left w:val="single" w:sz="6" w:space="0" w:color="000000"/>
              <w:bottom w:val="single" w:sz="6" w:space="0" w:color="000000"/>
              <w:right w:val="single" w:sz="6" w:space="0" w:color="000000"/>
            </w:tcBorders>
          </w:tcPr>
          <w:p w14:paraId="18D8676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1044A4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18233,52</w:t>
            </w:r>
          </w:p>
        </w:tc>
        <w:tc>
          <w:tcPr>
            <w:tcW w:w="733" w:type="dxa"/>
            <w:tcBorders>
              <w:top w:val="single" w:sz="6" w:space="0" w:color="000000"/>
              <w:left w:val="single" w:sz="6" w:space="0" w:color="000000"/>
              <w:bottom w:val="single" w:sz="6" w:space="0" w:color="000000"/>
              <w:right w:val="single" w:sz="6" w:space="0" w:color="000000"/>
            </w:tcBorders>
          </w:tcPr>
          <w:p w14:paraId="5CA1D6B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7B7E7C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2660A80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0F5474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z podnoszoną platformą na kosze 42</w:t>
            </w:r>
          </w:p>
        </w:tc>
        <w:tc>
          <w:tcPr>
            <w:tcW w:w="1481" w:type="dxa"/>
            <w:tcBorders>
              <w:top w:val="single" w:sz="6" w:space="0" w:color="000000"/>
              <w:left w:val="single" w:sz="6" w:space="0" w:color="000000"/>
              <w:bottom w:val="single" w:sz="6" w:space="0" w:color="000000"/>
              <w:right w:val="single" w:sz="6" w:space="0" w:color="000000"/>
            </w:tcBorders>
          </w:tcPr>
          <w:p w14:paraId="3CBD88E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578-0145-146</w:t>
            </w:r>
          </w:p>
        </w:tc>
        <w:tc>
          <w:tcPr>
            <w:tcW w:w="1292" w:type="dxa"/>
            <w:tcBorders>
              <w:top w:val="single" w:sz="6" w:space="0" w:color="000000"/>
              <w:left w:val="single" w:sz="6" w:space="0" w:color="000000"/>
              <w:bottom w:val="single" w:sz="6" w:space="0" w:color="000000"/>
              <w:right w:val="single" w:sz="6" w:space="0" w:color="000000"/>
            </w:tcBorders>
          </w:tcPr>
          <w:p w14:paraId="4E38D7C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9116,76</w:t>
            </w:r>
          </w:p>
        </w:tc>
        <w:tc>
          <w:tcPr>
            <w:tcW w:w="1344" w:type="dxa"/>
            <w:tcBorders>
              <w:top w:val="single" w:sz="6" w:space="0" w:color="000000"/>
              <w:left w:val="single" w:sz="6" w:space="0" w:color="000000"/>
              <w:bottom w:val="single" w:sz="6" w:space="0" w:color="000000"/>
              <w:right w:val="single" w:sz="6" w:space="0" w:color="000000"/>
            </w:tcBorders>
          </w:tcPr>
          <w:p w14:paraId="75BB0E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432396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9116,76</w:t>
            </w:r>
          </w:p>
        </w:tc>
        <w:tc>
          <w:tcPr>
            <w:tcW w:w="733" w:type="dxa"/>
            <w:tcBorders>
              <w:top w:val="single" w:sz="6" w:space="0" w:color="000000"/>
              <w:left w:val="single" w:sz="6" w:space="0" w:color="000000"/>
              <w:bottom w:val="single" w:sz="6" w:space="0" w:color="000000"/>
              <w:right w:val="single" w:sz="6" w:space="0" w:color="000000"/>
            </w:tcBorders>
          </w:tcPr>
          <w:p w14:paraId="35D0703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86CF0D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21990644"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519C27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transportowy do tac termoizolacyjnych</w:t>
            </w:r>
          </w:p>
        </w:tc>
        <w:tc>
          <w:tcPr>
            <w:tcW w:w="1481" w:type="dxa"/>
            <w:tcBorders>
              <w:top w:val="single" w:sz="6" w:space="0" w:color="000000"/>
              <w:left w:val="single" w:sz="6" w:space="0" w:color="000000"/>
              <w:bottom w:val="single" w:sz="6" w:space="0" w:color="000000"/>
              <w:right w:val="single" w:sz="6" w:space="0" w:color="000000"/>
            </w:tcBorders>
          </w:tcPr>
          <w:p w14:paraId="28455CF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578-0147-148</w:t>
            </w:r>
          </w:p>
        </w:tc>
        <w:tc>
          <w:tcPr>
            <w:tcW w:w="1292" w:type="dxa"/>
            <w:tcBorders>
              <w:top w:val="single" w:sz="6" w:space="0" w:color="000000"/>
              <w:left w:val="single" w:sz="6" w:space="0" w:color="000000"/>
              <w:bottom w:val="single" w:sz="6" w:space="0" w:color="000000"/>
              <w:right w:val="single" w:sz="6" w:space="0" w:color="000000"/>
            </w:tcBorders>
          </w:tcPr>
          <w:p w14:paraId="080C498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13124,1</w:t>
            </w:r>
          </w:p>
        </w:tc>
        <w:tc>
          <w:tcPr>
            <w:tcW w:w="1344" w:type="dxa"/>
            <w:tcBorders>
              <w:top w:val="single" w:sz="6" w:space="0" w:color="000000"/>
              <w:left w:val="single" w:sz="6" w:space="0" w:color="000000"/>
              <w:bottom w:val="single" w:sz="6" w:space="0" w:color="000000"/>
              <w:right w:val="single" w:sz="6" w:space="0" w:color="000000"/>
            </w:tcBorders>
          </w:tcPr>
          <w:p w14:paraId="5A6C57D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972B09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13124,1</w:t>
            </w:r>
          </w:p>
        </w:tc>
        <w:tc>
          <w:tcPr>
            <w:tcW w:w="733" w:type="dxa"/>
            <w:tcBorders>
              <w:top w:val="single" w:sz="6" w:space="0" w:color="000000"/>
              <w:left w:val="single" w:sz="6" w:space="0" w:color="000000"/>
              <w:bottom w:val="single" w:sz="6" w:space="0" w:color="000000"/>
              <w:right w:val="single" w:sz="6" w:space="0" w:color="000000"/>
            </w:tcBorders>
          </w:tcPr>
          <w:p w14:paraId="0FEE6B4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895458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27C178E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692175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transportowy do tac termoizolacyjnych 42</w:t>
            </w:r>
          </w:p>
        </w:tc>
        <w:tc>
          <w:tcPr>
            <w:tcW w:w="1481" w:type="dxa"/>
            <w:tcBorders>
              <w:top w:val="single" w:sz="6" w:space="0" w:color="000000"/>
              <w:left w:val="single" w:sz="6" w:space="0" w:color="000000"/>
              <w:bottom w:val="single" w:sz="6" w:space="0" w:color="000000"/>
              <w:right w:val="single" w:sz="6" w:space="0" w:color="000000"/>
            </w:tcBorders>
          </w:tcPr>
          <w:p w14:paraId="2D96977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578-0149-150</w:t>
            </w:r>
          </w:p>
        </w:tc>
        <w:tc>
          <w:tcPr>
            <w:tcW w:w="1292" w:type="dxa"/>
            <w:tcBorders>
              <w:top w:val="single" w:sz="6" w:space="0" w:color="000000"/>
              <w:left w:val="single" w:sz="6" w:space="0" w:color="000000"/>
              <w:bottom w:val="single" w:sz="6" w:space="0" w:color="000000"/>
              <w:right w:val="single" w:sz="6" w:space="0" w:color="000000"/>
            </w:tcBorders>
          </w:tcPr>
          <w:p w14:paraId="053D537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15844,86</w:t>
            </w:r>
          </w:p>
        </w:tc>
        <w:tc>
          <w:tcPr>
            <w:tcW w:w="1344" w:type="dxa"/>
            <w:tcBorders>
              <w:top w:val="single" w:sz="6" w:space="0" w:color="000000"/>
              <w:left w:val="single" w:sz="6" w:space="0" w:color="000000"/>
              <w:bottom w:val="single" w:sz="6" w:space="0" w:color="000000"/>
              <w:right w:val="single" w:sz="6" w:space="0" w:color="000000"/>
            </w:tcBorders>
          </w:tcPr>
          <w:p w14:paraId="1CB7247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8FFB4B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15844,86</w:t>
            </w:r>
          </w:p>
        </w:tc>
        <w:tc>
          <w:tcPr>
            <w:tcW w:w="733" w:type="dxa"/>
            <w:tcBorders>
              <w:top w:val="single" w:sz="6" w:space="0" w:color="000000"/>
              <w:left w:val="single" w:sz="6" w:space="0" w:color="000000"/>
              <w:bottom w:val="single" w:sz="6" w:space="0" w:color="000000"/>
              <w:right w:val="single" w:sz="6" w:space="0" w:color="000000"/>
            </w:tcBorders>
          </w:tcPr>
          <w:p w14:paraId="44C49A2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559F96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7AE3E21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446F36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Taśmociąg do porcjowania posiłków 42</w:t>
            </w:r>
          </w:p>
        </w:tc>
        <w:tc>
          <w:tcPr>
            <w:tcW w:w="1481" w:type="dxa"/>
            <w:tcBorders>
              <w:top w:val="single" w:sz="6" w:space="0" w:color="000000"/>
              <w:left w:val="single" w:sz="6" w:space="0" w:color="000000"/>
              <w:bottom w:val="single" w:sz="6" w:space="0" w:color="000000"/>
              <w:right w:val="single" w:sz="6" w:space="0" w:color="000000"/>
            </w:tcBorders>
          </w:tcPr>
          <w:p w14:paraId="70F4A1F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578-0151</w:t>
            </w:r>
          </w:p>
        </w:tc>
        <w:tc>
          <w:tcPr>
            <w:tcW w:w="1292" w:type="dxa"/>
            <w:tcBorders>
              <w:top w:val="single" w:sz="6" w:space="0" w:color="000000"/>
              <w:left w:val="single" w:sz="6" w:space="0" w:color="000000"/>
              <w:bottom w:val="single" w:sz="6" w:space="0" w:color="000000"/>
              <w:right w:val="single" w:sz="6" w:space="0" w:color="000000"/>
            </w:tcBorders>
          </w:tcPr>
          <w:p w14:paraId="73F5672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26435,16</w:t>
            </w:r>
          </w:p>
        </w:tc>
        <w:tc>
          <w:tcPr>
            <w:tcW w:w="1344" w:type="dxa"/>
            <w:tcBorders>
              <w:top w:val="single" w:sz="6" w:space="0" w:color="000000"/>
              <w:left w:val="single" w:sz="6" w:space="0" w:color="000000"/>
              <w:bottom w:val="single" w:sz="6" w:space="0" w:color="000000"/>
              <w:right w:val="single" w:sz="6" w:space="0" w:color="000000"/>
            </w:tcBorders>
          </w:tcPr>
          <w:p w14:paraId="2882290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46D4C8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26435,16</w:t>
            </w:r>
          </w:p>
        </w:tc>
        <w:tc>
          <w:tcPr>
            <w:tcW w:w="733" w:type="dxa"/>
            <w:tcBorders>
              <w:top w:val="single" w:sz="6" w:space="0" w:color="000000"/>
              <w:left w:val="single" w:sz="6" w:space="0" w:color="000000"/>
              <w:bottom w:val="single" w:sz="6" w:space="0" w:color="000000"/>
              <w:right w:val="single" w:sz="6" w:space="0" w:color="000000"/>
            </w:tcBorders>
          </w:tcPr>
          <w:p w14:paraId="101EE15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BB6B25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EEDBDA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36527D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lastRenderedPageBreak/>
              <w:t>Wózek bemarowy 42</w:t>
            </w:r>
          </w:p>
        </w:tc>
        <w:tc>
          <w:tcPr>
            <w:tcW w:w="1481" w:type="dxa"/>
            <w:tcBorders>
              <w:top w:val="single" w:sz="6" w:space="0" w:color="000000"/>
              <w:left w:val="single" w:sz="6" w:space="0" w:color="000000"/>
              <w:bottom w:val="single" w:sz="6" w:space="0" w:color="000000"/>
              <w:right w:val="single" w:sz="6" w:space="0" w:color="000000"/>
            </w:tcBorders>
          </w:tcPr>
          <w:p w14:paraId="2AB6C98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578-0152-160</w:t>
            </w:r>
          </w:p>
        </w:tc>
        <w:tc>
          <w:tcPr>
            <w:tcW w:w="1292" w:type="dxa"/>
            <w:tcBorders>
              <w:top w:val="single" w:sz="6" w:space="0" w:color="000000"/>
              <w:left w:val="single" w:sz="6" w:space="0" w:color="000000"/>
              <w:bottom w:val="single" w:sz="6" w:space="0" w:color="000000"/>
              <w:right w:val="single" w:sz="6" w:space="0" w:color="000000"/>
            </w:tcBorders>
          </w:tcPr>
          <w:p w14:paraId="415D6EF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35711,82</w:t>
            </w:r>
          </w:p>
        </w:tc>
        <w:tc>
          <w:tcPr>
            <w:tcW w:w="1344" w:type="dxa"/>
            <w:tcBorders>
              <w:top w:val="single" w:sz="6" w:space="0" w:color="000000"/>
              <w:left w:val="single" w:sz="6" w:space="0" w:color="000000"/>
              <w:bottom w:val="single" w:sz="6" w:space="0" w:color="000000"/>
              <w:right w:val="single" w:sz="6" w:space="0" w:color="000000"/>
            </w:tcBorders>
          </w:tcPr>
          <w:p w14:paraId="38770BC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A0B38B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35711,82</w:t>
            </w:r>
          </w:p>
        </w:tc>
        <w:tc>
          <w:tcPr>
            <w:tcW w:w="733" w:type="dxa"/>
            <w:tcBorders>
              <w:top w:val="single" w:sz="6" w:space="0" w:color="000000"/>
              <w:left w:val="single" w:sz="6" w:space="0" w:color="000000"/>
              <w:bottom w:val="single" w:sz="6" w:space="0" w:color="000000"/>
              <w:right w:val="single" w:sz="6" w:space="0" w:color="000000"/>
            </w:tcBorders>
          </w:tcPr>
          <w:p w14:paraId="2B8BAE8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8B2658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w:t>
            </w:r>
          </w:p>
        </w:tc>
      </w:tr>
      <w:tr w:rsidR="005309F8" w14:paraId="723229C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1910EF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Dystrybutor podgrzewczy talerzy 42</w:t>
            </w:r>
          </w:p>
        </w:tc>
        <w:tc>
          <w:tcPr>
            <w:tcW w:w="1481" w:type="dxa"/>
            <w:tcBorders>
              <w:top w:val="single" w:sz="6" w:space="0" w:color="000000"/>
              <w:left w:val="single" w:sz="6" w:space="0" w:color="000000"/>
              <w:bottom w:val="single" w:sz="6" w:space="0" w:color="000000"/>
              <w:right w:val="single" w:sz="6" w:space="0" w:color="000000"/>
            </w:tcBorders>
          </w:tcPr>
          <w:p w14:paraId="14F9455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578-0161-166</w:t>
            </w:r>
          </w:p>
        </w:tc>
        <w:tc>
          <w:tcPr>
            <w:tcW w:w="1292" w:type="dxa"/>
            <w:tcBorders>
              <w:top w:val="single" w:sz="6" w:space="0" w:color="000000"/>
              <w:left w:val="single" w:sz="6" w:space="0" w:color="000000"/>
              <w:bottom w:val="single" w:sz="6" w:space="0" w:color="000000"/>
              <w:right w:val="single" w:sz="6" w:space="0" w:color="000000"/>
            </w:tcBorders>
          </w:tcPr>
          <w:p w14:paraId="39E632B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24693,48</w:t>
            </w:r>
          </w:p>
        </w:tc>
        <w:tc>
          <w:tcPr>
            <w:tcW w:w="1344" w:type="dxa"/>
            <w:tcBorders>
              <w:top w:val="single" w:sz="6" w:space="0" w:color="000000"/>
              <w:left w:val="single" w:sz="6" w:space="0" w:color="000000"/>
              <w:bottom w:val="single" w:sz="6" w:space="0" w:color="000000"/>
              <w:right w:val="single" w:sz="6" w:space="0" w:color="000000"/>
            </w:tcBorders>
          </w:tcPr>
          <w:p w14:paraId="4F343F9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2795F8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24693,48</w:t>
            </w:r>
          </w:p>
        </w:tc>
        <w:tc>
          <w:tcPr>
            <w:tcW w:w="733" w:type="dxa"/>
            <w:tcBorders>
              <w:top w:val="single" w:sz="6" w:space="0" w:color="000000"/>
              <w:left w:val="single" w:sz="6" w:space="0" w:color="000000"/>
              <w:bottom w:val="single" w:sz="6" w:space="0" w:color="000000"/>
              <w:right w:val="single" w:sz="6" w:space="0" w:color="000000"/>
            </w:tcBorders>
          </w:tcPr>
          <w:p w14:paraId="25526A5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5C5D96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w:t>
            </w:r>
          </w:p>
        </w:tc>
      </w:tr>
      <w:tr w:rsidR="005309F8" w14:paraId="33EBB8CC"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97A47B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z podnoszoną platformą na kosze ,podgrzewczy</w:t>
            </w:r>
          </w:p>
        </w:tc>
        <w:tc>
          <w:tcPr>
            <w:tcW w:w="1481" w:type="dxa"/>
            <w:tcBorders>
              <w:top w:val="single" w:sz="6" w:space="0" w:color="000000"/>
              <w:left w:val="single" w:sz="6" w:space="0" w:color="000000"/>
              <w:bottom w:val="single" w:sz="6" w:space="0" w:color="000000"/>
              <w:right w:val="single" w:sz="6" w:space="0" w:color="000000"/>
            </w:tcBorders>
          </w:tcPr>
          <w:p w14:paraId="331EBBD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578-0167-172</w:t>
            </w:r>
          </w:p>
        </w:tc>
        <w:tc>
          <w:tcPr>
            <w:tcW w:w="1292" w:type="dxa"/>
            <w:tcBorders>
              <w:top w:val="single" w:sz="6" w:space="0" w:color="000000"/>
              <w:left w:val="single" w:sz="6" w:space="0" w:color="000000"/>
              <w:bottom w:val="single" w:sz="6" w:space="0" w:color="000000"/>
              <w:right w:val="single" w:sz="6" w:space="0" w:color="000000"/>
            </w:tcBorders>
          </w:tcPr>
          <w:p w14:paraId="3D19A21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27350,28</w:t>
            </w:r>
          </w:p>
        </w:tc>
        <w:tc>
          <w:tcPr>
            <w:tcW w:w="1344" w:type="dxa"/>
            <w:tcBorders>
              <w:top w:val="single" w:sz="6" w:space="0" w:color="000000"/>
              <w:left w:val="single" w:sz="6" w:space="0" w:color="000000"/>
              <w:bottom w:val="single" w:sz="6" w:space="0" w:color="000000"/>
              <w:right w:val="single" w:sz="6" w:space="0" w:color="000000"/>
            </w:tcBorders>
          </w:tcPr>
          <w:p w14:paraId="1B6D1F6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45AAFB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27350,28</w:t>
            </w:r>
          </w:p>
        </w:tc>
        <w:tc>
          <w:tcPr>
            <w:tcW w:w="733" w:type="dxa"/>
            <w:tcBorders>
              <w:top w:val="single" w:sz="6" w:space="0" w:color="000000"/>
              <w:left w:val="single" w:sz="6" w:space="0" w:color="000000"/>
              <w:bottom w:val="single" w:sz="6" w:space="0" w:color="000000"/>
              <w:right w:val="single" w:sz="6" w:space="0" w:color="000000"/>
            </w:tcBorders>
          </w:tcPr>
          <w:p w14:paraId="6613347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9D10CF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w:t>
            </w:r>
          </w:p>
        </w:tc>
      </w:tr>
      <w:tr w:rsidR="005309F8" w14:paraId="2682783C"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51D4C1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transportowy do tac termoizolacyjnych -20 t.</w:t>
            </w:r>
          </w:p>
        </w:tc>
        <w:tc>
          <w:tcPr>
            <w:tcW w:w="1481" w:type="dxa"/>
            <w:tcBorders>
              <w:top w:val="single" w:sz="6" w:space="0" w:color="000000"/>
              <w:left w:val="single" w:sz="6" w:space="0" w:color="000000"/>
              <w:bottom w:val="single" w:sz="6" w:space="0" w:color="000000"/>
              <w:right w:val="single" w:sz="6" w:space="0" w:color="000000"/>
            </w:tcBorders>
          </w:tcPr>
          <w:p w14:paraId="7FFDE4D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578-0173-175</w:t>
            </w:r>
          </w:p>
        </w:tc>
        <w:tc>
          <w:tcPr>
            <w:tcW w:w="1292" w:type="dxa"/>
            <w:tcBorders>
              <w:top w:val="single" w:sz="6" w:space="0" w:color="000000"/>
              <w:left w:val="single" w:sz="6" w:space="0" w:color="000000"/>
              <w:bottom w:val="single" w:sz="6" w:space="0" w:color="000000"/>
              <w:right w:val="single" w:sz="6" w:space="0" w:color="000000"/>
            </w:tcBorders>
          </w:tcPr>
          <w:p w14:paraId="4A4163D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19686,15</w:t>
            </w:r>
          </w:p>
        </w:tc>
        <w:tc>
          <w:tcPr>
            <w:tcW w:w="1344" w:type="dxa"/>
            <w:tcBorders>
              <w:top w:val="single" w:sz="6" w:space="0" w:color="000000"/>
              <w:left w:val="single" w:sz="6" w:space="0" w:color="000000"/>
              <w:bottom w:val="single" w:sz="6" w:space="0" w:color="000000"/>
              <w:right w:val="single" w:sz="6" w:space="0" w:color="000000"/>
            </w:tcBorders>
          </w:tcPr>
          <w:p w14:paraId="499F6D6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4348A1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19686,15</w:t>
            </w:r>
          </w:p>
        </w:tc>
        <w:tc>
          <w:tcPr>
            <w:tcW w:w="733" w:type="dxa"/>
            <w:tcBorders>
              <w:top w:val="single" w:sz="6" w:space="0" w:color="000000"/>
              <w:left w:val="single" w:sz="6" w:space="0" w:color="000000"/>
              <w:bottom w:val="single" w:sz="6" w:space="0" w:color="000000"/>
              <w:right w:val="single" w:sz="6" w:space="0" w:color="000000"/>
            </w:tcBorders>
          </w:tcPr>
          <w:p w14:paraId="6EA187D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5E6136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w:t>
            </w:r>
          </w:p>
        </w:tc>
      </w:tr>
      <w:tr w:rsidR="005309F8" w14:paraId="295F715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64B634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transportowy do tac</w:t>
            </w:r>
          </w:p>
        </w:tc>
        <w:tc>
          <w:tcPr>
            <w:tcW w:w="1481" w:type="dxa"/>
            <w:tcBorders>
              <w:top w:val="single" w:sz="6" w:space="0" w:color="000000"/>
              <w:left w:val="single" w:sz="6" w:space="0" w:color="000000"/>
              <w:bottom w:val="single" w:sz="6" w:space="0" w:color="000000"/>
              <w:right w:val="single" w:sz="6" w:space="0" w:color="000000"/>
            </w:tcBorders>
          </w:tcPr>
          <w:p w14:paraId="452C473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578-0176-183</w:t>
            </w:r>
          </w:p>
        </w:tc>
        <w:tc>
          <w:tcPr>
            <w:tcW w:w="1292" w:type="dxa"/>
            <w:tcBorders>
              <w:top w:val="single" w:sz="6" w:space="0" w:color="000000"/>
              <w:left w:val="single" w:sz="6" w:space="0" w:color="000000"/>
              <w:bottom w:val="single" w:sz="6" w:space="0" w:color="000000"/>
              <w:right w:val="single" w:sz="6" w:space="0" w:color="000000"/>
            </w:tcBorders>
          </w:tcPr>
          <w:p w14:paraId="4EB54AF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63379,44</w:t>
            </w:r>
          </w:p>
        </w:tc>
        <w:tc>
          <w:tcPr>
            <w:tcW w:w="1344" w:type="dxa"/>
            <w:tcBorders>
              <w:top w:val="single" w:sz="6" w:space="0" w:color="000000"/>
              <w:left w:val="single" w:sz="6" w:space="0" w:color="000000"/>
              <w:bottom w:val="single" w:sz="6" w:space="0" w:color="000000"/>
              <w:right w:val="single" w:sz="6" w:space="0" w:color="000000"/>
            </w:tcBorders>
          </w:tcPr>
          <w:p w14:paraId="1C09F03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450A1C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63379,44</w:t>
            </w:r>
          </w:p>
        </w:tc>
        <w:tc>
          <w:tcPr>
            <w:tcW w:w="733" w:type="dxa"/>
            <w:tcBorders>
              <w:top w:val="single" w:sz="6" w:space="0" w:color="000000"/>
              <w:left w:val="single" w:sz="6" w:space="0" w:color="000000"/>
              <w:bottom w:val="single" w:sz="6" w:space="0" w:color="000000"/>
              <w:right w:val="single" w:sz="6" w:space="0" w:color="000000"/>
            </w:tcBorders>
          </w:tcPr>
          <w:p w14:paraId="645B338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9D55D0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w:t>
            </w:r>
          </w:p>
        </w:tc>
      </w:tr>
      <w:tr w:rsidR="005309F8" w14:paraId="1129836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D8D257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sortowniczy z otworem na odpadki</w:t>
            </w:r>
          </w:p>
        </w:tc>
        <w:tc>
          <w:tcPr>
            <w:tcW w:w="1481" w:type="dxa"/>
            <w:tcBorders>
              <w:top w:val="single" w:sz="6" w:space="0" w:color="000000"/>
              <w:left w:val="single" w:sz="6" w:space="0" w:color="000000"/>
              <w:bottom w:val="single" w:sz="6" w:space="0" w:color="000000"/>
              <w:right w:val="single" w:sz="6" w:space="0" w:color="000000"/>
            </w:tcBorders>
          </w:tcPr>
          <w:p w14:paraId="3AE281B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578-0184</w:t>
            </w:r>
          </w:p>
        </w:tc>
        <w:tc>
          <w:tcPr>
            <w:tcW w:w="1292" w:type="dxa"/>
            <w:tcBorders>
              <w:top w:val="single" w:sz="6" w:space="0" w:color="000000"/>
              <w:left w:val="single" w:sz="6" w:space="0" w:color="000000"/>
              <w:bottom w:val="single" w:sz="6" w:space="0" w:color="000000"/>
              <w:right w:val="single" w:sz="6" w:space="0" w:color="000000"/>
            </w:tcBorders>
          </w:tcPr>
          <w:p w14:paraId="1E98557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3746,58</w:t>
            </w:r>
          </w:p>
        </w:tc>
        <w:tc>
          <w:tcPr>
            <w:tcW w:w="1344" w:type="dxa"/>
            <w:tcBorders>
              <w:top w:val="single" w:sz="6" w:space="0" w:color="000000"/>
              <w:left w:val="single" w:sz="6" w:space="0" w:color="000000"/>
              <w:bottom w:val="single" w:sz="6" w:space="0" w:color="000000"/>
              <w:right w:val="single" w:sz="6" w:space="0" w:color="000000"/>
            </w:tcBorders>
          </w:tcPr>
          <w:p w14:paraId="5514020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B9EEF8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3746,58</w:t>
            </w:r>
          </w:p>
        </w:tc>
        <w:tc>
          <w:tcPr>
            <w:tcW w:w="733" w:type="dxa"/>
            <w:tcBorders>
              <w:top w:val="single" w:sz="6" w:space="0" w:color="000000"/>
              <w:left w:val="single" w:sz="6" w:space="0" w:color="000000"/>
              <w:bottom w:val="single" w:sz="6" w:space="0" w:color="000000"/>
              <w:right w:val="single" w:sz="6" w:space="0" w:color="000000"/>
            </w:tcBorders>
          </w:tcPr>
          <w:p w14:paraId="1B5718B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75BA08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F5C40CE" w14:textId="77777777">
        <w:trPr>
          <w:trHeight w:val="180"/>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0A1E64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Odwodnienie liniowe</w:t>
            </w:r>
          </w:p>
        </w:tc>
        <w:tc>
          <w:tcPr>
            <w:tcW w:w="1481" w:type="dxa"/>
            <w:tcBorders>
              <w:top w:val="single" w:sz="6" w:space="0" w:color="000000"/>
              <w:left w:val="single" w:sz="6" w:space="0" w:color="000000"/>
              <w:bottom w:val="single" w:sz="6" w:space="0" w:color="000000"/>
              <w:right w:val="single" w:sz="6" w:space="0" w:color="000000"/>
            </w:tcBorders>
          </w:tcPr>
          <w:p w14:paraId="5E0CC51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578-0185</w:t>
            </w:r>
          </w:p>
        </w:tc>
        <w:tc>
          <w:tcPr>
            <w:tcW w:w="1292" w:type="dxa"/>
            <w:tcBorders>
              <w:top w:val="single" w:sz="6" w:space="0" w:color="000000"/>
              <w:left w:val="single" w:sz="6" w:space="0" w:color="000000"/>
              <w:bottom w:val="single" w:sz="6" w:space="0" w:color="000000"/>
              <w:right w:val="single" w:sz="6" w:space="0" w:color="000000"/>
            </w:tcBorders>
          </w:tcPr>
          <w:p w14:paraId="2AF1777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8122,92</w:t>
            </w:r>
          </w:p>
        </w:tc>
        <w:tc>
          <w:tcPr>
            <w:tcW w:w="1344" w:type="dxa"/>
            <w:tcBorders>
              <w:top w:val="single" w:sz="6" w:space="0" w:color="000000"/>
              <w:left w:val="single" w:sz="6" w:space="0" w:color="000000"/>
              <w:bottom w:val="single" w:sz="6" w:space="0" w:color="000000"/>
              <w:right w:val="single" w:sz="6" w:space="0" w:color="000000"/>
            </w:tcBorders>
          </w:tcPr>
          <w:p w14:paraId="0C8013E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88937D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8122,92</w:t>
            </w:r>
          </w:p>
        </w:tc>
        <w:tc>
          <w:tcPr>
            <w:tcW w:w="733" w:type="dxa"/>
            <w:tcBorders>
              <w:top w:val="single" w:sz="6" w:space="0" w:color="000000"/>
              <w:left w:val="single" w:sz="6" w:space="0" w:color="000000"/>
              <w:bottom w:val="single" w:sz="6" w:space="0" w:color="000000"/>
              <w:right w:val="single" w:sz="6" w:space="0" w:color="000000"/>
            </w:tcBorders>
          </w:tcPr>
          <w:p w14:paraId="332F737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E6E7A7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E714837"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12EED1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Odwodnienie liniowe 42</w:t>
            </w:r>
          </w:p>
        </w:tc>
        <w:tc>
          <w:tcPr>
            <w:tcW w:w="1481" w:type="dxa"/>
            <w:tcBorders>
              <w:top w:val="single" w:sz="6" w:space="0" w:color="000000"/>
              <w:left w:val="single" w:sz="6" w:space="0" w:color="000000"/>
              <w:bottom w:val="single" w:sz="6" w:space="0" w:color="000000"/>
              <w:right w:val="single" w:sz="6" w:space="0" w:color="000000"/>
            </w:tcBorders>
          </w:tcPr>
          <w:p w14:paraId="00494A9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578-0186-87</w:t>
            </w:r>
          </w:p>
        </w:tc>
        <w:tc>
          <w:tcPr>
            <w:tcW w:w="1292" w:type="dxa"/>
            <w:tcBorders>
              <w:top w:val="single" w:sz="6" w:space="0" w:color="000000"/>
              <w:left w:val="single" w:sz="6" w:space="0" w:color="000000"/>
              <w:bottom w:val="single" w:sz="6" w:space="0" w:color="000000"/>
              <w:right w:val="single" w:sz="6" w:space="0" w:color="000000"/>
            </w:tcBorders>
          </w:tcPr>
          <w:p w14:paraId="16BE68A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8327,1</w:t>
            </w:r>
          </w:p>
        </w:tc>
        <w:tc>
          <w:tcPr>
            <w:tcW w:w="1344" w:type="dxa"/>
            <w:tcBorders>
              <w:top w:val="single" w:sz="6" w:space="0" w:color="000000"/>
              <w:left w:val="single" w:sz="6" w:space="0" w:color="000000"/>
              <w:bottom w:val="single" w:sz="6" w:space="0" w:color="000000"/>
              <w:right w:val="single" w:sz="6" w:space="0" w:color="000000"/>
            </w:tcBorders>
          </w:tcPr>
          <w:p w14:paraId="21C1BB0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031B0C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8327,1</w:t>
            </w:r>
          </w:p>
        </w:tc>
        <w:tc>
          <w:tcPr>
            <w:tcW w:w="733" w:type="dxa"/>
            <w:tcBorders>
              <w:top w:val="single" w:sz="6" w:space="0" w:color="000000"/>
              <w:left w:val="single" w:sz="6" w:space="0" w:color="000000"/>
              <w:bottom w:val="single" w:sz="6" w:space="0" w:color="000000"/>
              <w:right w:val="single" w:sz="6" w:space="0" w:color="000000"/>
            </w:tcBorders>
          </w:tcPr>
          <w:p w14:paraId="2D57679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D2E90A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4871B10D"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AEC3A1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chłodnicza na ryby nierdzewna</w:t>
            </w:r>
          </w:p>
        </w:tc>
        <w:tc>
          <w:tcPr>
            <w:tcW w:w="1481" w:type="dxa"/>
            <w:tcBorders>
              <w:top w:val="single" w:sz="6" w:space="0" w:color="000000"/>
              <w:left w:val="single" w:sz="6" w:space="0" w:color="000000"/>
              <w:bottom w:val="single" w:sz="6" w:space="0" w:color="000000"/>
              <w:right w:val="single" w:sz="6" w:space="0" w:color="000000"/>
            </w:tcBorders>
          </w:tcPr>
          <w:p w14:paraId="037EB6C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578-0188</w:t>
            </w:r>
          </w:p>
        </w:tc>
        <w:tc>
          <w:tcPr>
            <w:tcW w:w="1292" w:type="dxa"/>
            <w:tcBorders>
              <w:top w:val="single" w:sz="6" w:space="0" w:color="000000"/>
              <w:left w:val="single" w:sz="6" w:space="0" w:color="000000"/>
              <w:bottom w:val="single" w:sz="6" w:space="0" w:color="000000"/>
              <w:right w:val="single" w:sz="6" w:space="0" w:color="000000"/>
            </w:tcBorders>
          </w:tcPr>
          <w:p w14:paraId="2F37433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9371,37</w:t>
            </w:r>
          </w:p>
        </w:tc>
        <w:tc>
          <w:tcPr>
            <w:tcW w:w="1344" w:type="dxa"/>
            <w:tcBorders>
              <w:top w:val="single" w:sz="6" w:space="0" w:color="000000"/>
              <w:left w:val="single" w:sz="6" w:space="0" w:color="000000"/>
              <w:bottom w:val="single" w:sz="6" w:space="0" w:color="000000"/>
              <w:right w:val="single" w:sz="6" w:space="0" w:color="000000"/>
            </w:tcBorders>
          </w:tcPr>
          <w:p w14:paraId="761A7B0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0EECA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9371,37</w:t>
            </w:r>
          </w:p>
        </w:tc>
        <w:tc>
          <w:tcPr>
            <w:tcW w:w="733" w:type="dxa"/>
            <w:tcBorders>
              <w:top w:val="single" w:sz="6" w:space="0" w:color="000000"/>
              <w:left w:val="single" w:sz="6" w:space="0" w:color="000000"/>
              <w:bottom w:val="single" w:sz="6" w:space="0" w:color="000000"/>
              <w:right w:val="single" w:sz="6" w:space="0" w:color="000000"/>
            </w:tcBorders>
          </w:tcPr>
          <w:p w14:paraId="13EA060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3F566B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96530C6"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CA2194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do transportu tac 20</w:t>
            </w:r>
          </w:p>
        </w:tc>
        <w:tc>
          <w:tcPr>
            <w:tcW w:w="1481" w:type="dxa"/>
            <w:tcBorders>
              <w:top w:val="single" w:sz="6" w:space="0" w:color="000000"/>
              <w:left w:val="single" w:sz="6" w:space="0" w:color="000000"/>
              <w:bottom w:val="single" w:sz="6" w:space="0" w:color="000000"/>
              <w:right w:val="single" w:sz="6" w:space="0" w:color="000000"/>
            </w:tcBorders>
          </w:tcPr>
          <w:p w14:paraId="01AFFB8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578-0198-209</w:t>
            </w:r>
          </w:p>
        </w:tc>
        <w:tc>
          <w:tcPr>
            <w:tcW w:w="1292" w:type="dxa"/>
            <w:tcBorders>
              <w:top w:val="single" w:sz="6" w:space="0" w:color="000000"/>
              <w:left w:val="single" w:sz="6" w:space="0" w:color="000000"/>
              <w:bottom w:val="single" w:sz="6" w:space="0" w:color="000000"/>
              <w:right w:val="single" w:sz="6" w:space="0" w:color="000000"/>
            </w:tcBorders>
          </w:tcPr>
          <w:p w14:paraId="5750475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60933,71</w:t>
            </w:r>
          </w:p>
        </w:tc>
        <w:tc>
          <w:tcPr>
            <w:tcW w:w="1344" w:type="dxa"/>
            <w:tcBorders>
              <w:top w:val="single" w:sz="6" w:space="0" w:color="000000"/>
              <w:left w:val="single" w:sz="6" w:space="0" w:color="000000"/>
              <w:bottom w:val="single" w:sz="6" w:space="0" w:color="000000"/>
              <w:right w:val="single" w:sz="6" w:space="0" w:color="000000"/>
            </w:tcBorders>
          </w:tcPr>
          <w:p w14:paraId="3DCEFA9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2018/10/15</w:t>
            </w:r>
          </w:p>
        </w:tc>
        <w:tc>
          <w:tcPr>
            <w:tcW w:w="1020" w:type="dxa"/>
            <w:tcBorders>
              <w:top w:val="single" w:sz="6" w:space="0" w:color="000000"/>
              <w:left w:val="single" w:sz="6" w:space="0" w:color="000000"/>
              <w:bottom w:val="single" w:sz="6" w:space="0" w:color="000000"/>
              <w:right w:val="single" w:sz="6" w:space="0" w:color="000000"/>
            </w:tcBorders>
          </w:tcPr>
          <w:p w14:paraId="4870D6C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27724,71</w:t>
            </w:r>
          </w:p>
        </w:tc>
        <w:tc>
          <w:tcPr>
            <w:tcW w:w="733" w:type="dxa"/>
            <w:tcBorders>
              <w:top w:val="single" w:sz="6" w:space="0" w:color="000000"/>
              <w:left w:val="single" w:sz="6" w:space="0" w:color="000000"/>
              <w:bottom w:val="single" w:sz="6" w:space="0" w:color="000000"/>
              <w:right w:val="single" w:sz="6" w:space="0" w:color="000000"/>
            </w:tcBorders>
          </w:tcPr>
          <w:p w14:paraId="2BECCBF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33209</w:t>
            </w:r>
          </w:p>
        </w:tc>
        <w:tc>
          <w:tcPr>
            <w:tcW w:w="486" w:type="dxa"/>
            <w:tcBorders>
              <w:top w:val="single" w:sz="6" w:space="0" w:color="000000"/>
              <w:left w:val="single" w:sz="6" w:space="0" w:color="000000"/>
              <w:bottom w:val="single" w:sz="6" w:space="0" w:color="000000"/>
              <w:right w:val="single" w:sz="6" w:space="0" w:color="000000"/>
            </w:tcBorders>
          </w:tcPr>
          <w:p w14:paraId="365A832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w:t>
            </w:r>
          </w:p>
        </w:tc>
      </w:tr>
      <w:tr w:rsidR="005309F8" w14:paraId="177D2AC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A0D071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do transportu tac 30</w:t>
            </w:r>
          </w:p>
        </w:tc>
        <w:tc>
          <w:tcPr>
            <w:tcW w:w="1481" w:type="dxa"/>
            <w:tcBorders>
              <w:top w:val="single" w:sz="6" w:space="0" w:color="000000"/>
              <w:left w:val="single" w:sz="6" w:space="0" w:color="000000"/>
              <w:bottom w:val="single" w:sz="6" w:space="0" w:color="000000"/>
              <w:right w:val="single" w:sz="6" w:space="0" w:color="000000"/>
            </w:tcBorders>
          </w:tcPr>
          <w:p w14:paraId="70D55A5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578-0210-219</w:t>
            </w:r>
          </w:p>
        </w:tc>
        <w:tc>
          <w:tcPr>
            <w:tcW w:w="1292" w:type="dxa"/>
            <w:tcBorders>
              <w:top w:val="single" w:sz="6" w:space="0" w:color="000000"/>
              <w:left w:val="single" w:sz="6" w:space="0" w:color="000000"/>
              <w:bottom w:val="single" w:sz="6" w:space="0" w:color="000000"/>
              <w:right w:val="single" w:sz="6" w:space="0" w:color="000000"/>
            </w:tcBorders>
          </w:tcPr>
          <w:p w14:paraId="43F8824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60167,91</w:t>
            </w:r>
          </w:p>
        </w:tc>
        <w:tc>
          <w:tcPr>
            <w:tcW w:w="1344" w:type="dxa"/>
            <w:tcBorders>
              <w:top w:val="single" w:sz="6" w:space="0" w:color="000000"/>
              <w:left w:val="single" w:sz="6" w:space="0" w:color="000000"/>
              <w:bottom w:val="single" w:sz="6" w:space="0" w:color="000000"/>
              <w:right w:val="single" w:sz="6" w:space="0" w:color="000000"/>
            </w:tcBorders>
          </w:tcPr>
          <w:p w14:paraId="2FAB4F4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2018/10/15</w:t>
            </w:r>
          </w:p>
        </w:tc>
        <w:tc>
          <w:tcPr>
            <w:tcW w:w="1020" w:type="dxa"/>
            <w:tcBorders>
              <w:top w:val="single" w:sz="6" w:space="0" w:color="000000"/>
              <w:left w:val="single" w:sz="6" w:space="0" w:color="000000"/>
              <w:bottom w:val="single" w:sz="6" w:space="0" w:color="000000"/>
              <w:right w:val="single" w:sz="6" w:space="0" w:color="000000"/>
            </w:tcBorders>
          </w:tcPr>
          <w:p w14:paraId="5A0D8DC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27376,44</w:t>
            </w:r>
          </w:p>
        </w:tc>
        <w:tc>
          <w:tcPr>
            <w:tcW w:w="733" w:type="dxa"/>
            <w:tcBorders>
              <w:top w:val="single" w:sz="6" w:space="0" w:color="000000"/>
              <w:left w:val="single" w:sz="6" w:space="0" w:color="000000"/>
              <w:bottom w:val="single" w:sz="6" w:space="0" w:color="000000"/>
              <w:right w:val="single" w:sz="6" w:space="0" w:color="000000"/>
            </w:tcBorders>
          </w:tcPr>
          <w:p w14:paraId="550487C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32791,47</w:t>
            </w:r>
          </w:p>
        </w:tc>
        <w:tc>
          <w:tcPr>
            <w:tcW w:w="486" w:type="dxa"/>
            <w:tcBorders>
              <w:top w:val="single" w:sz="6" w:space="0" w:color="000000"/>
              <w:left w:val="single" w:sz="6" w:space="0" w:color="000000"/>
              <w:bottom w:val="single" w:sz="6" w:space="0" w:color="000000"/>
              <w:right w:val="single" w:sz="6" w:space="0" w:color="000000"/>
            </w:tcBorders>
          </w:tcPr>
          <w:p w14:paraId="29D97C2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w:t>
            </w:r>
          </w:p>
        </w:tc>
      </w:tr>
      <w:tr w:rsidR="005309F8" w14:paraId="6F696D2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7DFE89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transportowy do tac P</w:t>
            </w:r>
          </w:p>
        </w:tc>
        <w:tc>
          <w:tcPr>
            <w:tcW w:w="1481" w:type="dxa"/>
            <w:tcBorders>
              <w:top w:val="single" w:sz="6" w:space="0" w:color="000000"/>
              <w:left w:val="single" w:sz="6" w:space="0" w:color="000000"/>
              <w:bottom w:val="single" w:sz="6" w:space="0" w:color="000000"/>
              <w:right w:val="single" w:sz="6" w:space="0" w:color="000000"/>
            </w:tcBorders>
          </w:tcPr>
          <w:p w14:paraId="23EBCFB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578-P0189-93</w:t>
            </w:r>
          </w:p>
        </w:tc>
        <w:tc>
          <w:tcPr>
            <w:tcW w:w="1292" w:type="dxa"/>
            <w:tcBorders>
              <w:top w:val="single" w:sz="6" w:space="0" w:color="000000"/>
              <w:left w:val="single" w:sz="6" w:space="0" w:color="000000"/>
              <w:bottom w:val="single" w:sz="6" w:space="0" w:color="000000"/>
              <w:right w:val="single" w:sz="6" w:space="0" w:color="000000"/>
            </w:tcBorders>
          </w:tcPr>
          <w:p w14:paraId="288B680F" w14:textId="77777777" w:rsidR="005309F8" w:rsidRDefault="005309F8">
            <w:pPr>
              <w:pStyle w:val="NormalnyWeb"/>
              <w:widowControl w:val="0"/>
              <w:spacing w:beforeAutospacing="0" w:after="280" w:afterAutospacing="0"/>
              <w:rPr>
                <w:rFonts w:asciiTheme="majorHAnsi" w:hAnsiTheme="majorHAnsi"/>
                <w:sz w:val="15"/>
                <w:szCs w:val="15"/>
              </w:rPr>
            </w:pPr>
          </w:p>
        </w:tc>
        <w:tc>
          <w:tcPr>
            <w:tcW w:w="1344" w:type="dxa"/>
            <w:tcBorders>
              <w:top w:val="single" w:sz="6" w:space="0" w:color="000000"/>
              <w:left w:val="single" w:sz="6" w:space="0" w:color="000000"/>
              <w:bottom w:val="single" w:sz="6" w:space="0" w:color="000000"/>
              <w:right w:val="single" w:sz="6" w:space="0" w:color="000000"/>
            </w:tcBorders>
          </w:tcPr>
          <w:p w14:paraId="0723C81E" w14:textId="77777777" w:rsidR="005309F8" w:rsidRDefault="005309F8">
            <w:pPr>
              <w:pStyle w:val="NormalnyWeb"/>
              <w:widowControl w:val="0"/>
              <w:spacing w:beforeAutospacing="0" w:after="280" w:afterAutospacing="0"/>
              <w:rPr>
                <w:rFonts w:asciiTheme="majorHAnsi" w:hAnsiTheme="majorHAnsi"/>
                <w:sz w:val="15"/>
                <w:szCs w:val="15"/>
              </w:rPr>
            </w:pPr>
          </w:p>
        </w:tc>
        <w:tc>
          <w:tcPr>
            <w:tcW w:w="1020" w:type="dxa"/>
            <w:tcBorders>
              <w:top w:val="single" w:sz="6" w:space="0" w:color="000000"/>
              <w:left w:val="single" w:sz="6" w:space="0" w:color="000000"/>
              <w:bottom w:val="single" w:sz="6" w:space="0" w:color="000000"/>
              <w:right w:val="single" w:sz="6" w:space="0" w:color="000000"/>
            </w:tcBorders>
          </w:tcPr>
          <w:p w14:paraId="02C0D103" w14:textId="77777777" w:rsidR="005309F8" w:rsidRDefault="005309F8">
            <w:pPr>
              <w:pStyle w:val="NormalnyWeb"/>
              <w:widowControl w:val="0"/>
              <w:spacing w:beforeAutospacing="0" w:after="280" w:afterAutospacing="0"/>
              <w:rPr>
                <w:rFonts w:asciiTheme="majorHAnsi" w:hAnsiTheme="majorHAnsi"/>
                <w:sz w:val="15"/>
                <w:szCs w:val="15"/>
              </w:rPr>
            </w:pPr>
          </w:p>
        </w:tc>
        <w:tc>
          <w:tcPr>
            <w:tcW w:w="733" w:type="dxa"/>
            <w:tcBorders>
              <w:top w:val="single" w:sz="6" w:space="0" w:color="000000"/>
              <w:left w:val="single" w:sz="6" w:space="0" w:color="000000"/>
              <w:bottom w:val="single" w:sz="6" w:space="0" w:color="000000"/>
              <w:right w:val="single" w:sz="6" w:space="0" w:color="000000"/>
            </w:tcBorders>
          </w:tcPr>
          <w:p w14:paraId="3A1F16B7" w14:textId="77777777" w:rsidR="005309F8" w:rsidRDefault="005309F8">
            <w:pPr>
              <w:pStyle w:val="NormalnyWeb"/>
              <w:widowControl w:val="0"/>
              <w:spacing w:beforeAutospacing="0" w:after="280" w:afterAutospacing="0"/>
              <w:rPr>
                <w:rFonts w:asciiTheme="majorHAnsi" w:hAnsiTheme="majorHAnsi"/>
                <w:sz w:val="15"/>
                <w:szCs w:val="15"/>
              </w:rPr>
            </w:pPr>
          </w:p>
        </w:tc>
        <w:tc>
          <w:tcPr>
            <w:tcW w:w="486" w:type="dxa"/>
            <w:tcBorders>
              <w:top w:val="single" w:sz="6" w:space="0" w:color="000000"/>
              <w:left w:val="single" w:sz="6" w:space="0" w:color="000000"/>
              <w:bottom w:val="single" w:sz="6" w:space="0" w:color="000000"/>
              <w:right w:val="single" w:sz="6" w:space="0" w:color="000000"/>
            </w:tcBorders>
          </w:tcPr>
          <w:p w14:paraId="55B72DE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1C4232DC"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A8C863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transportowy do  30 szt. tac</w:t>
            </w:r>
          </w:p>
        </w:tc>
        <w:tc>
          <w:tcPr>
            <w:tcW w:w="1481" w:type="dxa"/>
            <w:tcBorders>
              <w:top w:val="single" w:sz="6" w:space="0" w:color="000000"/>
              <w:left w:val="single" w:sz="6" w:space="0" w:color="000000"/>
              <w:bottom w:val="single" w:sz="6" w:space="0" w:color="000000"/>
              <w:right w:val="single" w:sz="6" w:space="0" w:color="000000"/>
            </w:tcBorders>
          </w:tcPr>
          <w:p w14:paraId="3C06F11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578-P0194-97</w:t>
            </w:r>
          </w:p>
        </w:tc>
        <w:tc>
          <w:tcPr>
            <w:tcW w:w="1292" w:type="dxa"/>
            <w:tcBorders>
              <w:top w:val="single" w:sz="6" w:space="0" w:color="000000"/>
              <w:left w:val="single" w:sz="6" w:space="0" w:color="000000"/>
              <w:bottom w:val="single" w:sz="6" w:space="0" w:color="000000"/>
              <w:right w:val="single" w:sz="6" w:space="0" w:color="000000"/>
            </w:tcBorders>
          </w:tcPr>
          <w:p w14:paraId="715B966E" w14:textId="77777777" w:rsidR="005309F8" w:rsidRDefault="005309F8">
            <w:pPr>
              <w:pStyle w:val="NormalnyWeb"/>
              <w:widowControl w:val="0"/>
              <w:spacing w:beforeAutospacing="0" w:after="280" w:afterAutospacing="0"/>
              <w:rPr>
                <w:rFonts w:asciiTheme="majorHAnsi" w:hAnsiTheme="majorHAnsi"/>
                <w:sz w:val="15"/>
                <w:szCs w:val="15"/>
              </w:rPr>
            </w:pPr>
          </w:p>
        </w:tc>
        <w:tc>
          <w:tcPr>
            <w:tcW w:w="1344" w:type="dxa"/>
            <w:tcBorders>
              <w:top w:val="single" w:sz="6" w:space="0" w:color="000000"/>
              <w:left w:val="single" w:sz="6" w:space="0" w:color="000000"/>
              <w:bottom w:val="single" w:sz="6" w:space="0" w:color="000000"/>
              <w:right w:val="single" w:sz="6" w:space="0" w:color="000000"/>
            </w:tcBorders>
          </w:tcPr>
          <w:p w14:paraId="61A6F810" w14:textId="77777777" w:rsidR="005309F8" w:rsidRDefault="005309F8">
            <w:pPr>
              <w:pStyle w:val="NormalnyWeb"/>
              <w:widowControl w:val="0"/>
              <w:spacing w:beforeAutospacing="0" w:after="280" w:afterAutospacing="0"/>
              <w:rPr>
                <w:rFonts w:asciiTheme="majorHAnsi" w:hAnsiTheme="majorHAnsi"/>
                <w:sz w:val="15"/>
                <w:szCs w:val="15"/>
              </w:rPr>
            </w:pPr>
          </w:p>
        </w:tc>
        <w:tc>
          <w:tcPr>
            <w:tcW w:w="1020" w:type="dxa"/>
            <w:tcBorders>
              <w:top w:val="single" w:sz="6" w:space="0" w:color="000000"/>
              <w:left w:val="single" w:sz="6" w:space="0" w:color="000000"/>
              <w:bottom w:val="single" w:sz="6" w:space="0" w:color="000000"/>
              <w:right w:val="single" w:sz="6" w:space="0" w:color="000000"/>
            </w:tcBorders>
          </w:tcPr>
          <w:p w14:paraId="5D8772A0" w14:textId="77777777" w:rsidR="005309F8" w:rsidRDefault="005309F8">
            <w:pPr>
              <w:pStyle w:val="NormalnyWeb"/>
              <w:widowControl w:val="0"/>
              <w:spacing w:beforeAutospacing="0" w:after="280" w:afterAutospacing="0"/>
              <w:rPr>
                <w:rFonts w:asciiTheme="majorHAnsi" w:hAnsiTheme="majorHAnsi"/>
                <w:sz w:val="15"/>
                <w:szCs w:val="15"/>
              </w:rPr>
            </w:pPr>
          </w:p>
        </w:tc>
        <w:tc>
          <w:tcPr>
            <w:tcW w:w="733" w:type="dxa"/>
            <w:tcBorders>
              <w:top w:val="single" w:sz="6" w:space="0" w:color="000000"/>
              <w:left w:val="single" w:sz="6" w:space="0" w:color="000000"/>
              <w:bottom w:val="single" w:sz="6" w:space="0" w:color="000000"/>
              <w:right w:val="single" w:sz="6" w:space="0" w:color="000000"/>
            </w:tcBorders>
          </w:tcPr>
          <w:p w14:paraId="304544C9" w14:textId="77777777" w:rsidR="005309F8" w:rsidRDefault="005309F8">
            <w:pPr>
              <w:pStyle w:val="NormalnyWeb"/>
              <w:widowControl w:val="0"/>
              <w:spacing w:beforeAutospacing="0" w:after="280" w:afterAutospacing="0"/>
              <w:rPr>
                <w:rFonts w:asciiTheme="majorHAnsi" w:hAnsiTheme="majorHAnsi"/>
                <w:sz w:val="15"/>
                <w:szCs w:val="15"/>
              </w:rPr>
            </w:pPr>
          </w:p>
        </w:tc>
        <w:tc>
          <w:tcPr>
            <w:tcW w:w="486" w:type="dxa"/>
            <w:tcBorders>
              <w:top w:val="single" w:sz="6" w:space="0" w:color="000000"/>
              <w:left w:val="single" w:sz="6" w:space="0" w:color="000000"/>
              <w:bottom w:val="single" w:sz="6" w:space="0" w:color="000000"/>
              <w:right w:val="single" w:sz="6" w:space="0" w:color="000000"/>
            </w:tcBorders>
          </w:tcPr>
          <w:p w14:paraId="6C6C92A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2DC3CDB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2A5EB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Barierka  metalowa -42</w:t>
            </w:r>
          </w:p>
        </w:tc>
        <w:tc>
          <w:tcPr>
            <w:tcW w:w="1481" w:type="dxa"/>
            <w:tcBorders>
              <w:top w:val="single" w:sz="6" w:space="0" w:color="000000"/>
              <w:left w:val="single" w:sz="6" w:space="0" w:color="000000"/>
              <w:bottom w:val="single" w:sz="6" w:space="0" w:color="000000"/>
              <w:right w:val="single" w:sz="6" w:space="0" w:color="000000"/>
            </w:tcBorders>
          </w:tcPr>
          <w:p w14:paraId="2256D4E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8-80-808-012602</w:t>
            </w:r>
          </w:p>
        </w:tc>
        <w:tc>
          <w:tcPr>
            <w:tcW w:w="1292" w:type="dxa"/>
            <w:tcBorders>
              <w:top w:val="single" w:sz="6" w:space="0" w:color="000000"/>
              <w:left w:val="single" w:sz="6" w:space="0" w:color="000000"/>
              <w:bottom w:val="single" w:sz="6" w:space="0" w:color="000000"/>
              <w:right w:val="single" w:sz="6" w:space="0" w:color="000000"/>
            </w:tcBorders>
          </w:tcPr>
          <w:p w14:paraId="78337F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2140</w:t>
            </w:r>
          </w:p>
        </w:tc>
        <w:tc>
          <w:tcPr>
            <w:tcW w:w="1344" w:type="dxa"/>
            <w:tcBorders>
              <w:top w:val="single" w:sz="6" w:space="0" w:color="000000"/>
              <w:left w:val="single" w:sz="6" w:space="0" w:color="000000"/>
              <w:bottom w:val="single" w:sz="6" w:space="0" w:color="000000"/>
              <w:right w:val="single" w:sz="6" w:space="0" w:color="000000"/>
            </w:tcBorders>
          </w:tcPr>
          <w:p w14:paraId="6AA2136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2005/01/01</w:t>
            </w:r>
          </w:p>
        </w:tc>
        <w:tc>
          <w:tcPr>
            <w:tcW w:w="1020" w:type="dxa"/>
            <w:tcBorders>
              <w:top w:val="single" w:sz="6" w:space="0" w:color="000000"/>
              <w:left w:val="single" w:sz="6" w:space="0" w:color="000000"/>
              <w:bottom w:val="single" w:sz="6" w:space="0" w:color="000000"/>
              <w:right w:val="single" w:sz="6" w:space="0" w:color="000000"/>
            </w:tcBorders>
          </w:tcPr>
          <w:p w14:paraId="66CFF3A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2140</w:t>
            </w:r>
          </w:p>
        </w:tc>
        <w:tc>
          <w:tcPr>
            <w:tcW w:w="733" w:type="dxa"/>
            <w:tcBorders>
              <w:top w:val="single" w:sz="6" w:space="0" w:color="000000"/>
              <w:left w:val="single" w:sz="6" w:space="0" w:color="000000"/>
              <w:bottom w:val="single" w:sz="6" w:space="0" w:color="000000"/>
              <w:right w:val="single" w:sz="6" w:space="0" w:color="000000"/>
            </w:tcBorders>
          </w:tcPr>
          <w:p w14:paraId="52C3D45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DB6ED8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419FE54"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BB754E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  półką</w:t>
            </w:r>
          </w:p>
        </w:tc>
        <w:tc>
          <w:tcPr>
            <w:tcW w:w="1481" w:type="dxa"/>
            <w:tcBorders>
              <w:top w:val="single" w:sz="6" w:space="0" w:color="000000"/>
              <w:left w:val="single" w:sz="6" w:space="0" w:color="000000"/>
              <w:bottom w:val="single" w:sz="6" w:space="0" w:color="000000"/>
              <w:right w:val="single" w:sz="6" w:space="0" w:color="000000"/>
            </w:tcBorders>
          </w:tcPr>
          <w:p w14:paraId="5341B61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8-80-808-94008-09</w:t>
            </w:r>
          </w:p>
        </w:tc>
        <w:tc>
          <w:tcPr>
            <w:tcW w:w="1292" w:type="dxa"/>
            <w:tcBorders>
              <w:top w:val="single" w:sz="6" w:space="0" w:color="000000"/>
              <w:left w:val="single" w:sz="6" w:space="0" w:color="000000"/>
              <w:bottom w:val="single" w:sz="6" w:space="0" w:color="000000"/>
              <w:right w:val="single" w:sz="6" w:space="0" w:color="000000"/>
            </w:tcBorders>
          </w:tcPr>
          <w:p w14:paraId="1AF3F18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1451,4</w:t>
            </w:r>
          </w:p>
        </w:tc>
        <w:tc>
          <w:tcPr>
            <w:tcW w:w="1344" w:type="dxa"/>
            <w:tcBorders>
              <w:top w:val="single" w:sz="6" w:space="0" w:color="000000"/>
              <w:left w:val="single" w:sz="6" w:space="0" w:color="000000"/>
              <w:bottom w:val="single" w:sz="6" w:space="0" w:color="000000"/>
              <w:right w:val="single" w:sz="6" w:space="0" w:color="000000"/>
            </w:tcBorders>
          </w:tcPr>
          <w:p w14:paraId="1B85284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E66DEA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1451,4</w:t>
            </w:r>
          </w:p>
        </w:tc>
        <w:tc>
          <w:tcPr>
            <w:tcW w:w="733" w:type="dxa"/>
            <w:tcBorders>
              <w:top w:val="single" w:sz="6" w:space="0" w:color="000000"/>
              <w:left w:val="single" w:sz="6" w:space="0" w:color="000000"/>
              <w:bottom w:val="single" w:sz="6" w:space="0" w:color="000000"/>
              <w:right w:val="single" w:sz="6" w:space="0" w:color="000000"/>
            </w:tcBorders>
          </w:tcPr>
          <w:p w14:paraId="2B792CC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2B77BE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2E045CC9"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43E9E1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Waga pomostowa 300 kg</w:t>
            </w:r>
          </w:p>
        </w:tc>
        <w:tc>
          <w:tcPr>
            <w:tcW w:w="1481" w:type="dxa"/>
            <w:tcBorders>
              <w:top w:val="single" w:sz="6" w:space="0" w:color="000000"/>
              <w:left w:val="single" w:sz="6" w:space="0" w:color="000000"/>
              <w:bottom w:val="single" w:sz="6" w:space="0" w:color="000000"/>
              <w:right w:val="single" w:sz="6" w:space="0" w:color="000000"/>
            </w:tcBorders>
          </w:tcPr>
          <w:p w14:paraId="51433CA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8-80-808-94010-11</w:t>
            </w:r>
          </w:p>
        </w:tc>
        <w:tc>
          <w:tcPr>
            <w:tcW w:w="1292" w:type="dxa"/>
            <w:tcBorders>
              <w:top w:val="single" w:sz="6" w:space="0" w:color="000000"/>
              <w:left w:val="single" w:sz="6" w:space="0" w:color="000000"/>
              <w:bottom w:val="single" w:sz="6" w:space="0" w:color="000000"/>
              <w:right w:val="single" w:sz="6" w:space="0" w:color="000000"/>
            </w:tcBorders>
          </w:tcPr>
          <w:p w14:paraId="1B79E4C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3119,28</w:t>
            </w:r>
          </w:p>
        </w:tc>
        <w:tc>
          <w:tcPr>
            <w:tcW w:w="1344" w:type="dxa"/>
            <w:tcBorders>
              <w:top w:val="single" w:sz="6" w:space="0" w:color="000000"/>
              <w:left w:val="single" w:sz="6" w:space="0" w:color="000000"/>
              <w:bottom w:val="single" w:sz="6" w:space="0" w:color="000000"/>
              <w:right w:val="single" w:sz="6" w:space="0" w:color="000000"/>
            </w:tcBorders>
          </w:tcPr>
          <w:p w14:paraId="2E4961A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035386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3119,28</w:t>
            </w:r>
          </w:p>
        </w:tc>
        <w:tc>
          <w:tcPr>
            <w:tcW w:w="733" w:type="dxa"/>
            <w:tcBorders>
              <w:top w:val="single" w:sz="6" w:space="0" w:color="000000"/>
              <w:left w:val="single" w:sz="6" w:space="0" w:color="000000"/>
              <w:bottom w:val="single" w:sz="6" w:space="0" w:color="000000"/>
              <w:right w:val="single" w:sz="6" w:space="0" w:color="000000"/>
            </w:tcBorders>
          </w:tcPr>
          <w:p w14:paraId="24C2ED9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520951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58AB90F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86865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transportowy</w:t>
            </w:r>
          </w:p>
        </w:tc>
        <w:tc>
          <w:tcPr>
            <w:tcW w:w="1481" w:type="dxa"/>
            <w:tcBorders>
              <w:top w:val="single" w:sz="6" w:space="0" w:color="000000"/>
              <w:left w:val="single" w:sz="6" w:space="0" w:color="000000"/>
              <w:bottom w:val="single" w:sz="6" w:space="0" w:color="000000"/>
              <w:right w:val="single" w:sz="6" w:space="0" w:color="000000"/>
            </w:tcBorders>
          </w:tcPr>
          <w:p w14:paraId="57FD9D1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8-80-808-94012-13</w:t>
            </w:r>
          </w:p>
        </w:tc>
        <w:tc>
          <w:tcPr>
            <w:tcW w:w="1292" w:type="dxa"/>
            <w:tcBorders>
              <w:top w:val="single" w:sz="6" w:space="0" w:color="000000"/>
              <w:left w:val="single" w:sz="6" w:space="0" w:color="000000"/>
              <w:bottom w:val="single" w:sz="6" w:space="0" w:color="000000"/>
              <w:right w:val="single" w:sz="6" w:space="0" w:color="000000"/>
            </w:tcBorders>
          </w:tcPr>
          <w:p w14:paraId="377FD15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2334,54</w:t>
            </w:r>
          </w:p>
        </w:tc>
        <w:tc>
          <w:tcPr>
            <w:tcW w:w="1344" w:type="dxa"/>
            <w:tcBorders>
              <w:top w:val="single" w:sz="6" w:space="0" w:color="000000"/>
              <w:left w:val="single" w:sz="6" w:space="0" w:color="000000"/>
              <w:bottom w:val="single" w:sz="6" w:space="0" w:color="000000"/>
              <w:right w:val="single" w:sz="6" w:space="0" w:color="000000"/>
            </w:tcBorders>
          </w:tcPr>
          <w:p w14:paraId="3D8E147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EB35B9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2334,54</w:t>
            </w:r>
          </w:p>
        </w:tc>
        <w:tc>
          <w:tcPr>
            <w:tcW w:w="733" w:type="dxa"/>
            <w:tcBorders>
              <w:top w:val="single" w:sz="6" w:space="0" w:color="000000"/>
              <w:left w:val="single" w:sz="6" w:space="0" w:color="000000"/>
              <w:bottom w:val="single" w:sz="6" w:space="0" w:color="000000"/>
              <w:right w:val="single" w:sz="6" w:space="0" w:color="000000"/>
            </w:tcBorders>
          </w:tcPr>
          <w:p w14:paraId="11CC90B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FD8511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01EFBD49"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8E4EA6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Paleta magazynowa</w:t>
            </w:r>
          </w:p>
        </w:tc>
        <w:tc>
          <w:tcPr>
            <w:tcW w:w="1481" w:type="dxa"/>
            <w:tcBorders>
              <w:top w:val="single" w:sz="6" w:space="0" w:color="000000"/>
              <w:left w:val="single" w:sz="6" w:space="0" w:color="000000"/>
              <w:bottom w:val="single" w:sz="6" w:space="0" w:color="000000"/>
              <w:right w:val="single" w:sz="6" w:space="0" w:color="000000"/>
            </w:tcBorders>
          </w:tcPr>
          <w:p w14:paraId="11027F9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8-80-808-94014-23</w:t>
            </w:r>
          </w:p>
        </w:tc>
        <w:tc>
          <w:tcPr>
            <w:tcW w:w="1292" w:type="dxa"/>
            <w:tcBorders>
              <w:top w:val="single" w:sz="6" w:space="0" w:color="000000"/>
              <w:left w:val="single" w:sz="6" w:space="0" w:color="000000"/>
              <w:bottom w:val="single" w:sz="6" w:space="0" w:color="000000"/>
              <w:right w:val="single" w:sz="6" w:space="0" w:color="000000"/>
            </w:tcBorders>
          </w:tcPr>
          <w:p w14:paraId="27E5807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774,9</w:t>
            </w:r>
          </w:p>
        </w:tc>
        <w:tc>
          <w:tcPr>
            <w:tcW w:w="1344" w:type="dxa"/>
            <w:tcBorders>
              <w:top w:val="single" w:sz="6" w:space="0" w:color="000000"/>
              <w:left w:val="single" w:sz="6" w:space="0" w:color="000000"/>
              <w:bottom w:val="single" w:sz="6" w:space="0" w:color="000000"/>
              <w:right w:val="single" w:sz="6" w:space="0" w:color="000000"/>
            </w:tcBorders>
          </w:tcPr>
          <w:p w14:paraId="2A7E79C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112764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774,9</w:t>
            </w:r>
          </w:p>
        </w:tc>
        <w:tc>
          <w:tcPr>
            <w:tcW w:w="733" w:type="dxa"/>
            <w:tcBorders>
              <w:top w:val="single" w:sz="6" w:space="0" w:color="000000"/>
              <w:left w:val="single" w:sz="6" w:space="0" w:color="000000"/>
              <w:bottom w:val="single" w:sz="6" w:space="0" w:color="000000"/>
              <w:right w:val="single" w:sz="6" w:space="0" w:color="000000"/>
            </w:tcBorders>
          </w:tcPr>
          <w:p w14:paraId="4C5030F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B74911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w:t>
            </w:r>
          </w:p>
        </w:tc>
      </w:tr>
      <w:tr w:rsidR="005309F8" w14:paraId="58450E1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53D526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Paleta magazynowa 042</w:t>
            </w:r>
          </w:p>
        </w:tc>
        <w:tc>
          <w:tcPr>
            <w:tcW w:w="1481" w:type="dxa"/>
            <w:tcBorders>
              <w:top w:val="single" w:sz="6" w:space="0" w:color="000000"/>
              <w:left w:val="single" w:sz="6" w:space="0" w:color="000000"/>
              <w:bottom w:val="single" w:sz="6" w:space="0" w:color="000000"/>
              <w:right w:val="single" w:sz="6" w:space="0" w:color="000000"/>
            </w:tcBorders>
          </w:tcPr>
          <w:p w14:paraId="7C8E9AF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8-80-808-94024-33</w:t>
            </w:r>
          </w:p>
        </w:tc>
        <w:tc>
          <w:tcPr>
            <w:tcW w:w="1292" w:type="dxa"/>
            <w:tcBorders>
              <w:top w:val="single" w:sz="6" w:space="0" w:color="000000"/>
              <w:left w:val="single" w:sz="6" w:space="0" w:color="000000"/>
              <w:bottom w:val="single" w:sz="6" w:space="0" w:color="000000"/>
              <w:right w:val="single" w:sz="6" w:space="0" w:color="000000"/>
            </w:tcBorders>
          </w:tcPr>
          <w:p w14:paraId="05DD233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615</w:t>
            </w:r>
          </w:p>
        </w:tc>
        <w:tc>
          <w:tcPr>
            <w:tcW w:w="1344" w:type="dxa"/>
            <w:tcBorders>
              <w:top w:val="single" w:sz="6" w:space="0" w:color="000000"/>
              <w:left w:val="single" w:sz="6" w:space="0" w:color="000000"/>
              <w:bottom w:val="single" w:sz="6" w:space="0" w:color="000000"/>
              <w:right w:val="single" w:sz="6" w:space="0" w:color="000000"/>
            </w:tcBorders>
          </w:tcPr>
          <w:p w14:paraId="0F9CFB7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46852E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615</w:t>
            </w:r>
          </w:p>
        </w:tc>
        <w:tc>
          <w:tcPr>
            <w:tcW w:w="733" w:type="dxa"/>
            <w:tcBorders>
              <w:top w:val="single" w:sz="6" w:space="0" w:color="000000"/>
              <w:left w:val="single" w:sz="6" w:space="0" w:color="000000"/>
              <w:bottom w:val="single" w:sz="6" w:space="0" w:color="000000"/>
              <w:right w:val="single" w:sz="6" w:space="0" w:color="000000"/>
            </w:tcBorders>
          </w:tcPr>
          <w:p w14:paraId="0140809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2920E8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w:t>
            </w:r>
          </w:p>
        </w:tc>
      </w:tr>
      <w:tr w:rsidR="005309F8" w14:paraId="56350EC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C3975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 basen</w:t>
            </w:r>
          </w:p>
        </w:tc>
        <w:tc>
          <w:tcPr>
            <w:tcW w:w="1481" w:type="dxa"/>
            <w:tcBorders>
              <w:top w:val="single" w:sz="6" w:space="0" w:color="000000"/>
              <w:left w:val="single" w:sz="6" w:space="0" w:color="000000"/>
              <w:bottom w:val="single" w:sz="6" w:space="0" w:color="000000"/>
              <w:right w:val="single" w:sz="6" w:space="0" w:color="000000"/>
            </w:tcBorders>
          </w:tcPr>
          <w:p w14:paraId="735072E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8-80-808-94034</w:t>
            </w:r>
          </w:p>
        </w:tc>
        <w:tc>
          <w:tcPr>
            <w:tcW w:w="1292" w:type="dxa"/>
            <w:tcBorders>
              <w:top w:val="single" w:sz="6" w:space="0" w:color="000000"/>
              <w:left w:val="single" w:sz="6" w:space="0" w:color="000000"/>
              <w:bottom w:val="single" w:sz="6" w:space="0" w:color="000000"/>
              <w:right w:val="single" w:sz="6" w:space="0" w:color="000000"/>
            </w:tcBorders>
          </w:tcPr>
          <w:p w14:paraId="7055971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2680,17</w:t>
            </w:r>
          </w:p>
        </w:tc>
        <w:tc>
          <w:tcPr>
            <w:tcW w:w="1344" w:type="dxa"/>
            <w:tcBorders>
              <w:top w:val="single" w:sz="6" w:space="0" w:color="000000"/>
              <w:left w:val="single" w:sz="6" w:space="0" w:color="000000"/>
              <w:bottom w:val="single" w:sz="6" w:space="0" w:color="000000"/>
              <w:right w:val="single" w:sz="6" w:space="0" w:color="000000"/>
            </w:tcBorders>
          </w:tcPr>
          <w:p w14:paraId="1E91E84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E87E78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2680,17</w:t>
            </w:r>
          </w:p>
        </w:tc>
        <w:tc>
          <w:tcPr>
            <w:tcW w:w="733" w:type="dxa"/>
            <w:tcBorders>
              <w:top w:val="single" w:sz="6" w:space="0" w:color="000000"/>
              <w:left w:val="single" w:sz="6" w:space="0" w:color="000000"/>
              <w:bottom w:val="single" w:sz="6" w:space="0" w:color="000000"/>
              <w:right w:val="single" w:sz="6" w:space="0" w:color="000000"/>
            </w:tcBorders>
          </w:tcPr>
          <w:p w14:paraId="1ECAA8D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FBC4F2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06970589" w14:textId="77777777">
        <w:trPr>
          <w:trHeight w:val="180"/>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C84444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szkieletowy</w:t>
            </w:r>
          </w:p>
        </w:tc>
        <w:tc>
          <w:tcPr>
            <w:tcW w:w="1481" w:type="dxa"/>
            <w:tcBorders>
              <w:top w:val="single" w:sz="6" w:space="0" w:color="000000"/>
              <w:left w:val="single" w:sz="6" w:space="0" w:color="000000"/>
              <w:bottom w:val="single" w:sz="6" w:space="0" w:color="000000"/>
              <w:right w:val="single" w:sz="6" w:space="0" w:color="000000"/>
            </w:tcBorders>
          </w:tcPr>
          <w:p w14:paraId="093B3D4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8-80-808-94035-36</w:t>
            </w:r>
          </w:p>
        </w:tc>
        <w:tc>
          <w:tcPr>
            <w:tcW w:w="1292" w:type="dxa"/>
            <w:tcBorders>
              <w:top w:val="single" w:sz="6" w:space="0" w:color="000000"/>
              <w:left w:val="single" w:sz="6" w:space="0" w:color="000000"/>
              <w:bottom w:val="single" w:sz="6" w:space="0" w:color="000000"/>
              <w:right w:val="single" w:sz="6" w:space="0" w:color="000000"/>
            </w:tcBorders>
          </w:tcPr>
          <w:p w14:paraId="40AB2B4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1448,94</w:t>
            </w:r>
          </w:p>
        </w:tc>
        <w:tc>
          <w:tcPr>
            <w:tcW w:w="1344" w:type="dxa"/>
            <w:tcBorders>
              <w:top w:val="single" w:sz="6" w:space="0" w:color="000000"/>
              <w:left w:val="single" w:sz="6" w:space="0" w:color="000000"/>
              <w:bottom w:val="single" w:sz="6" w:space="0" w:color="000000"/>
              <w:right w:val="single" w:sz="6" w:space="0" w:color="000000"/>
            </w:tcBorders>
          </w:tcPr>
          <w:p w14:paraId="01A7419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88D1E8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1448,94</w:t>
            </w:r>
          </w:p>
        </w:tc>
        <w:tc>
          <w:tcPr>
            <w:tcW w:w="733" w:type="dxa"/>
            <w:tcBorders>
              <w:top w:val="single" w:sz="6" w:space="0" w:color="000000"/>
              <w:left w:val="single" w:sz="6" w:space="0" w:color="000000"/>
              <w:bottom w:val="single" w:sz="6" w:space="0" w:color="000000"/>
              <w:right w:val="single" w:sz="6" w:space="0" w:color="000000"/>
            </w:tcBorders>
          </w:tcPr>
          <w:p w14:paraId="28D993A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E02A59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2CB6C784"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ABBFDA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lastRenderedPageBreak/>
              <w:t>Wózek do płukania</w:t>
            </w:r>
          </w:p>
        </w:tc>
        <w:tc>
          <w:tcPr>
            <w:tcW w:w="1481" w:type="dxa"/>
            <w:tcBorders>
              <w:top w:val="single" w:sz="6" w:space="0" w:color="000000"/>
              <w:left w:val="single" w:sz="6" w:space="0" w:color="000000"/>
              <w:bottom w:val="single" w:sz="6" w:space="0" w:color="000000"/>
              <w:right w:val="single" w:sz="6" w:space="0" w:color="000000"/>
            </w:tcBorders>
          </w:tcPr>
          <w:p w14:paraId="48FE17C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8-80-808-94037</w:t>
            </w:r>
          </w:p>
        </w:tc>
        <w:tc>
          <w:tcPr>
            <w:tcW w:w="1292" w:type="dxa"/>
            <w:tcBorders>
              <w:top w:val="single" w:sz="6" w:space="0" w:color="000000"/>
              <w:left w:val="single" w:sz="6" w:space="0" w:color="000000"/>
              <w:bottom w:val="single" w:sz="6" w:space="0" w:color="000000"/>
              <w:right w:val="single" w:sz="6" w:space="0" w:color="000000"/>
            </w:tcBorders>
          </w:tcPr>
          <w:p w14:paraId="56E304A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2229,99</w:t>
            </w:r>
          </w:p>
        </w:tc>
        <w:tc>
          <w:tcPr>
            <w:tcW w:w="1344" w:type="dxa"/>
            <w:tcBorders>
              <w:top w:val="single" w:sz="6" w:space="0" w:color="000000"/>
              <w:left w:val="single" w:sz="6" w:space="0" w:color="000000"/>
              <w:bottom w:val="single" w:sz="6" w:space="0" w:color="000000"/>
              <w:right w:val="single" w:sz="6" w:space="0" w:color="000000"/>
            </w:tcBorders>
          </w:tcPr>
          <w:p w14:paraId="5E36994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FA39A2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2229,99</w:t>
            </w:r>
          </w:p>
        </w:tc>
        <w:tc>
          <w:tcPr>
            <w:tcW w:w="733" w:type="dxa"/>
            <w:tcBorders>
              <w:top w:val="single" w:sz="6" w:space="0" w:color="000000"/>
              <w:left w:val="single" w:sz="6" w:space="0" w:color="000000"/>
              <w:bottom w:val="single" w:sz="6" w:space="0" w:color="000000"/>
              <w:right w:val="single" w:sz="6" w:space="0" w:color="000000"/>
            </w:tcBorders>
          </w:tcPr>
          <w:p w14:paraId="725E989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2100C5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A373EE2"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B10DF3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magazynowy 4-półki</w:t>
            </w:r>
          </w:p>
        </w:tc>
        <w:tc>
          <w:tcPr>
            <w:tcW w:w="1481" w:type="dxa"/>
            <w:tcBorders>
              <w:top w:val="single" w:sz="6" w:space="0" w:color="000000"/>
              <w:left w:val="single" w:sz="6" w:space="0" w:color="000000"/>
              <w:bottom w:val="single" w:sz="6" w:space="0" w:color="000000"/>
              <w:right w:val="single" w:sz="6" w:space="0" w:color="000000"/>
            </w:tcBorders>
          </w:tcPr>
          <w:p w14:paraId="5150B0D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8-80-808-94038-43</w:t>
            </w:r>
          </w:p>
        </w:tc>
        <w:tc>
          <w:tcPr>
            <w:tcW w:w="1292" w:type="dxa"/>
            <w:tcBorders>
              <w:top w:val="single" w:sz="6" w:space="0" w:color="000000"/>
              <w:left w:val="single" w:sz="6" w:space="0" w:color="000000"/>
              <w:bottom w:val="single" w:sz="6" w:space="0" w:color="000000"/>
              <w:right w:val="single" w:sz="6" w:space="0" w:color="000000"/>
            </w:tcBorders>
          </w:tcPr>
          <w:p w14:paraId="1F9C792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3439,08</w:t>
            </w:r>
          </w:p>
        </w:tc>
        <w:tc>
          <w:tcPr>
            <w:tcW w:w="1344" w:type="dxa"/>
            <w:tcBorders>
              <w:top w:val="single" w:sz="6" w:space="0" w:color="000000"/>
              <w:left w:val="single" w:sz="6" w:space="0" w:color="000000"/>
              <w:bottom w:val="single" w:sz="6" w:space="0" w:color="000000"/>
              <w:right w:val="single" w:sz="6" w:space="0" w:color="000000"/>
            </w:tcBorders>
          </w:tcPr>
          <w:p w14:paraId="50DF9EB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DD9718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3439,08</w:t>
            </w:r>
          </w:p>
        </w:tc>
        <w:tc>
          <w:tcPr>
            <w:tcW w:w="733" w:type="dxa"/>
            <w:tcBorders>
              <w:top w:val="single" w:sz="6" w:space="0" w:color="000000"/>
              <w:left w:val="single" w:sz="6" w:space="0" w:color="000000"/>
              <w:bottom w:val="single" w:sz="6" w:space="0" w:color="000000"/>
              <w:right w:val="single" w:sz="6" w:space="0" w:color="000000"/>
            </w:tcBorders>
          </w:tcPr>
          <w:p w14:paraId="09E5431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B4B137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w:t>
            </w:r>
          </w:p>
        </w:tc>
      </w:tr>
      <w:tr w:rsidR="005309F8" w14:paraId="5B192624"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4743ED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Szafka wisząca</w:t>
            </w:r>
          </w:p>
        </w:tc>
        <w:tc>
          <w:tcPr>
            <w:tcW w:w="1481" w:type="dxa"/>
            <w:tcBorders>
              <w:top w:val="single" w:sz="6" w:space="0" w:color="000000"/>
              <w:left w:val="single" w:sz="6" w:space="0" w:color="000000"/>
              <w:bottom w:val="single" w:sz="6" w:space="0" w:color="000000"/>
              <w:right w:val="single" w:sz="6" w:space="0" w:color="000000"/>
            </w:tcBorders>
          </w:tcPr>
          <w:p w14:paraId="3A9B96A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8-80-808-94044</w:t>
            </w:r>
          </w:p>
        </w:tc>
        <w:tc>
          <w:tcPr>
            <w:tcW w:w="1292" w:type="dxa"/>
            <w:tcBorders>
              <w:top w:val="single" w:sz="6" w:space="0" w:color="000000"/>
              <w:left w:val="single" w:sz="6" w:space="0" w:color="000000"/>
              <w:bottom w:val="single" w:sz="6" w:space="0" w:color="000000"/>
              <w:right w:val="single" w:sz="6" w:space="0" w:color="000000"/>
            </w:tcBorders>
          </w:tcPr>
          <w:p w14:paraId="7DF012C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1285,35</w:t>
            </w:r>
          </w:p>
        </w:tc>
        <w:tc>
          <w:tcPr>
            <w:tcW w:w="1344" w:type="dxa"/>
            <w:tcBorders>
              <w:top w:val="single" w:sz="6" w:space="0" w:color="000000"/>
              <w:left w:val="single" w:sz="6" w:space="0" w:color="000000"/>
              <w:bottom w:val="single" w:sz="6" w:space="0" w:color="000000"/>
              <w:right w:val="single" w:sz="6" w:space="0" w:color="000000"/>
            </w:tcBorders>
          </w:tcPr>
          <w:p w14:paraId="7E0D7BB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650EF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1285,35</w:t>
            </w:r>
          </w:p>
        </w:tc>
        <w:tc>
          <w:tcPr>
            <w:tcW w:w="733" w:type="dxa"/>
            <w:tcBorders>
              <w:top w:val="single" w:sz="6" w:space="0" w:color="000000"/>
              <w:left w:val="single" w:sz="6" w:space="0" w:color="000000"/>
              <w:bottom w:val="single" w:sz="6" w:space="0" w:color="000000"/>
              <w:right w:val="single" w:sz="6" w:space="0" w:color="000000"/>
            </w:tcBorders>
          </w:tcPr>
          <w:p w14:paraId="4A0F6C1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CB1C68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C5F6F34"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ED926C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Stolik</w:t>
            </w:r>
          </w:p>
        </w:tc>
        <w:tc>
          <w:tcPr>
            <w:tcW w:w="1481" w:type="dxa"/>
            <w:tcBorders>
              <w:top w:val="single" w:sz="6" w:space="0" w:color="000000"/>
              <w:left w:val="single" w:sz="6" w:space="0" w:color="000000"/>
              <w:bottom w:val="single" w:sz="6" w:space="0" w:color="000000"/>
              <w:right w:val="single" w:sz="6" w:space="0" w:color="000000"/>
            </w:tcBorders>
          </w:tcPr>
          <w:p w14:paraId="1BB1186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8-80-808-94045-46</w:t>
            </w:r>
          </w:p>
        </w:tc>
        <w:tc>
          <w:tcPr>
            <w:tcW w:w="1292" w:type="dxa"/>
            <w:tcBorders>
              <w:top w:val="single" w:sz="6" w:space="0" w:color="000000"/>
              <w:left w:val="single" w:sz="6" w:space="0" w:color="000000"/>
              <w:bottom w:val="single" w:sz="6" w:space="0" w:color="000000"/>
              <w:right w:val="single" w:sz="6" w:space="0" w:color="000000"/>
            </w:tcBorders>
          </w:tcPr>
          <w:p w14:paraId="7402E4B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492</w:t>
            </w:r>
          </w:p>
        </w:tc>
        <w:tc>
          <w:tcPr>
            <w:tcW w:w="1344" w:type="dxa"/>
            <w:tcBorders>
              <w:top w:val="single" w:sz="6" w:space="0" w:color="000000"/>
              <w:left w:val="single" w:sz="6" w:space="0" w:color="000000"/>
              <w:bottom w:val="single" w:sz="6" w:space="0" w:color="000000"/>
              <w:right w:val="single" w:sz="6" w:space="0" w:color="000000"/>
            </w:tcBorders>
          </w:tcPr>
          <w:p w14:paraId="2E0E0A0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BA30FE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492</w:t>
            </w:r>
          </w:p>
        </w:tc>
        <w:tc>
          <w:tcPr>
            <w:tcW w:w="733" w:type="dxa"/>
            <w:tcBorders>
              <w:top w:val="single" w:sz="6" w:space="0" w:color="000000"/>
              <w:left w:val="single" w:sz="6" w:space="0" w:color="000000"/>
              <w:bottom w:val="single" w:sz="6" w:space="0" w:color="000000"/>
              <w:right w:val="single" w:sz="6" w:space="0" w:color="000000"/>
            </w:tcBorders>
          </w:tcPr>
          <w:p w14:paraId="69A5B93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5BFDBC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1E41ACE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43A1F2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Krzesło</w:t>
            </w:r>
          </w:p>
        </w:tc>
        <w:tc>
          <w:tcPr>
            <w:tcW w:w="1481" w:type="dxa"/>
            <w:tcBorders>
              <w:top w:val="single" w:sz="6" w:space="0" w:color="000000"/>
              <w:left w:val="single" w:sz="6" w:space="0" w:color="000000"/>
              <w:bottom w:val="single" w:sz="6" w:space="0" w:color="000000"/>
              <w:right w:val="single" w:sz="6" w:space="0" w:color="000000"/>
            </w:tcBorders>
          </w:tcPr>
          <w:p w14:paraId="74C98EA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8-80-808-94047-50</w:t>
            </w:r>
          </w:p>
        </w:tc>
        <w:tc>
          <w:tcPr>
            <w:tcW w:w="1292" w:type="dxa"/>
            <w:tcBorders>
              <w:top w:val="single" w:sz="6" w:space="0" w:color="000000"/>
              <w:left w:val="single" w:sz="6" w:space="0" w:color="000000"/>
              <w:bottom w:val="single" w:sz="6" w:space="0" w:color="000000"/>
              <w:right w:val="single" w:sz="6" w:space="0" w:color="000000"/>
            </w:tcBorders>
          </w:tcPr>
          <w:p w14:paraId="7372902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757,68</w:t>
            </w:r>
          </w:p>
        </w:tc>
        <w:tc>
          <w:tcPr>
            <w:tcW w:w="1344" w:type="dxa"/>
            <w:tcBorders>
              <w:top w:val="single" w:sz="6" w:space="0" w:color="000000"/>
              <w:left w:val="single" w:sz="6" w:space="0" w:color="000000"/>
              <w:bottom w:val="single" w:sz="6" w:space="0" w:color="000000"/>
              <w:right w:val="single" w:sz="6" w:space="0" w:color="000000"/>
            </w:tcBorders>
          </w:tcPr>
          <w:p w14:paraId="0D103EB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343E97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757,68</w:t>
            </w:r>
          </w:p>
        </w:tc>
        <w:tc>
          <w:tcPr>
            <w:tcW w:w="733" w:type="dxa"/>
            <w:tcBorders>
              <w:top w:val="single" w:sz="6" w:space="0" w:color="000000"/>
              <w:left w:val="single" w:sz="6" w:space="0" w:color="000000"/>
              <w:bottom w:val="single" w:sz="6" w:space="0" w:color="000000"/>
              <w:right w:val="single" w:sz="6" w:space="0" w:color="000000"/>
            </w:tcBorders>
          </w:tcPr>
          <w:p w14:paraId="1F618B4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C27CF1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79C12092"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8940A3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odzieżowa</w:t>
            </w:r>
          </w:p>
        </w:tc>
        <w:tc>
          <w:tcPr>
            <w:tcW w:w="1481" w:type="dxa"/>
            <w:tcBorders>
              <w:top w:val="single" w:sz="6" w:space="0" w:color="000000"/>
              <w:left w:val="single" w:sz="6" w:space="0" w:color="000000"/>
              <w:bottom w:val="single" w:sz="6" w:space="0" w:color="000000"/>
              <w:right w:val="single" w:sz="6" w:space="0" w:color="000000"/>
            </w:tcBorders>
          </w:tcPr>
          <w:p w14:paraId="4257CA9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8-80-808-94051-64</w:t>
            </w:r>
          </w:p>
        </w:tc>
        <w:tc>
          <w:tcPr>
            <w:tcW w:w="1292" w:type="dxa"/>
            <w:tcBorders>
              <w:top w:val="single" w:sz="6" w:space="0" w:color="000000"/>
              <w:left w:val="single" w:sz="6" w:space="0" w:color="000000"/>
              <w:bottom w:val="single" w:sz="6" w:space="0" w:color="000000"/>
              <w:right w:val="single" w:sz="6" w:space="0" w:color="000000"/>
            </w:tcBorders>
          </w:tcPr>
          <w:p w14:paraId="3D033BE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6113,1</w:t>
            </w:r>
          </w:p>
        </w:tc>
        <w:tc>
          <w:tcPr>
            <w:tcW w:w="1344" w:type="dxa"/>
            <w:tcBorders>
              <w:top w:val="single" w:sz="6" w:space="0" w:color="000000"/>
              <w:left w:val="single" w:sz="6" w:space="0" w:color="000000"/>
              <w:bottom w:val="single" w:sz="6" w:space="0" w:color="000000"/>
              <w:right w:val="single" w:sz="6" w:space="0" w:color="000000"/>
            </w:tcBorders>
          </w:tcPr>
          <w:p w14:paraId="401DBFD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056954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6113,1</w:t>
            </w:r>
          </w:p>
        </w:tc>
        <w:tc>
          <w:tcPr>
            <w:tcW w:w="733" w:type="dxa"/>
            <w:tcBorders>
              <w:top w:val="single" w:sz="6" w:space="0" w:color="000000"/>
              <w:left w:val="single" w:sz="6" w:space="0" w:color="000000"/>
              <w:bottom w:val="single" w:sz="6" w:space="0" w:color="000000"/>
              <w:right w:val="single" w:sz="6" w:space="0" w:color="000000"/>
            </w:tcBorders>
          </w:tcPr>
          <w:p w14:paraId="24A947F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D39B4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14</w:t>
            </w:r>
          </w:p>
        </w:tc>
      </w:tr>
      <w:tr w:rsidR="005309F8" w14:paraId="784A8B86"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10B6A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Ławka szatniowa</w:t>
            </w:r>
          </w:p>
        </w:tc>
        <w:tc>
          <w:tcPr>
            <w:tcW w:w="1481" w:type="dxa"/>
            <w:tcBorders>
              <w:top w:val="single" w:sz="6" w:space="0" w:color="000000"/>
              <w:left w:val="single" w:sz="6" w:space="0" w:color="000000"/>
              <w:bottom w:val="single" w:sz="6" w:space="0" w:color="000000"/>
              <w:right w:val="single" w:sz="6" w:space="0" w:color="000000"/>
            </w:tcBorders>
          </w:tcPr>
          <w:p w14:paraId="2DF4A11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8-80-808-94065-66</w:t>
            </w:r>
          </w:p>
        </w:tc>
        <w:tc>
          <w:tcPr>
            <w:tcW w:w="1292" w:type="dxa"/>
            <w:tcBorders>
              <w:top w:val="single" w:sz="6" w:space="0" w:color="000000"/>
              <w:left w:val="single" w:sz="6" w:space="0" w:color="000000"/>
              <w:bottom w:val="single" w:sz="6" w:space="0" w:color="000000"/>
              <w:right w:val="single" w:sz="6" w:space="0" w:color="000000"/>
            </w:tcBorders>
          </w:tcPr>
          <w:p w14:paraId="1CD5461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260,76</w:t>
            </w:r>
          </w:p>
        </w:tc>
        <w:tc>
          <w:tcPr>
            <w:tcW w:w="1344" w:type="dxa"/>
            <w:tcBorders>
              <w:top w:val="single" w:sz="6" w:space="0" w:color="000000"/>
              <w:left w:val="single" w:sz="6" w:space="0" w:color="000000"/>
              <w:bottom w:val="single" w:sz="6" w:space="0" w:color="000000"/>
              <w:right w:val="single" w:sz="6" w:space="0" w:color="000000"/>
            </w:tcBorders>
          </w:tcPr>
          <w:p w14:paraId="3CEF28C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DFB330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260,76</w:t>
            </w:r>
          </w:p>
        </w:tc>
        <w:tc>
          <w:tcPr>
            <w:tcW w:w="733" w:type="dxa"/>
            <w:tcBorders>
              <w:top w:val="single" w:sz="6" w:space="0" w:color="000000"/>
              <w:left w:val="single" w:sz="6" w:space="0" w:color="000000"/>
              <w:bottom w:val="single" w:sz="6" w:space="0" w:color="000000"/>
              <w:right w:val="single" w:sz="6" w:space="0" w:color="000000"/>
            </w:tcBorders>
          </w:tcPr>
          <w:p w14:paraId="68E0F9C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9DAC1D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10B4838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ED785A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Szafa odzieżowa</w:t>
            </w:r>
          </w:p>
        </w:tc>
        <w:tc>
          <w:tcPr>
            <w:tcW w:w="1481" w:type="dxa"/>
            <w:tcBorders>
              <w:top w:val="single" w:sz="6" w:space="0" w:color="000000"/>
              <w:left w:val="single" w:sz="6" w:space="0" w:color="000000"/>
              <w:bottom w:val="single" w:sz="6" w:space="0" w:color="000000"/>
              <w:right w:val="single" w:sz="6" w:space="0" w:color="000000"/>
            </w:tcBorders>
          </w:tcPr>
          <w:p w14:paraId="0D2EEF6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8-80-808-94067-75</w:t>
            </w:r>
          </w:p>
        </w:tc>
        <w:tc>
          <w:tcPr>
            <w:tcW w:w="1292" w:type="dxa"/>
            <w:tcBorders>
              <w:top w:val="single" w:sz="6" w:space="0" w:color="000000"/>
              <w:left w:val="single" w:sz="6" w:space="0" w:color="000000"/>
              <w:bottom w:val="single" w:sz="6" w:space="0" w:color="000000"/>
              <w:right w:val="single" w:sz="6" w:space="0" w:color="000000"/>
            </w:tcBorders>
          </w:tcPr>
          <w:p w14:paraId="5CA3CBF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3929,85</w:t>
            </w:r>
          </w:p>
        </w:tc>
        <w:tc>
          <w:tcPr>
            <w:tcW w:w="1344" w:type="dxa"/>
            <w:tcBorders>
              <w:top w:val="single" w:sz="6" w:space="0" w:color="000000"/>
              <w:left w:val="single" w:sz="6" w:space="0" w:color="000000"/>
              <w:bottom w:val="single" w:sz="6" w:space="0" w:color="000000"/>
              <w:right w:val="single" w:sz="6" w:space="0" w:color="000000"/>
            </w:tcBorders>
          </w:tcPr>
          <w:p w14:paraId="12D4926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000704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3929,85</w:t>
            </w:r>
          </w:p>
        </w:tc>
        <w:tc>
          <w:tcPr>
            <w:tcW w:w="733" w:type="dxa"/>
            <w:tcBorders>
              <w:top w:val="single" w:sz="6" w:space="0" w:color="000000"/>
              <w:left w:val="single" w:sz="6" w:space="0" w:color="000000"/>
              <w:bottom w:val="single" w:sz="6" w:space="0" w:color="000000"/>
              <w:right w:val="single" w:sz="6" w:space="0" w:color="000000"/>
            </w:tcBorders>
          </w:tcPr>
          <w:p w14:paraId="2BE1046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271BEE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w:t>
            </w:r>
          </w:p>
        </w:tc>
      </w:tr>
      <w:tr w:rsidR="005309F8" w14:paraId="4892996C"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8257D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Ławka szatniowa , taboret</w:t>
            </w:r>
          </w:p>
        </w:tc>
        <w:tc>
          <w:tcPr>
            <w:tcW w:w="1481" w:type="dxa"/>
            <w:tcBorders>
              <w:top w:val="single" w:sz="6" w:space="0" w:color="000000"/>
              <w:left w:val="single" w:sz="6" w:space="0" w:color="000000"/>
              <w:bottom w:val="single" w:sz="6" w:space="0" w:color="000000"/>
              <w:right w:val="single" w:sz="6" w:space="0" w:color="000000"/>
            </w:tcBorders>
          </w:tcPr>
          <w:p w14:paraId="513FD94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8-80-808-94076-79</w:t>
            </w:r>
          </w:p>
        </w:tc>
        <w:tc>
          <w:tcPr>
            <w:tcW w:w="1292" w:type="dxa"/>
            <w:tcBorders>
              <w:top w:val="single" w:sz="6" w:space="0" w:color="000000"/>
              <w:left w:val="single" w:sz="6" w:space="0" w:color="000000"/>
              <w:bottom w:val="single" w:sz="6" w:space="0" w:color="000000"/>
              <w:right w:val="single" w:sz="6" w:space="0" w:color="000000"/>
            </w:tcBorders>
          </w:tcPr>
          <w:p w14:paraId="197E453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521,52</w:t>
            </w:r>
          </w:p>
        </w:tc>
        <w:tc>
          <w:tcPr>
            <w:tcW w:w="1344" w:type="dxa"/>
            <w:tcBorders>
              <w:top w:val="single" w:sz="6" w:space="0" w:color="000000"/>
              <w:left w:val="single" w:sz="6" w:space="0" w:color="000000"/>
              <w:bottom w:val="single" w:sz="6" w:space="0" w:color="000000"/>
              <w:right w:val="single" w:sz="6" w:space="0" w:color="000000"/>
            </w:tcBorders>
          </w:tcPr>
          <w:p w14:paraId="1C31339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694993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521,52</w:t>
            </w:r>
          </w:p>
        </w:tc>
        <w:tc>
          <w:tcPr>
            <w:tcW w:w="733" w:type="dxa"/>
            <w:tcBorders>
              <w:top w:val="single" w:sz="6" w:space="0" w:color="000000"/>
              <w:left w:val="single" w:sz="6" w:space="0" w:color="000000"/>
              <w:bottom w:val="single" w:sz="6" w:space="0" w:color="000000"/>
              <w:right w:val="single" w:sz="6" w:space="0" w:color="000000"/>
            </w:tcBorders>
          </w:tcPr>
          <w:p w14:paraId="2DC7CF9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574B00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3D4BDBC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B148EA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Pojemnik na odpadki z tworzywa sztucznego</w:t>
            </w:r>
          </w:p>
        </w:tc>
        <w:tc>
          <w:tcPr>
            <w:tcW w:w="1481" w:type="dxa"/>
            <w:tcBorders>
              <w:top w:val="single" w:sz="6" w:space="0" w:color="000000"/>
              <w:left w:val="single" w:sz="6" w:space="0" w:color="000000"/>
              <w:bottom w:val="single" w:sz="6" w:space="0" w:color="000000"/>
              <w:right w:val="single" w:sz="6" w:space="0" w:color="000000"/>
            </w:tcBorders>
          </w:tcPr>
          <w:p w14:paraId="1EB0EB3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8-80-808-94080-82</w:t>
            </w:r>
          </w:p>
        </w:tc>
        <w:tc>
          <w:tcPr>
            <w:tcW w:w="1292" w:type="dxa"/>
            <w:tcBorders>
              <w:top w:val="single" w:sz="6" w:space="0" w:color="000000"/>
              <w:left w:val="single" w:sz="6" w:space="0" w:color="000000"/>
              <w:bottom w:val="single" w:sz="6" w:space="0" w:color="000000"/>
              <w:right w:val="single" w:sz="6" w:space="0" w:color="000000"/>
            </w:tcBorders>
          </w:tcPr>
          <w:p w14:paraId="043C7B5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671,58</w:t>
            </w:r>
          </w:p>
        </w:tc>
        <w:tc>
          <w:tcPr>
            <w:tcW w:w="1344" w:type="dxa"/>
            <w:tcBorders>
              <w:top w:val="single" w:sz="6" w:space="0" w:color="000000"/>
              <w:left w:val="single" w:sz="6" w:space="0" w:color="000000"/>
              <w:bottom w:val="single" w:sz="6" w:space="0" w:color="000000"/>
              <w:right w:val="single" w:sz="6" w:space="0" w:color="000000"/>
            </w:tcBorders>
          </w:tcPr>
          <w:p w14:paraId="1F53A03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635B33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671,58</w:t>
            </w:r>
          </w:p>
        </w:tc>
        <w:tc>
          <w:tcPr>
            <w:tcW w:w="733" w:type="dxa"/>
            <w:tcBorders>
              <w:top w:val="single" w:sz="6" w:space="0" w:color="000000"/>
              <w:left w:val="single" w:sz="6" w:space="0" w:color="000000"/>
              <w:bottom w:val="single" w:sz="6" w:space="0" w:color="000000"/>
              <w:right w:val="single" w:sz="6" w:space="0" w:color="000000"/>
            </w:tcBorders>
          </w:tcPr>
          <w:p w14:paraId="352869D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A72484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w:t>
            </w:r>
          </w:p>
        </w:tc>
      </w:tr>
      <w:tr w:rsidR="005309F8" w14:paraId="56AE768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23C4C0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magazynowy 4- półki</w:t>
            </w:r>
          </w:p>
        </w:tc>
        <w:tc>
          <w:tcPr>
            <w:tcW w:w="1481" w:type="dxa"/>
            <w:tcBorders>
              <w:top w:val="single" w:sz="6" w:space="0" w:color="000000"/>
              <w:left w:val="single" w:sz="6" w:space="0" w:color="000000"/>
              <w:bottom w:val="single" w:sz="6" w:space="0" w:color="000000"/>
              <w:right w:val="single" w:sz="6" w:space="0" w:color="000000"/>
            </w:tcBorders>
          </w:tcPr>
          <w:p w14:paraId="7E3D420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8-80-808-94083</w:t>
            </w:r>
          </w:p>
        </w:tc>
        <w:tc>
          <w:tcPr>
            <w:tcW w:w="1292" w:type="dxa"/>
            <w:tcBorders>
              <w:top w:val="single" w:sz="6" w:space="0" w:color="000000"/>
              <w:left w:val="single" w:sz="6" w:space="0" w:color="000000"/>
              <w:bottom w:val="single" w:sz="6" w:space="0" w:color="000000"/>
              <w:right w:val="single" w:sz="6" w:space="0" w:color="000000"/>
            </w:tcBorders>
          </w:tcPr>
          <w:p w14:paraId="0F1A8A5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487,08</w:t>
            </w:r>
          </w:p>
        </w:tc>
        <w:tc>
          <w:tcPr>
            <w:tcW w:w="1344" w:type="dxa"/>
            <w:tcBorders>
              <w:top w:val="single" w:sz="6" w:space="0" w:color="000000"/>
              <w:left w:val="single" w:sz="6" w:space="0" w:color="000000"/>
              <w:bottom w:val="single" w:sz="6" w:space="0" w:color="000000"/>
              <w:right w:val="single" w:sz="6" w:space="0" w:color="000000"/>
            </w:tcBorders>
          </w:tcPr>
          <w:p w14:paraId="083AF5D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8F5193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487,08</w:t>
            </w:r>
          </w:p>
        </w:tc>
        <w:tc>
          <w:tcPr>
            <w:tcW w:w="733" w:type="dxa"/>
            <w:tcBorders>
              <w:top w:val="single" w:sz="6" w:space="0" w:color="000000"/>
              <w:left w:val="single" w:sz="6" w:space="0" w:color="000000"/>
              <w:bottom w:val="single" w:sz="6" w:space="0" w:color="000000"/>
              <w:right w:val="single" w:sz="6" w:space="0" w:color="000000"/>
            </w:tcBorders>
          </w:tcPr>
          <w:p w14:paraId="4DD4EEA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CD3714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7484304"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E05237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magazynowy 4 -półki</w:t>
            </w:r>
          </w:p>
        </w:tc>
        <w:tc>
          <w:tcPr>
            <w:tcW w:w="1481" w:type="dxa"/>
            <w:tcBorders>
              <w:top w:val="single" w:sz="6" w:space="0" w:color="000000"/>
              <w:left w:val="single" w:sz="6" w:space="0" w:color="000000"/>
              <w:bottom w:val="single" w:sz="6" w:space="0" w:color="000000"/>
              <w:right w:val="single" w:sz="6" w:space="0" w:color="000000"/>
            </w:tcBorders>
          </w:tcPr>
          <w:p w14:paraId="262EFFC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8-80-808-94084-85</w:t>
            </w:r>
          </w:p>
        </w:tc>
        <w:tc>
          <w:tcPr>
            <w:tcW w:w="1292" w:type="dxa"/>
            <w:tcBorders>
              <w:top w:val="single" w:sz="6" w:space="0" w:color="000000"/>
              <w:left w:val="single" w:sz="6" w:space="0" w:color="000000"/>
              <w:bottom w:val="single" w:sz="6" w:space="0" w:color="000000"/>
              <w:right w:val="single" w:sz="6" w:space="0" w:color="000000"/>
            </w:tcBorders>
          </w:tcPr>
          <w:p w14:paraId="7416291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1146,36</w:t>
            </w:r>
          </w:p>
        </w:tc>
        <w:tc>
          <w:tcPr>
            <w:tcW w:w="1344" w:type="dxa"/>
            <w:tcBorders>
              <w:top w:val="single" w:sz="6" w:space="0" w:color="000000"/>
              <w:left w:val="single" w:sz="6" w:space="0" w:color="000000"/>
              <w:bottom w:val="single" w:sz="6" w:space="0" w:color="000000"/>
              <w:right w:val="single" w:sz="6" w:space="0" w:color="000000"/>
            </w:tcBorders>
          </w:tcPr>
          <w:p w14:paraId="1134188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69CADC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1146,36</w:t>
            </w:r>
          </w:p>
        </w:tc>
        <w:tc>
          <w:tcPr>
            <w:tcW w:w="733" w:type="dxa"/>
            <w:tcBorders>
              <w:top w:val="single" w:sz="6" w:space="0" w:color="000000"/>
              <w:left w:val="single" w:sz="6" w:space="0" w:color="000000"/>
              <w:bottom w:val="single" w:sz="6" w:space="0" w:color="000000"/>
              <w:right w:val="single" w:sz="6" w:space="0" w:color="000000"/>
            </w:tcBorders>
          </w:tcPr>
          <w:p w14:paraId="13C2BB5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09A374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78834848"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A3FB33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 półką</w:t>
            </w:r>
          </w:p>
        </w:tc>
        <w:tc>
          <w:tcPr>
            <w:tcW w:w="1481" w:type="dxa"/>
            <w:tcBorders>
              <w:top w:val="single" w:sz="6" w:space="0" w:color="000000"/>
              <w:left w:val="single" w:sz="6" w:space="0" w:color="000000"/>
              <w:bottom w:val="single" w:sz="6" w:space="0" w:color="000000"/>
              <w:right w:val="single" w:sz="6" w:space="0" w:color="000000"/>
            </w:tcBorders>
          </w:tcPr>
          <w:p w14:paraId="18CB18C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8-80-808-94086</w:t>
            </w:r>
          </w:p>
        </w:tc>
        <w:tc>
          <w:tcPr>
            <w:tcW w:w="1292" w:type="dxa"/>
            <w:tcBorders>
              <w:top w:val="single" w:sz="6" w:space="0" w:color="000000"/>
              <w:left w:val="single" w:sz="6" w:space="0" w:color="000000"/>
              <w:bottom w:val="single" w:sz="6" w:space="0" w:color="000000"/>
              <w:right w:val="single" w:sz="6" w:space="0" w:color="000000"/>
            </w:tcBorders>
          </w:tcPr>
          <w:p w14:paraId="42815A7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921,27</w:t>
            </w:r>
          </w:p>
        </w:tc>
        <w:tc>
          <w:tcPr>
            <w:tcW w:w="1344" w:type="dxa"/>
            <w:tcBorders>
              <w:top w:val="single" w:sz="6" w:space="0" w:color="000000"/>
              <w:left w:val="single" w:sz="6" w:space="0" w:color="000000"/>
              <w:bottom w:val="single" w:sz="6" w:space="0" w:color="000000"/>
              <w:right w:val="single" w:sz="6" w:space="0" w:color="000000"/>
            </w:tcBorders>
          </w:tcPr>
          <w:p w14:paraId="7777489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629854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921,27</w:t>
            </w:r>
          </w:p>
        </w:tc>
        <w:tc>
          <w:tcPr>
            <w:tcW w:w="733" w:type="dxa"/>
            <w:tcBorders>
              <w:top w:val="single" w:sz="6" w:space="0" w:color="000000"/>
              <w:left w:val="single" w:sz="6" w:space="0" w:color="000000"/>
              <w:bottom w:val="single" w:sz="6" w:space="0" w:color="000000"/>
              <w:right w:val="single" w:sz="6" w:space="0" w:color="000000"/>
            </w:tcBorders>
          </w:tcPr>
          <w:p w14:paraId="71EAD15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86D69D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061A169" w14:textId="77777777">
        <w:trPr>
          <w:trHeight w:val="180"/>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F78DBC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Paleta magazynowa ,obciążenie statyczne 5000kg</w:t>
            </w:r>
          </w:p>
        </w:tc>
        <w:tc>
          <w:tcPr>
            <w:tcW w:w="1481" w:type="dxa"/>
            <w:tcBorders>
              <w:top w:val="single" w:sz="6" w:space="0" w:color="000000"/>
              <w:left w:val="single" w:sz="6" w:space="0" w:color="000000"/>
              <w:bottom w:val="single" w:sz="6" w:space="0" w:color="000000"/>
              <w:right w:val="single" w:sz="6" w:space="0" w:color="000000"/>
            </w:tcBorders>
          </w:tcPr>
          <w:p w14:paraId="3A954C2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8-80-808-94087-89</w:t>
            </w:r>
          </w:p>
        </w:tc>
        <w:tc>
          <w:tcPr>
            <w:tcW w:w="1292" w:type="dxa"/>
            <w:tcBorders>
              <w:top w:val="single" w:sz="6" w:space="0" w:color="000000"/>
              <w:left w:val="single" w:sz="6" w:space="0" w:color="000000"/>
              <w:bottom w:val="single" w:sz="6" w:space="0" w:color="000000"/>
              <w:right w:val="single" w:sz="6" w:space="0" w:color="000000"/>
            </w:tcBorders>
          </w:tcPr>
          <w:p w14:paraId="0C9801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232,47</w:t>
            </w:r>
          </w:p>
        </w:tc>
        <w:tc>
          <w:tcPr>
            <w:tcW w:w="1344" w:type="dxa"/>
            <w:tcBorders>
              <w:top w:val="single" w:sz="6" w:space="0" w:color="000000"/>
              <w:left w:val="single" w:sz="6" w:space="0" w:color="000000"/>
              <w:bottom w:val="single" w:sz="6" w:space="0" w:color="000000"/>
              <w:right w:val="single" w:sz="6" w:space="0" w:color="000000"/>
            </w:tcBorders>
          </w:tcPr>
          <w:p w14:paraId="3E885E2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090962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232,47</w:t>
            </w:r>
          </w:p>
        </w:tc>
        <w:tc>
          <w:tcPr>
            <w:tcW w:w="733" w:type="dxa"/>
            <w:tcBorders>
              <w:top w:val="single" w:sz="6" w:space="0" w:color="000000"/>
              <w:left w:val="single" w:sz="6" w:space="0" w:color="000000"/>
              <w:bottom w:val="single" w:sz="6" w:space="0" w:color="000000"/>
              <w:right w:val="single" w:sz="6" w:space="0" w:color="000000"/>
            </w:tcBorders>
          </w:tcPr>
          <w:p w14:paraId="15DCE81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6C00A8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w:t>
            </w:r>
          </w:p>
        </w:tc>
      </w:tr>
      <w:tr w:rsidR="005309F8" w14:paraId="3947E7FA"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C79F8F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magazynowy  4-półki</w:t>
            </w:r>
          </w:p>
        </w:tc>
        <w:tc>
          <w:tcPr>
            <w:tcW w:w="1481" w:type="dxa"/>
            <w:tcBorders>
              <w:top w:val="single" w:sz="6" w:space="0" w:color="000000"/>
              <w:left w:val="single" w:sz="6" w:space="0" w:color="000000"/>
              <w:bottom w:val="single" w:sz="6" w:space="0" w:color="000000"/>
              <w:right w:val="single" w:sz="6" w:space="0" w:color="000000"/>
            </w:tcBorders>
          </w:tcPr>
          <w:p w14:paraId="4E51AC1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8-80-808-94090-91</w:t>
            </w:r>
          </w:p>
        </w:tc>
        <w:tc>
          <w:tcPr>
            <w:tcW w:w="1292" w:type="dxa"/>
            <w:tcBorders>
              <w:top w:val="single" w:sz="6" w:space="0" w:color="000000"/>
              <w:left w:val="single" w:sz="6" w:space="0" w:color="000000"/>
              <w:bottom w:val="single" w:sz="6" w:space="0" w:color="000000"/>
              <w:right w:val="single" w:sz="6" w:space="0" w:color="000000"/>
            </w:tcBorders>
          </w:tcPr>
          <w:p w14:paraId="2E43F8A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1146,36</w:t>
            </w:r>
          </w:p>
        </w:tc>
        <w:tc>
          <w:tcPr>
            <w:tcW w:w="1344" w:type="dxa"/>
            <w:tcBorders>
              <w:top w:val="single" w:sz="6" w:space="0" w:color="000000"/>
              <w:left w:val="single" w:sz="6" w:space="0" w:color="000000"/>
              <w:bottom w:val="single" w:sz="6" w:space="0" w:color="000000"/>
              <w:right w:val="single" w:sz="6" w:space="0" w:color="000000"/>
            </w:tcBorders>
          </w:tcPr>
          <w:p w14:paraId="00A7C4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F1D456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1146,36</w:t>
            </w:r>
          </w:p>
        </w:tc>
        <w:tc>
          <w:tcPr>
            <w:tcW w:w="733" w:type="dxa"/>
            <w:tcBorders>
              <w:top w:val="single" w:sz="6" w:space="0" w:color="000000"/>
              <w:left w:val="single" w:sz="6" w:space="0" w:color="000000"/>
              <w:bottom w:val="single" w:sz="6" w:space="0" w:color="000000"/>
              <w:right w:val="single" w:sz="6" w:space="0" w:color="000000"/>
            </w:tcBorders>
          </w:tcPr>
          <w:p w14:paraId="60FBE7C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AF738B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66E2E942"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69B225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magazynowy  4- półki</w:t>
            </w:r>
          </w:p>
        </w:tc>
        <w:tc>
          <w:tcPr>
            <w:tcW w:w="1481" w:type="dxa"/>
            <w:tcBorders>
              <w:top w:val="single" w:sz="6" w:space="0" w:color="000000"/>
              <w:left w:val="single" w:sz="6" w:space="0" w:color="000000"/>
              <w:bottom w:val="single" w:sz="6" w:space="0" w:color="000000"/>
              <w:right w:val="single" w:sz="6" w:space="0" w:color="000000"/>
            </w:tcBorders>
          </w:tcPr>
          <w:p w14:paraId="5880FFC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8-80-808-94092</w:t>
            </w:r>
          </w:p>
        </w:tc>
        <w:tc>
          <w:tcPr>
            <w:tcW w:w="1292" w:type="dxa"/>
            <w:tcBorders>
              <w:top w:val="single" w:sz="6" w:space="0" w:color="000000"/>
              <w:left w:val="single" w:sz="6" w:space="0" w:color="000000"/>
              <w:bottom w:val="single" w:sz="6" w:space="0" w:color="000000"/>
              <w:right w:val="single" w:sz="6" w:space="0" w:color="000000"/>
            </w:tcBorders>
          </w:tcPr>
          <w:p w14:paraId="67E15A8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573,18</w:t>
            </w:r>
          </w:p>
        </w:tc>
        <w:tc>
          <w:tcPr>
            <w:tcW w:w="1344" w:type="dxa"/>
            <w:tcBorders>
              <w:top w:val="single" w:sz="6" w:space="0" w:color="000000"/>
              <w:left w:val="single" w:sz="6" w:space="0" w:color="000000"/>
              <w:bottom w:val="single" w:sz="6" w:space="0" w:color="000000"/>
              <w:right w:val="single" w:sz="6" w:space="0" w:color="000000"/>
            </w:tcBorders>
          </w:tcPr>
          <w:p w14:paraId="4B5A895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B54A7F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573,18</w:t>
            </w:r>
          </w:p>
        </w:tc>
        <w:tc>
          <w:tcPr>
            <w:tcW w:w="733" w:type="dxa"/>
            <w:tcBorders>
              <w:top w:val="single" w:sz="6" w:space="0" w:color="000000"/>
              <w:left w:val="single" w:sz="6" w:space="0" w:color="000000"/>
              <w:bottom w:val="single" w:sz="6" w:space="0" w:color="000000"/>
              <w:right w:val="single" w:sz="6" w:space="0" w:color="000000"/>
            </w:tcBorders>
          </w:tcPr>
          <w:p w14:paraId="29BBF61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ADC778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216554A"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A1B7A0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korpusowy otwarty z regulowaną półką</w:t>
            </w:r>
          </w:p>
        </w:tc>
        <w:tc>
          <w:tcPr>
            <w:tcW w:w="1481" w:type="dxa"/>
            <w:tcBorders>
              <w:top w:val="single" w:sz="6" w:space="0" w:color="000000"/>
              <w:left w:val="single" w:sz="6" w:space="0" w:color="000000"/>
              <w:bottom w:val="single" w:sz="6" w:space="0" w:color="000000"/>
              <w:right w:val="single" w:sz="6" w:space="0" w:color="000000"/>
            </w:tcBorders>
          </w:tcPr>
          <w:p w14:paraId="7B25D58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8-80-808-94093</w:t>
            </w:r>
          </w:p>
        </w:tc>
        <w:tc>
          <w:tcPr>
            <w:tcW w:w="1292" w:type="dxa"/>
            <w:tcBorders>
              <w:top w:val="single" w:sz="6" w:space="0" w:color="000000"/>
              <w:left w:val="single" w:sz="6" w:space="0" w:color="000000"/>
              <w:bottom w:val="single" w:sz="6" w:space="0" w:color="000000"/>
              <w:right w:val="single" w:sz="6" w:space="0" w:color="000000"/>
            </w:tcBorders>
          </w:tcPr>
          <w:p w14:paraId="757CAA1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1231,23</w:t>
            </w:r>
          </w:p>
        </w:tc>
        <w:tc>
          <w:tcPr>
            <w:tcW w:w="1344" w:type="dxa"/>
            <w:tcBorders>
              <w:top w:val="single" w:sz="6" w:space="0" w:color="000000"/>
              <w:left w:val="single" w:sz="6" w:space="0" w:color="000000"/>
              <w:bottom w:val="single" w:sz="6" w:space="0" w:color="000000"/>
              <w:right w:val="single" w:sz="6" w:space="0" w:color="000000"/>
            </w:tcBorders>
          </w:tcPr>
          <w:p w14:paraId="4A95909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6D9BEA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1231,23</w:t>
            </w:r>
          </w:p>
        </w:tc>
        <w:tc>
          <w:tcPr>
            <w:tcW w:w="733" w:type="dxa"/>
            <w:tcBorders>
              <w:top w:val="single" w:sz="6" w:space="0" w:color="000000"/>
              <w:left w:val="single" w:sz="6" w:space="0" w:color="000000"/>
              <w:bottom w:val="single" w:sz="6" w:space="0" w:color="000000"/>
              <w:right w:val="single" w:sz="6" w:space="0" w:color="000000"/>
            </w:tcBorders>
          </w:tcPr>
          <w:p w14:paraId="4A743B4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811E8A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C699C5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DD2A17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Waga  elektroniczna</w:t>
            </w:r>
          </w:p>
        </w:tc>
        <w:tc>
          <w:tcPr>
            <w:tcW w:w="1481" w:type="dxa"/>
            <w:tcBorders>
              <w:top w:val="single" w:sz="6" w:space="0" w:color="000000"/>
              <w:left w:val="single" w:sz="6" w:space="0" w:color="000000"/>
              <w:bottom w:val="single" w:sz="6" w:space="0" w:color="000000"/>
              <w:right w:val="single" w:sz="6" w:space="0" w:color="000000"/>
            </w:tcBorders>
          </w:tcPr>
          <w:p w14:paraId="14894B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8-80-808-94094</w:t>
            </w:r>
          </w:p>
        </w:tc>
        <w:tc>
          <w:tcPr>
            <w:tcW w:w="1292" w:type="dxa"/>
            <w:tcBorders>
              <w:top w:val="single" w:sz="6" w:space="0" w:color="000000"/>
              <w:left w:val="single" w:sz="6" w:space="0" w:color="000000"/>
              <w:bottom w:val="single" w:sz="6" w:space="0" w:color="000000"/>
              <w:right w:val="single" w:sz="6" w:space="0" w:color="000000"/>
            </w:tcBorders>
          </w:tcPr>
          <w:p w14:paraId="72156AB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590,4</w:t>
            </w:r>
          </w:p>
        </w:tc>
        <w:tc>
          <w:tcPr>
            <w:tcW w:w="1344" w:type="dxa"/>
            <w:tcBorders>
              <w:top w:val="single" w:sz="6" w:space="0" w:color="000000"/>
              <w:left w:val="single" w:sz="6" w:space="0" w:color="000000"/>
              <w:bottom w:val="single" w:sz="6" w:space="0" w:color="000000"/>
              <w:right w:val="single" w:sz="6" w:space="0" w:color="000000"/>
            </w:tcBorders>
          </w:tcPr>
          <w:p w14:paraId="3AAAD96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762000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590,4</w:t>
            </w:r>
          </w:p>
        </w:tc>
        <w:tc>
          <w:tcPr>
            <w:tcW w:w="733" w:type="dxa"/>
            <w:tcBorders>
              <w:top w:val="single" w:sz="6" w:space="0" w:color="000000"/>
              <w:left w:val="single" w:sz="6" w:space="0" w:color="000000"/>
              <w:bottom w:val="single" w:sz="6" w:space="0" w:color="000000"/>
              <w:right w:val="single" w:sz="6" w:space="0" w:color="000000"/>
            </w:tcBorders>
          </w:tcPr>
          <w:p w14:paraId="15A809A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A87F25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95393FC"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A9EDB0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 xml:space="preserve">Paleta magazynowa </w:t>
            </w:r>
            <w:proofErr w:type="spellStart"/>
            <w:r>
              <w:rPr>
                <w:rFonts w:asciiTheme="majorHAnsi" w:hAnsiTheme="majorHAnsi"/>
                <w:sz w:val="15"/>
                <w:szCs w:val="15"/>
              </w:rPr>
              <w:t>obc</w:t>
            </w:r>
            <w:proofErr w:type="spellEnd"/>
            <w:r>
              <w:rPr>
                <w:rFonts w:asciiTheme="majorHAnsi" w:hAnsiTheme="majorHAnsi"/>
                <w:sz w:val="15"/>
                <w:szCs w:val="15"/>
              </w:rPr>
              <w:t>. statyczne 5000kg</w:t>
            </w:r>
          </w:p>
        </w:tc>
        <w:tc>
          <w:tcPr>
            <w:tcW w:w="1481" w:type="dxa"/>
            <w:tcBorders>
              <w:top w:val="single" w:sz="6" w:space="0" w:color="000000"/>
              <w:left w:val="single" w:sz="6" w:space="0" w:color="000000"/>
              <w:bottom w:val="single" w:sz="6" w:space="0" w:color="000000"/>
              <w:right w:val="single" w:sz="6" w:space="0" w:color="000000"/>
            </w:tcBorders>
          </w:tcPr>
          <w:p w14:paraId="3B45119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8-80-808-94095</w:t>
            </w:r>
          </w:p>
        </w:tc>
        <w:tc>
          <w:tcPr>
            <w:tcW w:w="1292" w:type="dxa"/>
            <w:tcBorders>
              <w:top w:val="single" w:sz="6" w:space="0" w:color="000000"/>
              <w:left w:val="single" w:sz="6" w:space="0" w:color="000000"/>
              <w:bottom w:val="single" w:sz="6" w:space="0" w:color="000000"/>
              <w:right w:val="single" w:sz="6" w:space="0" w:color="000000"/>
            </w:tcBorders>
          </w:tcPr>
          <w:p w14:paraId="63C02E9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77,49</w:t>
            </w:r>
          </w:p>
        </w:tc>
        <w:tc>
          <w:tcPr>
            <w:tcW w:w="1344" w:type="dxa"/>
            <w:tcBorders>
              <w:top w:val="single" w:sz="6" w:space="0" w:color="000000"/>
              <w:left w:val="single" w:sz="6" w:space="0" w:color="000000"/>
              <w:bottom w:val="single" w:sz="6" w:space="0" w:color="000000"/>
              <w:right w:val="single" w:sz="6" w:space="0" w:color="000000"/>
            </w:tcBorders>
          </w:tcPr>
          <w:p w14:paraId="5EC8FA5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F38325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77,49</w:t>
            </w:r>
          </w:p>
        </w:tc>
        <w:tc>
          <w:tcPr>
            <w:tcW w:w="733" w:type="dxa"/>
            <w:tcBorders>
              <w:top w:val="single" w:sz="6" w:space="0" w:color="000000"/>
              <w:left w:val="single" w:sz="6" w:space="0" w:color="000000"/>
              <w:bottom w:val="single" w:sz="6" w:space="0" w:color="000000"/>
              <w:right w:val="single" w:sz="6" w:space="0" w:color="000000"/>
            </w:tcBorders>
          </w:tcPr>
          <w:p w14:paraId="09EF4A6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C0650B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F720D39"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6610F0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magazynowy 4- p.</w:t>
            </w:r>
          </w:p>
        </w:tc>
        <w:tc>
          <w:tcPr>
            <w:tcW w:w="1481" w:type="dxa"/>
            <w:tcBorders>
              <w:top w:val="single" w:sz="6" w:space="0" w:color="000000"/>
              <w:left w:val="single" w:sz="6" w:space="0" w:color="000000"/>
              <w:bottom w:val="single" w:sz="6" w:space="0" w:color="000000"/>
              <w:right w:val="single" w:sz="6" w:space="0" w:color="000000"/>
            </w:tcBorders>
          </w:tcPr>
          <w:p w14:paraId="048A494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8-80-808-94096-97</w:t>
            </w:r>
          </w:p>
        </w:tc>
        <w:tc>
          <w:tcPr>
            <w:tcW w:w="1292" w:type="dxa"/>
            <w:tcBorders>
              <w:top w:val="single" w:sz="6" w:space="0" w:color="000000"/>
              <w:left w:val="single" w:sz="6" w:space="0" w:color="000000"/>
              <w:bottom w:val="single" w:sz="6" w:space="0" w:color="000000"/>
              <w:right w:val="single" w:sz="6" w:space="0" w:color="000000"/>
            </w:tcBorders>
          </w:tcPr>
          <w:p w14:paraId="4829D21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1146,36</w:t>
            </w:r>
          </w:p>
        </w:tc>
        <w:tc>
          <w:tcPr>
            <w:tcW w:w="1344" w:type="dxa"/>
            <w:tcBorders>
              <w:top w:val="single" w:sz="6" w:space="0" w:color="000000"/>
              <w:left w:val="single" w:sz="6" w:space="0" w:color="000000"/>
              <w:bottom w:val="single" w:sz="6" w:space="0" w:color="000000"/>
              <w:right w:val="single" w:sz="6" w:space="0" w:color="000000"/>
            </w:tcBorders>
          </w:tcPr>
          <w:p w14:paraId="076D265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1642EE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1146,36</w:t>
            </w:r>
          </w:p>
        </w:tc>
        <w:tc>
          <w:tcPr>
            <w:tcW w:w="733" w:type="dxa"/>
            <w:tcBorders>
              <w:top w:val="single" w:sz="6" w:space="0" w:color="000000"/>
              <w:left w:val="single" w:sz="6" w:space="0" w:color="000000"/>
              <w:bottom w:val="single" w:sz="6" w:space="0" w:color="000000"/>
              <w:right w:val="single" w:sz="6" w:space="0" w:color="000000"/>
            </w:tcBorders>
          </w:tcPr>
          <w:p w14:paraId="7B68D55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FCE7BD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4DFCC7B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572120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magazynowy  4- p.</w:t>
            </w:r>
          </w:p>
        </w:tc>
        <w:tc>
          <w:tcPr>
            <w:tcW w:w="1481" w:type="dxa"/>
            <w:tcBorders>
              <w:top w:val="single" w:sz="6" w:space="0" w:color="000000"/>
              <w:left w:val="single" w:sz="6" w:space="0" w:color="000000"/>
              <w:bottom w:val="single" w:sz="6" w:space="0" w:color="000000"/>
              <w:right w:val="single" w:sz="6" w:space="0" w:color="000000"/>
            </w:tcBorders>
          </w:tcPr>
          <w:p w14:paraId="4429A97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8-80-808-94098-99</w:t>
            </w:r>
          </w:p>
        </w:tc>
        <w:tc>
          <w:tcPr>
            <w:tcW w:w="1292" w:type="dxa"/>
            <w:tcBorders>
              <w:top w:val="single" w:sz="6" w:space="0" w:color="000000"/>
              <w:left w:val="single" w:sz="6" w:space="0" w:color="000000"/>
              <w:bottom w:val="single" w:sz="6" w:space="0" w:color="000000"/>
              <w:right w:val="single" w:sz="6" w:space="0" w:color="000000"/>
            </w:tcBorders>
          </w:tcPr>
          <w:p w14:paraId="0D5668A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1146,36</w:t>
            </w:r>
          </w:p>
        </w:tc>
        <w:tc>
          <w:tcPr>
            <w:tcW w:w="1344" w:type="dxa"/>
            <w:tcBorders>
              <w:top w:val="single" w:sz="6" w:space="0" w:color="000000"/>
              <w:left w:val="single" w:sz="6" w:space="0" w:color="000000"/>
              <w:bottom w:val="single" w:sz="6" w:space="0" w:color="000000"/>
              <w:right w:val="single" w:sz="6" w:space="0" w:color="000000"/>
            </w:tcBorders>
          </w:tcPr>
          <w:p w14:paraId="46F8F01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72033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1146,36</w:t>
            </w:r>
          </w:p>
        </w:tc>
        <w:tc>
          <w:tcPr>
            <w:tcW w:w="733" w:type="dxa"/>
            <w:tcBorders>
              <w:top w:val="single" w:sz="6" w:space="0" w:color="000000"/>
              <w:left w:val="single" w:sz="6" w:space="0" w:color="000000"/>
              <w:bottom w:val="single" w:sz="6" w:space="0" w:color="000000"/>
              <w:right w:val="single" w:sz="6" w:space="0" w:color="000000"/>
            </w:tcBorders>
          </w:tcPr>
          <w:p w14:paraId="0957E00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B3A132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15CC8D59"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5873C9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Półka wisząca</w:t>
            </w:r>
          </w:p>
        </w:tc>
        <w:tc>
          <w:tcPr>
            <w:tcW w:w="1481" w:type="dxa"/>
            <w:tcBorders>
              <w:top w:val="single" w:sz="6" w:space="0" w:color="000000"/>
              <w:left w:val="single" w:sz="6" w:space="0" w:color="000000"/>
              <w:bottom w:val="single" w:sz="6" w:space="0" w:color="000000"/>
              <w:right w:val="single" w:sz="6" w:space="0" w:color="000000"/>
            </w:tcBorders>
          </w:tcPr>
          <w:p w14:paraId="602CE0D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8-80-808-94100</w:t>
            </w:r>
          </w:p>
        </w:tc>
        <w:tc>
          <w:tcPr>
            <w:tcW w:w="1292" w:type="dxa"/>
            <w:tcBorders>
              <w:top w:val="single" w:sz="6" w:space="0" w:color="000000"/>
              <w:left w:val="single" w:sz="6" w:space="0" w:color="000000"/>
              <w:bottom w:val="single" w:sz="6" w:space="0" w:color="000000"/>
              <w:right w:val="single" w:sz="6" w:space="0" w:color="000000"/>
            </w:tcBorders>
          </w:tcPr>
          <w:p w14:paraId="34B9C25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157,44</w:t>
            </w:r>
          </w:p>
        </w:tc>
        <w:tc>
          <w:tcPr>
            <w:tcW w:w="1344" w:type="dxa"/>
            <w:tcBorders>
              <w:top w:val="single" w:sz="6" w:space="0" w:color="000000"/>
              <w:left w:val="single" w:sz="6" w:space="0" w:color="000000"/>
              <w:bottom w:val="single" w:sz="6" w:space="0" w:color="000000"/>
              <w:right w:val="single" w:sz="6" w:space="0" w:color="000000"/>
            </w:tcBorders>
          </w:tcPr>
          <w:p w14:paraId="556051B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B2C1E2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157,44</w:t>
            </w:r>
          </w:p>
        </w:tc>
        <w:tc>
          <w:tcPr>
            <w:tcW w:w="733" w:type="dxa"/>
            <w:tcBorders>
              <w:top w:val="single" w:sz="6" w:space="0" w:color="000000"/>
              <w:left w:val="single" w:sz="6" w:space="0" w:color="000000"/>
              <w:bottom w:val="single" w:sz="6" w:space="0" w:color="000000"/>
              <w:right w:val="single" w:sz="6" w:space="0" w:color="000000"/>
            </w:tcBorders>
          </w:tcPr>
          <w:p w14:paraId="168E2A0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6EFBA5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51D2AA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3575ED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lastRenderedPageBreak/>
              <w:t>Stół  szkieletowy</w:t>
            </w:r>
          </w:p>
        </w:tc>
        <w:tc>
          <w:tcPr>
            <w:tcW w:w="1481" w:type="dxa"/>
            <w:tcBorders>
              <w:top w:val="single" w:sz="6" w:space="0" w:color="000000"/>
              <w:left w:val="single" w:sz="6" w:space="0" w:color="000000"/>
              <w:bottom w:val="single" w:sz="6" w:space="0" w:color="000000"/>
              <w:right w:val="single" w:sz="6" w:space="0" w:color="000000"/>
            </w:tcBorders>
          </w:tcPr>
          <w:p w14:paraId="29DDE08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8-80-808-94101</w:t>
            </w:r>
          </w:p>
        </w:tc>
        <w:tc>
          <w:tcPr>
            <w:tcW w:w="1292" w:type="dxa"/>
            <w:tcBorders>
              <w:top w:val="single" w:sz="6" w:space="0" w:color="000000"/>
              <w:left w:val="single" w:sz="6" w:space="0" w:color="000000"/>
              <w:bottom w:val="single" w:sz="6" w:space="0" w:color="000000"/>
              <w:right w:val="single" w:sz="6" w:space="0" w:color="000000"/>
            </w:tcBorders>
          </w:tcPr>
          <w:p w14:paraId="3FFA878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555,96</w:t>
            </w:r>
          </w:p>
        </w:tc>
        <w:tc>
          <w:tcPr>
            <w:tcW w:w="1344" w:type="dxa"/>
            <w:tcBorders>
              <w:top w:val="single" w:sz="6" w:space="0" w:color="000000"/>
              <w:left w:val="single" w:sz="6" w:space="0" w:color="000000"/>
              <w:bottom w:val="single" w:sz="6" w:space="0" w:color="000000"/>
              <w:right w:val="single" w:sz="6" w:space="0" w:color="000000"/>
            </w:tcBorders>
          </w:tcPr>
          <w:p w14:paraId="092D6D7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ECDC6B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555,96</w:t>
            </w:r>
          </w:p>
        </w:tc>
        <w:tc>
          <w:tcPr>
            <w:tcW w:w="733" w:type="dxa"/>
            <w:tcBorders>
              <w:top w:val="single" w:sz="6" w:space="0" w:color="000000"/>
              <w:left w:val="single" w:sz="6" w:space="0" w:color="000000"/>
              <w:bottom w:val="single" w:sz="6" w:space="0" w:color="000000"/>
              <w:right w:val="single" w:sz="6" w:space="0" w:color="000000"/>
            </w:tcBorders>
          </w:tcPr>
          <w:p w14:paraId="274C91A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F7C783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65617149"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AF928F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 półką</w:t>
            </w:r>
          </w:p>
        </w:tc>
        <w:tc>
          <w:tcPr>
            <w:tcW w:w="1481" w:type="dxa"/>
            <w:tcBorders>
              <w:top w:val="single" w:sz="6" w:space="0" w:color="000000"/>
              <w:left w:val="single" w:sz="6" w:space="0" w:color="000000"/>
              <w:bottom w:val="single" w:sz="6" w:space="0" w:color="000000"/>
              <w:right w:val="single" w:sz="6" w:space="0" w:color="000000"/>
            </w:tcBorders>
          </w:tcPr>
          <w:p w14:paraId="73A6958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8-80-808-94102</w:t>
            </w:r>
          </w:p>
        </w:tc>
        <w:tc>
          <w:tcPr>
            <w:tcW w:w="1292" w:type="dxa"/>
            <w:tcBorders>
              <w:top w:val="single" w:sz="6" w:space="0" w:color="000000"/>
              <w:left w:val="single" w:sz="6" w:space="0" w:color="000000"/>
              <w:bottom w:val="single" w:sz="6" w:space="0" w:color="000000"/>
              <w:right w:val="single" w:sz="6" w:space="0" w:color="000000"/>
            </w:tcBorders>
          </w:tcPr>
          <w:p w14:paraId="58C4370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1030,74</w:t>
            </w:r>
          </w:p>
        </w:tc>
        <w:tc>
          <w:tcPr>
            <w:tcW w:w="1344" w:type="dxa"/>
            <w:tcBorders>
              <w:top w:val="single" w:sz="6" w:space="0" w:color="000000"/>
              <w:left w:val="single" w:sz="6" w:space="0" w:color="000000"/>
              <w:bottom w:val="single" w:sz="6" w:space="0" w:color="000000"/>
              <w:right w:val="single" w:sz="6" w:space="0" w:color="000000"/>
            </w:tcBorders>
          </w:tcPr>
          <w:p w14:paraId="7A80350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37E2DF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1030,74</w:t>
            </w:r>
          </w:p>
        </w:tc>
        <w:tc>
          <w:tcPr>
            <w:tcW w:w="733" w:type="dxa"/>
            <w:tcBorders>
              <w:top w:val="single" w:sz="6" w:space="0" w:color="000000"/>
              <w:left w:val="single" w:sz="6" w:space="0" w:color="000000"/>
              <w:bottom w:val="single" w:sz="6" w:space="0" w:color="000000"/>
              <w:right w:val="single" w:sz="6" w:space="0" w:color="000000"/>
            </w:tcBorders>
          </w:tcPr>
          <w:p w14:paraId="3AB57AF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F3A948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D9DAB7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643E0B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Naświetlacz do jaj</w:t>
            </w:r>
          </w:p>
        </w:tc>
        <w:tc>
          <w:tcPr>
            <w:tcW w:w="1481" w:type="dxa"/>
            <w:tcBorders>
              <w:top w:val="single" w:sz="6" w:space="0" w:color="000000"/>
              <w:left w:val="single" w:sz="6" w:space="0" w:color="000000"/>
              <w:bottom w:val="single" w:sz="6" w:space="0" w:color="000000"/>
              <w:right w:val="single" w:sz="6" w:space="0" w:color="000000"/>
            </w:tcBorders>
          </w:tcPr>
          <w:p w14:paraId="551105E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8-80-808-94103</w:t>
            </w:r>
          </w:p>
        </w:tc>
        <w:tc>
          <w:tcPr>
            <w:tcW w:w="1292" w:type="dxa"/>
            <w:tcBorders>
              <w:top w:val="single" w:sz="6" w:space="0" w:color="000000"/>
              <w:left w:val="single" w:sz="6" w:space="0" w:color="000000"/>
              <w:bottom w:val="single" w:sz="6" w:space="0" w:color="000000"/>
              <w:right w:val="single" w:sz="6" w:space="0" w:color="000000"/>
            </w:tcBorders>
          </w:tcPr>
          <w:p w14:paraId="091D447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1168,5</w:t>
            </w:r>
          </w:p>
        </w:tc>
        <w:tc>
          <w:tcPr>
            <w:tcW w:w="1344" w:type="dxa"/>
            <w:tcBorders>
              <w:top w:val="single" w:sz="6" w:space="0" w:color="000000"/>
              <w:left w:val="single" w:sz="6" w:space="0" w:color="000000"/>
              <w:bottom w:val="single" w:sz="6" w:space="0" w:color="000000"/>
              <w:right w:val="single" w:sz="6" w:space="0" w:color="000000"/>
            </w:tcBorders>
          </w:tcPr>
          <w:p w14:paraId="42D779B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F664DE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1168,5</w:t>
            </w:r>
          </w:p>
        </w:tc>
        <w:tc>
          <w:tcPr>
            <w:tcW w:w="733" w:type="dxa"/>
            <w:tcBorders>
              <w:top w:val="single" w:sz="6" w:space="0" w:color="000000"/>
              <w:left w:val="single" w:sz="6" w:space="0" w:color="000000"/>
              <w:bottom w:val="single" w:sz="6" w:space="0" w:color="000000"/>
              <w:right w:val="single" w:sz="6" w:space="0" w:color="000000"/>
            </w:tcBorders>
          </w:tcPr>
          <w:p w14:paraId="72C8907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35BA38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CAEDCE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4C8C9C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Zestaw biurowy</w:t>
            </w:r>
          </w:p>
        </w:tc>
        <w:tc>
          <w:tcPr>
            <w:tcW w:w="1481" w:type="dxa"/>
            <w:tcBorders>
              <w:top w:val="single" w:sz="6" w:space="0" w:color="000000"/>
              <w:left w:val="single" w:sz="6" w:space="0" w:color="000000"/>
              <w:bottom w:val="single" w:sz="6" w:space="0" w:color="000000"/>
              <w:right w:val="single" w:sz="6" w:space="0" w:color="000000"/>
            </w:tcBorders>
          </w:tcPr>
          <w:p w14:paraId="05F0C7C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8-80-808-94104</w:t>
            </w:r>
          </w:p>
        </w:tc>
        <w:tc>
          <w:tcPr>
            <w:tcW w:w="1292" w:type="dxa"/>
            <w:tcBorders>
              <w:top w:val="single" w:sz="6" w:space="0" w:color="000000"/>
              <w:left w:val="single" w:sz="6" w:space="0" w:color="000000"/>
              <w:bottom w:val="single" w:sz="6" w:space="0" w:color="000000"/>
              <w:right w:val="single" w:sz="6" w:space="0" w:color="000000"/>
            </w:tcBorders>
          </w:tcPr>
          <w:p w14:paraId="012E09C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2044,26</w:t>
            </w:r>
          </w:p>
        </w:tc>
        <w:tc>
          <w:tcPr>
            <w:tcW w:w="1344" w:type="dxa"/>
            <w:tcBorders>
              <w:top w:val="single" w:sz="6" w:space="0" w:color="000000"/>
              <w:left w:val="single" w:sz="6" w:space="0" w:color="000000"/>
              <w:bottom w:val="single" w:sz="6" w:space="0" w:color="000000"/>
              <w:right w:val="single" w:sz="6" w:space="0" w:color="000000"/>
            </w:tcBorders>
          </w:tcPr>
          <w:p w14:paraId="5E38AB0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F06A9D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2044,26</w:t>
            </w:r>
          </w:p>
        </w:tc>
        <w:tc>
          <w:tcPr>
            <w:tcW w:w="733" w:type="dxa"/>
            <w:tcBorders>
              <w:top w:val="single" w:sz="6" w:space="0" w:color="000000"/>
              <w:left w:val="single" w:sz="6" w:space="0" w:color="000000"/>
              <w:bottom w:val="single" w:sz="6" w:space="0" w:color="000000"/>
              <w:right w:val="single" w:sz="6" w:space="0" w:color="000000"/>
            </w:tcBorders>
          </w:tcPr>
          <w:p w14:paraId="7DAEE1D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91BDB0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D62B387"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B5E8F8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 komorą do rozmrażania ryb</w:t>
            </w:r>
          </w:p>
        </w:tc>
        <w:tc>
          <w:tcPr>
            <w:tcW w:w="1481" w:type="dxa"/>
            <w:tcBorders>
              <w:top w:val="single" w:sz="6" w:space="0" w:color="000000"/>
              <w:left w:val="single" w:sz="6" w:space="0" w:color="000000"/>
              <w:bottom w:val="single" w:sz="6" w:space="0" w:color="000000"/>
              <w:right w:val="single" w:sz="6" w:space="0" w:color="000000"/>
            </w:tcBorders>
          </w:tcPr>
          <w:p w14:paraId="55B5B5B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8-80-808-94105</w:t>
            </w:r>
          </w:p>
        </w:tc>
        <w:tc>
          <w:tcPr>
            <w:tcW w:w="1292" w:type="dxa"/>
            <w:tcBorders>
              <w:top w:val="single" w:sz="6" w:space="0" w:color="000000"/>
              <w:left w:val="single" w:sz="6" w:space="0" w:color="000000"/>
              <w:bottom w:val="single" w:sz="6" w:space="0" w:color="000000"/>
              <w:right w:val="single" w:sz="6" w:space="0" w:color="000000"/>
            </w:tcBorders>
          </w:tcPr>
          <w:p w14:paraId="37090EB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3092,22</w:t>
            </w:r>
          </w:p>
        </w:tc>
        <w:tc>
          <w:tcPr>
            <w:tcW w:w="1344" w:type="dxa"/>
            <w:tcBorders>
              <w:top w:val="single" w:sz="6" w:space="0" w:color="000000"/>
              <w:left w:val="single" w:sz="6" w:space="0" w:color="000000"/>
              <w:bottom w:val="single" w:sz="6" w:space="0" w:color="000000"/>
              <w:right w:val="single" w:sz="6" w:space="0" w:color="000000"/>
            </w:tcBorders>
          </w:tcPr>
          <w:p w14:paraId="718739A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BBBC96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3092,22</w:t>
            </w:r>
          </w:p>
        </w:tc>
        <w:tc>
          <w:tcPr>
            <w:tcW w:w="733" w:type="dxa"/>
            <w:tcBorders>
              <w:top w:val="single" w:sz="6" w:space="0" w:color="000000"/>
              <w:left w:val="single" w:sz="6" w:space="0" w:color="000000"/>
              <w:bottom w:val="single" w:sz="6" w:space="0" w:color="000000"/>
              <w:right w:val="single" w:sz="6" w:space="0" w:color="000000"/>
            </w:tcBorders>
          </w:tcPr>
          <w:p w14:paraId="1E2B744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418904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302F9D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E8E187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Półka  wisząca</w:t>
            </w:r>
          </w:p>
        </w:tc>
        <w:tc>
          <w:tcPr>
            <w:tcW w:w="1481" w:type="dxa"/>
            <w:tcBorders>
              <w:top w:val="single" w:sz="6" w:space="0" w:color="000000"/>
              <w:left w:val="single" w:sz="6" w:space="0" w:color="000000"/>
              <w:bottom w:val="single" w:sz="6" w:space="0" w:color="000000"/>
              <w:right w:val="single" w:sz="6" w:space="0" w:color="000000"/>
            </w:tcBorders>
          </w:tcPr>
          <w:p w14:paraId="7C4C44B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8-80-808-94106</w:t>
            </w:r>
          </w:p>
        </w:tc>
        <w:tc>
          <w:tcPr>
            <w:tcW w:w="1292" w:type="dxa"/>
            <w:tcBorders>
              <w:top w:val="single" w:sz="6" w:space="0" w:color="000000"/>
              <w:left w:val="single" w:sz="6" w:space="0" w:color="000000"/>
              <w:bottom w:val="single" w:sz="6" w:space="0" w:color="000000"/>
              <w:right w:val="single" w:sz="6" w:space="0" w:color="000000"/>
            </w:tcBorders>
          </w:tcPr>
          <w:p w14:paraId="14F5445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466,17</w:t>
            </w:r>
          </w:p>
        </w:tc>
        <w:tc>
          <w:tcPr>
            <w:tcW w:w="1344" w:type="dxa"/>
            <w:tcBorders>
              <w:top w:val="single" w:sz="6" w:space="0" w:color="000000"/>
              <w:left w:val="single" w:sz="6" w:space="0" w:color="000000"/>
              <w:bottom w:val="single" w:sz="6" w:space="0" w:color="000000"/>
              <w:right w:val="single" w:sz="6" w:space="0" w:color="000000"/>
            </w:tcBorders>
          </w:tcPr>
          <w:p w14:paraId="204BEDC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BED2D1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466,17</w:t>
            </w:r>
          </w:p>
        </w:tc>
        <w:tc>
          <w:tcPr>
            <w:tcW w:w="733" w:type="dxa"/>
            <w:tcBorders>
              <w:top w:val="single" w:sz="6" w:space="0" w:color="000000"/>
              <w:left w:val="single" w:sz="6" w:space="0" w:color="000000"/>
              <w:bottom w:val="single" w:sz="6" w:space="0" w:color="000000"/>
              <w:right w:val="single" w:sz="6" w:space="0" w:color="000000"/>
            </w:tcBorders>
          </w:tcPr>
          <w:p w14:paraId="74E8216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8572A6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019396F" w14:textId="77777777">
        <w:trPr>
          <w:trHeight w:val="180"/>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437F5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 półką 042</w:t>
            </w:r>
          </w:p>
        </w:tc>
        <w:tc>
          <w:tcPr>
            <w:tcW w:w="1481" w:type="dxa"/>
            <w:tcBorders>
              <w:top w:val="single" w:sz="6" w:space="0" w:color="000000"/>
              <w:left w:val="single" w:sz="6" w:space="0" w:color="000000"/>
              <w:bottom w:val="single" w:sz="6" w:space="0" w:color="000000"/>
              <w:right w:val="single" w:sz="6" w:space="0" w:color="000000"/>
            </w:tcBorders>
          </w:tcPr>
          <w:p w14:paraId="21DC245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8-80-808-94107-08</w:t>
            </w:r>
          </w:p>
        </w:tc>
        <w:tc>
          <w:tcPr>
            <w:tcW w:w="1292" w:type="dxa"/>
            <w:tcBorders>
              <w:top w:val="single" w:sz="6" w:space="0" w:color="000000"/>
              <w:left w:val="single" w:sz="6" w:space="0" w:color="000000"/>
              <w:bottom w:val="single" w:sz="6" w:space="0" w:color="000000"/>
              <w:right w:val="single" w:sz="6" w:space="0" w:color="000000"/>
            </w:tcBorders>
          </w:tcPr>
          <w:p w14:paraId="1569EF4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2061,48</w:t>
            </w:r>
          </w:p>
        </w:tc>
        <w:tc>
          <w:tcPr>
            <w:tcW w:w="1344" w:type="dxa"/>
            <w:tcBorders>
              <w:top w:val="single" w:sz="6" w:space="0" w:color="000000"/>
              <w:left w:val="single" w:sz="6" w:space="0" w:color="000000"/>
              <w:bottom w:val="single" w:sz="6" w:space="0" w:color="000000"/>
              <w:right w:val="single" w:sz="6" w:space="0" w:color="000000"/>
            </w:tcBorders>
          </w:tcPr>
          <w:p w14:paraId="1C0C2A1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9B784E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2061,48</w:t>
            </w:r>
          </w:p>
        </w:tc>
        <w:tc>
          <w:tcPr>
            <w:tcW w:w="733" w:type="dxa"/>
            <w:tcBorders>
              <w:top w:val="single" w:sz="6" w:space="0" w:color="000000"/>
              <w:left w:val="single" w:sz="6" w:space="0" w:color="000000"/>
              <w:bottom w:val="single" w:sz="6" w:space="0" w:color="000000"/>
              <w:right w:val="single" w:sz="6" w:space="0" w:color="000000"/>
            </w:tcBorders>
          </w:tcPr>
          <w:p w14:paraId="307275E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220D1B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2D1E933D"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2BD31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Krajalnica żywności</w:t>
            </w:r>
          </w:p>
        </w:tc>
        <w:tc>
          <w:tcPr>
            <w:tcW w:w="1481" w:type="dxa"/>
            <w:tcBorders>
              <w:top w:val="single" w:sz="6" w:space="0" w:color="000000"/>
              <w:left w:val="single" w:sz="6" w:space="0" w:color="000000"/>
              <w:bottom w:val="single" w:sz="6" w:space="0" w:color="000000"/>
              <w:right w:val="single" w:sz="6" w:space="0" w:color="000000"/>
            </w:tcBorders>
          </w:tcPr>
          <w:p w14:paraId="3F2AE8E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8-80-808-94109</w:t>
            </w:r>
          </w:p>
        </w:tc>
        <w:tc>
          <w:tcPr>
            <w:tcW w:w="1292" w:type="dxa"/>
            <w:tcBorders>
              <w:top w:val="single" w:sz="6" w:space="0" w:color="000000"/>
              <w:left w:val="single" w:sz="6" w:space="0" w:color="000000"/>
              <w:bottom w:val="single" w:sz="6" w:space="0" w:color="000000"/>
              <w:right w:val="single" w:sz="6" w:space="0" w:color="000000"/>
            </w:tcBorders>
          </w:tcPr>
          <w:p w14:paraId="6C3577F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1960,62</w:t>
            </w:r>
          </w:p>
        </w:tc>
        <w:tc>
          <w:tcPr>
            <w:tcW w:w="1344" w:type="dxa"/>
            <w:tcBorders>
              <w:top w:val="single" w:sz="6" w:space="0" w:color="000000"/>
              <w:left w:val="single" w:sz="6" w:space="0" w:color="000000"/>
              <w:bottom w:val="single" w:sz="6" w:space="0" w:color="000000"/>
              <w:right w:val="single" w:sz="6" w:space="0" w:color="000000"/>
            </w:tcBorders>
          </w:tcPr>
          <w:p w14:paraId="5A48830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AD812F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1960,62</w:t>
            </w:r>
          </w:p>
        </w:tc>
        <w:tc>
          <w:tcPr>
            <w:tcW w:w="733" w:type="dxa"/>
            <w:tcBorders>
              <w:top w:val="single" w:sz="6" w:space="0" w:color="000000"/>
              <w:left w:val="single" w:sz="6" w:space="0" w:color="000000"/>
              <w:bottom w:val="single" w:sz="6" w:space="0" w:color="000000"/>
              <w:right w:val="single" w:sz="6" w:space="0" w:color="000000"/>
            </w:tcBorders>
          </w:tcPr>
          <w:p w14:paraId="3E5B682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3B6F69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6F0B87AC"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9034E3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   półką</w:t>
            </w:r>
          </w:p>
        </w:tc>
        <w:tc>
          <w:tcPr>
            <w:tcW w:w="1481" w:type="dxa"/>
            <w:tcBorders>
              <w:top w:val="single" w:sz="6" w:space="0" w:color="000000"/>
              <w:left w:val="single" w:sz="6" w:space="0" w:color="000000"/>
              <w:bottom w:val="single" w:sz="6" w:space="0" w:color="000000"/>
              <w:right w:val="single" w:sz="6" w:space="0" w:color="000000"/>
            </w:tcBorders>
          </w:tcPr>
          <w:p w14:paraId="5EDCA9F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8-80-808-94110</w:t>
            </w:r>
          </w:p>
        </w:tc>
        <w:tc>
          <w:tcPr>
            <w:tcW w:w="1292" w:type="dxa"/>
            <w:tcBorders>
              <w:top w:val="single" w:sz="6" w:space="0" w:color="000000"/>
              <w:left w:val="single" w:sz="6" w:space="0" w:color="000000"/>
              <w:bottom w:val="single" w:sz="6" w:space="0" w:color="000000"/>
              <w:right w:val="single" w:sz="6" w:space="0" w:color="000000"/>
            </w:tcBorders>
          </w:tcPr>
          <w:p w14:paraId="52721B1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1067,64</w:t>
            </w:r>
          </w:p>
        </w:tc>
        <w:tc>
          <w:tcPr>
            <w:tcW w:w="1344" w:type="dxa"/>
            <w:tcBorders>
              <w:top w:val="single" w:sz="6" w:space="0" w:color="000000"/>
              <w:left w:val="single" w:sz="6" w:space="0" w:color="000000"/>
              <w:bottom w:val="single" w:sz="6" w:space="0" w:color="000000"/>
              <w:right w:val="single" w:sz="6" w:space="0" w:color="000000"/>
            </w:tcBorders>
          </w:tcPr>
          <w:p w14:paraId="7E86F6F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ABD038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1067,64</w:t>
            </w:r>
          </w:p>
        </w:tc>
        <w:tc>
          <w:tcPr>
            <w:tcW w:w="733" w:type="dxa"/>
            <w:tcBorders>
              <w:top w:val="single" w:sz="6" w:space="0" w:color="000000"/>
              <w:left w:val="single" w:sz="6" w:space="0" w:color="000000"/>
              <w:bottom w:val="single" w:sz="6" w:space="0" w:color="000000"/>
              <w:right w:val="single" w:sz="6" w:space="0" w:color="000000"/>
            </w:tcBorders>
          </w:tcPr>
          <w:p w14:paraId="603D028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F96962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F263557"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860B71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Półka   wisząca</w:t>
            </w:r>
          </w:p>
        </w:tc>
        <w:tc>
          <w:tcPr>
            <w:tcW w:w="1481" w:type="dxa"/>
            <w:tcBorders>
              <w:top w:val="single" w:sz="6" w:space="0" w:color="000000"/>
              <w:left w:val="single" w:sz="6" w:space="0" w:color="000000"/>
              <w:bottom w:val="single" w:sz="6" w:space="0" w:color="000000"/>
              <w:right w:val="single" w:sz="6" w:space="0" w:color="000000"/>
            </w:tcBorders>
          </w:tcPr>
          <w:p w14:paraId="215CAC8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8-80-808-94111</w:t>
            </w:r>
          </w:p>
        </w:tc>
        <w:tc>
          <w:tcPr>
            <w:tcW w:w="1292" w:type="dxa"/>
            <w:tcBorders>
              <w:top w:val="single" w:sz="6" w:space="0" w:color="000000"/>
              <w:left w:val="single" w:sz="6" w:space="0" w:color="000000"/>
              <w:bottom w:val="single" w:sz="6" w:space="0" w:color="000000"/>
              <w:right w:val="single" w:sz="6" w:space="0" w:color="000000"/>
            </w:tcBorders>
          </w:tcPr>
          <w:p w14:paraId="7B5348D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216,48</w:t>
            </w:r>
          </w:p>
        </w:tc>
        <w:tc>
          <w:tcPr>
            <w:tcW w:w="1344" w:type="dxa"/>
            <w:tcBorders>
              <w:top w:val="single" w:sz="6" w:space="0" w:color="000000"/>
              <w:left w:val="single" w:sz="6" w:space="0" w:color="000000"/>
              <w:bottom w:val="single" w:sz="6" w:space="0" w:color="000000"/>
              <w:right w:val="single" w:sz="6" w:space="0" w:color="000000"/>
            </w:tcBorders>
          </w:tcPr>
          <w:p w14:paraId="451F9C0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8B2A77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216,48</w:t>
            </w:r>
          </w:p>
        </w:tc>
        <w:tc>
          <w:tcPr>
            <w:tcW w:w="733" w:type="dxa"/>
            <w:tcBorders>
              <w:top w:val="single" w:sz="6" w:space="0" w:color="000000"/>
              <w:left w:val="single" w:sz="6" w:space="0" w:color="000000"/>
              <w:bottom w:val="single" w:sz="6" w:space="0" w:color="000000"/>
              <w:right w:val="single" w:sz="6" w:space="0" w:color="000000"/>
            </w:tcBorders>
          </w:tcPr>
          <w:p w14:paraId="28CF6D0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896757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6184BD6"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7D9514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Półka wisząca 1370</w:t>
            </w:r>
          </w:p>
        </w:tc>
        <w:tc>
          <w:tcPr>
            <w:tcW w:w="1481" w:type="dxa"/>
            <w:tcBorders>
              <w:top w:val="single" w:sz="6" w:space="0" w:color="000000"/>
              <w:left w:val="single" w:sz="6" w:space="0" w:color="000000"/>
              <w:bottom w:val="single" w:sz="6" w:space="0" w:color="000000"/>
              <w:right w:val="single" w:sz="6" w:space="0" w:color="000000"/>
            </w:tcBorders>
          </w:tcPr>
          <w:p w14:paraId="670EEDD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8-80-808-94112</w:t>
            </w:r>
          </w:p>
        </w:tc>
        <w:tc>
          <w:tcPr>
            <w:tcW w:w="1292" w:type="dxa"/>
            <w:tcBorders>
              <w:top w:val="single" w:sz="6" w:space="0" w:color="000000"/>
              <w:left w:val="single" w:sz="6" w:space="0" w:color="000000"/>
              <w:bottom w:val="single" w:sz="6" w:space="0" w:color="000000"/>
              <w:right w:val="single" w:sz="6" w:space="0" w:color="000000"/>
            </w:tcBorders>
          </w:tcPr>
          <w:p w14:paraId="42C68EF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547,35</w:t>
            </w:r>
          </w:p>
        </w:tc>
        <w:tc>
          <w:tcPr>
            <w:tcW w:w="1344" w:type="dxa"/>
            <w:tcBorders>
              <w:top w:val="single" w:sz="6" w:space="0" w:color="000000"/>
              <w:left w:val="single" w:sz="6" w:space="0" w:color="000000"/>
              <w:bottom w:val="single" w:sz="6" w:space="0" w:color="000000"/>
              <w:right w:val="single" w:sz="6" w:space="0" w:color="000000"/>
            </w:tcBorders>
          </w:tcPr>
          <w:p w14:paraId="5666A4D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ACEBE8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547,35</w:t>
            </w:r>
          </w:p>
        </w:tc>
        <w:tc>
          <w:tcPr>
            <w:tcW w:w="733" w:type="dxa"/>
            <w:tcBorders>
              <w:top w:val="single" w:sz="6" w:space="0" w:color="000000"/>
              <w:left w:val="single" w:sz="6" w:space="0" w:color="000000"/>
              <w:bottom w:val="single" w:sz="6" w:space="0" w:color="000000"/>
              <w:right w:val="single" w:sz="6" w:space="0" w:color="000000"/>
            </w:tcBorders>
          </w:tcPr>
          <w:p w14:paraId="286FDC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65E2E0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576952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D22184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Pojemnik na odpadki</w:t>
            </w:r>
          </w:p>
        </w:tc>
        <w:tc>
          <w:tcPr>
            <w:tcW w:w="1481" w:type="dxa"/>
            <w:tcBorders>
              <w:top w:val="single" w:sz="6" w:space="0" w:color="000000"/>
              <w:left w:val="single" w:sz="6" w:space="0" w:color="000000"/>
              <w:bottom w:val="single" w:sz="6" w:space="0" w:color="000000"/>
              <w:right w:val="single" w:sz="6" w:space="0" w:color="000000"/>
            </w:tcBorders>
          </w:tcPr>
          <w:p w14:paraId="100B075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8-80-808-94113</w:t>
            </w:r>
          </w:p>
        </w:tc>
        <w:tc>
          <w:tcPr>
            <w:tcW w:w="1292" w:type="dxa"/>
            <w:tcBorders>
              <w:top w:val="single" w:sz="6" w:space="0" w:color="000000"/>
              <w:left w:val="single" w:sz="6" w:space="0" w:color="000000"/>
              <w:bottom w:val="single" w:sz="6" w:space="0" w:color="000000"/>
              <w:right w:val="single" w:sz="6" w:space="0" w:color="000000"/>
            </w:tcBorders>
          </w:tcPr>
          <w:p w14:paraId="12260F8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999,99</w:t>
            </w:r>
          </w:p>
        </w:tc>
        <w:tc>
          <w:tcPr>
            <w:tcW w:w="1344" w:type="dxa"/>
            <w:tcBorders>
              <w:top w:val="single" w:sz="6" w:space="0" w:color="000000"/>
              <w:left w:val="single" w:sz="6" w:space="0" w:color="000000"/>
              <w:bottom w:val="single" w:sz="6" w:space="0" w:color="000000"/>
              <w:right w:val="single" w:sz="6" w:space="0" w:color="000000"/>
            </w:tcBorders>
          </w:tcPr>
          <w:p w14:paraId="592F070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C2DBF4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999,99</w:t>
            </w:r>
          </w:p>
        </w:tc>
        <w:tc>
          <w:tcPr>
            <w:tcW w:w="733" w:type="dxa"/>
            <w:tcBorders>
              <w:top w:val="single" w:sz="6" w:space="0" w:color="000000"/>
              <w:left w:val="single" w:sz="6" w:space="0" w:color="000000"/>
              <w:bottom w:val="single" w:sz="6" w:space="0" w:color="000000"/>
              <w:right w:val="single" w:sz="6" w:space="0" w:color="000000"/>
            </w:tcBorders>
          </w:tcPr>
          <w:p w14:paraId="021107C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2641B4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6C26AED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144283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Waga elektroniczna 042</w:t>
            </w:r>
          </w:p>
        </w:tc>
        <w:tc>
          <w:tcPr>
            <w:tcW w:w="1481" w:type="dxa"/>
            <w:tcBorders>
              <w:top w:val="single" w:sz="6" w:space="0" w:color="000000"/>
              <w:left w:val="single" w:sz="6" w:space="0" w:color="000000"/>
              <w:bottom w:val="single" w:sz="6" w:space="0" w:color="000000"/>
              <w:right w:val="single" w:sz="6" w:space="0" w:color="000000"/>
            </w:tcBorders>
          </w:tcPr>
          <w:p w14:paraId="4EC8CC2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8-80-808-94114-15</w:t>
            </w:r>
          </w:p>
        </w:tc>
        <w:tc>
          <w:tcPr>
            <w:tcW w:w="1292" w:type="dxa"/>
            <w:tcBorders>
              <w:top w:val="single" w:sz="6" w:space="0" w:color="000000"/>
              <w:left w:val="single" w:sz="6" w:space="0" w:color="000000"/>
              <w:bottom w:val="single" w:sz="6" w:space="0" w:color="000000"/>
              <w:right w:val="single" w:sz="6" w:space="0" w:color="000000"/>
            </w:tcBorders>
          </w:tcPr>
          <w:p w14:paraId="084C06A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1180,8</w:t>
            </w:r>
          </w:p>
        </w:tc>
        <w:tc>
          <w:tcPr>
            <w:tcW w:w="1344" w:type="dxa"/>
            <w:tcBorders>
              <w:top w:val="single" w:sz="6" w:space="0" w:color="000000"/>
              <w:left w:val="single" w:sz="6" w:space="0" w:color="000000"/>
              <w:bottom w:val="single" w:sz="6" w:space="0" w:color="000000"/>
              <w:right w:val="single" w:sz="6" w:space="0" w:color="000000"/>
            </w:tcBorders>
          </w:tcPr>
          <w:p w14:paraId="67A6EC8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9CD176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1180,8</w:t>
            </w:r>
          </w:p>
        </w:tc>
        <w:tc>
          <w:tcPr>
            <w:tcW w:w="733" w:type="dxa"/>
            <w:tcBorders>
              <w:top w:val="single" w:sz="6" w:space="0" w:color="000000"/>
              <w:left w:val="single" w:sz="6" w:space="0" w:color="000000"/>
              <w:bottom w:val="single" w:sz="6" w:space="0" w:color="000000"/>
              <w:right w:val="single" w:sz="6" w:space="0" w:color="000000"/>
            </w:tcBorders>
          </w:tcPr>
          <w:p w14:paraId="1C07261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94CA36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741DB16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30D6B6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korpusowy , drzwi suwane</w:t>
            </w:r>
          </w:p>
        </w:tc>
        <w:tc>
          <w:tcPr>
            <w:tcW w:w="1481" w:type="dxa"/>
            <w:tcBorders>
              <w:top w:val="single" w:sz="6" w:space="0" w:color="000000"/>
              <w:left w:val="single" w:sz="6" w:space="0" w:color="000000"/>
              <w:bottom w:val="single" w:sz="6" w:space="0" w:color="000000"/>
              <w:right w:val="single" w:sz="6" w:space="0" w:color="000000"/>
            </w:tcBorders>
          </w:tcPr>
          <w:p w14:paraId="54DF3D3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8-80-808-94116</w:t>
            </w:r>
          </w:p>
        </w:tc>
        <w:tc>
          <w:tcPr>
            <w:tcW w:w="1292" w:type="dxa"/>
            <w:tcBorders>
              <w:top w:val="single" w:sz="6" w:space="0" w:color="000000"/>
              <w:left w:val="single" w:sz="6" w:space="0" w:color="000000"/>
              <w:bottom w:val="single" w:sz="6" w:space="0" w:color="000000"/>
              <w:right w:val="single" w:sz="6" w:space="0" w:color="000000"/>
            </w:tcBorders>
          </w:tcPr>
          <w:p w14:paraId="133B5FA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1258,29</w:t>
            </w:r>
          </w:p>
        </w:tc>
        <w:tc>
          <w:tcPr>
            <w:tcW w:w="1344" w:type="dxa"/>
            <w:tcBorders>
              <w:top w:val="single" w:sz="6" w:space="0" w:color="000000"/>
              <w:left w:val="single" w:sz="6" w:space="0" w:color="000000"/>
              <w:bottom w:val="single" w:sz="6" w:space="0" w:color="000000"/>
              <w:right w:val="single" w:sz="6" w:space="0" w:color="000000"/>
            </w:tcBorders>
          </w:tcPr>
          <w:p w14:paraId="67D1AE9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223825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1258,29</w:t>
            </w:r>
          </w:p>
        </w:tc>
        <w:tc>
          <w:tcPr>
            <w:tcW w:w="733" w:type="dxa"/>
            <w:tcBorders>
              <w:top w:val="single" w:sz="6" w:space="0" w:color="000000"/>
              <w:left w:val="single" w:sz="6" w:space="0" w:color="000000"/>
              <w:bottom w:val="single" w:sz="6" w:space="0" w:color="000000"/>
              <w:right w:val="single" w:sz="6" w:space="0" w:color="000000"/>
            </w:tcBorders>
          </w:tcPr>
          <w:p w14:paraId="574B1E6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7D9A86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680F88C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22CD6A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Pień do mięsa</w:t>
            </w:r>
          </w:p>
        </w:tc>
        <w:tc>
          <w:tcPr>
            <w:tcW w:w="1481" w:type="dxa"/>
            <w:tcBorders>
              <w:top w:val="single" w:sz="6" w:space="0" w:color="000000"/>
              <w:left w:val="single" w:sz="6" w:space="0" w:color="000000"/>
              <w:bottom w:val="single" w:sz="6" w:space="0" w:color="000000"/>
              <w:right w:val="single" w:sz="6" w:space="0" w:color="000000"/>
            </w:tcBorders>
          </w:tcPr>
          <w:p w14:paraId="7D338AB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8-80-808-94117</w:t>
            </w:r>
          </w:p>
        </w:tc>
        <w:tc>
          <w:tcPr>
            <w:tcW w:w="1292" w:type="dxa"/>
            <w:tcBorders>
              <w:top w:val="single" w:sz="6" w:space="0" w:color="000000"/>
              <w:left w:val="single" w:sz="6" w:space="0" w:color="000000"/>
              <w:bottom w:val="single" w:sz="6" w:space="0" w:color="000000"/>
              <w:right w:val="single" w:sz="6" w:space="0" w:color="000000"/>
            </w:tcBorders>
          </w:tcPr>
          <w:p w14:paraId="3D5DD50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1183,26</w:t>
            </w:r>
          </w:p>
        </w:tc>
        <w:tc>
          <w:tcPr>
            <w:tcW w:w="1344" w:type="dxa"/>
            <w:tcBorders>
              <w:top w:val="single" w:sz="6" w:space="0" w:color="000000"/>
              <w:left w:val="single" w:sz="6" w:space="0" w:color="000000"/>
              <w:bottom w:val="single" w:sz="6" w:space="0" w:color="000000"/>
              <w:right w:val="single" w:sz="6" w:space="0" w:color="000000"/>
            </w:tcBorders>
          </w:tcPr>
          <w:p w14:paraId="53C2C7F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27DEE5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1183,26</w:t>
            </w:r>
          </w:p>
        </w:tc>
        <w:tc>
          <w:tcPr>
            <w:tcW w:w="733" w:type="dxa"/>
            <w:tcBorders>
              <w:top w:val="single" w:sz="6" w:space="0" w:color="000000"/>
              <w:left w:val="single" w:sz="6" w:space="0" w:color="000000"/>
              <w:bottom w:val="single" w:sz="6" w:space="0" w:color="000000"/>
              <w:right w:val="single" w:sz="6" w:space="0" w:color="000000"/>
            </w:tcBorders>
          </w:tcPr>
          <w:p w14:paraId="642DBF3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A0CCC8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5B2FAC8"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6FEE81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szkieletowy 1400</w:t>
            </w:r>
          </w:p>
        </w:tc>
        <w:tc>
          <w:tcPr>
            <w:tcW w:w="1481" w:type="dxa"/>
            <w:tcBorders>
              <w:top w:val="single" w:sz="6" w:space="0" w:color="000000"/>
              <w:left w:val="single" w:sz="6" w:space="0" w:color="000000"/>
              <w:bottom w:val="single" w:sz="6" w:space="0" w:color="000000"/>
              <w:right w:val="single" w:sz="6" w:space="0" w:color="000000"/>
            </w:tcBorders>
          </w:tcPr>
          <w:p w14:paraId="6C19FA1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8-80-808-94118</w:t>
            </w:r>
          </w:p>
        </w:tc>
        <w:tc>
          <w:tcPr>
            <w:tcW w:w="1292" w:type="dxa"/>
            <w:tcBorders>
              <w:top w:val="single" w:sz="6" w:space="0" w:color="000000"/>
              <w:left w:val="single" w:sz="6" w:space="0" w:color="000000"/>
              <w:bottom w:val="single" w:sz="6" w:space="0" w:color="000000"/>
              <w:right w:val="single" w:sz="6" w:space="0" w:color="000000"/>
            </w:tcBorders>
          </w:tcPr>
          <w:p w14:paraId="3B9B3DD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728,16</w:t>
            </w:r>
          </w:p>
        </w:tc>
        <w:tc>
          <w:tcPr>
            <w:tcW w:w="1344" w:type="dxa"/>
            <w:tcBorders>
              <w:top w:val="single" w:sz="6" w:space="0" w:color="000000"/>
              <w:left w:val="single" w:sz="6" w:space="0" w:color="000000"/>
              <w:bottom w:val="single" w:sz="6" w:space="0" w:color="000000"/>
              <w:right w:val="single" w:sz="6" w:space="0" w:color="000000"/>
            </w:tcBorders>
          </w:tcPr>
          <w:p w14:paraId="4DA0F91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3819F5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728,16</w:t>
            </w:r>
          </w:p>
        </w:tc>
        <w:tc>
          <w:tcPr>
            <w:tcW w:w="733" w:type="dxa"/>
            <w:tcBorders>
              <w:top w:val="single" w:sz="6" w:space="0" w:color="000000"/>
              <w:left w:val="single" w:sz="6" w:space="0" w:color="000000"/>
              <w:bottom w:val="single" w:sz="6" w:space="0" w:color="000000"/>
              <w:right w:val="single" w:sz="6" w:space="0" w:color="000000"/>
            </w:tcBorders>
          </w:tcPr>
          <w:p w14:paraId="0ECB4D6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86494F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652676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E4B8F9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 półką 1400</w:t>
            </w:r>
          </w:p>
        </w:tc>
        <w:tc>
          <w:tcPr>
            <w:tcW w:w="1481" w:type="dxa"/>
            <w:tcBorders>
              <w:top w:val="single" w:sz="6" w:space="0" w:color="000000"/>
              <w:left w:val="single" w:sz="6" w:space="0" w:color="000000"/>
              <w:bottom w:val="single" w:sz="6" w:space="0" w:color="000000"/>
              <w:right w:val="single" w:sz="6" w:space="0" w:color="000000"/>
            </w:tcBorders>
          </w:tcPr>
          <w:p w14:paraId="23D071E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8-80-808-94119-21</w:t>
            </w:r>
          </w:p>
        </w:tc>
        <w:tc>
          <w:tcPr>
            <w:tcW w:w="1292" w:type="dxa"/>
            <w:tcBorders>
              <w:top w:val="single" w:sz="6" w:space="0" w:color="000000"/>
              <w:left w:val="single" w:sz="6" w:space="0" w:color="000000"/>
              <w:bottom w:val="single" w:sz="6" w:space="0" w:color="000000"/>
              <w:right w:val="single" w:sz="6" w:space="0" w:color="000000"/>
            </w:tcBorders>
          </w:tcPr>
          <w:p w14:paraId="0EAE101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2985,21</w:t>
            </w:r>
          </w:p>
        </w:tc>
        <w:tc>
          <w:tcPr>
            <w:tcW w:w="1344" w:type="dxa"/>
            <w:tcBorders>
              <w:top w:val="single" w:sz="6" w:space="0" w:color="000000"/>
              <w:left w:val="single" w:sz="6" w:space="0" w:color="000000"/>
              <w:bottom w:val="single" w:sz="6" w:space="0" w:color="000000"/>
              <w:right w:val="single" w:sz="6" w:space="0" w:color="000000"/>
            </w:tcBorders>
          </w:tcPr>
          <w:p w14:paraId="46AC418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959FB6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2985,21</w:t>
            </w:r>
          </w:p>
        </w:tc>
        <w:tc>
          <w:tcPr>
            <w:tcW w:w="733" w:type="dxa"/>
            <w:tcBorders>
              <w:top w:val="single" w:sz="6" w:space="0" w:color="000000"/>
              <w:left w:val="single" w:sz="6" w:space="0" w:color="000000"/>
              <w:bottom w:val="single" w:sz="6" w:space="0" w:color="000000"/>
              <w:right w:val="single" w:sz="6" w:space="0" w:color="000000"/>
            </w:tcBorders>
          </w:tcPr>
          <w:p w14:paraId="6C0F97A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D3ADD8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w:t>
            </w:r>
          </w:p>
        </w:tc>
      </w:tr>
      <w:tr w:rsidR="005309F8" w14:paraId="160CC31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256AE7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korpusowy , drzwi suwane 042</w:t>
            </w:r>
          </w:p>
        </w:tc>
        <w:tc>
          <w:tcPr>
            <w:tcW w:w="1481" w:type="dxa"/>
            <w:tcBorders>
              <w:top w:val="single" w:sz="6" w:space="0" w:color="000000"/>
              <w:left w:val="single" w:sz="6" w:space="0" w:color="000000"/>
              <w:bottom w:val="single" w:sz="6" w:space="0" w:color="000000"/>
              <w:right w:val="single" w:sz="6" w:space="0" w:color="000000"/>
            </w:tcBorders>
          </w:tcPr>
          <w:p w14:paraId="326F09D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8-80-808-94122</w:t>
            </w:r>
          </w:p>
        </w:tc>
        <w:tc>
          <w:tcPr>
            <w:tcW w:w="1292" w:type="dxa"/>
            <w:tcBorders>
              <w:top w:val="single" w:sz="6" w:space="0" w:color="000000"/>
              <w:left w:val="single" w:sz="6" w:space="0" w:color="000000"/>
              <w:bottom w:val="single" w:sz="6" w:space="0" w:color="000000"/>
              <w:right w:val="single" w:sz="6" w:space="0" w:color="000000"/>
            </w:tcBorders>
          </w:tcPr>
          <w:p w14:paraId="68D8EF9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1376,37</w:t>
            </w:r>
          </w:p>
        </w:tc>
        <w:tc>
          <w:tcPr>
            <w:tcW w:w="1344" w:type="dxa"/>
            <w:tcBorders>
              <w:top w:val="single" w:sz="6" w:space="0" w:color="000000"/>
              <w:left w:val="single" w:sz="6" w:space="0" w:color="000000"/>
              <w:bottom w:val="single" w:sz="6" w:space="0" w:color="000000"/>
              <w:right w:val="single" w:sz="6" w:space="0" w:color="000000"/>
            </w:tcBorders>
          </w:tcPr>
          <w:p w14:paraId="656D65E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0EC13A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1376,37</w:t>
            </w:r>
          </w:p>
        </w:tc>
        <w:tc>
          <w:tcPr>
            <w:tcW w:w="733" w:type="dxa"/>
            <w:tcBorders>
              <w:top w:val="single" w:sz="6" w:space="0" w:color="000000"/>
              <w:left w:val="single" w:sz="6" w:space="0" w:color="000000"/>
              <w:bottom w:val="single" w:sz="6" w:space="0" w:color="000000"/>
              <w:right w:val="single" w:sz="6" w:space="0" w:color="000000"/>
            </w:tcBorders>
          </w:tcPr>
          <w:p w14:paraId="6BBAF6B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E97866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46AD26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2A410F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 półką 1500</w:t>
            </w:r>
          </w:p>
        </w:tc>
        <w:tc>
          <w:tcPr>
            <w:tcW w:w="1481" w:type="dxa"/>
            <w:tcBorders>
              <w:top w:val="single" w:sz="6" w:space="0" w:color="000000"/>
              <w:left w:val="single" w:sz="6" w:space="0" w:color="000000"/>
              <w:bottom w:val="single" w:sz="6" w:space="0" w:color="000000"/>
              <w:right w:val="single" w:sz="6" w:space="0" w:color="000000"/>
            </w:tcBorders>
          </w:tcPr>
          <w:p w14:paraId="6B2B60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8-80-808-94124</w:t>
            </w:r>
          </w:p>
        </w:tc>
        <w:tc>
          <w:tcPr>
            <w:tcW w:w="1292" w:type="dxa"/>
            <w:tcBorders>
              <w:top w:val="single" w:sz="6" w:space="0" w:color="000000"/>
              <w:left w:val="single" w:sz="6" w:space="0" w:color="000000"/>
              <w:bottom w:val="single" w:sz="6" w:space="0" w:color="000000"/>
              <w:right w:val="single" w:sz="6" w:space="0" w:color="000000"/>
            </w:tcBorders>
          </w:tcPr>
          <w:p w14:paraId="7A15314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1030,74</w:t>
            </w:r>
          </w:p>
        </w:tc>
        <w:tc>
          <w:tcPr>
            <w:tcW w:w="1344" w:type="dxa"/>
            <w:tcBorders>
              <w:top w:val="single" w:sz="6" w:space="0" w:color="000000"/>
              <w:left w:val="single" w:sz="6" w:space="0" w:color="000000"/>
              <w:bottom w:val="single" w:sz="6" w:space="0" w:color="000000"/>
              <w:right w:val="single" w:sz="6" w:space="0" w:color="000000"/>
            </w:tcBorders>
          </w:tcPr>
          <w:p w14:paraId="1A116C7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97A865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1030,74</w:t>
            </w:r>
          </w:p>
        </w:tc>
        <w:tc>
          <w:tcPr>
            <w:tcW w:w="733" w:type="dxa"/>
            <w:tcBorders>
              <w:top w:val="single" w:sz="6" w:space="0" w:color="000000"/>
              <w:left w:val="single" w:sz="6" w:space="0" w:color="000000"/>
              <w:bottom w:val="single" w:sz="6" w:space="0" w:color="000000"/>
              <w:right w:val="single" w:sz="6" w:space="0" w:color="000000"/>
            </w:tcBorders>
          </w:tcPr>
          <w:p w14:paraId="5C81910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1A57AF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D5DD8B2"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117C67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szkieletowy 1500</w:t>
            </w:r>
          </w:p>
        </w:tc>
        <w:tc>
          <w:tcPr>
            <w:tcW w:w="1481" w:type="dxa"/>
            <w:tcBorders>
              <w:top w:val="single" w:sz="6" w:space="0" w:color="000000"/>
              <w:left w:val="single" w:sz="6" w:space="0" w:color="000000"/>
              <w:bottom w:val="single" w:sz="6" w:space="0" w:color="000000"/>
              <w:right w:val="single" w:sz="6" w:space="0" w:color="000000"/>
            </w:tcBorders>
          </w:tcPr>
          <w:p w14:paraId="48258A7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8-80-808-94125</w:t>
            </w:r>
          </w:p>
        </w:tc>
        <w:tc>
          <w:tcPr>
            <w:tcW w:w="1292" w:type="dxa"/>
            <w:tcBorders>
              <w:top w:val="single" w:sz="6" w:space="0" w:color="000000"/>
              <w:left w:val="single" w:sz="6" w:space="0" w:color="000000"/>
              <w:bottom w:val="single" w:sz="6" w:space="0" w:color="000000"/>
              <w:right w:val="single" w:sz="6" w:space="0" w:color="000000"/>
            </w:tcBorders>
          </w:tcPr>
          <w:p w14:paraId="633EAD4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750,3</w:t>
            </w:r>
          </w:p>
        </w:tc>
        <w:tc>
          <w:tcPr>
            <w:tcW w:w="1344" w:type="dxa"/>
            <w:tcBorders>
              <w:top w:val="single" w:sz="6" w:space="0" w:color="000000"/>
              <w:left w:val="single" w:sz="6" w:space="0" w:color="000000"/>
              <w:bottom w:val="single" w:sz="6" w:space="0" w:color="000000"/>
              <w:right w:val="single" w:sz="6" w:space="0" w:color="000000"/>
            </w:tcBorders>
          </w:tcPr>
          <w:p w14:paraId="768A951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D87AAA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750,3</w:t>
            </w:r>
          </w:p>
        </w:tc>
        <w:tc>
          <w:tcPr>
            <w:tcW w:w="733" w:type="dxa"/>
            <w:tcBorders>
              <w:top w:val="single" w:sz="6" w:space="0" w:color="000000"/>
              <w:left w:val="single" w:sz="6" w:space="0" w:color="000000"/>
              <w:bottom w:val="single" w:sz="6" w:space="0" w:color="000000"/>
              <w:right w:val="single" w:sz="6" w:space="0" w:color="000000"/>
            </w:tcBorders>
          </w:tcPr>
          <w:p w14:paraId="18AB24E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8B2C5D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8830C20" w14:textId="77777777">
        <w:trPr>
          <w:trHeight w:val="180"/>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44F190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Podstawa do szatkownicy</w:t>
            </w:r>
          </w:p>
        </w:tc>
        <w:tc>
          <w:tcPr>
            <w:tcW w:w="1481" w:type="dxa"/>
            <w:tcBorders>
              <w:top w:val="single" w:sz="6" w:space="0" w:color="000000"/>
              <w:left w:val="single" w:sz="6" w:space="0" w:color="000000"/>
              <w:bottom w:val="single" w:sz="6" w:space="0" w:color="000000"/>
              <w:right w:val="single" w:sz="6" w:space="0" w:color="000000"/>
            </w:tcBorders>
          </w:tcPr>
          <w:p w14:paraId="397FFED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8-80-808-94126</w:t>
            </w:r>
          </w:p>
        </w:tc>
        <w:tc>
          <w:tcPr>
            <w:tcW w:w="1292" w:type="dxa"/>
            <w:tcBorders>
              <w:top w:val="single" w:sz="6" w:space="0" w:color="000000"/>
              <w:left w:val="single" w:sz="6" w:space="0" w:color="000000"/>
              <w:bottom w:val="single" w:sz="6" w:space="0" w:color="000000"/>
              <w:right w:val="single" w:sz="6" w:space="0" w:color="000000"/>
            </w:tcBorders>
          </w:tcPr>
          <w:p w14:paraId="7E5FEA5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963,09</w:t>
            </w:r>
          </w:p>
        </w:tc>
        <w:tc>
          <w:tcPr>
            <w:tcW w:w="1344" w:type="dxa"/>
            <w:tcBorders>
              <w:top w:val="single" w:sz="6" w:space="0" w:color="000000"/>
              <w:left w:val="single" w:sz="6" w:space="0" w:color="000000"/>
              <w:bottom w:val="single" w:sz="6" w:space="0" w:color="000000"/>
              <w:right w:val="single" w:sz="6" w:space="0" w:color="000000"/>
            </w:tcBorders>
          </w:tcPr>
          <w:p w14:paraId="40AD4DC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38E1DE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963,09</w:t>
            </w:r>
          </w:p>
        </w:tc>
        <w:tc>
          <w:tcPr>
            <w:tcW w:w="733" w:type="dxa"/>
            <w:tcBorders>
              <w:top w:val="single" w:sz="6" w:space="0" w:color="000000"/>
              <w:left w:val="single" w:sz="6" w:space="0" w:color="000000"/>
              <w:bottom w:val="single" w:sz="6" w:space="0" w:color="000000"/>
              <w:right w:val="single" w:sz="6" w:space="0" w:color="000000"/>
            </w:tcBorders>
          </w:tcPr>
          <w:p w14:paraId="0E1E8A8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4B6165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4237FE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674F44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pomocniczy do szatkownicy</w:t>
            </w:r>
          </w:p>
        </w:tc>
        <w:tc>
          <w:tcPr>
            <w:tcW w:w="1481" w:type="dxa"/>
            <w:tcBorders>
              <w:top w:val="single" w:sz="6" w:space="0" w:color="000000"/>
              <w:left w:val="single" w:sz="6" w:space="0" w:color="000000"/>
              <w:bottom w:val="single" w:sz="6" w:space="0" w:color="000000"/>
              <w:right w:val="single" w:sz="6" w:space="0" w:color="000000"/>
            </w:tcBorders>
          </w:tcPr>
          <w:p w14:paraId="7FCC1AA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8-80-808-94127</w:t>
            </w:r>
          </w:p>
        </w:tc>
        <w:tc>
          <w:tcPr>
            <w:tcW w:w="1292" w:type="dxa"/>
            <w:tcBorders>
              <w:top w:val="single" w:sz="6" w:space="0" w:color="000000"/>
              <w:left w:val="single" w:sz="6" w:space="0" w:color="000000"/>
              <w:bottom w:val="single" w:sz="6" w:space="0" w:color="000000"/>
              <w:right w:val="single" w:sz="6" w:space="0" w:color="000000"/>
            </w:tcBorders>
          </w:tcPr>
          <w:p w14:paraId="5427C1B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1523,97</w:t>
            </w:r>
          </w:p>
        </w:tc>
        <w:tc>
          <w:tcPr>
            <w:tcW w:w="1344" w:type="dxa"/>
            <w:tcBorders>
              <w:top w:val="single" w:sz="6" w:space="0" w:color="000000"/>
              <w:left w:val="single" w:sz="6" w:space="0" w:color="000000"/>
              <w:bottom w:val="single" w:sz="6" w:space="0" w:color="000000"/>
              <w:right w:val="single" w:sz="6" w:space="0" w:color="000000"/>
            </w:tcBorders>
          </w:tcPr>
          <w:p w14:paraId="143ED70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9CD048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1523,97</w:t>
            </w:r>
          </w:p>
        </w:tc>
        <w:tc>
          <w:tcPr>
            <w:tcW w:w="733" w:type="dxa"/>
            <w:tcBorders>
              <w:top w:val="single" w:sz="6" w:space="0" w:color="000000"/>
              <w:left w:val="single" w:sz="6" w:space="0" w:color="000000"/>
              <w:bottom w:val="single" w:sz="6" w:space="0" w:color="000000"/>
              <w:right w:val="single" w:sz="6" w:space="0" w:color="000000"/>
            </w:tcBorders>
          </w:tcPr>
          <w:p w14:paraId="5934BEE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78DC09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F57797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0EDDF1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lastRenderedPageBreak/>
              <w:t>Stół z półką 1000</w:t>
            </w:r>
          </w:p>
        </w:tc>
        <w:tc>
          <w:tcPr>
            <w:tcW w:w="1481" w:type="dxa"/>
            <w:tcBorders>
              <w:top w:val="single" w:sz="6" w:space="0" w:color="000000"/>
              <w:left w:val="single" w:sz="6" w:space="0" w:color="000000"/>
              <w:bottom w:val="single" w:sz="6" w:space="0" w:color="000000"/>
              <w:right w:val="single" w:sz="6" w:space="0" w:color="000000"/>
            </w:tcBorders>
          </w:tcPr>
          <w:p w14:paraId="10933A4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8-80-808-94128-29</w:t>
            </w:r>
          </w:p>
        </w:tc>
        <w:tc>
          <w:tcPr>
            <w:tcW w:w="1292" w:type="dxa"/>
            <w:tcBorders>
              <w:top w:val="single" w:sz="6" w:space="0" w:color="000000"/>
              <w:left w:val="single" w:sz="6" w:space="0" w:color="000000"/>
              <w:bottom w:val="single" w:sz="6" w:space="0" w:color="000000"/>
              <w:right w:val="single" w:sz="6" w:space="0" w:color="000000"/>
            </w:tcBorders>
          </w:tcPr>
          <w:p w14:paraId="7B2EE0D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1584,24</w:t>
            </w:r>
          </w:p>
        </w:tc>
        <w:tc>
          <w:tcPr>
            <w:tcW w:w="1344" w:type="dxa"/>
            <w:tcBorders>
              <w:top w:val="single" w:sz="6" w:space="0" w:color="000000"/>
              <w:left w:val="single" w:sz="6" w:space="0" w:color="000000"/>
              <w:bottom w:val="single" w:sz="6" w:space="0" w:color="000000"/>
              <w:right w:val="single" w:sz="6" w:space="0" w:color="000000"/>
            </w:tcBorders>
          </w:tcPr>
          <w:p w14:paraId="5073D93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761EA3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1584,24</w:t>
            </w:r>
          </w:p>
        </w:tc>
        <w:tc>
          <w:tcPr>
            <w:tcW w:w="733" w:type="dxa"/>
            <w:tcBorders>
              <w:top w:val="single" w:sz="6" w:space="0" w:color="000000"/>
              <w:left w:val="single" w:sz="6" w:space="0" w:color="000000"/>
              <w:bottom w:val="single" w:sz="6" w:space="0" w:color="000000"/>
              <w:right w:val="single" w:sz="6" w:space="0" w:color="000000"/>
            </w:tcBorders>
          </w:tcPr>
          <w:p w14:paraId="5263909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0AE71F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60654AB4"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9DB5E1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Podstawa do miksera</w:t>
            </w:r>
          </w:p>
        </w:tc>
        <w:tc>
          <w:tcPr>
            <w:tcW w:w="1481" w:type="dxa"/>
            <w:tcBorders>
              <w:top w:val="single" w:sz="6" w:space="0" w:color="000000"/>
              <w:left w:val="single" w:sz="6" w:space="0" w:color="000000"/>
              <w:bottom w:val="single" w:sz="6" w:space="0" w:color="000000"/>
              <w:right w:val="single" w:sz="6" w:space="0" w:color="000000"/>
            </w:tcBorders>
          </w:tcPr>
          <w:p w14:paraId="1FB5510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8-80-808-94130</w:t>
            </w:r>
          </w:p>
        </w:tc>
        <w:tc>
          <w:tcPr>
            <w:tcW w:w="1292" w:type="dxa"/>
            <w:tcBorders>
              <w:top w:val="single" w:sz="6" w:space="0" w:color="000000"/>
              <w:left w:val="single" w:sz="6" w:space="0" w:color="000000"/>
              <w:bottom w:val="single" w:sz="6" w:space="0" w:color="000000"/>
              <w:right w:val="single" w:sz="6" w:space="0" w:color="000000"/>
            </w:tcBorders>
          </w:tcPr>
          <w:p w14:paraId="09F1532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725,7</w:t>
            </w:r>
          </w:p>
        </w:tc>
        <w:tc>
          <w:tcPr>
            <w:tcW w:w="1344" w:type="dxa"/>
            <w:tcBorders>
              <w:top w:val="single" w:sz="6" w:space="0" w:color="000000"/>
              <w:left w:val="single" w:sz="6" w:space="0" w:color="000000"/>
              <w:bottom w:val="single" w:sz="6" w:space="0" w:color="000000"/>
              <w:right w:val="single" w:sz="6" w:space="0" w:color="000000"/>
            </w:tcBorders>
          </w:tcPr>
          <w:p w14:paraId="0A0EE29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816BCC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725,7</w:t>
            </w:r>
          </w:p>
        </w:tc>
        <w:tc>
          <w:tcPr>
            <w:tcW w:w="733" w:type="dxa"/>
            <w:tcBorders>
              <w:top w:val="single" w:sz="6" w:space="0" w:color="000000"/>
              <w:left w:val="single" w:sz="6" w:space="0" w:color="000000"/>
              <w:bottom w:val="single" w:sz="6" w:space="0" w:color="000000"/>
              <w:right w:val="single" w:sz="6" w:space="0" w:color="000000"/>
            </w:tcBorders>
          </w:tcPr>
          <w:p w14:paraId="1B53F70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F399DB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126CC8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8EFBCB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korpusowy</w:t>
            </w:r>
          </w:p>
        </w:tc>
        <w:tc>
          <w:tcPr>
            <w:tcW w:w="1481" w:type="dxa"/>
            <w:tcBorders>
              <w:top w:val="single" w:sz="6" w:space="0" w:color="000000"/>
              <w:left w:val="single" w:sz="6" w:space="0" w:color="000000"/>
              <w:bottom w:val="single" w:sz="6" w:space="0" w:color="000000"/>
              <w:right w:val="single" w:sz="6" w:space="0" w:color="000000"/>
            </w:tcBorders>
          </w:tcPr>
          <w:p w14:paraId="1027DD2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8-80-808-94131</w:t>
            </w:r>
          </w:p>
        </w:tc>
        <w:tc>
          <w:tcPr>
            <w:tcW w:w="1292" w:type="dxa"/>
            <w:tcBorders>
              <w:top w:val="single" w:sz="6" w:space="0" w:color="000000"/>
              <w:left w:val="single" w:sz="6" w:space="0" w:color="000000"/>
              <w:bottom w:val="single" w:sz="6" w:space="0" w:color="000000"/>
              <w:right w:val="single" w:sz="6" w:space="0" w:color="000000"/>
            </w:tcBorders>
          </w:tcPr>
          <w:p w14:paraId="645CC44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1286,58</w:t>
            </w:r>
          </w:p>
        </w:tc>
        <w:tc>
          <w:tcPr>
            <w:tcW w:w="1344" w:type="dxa"/>
            <w:tcBorders>
              <w:top w:val="single" w:sz="6" w:space="0" w:color="000000"/>
              <w:left w:val="single" w:sz="6" w:space="0" w:color="000000"/>
              <w:bottom w:val="single" w:sz="6" w:space="0" w:color="000000"/>
              <w:right w:val="single" w:sz="6" w:space="0" w:color="000000"/>
            </w:tcBorders>
          </w:tcPr>
          <w:p w14:paraId="55E2320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1A621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1286,58</w:t>
            </w:r>
          </w:p>
        </w:tc>
        <w:tc>
          <w:tcPr>
            <w:tcW w:w="733" w:type="dxa"/>
            <w:tcBorders>
              <w:top w:val="single" w:sz="6" w:space="0" w:color="000000"/>
              <w:left w:val="single" w:sz="6" w:space="0" w:color="000000"/>
              <w:bottom w:val="single" w:sz="6" w:space="0" w:color="000000"/>
              <w:right w:val="single" w:sz="6" w:space="0" w:color="000000"/>
            </w:tcBorders>
          </w:tcPr>
          <w:p w14:paraId="3D6A334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E3DBA7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79C091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8824A5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 półką 1300</w:t>
            </w:r>
          </w:p>
        </w:tc>
        <w:tc>
          <w:tcPr>
            <w:tcW w:w="1481" w:type="dxa"/>
            <w:tcBorders>
              <w:top w:val="single" w:sz="6" w:space="0" w:color="000000"/>
              <w:left w:val="single" w:sz="6" w:space="0" w:color="000000"/>
              <w:bottom w:val="single" w:sz="6" w:space="0" w:color="000000"/>
              <w:right w:val="single" w:sz="6" w:space="0" w:color="000000"/>
            </w:tcBorders>
          </w:tcPr>
          <w:p w14:paraId="5969BA0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8-80-808-94132-33</w:t>
            </w:r>
          </w:p>
        </w:tc>
        <w:tc>
          <w:tcPr>
            <w:tcW w:w="1292" w:type="dxa"/>
            <w:tcBorders>
              <w:top w:val="single" w:sz="6" w:space="0" w:color="000000"/>
              <w:left w:val="single" w:sz="6" w:space="0" w:color="000000"/>
              <w:bottom w:val="single" w:sz="6" w:space="0" w:color="000000"/>
              <w:right w:val="single" w:sz="6" w:space="0" w:color="000000"/>
            </w:tcBorders>
          </w:tcPr>
          <w:p w14:paraId="481265A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1916,34</w:t>
            </w:r>
          </w:p>
        </w:tc>
        <w:tc>
          <w:tcPr>
            <w:tcW w:w="1344" w:type="dxa"/>
            <w:tcBorders>
              <w:top w:val="single" w:sz="6" w:space="0" w:color="000000"/>
              <w:left w:val="single" w:sz="6" w:space="0" w:color="000000"/>
              <w:bottom w:val="single" w:sz="6" w:space="0" w:color="000000"/>
              <w:right w:val="single" w:sz="6" w:space="0" w:color="000000"/>
            </w:tcBorders>
          </w:tcPr>
          <w:p w14:paraId="04D2799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99003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1916,34</w:t>
            </w:r>
          </w:p>
        </w:tc>
        <w:tc>
          <w:tcPr>
            <w:tcW w:w="733" w:type="dxa"/>
            <w:tcBorders>
              <w:top w:val="single" w:sz="6" w:space="0" w:color="000000"/>
              <w:left w:val="single" w:sz="6" w:space="0" w:color="000000"/>
              <w:bottom w:val="single" w:sz="6" w:space="0" w:color="000000"/>
              <w:right w:val="single" w:sz="6" w:space="0" w:color="000000"/>
            </w:tcBorders>
          </w:tcPr>
          <w:p w14:paraId="44D5D2D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A05B27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5C962E76"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816C33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Okap kondensacyjny</w:t>
            </w:r>
          </w:p>
        </w:tc>
        <w:tc>
          <w:tcPr>
            <w:tcW w:w="1481" w:type="dxa"/>
            <w:tcBorders>
              <w:top w:val="single" w:sz="6" w:space="0" w:color="000000"/>
              <w:left w:val="single" w:sz="6" w:space="0" w:color="000000"/>
              <w:bottom w:val="single" w:sz="6" w:space="0" w:color="000000"/>
              <w:right w:val="single" w:sz="6" w:space="0" w:color="000000"/>
            </w:tcBorders>
          </w:tcPr>
          <w:p w14:paraId="0C4B6CA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8-80-808-94134</w:t>
            </w:r>
          </w:p>
        </w:tc>
        <w:tc>
          <w:tcPr>
            <w:tcW w:w="1292" w:type="dxa"/>
            <w:tcBorders>
              <w:top w:val="single" w:sz="6" w:space="0" w:color="000000"/>
              <w:left w:val="single" w:sz="6" w:space="0" w:color="000000"/>
              <w:bottom w:val="single" w:sz="6" w:space="0" w:color="000000"/>
              <w:right w:val="single" w:sz="6" w:space="0" w:color="000000"/>
            </w:tcBorders>
          </w:tcPr>
          <w:p w14:paraId="4494C09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3046,71</w:t>
            </w:r>
          </w:p>
        </w:tc>
        <w:tc>
          <w:tcPr>
            <w:tcW w:w="1344" w:type="dxa"/>
            <w:tcBorders>
              <w:top w:val="single" w:sz="6" w:space="0" w:color="000000"/>
              <w:left w:val="single" w:sz="6" w:space="0" w:color="000000"/>
              <w:bottom w:val="single" w:sz="6" w:space="0" w:color="000000"/>
              <w:right w:val="single" w:sz="6" w:space="0" w:color="000000"/>
            </w:tcBorders>
          </w:tcPr>
          <w:p w14:paraId="19AD9DA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486C57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3046,71</w:t>
            </w:r>
          </w:p>
        </w:tc>
        <w:tc>
          <w:tcPr>
            <w:tcW w:w="733" w:type="dxa"/>
            <w:tcBorders>
              <w:top w:val="single" w:sz="6" w:space="0" w:color="000000"/>
              <w:left w:val="single" w:sz="6" w:space="0" w:color="000000"/>
              <w:bottom w:val="single" w:sz="6" w:space="0" w:color="000000"/>
              <w:right w:val="single" w:sz="6" w:space="0" w:color="000000"/>
            </w:tcBorders>
          </w:tcPr>
          <w:p w14:paraId="3153763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9EA4CE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E10B4A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881433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szkieletowy 800</w:t>
            </w:r>
          </w:p>
        </w:tc>
        <w:tc>
          <w:tcPr>
            <w:tcW w:w="1481" w:type="dxa"/>
            <w:tcBorders>
              <w:top w:val="single" w:sz="6" w:space="0" w:color="000000"/>
              <w:left w:val="single" w:sz="6" w:space="0" w:color="000000"/>
              <w:bottom w:val="single" w:sz="6" w:space="0" w:color="000000"/>
              <w:right w:val="single" w:sz="6" w:space="0" w:color="000000"/>
            </w:tcBorders>
          </w:tcPr>
          <w:p w14:paraId="61FBEFA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8-80-808-94135</w:t>
            </w:r>
          </w:p>
        </w:tc>
        <w:tc>
          <w:tcPr>
            <w:tcW w:w="1292" w:type="dxa"/>
            <w:tcBorders>
              <w:top w:val="single" w:sz="6" w:space="0" w:color="000000"/>
              <w:left w:val="single" w:sz="6" w:space="0" w:color="000000"/>
              <w:bottom w:val="single" w:sz="6" w:space="0" w:color="000000"/>
              <w:right w:val="single" w:sz="6" w:space="0" w:color="000000"/>
            </w:tcBorders>
          </w:tcPr>
          <w:p w14:paraId="19263B6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576,87</w:t>
            </w:r>
          </w:p>
        </w:tc>
        <w:tc>
          <w:tcPr>
            <w:tcW w:w="1344" w:type="dxa"/>
            <w:tcBorders>
              <w:top w:val="single" w:sz="6" w:space="0" w:color="000000"/>
              <w:left w:val="single" w:sz="6" w:space="0" w:color="000000"/>
              <w:bottom w:val="single" w:sz="6" w:space="0" w:color="000000"/>
              <w:right w:val="single" w:sz="6" w:space="0" w:color="000000"/>
            </w:tcBorders>
          </w:tcPr>
          <w:p w14:paraId="6AC2A94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8E5CD9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576,87</w:t>
            </w:r>
          </w:p>
        </w:tc>
        <w:tc>
          <w:tcPr>
            <w:tcW w:w="733" w:type="dxa"/>
            <w:tcBorders>
              <w:top w:val="single" w:sz="6" w:space="0" w:color="000000"/>
              <w:left w:val="single" w:sz="6" w:space="0" w:color="000000"/>
              <w:bottom w:val="single" w:sz="6" w:space="0" w:color="000000"/>
              <w:right w:val="single" w:sz="6" w:space="0" w:color="000000"/>
            </w:tcBorders>
          </w:tcPr>
          <w:p w14:paraId="330D9CF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C4B413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6AAB8CBD"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1EEC82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szkieletowy 800</w:t>
            </w:r>
          </w:p>
        </w:tc>
        <w:tc>
          <w:tcPr>
            <w:tcW w:w="1481" w:type="dxa"/>
            <w:tcBorders>
              <w:top w:val="single" w:sz="6" w:space="0" w:color="000000"/>
              <w:left w:val="single" w:sz="6" w:space="0" w:color="000000"/>
              <w:bottom w:val="single" w:sz="6" w:space="0" w:color="000000"/>
              <w:right w:val="single" w:sz="6" w:space="0" w:color="000000"/>
            </w:tcBorders>
          </w:tcPr>
          <w:p w14:paraId="0080579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8-80-808-94135</w:t>
            </w:r>
          </w:p>
        </w:tc>
        <w:tc>
          <w:tcPr>
            <w:tcW w:w="1292" w:type="dxa"/>
            <w:tcBorders>
              <w:top w:val="single" w:sz="6" w:space="0" w:color="000000"/>
              <w:left w:val="single" w:sz="6" w:space="0" w:color="000000"/>
              <w:bottom w:val="single" w:sz="6" w:space="0" w:color="000000"/>
              <w:right w:val="single" w:sz="6" w:space="0" w:color="000000"/>
            </w:tcBorders>
          </w:tcPr>
          <w:p w14:paraId="56ACAE7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576,87</w:t>
            </w:r>
          </w:p>
        </w:tc>
        <w:tc>
          <w:tcPr>
            <w:tcW w:w="1344" w:type="dxa"/>
            <w:tcBorders>
              <w:top w:val="single" w:sz="6" w:space="0" w:color="000000"/>
              <w:left w:val="single" w:sz="6" w:space="0" w:color="000000"/>
              <w:bottom w:val="single" w:sz="6" w:space="0" w:color="000000"/>
              <w:right w:val="single" w:sz="6" w:space="0" w:color="000000"/>
            </w:tcBorders>
          </w:tcPr>
          <w:p w14:paraId="39AD118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F870D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576,87</w:t>
            </w:r>
          </w:p>
        </w:tc>
        <w:tc>
          <w:tcPr>
            <w:tcW w:w="733" w:type="dxa"/>
            <w:tcBorders>
              <w:top w:val="single" w:sz="6" w:space="0" w:color="000000"/>
              <w:left w:val="single" w:sz="6" w:space="0" w:color="000000"/>
              <w:bottom w:val="single" w:sz="6" w:space="0" w:color="000000"/>
              <w:right w:val="single" w:sz="6" w:space="0" w:color="000000"/>
            </w:tcBorders>
          </w:tcPr>
          <w:p w14:paraId="3B27CC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0EBA1D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8EE8794"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243293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z półkami perforowanymi</w:t>
            </w:r>
          </w:p>
        </w:tc>
        <w:tc>
          <w:tcPr>
            <w:tcW w:w="1481" w:type="dxa"/>
            <w:tcBorders>
              <w:top w:val="single" w:sz="6" w:space="0" w:color="000000"/>
              <w:left w:val="single" w:sz="6" w:space="0" w:color="000000"/>
              <w:bottom w:val="single" w:sz="6" w:space="0" w:color="000000"/>
              <w:right w:val="single" w:sz="6" w:space="0" w:color="000000"/>
            </w:tcBorders>
          </w:tcPr>
          <w:p w14:paraId="75921B1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8-80-808-94136-37</w:t>
            </w:r>
          </w:p>
        </w:tc>
        <w:tc>
          <w:tcPr>
            <w:tcW w:w="1292" w:type="dxa"/>
            <w:tcBorders>
              <w:top w:val="single" w:sz="6" w:space="0" w:color="000000"/>
              <w:left w:val="single" w:sz="6" w:space="0" w:color="000000"/>
              <w:bottom w:val="single" w:sz="6" w:space="0" w:color="000000"/>
              <w:right w:val="single" w:sz="6" w:space="0" w:color="000000"/>
            </w:tcBorders>
          </w:tcPr>
          <w:p w14:paraId="012747D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2843,76</w:t>
            </w:r>
          </w:p>
        </w:tc>
        <w:tc>
          <w:tcPr>
            <w:tcW w:w="1344" w:type="dxa"/>
            <w:tcBorders>
              <w:top w:val="single" w:sz="6" w:space="0" w:color="000000"/>
              <w:left w:val="single" w:sz="6" w:space="0" w:color="000000"/>
              <w:bottom w:val="single" w:sz="6" w:space="0" w:color="000000"/>
              <w:right w:val="single" w:sz="6" w:space="0" w:color="000000"/>
            </w:tcBorders>
          </w:tcPr>
          <w:p w14:paraId="5AFA980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AA8325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2843,76</w:t>
            </w:r>
          </w:p>
        </w:tc>
        <w:tc>
          <w:tcPr>
            <w:tcW w:w="733" w:type="dxa"/>
            <w:tcBorders>
              <w:top w:val="single" w:sz="6" w:space="0" w:color="000000"/>
              <w:left w:val="single" w:sz="6" w:space="0" w:color="000000"/>
              <w:bottom w:val="single" w:sz="6" w:space="0" w:color="000000"/>
              <w:right w:val="single" w:sz="6" w:space="0" w:color="000000"/>
            </w:tcBorders>
          </w:tcPr>
          <w:p w14:paraId="01A0366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A54F95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57E1391C"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1D3F94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szkieletowy 1000</w:t>
            </w:r>
          </w:p>
        </w:tc>
        <w:tc>
          <w:tcPr>
            <w:tcW w:w="1481" w:type="dxa"/>
            <w:tcBorders>
              <w:top w:val="single" w:sz="6" w:space="0" w:color="000000"/>
              <w:left w:val="single" w:sz="6" w:space="0" w:color="000000"/>
              <w:bottom w:val="single" w:sz="6" w:space="0" w:color="000000"/>
              <w:right w:val="single" w:sz="6" w:space="0" w:color="000000"/>
            </w:tcBorders>
          </w:tcPr>
          <w:p w14:paraId="1C0F01B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8-80-808-94138</w:t>
            </w:r>
          </w:p>
        </w:tc>
        <w:tc>
          <w:tcPr>
            <w:tcW w:w="1292" w:type="dxa"/>
            <w:tcBorders>
              <w:top w:val="single" w:sz="6" w:space="0" w:color="000000"/>
              <w:left w:val="single" w:sz="6" w:space="0" w:color="000000"/>
              <w:bottom w:val="single" w:sz="6" w:space="0" w:color="000000"/>
              <w:right w:val="single" w:sz="6" w:space="0" w:color="000000"/>
            </w:tcBorders>
          </w:tcPr>
          <w:p w14:paraId="06C0C88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621,15</w:t>
            </w:r>
          </w:p>
        </w:tc>
        <w:tc>
          <w:tcPr>
            <w:tcW w:w="1344" w:type="dxa"/>
            <w:tcBorders>
              <w:top w:val="single" w:sz="6" w:space="0" w:color="000000"/>
              <w:left w:val="single" w:sz="6" w:space="0" w:color="000000"/>
              <w:bottom w:val="single" w:sz="6" w:space="0" w:color="000000"/>
              <w:right w:val="single" w:sz="6" w:space="0" w:color="000000"/>
            </w:tcBorders>
          </w:tcPr>
          <w:p w14:paraId="2CD9CC1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A77818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621,15</w:t>
            </w:r>
          </w:p>
        </w:tc>
        <w:tc>
          <w:tcPr>
            <w:tcW w:w="733" w:type="dxa"/>
            <w:tcBorders>
              <w:top w:val="single" w:sz="6" w:space="0" w:color="000000"/>
              <w:left w:val="single" w:sz="6" w:space="0" w:color="000000"/>
              <w:bottom w:val="single" w:sz="6" w:space="0" w:color="000000"/>
              <w:right w:val="single" w:sz="6" w:space="0" w:color="000000"/>
            </w:tcBorders>
          </w:tcPr>
          <w:p w14:paraId="15B0AC2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5C8152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44355D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658D83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Półka wisząca 1000</w:t>
            </w:r>
          </w:p>
        </w:tc>
        <w:tc>
          <w:tcPr>
            <w:tcW w:w="1481" w:type="dxa"/>
            <w:tcBorders>
              <w:top w:val="single" w:sz="6" w:space="0" w:color="000000"/>
              <w:left w:val="single" w:sz="6" w:space="0" w:color="000000"/>
              <w:bottom w:val="single" w:sz="6" w:space="0" w:color="000000"/>
              <w:right w:val="single" w:sz="6" w:space="0" w:color="000000"/>
            </w:tcBorders>
          </w:tcPr>
          <w:p w14:paraId="496C79A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8-80-808-94139-40</w:t>
            </w:r>
          </w:p>
        </w:tc>
        <w:tc>
          <w:tcPr>
            <w:tcW w:w="1292" w:type="dxa"/>
            <w:tcBorders>
              <w:top w:val="single" w:sz="6" w:space="0" w:color="000000"/>
              <w:left w:val="single" w:sz="6" w:space="0" w:color="000000"/>
              <w:bottom w:val="single" w:sz="6" w:space="0" w:color="000000"/>
              <w:right w:val="single" w:sz="6" w:space="0" w:color="000000"/>
            </w:tcBorders>
          </w:tcPr>
          <w:p w14:paraId="6184895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314,88</w:t>
            </w:r>
          </w:p>
        </w:tc>
        <w:tc>
          <w:tcPr>
            <w:tcW w:w="1344" w:type="dxa"/>
            <w:tcBorders>
              <w:top w:val="single" w:sz="6" w:space="0" w:color="000000"/>
              <w:left w:val="single" w:sz="6" w:space="0" w:color="000000"/>
              <w:bottom w:val="single" w:sz="6" w:space="0" w:color="000000"/>
              <w:right w:val="single" w:sz="6" w:space="0" w:color="000000"/>
            </w:tcBorders>
          </w:tcPr>
          <w:p w14:paraId="3495778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516E38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314,88</w:t>
            </w:r>
          </w:p>
        </w:tc>
        <w:tc>
          <w:tcPr>
            <w:tcW w:w="733" w:type="dxa"/>
            <w:tcBorders>
              <w:top w:val="single" w:sz="6" w:space="0" w:color="000000"/>
              <w:left w:val="single" w:sz="6" w:space="0" w:color="000000"/>
              <w:bottom w:val="single" w:sz="6" w:space="0" w:color="000000"/>
              <w:right w:val="single" w:sz="6" w:space="0" w:color="000000"/>
            </w:tcBorders>
          </w:tcPr>
          <w:p w14:paraId="3A23DDC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D00016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5BB09E2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63FF4A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Segment neutralny na podst. korpusowej otwartej</w:t>
            </w:r>
          </w:p>
        </w:tc>
        <w:tc>
          <w:tcPr>
            <w:tcW w:w="1481" w:type="dxa"/>
            <w:tcBorders>
              <w:top w:val="single" w:sz="6" w:space="0" w:color="000000"/>
              <w:left w:val="single" w:sz="6" w:space="0" w:color="000000"/>
              <w:bottom w:val="single" w:sz="6" w:space="0" w:color="000000"/>
              <w:right w:val="single" w:sz="6" w:space="0" w:color="000000"/>
            </w:tcBorders>
          </w:tcPr>
          <w:p w14:paraId="4E98F68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8-80-808-94141-46</w:t>
            </w:r>
          </w:p>
        </w:tc>
        <w:tc>
          <w:tcPr>
            <w:tcW w:w="1292" w:type="dxa"/>
            <w:tcBorders>
              <w:top w:val="single" w:sz="6" w:space="0" w:color="000000"/>
              <w:left w:val="single" w:sz="6" w:space="0" w:color="000000"/>
              <w:bottom w:val="single" w:sz="6" w:space="0" w:color="000000"/>
              <w:right w:val="single" w:sz="6" w:space="0" w:color="000000"/>
            </w:tcBorders>
          </w:tcPr>
          <w:p w14:paraId="5D3615F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11298,78</w:t>
            </w:r>
          </w:p>
        </w:tc>
        <w:tc>
          <w:tcPr>
            <w:tcW w:w="1344" w:type="dxa"/>
            <w:tcBorders>
              <w:top w:val="single" w:sz="6" w:space="0" w:color="000000"/>
              <w:left w:val="single" w:sz="6" w:space="0" w:color="000000"/>
              <w:bottom w:val="single" w:sz="6" w:space="0" w:color="000000"/>
              <w:right w:val="single" w:sz="6" w:space="0" w:color="000000"/>
            </w:tcBorders>
          </w:tcPr>
          <w:p w14:paraId="7EF5BA2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3F2B1E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11298,78</w:t>
            </w:r>
          </w:p>
        </w:tc>
        <w:tc>
          <w:tcPr>
            <w:tcW w:w="733" w:type="dxa"/>
            <w:tcBorders>
              <w:top w:val="single" w:sz="6" w:space="0" w:color="000000"/>
              <w:left w:val="single" w:sz="6" w:space="0" w:color="000000"/>
              <w:bottom w:val="single" w:sz="6" w:space="0" w:color="000000"/>
              <w:right w:val="single" w:sz="6" w:space="0" w:color="000000"/>
            </w:tcBorders>
          </w:tcPr>
          <w:p w14:paraId="009F8EA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430B58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w:t>
            </w:r>
          </w:p>
        </w:tc>
      </w:tr>
      <w:tr w:rsidR="005309F8" w14:paraId="03F9CEEA"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1AF7C7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Odwodnienie liniowe 2250</w:t>
            </w:r>
          </w:p>
        </w:tc>
        <w:tc>
          <w:tcPr>
            <w:tcW w:w="1481" w:type="dxa"/>
            <w:tcBorders>
              <w:top w:val="single" w:sz="6" w:space="0" w:color="000000"/>
              <w:left w:val="single" w:sz="6" w:space="0" w:color="000000"/>
              <w:bottom w:val="single" w:sz="6" w:space="0" w:color="000000"/>
              <w:right w:val="single" w:sz="6" w:space="0" w:color="000000"/>
            </w:tcBorders>
          </w:tcPr>
          <w:p w14:paraId="6447A4D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8-80-808-94147-48</w:t>
            </w:r>
          </w:p>
        </w:tc>
        <w:tc>
          <w:tcPr>
            <w:tcW w:w="1292" w:type="dxa"/>
            <w:tcBorders>
              <w:top w:val="single" w:sz="6" w:space="0" w:color="000000"/>
              <w:left w:val="single" w:sz="6" w:space="0" w:color="000000"/>
              <w:bottom w:val="single" w:sz="6" w:space="0" w:color="000000"/>
              <w:right w:val="single" w:sz="6" w:space="0" w:color="000000"/>
            </w:tcBorders>
          </w:tcPr>
          <w:p w14:paraId="2B8BDFB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4661,7</w:t>
            </w:r>
          </w:p>
        </w:tc>
        <w:tc>
          <w:tcPr>
            <w:tcW w:w="1344" w:type="dxa"/>
            <w:tcBorders>
              <w:top w:val="single" w:sz="6" w:space="0" w:color="000000"/>
              <w:left w:val="single" w:sz="6" w:space="0" w:color="000000"/>
              <w:bottom w:val="single" w:sz="6" w:space="0" w:color="000000"/>
              <w:right w:val="single" w:sz="6" w:space="0" w:color="000000"/>
            </w:tcBorders>
          </w:tcPr>
          <w:p w14:paraId="301242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79C6B9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4661,7</w:t>
            </w:r>
          </w:p>
        </w:tc>
        <w:tc>
          <w:tcPr>
            <w:tcW w:w="733" w:type="dxa"/>
            <w:tcBorders>
              <w:top w:val="single" w:sz="6" w:space="0" w:color="000000"/>
              <w:left w:val="single" w:sz="6" w:space="0" w:color="000000"/>
              <w:bottom w:val="single" w:sz="6" w:space="0" w:color="000000"/>
              <w:right w:val="single" w:sz="6" w:space="0" w:color="000000"/>
            </w:tcBorders>
          </w:tcPr>
          <w:p w14:paraId="56D815A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AC3C8C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4E14596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18393F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Odwodnienie liniowe 900</w:t>
            </w:r>
          </w:p>
        </w:tc>
        <w:tc>
          <w:tcPr>
            <w:tcW w:w="1481" w:type="dxa"/>
            <w:tcBorders>
              <w:top w:val="single" w:sz="6" w:space="0" w:color="000000"/>
              <w:left w:val="single" w:sz="6" w:space="0" w:color="000000"/>
              <w:bottom w:val="single" w:sz="6" w:space="0" w:color="000000"/>
              <w:right w:val="single" w:sz="6" w:space="0" w:color="000000"/>
            </w:tcBorders>
          </w:tcPr>
          <w:p w14:paraId="4FD043F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8-80-808-94149-50</w:t>
            </w:r>
          </w:p>
        </w:tc>
        <w:tc>
          <w:tcPr>
            <w:tcW w:w="1292" w:type="dxa"/>
            <w:tcBorders>
              <w:top w:val="single" w:sz="6" w:space="0" w:color="000000"/>
              <w:left w:val="single" w:sz="6" w:space="0" w:color="000000"/>
              <w:bottom w:val="single" w:sz="6" w:space="0" w:color="000000"/>
              <w:right w:val="single" w:sz="6" w:space="0" w:color="000000"/>
            </w:tcBorders>
          </w:tcPr>
          <w:p w14:paraId="03CC67C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5913,84</w:t>
            </w:r>
          </w:p>
        </w:tc>
        <w:tc>
          <w:tcPr>
            <w:tcW w:w="1344" w:type="dxa"/>
            <w:tcBorders>
              <w:top w:val="single" w:sz="6" w:space="0" w:color="000000"/>
              <w:left w:val="single" w:sz="6" w:space="0" w:color="000000"/>
              <w:bottom w:val="single" w:sz="6" w:space="0" w:color="000000"/>
              <w:right w:val="single" w:sz="6" w:space="0" w:color="000000"/>
            </w:tcBorders>
          </w:tcPr>
          <w:p w14:paraId="53B4DE6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CC420D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5913,84</w:t>
            </w:r>
          </w:p>
        </w:tc>
        <w:tc>
          <w:tcPr>
            <w:tcW w:w="733" w:type="dxa"/>
            <w:tcBorders>
              <w:top w:val="single" w:sz="6" w:space="0" w:color="000000"/>
              <w:left w:val="single" w:sz="6" w:space="0" w:color="000000"/>
              <w:bottom w:val="single" w:sz="6" w:space="0" w:color="000000"/>
              <w:right w:val="single" w:sz="6" w:space="0" w:color="000000"/>
            </w:tcBorders>
          </w:tcPr>
          <w:p w14:paraId="6B2C4CF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D9090E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79F4168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DB733B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Taboret podgrzewczy gazowy</w:t>
            </w:r>
          </w:p>
        </w:tc>
        <w:tc>
          <w:tcPr>
            <w:tcW w:w="1481" w:type="dxa"/>
            <w:tcBorders>
              <w:top w:val="single" w:sz="6" w:space="0" w:color="000000"/>
              <w:left w:val="single" w:sz="6" w:space="0" w:color="000000"/>
              <w:bottom w:val="single" w:sz="6" w:space="0" w:color="000000"/>
              <w:right w:val="single" w:sz="6" w:space="0" w:color="000000"/>
            </w:tcBorders>
          </w:tcPr>
          <w:p w14:paraId="7848B9A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8-80-808-94151-52</w:t>
            </w:r>
          </w:p>
        </w:tc>
        <w:tc>
          <w:tcPr>
            <w:tcW w:w="1292" w:type="dxa"/>
            <w:tcBorders>
              <w:top w:val="single" w:sz="6" w:space="0" w:color="000000"/>
              <w:left w:val="single" w:sz="6" w:space="0" w:color="000000"/>
              <w:bottom w:val="single" w:sz="6" w:space="0" w:color="000000"/>
              <w:right w:val="single" w:sz="6" w:space="0" w:color="000000"/>
            </w:tcBorders>
          </w:tcPr>
          <w:p w14:paraId="1906BCA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4956,9</w:t>
            </w:r>
          </w:p>
        </w:tc>
        <w:tc>
          <w:tcPr>
            <w:tcW w:w="1344" w:type="dxa"/>
            <w:tcBorders>
              <w:top w:val="single" w:sz="6" w:space="0" w:color="000000"/>
              <w:left w:val="single" w:sz="6" w:space="0" w:color="000000"/>
              <w:bottom w:val="single" w:sz="6" w:space="0" w:color="000000"/>
              <w:right w:val="single" w:sz="6" w:space="0" w:color="000000"/>
            </w:tcBorders>
          </w:tcPr>
          <w:p w14:paraId="327FC75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B0FB77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4956,9</w:t>
            </w:r>
          </w:p>
        </w:tc>
        <w:tc>
          <w:tcPr>
            <w:tcW w:w="733" w:type="dxa"/>
            <w:tcBorders>
              <w:top w:val="single" w:sz="6" w:space="0" w:color="000000"/>
              <w:left w:val="single" w:sz="6" w:space="0" w:color="000000"/>
              <w:bottom w:val="single" w:sz="6" w:space="0" w:color="000000"/>
              <w:right w:val="single" w:sz="6" w:space="0" w:color="000000"/>
            </w:tcBorders>
          </w:tcPr>
          <w:p w14:paraId="54FF108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82AB87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776BA5BD"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412378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Podstawa pod piec</w:t>
            </w:r>
          </w:p>
        </w:tc>
        <w:tc>
          <w:tcPr>
            <w:tcW w:w="1481" w:type="dxa"/>
            <w:tcBorders>
              <w:top w:val="single" w:sz="6" w:space="0" w:color="000000"/>
              <w:left w:val="single" w:sz="6" w:space="0" w:color="000000"/>
              <w:bottom w:val="single" w:sz="6" w:space="0" w:color="000000"/>
              <w:right w:val="single" w:sz="6" w:space="0" w:color="000000"/>
            </w:tcBorders>
          </w:tcPr>
          <w:p w14:paraId="69EA00B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8-80-808-94153</w:t>
            </w:r>
          </w:p>
        </w:tc>
        <w:tc>
          <w:tcPr>
            <w:tcW w:w="1292" w:type="dxa"/>
            <w:tcBorders>
              <w:top w:val="single" w:sz="6" w:space="0" w:color="000000"/>
              <w:left w:val="single" w:sz="6" w:space="0" w:color="000000"/>
              <w:bottom w:val="single" w:sz="6" w:space="0" w:color="000000"/>
              <w:right w:val="single" w:sz="6" w:space="0" w:color="000000"/>
            </w:tcBorders>
          </w:tcPr>
          <w:p w14:paraId="5129C31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2138,97</w:t>
            </w:r>
          </w:p>
        </w:tc>
        <w:tc>
          <w:tcPr>
            <w:tcW w:w="1344" w:type="dxa"/>
            <w:tcBorders>
              <w:top w:val="single" w:sz="6" w:space="0" w:color="000000"/>
              <w:left w:val="single" w:sz="6" w:space="0" w:color="000000"/>
              <w:bottom w:val="single" w:sz="6" w:space="0" w:color="000000"/>
              <w:right w:val="single" w:sz="6" w:space="0" w:color="000000"/>
            </w:tcBorders>
          </w:tcPr>
          <w:p w14:paraId="4A2F4BE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38006B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2138,97</w:t>
            </w:r>
          </w:p>
        </w:tc>
        <w:tc>
          <w:tcPr>
            <w:tcW w:w="733" w:type="dxa"/>
            <w:tcBorders>
              <w:top w:val="single" w:sz="6" w:space="0" w:color="000000"/>
              <w:left w:val="single" w:sz="6" w:space="0" w:color="000000"/>
              <w:bottom w:val="single" w:sz="6" w:space="0" w:color="000000"/>
              <w:right w:val="single" w:sz="6" w:space="0" w:color="000000"/>
            </w:tcBorders>
          </w:tcPr>
          <w:p w14:paraId="318E182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3419E8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03A8AB6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7C237C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na poj. GN</w:t>
            </w:r>
          </w:p>
        </w:tc>
        <w:tc>
          <w:tcPr>
            <w:tcW w:w="1481" w:type="dxa"/>
            <w:tcBorders>
              <w:top w:val="single" w:sz="6" w:space="0" w:color="000000"/>
              <w:left w:val="single" w:sz="6" w:space="0" w:color="000000"/>
              <w:bottom w:val="single" w:sz="6" w:space="0" w:color="000000"/>
              <w:right w:val="single" w:sz="6" w:space="0" w:color="000000"/>
            </w:tcBorders>
          </w:tcPr>
          <w:p w14:paraId="70E37BE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8-80-808-94154</w:t>
            </w:r>
          </w:p>
        </w:tc>
        <w:tc>
          <w:tcPr>
            <w:tcW w:w="1292" w:type="dxa"/>
            <w:tcBorders>
              <w:top w:val="single" w:sz="6" w:space="0" w:color="000000"/>
              <w:left w:val="single" w:sz="6" w:space="0" w:color="000000"/>
              <w:bottom w:val="single" w:sz="6" w:space="0" w:color="000000"/>
              <w:right w:val="single" w:sz="6" w:space="0" w:color="000000"/>
            </w:tcBorders>
          </w:tcPr>
          <w:p w14:paraId="621625D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1638,36</w:t>
            </w:r>
          </w:p>
        </w:tc>
        <w:tc>
          <w:tcPr>
            <w:tcW w:w="1344" w:type="dxa"/>
            <w:tcBorders>
              <w:top w:val="single" w:sz="6" w:space="0" w:color="000000"/>
              <w:left w:val="single" w:sz="6" w:space="0" w:color="000000"/>
              <w:bottom w:val="single" w:sz="6" w:space="0" w:color="000000"/>
              <w:right w:val="single" w:sz="6" w:space="0" w:color="000000"/>
            </w:tcBorders>
          </w:tcPr>
          <w:p w14:paraId="06B57A0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B1618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1638,36</w:t>
            </w:r>
          </w:p>
        </w:tc>
        <w:tc>
          <w:tcPr>
            <w:tcW w:w="733" w:type="dxa"/>
            <w:tcBorders>
              <w:top w:val="single" w:sz="6" w:space="0" w:color="000000"/>
              <w:left w:val="single" w:sz="6" w:space="0" w:color="000000"/>
              <w:bottom w:val="single" w:sz="6" w:space="0" w:color="000000"/>
              <w:right w:val="single" w:sz="6" w:space="0" w:color="000000"/>
            </w:tcBorders>
          </w:tcPr>
          <w:p w14:paraId="19C5698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56D0D6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6013AD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8C32BC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odstawczy</w:t>
            </w:r>
          </w:p>
        </w:tc>
        <w:tc>
          <w:tcPr>
            <w:tcW w:w="1481" w:type="dxa"/>
            <w:tcBorders>
              <w:top w:val="single" w:sz="6" w:space="0" w:color="000000"/>
              <w:left w:val="single" w:sz="6" w:space="0" w:color="000000"/>
              <w:bottom w:val="single" w:sz="6" w:space="0" w:color="000000"/>
              <w:right w:val="single" w:sz="6" w:space="0" w:color="000000"/>
            </w:tcBorders>
          </w:tcPr>
          <w:p w14:paraId="72729FE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8-80-808-94155-56</w:t>
            </w:r>
          </w:p>
        </w:tc>
        <w:tc>
          <w:tcPr>
            <w:tcW w:w="1292" w:type="dxa"/>
            <w:tcBorders>
              <w:top w:val="single" w:sz="6" w:space="0" w:color="000000"/>
              <w:left w:val="single" w:sz="6" w:space="0" w:color="000000"/>
              <w:bottom w:val="single" w:sz="6" w:space="0" w:color="000000"/>
              <w:right w:val="single" w:sz="6" w:space="0" w:color="000000"/>
            </w:tcBorders>
          </w:tcPr>
          <w:p w14:paraId="326DF0A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5021,75</w:t>
            </w:r>
          </w:p>
        </w:tc>
        <w:tc>
          <w:tcPr>
            <w:tcW w:w="1344" w:type="dxa"/>
            <w:tcBorders>
              <w:top w:val="single" w:sz="6" w:space="0" w:color="000000"/>
              <w:left w:val="single" w:sz="6" w:space="0" w:color="000000"/>
              <w:bottom w:val="single" w:sz="6" w:space="0" w:color="000000"/>
              <w:right w:val="single" w:sz="6" w:space="0" w:color="000000"/>
            </w:tcBorders>
          </w:tcPr>
          <w:p w14:paraId="3EB73C3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68E179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5021,75</w:t>
            </w:r>
          </w:p>
        </w:tc>
        <w:tc>
          <w:tcPr>
            <w:tcW w:w="733" w:type="dxa"/>
            <w:tcBorders>
              <w:top w:val="single" w:sz="6" w:space="0" w:color="000000"/>
              <w:left w:val="single" w:sz="6" w:space="0" w:color="000000"/>
              <w:bottom w:val="single" w:sz="6" w:space="0" w:color="000000"/>
              <w:right w:val="single" w:sz="6" w:space="0" w:color="000000"/>
            </w:tcBorders>
          </w:tcPr>
          <w:p w14:paraId="642C079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82C493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29BB74F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83A1F1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podstawowy</w:t>
            </w:r>
          </w:p>
        </w:tc>
        <w:tc>
          <w:tcPr>
            <w:tcW w:w="1481" w:type="dxa"/>
            <w:tcBorders>
              <w:top w:val="single" w:sz="6" w:space="0" w:color="000000"/>
              <w:left w:val="single" w:sz="6" w:space="0" w:color="000000"/>
              <w:bottom w:val="single" w:sz="6" w:space="0" w:color="000000"/>
              <w:right w:val="single" w:sz="6" w:space="0" w:color="000000"/>
            </w:tcBorders>
          </w:tcPr>
          <w:p w14:paraId="08C8AEC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8-80-808-94157-58</w:t>
            </w:r>
          </w:p>
        </w:tc>
        <w:tc>
          <w:tcPr>
            <w:tcW w:w="1292" w:type="dxa"/>
            <w:tcBorders>
              <w:top w:val="single" w:sz="6" w:space="0" w:color="000000"/>
              <w:left w:val="single" w:sz="6" w:space="0" w:color="000000"/>
              <w:bottom w:val="single" w:sz="6" w:space="0" w:color="000000"/>
              <w:right w:val="single" w:sz="6" w:space="0" w:color="000000"/>
            </w:tcBorders>
          </w:tcPr>
          <w:p w14:paraId="15E5927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1463,7</w:t>
            </w:r>
          </w:p>
        </w:tc>
        <w:tc>
          <w:tcPr>
            <w:tcW w:w="1344" w:type="dxa"/>
            <w:tcBorders>
              <w:top w:val="single" w:sz="6" w:space="0" w:color="000000"/>
              <w:left w:val="single" w:sz="6" w:space="0" w:color="000000"/>
              <w:bottom w:val="single" w:sz="6" w:space="0" w:color="000000"/>
              <w:right w:val="single" w:sz="6" w:space="0" w:color="000000"/>
            </w:tcBorders>
          </w:tcPr>
          <w:p w14:paraId="23316D8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A4281C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1463,7</w:t>
            </w:r>
          </w:p>
        </w:tc>
        <w:tc>
          <w:tcPr>
            <w:tcW w:w="733" w:type="dxa"/>
            <w:tcBorders>
              <w:top w:val="single" w:sz="6" w:space="0" w:color="000000"/>
              <w:left w:val="single" w:sz="6" w:space="0" w:color="000000"/>
              <w:bottom w:val="single" w:sz="6" w:space="0" w:color="000000"/>
              <w:right w:val="single" w:sz="6" w:space="0" w:color="000000"/>
            </w:tcBorders>
          </w:tcPr>
          <w:p w14:paraId="247A2EB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E5F513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24CEB3A6"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781D97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Regał transportowy</w:t>
            </w:r>
          </w:p>
        </w:tc>
        <w:tc>
          <w:tcPr>
            <w:tcW w:w="1481" w:type="dxa"/>
            <w:tcBorders>
              <w:top w:val="single" w:sz="6" w:space="0" w:color="000000"/>
              <w:left w:val="single" w:sz="6" w:space="0" w:color="000000"/>
              <w:bottom w:val="single" w:sz="6" w:space="0" w:color="000000"/>
              <w:right w:val="single" w:sz="6" w:space="0" w:color="000000"/>
            </w:tcBorders>
          </w:tcPr>
          <w:p w14:paraId="6B800EC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8-80-808-94159-62</w:t>
            </w:r>
          </w:p>
        </w:tc>
        <w:tc>
          <w:tcPr>
            <w:tcW w:w="1292" w:type="dxa"/>
            <w:tcBorders>
              <w:top w:val="single" w:sz="6" w:space="0" w:color="000000"/>
              <w:left w:val="single" w:sz="6" w:space="0" w:color="000000"/>
              <w:bottom w:val="single" w:sz="6" w:space="0" w:color="000000"/>
              <w:right w:val="single" w:sz="6" w:space="0" w:color="000000"/>
            </w:tcBorders>
          </w:tcPr>
          <w:p w14:paraId="2AC4E29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8865,84</w:t>
            </w:r>
          </w:p>
        </w:tc>
        <w:tc>
          <w:tcPr>
            <w:tcW w:w="1344" w:type="dxa"/>
            <w:tcBorders>
              <w:top w:val="single" w:sz="6" w:space="0" w:color="000000"/>
              <w:left w:val="single" w:sz="6" w:space="0" w:color="000000"/>
              <w:bottom w:val="single" w:sz="6" w:space="0" w:color="000000"/>
              <w:right w:val="single" w:sz="6" w:space="0" w:color="000000"/>
            </w:tcBorders>
          </w:tcPr>
          <w:p w14:paraId="5E36323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030727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8865,84</w:t>
            </w:r>
          </w:p>
        </w:tc>
        <w:tc>
          <w:tcPr>
            <w:tcW w:w="733" w:type="dxa"/>
            <w:tcBorders>
              <w:top w:val="single" w:sz="6" w:space="0" w:color="000000"/>
              <w:left w:val="single" w:sz="6" w:space="0" w:color="000000"/>
              <w:bottom w:val="single" w:sz="6" w:space="0" w:color="000000"/>
              <w:right w:val="single" w:sz="6" w:space="0" w:color="000000"/>
            </w:tcBorders>
          </w:tcPr>
          <w:p w14:paraId="3DA52CC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4B4BD4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2B8FFFB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8CEB32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na poj.  GN</w:t>
            </w:r>
          </w:p>
        </w:tc>
        <w:tc>
          <w:tcPr>
            <w:tcW w:w="1481" w:type="dxa"/>
            <w:tcBorders>
              <w:top w:val="single" w:sz="6" w:space="0" w:color="000000"/>
              <w:left w:val="single" w:sz="6" w:space="0" w:color="000000"/>
              <w:bottom w:val="single" w:sz="6" w:space="0" w:color="000000"/>
              <w:right w:val="single" w:sz="6" w:space="0" w:color="000000"/>
            </w:tcBorders>
          </w:tcPr>
          <w:p w14:paraId="1CBAF24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8-80-808-94163</w:t>
            </w:r>
          </w:p>
        </w:tc>
        <w:tc>
          <w:tcPr>
            <w:tcW w:w="1292" w:type="dxa"/>
            <w:tcBorders>
              <w:top w:val="single" w:sz="6" w:space="0" w:color="000000"/>
              <w:left w:val="single" w:sz="6" w:space="0" w:color="000000"/>
              <w:bottom w:val="single" w:sz="6" w:space="0" w:color="000000"/>
              <w:right w:val="single" w:sz="6" w:space="0" w:color="000000"/>
            </w:tcBorders>
          </w:tcPr>
          <w:p w14:paraId="4AEE2A5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1638,36</w:t>
            </w:r>
          </w:p>
        </w:tc>
        <w:tc>
          <w:tcPr>
            <w:tcW w:w="1344" w:type="dxa"/>
            <w:tcBorders>
              <w:top w:val="single" w:sz="6" w:space="0" w:color="000000"/>
              <w:left w:val="single" w:sz="6" w:space="0" w:color="000000"/>
              <w:bottom w:val="single" w:sz="6" w:space="0" w:color="000000"/>
              <w:right w:val="single" w:sz="6" w:space="0" w:color="000000"/>
            </w:tcBorders>
          </w:tcPr>
          <w:p w14:paraId="2DDC536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8788EE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1638,36</w:t>
            </w:r>
          </w:p>
        </w:tc>
        <w:tc>
          <w:tcPr>
            <w:tcW w:w="733" w:type="dxa"/>
            <w:tcBorders>
              <w:top w:val="single" w:sz="6" w:space="0" w:color="000000"/>
              <w:left w:val="single" w:sz="6" w:space="0" w:color="000000"/>
              <w:bottom w:val="single" w:sz="6" w:space="0" w:color="000000"/>
              <w:right w:val="single" w:sz="6" w:space="0" w:color="000000"/>
            </w:tcBorders>
          </w:tcPr>
          <w:p w14:paraId="440F10C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102980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DF0CA2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E51026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Biurko 042</w:t>
            </w:r>
          </w:p>
        </w:tc>
        <w:tc>
          <w:tcPr>
            <w:tcW w:w="1481" w:type="dxa"/>
            <w:tcBorders>
              <w:top w:val="single" w:sz="6" w:space="0" w:color="000000"/>
              <w:left w:val="single" w:sz="6" w:space="0" w:color="000000"/>
              <w:bottom w:val="single" w:sz="6" w:space="0" w:color="000000"/>
              <w:right w:val="single" w:sz="6" w:space="0" w:color="000000"/>
            </w:tcBorders>
          </w:tcPr>
          <w:p w14:paraId="14D58F0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8-80-808-94164</w:t>
            </w:r>
          </w:p>
        </w:tc>
        <w:tc>
          <w:tcPr>
            <w:tcW w:w="1292" w:type="dxa"/>
            <w:tcBorders>
              <w:top w:val="single" w:sz="6" w:space="0" w:color="000000"/>
              <w:left w:val="single" w:sz="6" w:space="0" w:color="000000"/>
              <w:bottom w:val="single" w:sz="6" w:space="0" w:color="000000"/>
              <w:right w:val="single" w:sz="6" w:space="0" w:color="000000"/>
            </w:tcBorders>
          </w:tcPr>
          <w:p w14:paraId="5FDD753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615</w:t>
            </w:r>
          </w:p>
        </w:tc>
        <w:tc>
          <w:tcPr>
            <w:tcW w:w="1344" w:type="dxa"/>
            <w:tcBorders>
              <w:top w:val="single" w:sz="6" w:space="0" w:color="000000"/>
              <w:left w:val="single" w:sz="6" w:space="0" w:color="000000"/>
              <w:bottom w:val="single" w:sz="6" w:space="0" w:color="000000"/>
              <w:right w:val="single" w:sz="6" w:space="0" w:color="000000"/>
            </w:tcBorders>
          </w:tcPr>
          <w:p w14:paraId="4DE7494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CF2F16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615</w:t>
            </w:r>
          </w:p>
        </w:tc>
        <w:tc>
          <w:tcPr>
            <w:tcW w:w="733" w:type="dxa"/>
            <w:tcBorders>
              <w:top w:val="single" w:sz="6" w:space="0" w:color="000000"/>
              <w:left w:val="single" w:sz="6" w:space="0" w:color="000000"/>
              <w:bottom w:val="single" w:sz="6" w:space="0" w:color="000000"/>
              <w:right w:val="single" w:sz="6" w:space="0" w:color="000000"/>
            </w:tcBorders>
          </w:tcPr>
          <w:p w14:paraId="4F23B04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72E153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FD3EBF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987241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Krzesło 042</w:t>
            </w:r>
          </w:p>
        </w:tc>
        <w:tc>
          <w:tcPr>
            <w:tcW w:w="1481" w:type="dxa"/>
            <w:tcBorders>
              <w:top w:val="single" w:sz="6" w:space="0" w:color="000000"/>
              <w:left w:val="single" w:sz="6" w:space="0" w:color="000000"/>
              <w:bottom w:val="single" w:sz="6" w:space="0" w:color="000000"/>
              <w:right w:val="single" w:sz="6" w:space="0" w:color="000000"/>
            </w:tcBorders>
          </w:tcPr>
          <w:p w14:paraId="2080408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8-80-808-94165</w:t>
            </w:r>
          </w:p>
        </w:tc>
        <w:tc>
          <w:tcPr>
            <w:tcW w:w="1292" w:type="dxa"/>
            <w:tcBorders>
              <w:top w:val="single" w:sz="6" w:space="0" w:color="000000"/>
              <w:left w:val="single" w:sz="6" w:space="0" w:color="000000"/>
              <w:bottom w:val="single" w:sz="6" w:space="0" w:color="000000"/>
              <w:right w:val="single" w:sz="6" w:space="0" w:color="000000"/>
            </w:tcBorders>
          </w:tcPr>
          <w:p w14:paraId="7337468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199,26</w:t>
            </w:r>
          </w:p>
        </w:tc>
        <w:tc>
          <w:tcPr>
            <w:tcW w:w="1344" w:type="dxa"/>
            <w:tcBorders>
              <w:top w:val="single" w:sz="6" w:space="0" w:color="000000"/>
              <w:left w:val="single" w:sz="6" w:space="0" w:color="000000"/>
              <w:bottom w:val="single" w:sz="6" w:space="0" w:color="000000"/>
              <w:right w:val="single" w:sz="6" w:space="0" w:color="000000"/>
            </w:tcBorders>
          </w:tcPr>
          <w:p w14:paraId="2A9A066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1F3A6F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199,26</w:t>
            </w:r>
          </w:p>
        </w:tc>
        <w:tc>
          <w:tcPr>
            <w:tcW w:w="733" w:type="dxa"/>
            <w:tcBorders>
              <w:top w:val="single" w:sz="6" w:space="0" w:color="000000"/>
              <w:left w:val="single" w:sz="6" w:space="0" w:color="000000"/>
              <w:bottom w:val="single" w:sz="6" w:space="0" w:color="000000"/>
              <w:right w:val="single" w:sz="6" w:space="0" w:color="000000"/>
            </w:tcBorders>
          </w:tcPr>
          <w:p w14:paraId="2B58D82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A6A01C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6554015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00F478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z podnoszoną platformą na sztućce i podstawy</w:t>
            </w:r>
          </w:p>
        </w:tc>
        <w:tc>
          <w:tcPr>
            <w:tcW w:w="1481" w:type="dxa"/>
            <w:tcBorders>
              <w:top w:val="single" w:sz="6" w:space="0" w:color="000000"/>
              <w:left w:val="single" w:sz="6" w:space="0" w:color="000000"/>
              <w:bottom w:val="single" w:sz="6" w:space="0" w:color="000000"/>
              <w:right w:val="single" w:sz="6" w:space="0" w:color="000000"/>
            </w:tcBorders>
          </w:tcPr>
          <w:p w14:paraId="0538E59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8-80-808-94166-69</w:t>
            </w:r>
          </w:p>
        </w:tc>
        <w:tc>
          <w:tcPr>
            <w:tcW w:w="1292" w:type="dxa"/>
            <w:tcBorders>
              <w:top w:val="single" w:sz="6" w:space="0" w:color="000000"/>
              <w:left w:val="single" w:sz="6" w:space="0" w:color="000000"/>
              <w:bottom w:val="single" w:sz="6" w:space="0" w:color="000000"/>
              <w:right w:val="single" w:sz="6" w:space="0" w:color="000000"/>
            </w:tcBorders>
          </w:tcPr>
          <w:p w14:paraId="72CD4F0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11286,48</w:t>
            </w:r>
          </w:p>
        </w:tc>
        <w:tc>
          <w:tcPr>
            <w:tcW w:w="1344" w:type="dxa"/>
            <w:tcBorders>
              <w:top w:val="single" w:sz="6" w:space="0" w:color="000000"/>
              <w:left w:val="single" w:sz="6" w:space="0" w:color="000000"/>
              <w:bottom w:val="single" w:sz="6" w:space="0" w:color="000000"/>
              <w:right w:val="single" w:sz="6" w:space="0" w:color="000000"/>
            </w:tcBorders>
          </w:tcPr>
          <w:p w14:paraId="495E036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6B57F6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11286,48</w:t>
            </w:r>
          </w:p>
        </w:tc>
        <w:tc>
          <w:tcPr>
            <w:tcW w:w="733" w:type="dxa"/>
            <w:tcBorders>
              <w:top w:val="single" w:sz="6" w:space="0" w:color="000000"/>
              <w:left w:val="single" w:sz="6" w:space="0" w:color="000000"/>
              <w:bottom w:val="single" w:sz="6" w:space="0" w:color="000000"/>
              <w:right w:val="single" w:sz="6" w:space="0" w:color="000000"/>
            </w:tcBorders>
          </w:tcPr>
          <w:p w14:paraId="6BE65FD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FF7ED3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171C612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2C34C0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lastRenderedPageBreak/>
              <w:t>Wózek - regał transportowy na spody tac</w:t>
            </w:r>
          </w:p>
        </w:tc>
        <w:tc>
          <w:tcPr>
            <w:tcW w:w="1481" w:type="dxa"/>
            <w:tcBorders>
              <w:top w:val="single" w:sz="6" w:space="0" w:color="000000"/>
              <w:left w:val="single" w:sz="6" w:space="0" w:color="000000"/>
              <w:bottom w:val="single" w:sz="6" w:space="0" w:color="000000"/>
              <w:right w:val="single" w:sz="6" w:space="0" w:color="000000"/>
            </w:tcBorders>
          </w:tcPr>
          <w:p w14:paraId="79488CF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8-80-808-94170-73</w:t>
            </w:r>
          </w:p>
        </w:tc>
        <w:tc>
          <w:tcPr>
            <w:tcW w:w="1292" w:type="dxa"/>
            <w:tcBorders>
              <w:top w:val="single" w:sz="6" w:space="0" w:color="000000"/>
              <w:left w:val="single" w:sz="6" w:space="0" w:color="000000"/>
              <w:bottom w:val="single" w:sz="6" w:space="0" w:color="000000"/>
              <w:right w:val="single" w:sz="6" w:space="0" w:color="000000"/>
            </w:tcBorders>
          </w:tcPr>
          <w:p w14:paraId="6F54090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9052,8</w:t>
            </w:r>
          </w:p>
        </w:tc>
        <w:tc>
          <w:tcPr>
            <w:tcW w:w="1344" w:type="dxa"/>
            <w:tcBorders>
              <w:top w:val="single" w:sz="6" w:space="0" w:color="000000"/>
              <w:left w:val="single" w:sz="6" w:space="0" w:color="000000"/>
              <w:bottom w:val="single" w:sz="6" w:space="0" w:color="000000"/>
              <w:right w:val="single" w:sz="6" w:space="0" w:color="000000"/>
            </w:tcBorders>
          </w:tcPr>
          <w:p w14:paraId="05EB987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A45640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9052,8</w:t>
            </w:r>
          </w:p>
        </w:tc>
        <w:tc>
          <w:tcPr>
            <w:tcW w:w="733" w:type="dxa"/>
            <w:tcBorders>
              <w:top w:val="single" w:sz="6" w:space="0" w:color="000000"/>
              <w:left w:val="single" w:sz="6" w:space="0" w:color="000000"/>
              <w:bottom w:val="single" w:sz="6" w:space="0" w:color="000000"/>
              <w:right w:val="single" w:sz="6" w:space="0" w:color="000000"/>
            </w:tcBorders>
          </w:tcPr>
          <w:p w14:paraId="131C178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37BE35A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245603F9"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6C875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na tace</w:t>
            </w:r>
          </w:p>
        </w:tc>
        <w:tc>
          <w:tcPr>
            <w:tcW w:w="1481" w:type="dxa"/>
            <w:tcBorders>
              <w:top w:val="single" w:sz="6" w:space="0" w:color="000000"/>
              <w:left w:val="single" w:sz="6" w:space="0" w:color="000000"/>
              <w:bottom w:val="single" w:sz="6" w:space="0" w:color="000000"/>
              <w:right w:val="single" w:sz="6" w:space="0" w:color="000000"/>
            </w:tcBorders>
          </w:tcPr>
          <w:p w14:paraId="435F089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8-80-808-94174-77</w:t>
            </w:r>
          </w:p>
        </w:tc>
        <w:tc>
          <w:tcPr>
            <w:tcW w:w="1292" w:type="dxa"/>
            <w:tcBorders>
              <w:top w:val="single" w:sz="6" w:space="0" w:color="000000"/>
              <w:left w:val="single" w:sz="6" w:space="0" w:color="000000"/>
              <w:bottom w:val="single" w:sz="6" w:space="0" w:color="000000"/>
              <w:right w:val="single" w:sz="6" w:space="0" w:color="000000"/>
            </w:tcBorders>
          </w:tcPr>
          <w:p w14:paraId="2FDA3AA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7330,8</w:t>
            </w:r>
          </w:p>
        </w:tc>
        <w:tc>
          <w:tcPr>
            <w:tcW w:w="1344" w:type="dxa"/>
            <w:tcBorders>
              <w:top w:val="single" w:sz="6" w:space="0" w:color="000000"/>
              <w:left w:val="single" w:sz="6" w:space="0" w:color="000000"/>
              <w:bottom w:val="single" w:sz="6" w:space="0" w:color="000000"/>
              <w:right w:val="single" w:sz="6" w:space="0" w:color="000000"/>
            </w:tcBorders>
          </w:tcPr>
          <w:p w14:paraId="6208639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6E28D8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7330,8</w:t>
            </w:r>
          </w:p>
        </w:tc>
        <w:tc>
          <w:tcPr>
            <w:tcW w:w="733" w:type="dxa"/>
            <w:tcBorders>
              <w:top w:val="single" w:sz="6" w:space="0" w:color="000000"/>
              <w:left w:val="single" w:sz="6" w:space="0" w:color="000000"/>
              <w:bottom w:val="single" w:sz="6" w:space="0" w:color="000000"/>
              <w:right w:val="single" w:sz="6" w:space="0" w:color="000000"/>
            </w:tcBorders>
          </w:tcPr>
          <w:p w14:paraId="6C5C217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57C159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4AC014A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2E33C6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2 półkowy</w:t>
            </w:r>
          </w:p>
        </w:tc>
        <w:tc>
          <w:tcPr>
            <w:tcW w:w="1481" w:type="dxa"/>
            <w:tcBorders>
              <w:top w:val="single" w:sz="6" w:space="0" w:color="000000"/>
              <w:left w:val="single" w:sz="6" w:space="0" w:color="000000"/>
              <w:bottom w:val="single" w:sz="6" w:space="0" w:color="000000"/>
              <w:right w:val="single" w:sz="6" w:space="0" w:color="000000"/>
            </w:tcBorders>
          </w:tcPr>
          <w:p w14:paraId="3291FAB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8-80-808-94178</w:t>
            </w:r>
          </w:p>
        </w:tc>
        <w:tc>
          <w:tcPr>
            <w:tcW w:w="1292" w:type="dxa"/>
            <w:tcBorders>
              <w:top w:val="single" w:sz="6" w:space="0" w:color="000000"/>
              <w:left w:val="single" w:sz="6" w:space="0" w:color="000000"/>
              <w:bottom w:val="single" w:sz="6" w:space="0" w:color="000000"/>
              <w:right w:val="single" w:sz="6" w:space="0" w:color="000000"/>
            </w:tcBorders>
          </w:tcPr>
          <w:p w14:paraId="254B0AA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1233,69</w:t>
            </w:r>
          </w:p>
        </w:tc>
        <w:tc>
          <w:tcPr>
            <w:tcW w:w="1344" w:type="dxa"/>
            <w:tcBorders>
              <w:top w:val="single" w:sz="6" w:space="0" w:color="000000"/>
              <w:left w:val="single" w:sz="6" w:space="0" w:color="000000"/>
              <w:bottom w:val="single" w:sz="6" w:space="0" w:color="000000"/>
              <w:right w:val="single" w:sz="6" w:space="0" w:color="000000"/>
            </w:tcBorders>
          </w:tcPr>
          <w:p w14:paraId="4AE484E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BCB82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1233,69</w:t>
            </w:r>
          </w:p>
        </w:tc>
        <w:tc>
          <w:tcPr>
            <w:tcW w:w="733" w:type="dxa"/>
            <w:tcBorders>
              <w:top w:val="single" w:sz="6" w:space="0" w:color="000000"/>
              <w:left w:val="single" w:sz="6" w:space="0" w:color="000000"/>
              <w:bottom w:val="single" w:sz="6" w:space="0" w:color="000000"/>
              <w:right w:val="single" w:sz="6" w:space="0" w:color="000000"/>
            </w:tcBorders>
          </w:tcPr>
          <w:p w14:paraId="09643B7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5495EA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0E50AAE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5E49C5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Termos z kranem</w:t>
            </w:r>
          </w:p>
        </w:tc>
        <w:tc>
          <w:tcPr>
            <w:tcW w:w="1481" w:type="dxa"/>
            <w:tcBorders>
              <w:top w:val="single" w:sz="6" w:space="0" w:color="000000"/>
              <w:left w:val="single" w:sz="6" w:space="0" w:color="000000"/>
              <w:bottom w:val="single" w:sz="6" w:space="0" w:color="000000"/>
              <w:right w:val="single" w:sz="6" w:space="0" w:color="000000"/>
            </w:tcBorders>
          </w:tcPr>
          <w:p w14:paraId="6E4F6BE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8-80-808-94179-84</w:t>
            </w:r>
          </w:p>
        </w:tc>
        <w:tc>
          <w:tcPr>
            <w:tcW w:w="1292" w:type="dxa"/>
            <w:tcBorders>
              <w:top w:val="single" w:sz="6" w:space="0" w:color="000000"/>
              <w:left w:val="single" w:sz="6" w:space="0" w:color="000000"/>
              <w:bottom w:val="single" w:sz="6" w:space="0" w:color="000000"/>
              <w:right w:val="single" w:sz="6" w:space="0" w:color="000000"/>
            </w:tcBorders>
          </w:tcPr>
          <w:p w14:paraId="77EA9D9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5623,56</w:t>
            </w:r>
          </w:p>
        </w:tc>
        <w:tc>
          <w:tcPr>
            <w:tcW w:w="1344" w:type="dxa"/>
            <w:tcBorders>
              <w:top w:val="single" w:sz="6" w:space="0" w:color="000000"/>
              <w:left w:val="single" w:sz="6" w:space="0" w:color="000000"/>
              <w:bottom w:val="single" w:sz="6" w:space="0" w:color="000000"/>
              <w:right w:val="single" w:sz="6" w:space="0" w:color="000000"/>
            </w:tcBorders>
          </w:tcPr>
          <w:p w14:paraId="7EAD41B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7BECD7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5623,56</w:t>
            </w:r>
          </w:p>
        </w:tc>
        <w:tc>
          <w:tcPr>
            <w:tcW w:w="733" w:type="dxa"/>
            <w:tcBorders>
              <w:top w:val="single" w:sz="6" w:space="0" w:color="000000"/>
              <w:left w:val="single" w:sz="6" w:space="0" w:color="000000"/>
              <w:bottom w:val="single" w:sz="6" w:space="0" w:color="000000"/>
              <w:right w:val="single" w:sz="6" w:space="0" w:color="000000"/>
            </w:tcBorders>
          </w:tcPr>
          <w:p w14:paraId="4DDC384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468AA0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w:t>
            </w:r>
          </w:p>
        </w:tc>
      </w:tr>
      <w:tr w:rsidR="005309F8" w14:paraId="60393C9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7B88B1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-regał transportowy na pokrywy do tac</w:t>
            </w:r>
          </w:p>
        </w:tc>
        <w:tc>
          <w:tcPr>
            <w:tcW w:w="1481" w:type="dxa"/>
            <w:tcBorders>
              <w:top w:val="single" w:sz="6" w:space="0" w:color="000000"/>
              <w:left w:val="single" w:sz="6" w:space="0" w:color="000000"/>
              <w:bottom w:val="single" w:sz="6" w:space="0" w:color="000000"/>
              <w:right w:val="single" w:sz="6" w:space="0" w:color="000000"/>
            </w:tcBorders>
          </w:tcPr>
          <w:p w14:paraId="0DBD269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8-80-808-94185-92</w:t>
            </w:r>
          </w:p>
        </w:tc>
        <w:tc>
          <w:tcPr>
            <w:tcW w:w="1292" w:type="dxa"/>
            <w:tcBorders>
              <w:top w:val="single" w:sz="6" w:space="0" w:color="000000"/>
              <w:left w:val="single" w:sz="6" w:space="0" w:color="000000"/>
              <w:bottom w:val="single" w:sz="6" w:space="0" w:color="000000"/>
              <w:right w:val="single" w:sz="6" w:space="0" w:color="000000"/>
            </w:tcBorders>
          </w:tcPr>
          <w:p w14:paraId="2C7EF10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18341,76</w:t>
            </w:r>
          </w:p>
        </w:tc>
        <w:tc>
          <w:tcPr>
            <w:tcW w:w="1344" w:type="dxa"/>
            <w:tcBorders>
              <w:top w:val="single" w:sz="6" w:space="0" w:color="000000"/>
              <w:left w:val="single" w:sz="6" w:space="0" w:color="000000"/>
              <w:bottom w:val="single" w:sz="6" w:space="0" w:color="000000"/>
              <w:right w:val="single" w:sz="6" w:space="0" w:color="000000"/>
            </w:tcBorders>
          </w:tcPr>
          <w:p w14:paraId="1CF2A3B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3807AF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18341,76</w:t>
            </w:r>
          </w:p>
        </w:tc>
        <w:tc>
          <w:tcPr>
            <w:tcW w:w="733" w:type="dxa"/>
            <w:tcBorders>
              <w:top w:val="single" w:sz="6" w:space="0" w:color="000000"/>
              <w:left w:val="single" w:sz="6" w:space="0" w:color="000000"/>
              <w:bottom w:val="single" w:sz="6" w:space="0" w:color="000000"/>
              <w:right w:val="single" w:sz="6" w:space="0" w:color="000000"/>
            </w:tcBorders>
          </w:tcPr>
          <w:p w14:paraId="12F9AEB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FAFA4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w:t>
            </w:r>
          </w:p>
        </w:tc>
      </w:tr>
      <w:tr w:rsidR="005309F8" w14:paraId="5C1D411A"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0ED55CB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2 półkowy</w:t>
            </w:r>
          </w:p>
        </w:tc>
        <w:tc>
          <w:tcPr>
            <w:tcW w:w="1481" w:type="dxa"/>
            <w:tcBorders>
              <w:top w:val="single" w:sz="6" w:space="0" w:color="000000"/>
              <w:left w:val="single" w:sz="6" w:space="0" w:color="000000"/>
              <w:bottom w:val="single" w:sz="6" w:space="0" w:color="000000"/>
              <w:right w:val="single" w:sz="6" w:space="0" w:color="000000"/>
            </w:tcBorders>
          </w:tcPr>
          <w:p w14:paraId="2A51E03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8-80-808-94193-200</w:t>
            </w:r>
          </w:p>
        </w:tc>
        <w:tc>
          <w:tcPr>
            <w:tcW w:w="1292" w:type="dxa"/>
            <w:tcBorders>
              <w:top w:val="single" w:sz="6" w:space="0" w:color="000000"/>
              <w:left w:val="single" w:sz="6" w:space="0" w:color="000000"/>
              <w:bottom w:val="single" w:sz="6" w:space="0" w:color="000000"/>
              <w:right w:val="single" w:sz="6" w:space="0" w:color="000000"/>
            </w:tcBorders>
          </w:tcPr>
          <w:p w14:paraId="2213B01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9869,52</w:t>
            </w:r>
          </w:p>
        </w:tc>
        <w:tc>
          <w:tcPr>
            <w:tcW w:w="1344" w:type="dxa"/>
            <w:tcBorders>
              <w:top w:val="single" w:sz="6" w:space="0" w:color="000000"/>
              <w:left w:val="single" w:sz="6" w:space="0" w:color="000000"/>
              <w:bottom w:val="single" w:sz="6" w:space="0" w:color="000000"/>
              <w:right w:val="single" w:sz="6" w:space="0" w:color="000000"/>
            </w:tcBorders>
          </w:tcPr>
          <w:p w14:paraId="685743D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6D24EA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9869,52</w:t>
            </w:r>
          </w:p>
        </w:tc>
        <w:tc>
          <w:tcPr>
            <w:tcW w:w="733" w:type="dxa"/>
            <w:tcBorders>
              <w:top w:val="single" w:sz="6" w:space="0" w:color="000000"/>
              <w:left w:val="single" w:sz="6" w:space="0" w:color="000000"/>
              <w:bottom w:val="single" w:sz="6" w:space="0" w:color="000000"/>
              <w:right w:val="single" w:sz="6" w:space="0" w:color="000000"/>
            </w:tcBorders>
          </w:tcPr>
          <w:p w14:paraId="7D1FEAF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C866D5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w:t>
            </w:r>
          </w:p>
        </w:tc>
      </w:tr>
      <w:tr w:rsidR="005309F8" w14:paraId="6FD1483D"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957598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Wózek do sortowania odpadków</w:t>
            </w:r>
          </w:p>
        </w:tc>
        <w:tc>
          <w:tcPr>
            <w:tcW w:w="1481" w:type="dxa"/>
            <w:tcBorders>
              <w:top w:val="single" w:sz="6" w:space="0" w:color="000000"/>
              <w:left w:val="single" w:sz="6" w:space="0" w:color="000000"/>
              <w:bottom w:val="single" w:sz="6" w:space="0" w:color="000000"/>
              <w:right w:val="single" w:sz="6" w:space="0" w:color="000000"/>
            </w:tcBorders>
          </w:tcPr>
          <w:p w14:paraId="5711D2F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8-80-808-94201-02</w:t>
            </w:r>
          </w:p>
        </w:tc>
        <w:tc>
          <w:tcPr>
            <w:tcW w:w="1292" w:type="dxa"/>
            <w:tcBorders>
              <w:top w:val="single" w:sz="6" w:space="0" w:color="000000"/>
              <w:left w:val="single" w:sz="6" w:space="0" w:color="000000"/>
              <w:bottom w:val="single" w:sz="6" w:space="0" w:color="000000"/>
              <w:right w:val="single" w:sz="6" w:space="0" w:color="000000"/>
            </w:tcBorders>
          </w:tcPr>
          <w:p w14:paraId="61D7993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3333,3</w:t>
            </w:r>
          </w:p>
        </w:tc>
        <w:tc>
          <w:tcPr>
            <w:tcW w:w="1344" w:type="dxa"/>
            <w:tcBorders>
              <w:top w:val="single" w:sz="6" w:space="0" w:color="000000"/>
              <w:left w:val="single" w:sz="6" w:space="0" w:color="000000"/>
              <w:bottom w:val="single" w:sz="6" w:space="0" w:color="000000"/>
              <w:right w:val="single" w:sz="6" w:space="0" w:color="000000"/>
            </w:tcBorders>
          </w:tcPr>
          <w:p w14:paraId="271E798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728E4A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3333,3</w:t>
            </w:r>
          </w:p>
        </w:tc>
        <w:tc>
          <w:tcPr>
            <w:tcW w:w="733" w:type="dxa"/>
            <w:tcBorders>
              <w:top w:val="single" w:sz="6" w:space="0" w:color="000000"/>
              <w:left w:val="single" w:sz="6" w:space="0" w:color="000000"/>
              <w:bottom w:val="single" w:sz="6" w:space="0" w:color="000000"/>
              <w:right w:val="single" w:sz="6" w:space="0" w:color="000000"/>
            </w:tcBorders>
          </w:tcPr>
          <w:p w14:paraId="56D8550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44395A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2AAD48A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ACD2FD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ze zlewem 2 komorowym</w:t>
            </w:r>
          </w:p>
        </w:tc>
        <w:tc>
          <w:tcPr>
            <w:tcW w:w="1481" w:type="dxa"/>
            <w:tcBorders>
              <w:top w:val="single" w:sz="6" w:space="0" w:color="000000"/>
              <w:left w:val="single" w:sz="6" w:space="0" w:color="000000"/>
              <w:bottom w:val="single" w:sz="6" w:space="0" w:color="000000"/>
              <w:right w:val="single" w:sz="6" w:space="0" w:color="000000"/>
            </w:tcBorders>
          </w:tcPr>
          <w:p w14:paraId="3CB02EE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8-80-808-94203-04</w:t>
            </w:r>
          </w:p>
        </w:tc>
        <w:tc>
          <w:tcPr>
            <w:tcW w:w="1292" w:type="dxa"/>
            <w:tcBorders>
              <w:top w:val="single" w:sz="6" w:space="0" w:color="000000"/>
              <w:left w:val="single" w:sz="6" w:space="0" w:color="000000"/>
              <w:bottom w:val="single" w:sz="6" w:space="0" w:color="000000"/>
              <w:right w:val="single" w:sz="6" w:space="0" w:color="000000"/>
            </w:tcBorders>
          </w:tcPr>
          <w:p w14:paraId="4E03524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6469,8</w:t>
            </w:r>
          </w:p>
        </w:tc>
        <w:tc>
          <w:tcPr>
            <w:tcW w:w="1344" w:type="dxa"/>
            <w:tcBorders>
              <w:top w:val="single" w:sz="6" w:space="0" w:color="000000"/>
              <w:left w:val="single" w:sz="6" w:space="0" w:color="000000"/>
              <w:bottom w:val="single" w:sz="6" w:space="0" w:color="000000"/>
              <w:right w:val="single" w:sz="6" w:space="0" w:color="000000"/>
            </w:tcBorders>
          </w:tcPr>
          <w:p w14:paraId="7078D7F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7012A7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6469,8</w:t>
            </w:r>
          </w:p>
        </w:tc>
        <w:tc>
          <w:tcPr>
            <w:tcW w:w="733" w:type="dxa"/>
            <w:tcBorders>
              <w:top w:val="single" w:sz="6" w:space="0" w:color="000000"/>
              <w:left w:val="single" w:sz="6" w:space="0" w:color="000000"/>
              <w:bottom w:val="single" w:sz="6" w:space="0" w:color="000000"/>
              <w:right w:val="single" w:sz="6" w:space="0" w:color="000000"/>
            </w:tcBorders>
          </w:tcPr>
          <w:p w14:paraId="32C60E7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326984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328AF576"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54C89BD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załadowczy do zmywarki tunelowej</w:t>
            </w:r>
          </w:p>
        </w:tc>
        <w:tc>
          <w:tcPr>
            <w:tcW w:w="1481" w:type="dxa"/>
            <w:tcBorders>
              <w:top w:val="single" w:sz="6" w:space="0" w:color="000000"/>
              <w:left w:val="single" w:sz="6" w:space="0" w:color="000000"/>
              <w:bottom w:val="single" w:sz="6" w:space="0" w:color="000000"/>
              <w:right w:val="single" w:sz="6" w:space="0" w:color="000000"/>
            </w:tcBorders>
          </w:tcPr>
          <w:p w14:paraId="2F10306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8-80-808-94205</w:t>
            </w:r>
          </w:p>
        </w:tc>
        <w:tc>
          <w:tcPr>
            <w:tcW w:w="1292" w:type="dxa"/>
            <w:tcBorders>
              <w:top w:val="single" w:sz="6" w:space="0" w:color="000000"/>
              <w:left w:val="single" w:sz="6" w:space="0" w:color="000000"/>
              <w:bottom w:val="single" w:sz="6" w:space="0" w:color="000000"/>
              <w:right w:val="single" w:sz="6" w:space="0" w:color="000000"/>
            </w:tcBorders>
          </w:tcPr>
          <w:p w14:paraId="1B1E6F7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1938,48</w:t>
            </w:r>
          </w:p>
        </w:tc>
        <w:tc>
          <w:tcPr>
            <w:tcW w:w="1344" w:type="dxa"/>
            <w:tcBorders>
              <w:top w:val="single" w:sz="6" w:space="0" w:color="000000"/>
              <w:left w:val="single" w:sz="6" w:space="0" w:color="000000"/>
              <w:bottom w:val="single" w:sz="6" w:space="0" w:color="000000"/>
              <w:right w:val="single" w:sz="6" w:space="0" w:color="000000"/>
            </w:tcBorders>
          </w:tcPr>
          <w:p w14:paraId="79A7B02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11CB1C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1938,48</w:t>
            </w:r>
          </w:p>
        </w:tc>
        <w:tc>
          <w:tcPr>
            <w:tcW w:w="733" w:type="dxa"/>
            <w:tcBorders>
              <w:top w:val="single" w:sz="6" w:space="0" w:color="000000"/>
              <w:left w:val="single" w:sz="6" w:space="0" w:color="000000"/>
              <w:bottom w:val="single" w:sz="6" w:space="0" w:color="000000"/>
              <w:right w:val="single" w:sz="6" w:space="0" w:color="000000"/>
            </w:tcBorders>
          </w:tcPr>
          <w:p w14:paraId="34DD571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A62FCD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0B76BD7D"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7F7878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Odwodnienie liniowe  900</w:t>
            </w:r>
          </w:p>
        </w:tc>
        <w:tc>
          <w:tcPr>
            <w:tcW w:w="1481" w:type="dxa"/>
            <w:tcBorders>
              <w:top w:val="single" w:sz="6" w:space="0" w:color="000000"/>
              <w:left w:val="single" w:sz="6" w:space="0" w:color="000000"/>
              <w:bottom w:val="single" w:sz="6" w:space="0" w:color="000000"/>
              <w:right w:val="single" w:sz="6" w:space="0" w:color="000000"/>
            </w:tcBorders>
          </w:tcPr>
          <w:p w14:paraId="0E175A2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8-80-808-94206-08</w:t>
            </w:r>
          </w:p>
        </w:tc>
        <w:tc>
          <w:tcPr>
            <w:tcW w:w="1292" w:type="dxa"/>
            <w:tcBorders>
              <w:top w:val="single" w:sz="6" w:space="0" w:color="000000"/>
              <w:left w:val="single" w:sz="6" w:space="0" w:color="000000"/>
              <w:bottom w:val="single" w:sz="6" w:space="0" w:color="000000"/>
              <w:right w:val="single" w:sz="6" w:space="0" w:color="000000"/>
            </w:tcBorders>
          </w:tcPr>
          <w:p w14:paraId="30EB4E2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4693,68</w:t>
            </w:r>
          </w:p>
        </w:tc>
        <w:tc>
          <w:tcPr>
            <w:tcW w:w="1344" w:type="dxa"/>
            <w:tcBorders>
              <w:top w:val="single" w:sz="6" w:space="0" w:color="000000"/>
              <w:left w:val="single" w:sz="6" w:space="0" w:color="000000"/>
              <w:bottom w:val="single" w:sz="6" w:space="0" w:color="000000"/>
              <w:right w:val="single" w:sz="6" w:space="0" w:color="000000"/>
            </w:tcBorders>
          </w:tcPr>
          <w:p w14:paraId="4E223E4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2BB28C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4693,68</w:t>
            </w:r>
          </w:p>
        </w:tc>
        <w:tc>
          <w:tcPr>
            <w:tcW w:w="733" w:type="dxa"/>
            <w:tcBorders>
              <w:top w:val="single" w:sz="6" w:space="0" w:color="000000"/>
              <w:left w:val="single" w:sz="6" w:space="0" w:color="000000"/>
              <w:bottom w:val="single" w:sz="6" w:space="0" w:color="000000"/>
              <w:right w:val="single" w:sz="6" w:space="0" w:color="000000"/>
            </w:tcBorders>
          </w:tcPr>
          <w:p w14:paraId="3117C94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891C67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w:t>
            </w:r>
          </w:p>
        </w:tc>
      </w:tr>
      <w:tr w:rsidR="005309F8" w14:paraId="2A46D4F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5500F3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wyładowczy</w:t>
            </w:r>
          </w:p>
        </w:tc>
        <w:tc>
          <w:tcPr>
            <w:tcW w:w="1481" w:type="dxa"/>
            <w:tcBorders>
              <w:top w:val="single" w:sz="6" w:space="0" w:color="000000"/>
              <w:left w:val="single" w:sz="6" w:space="0" w:color="000000"/>
              <w:bottom w:val="single" w:sz="6" w:space="0" w:color="000000"/>
              <w:right w:val="single" w:sz="6" w:space="0" w:color="000000"/>
            </w:tcBorders>
          </w:tcPr>
          <w:p w14:paraId="4B63C02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8-80-808-94209</w:t>
            </w:r>
          </w:p>
        </w:tc>
        <w:tc>
          <w:tcPr>
            <w:tcW w:w="1292" w:type="dxa"/>
            <w:tcBorders>
              <w:top w:val="single" w:sz="6" w:space="0" w:color="000000"/>
              <w:left w:val="single" w:sz="6" w:space="0" w:color="000000"/>
              <w:bottom w:val="single" w:sz="6" w:space="0" w:color="000000"/>
              <w:right w:val="single" w:sz="6" w:space="0" w:color="000000"/>
            </w:tcBorders>
          </w:tcPr>
          <w:p w14:paraId="4CCEE9C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2038,11</w:t>
            </w:r>
          </w:p>
        </w:tc>
        <w:tc>
          <w:tcPr>
            <w:tcW w:w="1344" w:type="dxa"/>
            <w:tcBorders>
              <w:top w:val="single" w:sz="6" w:space="0" w:color="000000"/>
              <w:left w:val="single" w:sz="6" w:space="0" w:color="000000"/>
              <w:bottom w:val="single" w:sz="6" w:space="0" w:color="000000"/>
              <w:right w:val="single" w:sz="6" w:space="0" w:color="000000"/>
            </w:tcBorders>
          </w:tcPr>
          <w:p w14:paraId="38EBB38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5528D3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2038,11</w:t>
            </w:r>
          </w:p>
        </w:tc>
        <w:tc>
          <w:tcPr>
            <w:tcW w:w="733" w:type="dxa"/>
            <w:tcBorders>
              <w:top w:val="single" w:sz="6" w:space="0" w:color="000000"/>
              <w:left w:val="single" w:sz="6" w:space="0" w:color="000000"/>
              <w:bottom w:val="single" w:sz="6" w:space="0" w:color="000000"/>
              <w:right w:val="single" w:sz="6" w:space="0" w:color="000000"/>
            </w:tcBorders>
          </w:tcPr>
          <w:p w14:paraId="0B00750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B95BB8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47A121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A6431A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Lok. spręż. do powietrza potrzeb do susz. wózków</w:t>
            </w:r>
          </w:p>
        </w:tc>
        <w:tc>
          <w:tcPr>
            <w:tcW w:w="1481" w:type="dxa"/>
            <w:tcBorders>
              <w:top w:val="single" w:sz="6" w:space="0" w:color="000000"/>
              <w:left w:val="single" w:sz="6" w:space="0" w:color="000000"/>
              <w:bottom w:val="single" w:sz="6" w:space="0" w:color="000000"/>
              <w:right w:val="single" w:sz="6" w:space="0" w:color="000000"/>
            </w:tcBorders>
          </w:tcPr>
          <w:p w14:paraId="70D11F5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8-80-808-94210</w:t>
            </w:r>
          </w:p>
        </w:tc>
        <w:tc>
          <w:tcPr>
            <w:tcW w:w="1292" w:type="dxa"/>
            <w:tcBorders>
              <w:top w:val="single" w:sz="6" w:space="0" w:color="000000"/>
              <w:left w:val="single" w:sz="6" w:space="0" w:color="000000"/>
              <w:bottom w:val="single" w:sz="6" w:space="0" w:color="000000"/>
              <w:right w:val="single" w:sz="6" w:space="0" w:color="000000"/>
            </w:tcBorders>
          </w:tcPr>
          <w:p w14:paraId="21AD3B6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2952</w:t>
            </w:r>
          </w:p>
        </w:tc>
        <w:tc>
          <w:tcPr>
            <w:tcW w:w="1344" w:type="dxa"/>
            <w:tcBorders>
              <w:top w:val="single" w:sz="6" w:space="0" w:color="000000"/>
              <w:left w:val="single" w:sz="6" w:space="0" w:color="000000"/>
              <w:bottom w:val="single" w:sz="6" w:space="0" w:color="000000"/>
              <w:right w:val="single" w:sz="6" w:space="0" w:color="000000"/>
            </w:tcBorders>
          </w:tcPr>
          <w:p w14:paraId="0DCBD72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00A922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2952</w:t>
            </w:r>
          </w:p>
        </w:tc>
        <w:tc>
          <w:tcPr>
            <w:tcW w:w="733" w:type="dxa"/>
            <w:tcBorders>
              <w:top w:val="single" w:sz="6" w:space="0" w:color="000000"/>
              <w:left w:val="single" w:sz="6" w:space="0" w:color="000000"/>
              <w:bottom w:val="single" w:sz="6" w:space="0" w:color="000000"/>
              <w:right w:val="single" w:sz="6" w:space="0" w:color="000000"/>
            </w:tcBorders>
          </w:tcPr>
          <w:p w14:paraId="1095632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E0943C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2436CB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6A15E7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Pojemnik na odpadki z tworzywa  sztucznego</w:t>
            </w:r>
          </w:p>
        </w:tc>
        <w:tc>
          <w:tcPr>
            <w:tcW w:w="1481" w:type="dxa"/>
            <w:tcBorders>
              <w:top w:val="single" w:sz="6" w:space="0" w:color="000000"/>
              <w:left w:val="single" w:sz="6" w:space="0" w:color="000000"/>
              <w:bottom w:val="single" w:sz="6" w:space="0" w:color="000000"/>
              <w:right w:val="single" w:sz="6" w:space="0" w:color="000000"/>
            </w:tcBorders>
          </w:tcPr>
          <w:p w14:paraId="6551D6B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8-80-808-94211-15</w:t>
            </w:r>
          </w:p>
        </w:tc>
        <w:tc>
          <w:tcPr>
            <w:tcW w:w="1292" w:type="dxa"/>
            <w:tcBorders>
              <w:top w:val="single" w:sz="6" w:space="0" w:color="000000"/>
              <w:left w:val="single" w:sz="6" w:space="0" w:color="000000"/>
              <w:bottom w:val="single" w:sz="6" w:space="0" w:color="000000"/>
              <w:right w:val="single" w:sz="6" w:space="0" w:color="000000"/>
            </w:tcBorders>
          </w:tcPr>
          <w:p w14:paraId="0FA683D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1119,3</w:t>
            </w:r>
          </w:p>
        </w:tc>
        <w:tc>
          <w:tcPr>
            <w:tcW w:w="1344" w:type="dxa"/>
            <w:tcBorders>
              <w:top w:val="single" w:sz="6" w:space="0" w:color="000000"/>
              <w:left w:val="single" w:sz="6" w:space="0" w:color="000000"/>
              <w:bottom w:val="single" w:sz="6" w:space="0" w:color="000000"/>
              <w:right w:val="single" w:sz="6" w:space="0" w:color="000000"/>
            </w:tcBorders>
          </w:tcPr>
          <w:p w14:paraId="021BCD4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F9E18C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1119,3</w:t>
            </w:r>
          </w:p>
        </w:tc>
        <w:tc>
          <w:tcPr>
            <w:tcW w:w="733" w:type="dxa"/>
            <w:tcBorders>
              <w:top w:val="single" w:sz="6" w:space="0" w:color="000000"/>
              <w:left w:val="single" w:sz="6" w:space="0" w:color="000000"/>
              <w:bottom w:val="single" w:sz="6" w:space="0" w:color="000000"/>
              <w:right w:val="single" w:sz="6" w:space="0" w:color="000000"/>
            </w:tcBorders>
          </w:tcPr>
          <w:p w14:paraId="6F29157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6291CD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w:t>
            </w:r>
          </w:p>
        </w:tc>
      </w:tr>
      <w:tr w:rsidR="005309F8" w14:paraId="49CD9D1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FAFA7A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Zestaw biurowy 042</w:t>
            </w:r>
          </w:p>
        </w:tc>
        <w:tc>
          <w:tcPr>
            <w:tcW w:w="1481" w:type="dxa"/>
            <w:tcBorders>
              <w:top w:val="single" w:sz="6" w:space="0" w:color="000000"/>
              <w:left w:val="single" w:sz="6" w:space="0" w:color="000000"/>
              <w:bottom w:val="single" w:sz="6" w:space="0" w:color="000000"/>
              <w:right w:val="single" w:sz="6" w:space="0" w:color="000000"/>
            </w:tcBorders>
          </w:tcPr>
          <w:p w14:paraId="00BFFB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8-80-808-94216-19</w:t>
            </w:r>
          </w:p>
        </w:tc>
        <w:tc>
          <w:tcPr>
            <w:tcW w:w="1292" w:type="dxa"/>
            <w:tcBorders>
              <w:top w:val="single" w:sz="6" w:space="0" w:color="000000"/>
              <w:left w:val="single" w:sz="6" w:space="0" w:color="000000"/>
              <w:bottom w:val="single" w:sz="6" w:space="0" w:color="000000"/>
              <w:right w:val="single" w:sz="6" w:space="0" w:color="000000"/>
            </w:tcBorders>
          </w:tcPr>
          <w:p w14:paraId="6012CB3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3690</w:t>
            </w:r>
          </w:p>
        </w:tc>
        <w:tc>
          <w:tcPr>
            <w:tcW w:w="1344" w:type="dxa"/>
            <w:tcBorders>
              <w:top w:val="single" w:sz="6" w:space="0" w:color="000000"/>
              <w:left w:val="single" w:sz="6" w:space="0" w:color="000000"/>
              <w:bottom w:val="single" w:sz="6" w:space="0" w:color="000000"/>
              <w:right w:val="single" w:sz="6" w:space="0" w:color="000000"/>
            </w:tcBorders>
          </w:tcPr>
          <w:p w14:paraId="4C0A610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5395EB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3690</w:t>
            </w:r>
          </w:p>
        </w:tc>
        <w:tc>
          <w:tcPr>
            <w:tcW w:w="733" w:type="dxa"/>
            <w:tcBorders>
              <w:top w:val="single" w:sz="6" w:space="0" w:color="000000"/>
              <w:left w:val="single" w:sz="6" w:space="0" w:color="000000"/>
              <w:bottom w:val="single" w:sz="6" w:space="0" w:color="000000"/>
              <w:right w:val="single" w:sz="6" w:space="0" w:color="000000"/>
            </w:tcBorders>
          </w:tcPr>
          <w:p w14:paraId="44F3D1D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8C6483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30912F9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010EBF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Krzesło obrotowe 042</w:t>
            </w:r>
          </w:p>
        </w:tc>
        <w:tc>
          <w:tcPr>
            <w:tcW w:w="1481" w:type="dxa"/>
            <w:tcBorders>
              <w:top w:val="single" w:sz="6" w:space="0" w:color="000000"/>
              <w:left w:val="single" w:sz="6" w:space="0" w:color="000000"/>
              <w:bottom w:val="single" w:sz="6" w:space="0" w:color="000000"/>
              <w:right w:val="single" w:sz="6" w:space="0" w:color="000000"/>
            </w:tcBorders>
          </w:tcPr>
          <w:p w14:paraId="5438ACA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8-80-808-94220-23</w:t>
            </w:r>
          </w:p>
        </w:tc>
        <w:tc>
          <w:tcPr>
            <w:tcW w:w="1292" w:type="dxa"/>
            <w:tcBorders>
              <w:top w:val="single" w:sz="6" w:space="0" w:color="000000"/>
              <w:left w:val="single" w:sz="6" w:space="0" w:color="000000"/>
              <w:bottom w:val="single" w:sz="6" w:space="0" w:color="000000"/>
              <w:right w:val="single" w:sz="6" w:space="0" w:color="000000"/>
            </w:tcBorders>
          </w:tcPr>
          <w:p w14:paraId="1D43974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797,04</w:t>
            </w:r>
          </w:p>
        </w:tc>
        <w:tc>
          <w:tcPr>
            <w:tcW w:w="1344" w:type="dxa"/>
            <w:tcBorders>
              <w:top w:val="single" w:sz="6" w:space="0" w:color="000000"/>
              <w:left w:val="single" w:sz="6" w:space="0" w:color="000000"/>
              <w:bottom w:val="single" w:sz="6" w:space="0" w:color="000000"/>
              <w:right w:val="single" w:sz="6" w:space="0" w:color="000000"/>
            </w:tcBorders>
          </w:tcPr>
          <w:p w14:paraId="45100D4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3DA78B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797,04</w:t>
            </w:r>
          </w:p>
        </w:tc>
        <w:tc>
          <w:tcPr>
            <w:tcW w:w="733" w:type="dxa"/>
            <w:tcBorders>
              <w:top w:val="single" w:sz="6" w:space="0" w:color="000000"/>
              <w:left w:val="single" w:sz="6" w:space="0" w:color="000000"/>
              <w:bottom w:val="single" w:sz="6" w:space="0" w:color="000000"/>
              <w:right w:val="single" w:sz="6" w:space="0" w:color="000000"/>
            </w:tcBorders>
          </w:tcPr>
          <w:p w14:paraId="3F56047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61F5DFA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6F43E900"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CDC1A6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Segment biurowy</w:t>
            </w:r>
          </w:p>
        </w:tc>
        <w:tc>
          <w:tcPr>
            <w:tcW w:w="1481" w:type="dxa"/>
            <w:tcBorders>
              <w:top w:val="single" w:sz="6" w:space="0" w:color="000000"/>
              <w:left w:val="single" w:sz="6" w:space="0" w:color="000000"/>
              <w:bottom w:val="single" w:sz="6" w:space="0" w:color="000000"/>
              <w:right w:val="single" w:sz="6" w:space="0" w:color="000000"/>
            </w:tcBorders>
          </w:tcPr>
          <w:p w14:paraId="32EE047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8-80-808-94224-26</w:t>
            </w:r>
          </w:p>
        </w:tc>
        <w:tc>
          <w:tcPr>
            <w:tcW w:w="1292" w:type="dxa"/>
            <w:tcBorders>
              <w:top w:val="single" w:sz="6" w:space="0" w:color="000000"/>
              <w:left w:val="single" w:sz="6" w:space="0" w:color="000000"/>
              <w:bottom w:val="single" w:sz="6" w:space="0" w:color="000000"/>
              <w:right w:val="single" w:sz="6" w:space="0" w:color="000000"/>
            </w:tcBorders>
          </w:tcPr>
          <w:p w14:paraId="702E064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3690</w:t>
            </w:r>
          </w:p>
        </w:tc>
        <w:tc>
          <w:tcPr>
            <w:tcW w:w="1344" w:type="dxa"/>
            <w:tcBorders>
              <w:top w:val="single" w:sz="6" w:space="0" w:color="000000"/>
              <w:left w:val="single" w:sz="6" w:space="0" w:color="000000"/>
              <w:bottom w:val="single" w:sz="6" w:space="0" w:color="000000"/>
              <w:right w:val="single" w:sz="6" w:space="0" w:color="000000"/>
            </w:tcBorders>
          </w:tcPr>
          <w:p w14:paraId="30B46CE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4C18A2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3690</w:t>
            </w:r>
          </w:p>
        </w:tc>
        <w:tc>
          <w:tcPr>
            <w:tcW w:w="733" w:type="dxa"/>
            <w:tcBorders>
              <w:top w:val="single" w:sz="6" w:space="0" w:color="000000"/>
              <w:left w:val="single" w:sz="6" w:space="0" w:color="000000"/>
              <w:bottom w:val="single" w:sz="6" w:space="0" w:color="000000"/>
              <w:right w:val="single" w:sz="6" w:space="0" w:color="000000"/>
            </w:tcBorders>
          </w:tcPr>
          <w:p w14:paraId="5FDD6CD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CA4F47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w:t>
            </w:r>
          </w:p>
        </w:tc>
      </w:tr>
      <w:tr w:rsidR="005309F8" w14:paraId="2DF0245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B4E886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Chłodziarka na próbki</w:t>
            </w:r>
          </w:p>
        </w:tc>
        <w:tc>
          <w:tcPr>
            <w:tcW w:w="1481" w:type="dxa"/>
            <w:tcBorders>
              <w:top w:val="single" w:sz="6" w:space="0" w:color="000000"/>
              <w:left w:val="single" w:sz="6" w:space="0" w:color="000000"/>
              <w:bottom w:val="single" w:sz="6" w:space="0" w:color="000000"/>
              <w:right w:val="single" w:sz="6" w:space="0" w:color="000000"/>
            </w:tcBorders>
          </w:tcPr>
          <w:p w14:paraId="2ED4BF4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8-80-808-94227-28</w:t>
            </w:r>
          </w:p>
        </w:tc>
        <w:tc>
          <w:tcPr>
            <w:tcW w:w="1292" w:type="dxa"/>
            <w:tcBorders>
              <w:top w:val="single" w:sz="6" w:space="0" w:color="000000"/>
              <w:left w:val="single" w:sz="6" w:space="0" w:color="000000"/>
              <w:bottom w:val="single" w:sz="6" w:space="0" w:color="000000"/>
              <w:right w:val="single" w:sz="6" w:space="0" w:color="000000"/>
            </w:tcBorders>
          </w:tcPr>
          <w:p w14:paraId="32BBB08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3552,24</w:t>
            </w:r>
          </w:p>
        </w:tc>
        <w:tc>
          <w:tcPr>
            <w:tcW w:w="1344" w:type="dxa"/>
            <w:tcBorders>
              <w:top w:val="single" w:sz="6" w:space="0" w:color="000000"/>
              <w:left w:val="single" w:sz="6" w:space="0" w:color="000000"/>
              <w:bottom w:val="single" w:sz="6" w:space="0" w:color="000000"/>
              <w:right w:val="single" w:sz="6" w:space="0" w:color="000000"/>
            </w:tcBorders>
          </w:tcPr>
          <w:p w14:paraId="657131A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28A5CA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3552,24</w:t>
            </w:r>
          </w:p>
        </w:tc>
        <w:tc>
          <w:tcPr>
            <w:tcW w:w="733" w:type="dxa"/>
            <w:tcBorders>
              <w:top w:val="single" w:sz="6" w:space="0" w:color="000000"/>
              <w:left w:val="single" w:sz="6" w:space="0" w:color="000000"/>
              <w:bottom w:val="single" w:sz="6" w:space="0" w:color="000000"/>
              <w:right w:val="single" w:sz="6" w:space="0" w:color="000000"/>
            </w:tcBorders>
          </w:tcPr>
          <w:p w14:paraId="5111917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A0571E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0C7932CB"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0AF84A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Umywalka + bateria</w:t>
            </w:r>
          </w:p>
        </w:tc>
        <w:tc>
          <w:tcPr>
            <w:tcW w:w="1481" w:type="dxa"/>
            <w:tcBorders>
              <w:top w:val="single" w:sz="6" w:space="0" w:color="000000"/>
              <w:left w:val="single" w:sz="6" w:space="0" w:color="000000"/>
              <w:bottom w:val="single" w:sz="6" w:space="0" w:color="000000"/>
              <w:right w:val="single" w:sz="6" w:space="0" w:color="000000"/>
            </w:tcBorders>
          </w:tcPr>
          <w:p w14:paraId="18820E4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8-80-808-94229-35</w:t>
            </w:r>
          </w:p>
        </w:tc>
        <w:tc>
          <w:tcPr>
            <w:tcW w:w="1292" w:type="dxa"/>
            <w:tcBorders>
              <w:top w:val="single" w:sz="6" w:space="0" w:color="000000"/>
              <w:left w:val="single" w:sz="6" w:space="0" w:color="000000"/>
              <w:bottom w:val="single" w:sz="6" w:space="0" w:color="000000"/>
              <w:right w:val="single" w:sz="6" w:space="0" w:color="000000"/>
            </w:tcBorders>
          </w:tcPr>
          <w:p w14:paraId="506BB35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6010,12</w:t>
            </w:r>
          </w:p>
        </w:tc>
        <w:tc>
          <w:tcPr>
            <w:tcW w:w="1344" w:type="dxa"/>
            <w:tcBorders>
              <w:top w:val="single" w:sz="6" w:space="0" w:color="000000"/>
              <w:left w:val="single" w:sz="6" w:space="0" w:color="000000"/>
              <w:bottom w:val="single" w:sz="6" w:space="0" w:color="000000"/>
              <w:right w:val="single" w:sz="6" w:space="0" w:color="000000"/>
            </w:tcBorders>
          </w:tcPr>
          <w:p w14:paraId="4ECC8EE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8936D3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6010,12</w:t>
            </w:r>
          </w:p>
        </w:tc>
        <w:tc>
          <w:tcPr>
            <w:tcW w:w="733" w:type="dxa"/>
            <w:tcBorders>
              <w:top w:val="single" w:sz="6" w:space="0" w:color="000000"/>
              <w:left w:val="single" w:sz="6" w:space="0" w:color="000000"/>
              <w:bottom w:val="single" w:sz="6" w:space="0" w:color="000000"/>
              <w:right w:val="single" w:sz="6" w:space="0" w:color="000000"/>
            </w:tcBorders>
          </w:tcPr>
          <w:p w14:paraId="6AD1B86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A9B8CE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7</w:t>
            </w:r>
          </w:p>
        </w:tc>
      </w:tr>
      <w:tr w:rsidR="005309F8" w14:paraId="61CB2A6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09E440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Basen H=400 + bateria</w:t>
            </w:r>
          </w:p>
        </w:tc>
        <w:tc>
          <w:tcPr>
            <w:tcW w:w="1481" w:type="dxa"/>
            <w:tcBorders>
              <w:top w:val="single" w:sz="6" w:space="0" w:color="000000"/>
              <w:left w:val="single" w:sz="6" w:space="0" w:color="000000"/>
              <w:bottom w:val="single" w:sz="6" w:space="0" w:color="000000"/>
              <w:right w:val="single" w:sz="6" w:space="0" w:color="000000"/>
            </w:tcBorders>
          </w:tcPr>
          <w:p w14:paraId="72A58A4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8-80-808-94236-38</w:t>
            </w:r>
          </w:p>
        </w:tc>
        <w:tc>
          <w:tcPr>
            <w:tcW w:w="1292" w:type="dxa"/>
            <w:tcBorders>
              <w:top w:val="single" w:sz="6" w:space="0" w:color="000000"/>
              <w:left w:val="single" w:sz="6" w:space="0" w:color="000000"/>
              <w:bottom w:val="single" w:sz="6" w:space="0" w:color="000000"/>
              <w:right w:val="single" w:sz="6" w:space="0" w:color="000000"/>
            </w:tcBorders>
          </w:tcPr>
          <w:p w14:paraId="53B7952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6878,16</w:t>
            </w:r>
          </w:p>
        </w:tc>
        <w:tc>
          <w:tcPr>
            <w:tcW w:w="1344" w:type="dxa"/>
            <w:tcBorders>
              <w:top w:val="single" w:sz="6" w:space="0" w:color="000000"/>
              <w:left w:val="single" w:sz="6" w:space="0" w:color="000000"/>
              <w:bottom w:val="single" w:sz="6" w:space="0" w:color="000000"/>
              <w:right w:val="single" w:sz="6" w:space="0" w:color="000000"/>
            </w:tcBorders>
          </w:tcPr>
          <w:p w14:paraId="44E293B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4349F8C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6878,16</w:t>
            </w:r>
          </w:p>
        </w:tc>
        <w:tc>
          <w:tcPr>
            <w:tcW w:w="733" w:type="dxa"/>
            <w:tcBorders>
              <w:top w:val="single" w:sz="6" w:space="0" w:color="000000"/>
              <w:left w:val="single" w:sz="6" w:space="0" w:color="000000"/>
              <w:bottom w:val="single" w:sz="6" w:space="0" w:color="000000"/>
              <w:right w:val="single" w:sz="6" w:space="0" w:color="000000"/>
            </w:tcBorders>
          </w:tcPr>
          <w:p w14:paraId="07D9923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0CBB4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w:t>
            </w:r>
          </w:p>
        </w:tc>
      </w:tr>
      <w:tr w:rsidR="005309F8" w14:paraId="10BE549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A25F93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ze zlewem 1 komorowym + bateria</w:t>
            </w:r>
          </w:p>
        </w:tc>
        <w:tc>
          <w:tcPr>
            <w:tcW w:w="1481" w:type="dxa"/>
            <w:tcBorders>
              <w:top w:val="single" w:sz="6" w:space="0" w:color="000000"/>
              <w:left w:val="single" w:sz="6" w:space="0" w:color="000000"/>
              <w:bottom w:val="single" w:sz="6" w:space="0" w:color="000000"/>
              <w:right w:val="single" w:sz="6" w:space="0" w:color="000000"/>
            </w:tcBorders>
          </w:tcPr>
          <w:p w14:paraId="2DD6D0B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8-80-808-94239</w:t>
            </w:r>
          </w:p>
        </w:tc>
        <w:tc>
          <w:tcPr>
            <w:tcW w:w="1292" w:type="dxa"/>
            <w:tcBorders>
              <w:top w:val="single" w:sz="6" w:space="0" w:color="000000"/>
              <w:left w:val="single" w:sz="6" w:space="0" w:color="000000"/>
              <w:bottom w:val="single" w:sz="6" w:space="0" w:color="000000"/>
              <w:right w:val="single" w:sz="6" w:space="0" w:color="000000"/>
            </w:tcBorders>
          </w:tcPr>
          <w:p w14:paraId="251170C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2559,63</w:t>
            </w:r>
          </w:p>
        </w:tc>
        <w:tc>
          <w:tcPr>
            <w:tcW w:w="1344" w:type="dxa"/>
            <w:tcBorders>
              <w:top w:val="single" w:sz="6" w:space="0" w:color="000000"/>
              <w:left w:val="single" w:sz="6" w:space="0" w:color="000000"/>
              <w:bottom w:val="single" w:sz="6" w:space="0" w:color="000000"/>
              <w:right w:val="single" w:sz="6" w:space="0" w:color="000000"/>
            </w:tcBorders>
          </w:tcPr>
          <w:p w14:paraId="2920E8B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E8BE36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2559,63</w:t>
            </w:r>
          </w:p>
        </w:tc>
        <w:tc>
          <w:tcPr>
            <w:tcW w:w="733" w:type="dxa"/>
            <w:tcBorders>
              <w:top w:val="single" w:sz="6" w:space="0" w:color="000000"/>
              <w:left w:val="single" w:sz="6" w:space="0" w:color="000000"/>
              <w:bottom w:val="single" w:sz="6" w:space="0" w:color="000000"/>
              <w:right w:val="single" w:sz="6" w:space="0" w:color="000000"/>
            </w:tcBorders>
          </w:tcPr>
          <w:p w14:paraId="079FF87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F0B54B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02EEE0CE"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0BEEED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Zestaw kuchenny + bateria</w:t>
            </w:r>
          </w:p>
        </w:tc>
        <w:tc>
          <w:tcPr>
            <w:tcW w:w="1481" w:type="dxa"/>
            <w:tcBorders>
              <w:top w:val="single" w:sz="6" w:space="0" w:color="000000"/>
              <w:left w:val="single" w:sz="6" w:space="0" w:color="000000"/>
              <w:bottom w:val="single" w:sz="6" w:space="0" w:color="000000"/>
              <w:right w:val="single" w:sz="6" w:space="0" w:color="000000"/>
            </w:tcBorders>
          </w:tcPr>
          <w:p w14:paraId="67DE198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8-80-808-94240</w:t>
            </w:r>
          </w:p>
        </w:tc>
        <w:tc>
          <w:tcPr>
            <w:tcW w:w="1292" w:type="dxa"/>
            <w:tcBorders>
              <w:top w:val="single" w:sz="6" w:space="0" w:color="000000"/>
              <w:left w:val="single" w:sz="6" w:space="0" w:color="000000"/>
              <w:bottom w:val="single" w:sz="6" w:space="0" w:color="000000"/>
              <w:right w:val="single" w:sz="6" w:space="0" w:color="000000"/>
            </w:tcBorders>
          </w:tcPr>
          <w:p w14:paraId="4E86457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2859,75</w:t>
            </w:r>
          </w:p>
        </w:tc>
        <w:tc>
          <w:tcPr>
            <w:tcW w:w="1344" w:type="dxa"/>
            <w:tcBorders>
              <w:top w:val="single" w:sz="6" w:space="0" w:color="000000"/>
              <w:left w:val="single" w:sz="6" w:space="0" w:color="000000"/>
              <w:bottom w:val="single" w:sz="6" w:space="0" w:color="000000"/>
              <w:right w:val="single" w:sz="6" w:space="0" w:color="000000"/>
            </w:tcBorders>
          </w:tcPr>
          <w:p w14:paraId="1023652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38ED811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2859,75</w:t>
            </w:r>
          </w:p>
        </w:tc>
        <w:tc>
          <w:tcPr>
            <w:tcW w:w="733" w:type="dxa"/>
            <w:tcBorders>
              <w:top w:val="single" w:sz="6" w:space="0" w:color="000000"/>
              <w:left w:val="single" w:sz="6" w:space="0" w:color="000000"/>
              <w:bottom w:val="single" w:sz="6" w:space="0" w:color="000000"/>
              <w:right w:val="single" w:sz="6" w:space="0" w:color="000000"/>
            </w:tcBorders>
          </w:tcPr>
          <w:p w14:paraId="0A7DE7A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1B2C060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7899FA7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132F82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lastRenderedPageBreak/>
              <w:t>Zlew porządkowy + bateria</w:t>
            </w:r>
          </w:p>
        </w:tc>
        <w:tc>
          <w:tcPr>
            <w:tcW w:w="1481" w:type="dxa"/>
            <w:tcBorders>
              <w:top w:val="single" w:sz="6" w:space="0" w:color="000000"/>
              <w:left w:val="single" w:sz="6" w:space="0" w:color="000000"/>
              <w:bottom w:val="single" w:sz="6" w:space="0" w:color="000000"/>
              <w:right w:val="single" w:sz="6" w:space="0" w:color="000000"/>
            </w:tcBorders>
          </w:tcPr>
          <w:p w14:paraId="3B66EEA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8-80-808-94241</w:t>
            </w:r>
          </w:p>
        </w:tc>
        <w:tc>
          <w:tcPr>
            <w:tcW w:w="1292" w:type="dxa"/>
            <w:tcBorders>
              <w:top w:val="single" w:sz="6" w:space="0" w:color="000000"/>
              <w:left w:val="single" w:sz="6" w:space="0" w:color="000000"/>
              <w:bottom w:val="single" w:sz="6" w:space="0" w:color="000000"/>
              <w:right w:val="single" w:sz="6" w:space="0" w:color="000000"/>
            </w:tcBorders>
          </w:tcPr>
          <w:p w14:paraId="76DE382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1516,59</w:t>
            </w:r>
          </w:p>
        </w:tc>
        <w:tc>
          <w:tcPr>
            <w:tcW w:w="1344" w:type="dxa"/>
            <w:tcBorders>
              <w:top w:val="single" w:sz="6" w:space="0" w:color="000000"/>
              <w:left w:val="single" w:sz="6" w:space="0" w:color="000000"/>
              <w:bottom w:val="single" w:sz="6" w:space="0" w:color="000000"/>
              <w:right w:val="single" w:sz="6" w:space="0" w:color="000000"/>
            </w:tcBorders>
          </w:tcPr>
          <w:p w14:paraId="461D5F4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6FDCED4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1516,59</w:t>
            </w:r>
          </w:p>
        </w:tc>
        <w:tc>
          <w:tcPr>
            <w:tcW w:w="733" w:type="dxa"/>
            <w:tcBorders>
              <w:top w:val="single" w:sz="6" w:space="0" w:color="000000"/>
              <w:left w:val="single" w:sz="6" w:space="0" w:color="000000"/>
              <w:bottom w:val="single" w:sz="6" w:space="0" w:color="000000"/>
              <w:right w:val="single" w:sz="6" w:space="0" w:color="000000"/>
            </w:tcBorders>
          </w:tcPr>
          <w:p w14:paraId="098879E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3B8EE4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1DA1D1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629F3C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 xml:space="preserve">Stół ze zlewem 1 </w:t>
            </w:r>
            <w:proofErr w:type="spellStart"/>
            <w:r>
              <w:rPr>
                <w:rFonts w:asciiTheme="majorHAnsi" w:hAnsiTheme="majorHAnsi"/>
                <w:sz w:val="15"/>
                <w:szCs w:val="15"/>
              </w:rPr>
              <w:t>komorowym+bateria</w:t>
            </w:r>
            <w:proofErr w:type="spellEnd"/>
          </w:p>
        </w:tc>
        <w:tc>
          <w:tcPr>
            <w:tcW w:w="1481" w:type="dxa"/>
            <w:tcBorders>
              <w:top w:val="single" w:sz="6" w:space="0" w:color="000000"/>
              <w:left w:val="single" w:sz="6" w:space="0" w:color="000000"/>
              <w:bottom w:val="single" w:sz="6" w:space="0" w:color="000000"/>
              <w:right w:val="single" w:sz="6" w:space="0" w:color="000000"/>
            </w:tcBorders>
          </w:tcPr>
          <w:p w14:paraId="5279153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8-80-808-94242</w:t>
            </w:r>
          </w:p>
        </w:tc>
        <w:tc>
          <w:tcPr>
            <w:tcW w:w="1292" w:type="dxa"/>
            <w:tcBorders>
              <w:top w:val="single" w:sz="6" w:space="0" w:color="000000"/>
              <w:left w:val="single" w:sz="6" w:space="0" w:color="000000"/>
              <w:bottom w:val="single" w:sz="6" w:space="0" w:color="000000"/>
              <w:right w:val="single" w:sz="6" w:space="0" w:color="000000"/>
            </w:tcBorders>
          </w:tcPr>
          <w:p w14:paraId="0A2EF01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2132,82</w:t>
            </w:r>
          </w:p>
        </w:tc>
        <w:tc>
          <w:tcPr>
            <w:tcW w:w="1344" w:type="dxa"/>
            <w:tcBorders>
              <w:top w:val="single" w:sz="6" w:space="0" w:color="000000"/>
              <w:left w:val="single" w:sz="6" w:space="0" w:color="000000"/>
              <w:bottom w:val="single" w:sz="6" w:space="0" w:color="000000"/>
              <w:right w:val="single" w:sz="6" w:space="0" w:color="000000"/>
            </w:tcBorders>
          </w:tcPr>
          <w:p w14:paraId="45BD5C6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0C8F92A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2132,82</w:t>
            </w:r>
          </w:p>
        </w:tc>
        <w:tc>
          <w:tcPr>
            <w:tcW w:w="733" w:type="dxa"/>
            <w:tcBorders>
              <w:top w:val="single" w:sz="6" w:space="0" w:color="000000"/>
              <w:left w:val="single" w:sz="6" w:space="0" w:color="000000"/>
              <w:bottom w:val="single" w:sz="6" w:space="0" w:color="000000"/>
              <w:right w:val="single" w:sz="6" w:space="0" w:color="000000"/>
            </w:tcBorders>
          </w:tcPr>
          <w:p w14:paraId="7AFA987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AB8E29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35E9495"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799D70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ze zlewem 1 komorowym  +bateria</w:t>
            </w:r>
          </w:p>
        </w:tc>
        <w:tc>
          <w:tcPr>
            <w:tcW w:w="1481" w:type="dxa"/>
            <w:tcBorders>
              <w:top w:val="single" w:sz="6" w:space="0" w:color="000000"/>
              <w:left w:val="single" w:sz="6" w:space="0" w:color="000000"/>
              <w:bottom w:val="single" w:sz="6" w:space="0" w:color="000000"/>
              <w:right w:val="single" w:sz="6" w:space="0" w:color="000000"/>
            </w:tcBorders>
          </w:tcPr>
          <w:p w14:paraId="73DB678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8-80-808-94243</w:t>
            </w:r>
          </w:p>
        </w:tc>
        <w:tc>
          <w:tcPr>
            <w:tcW w:w="1292" w:type="dxa"/>
            <w:tcBorders>
              <w:top w:val="single" w:sz="6" w:space="0" w:color="000000"/>
              <w:left w:val="single" w:sz="6" w:space="0" w:color="000000"/>
              <w:bottom w:val="single" w:sz="6" w:space="0" w:color="000000"/>
              <w:right w:val="single" w:sz="6" w:space="0" w:color="000000"/>
            </w:tcBorders>
          </w:tcPr>
          <w:p w14:paraId="431ECE0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1851,15</w:t>
            </w:r>
          </w:p>
        </w:tc>
        <w:tc>
          <w:tcPr>
            <w:tcW w:w="1344" w:type="dxa"/>
            <w:tcBorders>
              <w:top w:val="single" w:sz="6" w:space="0" w:color="000000"/>
              <w:left w:val="single" w:sz="6" w:space="0" w:color="000000"/>
              <w:bottom w:val="single" w:sz="6" w:space="0" w:color="000000"/>
              <w:right w:val="single" w:sz="6" w:space="0" w:color="000000"/>
            </w:tcBorders>
          </w:tcPr>
          <w:p w14:paraId="0FD1C5D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DA0B6C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1851,15</w:t>
            </w:r>
          </w:p>
        </w:tc>
        <w:tc>
          <w:tcPr>
            <w:tcW w:w="733" w:type="dxa"/>
            <w:tcBorders>
              <w:top w:val="single" w:sz="6" w:space="0" w:color="000000"/>
              <w:left w:val="single" w:sz="6" w:space="0" w:color="000000"/>
              <w:bottom w:val="single" w:sz="6" w:space="0" w:color="000000"/>
              <w:right w:val="single" w:sz="6" w:space="0" w:color="000000"/>
            </w:tcBorders>
          </w:tcPr>
          <w:p w14:paraId="198FF38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27EBE7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3715241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E76E36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Umywalka plus bateria sensorowa</w:t>
            </w:r>
          </w:p>
        </w:tc>
        <w:tc>
          <w:tcPr>
            <w:tcW w:w="1481" w:type="dxa"/>
            <w:tcBorders>
              <w:top w:val="single" w:sz="6" w:space="0" w:color="000000"/>
              <w:left w:val="single" w:sz="6" w:space="0" w:color="000000"/>
              <w:bottom w:val="single" w:sz="6" w:space="0" w:color="000000"/>
              <w:right w:val="single" w:sz="6" w:space="0" w:color="000000"/>
            </w:tcBorders>
          </w:tcPr>
          <w:p w14:paraId="21FFE1D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8-80-808-94244-49</w:t>
            </w:r>
          </w:p>
        </w:tc>
        <w:tc>
          <w:tcPr>
            <w:tcW w:w="1292" w:type="dxa"/>
            <w:tcBorders>
              <w:top w:val="single" w:sz="6" w:space="0" w:color="000000"/>
              <w:left w:val="single" w:sz="6" w:space="0" w:color="000000"/>
              <w:bottom w:val="single" w:sz="6" w:space="0" w:color="000000"/>
              <w:right w:val="single" w:sz="6" w:space="0" w:color="000000"/>
            </w:tcBorders>
          </w:tcPr>
          <w:p w14:paraId="708861C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13350,42</w:t>
            </w:r>
          </w:p>
        </w:tc>
        <w:tc>
          <w:tcPr>
            <w:tcW w:w="1344" w:type="dxa"/>
            <w:tcBorders>
              <w:top w:val="single" w:sz="6" w:space="0" w:color="000000"/>
              <w:left w:val="single" w:sz="6" w:space="0" w:color="000000"/>
              <w:bottom w:val="single" w:sz="6" w:space="0" w:color="000000"/>
              <w:right w:val="single" w:sz="6" w:space="0" w:color="000000"/>
            </w:tcBorders>
          </w:tcPr>
          <w:p w14:paraId="3B1CEE1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FE76CB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13350,42</w:t>
            </w:r>
          </w:p>
        </w:tc>
        <w:tc>
          <w:tcPr>
            <w:tcW w:w="733" w:type="dxa"/>
            <w:tcBorders>
              <w:top w:val="single" w:sz="6" w:space="0" w:color="000000"/>
              <w:left w:val="single" w:sz="6" w:space="0" w:color="000000"/>
              <w:bottom w:val="single" w:sz="6" w:space="0" w:color="000000"/>
              <w:right w:val="single" w:sz="6" w:space="0" w:color="000000"/>
            </w:tcBorders>
          </w:tcPr>
          <w:p w14:paraId="4C43237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6B55F48"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6</w:t>
            </w:r>
          </w:p>
        </w:tc>
      </w:tr>
      <w:tr w:rsidR="005309F8" w14:paraId="2B60480D"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115BB5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ze zlewem 1 komorowym</w:t>
            </w:r>
          </w:p>
        </w:tc>
        <w:tc>
          <w:tcPr>
            <w:tcW w:w="1481" w:type="dxa"/>
            <w:tcBorders>
              <w:top w:val="single" w:sz="6" w:space="0" w:color="000000"/>
              <w:left w:val="single" w:sz="6" w:space="0" w:color="000000"/>
              <w:bottom w:val="single" w:sz="6" w:space="0" w:color="000000"/>
              <w:right w:val="single" w:sz="6" w:space="0" w:color="000000"/>
            </w:tcBorders>
          </w:tcPr>
          <w:p w14:paraId="79C14C5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8-80-808-94250-51</w:t>
            </w:r>
          </w:p>
        </w:tc>
        <w:tc>
          <w:tcPr>
            <w:tcW w:w="1292" w:type="dxa"/>
            <w:tcBorders>
              <w:top w:val="single" w:sz="6" w:space="0" w:color="000000"/>
              <w:left w:val="single" w:sz="6" w:space="0" w:color="000000"/>
              <w:bottom w:val="single" w:sz="6" w:space="0" w:color="000000"/>
              <w:right w:val="single" w:sz="6" w:space="0" w:color="000000"/>
            </w:tcBorders>
          </w:tcPr>
          <w:p w14:paraId="079AFEA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4265,64</w:t>
            </w:r>
          </w:p>
        </w:tc>
        <w:tc>
          <w:tcPr>
            <w:tcW w:w="1344" w:type="dxa"/>
            <w:tcBorders>
              <w:top w:val="single" w:sz="6" w:space="0" w:color="000000"/>
              <w:left w:val="single" w:sz="6" w:space="0" w:color="000000"/>
              <w:bottom w:val="single" w:sz="6" w:space="0" w:color="000000"/>
              <w:right w:val="single" w:sz="6" w:space="0" w:color="000000"/>
            </w:tcBorders>
          </w:tcPr>
          <w:p w14:paraId="6028EE9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1D55019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4265,64</w:t>
            </w:r>
          </w:p>
        </w:tc>
        <w:tc>
          <w:tcPr>
            <w:tcW w:w="733" w:type="dxa"/>
            <w:tcBorders>
              <w:top w:val="single" w:sz="6" w:space="0" w:color="000000"/>
              <w:left w:val="single" w:sz="6" w:space="0" w:color="000000"/>
              <w:bottom w:val="single" w:sz="6" w:space="0" w:color="000000"/>
              <w:right w:val="single" w:sz="6" w:space="0" w:color="000000"/>
            </w:tcBorders>
          </w:tcPr>
          <w:p w14:paraId="612B2B0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501E098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w:t>
            </w:r>
          </w:p>
        </w:tc>
      </w:tr>
      <w:tr w:rsidR="005309F8" w14:paraId="09627ECA"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7B8E38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ze zlewem 1 komorowym +  bateria</w:t>
            </w:r>
          </w:p>
        </w:tc>
        <w:tc>
          <w:tcPr>
            <w:tcW w:w="1481" w:type="dxa"/>
            <w:tcBorders>
              <w:top w:val="single" w:sz="6" w:space="0" w:color="000000"/>
              <w:left w:val="single" w:sz="6" w:space="0" w:color="000000"/>
              <w:bottom w:val="single" w:sz="6" w:space="0" w:color="000000"/>
              <w:right w:val="single" w:sz="6" w:space="0" w:color="000000"/>
            </w:tcBorders>
          </w:tcPr>
          <w:p w14:paraId="7AFE875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8-80-808-94252</w:t>
            </w:r>
          </w:p>
        </w:tc>
        <w:tc>
          <w:tcPr>
            <w:tcW w:w="1292" w:type="dxa"/>
            <w:tcBorders>
              <w:top w:val="single" w:sz="6" w:space="0" w:color="000000"/>
              <w:left w:val="single" w:sz="6" w:space="0" w:color="000000"/>
              <w:bottom w:val="single" w:sz="6" w:space="0" w:color="000000"/>
              <w:right w:val="single" w:sz="6" w:space="0" w:color="000000"/>
            </w:tcBorders>
          </w:tcPr>
          <w:p w14:paraId="119AFCC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2407,11</w:t>
            </w:r>
          </w:p>
        </w:tc>
        <w:tc>
          <w:tcPr>
            <w:tcW w:w="1344" w:type="dxa"/>
            <w:tcBorders>
              <w:top w:val="single" w:sz="6" w:space="0" w:color="000000"/>
              <w:left w:val="single" w:sz="6" w:space="0" w:color="000000"/>
              <w:bottom w:val="single" w:sz="6" w:space="0" w:color="000000"/>
              <w:right w:val="single" w:sz="6" w:space="0" w:color="000000"/>
            </w:tcBorders>
          </w:tcPr>
          <w:p w14:paraId="01DF648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7220AF3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2407,11</w:t>
            </w:r>
          </w:p>
        </w:tc>
        <w:tc>
          <w:tcPr>
            <w:tcW w:w="733" w:type="dxa"/>
            <w:tcBorders>
              <w:top w:val="single" w:sz="6" w:space="0" w:color="000000"/>
              <w:left w:val="single" w:sz="6" w:space="0" w:color="000000"/>
              <w:bottom w:val="single" w:sz="6" w:space="0" w:color="000000"/>
              <w:right w:val="single" w:sz="6" w:space="0" w:color="000000"/>
            </w:tcBorders>
          </w:tcPr>
          <w:p w14:paraId="6AEF9E5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59A3EA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122FC2A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22A6B10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Basen h=400 + bateria prysznicowa</w:t>
            </w:r>
          </w:p>
        </w:tc>
        <w:tc>
          <w:tcPr>
            <w:tcW w:w="1481" w:type="dxa"/>
            <w:tcBorders>
              <w:top w:val="single" w:sz="6" w:space="0" w:color="000000"/>
              <w:left w:val="single" w:sz="6" w:space="0" w:color="000000"/>
              <w:bottom w:val="single" w:sz="6" w:space="0" w:color="000000"/>
              <w:right w:val="single" w:sz="6" w:space="0" w:color="000000"/>
            </w:tcBorders>
          </w:tcPr>
          <w:p w14:paraId="6FE1078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8-80-808-94253</w:t>
            </w:r>
          </w:p>
        </w:tc>
        <w:tc>
          <w:tcPr>
            <w:tcW w:w="1292" w:type="dxa"/>
            <w:tcBorders>
              <w:top w:val="single" w:sz="6" w:space="0" w:color="000000"/>
              <w:left w:val="single" w:sz="6" w:space="0" w:color="000000"/>
              <w:bottom w:val="single" w:sz="6" w:space="0" w:color="000000"/>
              <w:right w:val="single" w:sz="6" w:space="0" w:color="000000"/>
            </w:tcBorders>
          </w:tcPr>
          <w:p w14:paraId="26EA4DD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3464,91</w:t>
            </w:r>
          </w:p>
        </w:tc>
        <w:tc>
          <w:tcPr>
            <w:tcW w:w="1344" w:type="dxa"/>
            <w:tcBorders>
              <w:top w:val="single" w:sz="6" w:space="0" w:color="000000"/>
              <w:left w:val="single" w:sz="6" w:space="0" w:color="000000"/>
              <w:bottom w:val="single" w:sz="6" w:space="0" w:color="000000"/>
              <w:right w:val="single" w:sz="6" w:space="0" w:color="000000"/>
            </w:tcBorders>
          </w:tcPr>
          <w:p w14:paraId="05B8E06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085010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3464,91</w:t>
            </w:r>
          </w:p>
        </w:tc>
        <w:tc>
          <w:tcPr>
            <w:tcW w:w="733" w:type="dxa"/>
            <w:tcBorders>
              <w:top w:val="single" w:sz="6" w:space="0" w:color="000000"/>
              <w:left w:val="single" w:sz="6" w:space="0" w:color="000000"/>
              <w:bottom w:val="single" w:sz="6" w:space="0" w:color="000000"/>
              <w:right w:val="single" w:sz="6" w:space="0" w:color="000000"/>
            </w:tcBorders>
          </w:tcPr>
          <w:p w14:paraId="2985DCF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0F7B8F29"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5CA0B29F"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4D4C5C2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ze zlewem 1 komorowym  + bateria</w:t>
            </w:r>
          </w:p>
        </w:tc>
        <w:tc>
          <w:tcPr>
            <w:tcW w:w="1481" w:type="dxa"/>
            <w:tcBorders>
              <w:top w:val="single" w:sz="6" w:space="0" w:color="000000"/>
              <w:left w:val="single" w:sz="6" w:space="0" w:color="000000"/>
              <w:bottom w:val="single" w:sz="6" w:space="0" w:color="000000"/>
              <w:right w:val="single" w:sz="6" w:space="0" w:color="000000"/>
            </w:tcBorders>
          </w:tcPr>
          <w:p w14:paraId="0579622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8-80-808-94254</w:t>
            </w:r>
          </w:p>
        </w:tc>
        <w:tc>
          <w:tcPr>
            <w:tcW w:w="1292" w:type="dxa"/>
            <w:tcBorders>
              <w:top w:val="single" w:sz="6" w:space="0" w:color="000000"/>
              <w:left w:val="single" w:sz="6" w:space="0" w:color="000000"/>
              <w:bottom w:val="single" w:sz="6" w:space="0" w:color="000000"/>
              <w:right w:val="single" w:sz="6" w:space="0" w:color="000000"/>
            </w:tcBorders>
          </w:tcPr>
          <w:p w14:paraId="1CB714F0"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2071,32</w:t>
            </w:r>
          </w:p>
        </w:tc>
        <w:tc>
          <w:tcPr>
            <w:tcW w:w="1344" w:type="dxa"/>
            <w:tcBorders>
              <w:top w:val="single" w:sz="6" w:space="0" w:color="000000"/>
              <w:left w:val="single" w:sz="6" w:space="0" w:color="000000"/>
              <w:bottom w:val="single" w:sz="6" w:space="0" w:color="000000"/>
              <w:right w:val="single" w:sz="6" w:space="0" w:color="000000"/>
            </w:tcBorders>
          </w:tcPr>
          <w:p w14:paraId="36AAF974"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5830AEC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2071,32</w:t>
            </w:r>
          </w:p>
        </w:tc>
        <w:tc>
          <w:tcPr>
            <w:tcW w:w="733" w:type="dxa"/>
            <w:tcBorders>
              <w:top w:val="single" w:sz="6" w:space="0" w:color="000000"/>
              <w:left w:val="single" w:sz="6" w:space="0" w:color="000000"/>
              <w:bottom w:val="single" w:sz="6" w:space="0" w:color="000000"/>
              <w:right w:val="single" w:sz="6" w:space="0" w:color="000000"/>
            </w:tcBorders>
          </w:tcPr>
          <w:p w14:paraId="5EAF029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7B03D21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27138F5A"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1BF162F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Stół ze zlewem 1  komorowym  + bateria</w:t>
            </w:r>
          </w:p>
        </w:tc>
        <w:tc>
          <w:tcPr>
            <w:tcW w:w="1481" w:type="dxa"/>
            <w:tcBorders>
              <w:top w:val="single" w:sz="6" w:space="0" w:color="000000"/>
              <w:left w:val="single" w:sz="6" w:space="0" w:color="000000"/>
              <w:bottom w:val="single" w:sz="6" w:space="0" w:color="000000"/>
              <w:right w:val="single" w:sz="6" w:space="0" w:color="000000"/>
            </w:tcBorders>
          </w:tcPr>
          <w:p w14:paraId="166F6CF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8-80-808-94255</w:t>
            </w:r>
          </w:p>
        </w:tc>
        <w:tc>
          <w:tcPr>
            <w:tcW w:w="1292" w:type="dxa"/>
            <w:tcBorders>
              <w:top w:val="single" w:sz="6" w:space="0" w:color="000000"/>
              <w:left w:val="single" w:sz="6" w:space="0" w:color="000000"/>
              <w:bottom w:val="single" w:sz="6" w:space="0" w:color="000000"/>
              <w:right w:val="single" w:sz="6" w:space="0" w:color="000000"/>
            </w:tcBorders>
          </w:tcPr>
          <w:p w14:paraId="4BB3E62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2152,5</w:t>
            </w:r>
          </w:p>
        </w:tc>
        <w:tc>
          <w:tcPr>
            <w:tcW w:w="1344" w:type="dxa"/>
            <w:tcBorders>
              <w:top w:val="single" w:sz="6" w:space="0" w:color="000000"/>
              <w:left w:val="single" w:sz="6" w:space="0" w:color="000000"/>
              <w:bottom w:val="single" w:sz="6" w:space="0" w:color="000000"/>
              <w:right w:val="single" w:sz="6" w:space="0" w:color="000000"/>
            </w:tcBorders>
          </w:tcPr>
          <w:p w14:paraId="4F91E06E"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2012/05/10</w:t>
            </w:r>
          </w:p>
        </w:tc>
        <w:tc>
          <w:tcPr>
            <w:tcW w:w="1020" w:type="dxa"/>
            <w:tcBorders>
              <w:top w:val="single" w:sz="6" w:space="0" w:color="000000"/>
              <w:left w:val="single" w:sz="6" w:space="0" w:color="000000"/>
              <w:bottom w:val="single" w:sz="6" w:space="0" w:color="000000"/>
              <w:right w:val="single" w:sz="6" w:space="0" w:color="000000"/>
            </w:tcBorders>
          </w:tcPr>
          <w:p w14:paraId="2A5BA98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2152,5</w:t>
            </w:r>
          </w:p>
        </w:tc>
        <w:tc>
          <w:tcPr>
            <w:tcW w:w="733" w:type="dxa"/>
            <w:tcBorders>
              <w:top w:val="single" w:sz="6" w:space="0" w:color="000000"/>
              <w:left w:val="single" w:sz="6" w:space="0" w:color="000000"/>
              <w:bottom w:val="single" w:sz="6" w:space="0" w:color="000000"/>
              <w:right w:val="single" w:sz="6" w:space="0" w:color="000000"/>
            </w:tcBorders>
          </w:tcPr>
          <w:p w14:paraId="1982E05B"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4CE5CDC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w:t>
            </w:r>
          </w:p>
        </w:tc>
      </w:tr>
      <w:tr w:rsidR="005309F8" w14:paraId="4A7668F3"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46F3D8C"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Taca termoizolowana z pokrywą Temp-</w:t>
            </w:r>
            <w:proofErr w:type="spellStart"/>
            <w:r>
              <w:rPr>
                <w:rFonts w:asciiTheme="majorHAnsi" w:hAnsiTheme="majorHAnsi"/>
                <w:sz w:val="15"/>
                <w:szCs w:val="15"/>
              </w:rPr>
              <w:t>Royal</w:t>
            </w:r>
            <w:proofErr w:type="spellEnd"/>
          </w:p>
        </w:tc>
        <w:tc>
          <w:tcPr>
            <w:tcW w:w="1481" w:type="dxa"/>
            <w:tcBorders>
              <w:top w:val="single" w:sz="6" w:space="0" w:color="000000"/>
              <w:left w:val="single" w:sz="6" w:space="0" w:color="000000"/>
              <w:bottom w:val="single" w:sz="6" w:space="0" w:color="000000"/>
              <w:right w:val="single" w:sz="6" w:space="0" w:color="000000"/>
            </w:tcBorders>
          </w:tcPr>
          <w:p w14:paraId="2A98F32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8-80-808-97685-784</w:t>
            </w:r>
          </w:p>
        </w:tc>
        <w:tc>
          <w:tcPr>
            <w:tcW w:w="1292" w:type="dxa"/>
            <w:tcBorders>
              <w:top w:val="single" w:sz="6" w:space="0" w:color="000000"/>
              <w:left w:val="single" w:sz="6" w:space="0" w:color="000000"/>
              <w:bottom w:val="single" w:sz="6" w:space="0" w:color="000000"/>
              <w:right w:val="single" w:sz="6" w:space="0" w:color="000000"/>
            </w:tcBorders>
          </w:tcPr>
          <w:p w14:paraId="48B43FE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58150,71</w:t>
            </w:r>
          </w:p>
        </w:tc>
        <w:tc>
          <w:tcPr>
            <w:tcW w:w="1344" w:type="dxa"/>
            <w:tcBorders>
              <w:top w:val="single" w:sz="6" w:space="0" w:color="000000"/>
              <w:left w:val="single" w:sz="6" w:space="0" w:color="000000"/>
              <w:bottom w:val="single" w:sz="6" w:space="0" w:color="000000"/>
              <w:right w:val="single" w:sz="6" w:space="0" w:color="000000"/>
            </w:tcBorders>
          </w:tcPr>
          <w:p w14:paraId="460592D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2018/10/15</w:t>
            </w:r>
          </w:p>
        </w:tc>
        <w:tc>
          <w:tcPr>
            <w:tcW w:w="1020" w:type="dxa"/>
            <w:tcBorders>
              <w:top w:val="single" w:sz="6" w:space="0" w:color="000000"/>
              <w:left w:val="single" w:sz="6" w:space="0" w:color="000000"/>
              <w:bottom w:val="single" w:sz="6" w:space="0" w:color="000000"/>
              <w:right w:val="single" w:sz="6" w:space="0" w:color="000000"/>
            </w:tcBorders>
          </w:tcPr>
          <w:p w14:paraId="5EDEDB8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58150,71</w:t>
            </w:r>
          </w:p>
        </w:tc>
        <w:tc>
          <w:tcPr>
            <w:tcW w:w="733" w:type="dxa"/>
            <w:tcBorders>
              <w:top w:val="single" w:sz="6" w:space="0" w:color="000000"/>
              <w:left w:val="single" w:sz="6" w:space="0" w:color="000000"/>
              <w:bottom w:val="single" w:sz="6" w:space="0" w:color="000000"/>
              <w:right w:val="single" w:sz="6" w:space="0" w:color="000000"/>
            </w:tcBorders>
          </w:tcPr>
          <w:p w14:paraId="2697D3C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0</w:t>
            </w:r>
          </w:p>
        </w:tc>
        <w:tc>
          <w:tcPr>
            <w:tcW w:w="486" w:type="dxa"/>
            <w:tcBorders>
              <w:top w:val="single" w:sz="6" w:space="0" w:color="000000"/>
              <w:left w:val="single" w:sz="6" w:space="0" w:color="000000"/>
              <w:bottom w:val="single" w:sz="6" w:space="0" w:color="000000"/>
              <w:right w:val="single" w:sz="6" w:space="0" w:color="000000"/>
            </w:tcBorders>
          </w:tcPr>
          <w:p w14:paraId="29A56DEA"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100</w:t>
            </w:r>
          </w:p>
        </w:tc>
      </w:tr>
      <w:tr w:rsidR="005309F8" w14:paraId="34FD867A"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BA4FBE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 xml:space="preserve">Termosy </w:t>
            </w:r>
            <w:proofErr w:type="spellStart"/>
            <w:r>
              <w:rPr>
                <w:rFonts w:asciiTheme="majorHAnsi" w:hAnsiTheme="majorHAnsi"/>
                <w:sz w:val="15"/>
                <w:szCs w:val="15"/>
              </w:rPr>
              <w:t>poj</w:t>
            </w:r>
            <w:proofErr w:type="spellEnd"/>
            <w:r>
              <w:rPr>
                <w:rFonts w:asciiTheme="majorHAnsi" w:hAnsiTheme="majorHAnsi"/>
                <w:sz w:val="15"/>
                <w:szCs w:val="15"/>
              </w:rPr>
              <w:t xml:space="preserve"> 5l</w:t>
            </w:r>
          </w:p>
        </w:tc>
        <w:tc>
          <w:tcPr>
            <w:tcW w:w="1481" w:type="dxa"/>
            <w:tcBorders>
              <w:top w:val="single" w:sz="6" w:space="0" w:color="000000"/>
              <w:left w:val="single" w:sz="6" w:space="0" w:color="000000"/>
              <w:bottom w:val="single" w:sz="6" w:space="0" w:color="000000"/>
              <w:right w:val="single" w:sz="6" w:space="0" w:color="000000"/>
            </w:tcBorders>
          </w:tcPr>
          <w:p w14:paraId="4361C881"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8-80-808-P91064-86</w:t>
            </w:r>
          </w:p>
        </w:tc>
        <w:tc>
          <w:tcPr>
            <w:tcW w:w="1292" w:type="dxa"/>
            <w:tcBorders>
              <w:top w:val="single" w:sz="6" w:space="0" w:color="000000"/>
              <w:left w:val="single" w:sz="6" w:space="0" w:color="000000"/>
              <w:bottom w:val="single" w:sz="6" w:space="0" w:color="000000"/>
              <w:right w:val="single" w:sz="6" w:space="0" w:color="000000"/>
            </w:tcBorders>
          </w:tcPr>
          <w:p w14:paraId="1955DE0C" w14:textId="77777777" w:rsidR="005309F8" w:rsidRDefault="005309F8">
            <w:pPr>
              <w:pStyle w:val="NormalnyWeb"/>
              <w:widowControl w:val="0"/>
              <w:spacing w:beforeAutospacing="0" w:after="280" w:afterAutospacing="0"/>
              <w:rPr>
                <w:rFonts w:asciiTheme="majorHAnsi" w:hAnsiTheme="majorHAnsi"/>
                <w:sz w:val="15"/>
                <w:szCs w:val="15"/>
              </w:rPr>
            </w:pPr>
          </w:p>
        </w:tc>
        <w:tc>
          <w:tcPr>
            <w:tcW w:w="1344" w:type="dxa"/>
            <w:tcBorders>
              <w:top w:val="single" w:sz="6" w:space="0" w:color="000000"/>
              <w:left w:val="single" w:sz="6" w:space="0" w:color="000000"/>
              <w:bottom w:val="single" w:sz="6" w:space="0" w:color="000000"/>
              <w:right w:val="single" w:sz="6" w:space="0" w:color="000000"/>
            </w:tcBorders>
          </w:tcPr>
          <w:p w14:paraId="0E343C64" w14:textId="77777777" w:rsidR="005309F8" w:rsidRDefault="005309F8">
            <w:pPr>
              <w:pStyle w:val="NormalnyWeb"/>
              <w:widowControl w:val="0"/>
              <w:spacing w:beforeAutospacing="0" w:after="280" w:afterAutospacing="0"/>
              <w:rPr>
                <w:rFonts w:asciiTheme="majorHAnsi" w:hAnsiTheme="majorHAnsi"/>
                <w:sz w:val="15"/>
                <w:szCs w:val="15"/>
              </w:rPr>
            </w:pPr>
          </w:p>
        </w:tc>
        <w:tc>
          <w:tcPr>
            <w:tcW w:w="1020" w:type="dxa"/>
            <w:tcBorders>
              <w:top w:val="single" w:sz="6" w:space="0" w:color="000000"/>
              <w:left w:val="single" w:sz="6" w:space="0" w:color="000000"/>
              <w:bottom w:val="single" w:sz="6" w:space="0" w:color="000000"/>
              <w:right w:val="single" w:sz="6" w:space="0" w:color="000000"/>
            </w:tcBorders>
          </w:tcPr>
          <w:p w14:paraId="04FD8D7E" w14:textId="77777777" w:rsidR="005309F8" w:rsidRDefault="005309F8">
            <w:pPr>
              <w:pStyle w:val="NormalnyWeb"/>
              <w:widowControl w:val="0"/>
              <w:spacing w:beforeAutospacing="0" w:after="280" w:afterAutospacing="0"/>
              <w:rPr>
                <w:rFonts w:asciiTheme="majorHAnsi" w:hAnsiTheme="majorHAnsi"/>
                <w:sz w:val="15"/>
                <w:szCs w:val="15"/>
              </w:rPr>
            </w:pPr>
          </w:p>
        </w:tc>
        <w:tc>
          <w:tcPr>
            <w:tcW w:w="733" w:type="dxa"/>
            <w:tcBorders>
              <w:top w:val="single" w:sz="6" w:space="0" w:color="000000"/>
              <w:left w:val="single" w:sz="6" w:space="0" w:color="000000"/>
              <w:bottom w:val="single" w:sz="6" w:space="0" w:color="000000"/>
              <w:right w:val="single" w:sz="6" w:space="0" w:color="000000"/>
            </w:tcBorders>
          </w:tcPr>
          <w:p w14:paraId="0E29C0FE" w14:textId="77777777" w:rsidR="005309F8" w:rsidRDefault="005309F8">
            <w:pPr>
              <w:pStyle w:val="NormalnyWeb"/>
              <w:widowControl w:val="0"/>
              <w:spacing w:beforeAutospacing="0" w:after="280" w:afterAutospacing="0"/>
              <w:rPr>
                <w:rFonts w:asciiTheme="majorHAnsi" w:hAnsiTheme="majorHAnsi"/>
                <w:sz w:val="15"/>
                <w:szCs w:val="15"/>
              </w:rPr>
            </w:pPr>
          </w:p>
        </w:tc>
        <w:tc>
          <w:tcPr>
            <w:tcW w:w="486" w:type="dxa"/>
            <w:tcBorders>
              <w:top w:val="single" w:sz="6" w:space="0" w:color="000000"/>
              <w:left w:val="single" w:sz="6" w:space="0" w:color="000000"/>
              <w:bottom w:val="single" w:sz="6" w:space="0" w:color="000000"/>
              <w:right w:val="single" w:sz="6" w:space="0" w:color="000000"/>
            </w:tcBorders>
          </w:tcPr>
          <w:p w14:paraId="72DD75CF"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23</w:t>
            </w:r>
          </w:p>
        </w:tc>
      </w:tr>
      <w:tr w:rsidR="005309F8" w14:paraId="06DB9ED1"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7D1CCEF5"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 xml:space="preserve">Termosy </w:t>
            </w:r>
            <w:proofErr w:type="spellStart"/>
            <w:r>
              <w:rPr>
                <w:rFonts w:asciiTheme="majorHAnsi" w:hAnsiTheme="majorHAnsi"/>
                <w:sz w:val="15"/>
                <w:szCs w:val="15"/>
              </w:rPr>
              <w:t>poj</w:t>
            </w:r>
            <w:proofErr w:type="spellEnd"/>
            <w:r>
              <w:rPr>
                <w:rFonts w:asciiTheme="majorHAnsi" w:hAnsiTheme="majorHAnsi"/>
                <w:sz w:val="15"/>
                <w:szCs w:val="15"/>
              </w:rPr>
              <w:t xml:space="preserve"> 10l</w:t>
            </w:r>
          </w:p>
        </w:tc>
        <w:tc>
          <w:tcPr>
            <w:tcW w:w="1481" w:type="dxa"/>
            <w:tcBorders>
              <w:top w:val="single" w:sz="6" w:space="0" w:color="000000"/>
              <w:left w:val="single" w:sz="6" w:space="0" w:color="000000"/>
              <w:bottom w:val="single" w:sz="6" w:space="0" w:color="000000"/>
              <w:right w:val="single" w:sz="6" w:space="0" w:color="000000"/>
            </w:tcBorders>
          </w:tcPr>
          <w:p w14:paraId="553C88A2"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8-80-808-P91087-90</w:t>
            </w:r>
          </w:p>
        </w:tc>
        <w:tc>
          <w:tcPr>
            <w:tcW w:w="1292" w:type="dxa"/>
            <w:tcBorders>
              <w:top w:val="single" w:sz="6" w:space="0" w:color="000000"/>
              <w:left w:val="single" w:sz="6" w:space="0" w:color="000000"/>
              <w:bottom w:val="single" w:sz="6" w:space="0" w:color="000000"/>
              <w:right w:val="single" w:sz="6" w:space="0" w:color="000000"/>
            </w:tcBorders>
          </w:tcPr>
          <w:p w14:paraId="0E52A3F8" w14:textId="77777777" w:rsidR="005309F8" w:rsidRDefault="005309F8">
            <w:pPr>
              <w:pStyle w:val="NormalnyWeb"/>
              <w:widowControl w:val="0"/>
              <w:spacing w:beforeAutospacing="0" w:after="280" w:afterAutospacing="0"/>
              <w:rPr>
                <w:rFonts w:asciiTheme="majorHAnsi" w:hAnsiTheme="majorHAnsi"/>
                <w:sz w:val="15"/>
                <w:szCs w:val="15"/>
              </w:rPr>
            </w:pPr>
          </w:p>
        </w:tc>
        <w:tc>
          <w:tcPr>
            <w:tcW w:w="1344" w:type="dxa"/>
            <w:tcBorders>
              <w:top w:val="single" w:sz="6" w:space="0" w:color="000000"/>
              <w:left w:val="single" w:sz="6" w:space="0" w:color="000000"/>
              <w:bottom w:val="single" w:sz="6" w:space="0" w:color="000000"/>
              <w:right w:val="single" w:sz="6" w:space="0" w:color="000000"/>
            </w:tcBorders>
          </w:tcPr>
          <w:p w14:paraId="136910E7" w14:textId="77777777" w:rsidR="005309F8" w:rsidRDefault="005309F8">
            <w:pPr>
              <w:pStyle w:val="NormalnyWeb"/>
              <w:widowControl w:val="0"/>
              <w:spacing w:beforeAutospacing="0" w:after="280" w:afterAutospacing="0"/>
              <w:rPr>
                <w:rFonts w:asciiTheme="majorHAnsi" w:hAnsiTheme="majorHAnsi"/>
                <w:sz w:val="15"/>
                <w:szCs w:val="15"/>
              </w:rPr>
            </w:pPr>
          </w:p>
        </w:tc>
        <w:tc>
          <w:tcPr>
            <w:tcW w:w="1020" w:type="dxa"/>
            <w:tcBorders>
              <w:top w:val="single" w:sz="6" w:space="0" w:color="000000"/>
              <w:left w:val="single" w:sz="6" w:space="0" w:color="000000"/>
              <w:bottom w:val="single" w:sz="6" w:space="0" w:color="000000"/>
              <w:right w:val="single" w:sz="6" w:space="0" w:color="000000"/>
            </w:tcBorders>
          </w:tcPr>
          <w:p w14:paraId="40BA1D0C" w14:textId="77777777" w:rsidR="005309F8" w:rsidRDefault="005309F8">
            <w:pPr>
              <w:pStyle w:val="NormalnyWeb"/>
              <w:widowControl w:val="0"/>
              <w:spacing w:beforeAutospacing="0" w:after="280" w:afterAutospacing="0"/>
              <w:rPr>
                <w:rFonts w:asciiTheme="majorHAnsi" w:hAnsiTheme="majorHAnsi"/>
                <w:sz w:val="15"/>
                <w:szCs w:val="15"/>
              </w:rPr>
            </w:pPr>
          </w:p>
        </w:tc>
        <w:tc>
          <w:tcPr>
            <w:tcW w:w="733" w:type="dxa"/>
            <w:tcBorders>
              <w:top w:val="single" w:sz="6" w:space="0" w:color="000000"/>
              <w:left w:val="single" w:sz="6" w:space="0" w:color="000000"/>
              <w:bottom w:val="single" w:sz="6" w:space="0" w:color="000000"/>
              <w:right w:val="single" w:sz="6" w:space="0" w:color="000000"/>
            </w:tcBorders>
          </w:tcPr>
          <w:p w14:paraId="3EF938DD" w14:textId="77777777" w:rsidR="005309F8" w:rsidRDefault="005309F8">
            <w:pPr>
              <w:pStyle w:val="NormalnyWeb"/>
              <w:widowControl w:val="0"/>
              <w:spacing w:beforeAutospacing="0" w:after="280" w:afterAutospacing="0"/>
              <w:rPr>
                <w:rFonts w:asciiTheme="majorHAnsi" w:hAnsiTheme="majorHAnsi"/>
                <w:sz w:val="15"/>
                <w:szCs w:val="15"/>
              </w:rPr>
            </w:pPr>
          </w:p>
        </w:tc>
        <w:tc>
          <w:tcPr>
            <w:tcW w:w="486" w:type="dxa"/>
            <w:tcBorders>
              <w:top w:val="single" w:sz="6" w:space="0" w:color="000000"/>
              <w:left w:val="single" w:sz="6" w:space="0" w:color="000000"/>
              <w:bottom w:val="single" w:sz="6" w:space="0" w:color="000000"/>
              <w:right w:val="single" w:sz="6" w:space="0" w:color="000000"/>
            </w:tcBorders>
          </w:tcPr>
          <w:p w14:paraId="7A075883"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4</w:t>
            </w:r>
          </w:p>
        </w:tc>
      </w:tr>
      <w:tr w:rsidR="005309F8" w14:paraId="7932AD48" w14:textId="77777777">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D4D4D4"/>
          </w:tcPr>
          <w:p w14:paraId="326869E7"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Tace termoizolacyjne do posiłków</w:t>
            </w:r>
          </w:p>
        </w:tc>
        <w:tc>
          <w:tcPr>
            <w:tcW w:w="1481" w:type="dxa"/>
            <w:tcBorders>
              <w:top w:val="single" w:sz="6" w:space="0" w:color="000000"/>
              <w:left w:val="single" w:sz="6" w:space="0" w:color="000000"/>
              <w:bottom w:val="single" w:sz="6" w:space="0" w:color="000000"/>
              <w:right w:val="single" w:sz="6" w:space="0" w:color="000000"/>
            </w:tcBorders>
          </w:tcPr>
          <w:p w14:paraId="6AB3A2AD"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8-80-808-P91091-200</w:t>
            </w:r>
          </w:p>
        </w:tc>
        <w:tc>
          <w:tcPr>
            <w:tcW w:w="1292" w:type="dxa"/>
            <w:tcBorders>
              <w:top w:val="single" w:sz="6" w:space="0" w:color="000000"/>
              <w:left w:val="single" w:sz="6" w:space="0" w:color="000000"/>
              <w:bottom w:val="single" w:sz="6" w:space="0" w:color="000000"/>
              <w:right w:val="single" w:sz="6" w:space="0" w:color="000000"/>
            </w:tcBorders>
          </w:tcPr>
          <w:p w14:paraId="0874A5EF" w14:textId="77777777" w:rsidR="005309F8" w:rsidRDefault="005309F8">
            <w:pPr>
              <w:pStyle w:val="NormalnyWeb"/>
              <w:widowControl w:val="0"/>
              <w:spacing w:beforeAutospacing="0" w:after="280" w:afterAutospacing="0"/>
              <w:rPr>
                <w:rFonts w:asciiTheme="majorHAnsi" w:hAnsiTheme="majorHAnsi"/>
                <w:sz w:val="15"/>
                <w:szCs w:val="15"/>
              </w:rPr>
            </w:pPr>
          </w:p>
        </w:tc>
        <w:tc>
          <w:tcPr>
            <w:tcW w:w="1344" w:type="dxa"/>
            <w:tcBorders>
              <w:top w:val="single" w:sz="6" w:space="0" w:color="000000"/>
              <w:left w:val="single" w:sz="6" w:space="0" w:color="000000"/>
              <w:bottom w:val="single" w:sz="6" w:space="0" w:color="000000"/>
              <w:right w:val="single" w:sz="6" w:space="0" w:color="000000"/>
            </w:tcBorders>
          </w:tcPr>
          <w:p w14:paraId="7E0E888E" w14:textId="77777777" w:rsidR="005309F8" w:rsidRDefault="005309F8">
            <w:pPr>
              <w:pStyle w:val="NormalnyWeb"/>
              <w:widowControl w:val="0"/>
              <w:spacing w:beforeAutospacing="0" w:after="280" w:afterAutospacing="0"/>
              <w:rPr>
                <w:rFonts w:asciiTheme="majorHAnsi" w:hAnsiTheme="majorHAnsi"/>
                <w:sz w:val="15"/>
                <w:szCs w:val="15"/>
              </w:rPr>
            </w:pPr>
          </w:p>
        </w:tc>
        <w:tc>
          <w:tcPr>
            <w:tcW w:w="1020" w:type="dxa"/>
            <w:tcBorders>
              <w:top w:val="single" w:sz="6" w:space="0" w:color="000000"/>
              <w:left w:val="single" w:sz="6" w:space="0" w:color="000000"/>
              <w:bottom w:val="single" w:sz="6" w:space="0" w:color="000000"/>
              <w:right w:val="single" w:sz="6" w:space="0" w:color="000000"/>
            </w:tcBorders>
          </w:tcPr>
          <w:p w14:paraId="0E999B69" w14:textId="77777777" w:rsidR="005309F8" w:rsidRDefault="005309F8">
            <w:pPr>
              <w:pStyle w:val="NormalnyWeb"/>
              <w:widowControl w:val="0"/>
              <w:spacing w:beforeAutospacing="0" w:after="280" w:afterAutospacing="0"/>
              <w:rPr>
                <w:rFonts w:asciiTheme="majorHAnsi" w:hAnsiTheme="majorHAnsi"/>
                <w:sz w:val="15"/>
                <w:szCs w:val="15"/>
              </w:rPr>
            </w:pPr>
          </w:p>
        </w:tc>
        <w:tc>
          <w:tcPr>
            <w:tcW w:w="733" w:type="dxa"/>
            <w:tcBorders>
              <w:top w:val="single" w:sz="6" w:space="0" w:color="000000"/>
              <w:left w:val="single" w:sz="6" w:space="0" w:color="000000"/>
              <w:bottom w:val="single" w:sz="6" w:space="0" w:color="000000"/>
              <w:right w:val="single" w:sz="6" w:space="0" w:color="000000"/>
            </w:tcBorders>
          </w:tcPr>
          <w:p w14:paraId="35EBCD4F" w14:textId="77777777" w:rsidR="005309F8" w:rsidRDefault="005309F8">
            <w:pPr>
              <w:pStyle w:val="NormalnyWeb"/>
              <w:widowControl w:val="0"/>
              <w:spacing w:beforeAutospacing="0" w:after="280" w:afterAutospacing="0"/>
              <w:rPr>
                <w:rFonts w:asciiTheme="majorHAnsi" w:hAnsiTheme="majorHAnsi"/>
                <w:sz w:val="15"/>
                <w:szCs w:val="15"/>
              </w:rPr>
            </w:pPr>
          </w:p>
        </w:tc>
        <w:tc>
          <w:tcPr>
            <w:tcW w:w="486" w:type="dxa"/>
            <w:tcBorders>
              <w:top w:val="single" w:sz="6" w:space="0" w:color="000000"/>
              <w:left w:val="single" w:sz="6" w:space="0" w:color="000000"/>
              <w:bottom w:val="single" w:sz="6" w:space="0" w:color="000000"/>
              <w:right w:val="single" w:sz="6" w:space="0" w:color="000000"/>
            </w:tcBorders>
          </w:tcPr>
          <w:p w14:paraId="32301216" w14:textId="77777777" w:rsidR="005309F8" w:rsidRDefault="00EC519E">
            <w:pPr>
              <w:pStyle w:val="NormalnyWeb"/>
              <w:widowControl w:val="0"/>
              <w:spacing w:beforeAutospacing="0" w:after="280" w:afterAutospacing="0"/>
              <w:rPr>
                <w:rFonts w:asciiTheme="majorHAnsi" w:hAnsiTheme="majorHAnsi"/>
                <w:sz w:val="15"/>
                <w:szCs w:val="15"/>
              </w:rPr>
            </w:pPr>
            <w:r>
              <w:rPr>
                <w:rFonts w:asciiTheme="majorHAnsi" w:hAnsiTheme="majorHAnsi"/>
                <w:sz w:val="15"/>
                <w:szCs w:val="15"/>
              </w:rPr>
              <w:t>240</w:t>
            </w:r>
          </w:p>
        </w:tc>
      </w:tr>
    </w:tbl>
    <w:p w14:paraId="282E9473" w14:textId="77777777" w:rsidR="005309F8" w:rsidRDefault="005309F8">
      <w:pPr>
        <w:pStyle w:val="Bodytext20"/>
        <w:shd w:val="clear" w:color="auto" w:fill="auto"/>
        <w:spacing w:line="240" w:lineRule="auto"/>
        <w:ind w:left="284" w:hanging="284"/>
        <w:jc w:val="both"/>
        <w:rPr>
          <w:rFonts w:asciiTheme="majorHAnsi" w:hAnsiTheme="majorHAnsi"/>
          <w:sz w:val="22"/>
          <w:szCs w:val="22"/>
        </w:rPr>
      </w:pPr>
    </w:p>
    <w:p w14:paraId="1E01CBD5" w14:textId="77777777" w:rsidR="005309F8" w:rsidRDefault="005309F8">
      <w:pPr>
        <w:pStyle w:val="Bodytext20"/>
        <w:shd w:val="clear" w:color="auto" w:fill="auto"/>
        <w:spacing w:line="240" w:lineRule="auto"/>
        <w:ind w:left="284" w:hanging="284"/>
        <w:jc w:val="both"/>
        <w:rPr>
          <w:rFonts w:asciiTheme="majorHAnsi" w:hAnsiTheme="majorHAnsi"/>
          <w:sz w:val="22"/>
          <w:szCs w:val="22"/>
        </w:rPr>
      </w:pPr>
    </w:p>
    <w:tbl>
      <w:tblPr>
        <w:tblW w:w="8098" w:type="dxa"/>
        <w:tblInd w:w="55" w:type="dxa"/>
        <w:tblLayout w:type="fixed"/>
        <w:tblCellMar>
          <w:left w:w="70" w:type="dxa"/>
          <w:right w:w="70" w:type="dxa"/>
        </w:tblCellMar>
        <w:tblLook w:val="04A0" w:firstRow="1" w:lastRow="0" w:firstColumn="1" w:lastColumn="0" w:noHBand="0" w:noVBand="1"/>
      </w:tblPr>
      <w:tblGrid>
        <w:gridCol w:w="373"/>
        <w:gridCol w:w="4175"/>
        <w:gridCol w:w="1847"/>
        <w:gridCol w:w="1703"/>
      </w:tblGrid>
      <w:tr w:rsidR="005309F8" w14:paraId="4FCDFFA3" w14:textId="77777777">
        <w:trPr>
          <w:trHeight w:val="330"/>
        </w:trPr>
        <w:tc>
          <w:tcPr>
            <w:tcW w:w="8097" w:type="dxa"/>
            <w:gridSpan w:val="4"/>
            <w:shd w:val="clear" w:color="auto" w:fill="auto"/>
            <w:vAlign w:val="center"/>
          </w:tcPr>
          <w:p w14:paraId="45F56BDE"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7337F40B"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449A4661"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6D8ABECB"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7EC65D7D"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1AFD8C68"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0C003F56"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008A79A6"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5B6979A5"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786C8C73"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77551774"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1671AAC3"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21B0CACA"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166079F5"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0E3365ED"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64D9F83B"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1914E60C"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51CA2271"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529818D9"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2FFE27D5"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444AD88A"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06620EE3"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7AE1CB64"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4344AC9F"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3C9F1BD1"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3EFAE26A"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39CCCCE8"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00DDB64E"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54A76F87"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366E79CB"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47432754"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76489F66"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5B17FCBF"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42480C6B"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61114753"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6EEA2EEA"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2916B933"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67CBAC79"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0BA47AB9"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4004B9BD" w14:textId="77777777" w:rsidR="005309F8" w:rsidRDefault="005309F8">
            <w:pPr>
              <w:pStyle w:val="Bodytext20"/>
              <w:shd w:val="clear" w:color="auto" w:fill="auto"/>
              <w:spacing w:line="240" w:lineRule="auto"/>
              <w:ind w:left="284" w:hanging="284"/>
              <w:jc w:val="both"/>
              <w:rPr>
                <w:rStyle w:val="Bodytext2"/>
                <w:rFonts w:asciiTheme="majorHAnsi" w:hAnsiTheme="majorHAnsi"/>
                <w:b/>
                <w:bCs/>
                <w:color w:val="000000"/>
                <w:sz w:val="22"/>
                <w:szCs w:val="22"/>
              </w:rPr>
            </w:pPr>
          </w:p>
          <w:p w14:paraId="105659C9" w14:textId="77777777" w:rsidR="005309F8" w:rsidRDefault="00EC519E">
            <w:pPr>
              <w:pStyle w:val="Bodytext20"/>
              <w:shd w:val="clear" w:color="auto" w:fill="auto"/>
              <w:spacing w:line="240" w:lineRule="auto"/>
              <w:ind w:left="284" w:hanging="284"/>
              <w:jc w:val="both"/>
              <w:rPr>
                <w:rStyle w:val="Bodytext2"/>
                <w:rFonts w:asciiTheme="majorHAnsi" w:hAnsiTheme="majorHAnsi"/>
                <w:b/>
                <w:bCs/>
                <w:color w:val="000000"/>
                <w:sz w:val="22"/>
                <w:szCs w:val="22"/>
              </w:rPr>
            </w:pPr>
            <w:r>
              <w:rPr>
                <w:rStyle w:val="Bodytext2"/>
                <w:rFonts w:asciiTheme="majorHAnsi" w:hAnsiTheme="majorHAnsi"/>
                <w:b/>
                <w:bCs/>
                <w:color w:val="000000"/>
                <w:sz w:val="22"/>
                <w:szCs w:val="22"/>
              </w:rPr>
              <w:t>Załącznik nr 2 - wykaz pomieszczeń</w:t>
            </w:r>
          </w:p>
          <w:p w14:paraId="5BBF2A7E" w14:textId="77777777" w:rsidR="005309F8" w:rsidRDefault="005309F8">
            <w:pPr>
              <w:widowControl w:val="0"/>
              <w:jc w:val="center"/>
              <w:rPr>
                <w:rFonts w:asciiTheme="majorHAnsi" w:hAnsiTheme="majorHAnsi" w:cs="Liberation Sans"/>
                <w:color w:val="000000"/>
                <w:sz w:val="26"/>
                <w:szCs w:val="26"/>
              </w:rPr>
            </w:pPr>
          </w:p>
        </w:tc>
      </w:tr>
      <w:tr w:rsidR="005309F8" w14:paraId="65D0F9B2" w14:textId="77777777">
        <w:trPr>
          <w:trHeight w:val="255"/>
        </w:trPr>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4DE37" w14:textId="77777777" w:rsidR="005309F8" w:rsidRDefault="00EC519E">
            <w:pPr>
              <w:widowControl w:val="0"/>
              <w:jc w:val="center"/>
              <w:rPr>
                <w:rFonts w:asciiTheme="majorHAnsi" w:hAnsiTheme="majorHAnsi" w:cs="Liberation Sans"/>
                <w:b/>
                <w:color w:val="000000"/>
                <w:sz w:val="20"/>
                <w:szCs w:val="20"/>
              </w:rPr>
            </w:pPr>
            <w:r>
              <w:rPr>
                <w:rFonts w:asciiTheme="majorHAnsi" w:hAnsiTheme="majorHAnsi" w:cs="Liberation Sans"/>
                <w:b/>
                <w:color w:val="000000"/>
                <w:sz w:val="20"/>
                <w:szCs w:val="20"/>
              </w:rPr>
              <w:lastRenderedPageBreak/>
              <w:t>LP</w:t>
            </w:r>
          </w:p>
        </w:tc>
        <w:tc>
          <w:tcPr>
            <w:tcW w:w="4174" w:type="dxa"/>
            <w:tcBorders>
              <w:top w:val="single" w:sz="4" w:space="0" w:color="000000"/>
              <w:bottom w:val="single" w:sz="4" w:space="0" w:color="000000"/>
              <w:right w:val="single" w:sz="4" w:space="0" w:color="000000"/>
            </w:tcBorders>
            <w:shd w:val="clear" w:color="auto" w:fill="auto"/>
            <w:vAlign w:val="center"/>
          </w:tcPr>
          <w:p w14:paraId="7D5DC130" w14:textId="77777777" w:rsidR="005309F8" w:rsidRDefault="00EC519E">
            <w:pPr>
              <w:widowControl w:val="0"/>
              <w:jc w:val="center"/>
              <w:rPr>
                <w:rFonts w:asciiTheme="majorHAnsi" w:hAnsiTheme="majorHAnsi" w:cs="Liberation Sans"/>
                <w:b/>
                <w:color w:val="000000"/>
                <w:sz w:val="20"/>
                <w:szCs w:val="20"/>
              </w:rPr>
            </w:pPr>
            <w:r>
              <w:rPr>
                <w:rFonts w:asciiTheme="majorHAnsi" w:hAnsiTheme="majorHAnsi" w:cs="Liberation Sans"/>
                <w:b/>
                <w:color w:val="000000"/>
                <w:sz w:val="20"/>
                <w:szCs w:val="20"/>
              </w:rPr>
              <w:t>NAZWA POMIESZCZENIA</w:t>
            </w:r>
          </w:p>
        </w:tc>
        <w:tc>
          <w:tcPr>
            <w:tcW w:w="1847" w:type="dxa"/>
            <w:tcBorders>
              <w:top w:val="single" w:sz="4" w:space="0" w:color="000000"/>
              <w:bottom w:val="single" w:sz="4" w:space="0" w:color="000000"/>
              <w:right w:val="single" w:sz="4" w:space="0" w:color="000000"/>
            </w:tcBorders>
            <w:shd w:val="clear" w:color="auto" w:fill="auto"/>
            <w:vAlign w:val="center"/>
          </w:tcPr>
          <w:p w14:paraId="10C94D25" w14:textId="77777777" w:rsidR="005309F8" w:rsidRDefault="00EC519E">
            <w:pPr>
              <w:widowControl w:val="0"/>
              <w:jc w:val="center"/>
              <w:rPr>
                <w:rFonts w:asciiTheme="majorHAnsi" w:hAnsiTheme="majorHAnsi" w:cs="Liberation Sans"/>
                <w:b/>
                <w:color w:val="000000"/>
                <w:sz w:val="20"/>
                <w:szCs w:val="20"/>
              </w:rPr>
            </w:pPr>
            <w:r>
              <w:rPr>
                <w:rFonts w:asciiTheme="majorHAnsi" w:hAnsiTheme="majorHAnsi" w:cs="Liberation Sans"/>
                <w:b/>
                <w:color w:val="000000"/>
                <w:sz w:val="20"/>
                <w:szCs w:val="20"/>
              </w:rPr>
              <w:t>NUMER POMIESZCZENIA</w:t>
            </w:r>
          </w:p>
        </w:tc>
        <w:tc>
          <w:tcPr>
            <w:tcW w:w="1703" w:type="dxa"/>
            <w:tcBorders>
              <w:top w:val="single" w:sz="4" w:space="0" w:color="000000"/>
              <w:bottom w:val="single" w:sz="4" w:space="0" w:color="000000"/>
              <w:right w:val="single" w:sz="4" w:space="0" w:color="000000"/>
            </w:tcBorders>
            <w:shd w:val="clear" w:color="auto" w:fill="auto"/>
            <w:vAlign w:val="center"/>
          </w:tcPr>
          <w:p w14:paraId="15A13DEA" w14:textId="77777777" w:rsidR="005309F8" w:rsidRDefault="00EC519E">
            <w:pPr>
              <w:widowControl w:val="0"/>
              <w:jc w:val="center"/>
              <w:rPr>
                <w:rFonts w:asciiTheme="majorHAnsi" w:hAnsiTheme="majorHAnsi" w:cs="Liberation Sans"/>
                <w:b/>
                <w:color w:val="000000"/>
                <w:sz w:val="20"/>
                <w:szCs w:val="20"/>
              </w:rPr>
            </w:pPr>
            <w:r>
              <w:rPr>
                <w:rFonts w:asciiTheme="majorHAnsi" w:hAnsiTheme="majorHAnsi" w:cs="Liberation Sans"/>
                <w:b/>
                <w:color w:val="000000"/>
                <w:sz w:val="20"/>
                <w:szCs w:val="20"/>
              </w:rPr>
              <w:t>METRAŻ [m</w:t>
            </w:r>
            <w:r>
              <w:rPr>
                <w:rFonts w:asciiTheme="majorHAnsi" w:hAnsiTheme="majorHAnsi" w:cs="Liberation Sans"/>
                <w:b/>
                <w:color w:val="000000"/>
                <w:sz w:val="20"/>
                <w:szCs w:val="20"/>
                <w:vertAlign w:val="superscript"/>
              </w:rPr>
              <w:t>2</w:t>
            </w:r>
            <w:r>
              <w:rPr>
                <w:rFonts w:asciiTheme="majorHAnsi" w:hAnsiTheme="majorHAnsi" w:cs="Liberation Sans"/>
                <w:b/>
                <w:color w:val="000000"/>
                <w:sz w:val="20"/>
                <w:szCs w:val="20"/>
              </w:rPr>
              <w:t>]</w:t>
            </w:r>
          </w:p>
        </w:tc>
      </w:tr>
      <w:tr w:rsidR="005309F8" w14:paraId="0D937A8E"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1D080AA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w:t>
            </w:r>
          </w:p>
        </w:tc>
        <w:tc>
          <w:tcPr>
            <w:tcW w:w="4174" w:type="dxa"/>
            <w:tcBorders>
              <w:bottom w:val="single" w:sz="4" w:space="0" w:color="000000"/>
              <w:right w:val="single" w:sz="4" w:space="0" w:color="000000"/>
            </w:tcBorders>
            <w:shd w:val="clear" w:color="auto" w:fill="auto"/>
            <w:vAlign w:val="bottom"/>
          </w:tcPr>
          <w:p w14:paraId="588CFB69"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Brudnych naczyń</w:t>
            </w:r>
          </w:p>
        </w:tc>
        <w:tc>
          <w:tcPr>
            <w:tcW w:w="1847" w:type="dxa"/>
            <w:tcBorders>
              <w:bottom w:val="single" w:sz="4" w:space="0" w:color="000000"/>
              <w:right w:val="single" w:sz="4" w:space="0" w:color="000000"/>
            </w:tcBorders>
            <w:shd w:val="clear" w:color="auto" w:fill="auto"/>
            <w:vAlign w:val="bottom"/>
          </w:tcPr>
          <w:p w14:paraId="3395D01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0.01</w:t>
            </w:r>
          </w:p>
        </w:tc>
        <w:tc>
          <w:tcPr>
            <w:tcW w:w="1703" w:type="dxa"/>
            <w:tcBorders>
              <w:bottom w:val="single" w:sz="4" w:space="0" w:color="000000"/>
              <w:right w:val="single" w:sz="4" w:space="0" w:color="000000"/>
            </w:tcBorders>
            <w:shd w:val="clear" w:color="auto" w:fill="auto"/>
            <w:vAlign w:val="bottom"/>
          </w:tcPr>
          <w:p w14:paraId="155C361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36,15</w:t>
            </w:r>
          </w:p>
        </w:tc>
      </w:tr>
      <w:tr w:rsidR="005309F8" w14:paraId="7A597C96"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6DD15287"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w:t>
            </w:r>
          </w:p>
        </w:tc>
        <w:tc>
          <w:tcPr>
            <w:tcW w:w="4174" w:type="dxa"/>
            <w:tcBorders>
              <w:bottom w:val="single" w:sz="4" w:space="0" w:color="000000"/>
              <w:right w:val="single" w:sz="4" w:space="0" w:color="000000"/>
            </w:tcBorders>
            <w:shd w:val="clear" w:color="auto" w:fill="auto"/>
            <w:vAlign w:val="bottom"/>
          </w:tcPr>
          <w:p w14:paraId="1258070C"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Mycie brudnych wózków</w:t>
            </w:r>
          </w:p>
        </w:tc>
        <w:tc>
          <w:tcPr>
            <w:tcW w:w="1847" w:type="dxa"/>
            <w:tcBorders>
              <w:bottom w:val="single" w:sz="4" w:space="0" w:color="000000"/>
              <w:right w:val="single" w:sz="4" w:space="0" w:color="000000"/>
            </w:tcBorders>
            <w:shd w:val="clear" w:color="auto" w:fill="auto"/>
            <w:vAlign w:val="bottom"/>
          </w:tcPr>
          <w:p w14:paraId="56131087"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0.02</w:t>
            </w:r>
          </w:p>
        </w:tc>
        <w:tc>
          <w:tcPr>
            <w:tcW w:w="1703" w:type="dxa"/>
            <w:tcBorders>
              <w:bottom w:val="single" w:sz="4" w:space="0" w:color="000000"/>
              <w:right w:val="single" w:sz="4" w:space="0" w:color="000000"/>
            </w:tcBorders>
            <w:shd w:val="clear" w:color="auto" w:fill="auto"/>
            <w:vAlign w:val="bottom"/>
          </w:tcPr>
          <w:p w14:paraId="346DFB96"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6,93</w:t>
            </w:r>
          </w:p>
        </w:tc>
      </w:tr>
      <w:tr w:rsidR="005309F8" w14:paraId="437F711E"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560D713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w:t>
            </w:r>
          </w:p>
        </w:tc>
        <w:tc>
          <w:tcPr>
            <w:tcW w:w="4174" w:type="dxa"/>
            <w:tcBorders>
              <w:bottom w:val="single" w:sz="4" w:space="0" w:color="000000"/>
              <w:right w:val="single" w:sz="4" w:space="0" w:color="000000"/>
            </w:tcBorders>
            <w:shd w:val="clear" w:color="auto" w:fill="auto"/>
            <w:vAlign w:val="bottom"/>
          </w:tcPr>
          <w:p w14:paraId="5CBC3173"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Suszenie wózków</w:t>
            </w:r>
          </w:p>
        </w:tc>
        <w:tc>
          <w:tcPr>
            <w:tcW w:w="1847" w:type="dxa"/>
            <w:tcBorders>
              <w:bottom w:val="single" w:sz="4" w:space="0" w:color="000000"/>
              <w:right w:val="single" w:sz="4" w:space="0" w:color="000000"/>
            </w:tcBorders>
            <w:shd w:val="clear" w:color="auto" w:fill="auto"/>
            <w:vAlign w:val="bottom"/>
          </w:tcPr>
          <w:p w14:paraId="3AC2020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0.03</w:t>
            </w:r>
          </w:p>
        </w:tc>
        <w:tc>
          <w:tcPr>
            <w:tcW w:w="1703" w:type="dxa"/>
            <w:tcBorders>
              <w:bottom w:val="single" w:sz="4" w:space="0" w:color="000000"/>
              <w:right w:val="single" w:sz="4" w:space="0" w:color="000000"/>
            </w:tcBorders>
            <w:shd w:val="clear" w:color="auto" w:fill="auto"/>
            <w:vAlign w:val="bottom"/>
          </w:tcPr>
          <w:p w14:paraId="3FD402E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6,44</w:t>
            </w:r>
          </w:p>
        </w:tc>
      </w:tr>
      <w:tr w:rsidR="005309F8" w14:paraId="786E8D25"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0B235DA6"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w:t>
            </w:r>
          </w:p>
        </w:tc>
        <w:tc>
          <w:tcPr>
            <w:tcW w:w="4174" w:type="dxa"/>
            <w:tcBorders>
              <w:bottom w:val="single" w:sz="4" w:space="0" w:color="000000"/>
              <w:right w:val="single" w:sz="4" w:space="0" w:color="000000"/>
            </w:tcBorders>
            <w:shd w:val="clear" w:color="auto" w:fill="auto"/>
            <w:vAlign w:val="bottom"/>
          </w:tcPr>
          <w:p w14:paraId="66CC634C"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Centralna zmywalnia naczyń</w:t>
            </w:r>
          </w:p>
        </w:tc>
        <w:tc>
          <w:tcPr>
            <w:tcW w:w="1847" w:type="dxa"/>
            <w:tcBorders>
              <w:bottom w:val="single" w:sz="4" w:space="0" w:color="000000"/>
              <w:right w:val="single" w:sz="4" w:space="0" w:color="000000"/>
            </w:tcBorders>
            <w:shd w:val="clear" w:color="auto" w:fill="auto"/>
            <w:vAlign w:val="bottom"/>
          </w:tcPr>
          <w:p w14:paraId="4A0A4B1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0.04</w:t>
            </w:r>
          </w:p>
        </w:tc>
        <w:tc>
          <w:tcPr>
            <w:tcW w:w="1703" w:type="dxa"/>
            <w:tcBorders>
              <w:bottom w:val="single" w:sz="4" w:space="0" w:color="000000"/>
              <w:right w:val="single" w:sz="4" w:space="0" w:color="000000"/>
            </w:tcBorders>
            <w:shd w:val="clear" w:color="auto" w:fill="auto"/>
            <w:vAlign w:val="bottom"/>
          </w:tcPr>
          <w:p w14:paraId="07EF0A66"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48,94</w:t>
            </w:r>
          </w:p>
        </w:tc>
      </w:tr>
      <w:tr w:rsidR="005309F8" w14:paraId="4A8C9706"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4429B71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5</w:t>
            </w:r>
          </w:p>
        </w:tc>
        <w:tc>
          <w:tcPr>
            <w:tcW w:w="4174" w:type="dxa"/>
            <w:tcBorders>
              <w:bottom w:val="single" w:sz="4" w:space="0" w:color="000000"/>
              <w:right w:val="single" w:sz="4" w:space="0" w:color="000000"/>
            </w:tcBorders>
            <w:shd w:val="clear" w:color="auto" w:fill="auto"/>
            <w:vAlign w:val="bottom"/>
          </w:tcPr>
          <w:p w14:paraId="0F61772D"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Postój czystych wózków</w:t>
            </w:r>
          </w:p>
        </w:tc>
        <w:tc>
          <w:tcPr>
            <w:tcW w:w="1847" w:type="dxa"/>
            <w:tcBorders>
              <w:bottom w:val="single" w:sz="4" w:space="0" w:color="000000"/>
              <w:right w:val="single" w:sz="4" w:space="0" w:color="000000"/>
            </w:tcBorders>
            <w:shd w:val="clear" w:color="auto" w:fill="auto"/>
            <w:vAlign w:val="bottom"/>
          </w:tcPr>
          <w:p w14:paraId="2925A4F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0.05</w:t>
            </w:r>
          </w:p>
        </w:tc>
        <w:tc>
          <w:tcPr>
            <w:tcW w:w="1703" w:type="dxa"/>
            <w:tcBorders>
              <w:bottom w:val="single" w:sz="4" w:space="0" w:color="000000"/>
              <w:right w:val="single" w:sz="4" w:space="0" w:color="000000"/>
            </w:tcBorders>
            <w:shd w:val="clear" w:color="auto" w:fill="auto"/>
            <w:vAlign w:val="bottom"/>
          </w:tcPr>
          <w:p w14:paraId="243619E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11,29</w:t>
            </w:r>
          </w:p>
        </w:tc>
      </w:tr>
      <w:tr w:rsidR="005309F8" w14:paraId="45716ABC"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0E8A8E6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6</w:t>
            </w:r>
          </w:p>
        </w:tc>
        <w:tc>
          <w:tcPr>
            <w:tcW w:w="4174" w:type="dxa"/>
            <w:tcBorders>
              <w:bottom w:val="single" w:sz="4" w:space="0" w:color="000000"/>
              <w:right w:val="single" w:sz="4" w:space="0" w:color="000000"/>
            </w:tcBorders>
            <w:shd w:val="clear" w:color="auto" w:fill="auto"/>
            <w:vAlign w:val="bottom"/>
          </w:tcPr>
          <w:p w14:paraId="7486F636"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czystych naczyń</w:t>
            </w:r>
          </w:p>
        </w:tc>
        <w:tc>
          <w:tcPr>
            <w:tcW w:w="1847" w:type="dxa"/>
            <w:tcBorders>
              <w:bottom w:val="single" w:sz="4" w:space="0" w:color="000000"/>
              <w:right w:val="single" w:sz="4" w:space="0" w:color="000000"/>
            </w:tcBorders>
            <w:shd w:val="clear" w:color="auto" w:fill="auto"/>
            <w:vAlign w:val="bottom"/>
          </w:tcPr>
          <w:p w14:paraId="78A0772A"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0.06</w:t>
            </w:r>
          </w:p>
        </w:tc>
        <w:tc>
          <w:tcPr>
            <w:tcW w:w="1703" w:type="dxa"/>
            <w:tcBorders>
              <w:bottom w:val="single" w:sz="4" w:space="0" w:color="000000"/>
              <w:right w:val="single" w:sz="4" w:space="0" w:color="000000"/>
            </w:tcBorders>
            <w:shd w:val="clear" w:color="auto" w:fill="auto"/>
            <w:vAlign w:val="bottom"/>
          </w:tcPr>
          <w:p w14:paraId="3F0888B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34,99</w:t>
            </w:r>
          </w:p>
        </w:tc>
      </w:tr>
      <w:tr w:rsidR="005309F8" w14:paraId="590AD14F"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2B18861D"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7</w:t>
            </w:r>
          </w:p>
        </w:tc>
        <w:tc>
          <w:tcPr>
            <w:tcW w:w="4174" w:type="dxa"/>
            <w:tcBorders>
              <w:bottom w:val="single" w:sz="4" w:space="0" w:color="000000"/>
              <w:right w:val="single" w:sz="4" w:space="0" w:color="000000"/>
            </w:tcBorders>
            <w:shd w:val="clear" w:color="auto" w:fill="auto"/>
            <w:vAlign w:val="bottom"/>
          </w:tcPr>
          <w:p w14:paraId="66DDDBE0"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Porcjowanie i ekspedycja posiłków</w:t>
            </w:r>
          </w:p>
        </w:tc>
        <w:tc>
          <w:tcPr>
            <w:tcW w:w="1847" w:type="dxa"/>
            <w:tcBorders>
              <w:bottom w:val="single" w:sz="4" w:space="0" w:color="000000"/>
              <w:right w:val="single" w:sz="4" w:space="0" w:color="000000"/>
            </w:tcBorders>
            <w:shd w:val="clear" w:color="auto" w:fill="auto"/>
            <w:vAlign w:val="bottom"/>
          </w:tcPr>
          <w:p w14:paraId="68491C4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0.07</w:t>
            </w:r>
          </w:p>
        </w:tc>
        <w:tc>
          <w:tcPr>
            <w:tcW w:w="1703" w:type="dxa"/>
            <w:tcBorders>
              <w:bottom w:val="single" w:sz="4" w:space="0" w:color="000000"/>
              <w:right w:val="single" w:sz="4" w:space="0" w:color="000000"/>
            </w:tcBorders>
            <w:shd w:val="clear" w:color="auto" w:fill="auto"/>
            <w:vAlign w:val="bottom"/>
          </w:tcPr>
          <w:p w14:paraId="57CFC6C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139,39</w:t>
            </w:r>
          </w:p>
        </w:tc>
      </w:tr>
      <w:tr w:rsidR="005309F8" w14:paraId="4082E4CD"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0F0CA2F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8</w:t>
            </w:r>
          </w:p>
        </w:tc>
        <w:tc>
          <w:tcPr>
            <w:tcW w:w="4174" w:type="dxa"/>
            <w:tcBorders>
              <w:bottom w:val="single" w:sz="4" w:space="0" w:color="000000"/>
              <w:right w:val="single" w:sz="4" w:space="0" w:color="000000"/>
            </w:tcBorders>
            <w:shd w:val="clear" w:color="auto" w:fill="auto"/>
            <w:vAlign w:val="bottom"/>
          </w:tcPr>
          <w:p w14:paraId="72D37F7E"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Kuchnia główna</w:t>
            </w:r>
          </w:p>
        </w:tc>
        <w:tc>
          <w:tcPr>
            <w:tcW w:w="1847" w:type="dxa"/>
            <w:tcBorders>
              <w:bottom w:val="single" w:sz="4" w:space="0" w:color="000000"/>
              <w:right w:val="single" w:sz="4" w:space="0" w:color="000000"/>
            </w:tcBorders>
            <w:shd w:val="clear" w:color="auto" w:fill="auto"/>
            <w:vAlign w:val="bottom"/>
          </w:tcPr>
          <w:p w14:paraId="36CEE85B"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0.08</w:t>
            </w:r>
          </w:p>
        </w:tc>
        <w:tc>
          <w:tcPr>
            <w:tcW w:w="1703" w:type="dxa"/>
            <w:tcBorders>
              <w:bottom w:val="single" w:sz="4" w:space="0" w:color="000000"/>
              <w:right w:val="single" w:sz="4" w:space="0" w:color="000000"/>
            </w:tcBorders>
            <w:shd w:val="clear" w:color="auto" w:fill="auto"/>
            <w:vAlign w:val="bottom"/>
          </w:tcPr>
          <w:p w14:paraId="3AB4ADF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168,11</w:t>
            </w:r>
          </w:p>
        </w:tc>
      </w:tr>
      <w:tr w:rsidR="005309F8" w14:paraId="18B24760"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789060EA"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9</w:t>
            </w:r>
          </w:p>
        </w:tc>
        <w:tc>
          <w:tcPr>
            <w:tcW w:w="4174" w:type="dxa"/>
            <w:tcBorders>
              <w:bottom w:val="single" w:sz="4" w:space="0" w:color="000000"/>
              <w:right w:val="single" w:sz="4" w:space="0" w:color="000000"/>
            </w:tcBorders>
            <w:shd w:val="clear" w:color="auto" w:fill="auto"/>
            <w:vAlign w:val="bottom"/>
          </w:tcPr>
          <w:p w14:paraId="55E2E60B"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Chłodnia wyrobów gotowych</w:t>
            </w:r>
          </w:p>
        </w:tc>
        <w:tc>
          <w:tcPr>
            <w:tcW w:w="1847" w:type="dxa"/>
            <w:tcBorders>
              <w:bottom w:val="single" w:sz="4" w:space="0" w:color="000000"/>
              <w:right w:val="single" w:sz="4" w:space="0" w:color="000000"/>
            </w:tcBorders>
            <w:shd w:val="clear" w:color="auto" w:fill="auto"/>
            <w:vAlign w:val="bottom"/>
          </w:tcPr>
          <w:p w14:paraId="7CA029B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0.09</w:t>
            </w:r>
          </w:p>
        </w:tc>
        <w:tc>
          <w:tcPr>
            <w:tcW w:w="1703" w:type="dxa"/>
            <w:tcBorders>
              <w:bottom w:val="single" w:sz="4" w:space="0" w:color="000000"/>
              <w:right w:val="single" w:sz="4" w:space="0" w:color="000000"/>
            </w:tcBorders>
            <w:shd w:val="clear" w:color="auto" w:fill="auto"/>
            <w:vAlign w:val="bottom"/>
          </w:tcPr>
          <w:p w14:paraId="276CEC4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7,05</w:t>
            </w:r>
          </w:p>
        </w:tc>
      </w:tr>
      <w:tr w:rsidR="005309F8" w14:paraId="4BEA272B"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0A68FBF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10</w:t>
            </w:r>
          </w:p>
        </w:tc>
        <w:tc>
          <w:tcPr>
            <w:tcW w:w="4174" w:type="dxa"/>
            <w:tcBorders>
              <w:bottom w:val="single" w:sz="4" w:space="0" w:color="000000"/>
              <w:right w:val="single" w:sz="4" w:space="0" w:color="000000"/>
            </w:tcBorders>
            <w:shd w:val="clear" w:color="auto" w:fill="auto"/>
            <w:vAlign w:val="bottom"/>
          </w:tcPr>
          <w:p w14:paraId="78967D74"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Boks szefa kuchni</w:t>
            </w:r>
          </w:p>
        </w:tc>
        <w:tc>
          <w:tcPr>
            <w:tcW w:w="1847" w:type="dxa"/>
            <w:tcBorders>
              <w:bottom w:val="single" w:sz="4" w:space="0" w:color="000000"/>
              <w:right w:val="single" w:sz="4" w:space="0" w:color="000000"/>
            </w:tcBorders>
            <w:shd w:val="clear" w:color="auto" w:fill="auto"/>
            <w:vAlign w:val="bottom"/>
          </w:tcPr>
          <w:p w14:paraId="4057C5B9"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w:t>
            </w:r>
          </w:p>
        </w:tc>
        <w:tc>
          <w:tcPr>
            <w:tcW w:w="1703" w:type="dxa"/>
            <w:tcBorders>
              <w:bottom w:val="single" w:sz="4" w:space="0" w:color="000000"/>
              <w:right w:val="single" w:sz="4" w:space="0" w:color="000000"/>
            </w:tcBorders>
            <w:shd w:val="clear" w:color="auto" w:fill="auto"/>
            <w:vAlign w:val="bottom"/>
          </w:tcPr>
          <w:p w14:paraId="02492A5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5,52</w:t>
            </w:r>
          </w:p>
        </w:tc>
      </w:tr>
      <w:tr w:rsidR="005309F8" w14:paraId="6216F288"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70ED751C"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11</w:t>
            </w:r>
          </w:p>
        </w:tc>
        <w:tc>
          <w:tcPr>
            <w:tcW w:w="4174" w:type="dxa"/>
            <w:tcBorders>
              <w:bottom w:val="single" w:sz="4" w:space="0" w:color="000000"/>
              <w:right w:val="single" w:sz="4" w:space="0" w:color="000000"/>
            </w:tcBorders>
            <w:shd w:val="clear" w:color="auto" w:fill="auto"/>
            <w:vAlign w:val="bottom"/>
          </w:tcPr>
          <w:p w14:paraId="60B2B7DE"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Kuchnia zimna</w:t>
            </w:r>
          </w:p>
        </w:tc>
        <w:tc>
          <w:tcPr>
            <w:tcW w:w="1847" w:type="dxa"/>
            <w:tcBorders>
              <w:bottom w:val="single" w:sz="4" w:space="0" w:color="000000"/>
              <w:right w:val="single" w:sz="4" w:space="0" w:color="000000"/>
            </w:tcBorders>
            <w:shd w:val="clear" w:color="auto" w:fill="auto"/>
            <w:vAlign w:val="bottom"/>
          </w:tcPr>
          <w:p w14:paraId="4344B3DD"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0.11</w:t>
            </w:r>
          </w:p>
        </w:tc>
        <w:tc>
          <w:tcPr>
            <w:tcW w:w="1703" w:type="dxa"/>
            <w:tcBorders>
              <w:bottom w:val="single" w:sz="4" w:space="0" w:color="000000"/>
              <w:right w:val="single" w:sz="4" w:space="0" w:color="000000"/>
            </w:tcBorders>
            <w:shd w:val="clear" w:color="auto" w:fill="auto"/>
            <w:vAlign w:val="bottom"/>
          </w:tcPr>
          <w:p w14:paraId="3DB4F48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18,66</w:t>
            </w:r>
          </w:p>
        </w:tc>
      </w:tr>
      <w:tr w:rsidR="005309F8" w14:paraId="02FC1C99"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25632A6B"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12</w:t>
            </w:r>
          </w:p>
        </w:tc>
        <w:tc>
          <w:tcPr>
            <w:tcW w:w="4174" w:type="dxa"/>
            <w:tcBorders>
              <w:bottom w:val="single" w:sz="4" w:space="0" w:color="000000"/>
              <w:right w:val="single" w:sz="4" w:space="0" w:color="000000"/>
            </w:tcBorders>
            <w:shd w:val="clear" w:color="auto" w:fill="auto"/>
            <w:vAlign w:val="bottom"/>
          </w:tcPr>
          <w:p w14:paraId="685F0AA2"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Agregaty chłodnicze</w:t>
            </w:r>
          </w:p>
        </w:tc>
        <w:tc>
          <w:tcPr>
            <w:tcW w:w="1847" w:type="dxa"/>
            <w:tcBorders>
              <w:bottom w:val="single" w:sz="4" w:space="0" w:color="000000"/>
              <w:right w:val="single" w:sz="4" w:space="0" w:color="000000"/>
            </w:tcBorders>
            <w:shd w:val="clear" w:color="auto" w:fill="auto"/>
            <w:vAlign w:val="bottom"/>
          </w:tcPr>
          <w:p w14:paraId="2127D8CC"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0.12</w:t>
            </w:r>
          </w:p>
        </w:tc>
        <w:tc>
          <w:tcPr>
            <w:tcW w:w="1703" w:type="dxa"/>
            <w:tcBorders>
              <w:bottom w:val="single" w:sz="4" w:space="0" w:color="000000"/>
              <w:right w:val="single" w:sz="4" w:space="0" w:color="000000"/>
            </w:tcBorders>
            <w:shd w:val="clear" w:color="auto" w:fill="auto"/>
            <w:vAlign w:val="bottom"/>
          </w:tcPr>
          <w:p w14:paraId="10B4CBD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9,5</w:t>
            </w:r>
          </w:p>
        </w:tc>
      </w:tr>
      <w:tr w:rsidR="005309F8" w14:paraId="464905C0"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1CE1BCE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13</w:t>
            </w:r>
          </w:p>
        </w:tc>
        <w:tc>
          <w:tcPr>
            <w:tcW w:w="4174" w:type="dxa"/>
            <w:tcBorders>
              <w:bottom w:val="single" w:sz="4" w:space="0" w:color="000000"/>
              <w:right w:val="single" w:sz="4" w:space="0" w:color="000000"/>
            </w:tcBorders>
            <w:shd w:val="clear" w:color="auto" w:fill="auto"/>
            <w:vAlign w:val="bottom"/>
          </w:tcPr>
          <w:p w14:paraId="1B17A60F"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Chłodnia nabiału</w:t>
            </w:r>
          </w:p>
        </w:tc>
        <w:tc>
          <w:tcPr>
            <w:tcW w:w="1847" w:type="dxa"/>
            <w:tcBorders>
              <w:bottom w:val="single" w:sz="4" w:space="0" w:color="000000"/>
              <w:right w:val="single" w:sz="4" w:space="0" w:color="000000"/>
            </w:tcBorders>
            <w:shd w:val="clear" w:color="auto" w:fill="auto"/>
            <w:vAlign w:val="bottom"/>
          </w:tcPr>
          <w:p w14:paraId="754A5F4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0.13</w:t>
            </w:r>
          </w:p>
        </w:tc>
        <w:tc>
          <w:tcPr>
            <w:tcW w:w="1703" w:type="dxa"/>
            <w:tcBorders>
              <w:bottom w:val="single" w:sz="4" w:space="0" w:color="000000"/>
              <w:right w:val="single" w:sz="4" w:space="0" w:color="000000"/>
            </w:tcBorders>
            <w:shd w:val="clear" w:color="auto" w:fill="auto"/>
            <w:vAlign w:val="bottom"/>
          </w:tcPr>
          <w:p w14:paraId="4135C16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7,84</w:t>
            </w:r>
          </w:p>
        </w:tc>
      </w:tr>
      <w:tr w:rsidR="005309F8" w14:paraId="450CC25F"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7A6E6A3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14</w:t>
            </w:r>
          </w:p>
        </w:tc>
        <w:tc>
          <w:tcPr>
            <w:tcW w:w="4174" w:type="dxa"/>
            <w:tcBorders>
              <w:bottom w:val="single" w:sz="4" w:space="0" w:color="000000"/>
              <w:right w:val="single" w:sz="4" w:space="0" w:color="000000"/>
            </w:tcBorders>
            <w:shd w:val="clear" w:color="auto" w:fill="auto"/>
            <w:vAlign w:val="bottom"/>
          </w:tcPr>
          <w:p w14:paraId="78EDCD84"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Chłodnia mięsa i drobiu</w:t>
            </w:r>
          </w:p>
        </w:tc>
        <w:tc>
          <w:tcPr>
            <w:tcW w:w="1847" w:type="dxa"/>
            <w:tcBorders>
              <w:bottom w:val="single" w:sz="4" w:space="0" w:color="000000"/>
              <w:right w:val="single" w:sz="4" w:space="0" w:color="000000"/>
            </w:tcBorders>
            <w:shd w:val="clear" w:color="auto" w:fill="auto"/>
            <w:vAlign w:val="bottom"/>
          </w:tcPr>
          <w:p w14:paraId="55F245CD"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0.14</w:t>
            </w:r>
          </w:p>
        </w:tc>
        <w:tc>
          <w:tcPr>
            <w:tcW w:w="1703" w:type="dxa"/>
            <w:tcBorders>
              <w:bottom w:val="single" w:sz="4" w:space="0" w:color="000000"/>
              <w:right w:val="single" w:sz="4" w:space="0" w:color="000000"/>
            </w:tcBorders>
            <w:shd w:val="clear" w:color="auto" w:fill="auto"/>
            <w:vAlign w:val="bottom"/>
          </w:tcPr>
          <w:p w14:paraId="4A6CA54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7,28</w:t>
            </w:r>
          </w:p>
        </w:tc>
      </w:tr>
      <w:tr w:rsidR="005309F8" w14:paraId="4DCB7F13"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158997D9"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15</w:t>
            </w:r>
          </w:p>
        </w:tc>
        <w:tc>
          <w:tcPr>
            <w:tcW w:w="4174" w:type="dxa"/>
            <w:tcBorders>
              <w:bottom w:val="single" w:sz="4" w:space="0" w:color="000000"/>
              <w:right w:val="single" w:sz="4" w:space="0" w:color="000000"/>
            </w:tcBorders>
            <w:shd w:val="clear" w:color="auto" w:fill="auto"/>
            <w:vAlign w:val="bottom"/>
          </w:tcPr>
          <w:p w14:paraId="5A93116F"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Chłodnia wędlin</w:t>
            </w:r>
          </w:p>
        </w:tc>
        <w:tc>
          <w:tcPr>
            <w:tcW w:w="1847" w:type="dxa"/>
            <w:tcBorders>
              <w:bottom w:val="single" w:sz="4" w:space="0" w:color="000000"/>
              <w:right w:val="single" w:sz="4" w:space="0" w:color="000000"/>
            </w:tcBorders>
            <w:shd w:val="clear" w:color="auto" w:fill="auto"/>
            <w:vAlign w:val="bottom"/>
          </w:tcPr>
          <w:p w14:paraId="5710B29A"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0.15</w:t>
            </w:r>
          </w:p>
        </w:tc>
        <w:tc>
          <w:tcPr>
            <w:tcW w:w="1703" w:type="dxa"/>
            <w:tcBorders>
              <w:bottom w:val="single" w:sz="4" w:space="0" w:color="000000"/>
              <w:right w:val="single" w:sz="4" w:space="0" w:color="000000"/>
            </w:tcBorders>
            <w:shd w:val="clear" w:color="auto" w:fill="auto"/>
            <w:vAlign w:val="bottom"/>
          </w:tcPr>
          <w:p w14:paraId="36A0B1A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5,2</w:t>
            </w:r>
          </w:p>
        </w:tc>
      </w:tr>
      <w:tr w:rsidR="005309F8" w14:paraId="6339203C"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12D6D2F9"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16</w:t>
            </w:r>
          </w:p>
        </w:tc>
        <w:tc>
          <w:tcPr>
            <w:tcW w:w="4174" w:type="dxa"/>
            <w:tcBorders>
              <w:bottom w:val="single" w:sz="4" w:space="0" w:color="000000"/>
              <w:right w:val="single" w:sz="4" w:space="0" w:color="000000"/>
            </w:tcBorders>
            <w:shd w:val="clear" w:color="auto" w:fill="auto"/>
            <w:vAlign w:val="bottom"/>
          </w:tcPr>
          <w:p w14:paraId="5668507B"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Mroźnia</w:t>
            </w:r>
          </w:p>
        </w:tc>
        <w:tc>
          <w:tcPr>
            <w:tcW w:w="1847" w:type="dxa"/>
            <w:tcBorders>
              <w:bottom w:val="single" w:sz="4" w:space="0" w:color="000000"/>
              <w:right w:val="single" w:sz="4" w:space="0" w:color="000000"/>
            </w:tcBorders>
            <w:shd w:val="clear" w:color="auto" w:fill="auto"/>
            <w:vAlign w:val="bottom"/>
          </w:tcPr>
          <w:p w14:paraId="7AE45719"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0.16</w:t>
            </w:r>
          </w:p>
        </w:tc>
        <w:tc>
          <w:tcPr>
            <w:tcW w:w="1703" w:type="dxa"/>
            <w:tcBorders>
              <w:bottom w:val="single" w:sz="4" w:space="0" w:color="000000"/>
              <w:right w:val="single" w:sz="4" w:space="0" w:color="000000"/>
            </w:tcBorders>
            <w:shd w:val="clear" w:color="auto" w:fill="auto"/>
            <w:vAlign w:val="bottom"/>
          </w:tcPr>
          <w:p w14:paraId="24EE40D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6,72</w:t>
            </w:r>
          </w:p>
        </w:tc>
      </w:tr>
      <w:tr w:rsidR="005309F8" w14:paraId="553937C4"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2196923D"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17</w:t>
            </w:r>
          </w:p>
        </w:tc>
        <w:tc>
          <w:tcPr>
            <w:tcW w:w="4174" w:type="dxa"/>
            <w:tcBorders>
              <w:bottom w:val="single" w:sz="4" w:space="0" w:color="000000"/>
              <w:right w:val="single" w:sz="4" w:space="0" w:color="000000"/>
            </w:tcBorders>
            <w:shd w:val="clear" w:color="auto" w:fill="auto"/>
            <w:vAlign w:val="bottom"/>
          </w:tcPr>
          <w:p w14:paraId="2874EBFA"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Komunikacja</w:t>
            </w:r>
          </w:p>
        </w:tc>
        <w:tc>
          <w:tcPr>
            <w:tcW w:w="1847" w:type="dxa"/>
            <w:tcBorders>
              <w:bottom w:val="single" w:sz="4" w:space="0" w:color="000000"/>
              <w:right w:val="single" w:sz="4" w:space="0" w:color="000000"/>
            </w:tcBorders>
            <w:shd w:val="clear" w:color="auto" w:fill="auto"/>
            <w:vAlign w:val="bottom"/>
          </w:tcPr>
          <w:p w14:paraId="288DAA0B"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0.17</w:t>
            </w:r>
          </w:p>
        </w:tc>
        <w:tc>
          <w:tcPr>
            <w:tcW w:w="1703" w:type="dxa"/>
            <w:tcBorders>
              <w:bottom w:val="single" w:sz="4" w:space="0" w:color="000000"/>
              <w:right w:val="single" w:sz="4" w:space="0" w:color="000000"/>
            </w:tcBorders>
            <w:shd w:val="clear" w:color="auto" w:fill="auto"/>
            <w:vAlign w:val="bottom"/>
          </w:tcPr>
          <w:p w14:paraId="5DC121C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0,17</w:t>
            </w:r>
          </w:p>
        </w:tc>
      </w:tr>
      <w:tr w:rsidR="005309F8" w14:paraId="4EAFF3E8"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0F1D32B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18</w:t>
            </w:r>
          </w:p>
        </w:tc>
        <w:tc>
          <w:tcPr>
            <w:tcW w:w="4174" w:type="dxa"/>
            <w:tcBorders>
              <w:bottom w:val="single" w:sz="4" w:space="0" w:color="000000"/>
              <w:right w:val="single" w:sz="4" w:space="0" w:color="000000"/>
            </w:tcBorders>
            <w:shd w:val="clear" w:color="auto" w:fill="auto"/>
            <w:vAlign w:val="bottom"/>
          </w:tcPr>
          <w:p w14:paraId="6E2E9DFE"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Pokój magazyniera</w:t>
            </w:r>
          </w:p>
        </w:tc>
        <w:tc>
          <w:tcPr>
            <w:tcW w:w="1847" w:type="dxa"/>
            <w:tcBorders>
              <w:bottom w:val="single" w:sz="4" w:space="0" w:color="000000"/>
              <w:right w:val="single" w:sz="4" w:space="0" w:color="000000"/>
            </w:tcBorders>
            <w:shd w:val="clear" w:color="auto" w:fill="auto"/>
            <w:vAlign w:val="bottom"/>
          </w:tcPr>
          <w:p w14:paraId="0D70167B"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0.18</w:t>
            </w:r>
          </w:p>
        </w:tc>
        <w:tc>
          <w:tcPr>
            <w:tcW w:w="1703" w:type="dxa"/>
            <w:tcBorders>
              <w:bottom w:val="single" w:sz="4" w:space="0" w:color="000000"/>
              <w:right w:val="single" w:sz="4" w:space="0" w:color="000000"/>
            </w:tcBorders>
            <w:shd w:val="clear" w:color="auto" w:fill="auto"/>
            <w:vAlign w:val="bottom"/>
          </w:tcPr>
          <w:p w14:paraId="201B343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6,81</w:t>
            </w:r>
          </w:p>
        </w:tc>
      </w:tr>
      <w:tr w:rsidR="005309F8" w14:paraId="13A0A5A6"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4F2CECC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19</w:t>
            </w:r>
          </w:p>
        </w:tc>
        <w:tc>
          <w:tcPr>
            <w:tcW w:w="4174" w:type="dxa"/>
            <w:tcBorders>
              <w:bottom w:val="single" w:sz="4" w:space="0" w:color="000000"/>
              <w:right w:val="single" w:sz="4" w:space="0" w:color="000000"/>
            </w:tcBorders>
            <w:shd w:val="clear" w:color="auto" w:fill="auto"/>
            <w:vAlign w:val="bottom"/>
          </w:tcPr>
          <w:p w14:paraId="0983DABF"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Dostawa surowców</w:t>
            </w:r>
          </w:p>
        </w:tc>
        <w:tc>
          <w:tcPr>
            <w:tcW w:w="1847" w:type="dxa"/>
            <w:tcBorders>
              <w:bottom w:val="single" w:sz="4" w:space="0" w:color="000000"/>
              <w:right w:val="single" w:sz="4" w:space="0" w:color="000000"/>
            </w:tcBorders>
            <w:shd w:val="clear" w:color="auto" w:fill="auto"/>
            <w:vAlign w:val="bottom"/>
          </w:tcPr>
          <w:p w14:paraId="226B861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0.19</w:t>
            </w:r>
          </w:p>
        </w:tc>
        <w:tc>
          <w:tcPr>
            <w:tcW w:w="1703" w:type="dxa"/>
            <w:tcBorders>
              <w:bottom w:val="single" w:sz="4" w:space="0" w:color="000000"/>
              <w:right w:val="single" w:sz="4" w:space="0" w:color="000000"/>
            </w:tcBorders>
            <w:shd w:val="clear" w:color="auto" w:fill="auto"/>
            <w:vAlign w:val="bottom"/>
          </w:tcPr>
          <w:p w14:paraId="1202E1E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10,78</w:t>
            </w:r>
          </w:p>
        </w:tc>
      </w:tr>
      <w:tr w:rsidR="005309F8" w14:paraId="5F3D154E"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14FF7F2A"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20</w:t>
            </w:r>
          </w:p>
        </w:tc>
        <w:tc>
          <w:tcPr>
            <w:tcW w:w="4174" w:type="dxa"/>
            <w:tcBorders>
              <w:bottom w:val="single" w:sz="4" w:space="0" w:color="000000"/>
              <w:right w:val="single" w:sz="4" w:space="0" w:color="000000"/>
            </w:tcBorders>
            <w:shd w:val="clear" w:color="auto" w:fill="FFFFFF" w:themeFill="background1"/>
            <w:vAlign w:val="bottom"/>
          </w:tcPr>
          <w:p w14:paraId="28BE2807"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Korytarz</w:t>
            </w:r>
          </w:p>
        </w:tc>
        <w:tc>
          <w:tcPr>
            <w:tcW w:w="1847" w:type="dxa"/>
            <w:tcBorders>
              <w:bottom w:val="single" w:sz="4" w:space="0" w:color="000000"/>
              <w:right w:val="single" w:sz="4" w:space="0" w:color="000000"/>
            </w:tcBorders>
            <w:shd w:val="clear" w:color="auto" w:fill="FFFFFF" w:themeFill="background1"/>
            <w:vAlign w:val="bottom"/>
          </w:tcPr>
          <w:p w14:paraId="2212701C"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w:t>
            </w:r>
          </w:p>
        </w:tc>
        <w:tc>
          <w:tcPr>
            <w:tcW w:w="1703" w:type="dxa"/>
            <w:tcBorders>
              <w:bottom w:val="single" w:sz="4" w:space="0" w:color="000000"/>
              <w:right w:val="single" w:sz="4" w:space="0" w:color="000000"/>
            </w:tcBorders>
            <w:shd w:val="clear" w:color="auto" w:fill="FFFFFF" w:themeFill="background1"/>
            <w:vAlign w:val="bottom"/>
          </w:tcPr>
          <w:p w14:paraId="3863944D"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11,36</w:t>
            </w:r>
          </w:p>
        </w:tc>
      </w:tr>
      <w:tr w:rsidR="005309F8" w14:paraId="76EC02AC"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4567282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21</w:t>
            </w:r>
          </w:p>
        </w:tc>
        <w:tc>
          <w:tcPr>
            <w:tcW w:w="4174" w:type="dxa"/>
            <w:tcBorders>
              <w:bottom w:val="single" w:sz="4" w:space="0" w:color="000000"/>
              <w:right w:val="single" w:sz="4" w:space="0" w:color="000000"/>
            </w:tcBorders>
            <w:shd w:val="clear" w:color="auto" w:fill="FFFFFF" w:themeFill="background1"/>
            <w:vAlign w:val="bottom"/>
          </w:tcPr>
          <w:p w14:paraId="217D3432"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opakowań zwrotnych</w:t>
            </w:r>
          </w:p>
        </w:tc>
        <w:tc>
          <w:tcPr>
            <w:tcW w:w="1847" w:type="dxa"/>
            <w:tcBorders>
              <w:bottom w:val="single" w:sz="4" w:space="0" w:color="000000"/>
              <w:right w:val="single" w:sz="4" w:space="0" w:color="000000"/>
            </w:tcBorders>
            <w:shd w:val="clear" w:color="auto" w:fill="FFFFFF" w:themeFill="background1"/>
            <w:vAlign w:val="bottom"/>
          </w:tcPr>
          <w:p w14:paraId="5B48209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0.21</w:t>
            </w:r>
          </w:p>
        </w:tc>
        <w:tc>
          <w:tcPr>
            <w:tcW w:w="1703" w:type="dxa"/>
            <w:tcBorders>
              <w:bottom w:val="single" w:sz="4" w:space="0" w:color="000000"/>
              <w:right w:val="single" w:sz="4" w:space="0" w:color="000000"/>
            </w:tcBorders>
            <w:shd w:val="clear" w:color="auto" w:fill="FFFFFF" w:themeFill="background1"/>
            <w:vAlign w:val="bottom"/>
          </w:tcPr>
          <w:p w14:paraId="7916B35D"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3,49</w:t>
            </w:r>
          </w:p>
        </w:tc>
      </w:tr>
      <w:tr w:rsidR="005309F8" w14:paraId="04655635"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572F857B"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22</w:t>
            </w:r>
          </w:p>
        </w:tc>
        <w:tc>
          <w:tcPr>
            <w:tcW w:w="4174" w:type="dxa"/>
            <w:tcBorders>
              <w:bottom w:val="single" w:sz="4" w:space="0" w:color="000000"/>
              <w:right w:val="single" w:sz="4" w:space="0" w:color="000000"/>
            </w:tcBorders>
            <w:shd w:val="clear" w:color="auto" w:fill="auto"/>
            <w:vAlign w:val="bottom"/>
          </w:tcPr>
          <w:p w14:paraId="5520A968"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środków czystości</w:t>
            </w:r>
          </w:p>
        </w:tc>
        <w:tc>
          <w:tcPr>
            <w:tcW w:w="1847" w:type="dxa"/>
            <w:tcBorders>
              <w:bottom w:val="single" w:sz="4" w:space="0" w:color="000000"/>
              <w:right w:val="single" w:sz="4" w:space="0" w:color="000000"/>
            </w:tcBorders>
            <w:shd w:val="clear" w:color="auto" w:fill="auto"/>
            <w:vAlign w:val="bottom"/>
          </w:tcPr>
          <w:p w14:paraId="610FDFE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0.22</w:t>
            </w:r>
          </w:p>
        </w:tc>
        <w:tc>
          <w:tcPr>
            <w:tcW w:w="1703" w:type="dxa"/>
            <w:tcBorders>
              <w:bottom w:val="single" w:sz="4" w:space="0" w:color="000000"/>
              <w:right w:val="single" w:sz="4" w:space="0" w:color="000000"/>
            </w:tcBorders>
            <w:shd w:val="clear" w:color="auto" w:fill="auto"/>
            <w:vAlign w:val="bottom"/>
          </w:tcPr>
          <w:p w14:paraId="390EB5E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1,74</w:t>
            </w:r>
          </w:p>
        </w:tc>
      </w:tr>
      <w:tr w:rsidR="005309F8" w14:paraId="3F9B8EC9"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3EA8E95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23</w:t>
            </w:r>
          </w:p>
        </w:tc>
        <w:tc>
          <w:tcPr>
            <w:tcW w:w="4174" w:type="dxa"/>
            <w:tcBorders>
              <w:bottom w:val="single" w:sz="4" w:space="0" w:color="000000"/>
              <w:right w:val="single" w:sz="4" w:space="0" w:color="000000"/>
            </w:tcBorders>
            <w:shd w:val="clear" w:color="auto" w:fill="auto"/>
            <w:vAlign w:val="bottom"/>
          </w:tcPr>
          <w:p w14:paraId="710BE639"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WC męski</w:t>
            </w:r>
          </w:p>
        </w:tc>
        <w:tc>
          <w:tcPr>
            <w:tcW w:w="1847" w:type="dxa"/>
            <w:tcBorders>
              <w:bottom w:val="single" w:sz="4" w:space="0" w:color="000000"/>
              <w:right w:val="single" w:sz="4" w:space="0" w:color="000000"/>
            </w:tcBorders>
            <w:shd w:val="clear" w:color="auto" w:fill="auto"/>
            <w:vAlign w:val="bottom"/>
          </w:tcPr>
          <w:p w14:paraId="708C071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0.23</w:t>
            </w:r>
          </w:p>
        </w:tc>
        <w:tc>
          <w:tcPr>
            <w:tcW w:w="1703" w:type="dxa"/>
            <w:tcBorders>
              <w:bottom w:val="single" w:sz="4" w:space="0" w:color="000000"/>
              <w:right w:val="single" w:sz="4" w:space="0" w:color="000000"/>
            </w:tcBorders>
            <w:shd w:val="clear" w:color="auto" w:fill="auto"/>
            <w:vAlign w:val="bottom"/>
          </w:tcPr>
          <w:p w14:paraId="46F8532C"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4 47</w:t>
            </w:r>
          </w:p>
        </w:tc>
      </w:tr>
      <w:tr w:rsidR="005309F8" w14:paraId="11865EE2"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4DC179A7"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lastRenderedPageBreak/>
              <w:t>24</w:t>
            </w:r>
          </w:p>
        </w:tc>
        <w:tc>
          <w:tcPr>
            <w:tcW w:w="4174" w:type="dxa"/>
            <w:tcBorders>
              <w:bottom w:val="single" w:sz="4" w:space="0" w:color="000000"/>
              <w:right w:val="single" w:sz="4" w:space="0" w:color="000000"/>
            </w:tcBorders>
            <w:shd w:val="clear" w:color="auto" w:fill="auto"/>
            <w:vAlign w:val="bottom"/>
          </w:tcPr>
          <w:p w14:paraId="1264E432"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WC damski</w:t>
            </w:r>
          </w:p>
        </w:tc>
        <w:tc>
          <w:tcPr>
            <w:tcW w:w="1847" w:type="dxa"/>
            <w:tcBorders>
              <w:bottom w:val="single" w:sz="4" w:space="0" w:color="000000"/>
              <w:right w:val="single" w:sz="4" w:space="0" w:color="000000"/>
            </w:tcBorders>
            <w:shd w:val="clear" w:color="auto" w:fill="auto"/>
            <w:vAlign w:val="bottom"/>
          </w:tcPr>
          <w:p w14:paraId="4393148D"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0.24</w:t>
            </w:r>
          </w:p>
        </w:tc>
        <w:tc>
          <w:tcPr>
            <w:tcW w:w="1703" w:type="dxa"/>
            <w:tcBorders>
              <w:bottom w:val="single" w:sz="4" w:space="0" w:color="000000"/>
              <w:right w:val="single" w:sz="4" w:space="0" w:color="000000"/>
            </w:tcBorders>
            <w:shd w:val="clear" w:color="auto" w:fill="auto"/>
            <w:vAlign w:val="bottom"/>
          </w:tcPr>
          <w:p w14:paraId="7C883C8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3,06</w:t>
            </w:r>
          </w:p>
        </w:tc>
      </w:tr>
      <w:tr w:rsidR="005309F8" w14:paraId="0F798DBA"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6AF2D027"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25</w:t>
            </w:r>
          </w:p>
        </w:tc>
        <w:tc>
          <w:tcPr>
            <w:tcW w:w="4174" w:type="dxa"/>
            <w:tcBorders>
              <w:bottom w:val="single" w:sz="4" w:space="0" w:color="000000"/>
              <w:right w:val="single" w:sz="4" w:space="0" w:color="000000"/>
            </w:tcBorders>
            <w:shd w:val="clear" w:color="auto" w:fill="auto"/>
            <w:vAlign w:val="bottom"/>
          </w:tcPr>
          <w:p w14:paraId="00285006"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Pomieszczenie na sprzęt porządkowy</w:t>
            </w:r>
          </w:p>
        </w:tc>
        <w:tc>
          <w:tcPr>
            <w:tcW w:w="1847" w:type="dxa"/>
            <w:tcBorders>
              <w:bottom w:val="single" w:sz="4" w:space="0" w:color="000000"/>
              <w:right w:val="single" w:sz="4" w:space="0" w:color="000000"/>
            </w:tcBorders>
            <w:shd w:val="clear" w:color="auto" w:fill="auto"/>
            <w:vAlign w:val="bottom"/>
          </w:tcPr>
          <w:p w14:paraId="2592A05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0.25</w:t>
            </w:r>
          </w:p>
        </w:tc>
        <w:tc>
          <w:tcPr>
            <w:tcW w:w="1703" w:type="dxa"/>
            <w:tcBorders>
              <w:bottom w:val="single" w:sz="4" w:space="0" w:color="000000"/>
              <w:right w:val="single" w:sz="4" w:space="0" w:color="000000"/>
            </w:tcBorders>
            <w:shd w:val="clear" w:color="auto" w:fill="auto"/>
            <w:vAlign w:val="bottom"/>
          </w:tcPr>
          <w:p w14:paraId="051EF3B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1,24</w:t>
            </w:r>
          </w:p>
        </w:tc>
      </w:tr>
      <w:tr w:rsidR="005309F8" w14:paraId="5E6D5BC2"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453ED9E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26</w:t>
            </w:r>
          </w:p>
        </w:tc>
        <w:tc>
          <w:tcPr>
            <w:tcW w:w="4174" w:type="dxa"/>
            <w:tcBorders>
              <w:bottom w:val="single" w:sz="4" w:space="0" w:color="000000"/>
              <w:right w:val="single" w:sz="4" w:space="0" w:color="000000"/>
            </w:tcBorders>
            <w:shd w:val="clear" w:color="auto" w:fill="auto"/>
            <w:vAlign w:val="bottom"/>
          </w:tcPr>
          <w:p w14:paraId="173A821C"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Przechowywanie i dezynfekcja jaj</w:t>
            </w:r>
          </w:p>
        </w:tc>
        <w:tc>
          <w:tcPr>
            <w:tcW w:w="1847" w:type="dxa"/>
            <w:tcBorders>
              <w:bottom w:val="single" w:sz="4" w:space="0" w:color="000000"/>
              <w:right w:val="single" w:sz="4" w:space="0" w:color="000000"/>
            </w:tcBorders>
            <w:shd w:val="clear" w:color="auto" w:fill="auto"/>
            <w:vAlign w:val="bottom"/>
          </w:tcPr>
          <w:p w14:paraId="3A9E241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0.26</w:t>
            </w:r>
          </w:p>
        </w:tc>
        <w:tc>
          <w:tcPr>
            <w:tcW w:w="1703" w:type="dxa"/>
            <w:tcBorders>
              <w:bottom w:val="single" w:sz="4" w:space="0" w:color="000000"/>
              <w:right w:val="single" w:sz="4" w:space="0" w:color="000000"/>
            </w:tcBorders>
            <w:shd w:val="clear" w:color="auto" w:fill="auto"/>
            <w:vAlign w:val="bottom"/>
          </w:tcPr>
          <w:p w14:paraId="5FDA8D5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7,52</w:t>
            </w:r>
          </w:p>
        </w:tc>
      </w:tr>
      <w:tr w:rsidR="005309F8" w14:paraId="2A4CBA5C"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246605C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27</w:t>
            </w:r>
          </w:p>
        </w:tc>
        <w:tc>
          <w:tcPr>
            <w:tcW w:w="4174" w:type="dxa"/>
            <w:tcBorders>
              <w:bottom w:val="single" w:sz="4" w:space="0" w:color="000000"/>
              <w:right w:val="single" w:sz="4" w:space="0" w:color="000000"/>
            </w:tcBorders>
            <w:shd w:val="clear" w:color="auto" w:fill="auto"/>
            <w:vAlign w:val="bottom"/>
          </w:tcPr>
          <w:p w14:paraId="78F991FD"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Szatnia personelu damska</w:t>
            </w:r>
          </w:p>
        </w:tc>
        <w:tc>
          <w:tcPr>
            <w:tcW w:w="1847" w:type="dxa"/>
            <w:tcBorders>
              <w:bottom w:val="single" w:sz="4" w:space="0" w:color="000000"/>
              <w:right w:val="single" w:sz="4" w:space="0" w:color="000000"/>
            </w:tcBorders>
            <w:shd w:val="clear" w:color="auto" w:fill="auto"/>
            <w:vAlign w:val="bottom"/>
          </w:tcPr>
          <w:p w14:paraId="1962952B"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0.27</w:t>
            </w:r>
          </w:p>
        </w:tc>
        <w:tc>
          <w:tcPr>
            <w:tcW w:w="1703" w:type="dxa"/>
            <w:tcBorders>
              <w:bottom w:val="single" w:sz="4" w:space="0" w:color="000000"/>
              <w:right w:val="single" w:sz="4" w:space="0" w:color="000000"/>
            </w:tcBorders>
            <w:shd w:val="clear" w:color="auto" w:fill="auto"/>
            <w:vAlign w:val="bottom"/>
          </w:tcPr>
          <w:p w14:paraId="760148A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15,86</w:t>
            </w:r>
          </w:p>
        </w:tc>
      </w:tr>
      <w:tr w:rsidR="005309F8" w14:paraId="6AA5B5F0"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5C961BC9"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28</w:t>
            </w:r>
          </w:p>
        </w:tc>
        <w:tc>
          <w:tcPr>
            <w:tcW w:w="4174" w:type="dxa"/>
            <w:tcBorders>
              <w:bottom w:val="single" w:sz="4" w:space="0" w:color="000000"/>
              <w:right w:val="single" w:sz="4" w:space="0" w:color="000000"/>
            </w:tcBorders>
            <w:shd w:val="clear" w:color="auto" w:fill="auto"/>
            <w:vAlign w:val="bottom"/>
          </w:tcPr>
          <w:p w14:paraId="05B4C8FD"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Umywalnia</w:t>
            </w:r>
          </w:p>
        </w:tc>
        <w:tc>
          <w:tcPr>
            <w:tcW w:w="1847" w:type="dxa"/>
            <w:tcBorders>
              <w:bottom w:val="single" w:sz="4" w:space="0" w:color="000000"/>
              <w:right w:val="single" w:sz="4" w:space="0" w:color="000000"/>
            </w:tcBorders>
            <w:shd w:val="clear" w:color="auto" w:fill="auto"/>
            <w:vAlign w:val="bottom"/>
          </w:tcPr>
          <w:p w14:paraId="038F32A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0.28</w:t>
            </w:r>
          </w:p>
        </w:tc>
        <w:tc>
          <w:tcPr>
            <w:tcW w:w="1703" w:type="dxa"/>
            <w:tcBorders>
              <w:bottom w:val="single" w:sz="4" w:space="0" w:color="000000"/>
              <w:right w:val="single" w:sz="4" w:space="0" w:color="000000"/>
            </w:tcBorders>
            <w:shd w:val="clear" w:color="auto" w:fill="auto"/>
            <w:vAlign w:val="bottom"/>
          </w:tcPr>
          <w:p w14:paraId="279718F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5,8</w:t>
            </w:r>
          </w:p>
        </w:tc>
      </w:tr>
      <w:tr w:rsidR="005309F8" w14:paraId="0891F6A5"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72419BD7"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29</w:t>
            </w:r>
          </w:p>
        </w:tc>
        <w:tc>
          <w:tcPr>
            <w:tcW w:w="4174" w:type="dxa"/>
            <w:tcBorders>
              <w:bottom w:val="single" w:sz="4" w:space="0" w:color="000000"/>
              <w:right w:val="single" w:sz="4" w:space="0" w:color="000000"/>
            </w:tcBorders>
            <w:shd w:val="clear" w:color="auto" w:fill="auto"/>
            <w:vAlign w:val="bottom"/>
          </w:tcPr>
          <w:p w14:paraId="5A047746"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Umywalnia</w:t>
            </w:r>
          </w:p>
        </w:tc>
        <w:tc>
          <w:tcPr>
            <w:tcW w:w="1847" w:type="dxa"/>
            <w:tcBorders>
              <w:bottom w:val="single" w:sz="4" w:space="0" w:color="000000"/>
              <w:right w:val="single" w:sz="4" w:space="0" w:color="000000"/>
            </w:tcBorders>
            <w:shd w:val="clear" w:color="auto" w:fill="auto"/>
            <w:vAlign w:val="bottom"/>
          </w:tcPr>
          <w:p w14:paraId="78608F1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0.29</w:t>
            </w:r>
          </w:p>
        </w:tc>
        <w:tc>
          <w:tcPr>
            <w:tcW w:w="1703" w:type="dxa"/>
            <w:tcBorders>
              <w:bottom w:val="single" w:sz="4" w:space="0" w:color="000000"/>
              <w:right w:val="single" w:sz="4" w:space="0" w:color="000000"/>
            </w:tcBorders>
            <w:shd w:val="clear" w:color="auto" w:fill="auto"/>
            <w:vAlign w:val="bottom"/>
          </w:tcPr>
          <w:p w14:paraId="2B5F782C"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6,96</w:t>
            </w:r>
          </w:p>
        </w:tc>
      </w:tr>
      <w:tr w:rsidR="005309F8" w14:paraId="65ED194B"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62AFD66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30</w:t>
            </w:r>
          </w:p>
        </w:tc>
        <w:tc>
          <w:tcPr>
            <w:tcW w:w="4174" w:type="dxa"/>
            <w:tcBorders>
              <w:bottom w:val="single" w:sz="4" w:space="0" w:color="000000"/>
              <w:right w:val="single" w:sz="4" w:space="0" w:color="000000"/>
            </w:tcBorders>
            <w:shd w:val="clear" w:color="auto" w:fill="auto"/>
            <w:vAlign w:val="bottom"/>
          </w:tcPr>
          <w:p w14:paraId="0EC22689"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Szatnia personelu męska</w:t>
            </w:r>
          </w:p>
        </w:tc>
        <w:tc>
          <w:tcPr>
            <w:tcW w:w="1847" w:type="dxa"/>
            <w:tcBorders>
              <w:bottom w:val="single" w:sz="4" w:space="0" w:color="000000"/>
              <w:right w:val="single" w:sz="4" w:space="0" w:color="000000"/>
            </w:tcBorders>
            <w:shd w:val="clear" w:color="auto" w:fill="auto"/>
            <w:vAlign w:val="bottom"/>
          </w:tcPr>
          <w:p w14:paraId="494D10D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w:t>
            </w:r>
          </w:p>
        </w:tc>
        <w:tc>
          <w:tcPr>
            <w:tcW w:w="1703" w:type="dxa"/>
            <w:tcBorders>
              <w:bottom w:val="single" w:sz="4" w:space="0" w:color="000000"/>
              <w:right w:val="single" w:sz="4" w:space="0" w:color="000000"/>
            </w:tcBorders>
            <w:shd w:val="clear" w:color="auto" w:fill="auto"/>
            <w:vAlign w:val="bottom"/>
          </w:tcPr>
          <w:p w14:paraId="2C8ADA8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13,65</w:t>
            </w:r>
          </w:p>
        </w:tc>
      </w:tr>
      <w:tr w:rsidR="005309F8" w14:paraId="76CB99CE"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53F0464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31</w:t>
            </w:r>
          </w:p>
        </w:tc>
        <w:tc>
          <w:tcPr>
            <w:tcW w:w="4174" w:type="dxa"/>
            <w:tcBorders>
              <w:bottom w:val="single" w:sz="4" w:space="0" w:color="000000"/>
              <w:right w:val="single" w:sz="4" w:space="0" w:color="000000"/>
            </w:tcBorders>
            <w:shd w:val="clear" w:color="auto" w:fill="auto"/>
            <w:vAlign w:val="bottom"/>
          </w:tcPr>
          <w:p w14:paraId="43C62C66"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Pomieszczenie na odpadki poprodukcyjne</w:t>
            </w:r>
          </w:p>
        </w:tc>
        <w:tc>
          <w:tcPr>
            <w:tcW w:w="1847" w:type="dxa"/>
            <w:tcBorders>
              <w:bottom w:val="single" w:sz="4" w:space="0" w:color="000000"/>
              <w:right w:val="single" w:sz="4" w:space="0" w:color="000000"/>
            </w:tcBorders>
            <w:shd w:val="clear" w:color="auto" w:fill="auto"/>
            <w:vAlign w:val="bottom"/>
          </w:tcPr>
          <w:p w14:paraId="24A22DE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0.31</w:t>
            </w:r>
          </w:p>
        </w:tc>
        <w:tc>
          <w:tcPr>
            <w:tcW w:w="1703" w:type="dxa"/>
            <w:tcBorders>
              <w:bottom w:val="single" w:sz="4" w:space="0" w:color="000000"/>
              <w:right w:val="single" w:sz="4" w:space="0" w:color="000000"/>
            </w:tcBorders>
            <w:shd w:val="clear" w:color="auto" w:fill="auto"/>
            <w:vAlign w:val="bottom"/>
          </w:tcPr>
          <w:p w14:paraId="7CC6EEF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6,4</w:t>
            </w:r>
          </w:p>
        </w:tc>
      </w:tr>
      <w:tr w:rsidR="005309F8" w14:paraId="1EB80B47"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7BD866B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32</w:t>
            </w:r>
          </w:p>
        </w:tc>
        <w:tc>
          <w:tcPr>
            <w:tcW w:w="4174" w:type="dxa"/>
            <w:tcBorders>
              <w:bottom w:val="single" w:sz="4" w:space="0" w:color="000000"/>
              <w:right w:val="single" w:sz="4" w:space="0" w:color="000000"/>
            </w:tcBorders>
            <w:shd w:val="clear" w:color="auto" w:fill="auto"/>
            <w:vAlign w:val="bottom"/>
          </w:tcPr>
          <w:p w14:paraId="37E8CC67"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ziemniaków</w:t>
            </w:r>
          </w:p>
        </w:tc>
        <w:tc>
          <w:tcPr>
            <w:tcW w:w="1847" w:type="dxa"/>
            <w:tcBorders>
              <w:bottom w:val="single" w:sz="4" w:space="0" w:color="000000"/>
              <w:right w:val="single" w:sz="4" w:space="0" w:color="000000"/>
            </w:tcBorders>
            <w:shd w:val="clear" w:color="auto" w:fill="auto"/>
            <w:vAlign w:val="bottom"/>
          </w:tcPr>
          <w:p w14:paraId="78F64A21"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0.32</w:t>
            </w:r>
          </w:p>
        </w:tc>
        <w:tc>
          <w:tcPr>
            <w:tcW w:w="1703" w:type="dxa"/>
            <w:tcBorders>
              <w:bottom w:val="single" w:sz="4" w:space="0" w:color="000000"/>
              <w:right w:val="single" w:sz="4" w:space="0" w:color="000000"/>
            </w:tcBorders>
            <w:shd w:val="clear" w:color="auto" w:fill="auto"/>
            <w:vAlign w:val="bottom"/>
          </w:tcPr>
          <w:p w14:paraId="1B86D57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15,15</w:t>
            </w:r>
          </w:p>
        </w:tc>
      </w:tr>
      <w:tr w:rsidR="005309F8" w14:paraId="5E3B53A8"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15955C7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33</w:t>
            </w:r>
          </w:p>
        </w:tc>
        <w:tc>
          <w:tcPr>
            <w:tcW w:w="4174" w:type="dxa"/>
            <w:tcBorders>
              <w:bottom w:val="single" w:sz="4" w:space="0" w:color="000000"/>
              <w:right w:val="single" w:sz="4" w:space="0" w:color="000000"/>
            </w:tcBorders>
            <w:shd w:val="clear" w:color="auto" w:fill="FFFFFF" w:themeFill="background1"/>
            <w:vAlign w:val="bottom"/>
          </w:tcPr>
          <w:p w14:paraId="1E09FC02"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warzyw</w:t>
            </w:r>
          </w:p>
        </w:tc>
        <w:tc>
          <w:tcPr>
            <w:tcW w:w="1847" w:type="dxa"/>
            <w:tcBorders>
              <w:bottom w:val="single" w:sz="4" w:space="0" w:color="000000"/>
              <w:right w:val="single" w:sz="4" w:space="0" w:color="000000"/>
            </w:tcBorders>
            <w:shd w:val="clear" w:color="auto" w:fill="FFFFFF" w:themeFill="background1"/>
            <w:vAlign w:val="bottom"/>
          </w:tcPr>
          <w:p w14:paraId="00158EFB"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0.33</w:t>
            </w:r>
          </w:p>
        </w:tc>
        <w:tc>
          <w:tcPr>
            <w:tcW w:w="1703" w:type="dxa"/>
            <w:tcBorders>
              <w:bottom w:val="single" w:sz="4" w:space="0" w:color="000000"/>
              <w:right w:val="single" w:sz="4" w:space="0" w:color="000000"/>
            </w:tcBorders>
            <w:shd w:val="clear" w:color="auto" w:fill="FFFFFF" w:themeFill="background1"/>
            <w:vAlign w:val="bottom"/>
          </w:tcPr>
          <w:p w14:paraId="561AD3C7"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8,83</w:t>
            </w:r>
          </w:p>
        </w:tc>
      </w:tr>
      <w:tr w:rsidR="005309F8" w14:paraId="7F95D4FB"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25053DC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34</w:t>
            </w:r>
          </w:p>
        </w:tc>
        <w:tc>
          <w:tcPr>
            <w:tcW w:w="4174" w:type="dxa"/>
            <w:tcBorders>
              <w:bottom w:val="single" w:sz="4" w:space="0" w:color="000000"/>
              <w:right w:val="single" w:sz="4" w:space="0" w:color="000000"/>
            </w:tcBorders>
            <w:shd w:val="clear" w:color="auto" w:fill="FFFFFF" w:themeFill="background1"/>
            <w:vAlign w:val="bottom"/>
          </w:tcPr>
          <w:p w14:paraId="551EFA44"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Korytarz</w:t>
            </w:r>
          </w:p>
        </w:tc>
        <w:tc>
          <w:tcPr>
            <w:tcW w:w="1847" w:type="dxa"/>
            <w:tcBorders>
              <w:bottom w:val="single" w:sz="4" w:space="0" w:color="000000"/>
              <w:right w:val="single" w:sz="4" w:space="0" w:color="000000"/>
            </w:tcBorders>
            <w:shd w:val="clear" w:color="auto" w:fill="FFFFFF" w:themeFill="background1"/>
            <w:vAlign w:val="bottom"/>
          </w:tcPr>
          <w:p w14:paraId="2073E4C9"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0.34</w:t>
            </w:r>
          </w:p>
        </w:tc>
        <w:tc>
          <w:tcPr>
            <w:tcW w:w="1703" w:type="dxa"/>
            <w:tcBorders>
              <w:bottom w:val="single" w:sz="4" w:space="0" w:color="000000"/>
              <w:right w:val="single" w:sz="4" w:space="0" w:color="000000"/>
            </w:tcBorders>
            <w:shd w:val="clear" w:color="auto" w:fill="FFFFFF" w:themeFill="background1"/>
            <w:vAlign w:val="bottom"/>
          </w:tcPr>
          <w:p w14:paraId="191CC3F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6,53</w:t>
            </w:r>
          </w:p>
        </w:tc>
      </w:tr>
      <w:tr w:rsidR="005309F8" w14:paraId="145AD780"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3218989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35</w:t>
            </w:r>
          </w:p>
        </w:tc>
        <w:tc>
          <w:tcPr>
            <w:tcW w:w="4174" w:type="dxa"/>
            <w:tcBorders>
              <w:bottom w:val="single" w:sz="4" w:space="0" w:color="000000"/>
              <w:right w:val="single" w:sz="4" w:space="0" w:color="000000"/>
            </w:tcBorders>
            <w:shd w:val="clear" w:color="auto" w:fill="auto"/>
            <w:vAlign w:val="bottom"/>
          </w:tcPr>
          <w:p w14:paraId="74A3D3EA"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Dostawa ziemniaków i warzyw</w:t>
            </w:r>
          </w:p>
        </w:tc>
        <w:tc>
          <w:tcPr>
            <w:tcW w:w="1847" w:type="dxa"/>
            <w:tcBorders>
              <w:bottom w:val="single" w:sz="4" w:space="0" w:color="000000"/>
              <w:right w:val="single" w:sz="4" w:space="0" w:color="000000"/>
            </w:tcBorders>
            <w:shd w:val="clear" w:color="auto" w:fill="auto"/>
            <w:vAlign w:val="bottom"/>
          </w:tcPr>
          <w:p w14:paraId="4C05B52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0.35</w:t>
            </w:r>
          </w:p>
        </w:tc>
        <w:tc>
          <w:tcPr>
            <w:tcW w:w="1703" w:type="dxa"/>
            <w:tcBorders>
              <w:bottom w:val="single" w:sz="4" w:space="0" w:color="000000"/>
              <w:right w:val="single" w:sz="4" w:space="0" w:color="000000"/>
            </w:tcBorders>
            <w:shd w:val="clear" w:color="auto" w:fill="auto"/>
            <w:vAlign w:val="bottom"/>
          </w:tcPr>
          <w:p w14:paraId="1202E6B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14,69</w:t>
            </w:r>
          </w:p>
        </w:tc>
      </w:tr>
      <w:tr w:rsidR="005309F8" w14:paraId="0BE7C24D"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7C0A001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36</w:t>
            </w:r>
          </w:p>
        </w:tc>
        <w:tc>
          <w:tcPr>
            <w:tcW w:w="4174" w:type="dxa"/>
            <w:tcBorders>
              <w:bottom w:val="single" w:sz="4" w:space="0" w:color="000000"/>
              <w:right w:val="single" w:sz="4" w:space="0" w:color="000000"/>
            </w:tcBorders>
            <w:shd w:val="clear" w:color="auto" w:fill="auto"/>
            <w:vAlign w:val="bottom"/>
          </w:tcPr>
          <w:p w14:paraId="26B38F10"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Pomieszczenie techniczne</w:t>
            </w:r>
          </w:p>
        </w:tc>
        <w:tc>
          <w:tcPr>
            <w:tcW w:w="1847" w:type="dxa"/>
            <w:tcBorders>
              <w:bottom w:val="single" w:sz="4" w:space="0" w:color="000000"/>
              <w:right w:val="single" w:sz="4" w:space="0" w:color="000000"/>
            </w:tcBorders>
            <w:shd w:val="clear" w:color="auto" w:fill="auto"/>
            <w:vAlign w:val="bottom"/>
          </w:tcPr>
          <w:p w14:paraId="51841E9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0.36</w:t>
            </w:r>
          </w:p>
        </w:tc>
        <w:tc>
          <w:tcPr>
            <w:tcW w:w="1703" w:type="dxa"/>
            <w:tcBorders>
              <w:bottom w:val="single" w:sz="4" w:space="0" w:color="000000"/>
              <w:right w:val="single" w:sz="4" w:space="0" w:color="000000"/>
            </w:tcBorders>
            <w:shd w:val="clear" w:color="auto" w:fill="auto"/>
            <w:vAlign w:val="bottom"/>
          </w:tcPr>
          <w:p w14:paraId="5495A50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3,45</w:t>
            </w:r>
          </w:p>
        </w:tc>
      </w:tr>
      <w:tr w:rsidR="005309F8" w14:paraId="5380D6CA"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5515BA8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37</w:t>
            </w:r>
          </w:p>
        </w:tc>
        <w:tc>
          <w:tcPr>
            <w:tcW w:w="4174" w:type="dxa"/>
            <w:tcBorders>
              <w:bottom w:val="single" w:sz="4" w:space="0" w:color="000000"/>
              <w:right w:val="single" w:sz="4" w:space="0" w:color="000000"/>
            </w:tcBorders>
            <w:shd w:val="clear" w:color="auto" w:fill="auto"/>
            <w:vAlign w:val="bottom"/>
          </w:tcPr>
          <w:p w14:paraId="3DA16326"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Przygotowalnia wstępna warzyw</w:t>
            </w:r>
          </w:p>
        </w:tc>
        <w:tc>
          <w:tcPr>
            <w:tcW w:w="1847" w:type="dxa"/>
            <w:tcBorders>
              <w:bottom w:val="single" w:sz="4" w:space="0" w:color="000000"/>
              <w:right w:val="single" w:sz="4" w:space="0" w:color="000000"/>
            </w:tcBorders>
            <w:shd w:val="clear" w:color="auto" w:fill="auto"/>
            <w:vAlign w:val="bottom"/>
          </w:tcPr>
          <w:p w14:paraId="736572A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0.37</w:t>
            </w:r>
          </w:p>
        </w:tc>
        <w:tc>
          <w:tcPr>
            <w:tcW w:w="1703" w:type="dxa"/>
            <w:tcBorders>
              <w:bottom w:val="single" w:sz="4" w:space="0" w:color="000000"/>
              <w:right w:val="single" w:sz="4" w:space="0" w:color="000000"/>
            </w:tcBorders>
            <w:shd w:val="clear" w:color="auto" w:fill="auto"/>
            <w:vAlign w:val="bottom"/>
          </w:tcPr>
          <w:p w14:paraId="15ED812A"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15,47</w:t>
            </w:r>
          </w:p>
        </w:tc>
      </w:tr>
      <w:tr w:rsidR="005309F8" w14:paraId="3870323A"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10BCD58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38</w:t>
            </w:r>
          </w:p>
        </w:tc>
        <w:tc>
          <w:tcPr>
            <w:tcW w:w="4174" w:type="dxa"/>
            <w:tcBorders>
              <w:bottom w:val="single" w:sz="4" w:space="0" w:color="000000"/>
              <w:right w:val="single" w:sz="4" w:space="0" w:color="000000"/>
            </w:tcBorders>
            <w:shd w:val="clear" w:color="auto" w:fill="auto"/>
            <w:vAlign w:val="bottom"/>
          </w:tcPr>
          <w:p w14:paraId="375792B3"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zasobów bielizna czysta</w:t>
            </w:r>
          </w:p>
        </w:tc>
        <w:tc>
          <w:tcPr>
            <w:tcW w:w="1847" w:type="dxa"/>
            <w:tcBorders>
              <w:bottom w:val="single" w:sz="4" w:space="0" w:color="000000"/>
              <w:right w:val="single" w:sz="4" w:space="0" w:color="000000"/>
            </w:tcBorders>
            <w:shd w:val="clear" w:color="auto" w:fill="auto"/>
            <w:vAlign w:val="bottom"/>
          </w:tcPr>
          <w:p w14:paraId="35A3B8E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0.38</w:t>
            </w:r>
          </w:p>
        </w:tc>
        <w:tc>
          <w:tcPr>
            <w:tcW w:w="1703" w:type="dxa"/>
            <w:tcBorders>
              <w:bottom w:val="single" w:sz="4" w:space="0" w:color="000000"/>
              <w:right w:val="single" w:sz="4" w:space="0" w:color="000000"/>
            </w:tcBorders>
            <w:shd w:val="clear" w:color="auto" w:fill="auto"/>
            <w:vAlign w:val="bottom"/>
          </w:tcPr>
          <w:p w14:paraId="64F8D0D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10,83</w:t>
            </w:r>
          </w:p>
        </w:tc>
      </w:tr>
      <w:tr w:rsidR="005309F8" w14:paraId="2D73EC8B"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4343B369"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39</w:t>
            </w:r>
          </w:p>
        </w:tc>
        <w:tc>
          <w:tcPr>
            <w:tcW w:w="4174" w:type="dxa"/>
            <w:tcBorders>
              <w:bottom w:val="single" w:sz="4" w:space="0" w:color="000000"/>
              <w:right w:val="single" w:sz="4" w:space="0" w:color="000000"/>
            </w:tcBorders>
            <w:shd w:val="clear" w:color="auto" w:fill="auto"/>
            <w:vAlign w:val="bottom"/>
          </w:tcPr>
          <w:p w14:paraId="1746A2E8"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Pokój socjalny personelu</w:t>
            </w:r>
          </w:p>
        </w:tc>
        <w:tc>
          <w:tcPr>
            <w:tcW w:w="1847" w:type="dxa"/>
            <w:tcBorders>
              <w:bottom w:val="single" w:sz="4" w:space="0" w:color="000000"/>
              <w:right w:val="single" w:sz="4" w:space="0" w:color="000000"/>
            </w:tcBorders>
            <w:shd w:val="clear" w:color="auto" w:fill="auto"/>
            <w:vAlign w:val="bottom"/>
          </w:tcPr>
          <w:p w14:paraId="0BE45701"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0.39</w:t>
            </w:r>
          </w:p>
        </w:tc>
        <w:tc>
          <w:tcPr>
            <w:tcW w:w="1703" w:type="dxa"/>
            <w:tcBorders>
              <w:bottom w:val="single" w:sz="4" w:space="0" w:color="000000"/>
              <w:right w:val="single" w:sz="4" w:space="0" w:color="000000"/>
            </w:tcBorders>
            <w:shd w:val="clear" w:color="auto" w:fill="auto"/>
            <w:vAlign w:val="bottom"/>
          </w:tcPr>
          <w:p w14:paraId="51EA881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8,4</w:t>
            </w:r>
          </w:p>
        </w:tc>
      </w:tr>
      <w:tr w:rsidR="005309F8" w14:paraId="422F08F0"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5346529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40</w:t>
            </w:r>
          </w:p>
        </w:tc>
        <w:tc>
          <w:tcPr>
            <w:tcW w:w="4174" w:type="dxa"/>
            <w:tcBorders>
              <w:bottom w:val="single" w:sz="4" w:space="0" w:color="000000"/>
              <w:right w:val="single" w:sz="4" w:space="0" w:color="000000"/>
            </w:tcBorders>
            <w:shd w:val="clear" w:color="auto" w:fill="auto"/>
            <w:vAlign w:val="bottom"/>
          </w:tcPr>
          <w:p w14:paraId="4BDAFFE9"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pieczywa</w:t>
            </w:r>
          </w:p>
        </w:tc>
        <w:tc>
          <w:tcPr>
            <w:tcW w:w="1847" w:type="dxa"/>
            <w:tcBorders>
              <w:bottom w:val="single" w:sz="4" w:space="0" w:color="000000"/>
              <w:right w:val="single" w:sz="4" w:space="0" w:color="000000"/>
            </w:tcBorders>
            <w:shd w:val="clear" w:color="auto" w:fill="auto"/>
            <w:vAlign w:val="bottom"/>
          </w:tcPr>
          <w:p w14:paraId="2B98690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w:t>
            </w:r>
          </w:p>
        </w:tc>
        <w:tc>
          <w:tcPr>
            <w:tcW w:w="1703" w:type="dxa"/>
            <w:tcBorders>
              <w:bottom w:val="single" w:sz="4" w:space="0" w:color="000000"/>
              <w:right w:val="single" w:sz="4" w:space="0" w:color="000000"/>
            </w:tcBorders>
            <w:shd w:val="clear" w:color="auto" w:fill="auto"/>
            <w:vAlign w:val="bottom"/>
          </w:tcPr>
          <w:p w14:paraId="11032F0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8,58</w:t>
            </w:r>
          </w:p>
        </w:tc>
      </w:tr>
      <w:tr w:rsidR="005309F8" w14:paraId="37A91DF7"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2176B54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41</w:t>
            </w:r>
          </w:p>
        </w:tc>
        <w:tc>
          <w:tcPr>
            <w:tcW w:w="4174" w:type="dxa"/>
            <w:tcBorders>
              <w:bottom w:val="single" w:sz="4" w:space="0" w:color="000000"/>
              <w:right w:val="single" w:sz="4" w:space="0" w:color="000000"/>
            </w:tcBorders>
            <w:shd w:val="clear" w:color="auto" w:fill="auto"/>
            <w:vAlign w:val="bottom"/>
          </w:tcPr>
          <w:p w14:paraId="621559AE"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produktów suchych</w:t>
            </w:r>
          </w:p>
        </w:tc>
        <w:tc>
          <w:tcPr>
            <w:tcW w:w="1847" w:type="dxa"/>
            <w:tcBorders>
              <w:bottom w:val="single" w:sz="4" w:space="0" w:color="000000"/>
              <w:right w:val="single" w:sz="4" w:space="0" w:color="000000"/>
            </w:tcBorders>
            <w:shd w:val="clear" w:color="auto" w:fill="auto"/>
            <w:vAlign w:val="bottom"/>
          </w:tcPr>
          <w:p w14:paraId="681E4FD6"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0.41</w:t>
            </w:r>
          </w:p>
        </w:tc>
        <w:tc>
          <w:tcPr>
            <w:tcW w:w="1703" w:type="dxa"/>
            <w:tcBorders>
              <w:bottom w:val="single" w:sz="4" w:space="0" w:color="000000"/>
              <w:right w:val="single" w:sz="4" w:space="0" w:color="000000"/>
            </w:tcBorders>
            <w:shd w:val="clear" w:color="auto" w:fill="auto"/>
            <w:vAlign w:val="bottom"/>
          </w:tcPr>
          <w:p w14:paraId="6DE9A699"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11,47</w:t>
            </w:r>
          </w:p>
        </w:tc>
      </w:tr>
      <w:tr w:rsidR="005309F8" w14:paraId="5032BCB1"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6DEF533C"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42</w:t>
            </w:r>
          </w:p>
        </w:tc>
        <w:tc>
          <w:tcPr>
            <w:tcW w:w="4174" w:type="dxa"/>
            <w:tcBorders>
              <w:bottom w:val="single" w:sz="4" w:space="0" w:color="000000"/>
              <w:right w:val="single" w:sz="4" w:space="0" w:color="000000"/>
            </w:tcBorders>
            <w:shd w:val="clear" w:color="auto" w:fill="auto"/>
            <w:vAlign w:val="bottom"/>
          </w:tcPr>
          <w:p w14:paraId="11592215"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Magazyn dobowy</w:t>
            </w:r>
          </w:p>
        </w:tc>
        <w:tc>
          <w:tcPr>
            <w:tcW w:w="1847" w:type="dxa"/>
            <w:tcBorders>
              <w:bottom w:val="single" w:sz="4" w:space="0" w:color="000000"/>
              <w:right w:val="single" w:sz="4" w:space="0" w:color="000000"/>
            </w:tcBorders>
            <w:shd w:val="clear" w:color="auto" w:fill="auto"/>
            <w:vAlign w:val="bottom"/>
          </w:tcPr>
          <w:p w14:paraId="237D27B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0.42</w:t>
            </w:r>
          </w:p>
        </w:tc>
        <w:tc>
          <w:tcPr>
            <w:tcW w:w="1703" w:type="dxa"/>
            <w:tcBorders>
              <w:bottom w:val="single" w:sz="4" w:space="0" w:color="000000"/>
              <w:right w:val="single" w:sz="4" w:space="0" w:color="000000"/>
            </w:tcBorders>
            <w:shd w:val="clear" w:color="auto" w:fill="auto"/>
            <w:vAlign w:val="bottom"/>
          </w:tcPr>
          <w:p w14:paraId="1369782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13,03</w:t>
            </w:r>
          </w:p>
        </w:tc>
      </w:tr>
      <w:tr w:rsidR="005309F8" w14:paraId="352C1E50"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457DB44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43</w:t>
            </w:r>
          </w:p>
        </w:tc>
        <w:tc>
          <w:tcPr>
            <w:tcW w:w="4174" w:type="dxa"/>
            <w:tcBorders>
              <w:bottom w:val="single" w:sz="4" w:space="0" w:color="000000"/>
              <w:right w:val="single" w:sz="4" w:space="0" w:color="000000"/>
            </w:tcBorders>
            <w:shd w:val="clear" w:color="auto" w:fill="FFFFFF" w:themeFill="background1"/>
            <w:vAlign w:val="bottom"/>
          </w:tcPr>
          <w:p w14:paraId="027B04A8"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Korytarz</w:t>
            </w:r>
          </w:p>
        </w:tc>
        <w:tc>
          <w:tcPr>
            <w:tcW w:w="1847" w:type="dxa"/>
            <w:tcBorders>
              <w:bottom w:val="single" w:sz="4" w:space="0" w:color="000000"/>
              <w:right w:val="single" w:sz="4" w:space="0" w:color="000000"/>
            </w:tcBorders>
            <w:shd w:val="clear" w:color="auto" w:fill="FFFFFF" w:themeFill="background1"/>
            <w:vAlign w:val="bottom"/>
          </w:tcPr>
          <w:p w14:paraId="446E5F39"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0.43</w:t>
            </w:r>
          </w:p>
        </w:tc>
        <w:tc>
          <w:tcPr>
            <w:tcW w:w="1703" w:type="dxa"/>
            <w:tcBorders>
              <w:bottom w:val="single" w:sz="4" w:space="0" w:color="000000"/>
              <w:right w:val="single" w:sz="4" w:space="0" w:color="000000"/>
            </w:tcBorders>
            <w:shd w:val="clear" w:color="auto" w:fill="FFFFFF" w:themeFill="background1"/>
            <w:vAlign w:val="bottom"/>
          </w:tcPr>
          <w:p w14:paraId="5947DE6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42,14</w:t>
            </w:r>
          </w:p>
        </w:tc>
      </w:tr>
      <w:tr w:rsidR="005309F8" w14:paraId="44BB783E"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7893B76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44</w:t>
            </w:r>
          </w:p>
        </w:tc>
        <w:tc>
          <w:tcPr>
            <w:tcW w:w="4174" w:type="dxa"/>
            <w:tcBorders>
              <w:bottom w:val="single" w:sz="4" w:space="0" w:color="000000"/>
              <w:right w:val="single" w:sz="4" w:space="0" w:color="000000"/>
            </w:tcBorders>
            <w:shd w:val="clear" w:color="auto" w:fill="FFFFFF" w:themeFill="background1"/>
            <w:vAlign w:val="bottom"/>
          </w:tcPr>
          <w:p w14:paraId="55F0E508"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Korytarz</w:t>
            </w:r>
          </w:p>
        </w:tc>
        <w:tc>
          <w:tcPr>
            <w:tcW w:w="1847" w:type="dxa"/>
            <w:tcBorders>
              <w:bottom w:val="single" w:sz="4" w:space="0" w:color="000000"/>
              <w:right w:val="single" w:sz="4" w:space="0" w:color="000000"/>
            </w:tcBorders>
            <w:shd w:val="clear" w:color="auto" w:fill="FFFFFF" w:themeFill="background1"/>
            <w:vAlign w:val="bottom"/>
          </w:tcPr>
          <w:p w14:paraId="158F374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0.44</w:t>
            </w:r>
          </w:p>
        </w:tc>
        <w:tc>
          <w:tcPr>
            <w:tcW w:w="1703" w:type="dxa"/>
            <w:tcBorders>
              <w:bottom w:val="single" w:sz="4" w:space="0" w:color="000000"/>
              <w:right w:val="single" w:sz="4" w:space="0" w:color="000000"/>
            </w:tcBorders>
            <w:shd w:val="clear" w:color="auto" w:fill="FFFFFF" w:themeFill="background1"/>
            <w:vAlign w:val="bottom"/>
          </w:tcPr>
          <w:p w14:paraId="3249652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53,52</w:t>
            </w:r>
          </w:p>
        </w:tc>
      </w:tr>
      <w:tr w:rsidR="005309F8" w14:paraId="11FA17B1"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6700B6E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45</w:t>
            </w:r>
          </w:p>
        </w:tc>
        <w:tc>
          <w:tcPr>
            <w:tcW w:w="4174" w:type="dxa"/>
            <w:tcBorders>
              <w:bottom w:val="single" w:sz="4" w:space="0" w:color="000000"/>
              <w:right w:val="single" w:sz="4" w:space="0" w:color="000000"/>
            </w:tcBorders>
            <w:shd w:val="clear" w:color="auto" w:fill="FFFFFF" w:themeFill="background1"/>
            <w:vAlign w:val="bottom"/>
          </w:tcPr>
          <w:p w14:paraId="217536E6"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pokój dietetyczki</w:t>
            </w:r>
          </w:p>
        </w:tc>
        <w:tc>
          <w:tcPr>
            <w:tcW w:w="1847" w:type="dxa"/>
            <w:tcBorders>
              <w:bottom w:val="single" w:sz="4" w:space="0" w:color="000000"/>
              <w:right w:val="single" w:sz="4" w:space="0" w:color="000000"/>
            </w:tcBorders>
            <w:shd w:val="clear" w:color="auto" w:fill="FFFFFF" w:themeFill="background1"/>
            <w:vAlign w:val="bottom"/>
          </w:tcPr>
          <w:p w14:paraId="28C7E8E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0.45</w:t>
            </w:r>
          </w:p>
        </w:tc>
        <w:tc>
          <w:tcPr>
            <w:tcW w:w="1703" w:type="dxa"/>
            <w:tcBorders>
              <w:bottom w:val="single" w:sz="4" w:space="0" w:color="000000"/>
              <w:right w:val="single" w:sz="4" w:space="0" w:color="000000"/>
            </w:tcBorders>
            <w:shd w:val="clear" w:color="auto" w:fill="FFFFFF" w:themeFill="background1"/>
            <w:vAlign w:val="bottom"/>
          </w:tcPr>
          <w:p w14:paraId="183DB29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13,7</w:t>
            </w:r>
          </w:p>
        </w:tc>
      </w:tr>
      <w:tr w:rsidR="005309F8" w14:paraId="42633762"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426B8EE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46</w:t>
            </w:r>
          </w:p>
        </w:tc>
        <w:tc>
          <w:tcPr>
            <w:tcW w:w="4174" w:type="dxa"/>
            <w:tcBorders>
              <w:bottom w:val="single" w:sz="4" w:space="0" w:color="000000"/>
              <w:right w:val="single" w:sz="4" w:space="0" w:color="000000"/>
            </w:tcBorders>
            <w:shd w:val="clear" w:color="auto" w:fill="FFFFFF" w:themeFill="background1"/>
            <w:vAlign w:val="bottom"/>
          </w:tcPr>
          <w:p w14:paraId="3357320E"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Pokój kierownika</w:t>
            </w:r>
          </w:p>
        </w:tc>
        <w:tc>
          <w:tcPr>
            <w:tcW w:w="1847" w:type="dxa"/>
            <w:tcBorders>
              <w:bottom w:val="single" w:sz="4" w:space="0" w:color="000000"/>
              <w:right w:val="single" w:sz="4" w:space="0" w:color="000000"/>
            </w:tcBorders>
            <w:shd w:val="clear" w:color="auto" w:fill="FFFFFF" w:themeFill="background1"/>
            <w:vAlign w:val="bottom"/>
          </w:tcPr>
          <w:p w14:paraId="332804A6"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0.46</w:t>
            </w:r>
          </w:p>
        </w:tc>
        <w:tc>
          <w:tcPr>
            <w:tcW w:w="1703" w:type="dxa"/>
            <w:tcBorders>
              <w:bottom w:val="single" w:sz="4" w:space="0" w:color="000000"/>
              <w:right w:val="single" w:sz="4" w:space="0" w:color="000000"/>
            </w:tcBorders>
            <w:shd w:val="clear" w:color="auto" w:fill="FFFFFF" w:themeFill="background1"/>
            <w:vAlign w:val="bottom"/>
          </w:tcPr>
          <w:p w14:paraId="21472BAC"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9,87</w:t>
            </w:r>
          </w:p>
        </w:tc>
      </w:tr>
      <w:tr w:rsidR="005309F8" w14:paraId="471A1E86"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73507288"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47</w:t>
            </w:r>
          </w:p>
        </w:tc>
        <w:tc>
          <w:tcPr>
            <w:tcW w:w="4174" w:type="dxa"/>
            <w:tcBorders>
              <w:bottom w:val="single" w:sz="4" w:space="0" w:color="000000"/>
              <w:right w:val="single" w:sz="4" w:space="0" w:color="000000"/>
            </w:tcBorders>
            <w:shd w:val="clear" w:color="auto" w:fill="FFFFFF" w:themeFill="background1"/>
            <w:vAlign w:val="bottom"/>
          </w:tcPr>
          <w:p w14:paraId="7046B3A1"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Postój wózków przed ekspedycją</w:t>
            </w:r>
          </w:p>
        </w:tc>
        <w:tc>
          <w:tcPr>
            <w:tcW w:w="1847" w:type="dxa"/>
            <w:tcBorders>
              <w:bottom w:val="single" w:sz="4" w:space="0" w:color="000000"/>
              <w:right w:val="single" w:sz="4" w:space="0" w:color="000000"/>
            </w:tcBorders>
            <w:shd w:val="clear" w:color="auto" w:fill="FFFFFF" w:themeFill="background1"/>
            <w:vAlign w:val="bottom"/>
          </w:tcPr>
          <w:p w14:paraId="63661ACD"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0.47</w:t>
            </w:r>
          </w:p>
        </w:tc>
        <w:tc>
          <w:tcPr>
            <w:tcW w:w="1703" w:type="dxa"/>
            <w:tcBorders>
              <w:bottom w:val="single" w:sz="4" w:space="0" w:color="000000"/>
              <w:right w:val="single" w:sz="4" w:space="0" w:color="000000"/>
            </w:tcBorders>
            <w:shd w:val="clear" w:color="auto" w:fill="FFFFFF" w:themeFill="background1"/>
            <w:vAlign w:val="bottom"/>
          </w:tcPr>
          <w:p w14:paraId="5F1F194A"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28,22</w:t>
            </w:r>
          </w:p>
        </w:tc>
      </w:tr>
      <w:tr w:rsidR="005309F8" w14:paraId="459D9F4E"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5011D112"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48</w:t>
            </w:r>
          </w:p>
        </w:tc>
        <w:tc>
          <w:tcPr>
            <w:tcW w:w="4174" w:type="dxa"/>
            <w:tcBorders>
              <w:bottom w:val="single" w:sz="4" w:space="0" w:color="000000"/>
              <w:right w:val="single" w:sz="4" w:space="0" w:color="000000"/>
            </w:tcBorders>
            <w:shd w:val="clear" w:color="auto" w:fill="FFFFFF" w:themeFill="background1"/>
            <w:vAlign w:val="bottom"/>
          </w:tcPr>
          <w:p w14:paraId="568E89F0"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Korytarz</w:t>
            </w:r>
          </w:p>
        </w:tc>
        <w:tc>
          <w:tcPr>
            <w:tcW w:w="1847" w:type="dxa"/>
            <w:tcBorders>
              <w:bottom w:val="single" w:sz="4" w:space="0" w:color="000000"/>
              <w:right w:val="single" w:sz="4" w:space="0" w:color="000000"/>
            </w:tcBorders>
            <w:shd w:val="clear" w:color="auto" w:fill="FFFFFF" w:themeFill="background1"/>
            <w:vAlign w:val="bottom"/>
          </w:tcPr>
          <w:p w14:paraId="354E935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0.48</w:t>
            </w:r>
          </w:p>
        </w:tc>
        <w:tc>
          <w:tcPr>
            <w:tcW w:w="1703" w:type="dxa"/>
            <w:tcBorders>
              <w:bottom w:val="single" w:sz="4" w:space="0" w:color="000000"/>
              <w:right w:val="single" w:sz="4" w:space="0" w:color="000000"/>
            </w:tcBorders>
            <w:shd w:val="clear" w:color="auto" w:fill="FFFFFF" w:themeFill="background1"/>
            <w:vAlign w:val="bottom"/>
          </w:tcPr>
          <w:p w14:paraId="2276E0DF"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36,44</w:t>
            </w:r>
          </w:p>
        </w:tc>
      </w:tr>
      <w:tr w:rsidR="005309F8" w14:paraId="0DFA53D4"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4AF55A70"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49</w:t>
            </w:r>
          </w:p>
        </w:tc>
        <w:tc>
          <w:tcPr>
            <w:tcW w:w="4174" w:type="dxa"/>
            <w:tcBorders>
              <w:bottom w:val="single" w:sz="4" w:space="0" w:color="000000"/>
              <w:right w:val="single" w:sz="4" w:space="0" w:color="000000"/>
            </w:tcBorders>
            <w:shd w:val="clear" w:color="auto" w:fill="FFFFFF" w:themeFill="background1"/>
            <w:vAlign w:val="bottom"/>
          </w:tcPr>
          <w:p w14:paraId="419B5221"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Korytarz</w:t>
            </w:r>
          </w:p>
        </w:tc>
        <w:tc>
          <w:tcPr>
            <w:tcW w:w="1847" w:type="dxa"/>
            <w:tcBorders>
              <w:bottom w:val="single" w:sz="4" w:space="0" w:color="000000"/>
              <w:right w:val="single" w:sz="4" w:space="0" w:color="000000"/>
            </w:tcBorders>
            <w:shd w:val="clear" w:color="auto" w:fill="FFFFFF" w:themeFill="background1"/>
            <w:vAlign w:val="bottom"/>
          </w:tcPr>
          <w:p w14:paraId="7EAA94DA"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0.49</w:t>
            </w:r>
          </w:p>
        </w:tc>
        <w:tc>
          <w:tcPr>
            <w:tcW w:w="1703" w:type="dxa"/>
            <w:tcBorders>
              <w:bottom w:val="single" w:sz="4" w:space="0" w:color="000000"/>
              <w:right w:val="single" w:sz="4" w:space="0" w:color="000000"/>
            </w:tcBorders>
            <w:shd w:val="clear" w:color="auto" w:fill="FFFFFF" w:themeFill="background1"/>
            <w:vAlign w:val="bottom"/>
          </w:tcPr>
          <w:p w14:paraId="711D595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28,91</w:t>
            </w:r>
          </w:p>
        </w:tc>
      </w:tr>
      <w:tr w:rsidR="005309F8" w14:paraId="3F663612"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576E960D"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50</w:t>
            </w:r>
          </w:p>
        </w:tc>
        <w:tc>
          <w:tcPr>
            <w:tcW w:w="4174" w:type="dxa"/>
            <w:tcBorders>
              <w:bottom w:val="single" w:sz="4" w:space="0" w:color="000000"/>
              <w:right w:val="single" w:sz="4" w:space="0" w:color="000000"/>
            </w:tcBorders>
            <w:shd w:val="clear" w:color="auto" w:fill="FFFFFF" w:themeFill="background1"/>
            <w:vAlign w:val="bottom"/>
          </w:tcPr>
          <w:p w14:paraId="487F46BD"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Pomieszczenie na odpadki konsumpcyjne</w:t>
            </w:r>
          </w:p>
        </w:tc>
        <w:tc>
          <w:tcPr>
            <w:tcW w:w="1847" w:type="dxa"/>
            <w:tcBorders>
              <w:bottom w:val="single" w:sz="4" w:space="0" w:color="000000"/>
              <w:right w:val="single" w:sz="4" w:space="0" w:color="000000"/>
            </w:tcBorders>
            <w:shd w:val="clear" w:color="auto" w:fill="FFFFFF" w:themeFill="background1"/>
            <w:vAlign w:val="bottom"/>
          </w:tcPr>
          <w:p w14:paraId="55C9AE94"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0.5</w:t>
            </w:r>
          </w:p>
        </w:tc>
        <w:tc>
          <w:tcPr>
            <w:tcW w:w="1703" w:type="dxa"/>
            <w:tcBorders>
              <w:bottom w:val="single" w:sz="4" w:space="0" w:color="000000"/>
              <w:right w:val="single" w:sz="4" w:space="0" w:color="000000"/>
            </w:tcBorders>
            <w:shd w:val="clear" w:color="auto" w:fill="FFFFFF" w:themeFill="background1"/>
            <w:vAlign w:val="bottom"/>
          </w:tcPr>
          <w:p w14:paraId="353B4F8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6,45</w:t>
            </w:r>
          </w:p>
        </w:tc>
      </w:tr>
      <w:tr w:rsidR="005309F8" w14:paraId="6E90614C" w14:textId="77777777">
        <w:trPr>
          <w:trHeight w:val="255"/>
        </w:trPr>
        <w:tc>
          <w:tcPr>
            <w:tcW w:w="373" w:type="dxa"/>
            <w:tcBorders>
              <w:left w:val="single" w:sz="4" w:space="0" w:color="000000"/>
              <w:bottom w:val="single" w:sz="4" w:space="0" w:color="000000"/>
              <w:right w:val="single" w:sz="4" w:space="0" w:color="000000"/>
            </w:tcBorders>
            <w:shd w:val="clear" w:color="auto" w:fill="FFFFFF" w:themeFill="background1"/>
            <w:vAlign w:val="bottom"/>
          </w:tcPr>
          <w:p w14:paraId="4F353671"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51</w:t>
            </w:r>
          </w:p>
        </w:tc>
        <w:tc>
          <w:tcPr>
            <w:tcW w:w="4174" w:type="dxa"/>
            <w:tcBorders>
              <w:bottom w:val="single" w:sz="4" w:space="0" w:color="000000"/>
              <w:right w:val="single" w:sz="4" w:space="0" w:color="000000"/>
            </w:tcBorders>
            <w:shd w:val="clear" w:color="auto" w:fill="FFFFFF" w:themeFill="background1"/>
            <w:vAlign w:val="bottom"/>
          </w:tcPr>
          <w:p w14:paraId="47766817"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Rampa</w:t>
            </w:r>
          </w:p>
        </w:tc>
        <w:tc>
          <w:tcPr>
            <w:tcW w:w="1847" w:type="dxa"/>
            <w:tcBorders>
              <w:bottom w:val="single" w:sz="4" w:space="0" w:color="000000"/>
              <w:right w:val="single" w:sz="4" w:space="0" w:color="000000"/>
            </w:tcBorders>
            <w:shd w:val="clear" w:color="auto" w:fill="FFFFFF" w:themeFill="background1"/>
            <w:vAlign w:val="bottom"/>
          </w:tcPr>
          <w:p w14:paraId="2484086F" w14:textId="77777777" w:rsidR="005309F8" w:rsidRDefault="005309F8">
            <w:pPr>
              <w:widowControl w:val="0"/>
              <w:rPr>
                <w:rFonts w:asciiTheme="majorHAnsi" w:hAnsiTheme="majorHAnsi" w:cs="Liberation Sans"/>
                <w:color w:val="000000"/>
                <w:sz w:val="20"/>
                <w:szCs w:val="20"/>
              </w:rPr>
            </w:pPr>
          </w:p>
        </w:tc>
        <w:tc>
          <w:tcPr>
            <w:tcW w:w="1703" w:type="dxa"/>
            <w:tcBorders>
              <w:bottom w:val="single" w:sz="4" w:space="0" w:color="000000"/>
              <w:right w:val="single" w:sz="4" w:space="0" w:color="000000"/>
            </w:tcBorders>
            <w:shd w:val="clear" w:color="auto" w:fill="FFFFFF" w:themeFill="background1"/>
            <w:vAlign w:val="bottom"/>
          </w:tcPr>
          <w:p w14:paraId="78444823"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5,85</w:t>
            </w:r>
          </w:p>
        </w:tc>
      </w:tr>
      <w:tr w:rsidR="005309F8" w14:paraId="30B086C9" w14:textId="77777777">
        <w:trPr>
          <w:trHeight w:val="255"/>
        </w:trPr>
        <w:tc>
          <w:tcPr>
            <w:tcW w:w="373" w:type="dxa"/>
            <w:tcBorders>
              <w:left w:val="single" w:sz="4" w:space="0" w:color="000000"/>
              <w:bottom w:val="single" w:sz="4" w:space="0" w:color="000000"/>
              <w:right w:val="single" w:sz="4" w:space="0" w:color="000000"/>
            </w:tcBorders>
            <w:shd w:val="clear" w:color="auto" w:fill="auto"/>
            <w:vAlign w:val="bottom"/>
          </w:tcPr>
          <w:p w14:paraId="33F180BE"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52</w:t>
            </w:r>
          </w:p>
        </w:tc>
        <w:tc>
          <w:tcPr>
            <w:tcW w:w="4174" w:type="dxa"/>
            <w:tcBorders>
              <w:bottom w:val="single" w:sz="4" w:space="0" w:color="000000"/>
              <w:right w:val="single" w:sz="4" w:space="0" w:color="000000"/>
            </w:tcBorders>
            <w:shd w:val="clear" w:color="auto" w:fill="auto"/>
            <w:vAlign w:val="bottom"/>
          </w:tcPr>
          <w:p w14:paraId="52E4D4A9" w14:textId="77777777" w:rsidR="005309F8" w:rsidRDefault="00EC519E">
            <w:pPr>
              <w:widowControl w:val="0"/>
              <w:rPr>
                <w:rFonts w:asciiTheme="majorHAnsi" w:hAnsiTheme="majorHAnsi" w:cs="Liberation Sans"/>
                <w:color w:val="000000"/>
                <w:sz w:val="20"/>
                <w:szCs w:val="20"/>
              </w:rPr>
            </w:pPr>
            <w:r>
              <w:rPr>
                <w:rFonts w:asciiTheme="majorHAnsi" w:hAnsiTheme="majorHAnsi" w:cs="Liberation Sans"/>
                <w:color w:val="000000"/>
                <w:sz w:val="20"/>
                <w:szCs w:val="20"/>
              </w:rPr>
              <w:t>Schody do rampy</w:t>
            </w:r>
          </w:p>
        </w:tc>
        <w:tc>
          <w:tcPr>
            <w:tcW w:w="1847" w:type="dxa"/>
            <w:tcBorders>
              <w:bottom w:val="single" w:sz="4" w:space="0" w:color="000000"/>
              <w:right w:val="single" w:sz="4" w:space="0" w:color="000000"/>
            </w:tcBorders>
            <w:shd w:val="clear" w:color="auto" w:fill="auto"/>
            <w:vAlign w:val="bottom"/>
          </w:tcPr>
          <w:p w14:paraId="2FBF36DB" w14:textId="77777777" w:rsidR="005309F8" w:rsidRDefault="005309F8">
            <w:pPr>
              <w:widowControl w:val="0"/>
              <w:jc w:val="right"/>
              <w:rPr>
                <w:rFonts w:asciiTheme="majorHAnsi" w:hAnsiTheme="majorHAnsi" w:cs="Liberation Sans"/>
                <w:color w:val="000000"/>
                <w:sz w:val="20"/>
                <w:szCs w:val="20"/>
              </w:rPr>
            </w:pPr>
          </w:p>
        </w:tc>
        <w:tc>
          <w:tcPr>
            <w:tcW w:w="1703" w:type="dxa"/>
            <w:tcBorders>
              <w:bottom w:val="single" w:sz="4" w:space="0" w:color="000000"/>
              <w:right w:val="single" w:sz="4" w:space="0" w:color="000000"/>
            </w:tcBorders>
            <w:shd w:val="clear" w:color="auto" w:fill="auto"/>
            <w:vAlign w:val="bottom"/>
          </w:tcPr>
          <w:p w14:paraId="55A832C5" w14:textId="77777777" w:rsidR="005309F8" w:rsidRDefault="00EC519E">
            <w:pPr>
              <w:widowControl w:val="0"/>
              <w:jc w:val="right"/>
              <w:rPr>
                <w:rFonts w:asciiTheme="majorHAnsi" w:hAnsiTheme="majorHAnsi" w:cs="Liberation Sans"/>
                <w:color w:val="000000"/>
                <w:sz w:val="20"/>
                <w:szCs w:val="20"/>
              </w:rPr>
            </w:pPr>
            <w:r>
              <w:rPr>
                <w:rFonts w:asciiTheme="majorHAnsi" w:hAnsiTheme="majorHAnsi" w:cs="Liberation Sans"/>
                <w:color w:val="000000"/>
                <w:sz w:val="20"/>
                <w:szCs w:val="20"/>
              </w:rPr>
              <w:t>1,69</w:t>
            </w:r>
          </w:p>
        </w:tc>
      </w:tr>
      <w:tr w:rsidR="005309F8" w14:paraId="624233AF" w14:textId="77777777">
        <w:trPr>
          <w:trHeight w:val="255"/>
        </w:trPr>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F2F90FA" w14:textId="77777777" w:rsidR="005309F8" w:rsidRDefault="00EC519E">
            <w:pPr>
              <w:widowControl w:val="0"/>
              <w:jc w:val="right"/>
              <w:rPr>
                <w:rFonts w:asciiTheme="majorHAnsi" w:hAnsiTheme="majorHAnsi" w:cs="Liberation Sans"/>
                <w:b/>
                <w:color w:val="000000"/>
                <w:sz w:val="20"/>
                <w:szCs w:val="20"/>
              </w:rPr>
            </w:pPr>
            <w:r>
              <w:rPr>
                <w:rFonts w:asciiTheme="majorHAnsi" w:hAnsiTheme="majorHAnsi" w:cs="Liberation Sans"/>
                <w:b/>
                <w:color w:val="000000"/>
                <w:sz w:val="20"/>
                <w:szCs w:val="20"/>
              </w:rPr>
              <w:t>Razem powierzchnia bez ramp</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9BD5B" w14:textId="77777777" w:rsidR="005309F8" w:rsidRDefault="00EC519E">
            <w:pPr>
              <w:widowControl w:val="0"/>
              <w:jc w:val="right"/>
              <w:rPr>
                <w:rFonts w:asciiTheme="majorHAnsi" w:hAnsiTheme="majorHAnsi" w:cs="Liberation Sans"/>
                <w:b/>
                <w:color w:val="000000"/>
                <w:sz w:val="20"/>
                <w:szCs w:val="20"/>
              </w:rPr>
            </w:pPr>
            <w:r>
              <w:rPr>
                <w:rFonts w:asciiTheme="majorHAnsi" w:hAnsiTheme="majorHAnsi" w:cs="Liberation Sans"/>
                <w:b/>
                <w:color w:val="000000"/>
                <w:sz w:val="20"/>
                <w:szCs w:val="20"/>
              </w:rPr>
              <w:t>950,53</w:t>
            </w:r>
          </w:p>
        </w:tc>
      </w:tr>
      <w:tr w:rsidR="005309F8" w14:paraId="527F4E67" w14:textId="77777777">
        <w:trPr>
          <w:trHeight w:val="255"/>
        </w:trPr>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0C5A26F" w14:textId="77777777" w:rsidR="005309F8" w:rsidRDefault="00EC519E">
            <w:pPr>
              <w:widowControl w:val="0"/>
              <w:jc w:val="right"/>
              <w:rPr>
                <w:rFonts w:asciiTheme="majorHAnsi" w:hAnsiTheme="majorHAnsi" w:cs="Liberation Sans"/>
                <w:b/>
                <w:color w:val="000000"/>
                <w:sz w:val="20"/>
                <w:szCs w:val="20"/>
              </w:rPr>
            </w:pPr>
            <w:r>
              <w:rPr>
                <w:rFonts w:asciiTheme="majorHAnsi" w:hAnsiTheme="majorHAnsi" w:cs="Liberation Sans"/>
                <w:b/>
                <w:color w:val="000000"/>
                <w:sz w:val="20"/>
                <w:szCs w:val="20"/>
              </w:rPr>
              <w:t>Powierzchnia rampy ze schodami</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F53857" w14:textId="77777777" w:rsidR="005309F8" w:rsidRDefault="00EC519E">
            <w:pPr>
              <w:widowControl w:val="0"/>
              <w:jc w:val="right"/>
              <w:rPr>
                <w:rFonts w:asciiTheme="majorHAnsi" w:hAnsiTheme="majorHAnsi" w:cs="Liberation Sans"/>
                <w:b/>
                <w:color w:val="000000"/>
                <w:sz w:val="20"/>
                <w:szCs w:val="20"/>
              </w:rPr>
            </w:pPr>
            <w:r>
              <w:rPr>
                <w:rFonts w:asciiTheme="majorHAnsi" w:hAnsiTheme="majorHAnsi" w:cs="Liberation Sans"/>
                <w:b/>
                <w:color w:val="000000"/>
                <w:sz w:val="20"/>
                <w:szCs w:val="20"/>
              </w:rPr>
              <w:t>7,54</w:t>
            </w:r>
          </w:p>
        </w:tc>
      </w:tr>
      <w:tr w:rsidR="005309F8" w14:paraId="727BB846" w14:textId="77777777">
        <w:trPr>
          <w:trHeight w:val="255"/>
        </w:trPr>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8EF955D" w14:textId="77777777" w:rsidR="005309F8" w:rsidRDefault="00EC519E">
            <w:pPr>
              <w:widowControl w:val="0"/>
              <w:jc w:val="right"/>
              <w:rPr>
                <w:rFonts w:asciiTheme="majorHAnsi" w:hAnsiTheme="majorHAnsi" w:cs="Liberation Sans"/>
                <w:b/>
                <w:color w:val="000000"/>
                <w:sz w:val="20"/>
                <w:szCs w:val="20"/>
              </w:rPr>
            </w:pPr>
            <w:r>
              <w:rPr>
                <w:rFonts w:asciiTheme="majorHAnsi" w:hAnsiTheme="majorHAnsi" w:cs="Liberation Sans"/>
                <w:b/>
                <w:color w:val="000000"/>
                <w:sz w:val="20"/>
                <w:szCs w:val="20"/>
              </w:rPr>
              <w:t>Powierzchnia razem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209B9" w14:textId="77777777" w:rsidR="005309F8" w:rsidRDefault="00EC519E">
            <w:pPr>
              <w:widowControl w:val="0"/>
              <w:jc w:val="right"/>
              <w:rPr>
                <w:rFonts w:asciiTheme="majorHAnsi" w:hAnsiTheme="majorHAnsi" w:cs="Liberation Sans"/>
                <w:b/>
                <w:color w:val="000000"/>
                <w:sz w:val="20"/>
                <w:szCs w:val="20"/>
              </w:rPr>
            </w:pPr>
            <w:r>
              <w:rPr>
                <w:rFonts w:asciiTheme="majorHAnsi" w:hAnsiTheme="majorHAnsi" w:cs="Liberation Sans"/>
                <w:b/>
                <w:color w:val="000000"/>
                <w:sz w:val="20"/>
                <w:szCs w:val="20"/>
              </w:rPr>
              <w:t>958,07</w:t>
            </w:r>
          </w:p>
        </w:tc>
      </w:tr>
    </w:tbl>
    <w:p w14:paraId="0F594CDE" w14:textId="77777777" w:rsidR="005309F8" w:rsidRDefault="005309F8">
      <w:pPr>
        <w:pStyle w:val="Bodytext20"/>
        <w:shd w:val="clear" w:color="auto" w:fill="auto"/>
        <w:spacing w:line="240" w:lineRule="auto"/>
        <w:ind w:left="284" w:hanging="284"/>
        <w:jc w:val="both"/>
        <w:rPr>
          <w:rFonts w:asciiTheme="majorHAnsi" w:hAnsiTheme="majorHAnsi"/>
          <w:sz w:val="22"/>
          <w:szCs w:val="22"/>
        </w:rPr>
      </w:pPr>
    </w:p>
    <w:sectPr w:rsidR="005309F8">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8F3"/>
    <w:multiLevelType w:val="multilevel"/>
    <w:tmpl w:val="F0A47850"/>
    <w:lvl w:ilvl="0">
      <w:start w:val="1"/>
      <w:numFmt w:val="decimal"/>
      <w:lvlText w:val="%1."/>
      <w:lvlJc w:val="left"/>
      <w:pPr>
        <w:tabs>
          <w:tab w:val="num" w:pos="0"/>
        </w:tabs>
        <w:ind w:left="0" w:firstLine="0"/>
      </w:pPr>
      <w:rPr>
        <w:rFonts w:asciiTheme="majorHAnsi" w:hAnsiTheme="majorHAnsi" w:cs="Palatino Linotype"/>
        <w:b w:val="0"/>
        <w:bCs w:val="0"/>
        <w:i w:val="0"/>
        <w:iCs w:val="0"/>
        <w:caps w:val="0"/>
        <w:smallCaps w:val="0"/>
        <w:strike w:val="0"/>
        <w:dstrike w:val="0"/>
        <w:color w:val="000000"/>
        <w:spacing w:val="5"/>
        <w:w w:val="100"/>
        <w:sz w:val="22"/>
        <w:szCs w:val="22"/>
        <w:u w:val="none"/>
      </w:rPr>
    </w:lvl>
    <w:lvl w:ilvl="1">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2">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3">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4">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5">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6">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7">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8">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abstractNum>
  <w:abstractNum w:abstractNumId="1" w15:restartNumberingAfterBreak="0">
    <w:nsid w:val="056E6C17"/>
    <w:multiLevelType w:val="multilevel"/>
    <w:tmpl w:val="FEBACE70"/>
    <w:lvl w:ilvl="0">
      <w:start w:val="1"/>
      <w:numFmt w:val="decimal"/>
      <w:lvlText w:val="%1."/>
      <w:lvlJc w:val="left"/>
      <w:pPr>
        <w:tabs>
          <w:tab w:val="num" w:pos="0"/>
        </w:tabs>
        <w:ind w:left="360" w:hanging="360"/>
      </w:pPr>
      <w:rPr>
        <w:rFonts w:asciiTheme="majorHAnsi" w:eastAsiaTheme="minorHAnsi" w:hAnsiTheme="majorHAnsi" w:cs="Palatino Linotype"/>
        <w:b w:val="0"/>
        <w:bCs w:val="0"/>
        <w:i w:val="0"/>
        <w:iCs w:val="0"/>
        <w:caps w:val="0"/>
        <w:smallCaps w:val="0"/>
        <w:strike w:val="0"/>
        <w:dstrike w:val="0"/>
        <w:color w:val="000000"/>
        <w:spacing w:val="5"/>
        <w:w w:val="100"/>
        <w:sz w:val="22"/>
        <w:szCs w:val="22"/>
        <w:u w:val="none"/>
      </w:rPr>
    </w:lvl>
    <w:lvl w:ilvl="1">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2">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3">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4">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5">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6">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7">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8">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abstractNum>
  <w:abstractNum w:abstractNumId="2" w15:restartNumberingAfterBreak="0">
    <w:nsid w:val="07880A8B"/>
    <w:multiLevelType w:val="multilevel"/>
    <w:tmpl w:val="29A28C7C"/>
    <w:lvl w:ilvl="0">
      <w:start w:val="1"/>
      <w:numFmt w:val="decimal"/>
      <w:lvlText w:val="%1)"/>
      <w:lvlJc w:val="left"/>
      <w:pPr>
        <w:tabs>
          <w:tab w:val="num" w:pos="0"/>
        </w:tabs>
        <w:ind w:left="360" w:hanging="360"/>
      </w:pPr>
      <w:rPr>
        <w:b w:val="0"/>
        <w:bCs w:val="0"/>
        <w:i w:val="0"/>
        <w:iCs w:val="0"/>
        <w:caps w:val="0"/>
        <w:smallCaps w:val="0"/>
        <w:strike w:val="0"/>
        <w:dstrike w:val="0"/>
        <w:color w:val="000000"/>
        <w:spacing w:val="5"/>
        <w:w w:val="100"/>
        <w:sz w:val="22"/>
        <w:szCs w:val="22"/>
        <w:u w:val="none"/>
      </w:rPr>
    </w:lvl>
    <w:lvl w:ilvl="1">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2">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3">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4">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5">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6">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7">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8">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abstractNum>
  <w:abstractNum w:abstractNumId="3" w15:restartNumberingAfterBreak="0">
    <w:nsid w:val="0BB96359"/>
    <w:multiLevelType w:val="multilevel"/>
    <w:tmpl w:val="1B840158"/>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E5E6D5A"/>
    <w:multiLevelType w:val="multilevel"/>
    <w:tmpl w:val="E9FABB1E"/>
    <w:lvl w:ilvl="0">
      <w:start w:val="1"/>
      <w:numFmt w:val="decimal"/>
      <w:lvlText w:val="%1."/>
      <w:lvlJc w:val="left"/>
      <w:pPr>
        <w:tabs>
          <w:tab w:val="num" w:pos="0"/>
        </w:tabs>
        <w:ind w:left="0" w:firstLine="0"/>
      </w:pPr>
      <w:rPr>
        <w:rFonts w:asciiTheme="majorHAnsi" w:hAnsiTheme="majorHAnsi" w:cs="Palatino Linotype"/>
        <w:b w:val="0"/>
        <w:bCs w:val="0"/>
        <w:i w:val="0"/>
        <w:iCs w:val="0"/>
        <w:caps w:val="0"/>
        <w:smallCaps w:val="0"/>
        <w:strike w:val="0"/>
        <w:dstrike w:val="0"/>
        <w:color w:val="000000"/>
        <w:spacing w:val="5"/>
        <w:w w:val="100"/>
        <w:sz w:val="22"/>
        <w:szCs w:val="22"/>
        <w:u w:val="none"/>
      </w:rPr>
    </w:lvl>
    <w:lvl w:ilvl="1">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2">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3">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4">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5">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6">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7">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8">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abstractNum>
  <w:abstractNum w:abstractNumId="5" w15:restartNumberingAfterBreak="0">
    <w:nsid w:val="0FB415AA"/>
    <w:multiLevelType w:val="multilevel"/>
    <w:tmpl w:val="974E1A20"/>
    <w:lvl w:ilvl="0">
      <w:start w:val="1"/>
      <w:numFmt w:val="decimal"/>
      <w:lvlText w:val="%1)"/>
      <w:lvlJc w:val="left"/>
      <w:pPr>
        <w:tabs>
          <w:tab w:val="num" w:pos="0"/>
        </w:tabs>
        <w:ind w:left="0" w:firstLine="0"/>
      </w:pPr>
      <w:rPr>
        <w:b w:val="0"/>
        <w:bCs/>
        <w:i w:val="0"/>
        <w:iCs w:val="0"/>
        <w:caps w:val="0"/>
        <w:smallCaps w:val="0"/>
        <w:strike w:val="0"/>
        <w:dstrike w:val="0"/>
        <w:color w:val="000000"/>
        <w:spacing w:val="3"/>
        <w:w w:val="100"/>
        <w:sz w:val="22"/>
        <w:szCs w:val="22"/>
        <w:u w:val="none"/>
      </w:rPr>
    </w:lvl>
    <w:lvl w:ilvl="1">
      <w:start w:val="1"/>
      <w:numFmt w:val="decimal"/>
      <w:lvlText w:val="%1)"/>
      <w:lvlJc w:val="left"/>
      <w:pPr>
        <w:tabs>
          <w:tab w:val="num" w:pos="0"/>
        </w:tabs>
        <w:ind w:left="0" w:firstLine="0"/>
      </w:pPr>
      <w:rPr>
        <w:rFonts w:ascii="Palatino Linotype" w:hAnsi="Palatino Linotype" w:cs="Palatino Linotype"/>
        <w:b/>
        <w:bCs/>
        <w:i w:val="0"/>
        <w:iCs w:val="0"/>
        <w:caps w:val="0"/>
        <w:smallCaps w:val="0"/>
        <w:strike w:val="0"/>
        <w:dstrike w:val="0"/>
        <w:color w:val="000000"/>
        <w:spacing w:val="3"/>
        <w:w w:val="100"/>
        <w:sz w:val="18"/>
        <w:szCs w:val="18"/>
        <w:u w:val="none"/>
      </w:rPr>
    </w:lvl>
    <w:lvl w:ilvl="2">
      <w:start w:val="1"/>
      <w:numFmt w:val="decimal"/>
      <w:lvlText w:val="%1)"/>
      <w:lvlJc w:val="left"/>
      <w:pPr>
        <w:tabs>
          <w:tab w:val="num" w:pos="0"/>
        </w:tabs>
        <w:ind w:left="0" w:firstLine="0"/>
      </w:pPr>
      <w:rPr>
        <w:rFonts w:ascii="Palatino Linotype" w:hAnsi="Palatino Linotype" w:cs="Palatino Linotype"/>
        <w:b/>
        <w:bCs/>
        <w:i w:val="0"/>
        <w:iCs w:val="0"/>
        <w:caps w:val="0"/>
        <w:smallCaps w:val="0"/>
        <w:strike w:val="0"/>
        <w:dstrike w:val="0"/>
        <w:color w:val="000000"/>
        <w:spacing w:val="3"/>
        <w:w w:val="100"/>
        <w:sz w:val="18"/>
        <w:szCs w:val="18"/>
        <w:u w:val="none"/>
      </w:rPr>
    </w:lvl>
    <w:lvl w:ilvl="3">
      <w:start w:val="1"/>
      <w:numFmt w:val="decimal"/>
      <w:lvlText w:val="%1)"/>
      <w:lvlJc w:val="left"/>
      <w:pPr>
        <w:tabs>
          <w:tab w:val="num" w:pos="0"/>
        </w:tabs>
        <w:ind w:left="0" w:firstLine="0"/>
      </w:pPr>
      <w:rPr>
        <w:rFonts w:ascii="Palatino Linotype" w:hAnsi="Palatino Linotype" w:cs="Palatino Linotype"/>
        <w:b/>
        <w:bCs/>
        <w:i w:val="0"/>
        <w:iCs w:val="0"/>
        <w:caps w:val="0"/>
        <w:smallCaps w:val="0"/>
        <w:strike w:val="0"/>
        <w:dstrike w:val="0"/>
        <w:color w:val="000000"/>
        <w:spacing w:val="3"/>
        <w:w w:val="100"/>
        <w:sz w:val="18"/>
        <w:szCs w:val="18"/>
        <w:u w:val="none"/>
      </w:rPr>
    </w:lvl>
    <w:lvl w:ilvl="4">
      <w:start w:val="1"/>
      <w:numFmt w:val="decimal"/>
      <w:lvlText w:val="%1)"/>
      <w:lvlJc w:val="left"/>
      <w:pPr>
        <w:tabs>
          <w:tab w:val="num" w:pos="0"/>
        </w:tabs>
        <w:ind w:left="0" w:firstLine="0"/>
      </w:pPr>
      <w:rPr>
        <w:rFonts w:ascii="Palatino Linotype" w:hAnsi="Palatino Linotype" w:cs="Palatino Linotype"/>
        <w:b/>
        <w:bCs/>
        <w:i w:val="0"/>
        <w:iCs w:val="0"/>
        <w:caps w:val="0"/>
        <w:smallCaps w:val="0"/>
        <w:strike w:val="0"/>
        <w:dstrike w:val="0"/>
        <w:color w:val="000000"/>
        <w:spacing w:val="3"/>
        <w:w w:val="100"/>
        <w:sz w:val="18"/>
        <w:szCs w:val="18"/>
        <w:u w:val="none"/>
      </w:rPr>
    </w:lvl>
    <w:lvl w:ilvl="5">
      <w:start w:val="1"/>
      <w:numFmt w:val="decimal"/>
      <w:lvlText w:val="%1)"/>
      <w:lvlJc w:val="left"/>
      <w:pPr>
        <w:tabs>
          <w:tab w:val="num" w:pos="0"/>
        </w:tabs>
        <w:ind w:left="0" w:firstLine="0"/>
      </w:pPr>
      <w:rPr>
        <w:rFonts w:ascii="Palatino Linotype" w:hAnsi="Palatino Linotype" w:cs="Palatino Linotype"/>
        <w:b/>
        <w:bCs/>
        <w:i w:val="0"/>
        <w:iCs w:val="0"/>
        <w:caps w:val="0"/>
        <w:smallCaps w:val="0"/>
        <w:strike w:val="0"/>
        <w:dstrike w:val="0"/>
        <w:color w:val="000000"/>
        <w:spacing w:val="3"/>
        <w:w w:val="100"/>
        <w:sz w:val="18"/>
        <w:szCs w:val="18"/>
        <w:u w:val="none"/>
      </w:rPr>
    </w:lvl>
    <w:lvl w:ilvl="6">
      <w:start w:val="1"/>
      <w:numFmt w:val="decimal"/>
      <w:lvlText w:val="%1)"/>
      <w:lvlJc w:val="left"/>
      <w:pPr>
        <w:tabs>
          <w:tab w:val="num" w:pos="0"/>
        </w:tabs>
        <w:ind w:left="0" w:firstLine="0"/>
      </w:pPr>
      <w:rPr>
        <w:rFonts w:ascii="Palatino Linotype" w:hAnsi="Palatino Linotype" w:cs="Palatino Linotype"/>
        <w:b/>
        <w:bCs/>
        <w:i w:val="0"/>
        <w:iCs w:val="0"/>
        <w:caps w:val="0"/>
        <w:smallCaps w:val="0"/>
        <w:strike w:val="0"/>
        <w:dstrike w:val="0"/>
        <w:color w:val="000000"/>
        <w:spacing w:val="3"/>
        <w:w w:val="100"/>
        <w:sz w:val="18"/>
        <w:szCs w:val="18"/>
        <w:u w:val="none"/>
      </w:rPr>
    </w:lvl>
    <w:lvl w:ilvl="7">
      <w:start w:val="1"/>
      <w:numFmt w:val="decimal"/>
      <w:lvlText w:val="%1)"/>
      <w:lvlJc w:val="left"/>
      <w:pPr>
        <w:tabs>
          <w:tab w:val="num" w:pos="0"/>
        </w:tabs>
        <w:ind w:left="0" w:firstLine="0"/>
      </w:pPr>
      <w:rPr>
        <w:rFonts w:ascii="Palatino Linotype" w:hAnsi="Palatino Linotype" w:cs="Palatino Linotype"/>
        <w:b/>
        <w:bCs/>
        <w:i w:val="0"/>
        <w:iCs w:val="0"/>
        <w:caps w:val="0"/>
        <w:smallCaps w:val="0"/>
        <w:strike w:val="0"/>
        <w:dstrike w:val="0"/>
        <w:color w:val="000000"/>
        <w:spacing w:val="3"/>
        <w:w w:val="100"/>
        <w:sz w:val="18"/>
        <w:szCs w:val="18"/>
        <w:u w:val="none"/>
      </w:rPr>
    </w:lvl>
    <w:lvl w:ilvl="8">
      <w:start w:val="1"/>
      <w:numFmt w:val="decimal"/>
      <w:lvlText w:val="%1)"/>
      <w:lvlJc w:val="left"/>
      <w:pPr>
        <w:tabs>
          <w:tab w:val="num" w:pos="0"/>
        </w:tabs>
        <w:ind w:left="0" w:firstLine="0"/>
      </w:pPr>
      <w:rPr>
        <w:rFonts w:ascii="Palatino Linotype" w:hAnsi="Palatino Linotype" w:cs="Palatino Linotype"/>
        <w:b/>
        <w:bCs/>
        <w:i w:val="0"/>
        <w:iCs w:val="0"/>
        <w:caps w:val="0"/>
        <w:smallCaps w:val="0"/>
        <w:strike w:val="0"/>
        <w:dstrike w:val="0"/>
        <w:color w:val="000000"/>
        <w:spacing w:val="3"/>
        <w:w w:val="100"/>
        <w:sz w:val="18"/>
        <w:szCs w:val="18"/>
        <w:u w:val="none"/>
      </w:rPr>
    </w:lvl>
  </w:abstractNum>
  <w:abstractNum w:abstractNumId="6" w15:restartNumberingAfterBreak="0">
    <w:nsid w:val="19AC0D69"/>
    <w:multiLevelType w:val="multilevel"/>
    <w:tmpl w:val="74821BAC"/>
    <w:lvl w:ilvl="0">
      <w:start w:val="1"/>
      <w:numFmt w:val="decimal"/>
      <w:lvlText w:val="%1."/>
      <w:lvlJc w:val="left"/>
      <w:pPr>
        <w:tabs>
          <w:tab w:val="num" w:pos="0"/>
        </w:tabs>
        <w:ind w:left="0" w:firstLine="0"/>
      </w:pPr>
      <w:rPr>
        <w:rFonts w:asciiTheme="majorHAnsi" w:hAnsiTheme="majorHAnsi" w:cs="Palatino Linotype"/>
        <w:b w:val="0"/>
        <w:bCs w:val="0"/>
        <w:i w:val="0"/>
        <w:iCs w:val="0"/>
        <w:caps w:val="0"/>
        <w:smallCaps w:val="0"/>
        <w:strike w:val="0"/>
        <w:dstrike w:val="0"/>
        <w:color w:val="000000"/>
        <w:spacing w:val="5"/>
        <w:w w:val="100"/>
        <w:sz w:val="22"/>
        <w:szCs w:val="22"/>
        <w:u w:val="none"/>
      </w:rPr>
    </w:lvl>
    <w:lvl w:ilvl="1">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2">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3">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4">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5">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6">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7">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8">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abstractNum>
  <w:abstractNum w:abstractNumId="7" w15:restartNumberingAfterBreak="0">
    <w:nsid w:val="1AD879C2"/>
    <w:multiLevelType w:val="multilevel"/>
    <w:tmpl w:val="91063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CDC2BCD"/>
    <w:multiLevelType w:val="multilevel"/>
    <w:tmpl w:val="322E9D96"/>
    <w:lvl w:ilvl="0">
      <w:start w:val="1"/>
      <w:numFmt w:val="decimal"/>
      <w:lvlText w:val="%1."/>
      <w:lvlJc w:val="left"/>
      <w:pPr>
        <w:tabs>
          <w:tab w:val="num" w:pos="360"/>
        </w:tabs>
        <w:ind w:left="360" w:hanging="360"/>
      </w:p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9" w15:restartNumberingAfterBreak="0">
    <w:nsid w:val="3FED2EB5"/>
    <w:multiLevelType w:val="multilevel"/>
    <w:tmpl w:val="061006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A8A2BDA"/>
    <w:multiLevelType w:val="multilevel"/>
    <w:tmpl w:val="284424B6"/>
    <w:lvl w:ilvl="0">
      <w:start w:val="1"/>
      <w:numFmt w:val="decimal"/>
      <w:lvlText w:val="%1."/>
      <w:lvlJc w:val="left"/>
      <w:pPr>
        <w:tabs>
          <w:tab w:val="num" w:pos="0"/>
        </w:tabs>
        <w:ind w:left="0" w:firstLine="0"/>
      </w:pPr>
      <w:rPr>
        <w:rFonts w:asciiTheme="majorHAnsi" w:hAnsiTheme="majorHAnsi" w:cs="Palatino Linotype"/>
        <w:b w:val="0"/>
        <w:bCs w:val="0"/>
        <w:i w:val="0"/>
        <w:iCs w:val="0"/>
        <w:caps w:val="0"/>
        <w:smallCaps w:val="0"/>
        <w:strike w:val="0"/>
        <w:dstrike w:val="0"/>
        <w:color w:val="000000"/>
        <w:spacing w:val="5"/>
        <w:w w:val="100"/>
        <w:sz w:val="22"/>
        <w:szCs w:val="22"/>
        <w:u w:val="none"/>
      </w:rPr>
    </w:lvl>
    <w:lvl w:ilvl="1">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2">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3">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4">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5">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6">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7">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8">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abstractNum>
  <w:abstractNum w:abstractNumId="11" w15:restartNumberingAfterBreak="0">
    <w:nsid w:val="65F7772B"/>
    <w:multiLevelType w:val="multilevel"/>
    <w:tmpl w:val="F3BAAAD4"/>
    <w:lvl w:ilvl="0">
      <w:start w:val="1"/>
      <w:numFmt w:val="decimal"/>
      <w:lvlText w:val="%1."/>
      <w:lvlJc w:val="left"/>
      <w:pPr>
        <w:tabs>
          <w:tab w:val="num" w:pos="0"/>
        </w:tabs>
        <w:ind w:left="0" w:firstLine="0"/>
      </w:pPr>
      <w:rPr>
        <w:rFonts w:asciiTheme="majorHAnsi" w:hAnsiTheme="majorHAnsi" w:cs="Palatino Linotype"/>
        <w:b w:val="0"/>
        <w:bCs w:val="0"/>
        <w:i w:val="0"/>
        <w:iCs w:val="0"/>
        <w:caps w:val="0"/>
        <w:smallCaps w:val="0"/>
        <w:strike w:val="0"/>
        <w:dstrike w:val="0"/>
        <w:color w:val="000000"/>
        <w:spacing w:val="5"/>
        <w:w w:val="100"/>
        <w:sz w:val="22"/>
        <w:szCs w:val="22"/>
        <w:u w:val="none"/>
      </w:rPr>
    </w:lvl>
    <w:lvl w:ilvl="1">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2">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3">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4">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5">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6">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7">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8">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abstractNum>
  <w:abstractNum w:abstractNumId="12" w15:restartNumberingAfterBreak="0">
    <w:nsid w:val="6F782DB3"/>
    <w:multiLevelType w:val="multilevel"/>
    <w:tmpl w:val="D52A4D62"/>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3" w15:restartNumberingAfterBreak="0">
    <w:nsid w:val="70430A45"/>
    <w:multiLevelType w:val="multilevel"/>
    <w:tmpl w:val="76CC00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2ED504B"/>
    <w:multiLevelType w:val="multilevel"/>
    <w:tmpl w:val="09F07D6C"/>
    <w:lvl w:ilvl="0">
      <w:start w:val="1"/>
      <w:numFmt w:val="decimal"/>
      <w:lvlText w:val="%1."/>
      <w:lvlJc w:val="left"/>
      <w:pPr>
        <w:tabs>
          <w:tab w:val="num" w:pos="0"/>
        </w:tabs>
        <w:ind w:left="0" w:firstLine="0"/>
      </w:pPr>
      <w:rPr>
        <w:rFonts w:asciiTheme="majorHAnsi" w:hAnsiTheme="majorHAnsi" w:cs="Palatino Linotype"/>
        <w:b w:val="0"/>
        <w:bCs w:val="0"/>
        <w:i w:val="0"/>
        <w:iCs w:val="0"/>
        <w:caps w:val="0"/>
        <w:smallCaps w:val="0"/>
        <w:strike w:val="0"/>
        <w:dstrike w:val="0"/>
        <w:color w:val="000000"/>
        <w:spacing w:val="5"/>
        <w:w w:val="100"/>
        <w:sz w:val="22"/>
        <w:szCs w:val="22"/>
        <w:u w:val="none"/>
      </w:rPr>
    </w:lvl>
    <w:lvl w:ilvl="1">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2">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3">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4">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5">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6">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7">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lvl w:ilvl="8">
      <w:start w:val="1"/>
      <w:numFmt w:val="decimal"/>
      <w:lvlText w:val="%1."/>
      <w:lvlJc w:val="left"/>
      <w:pPr>
        <w:tabs>
          <w:tab w:val="num" w:pos="0"/>
        </w:tabs>
        <w:ind w:left="0" w:firstLine="0"/>
      </w:pPr>
      <w:rPr>
        <w:rFonts w:ascii="Palatino Linotype" w:hAnsi="Palatino Linotype" w:cs="Palatino Linotype"/>
        <w:b w:val="0"/>
        <w:bCs w:val="0"/>
        <w:i w:val="0"/>
        <w:iCs w:val="0"/>
        <w:caps w:val="0"/>
        <w:smallCaps w:val="0"/>
        <w:strike w:val="0"/>
        <w:dstrike w:val="0"/>
        <w:color w:val="000000"/>
        <w:spacing w:val="5"/>
        <w:w w:val="100"/>
        <w:sz w:val="18"/>
        <w:szCs w:val="18"/>
        <w:u w:val="none"/>
      </w:rPr>
    </w:lvl>
  </w:abstractNum>
  <w:num w:numId="1" w16cid:durableId="430323511">
    <w:abstractNumId w:val="0"/>
  </w:num>
  <w:num w:numId="2" w16cid:durableId="1904172028">
    <w:abstractNumId w:val="4"/>
  </w:num>
  <w:num w:numId="3" w16cid:durableId="1356299396">
    <w:abstractNumId w:val="14"/>
  </w:num>
  <w:num w:numId="4" w16cid:durableId="983047091">
    <w:abstractNumId w:val="5"/>
  </w:num>
  <w:num w:numId="5" w16cid:durableId="908928433">
    <w:abstractNumId w:val="10"/>
  </w:num>
  <w:num w:numId="6" w16cid:durableId="1793789392">
    <w:abstractNumId w:val="11"/>
  </w:num>
  <w:num w:numId="7" w16cid:durableId="998462707">
    <w:abstractNumId w:val="6"/>
  </w:num>
  <w:num w:numId="8" w16cid:durableId="1910456542">
    <w:abstractNumId w:val="3"/>
  </w:num>
  <w:num w:numId="9" w16cid:durableId="1859733283">
    <w:abstractNumId w:val="12"/>
  </w:num>
  <w:num w:numId="10" w16cid:durableId="693311384">
    <w:abstractNumId w:val="7"/>
  </w:num>
  <w:num w:numId="11" w16cid:durableId="645209036">
    <w:abstractNumId w:val="1"/>
  </w:num>
  <w:num w:numId="12" w16cid:durableId="675228834">
    <w:abstractNumId w:val="8"/>
  </w:num>
  <w:num w:numId="13" w16cid:durableId="55443693">
    <w:abstractNumId w:val="2"/>
  </w:num>
  <w:num w:numId="14" w16cid:durableId="2117630931">
    <w:abstractNumId w:val="13"/>
  </w:num>
  <w:num w:numId="15" w16cid:durableId="1138644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F8"/>
    <w:rsid w:val="004C03C9"/>
    <w:rsid w:val="0050503A"/>
    <w:rsid w:val="005309F8"/>
    <w:rsid w:val="00534ADC"/>
    <w:rsid w:val="0086617E"/>
    <w:rsid w:val="00B7134A"/>
    <w:rsid w:val="00CF64FA"/>
    <w:rsid w:val="00EC519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5D26"/>
  <w15:docId w15:val="{2BA76101-25BF-410B-912F-AAA4A936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A04"/>
    <w:rPr>
      <w:rFonts w:ascii="Times New Roman" w:eastAsia="Times New Roman" w:hAnsi="Times New Roman" w:cs="Times New Roman"/>
      <w:sz w:val="24"/>
      <w:szCs w:val="24"/>
      <w:lang w:eastAsia="pl-PL"/>
    </w:rPr>
  </w:style>
  <w:style w:type="paragraph" w:styleId="Nagwek1">
    <w:name w:val="heading 1"/>
    <w:next w:val="Normalny"/>
    <w:link w:val="Nagwek1Znak"/>
    <w:uiPriority w:val="9"/>
    <w:qFormat/>
    <w:rsid w:val="00D96089"/>
    <w:pPr>
      <w:keepNext/>
      <w:keepLines/>
      <w:spacing w:after="150" w:line="259" w:lineRule="auto"/>
      <w:ind w:left="10" w:right="353" w:hanging="10"/>
      <w:jc w:val="center"/>
      <w:outlineLvl w:val="0"/>
    </w:pPr>
    <w:rPr>
      <w:rFonts w:ascii="Times New Roman" w:eastAsia="Times New Roman" w:hAnsi="Times New Roman" w:cs="Times New Roman"/>
      <w:b/>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uiPriority w:val="99"/>
    <w:qFormat/>
    <w:rsid w:val="007E099D"/>
    <w:rPr>
      <w:rFonts w:ascii="Palatino Linotype" w:hAnsi="Palatino Linotype" w:cs="Palatino Linotype"/>
      <w:b/>
      <w:bCs/>
      <w:sz w:val="18"/>
      <w:szCs w:val="18"/>
      <w:shd w:val="clear" w:color="auto" w:fill="FFFFFF"/>
    </w:rPr>
  </w:style>
  <w:style w:type="character" w:customStyle="1" w:styleId="TekstpodstawowyZnak1">
    <w:name w:val="Tekst podstawowy Znak1"/>
    <w:basedOn w:val="Domylnaczcionkaakapitu"/>
    <w:link w:val="Tekstpodstawowy"/>
    <w:uiPriority w:val="99"/>
    <w:qFormat/>
    <w:rsid w:val="007E099D"/>
    <w:rPr>
      <w:rFonts w:ascii="Palatino Linotype" w:hAnsi="Palatino Linotype" w:cs="Palatino Linotype"/>
      <w:spacing w:val="5"/>
      <w:sz w:val="18"/>
      <w:szCs w:val="18"/>
      <w:shd w:val="clear" w:color="auto" w:fill="FFFFFF"/>
    </w:rPr>
  </w:style>
  <w:style w:type="character" w:customStyle="1" w:styleId="TekstpodstawowyZnak">
    <w:name w:val="Tekst podstawowy Znak"/>
    <w:basedOn w:val="Domylnaczcionkaakapitu"/>
    <w:uiPriority w:val="99"/>
    <w:semiHidden/>
    <w:qFormat/>
    <w:rsid w:val="007E099D"/>
  </w:style>
  <w:style w:type="character" w:customStyle="1" w:styleId="BodytextBold">
    <w:name w:val="Body text + Bold"/>
    <w:basedOn w:val="TekstpodstawowyZnak1"/>
    <w:uiPriority w:val="99"/>
    <w:qFormat/>
    <w:rsid w:val="007E099D"/>
    <w:rPr>
      <w:rFonts w:ascii="Palatino Linotype" w:hAnsi="Palatino Linotype" w:cs="Palatino Linotype"/>
      <w:b/>
      <w:bCs/>
      <w:spacing w:val="0"/>
      <w:sz w:val="18"/>
      <w:szCs w:val="18"/>
      <w:u w:val="none"/>
      <w:shd w:val="clear" w:color="auto" w:fill="FFFFFF"/>
    </w:rPr>
  </w:style>
  <w:style w:type="character" w:customStyle="1" w:styleId="Bodytext3">
    <w:name w:val="Body text (3)_"/>
    <w:basedOn w:val="Domylnaczcionkaakapitu"/>
    <w:link w:val="Bodytext30"/>
    <w:uiPriority w:val="99"/>
    <w:qFormat/>
    <w:rsid w:val="00D56A75"/>
    <w:rPr>
      <w:rFonts w:ascii="Trebuchet MS" w:hAnsi="Trebuchet MS" w:cs="Trebuchet MS"/>
      <w:b/>
      <w:bCs/>
      <w:sz w:val="23"/>
      <w:szCs w:val="23"/>
      <w:shd w:val="clear" w:color="auto" w:fill="FFFFFF"/>
    </w:rPr>
  </w:style>
  <w:style w:type="character" w:customStyle="1" w:styleId="Headerorfooter">
    <w:name w:val="Header or footer_"/>
    <w:basedOn w:val="Domylnaczcionkaakapitu"/>
    <w:link w:val="Headerorfooter0"/>
    <w:uiPriority w:val="99"/>
    <w:qFormat/>
    <w:rsid w:val="006546D5"/>
    <w:rPr>
      <w:rFonts w:ascii="Trebuchet MS" w:hAnsi="Trebuchet MS" w:cs="Trebuchet MS"/>
      <w:b/>
      <w:bCs/>
      <w:spacing w:val="-2"/>
      <w:sz w:val="21"/>
      <w:szCs w:val="21"/>
      <w:shd w:val="clear" w:color="auto" w:fill="FFFFFF"/>
    </w:rPr>
  </w:style>
  <w:style w:type="character" w:customStyle="1" w:styleId="Heading3">
    <w:name w:val="Heading #3_"/>
    <w:basedOn w:val="Domylnaczcionkaakapitu"/>
    <w:link w:val="Heading30"/>
    <w:uiPriority w:val="99"/>
    <w:qFormat/>
    <w:rsid w:val="006546D5"/>
    <w:rPr>
      <w:rFonts w:ascii="Palatino Linotype" w:hAnsi="Palatino Linotype" w:cs="Palatino Linotype"/>
      <w:spacing w:val="5"/>
      <w:sz w:val="18"/>
      <w:szCs w:val="18"/>
      <w:shd w:val="clear" w:color="auto" w:fill="FFFFFF"/>
    </w:rPr>
  </w:style>
  <w:style w:type="character" w:customStyle="1" w:styleId="Heading23">
    <w:name w:val="Heading #2 (3)_"/>
    <w:basedOn w:val="Domylnaczcionkaakapitu"/>
    <w:link w:val="Heading230"/>
    <w:uiPriority w:val="99"/>
    <w:qFormat/>
    <w:rsid w:val="006546D5"/>
    <w:rPr>
      <w:rFonts w:ascii="Franklin Gothic Medium" w:hAnsi="Franklin Gothic Medium" w:cs="Franklin Gothic Medium"/>
      <w:spacing w:val="-4"/>
      <w:sz w:val="20"/>
      <w:szCs w:val="20"/>
      <w:shd w:val="clear" w:color="auto" w:fill="FFFFFF"/>
    </w:rPr>
  </w:style>
  <w:style w:type="character" w:customStyle="1" w:styleId="Bodytext4">
    <w:name w:val="Body text (4)_"/>
    <w:basedOn w:val="Domylnaczcionkaakapitu"/>
    <w:link w:val="Bodytext40"/>
    <w:uiPriority w:val="99"/>
    <w:qFormat/>
    <w:rsid w:val="006546D5"/>
    <w:rPr>
      <w:rFonts w:ascii="Palatino Linotype" w:hAnsi="Palatino Linotype" w:cs="Palatino Linotype"/>
      <w:b/>
      <w:bCs/>
      <w:spacing w:val="3"/>
      <w:sz w:val="18"/>
      <w:szCs w:val="18"/>
      <w:shd w:val="clear" w:color="auto" w:fill="FFFFFF"/>
    </w:rPr>
  </w:style>
  <w:style w:type="character" w:customStyle="1" w:styleId="Bodytext5">
    <w:name w:val="Body text (5)_"/>
    <w:basedOn w:val="Domylnaczcionkaakapitu"/>
    <w:link w:val="Bodytext50"/>
    <w:uiPriority w:val="99"/>
    <w:qFormat/>
    <w:rsid w:val="006546D5"/>
    <w:rPr>
      <w:rFonts w:ascii="Palatino Linotype" w:hAnsi="Palatino Linotype" w:cs="Palatino Linotype"/>
      <w:b/>
      <w:bCs/>
      <w:spacing w:val="36"/>
      <w:shd w:val="clear" w:color="auto" w:fill="FFFFFF"/>
    </w:rPr>
  </w:style>
  <w:style w:type="character" w:styleId="Odwoaniedokomentarza">
    <w:name w:val="annotation reference"/>
    <w:basedOn w:val="Domylnaczcionkaakapitu"/>
    <w:uiPriority w:val="99"/>
    <w:semiHidden/>
    <w:unhideWhenUsed/>
    <w:qFormat/>
    <w:rsid w:val="000C3BA5"/>
    <w:rPr>
      <w:sz w:val="16"/>
      <w:szCs w:val="16"/>
    </w:rPr>
  </w:style>
  <w:style w:type="character" w:customStyle="1" w:styleId="TekstkomentarzaZnak">
    <w:name w:val="Tekst komentarza Znak"/>
    <w:basedOn w:val="Domylnaczcionkaakapitu"/>
    <w:link w:val="Tekstkomentarza"/>
    <w:uiPriority w:val="99"/>
    <w:qFormat/>
    <w:rsid w:val="000C3BA5"/>
    <w:rPr>
      <w:sz w:val="20"/>
      <w:szCs w:val="20"/>
    </w:rPr>
  </w:style>
  <w:style w:type="character" w:customStyle="1" w:styleId="TematkomentarzaZnak">
    <w:name w:val="Temat komentarza Znak"/>
    <w:basedOn w:val="TekstkomentarzaZnak"/>
    <w:link w:val="Tematkomentarza"/>
    <w:uiPriority w:val="99"/>
    <w:semiHidden/>
    <w:qFormat/>
    <w:rsid w:val="000C3BA5"/>
    <w:rPr>
      <w:b/>
      <w:bCs/>
      <w:sz w:val="20"/>
      <w:szCs w:val="20"/>
    </w:rPr>
  </w:style>
  <w:style w:type="character" w:customStyle="1" w:styleId="TekstdymkaZnak">
    <w:name w:val="Tekst dymka Znak"/>
    <w:basedOn w:val="Domylnaczcionkaakapitu"/>
    <w:link w:val="Tekstdymka"/>
    <w:uiPriority w:val="99"/>
    <w:semiHidden/>
    <w:qFormat/>
    <w:rsid w:val="000C3BA5"/>
    <w:rPr>
      <w:rFonts w:ascii="Tahoma" w:hAnsi="Tahoma" w:cs="Tahoma"/>
      <w:sz w:val="16"/>
      <w:szCs w:val="16"/>
    </w:rPr>
  </w:style>
  <w:style w:type="character" w:customStyle="1" w:styleId="czeinternetowe">
    <w:name w:val="Łącze internetowe"/>
    <w:basedOn w:val="Domylnaczcionkaakapitu"/>
    <w:uiPriority w:val="99"/>
    <w:semiHidden/>
    <w:unhideWhenUsed/>
    <w:rsid w:val="00270D01"/>
    <w:rPr>
      <w:color w:val="0000FF"/>
      <w:u w:val="single"/>
    </w:rPr>
  </w:style>
  <w:style w:type="character" w:styleId="Pogrubienie">
    <w:name w:val="Strong"/>
    <w:basedOn w:val="Domylnaczcionkaakapitu"/>
    <w:uiPriority w:val="22"/>
    <w:qFormat/>
    <w:rsid w:val="009A2AAE"/>
    <w:rPr>
      <w:b/>
      <w:bCs/>
    </w:rPr>
  </w:style>
  <w:style w:type="character" w:customStyle="1" w:styleId="apple-converted-space">
    <w:name w:val="apple-converted-space"/>
    <w:basedOn w:val="Domylnaczcionkaakapitu"/>
    <w:qFormat/>
    <w:rsid w:val="00CB4A04"/>
  </w:style>
  <w:style w:type="character" w:customStyle="1" w:styleId="Nagwek1Znak">
    <w:name w:val="Nagłówek 1 Znak"/>
    <w:basedOn w:val="Domylnaczcionkaakapitu"/>
    <w:link w:val="Nagwek1"/>
    <w:uiPriority w:val="9"/>
    <w:qFormat/>
    <w:rsid w:val="00D96089"/>
    <w:rPr>
      <w:rFonts w:ascii="Times New Roman" w:eastAsia="Times New Roman" w:hAnsi="Times New Roman" w:cs="Times New Roman"/>
      <w:b/>
      <w:color w:val="000000"/>
      <w:sz w:val="24"/>
      <w:szCs w:val="24"/>
      <w:lang w:eastAsia="pl-PL"/>
    </w:rPr>
  </w:style>
  <w:style w:type="character" w:customStyle="1" w:styleId="AkapitzlistZnak">
    <w:name w:val="Akapit z listą Znak"/>
    <w:link w:val="Akapitzlist"/>
    <w:uiPriority w:val="34"/>
    <w:qFormat/>
    <w:rsid w:val="00D96089"/>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rsid w:val="007E099D"/>
    <w:pPr>
      <w:widowControl w:val="0"/>
      <w:shd w:val="clear" w:color="auto" w:fill="FFFFFF"/>
      <w:spacing w:after="180" w:line="240" w:lineRule="atLeast"/>
      <w:ind w:hanging="560"/>
      <w:jc w:val="both"/>
    </w:pPr>
    <w:rPr>
      <w:rFonts w:ascii="Palatino Linotype" w:eastAsiaTheme="minorHAnsi" w:hAnsi="Palatino Linotype" w:cs="Palatino Linotype"/>
      <w:spacing w:val="5"/>
      <w:sz w:val="18"/>
      <w:szCs w:val="18"/>
      <w:lang w:eastAsia="en-U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Bodytext20">
    <w:name w:val="Body text (2)"/>
    <w:basedOn w:val="Normalny"/>
    <w:link w:val="Bodytext2"/>
    <w:uiPriority w:val="99"/>
    <w:qFormat/>
    <w:rsid w:val="007E099D"/>
    <w:pPr>
      <w:widowControl w:val="0"/>
      <w:shd w:val="clear" w:color="auto" w:fill="FFFFFF"/>
      <w:spacing w:line="240" w:lineRule="atLeast"/>
    </w:pPr>
    <w:rPr>
      <w:rFonts w:ascii="Palatino Linotype" w:eastAsiaTheme="minorHAnsi" w:hAnsi="Palatino Linotype" w:cs="Palatino Linotype"/>
      <w:b/>
      <w:bCs/>
      <w:sz w:val="18"/>
      <w:szCs w:val="18"/>
      <w:lang w:eastAsia="en-US"/>
    </w:rPr>
  </w:style>
  <w:style w:type="paragraph" w:customStyle="1" w:styleId="Bodytext30">
    <w:name w:val="Body text (3)"/>
    <w:basedOn w:val="Normalny"/>
    <w:link w:val="Bodytext3"/>
    <w:uiPriority w:val="99"/>
    <w:qFormat/>
    <w:rsid w:val="00D56A75"/>
    <w:pPr>
      <w:widowControl w:val="0"/>
      <w:shd w:val="clear" w:color="auto" w:fill="FFFFFF"/>
      <w:spacing w:before="360" w:after="420" w:line="240" w:lineRule="atLeast"/>
      <w:jc w:val="center"/>
    </w:pPr>
    <w:rPr>
      <w:rFonts w:ascii="Trebuchet MS" w:eastAsiaTheme="minorHAnsi" w:hAnsi="Trebuchet MS" w:cs="Trebuchet MS"/>
      <w:b/>
      <w:bCs/>
      <w:sz w:val="23"/>
      <w:szCs w:val="23"/>
      <w:lang w:eastAsia="en-US"/>
    </w:rPr>
  </w:style>
  <w:style w:type="paragraph" w:customStyle="1" w:styleId="Headerorfooter0">
    <w:name w:val="Header or footer"/>
    <w:basedOn w:val="Normalny"/>
    <w:link w:val="Headerorfooter"/>
    <w:uiPriority w:val="99"/>
    <w:qFormat/>
    <w:rsid w:val="006546D5"/>
    <w:pPr>
      <w:widowControl w:val="0"/>
      <w:shd w:val="clear" w:color="auto" w:fill="FFFFFF"/>
      <w:spacing w:line="240" w:lineRule="atLeast"/>
    </w:pPr>
    <w:rPr>
      <w:rFonts w:ascii="Trebuchet MS" w:eastAsiaTheme="minorHAnsi" w:hAnsi="Trebuchet MS" w:cs="Trebuchet MS"/>
      <w:b/>
      <w:bCs/>
      <w:spacing w:val="-2"/>
      <w:sz w:val="21"/>
      <w:szCs w:val="21"/>
      <w:lang w:eastAsia="en-US"/>
    </w:rPr>
  </w:style>
  <w:style w:type="paragraph" w:customStyle="1" w:styleId="Heading30">
    <w:name w:val="Heading #3"/>
    <w:basedOn w:val="Normalny"/>
    <w:link w:val="Heading3"/>
    <w:uiPriority w:val="99"/>
    <w:qFormat/>
    <w:rsid w:val="006546D5"/>
    <w:pPr>
      <w:widowControl w:val="0"/>
      <w:shd w:val="clear" w:color="auto" w:fill="FFFFFF"/>
      <w:spacing w:before="240" w:after="360" w:line="240" w:lineRule="atLeast"/>
      <w:outlineLvl w:val="2"/>
    </w:pPr>
    <w:rPr>
      <w:rFonts w:ascii="Palatino Linotype" w:eastAsiaTheme="minorHAnsi" w:hAnsi="Palatino Linotype" w:cs="Palatino Linotype"/>
      <w:spacing w:val="5"/>
      <w:sz w:val="18"/>
      <w:szCs w:val="18"/>
      <w:lang w:eastAsia="en-US"/>
    </w:rPr>
  </w:style>
  <w:style w:type="paragraph" w:customStyle="1" w:styleId="Heading230">
    <w:name w:val="Heading #2 (3)"/>
    <w:basedOn w:val="Normalny"/>
    <w:link w:val="Heading23"/>
    <w:uiPriority w:val="99"/>
    <w:qFormat/>
    <w:rsid w:val="006546D5"/>
    <w:pPr>
      <w:widowControl w:val="0"/>
      <w:shd w:val="clear" w:color="auto" w:fill="FFFFFF"/>
      <w:spacing w:before="240" w:after="420" w:line="240" w:lineRule="atLeast"/>
      <w:outlineLvl w:val="1"/>
    </w:pPr>
    <w:rPr>
      <w:rFonts w:ascii="Franklin Gothic Medium" w:eastAsiaTheme="minorHAnsi" w:hAnsi="Franklin Gothic Medium" w:cs="Franklin Gothic Medium"/>
      <w:spacing w:val="-4"/>
      <w:sz w:val="20"/>
      <w:szCs w:val="20"/>
      <w:lang w:eastAsia="en-US"/>
    </w:rPr>
  </w:style>
  <w:style w:type="paragraph" w:customStyle="1" w:styleId="Bodytext40">
    <w:name w:val="Body text (4)"/>
    <w:basedOn w:val="Normalny"/>
    <w:link w:val="Bodytext4"/>
    <w:uiPriority w:val="99"/>
    <w:qFormat/>
    <w:rsid w:val="006546D5"/>
    <w:pPr>
      <w:widowControl w:val="0"/>
      <w:shd w:val="clear" w:color="auto" w:fill="FFFFFF"/>
      <w:spacing w:line="385" w:lineRule="exact"/>
      <w:ind w:hanging="560"/>
    </w:pPr>
    <w:rPr>
      <w:rFonts w:ascii="Palatino Linotype" w:eastAsiaTheme="minorHAnsi" w:hAnsi="Palatino Linotype" w:cs="Palatino Linotype"/>
      <w:b/>
      <w:bCs/>
      <w:spacing w:val="3"/>
      <w:sz w:val="18"/>
      <w:szCs w:val="18"/>
      <w:lang w:eastAsia="en-US"/>
    </w:rPr>
  </w:style>
  <w:style w:type="paragraph" w:customStyle="1" w:styleId="Bodytext50">
    <w:name w:val="Body text (5)"/>
    <w:basedOn w:val="Normalny"/>
    <w:link w:val="Bodytext5"/>
    <w:uiPriority w:val="99"/>
    <w:qFormat/>
    <w:rsid w:val="006546D5"/>
    <w:pPr>
      <w:widowControl w:val="0"/>
      <w:shd w:val="clear" w:color="auto" w:fill="FFFFFF"/>
      <w:spacing w:before="240" w:after="240" w:line="240" w:lineRule="atLeast"/>
      <w:jc w:val="center"/>
    </w:pPr>
    <w:rPr>
      <w:rFonts w:ascii="Palatino Linotype" w:eastAsiaTheme="minorHAnsi" w:hAnsi="Palatino Linotype" w:cs="Palatino Linotype"/>
      <w:b/>
      <w:bCs/>
      <w:spacing w:val="36"/>
      <w:sz w:val="22"/>
      <w:szCs w:val="22"/>
      <w:lang w:eastAsia="en-US"/>
    </w:rPr>
  </w:style>
  <w:style w:type="paragraph" w:styleId="Tekstkomentarza">
    <w:name w:val="annotation text"/>
    <w:basedOn w:val="Normalny"/>
    <w:link w:val="TekstkomentarzaZnak"/>
    <w:uiPriority w:val="99"/>
    <w:unhideWhenUsed/>
    <w:qFormat/>
    <w:rsid w:val="000C3BA5"/>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0C3BA5"/>
    <w:rPr>
      <w:b/>
      <w:bCs/>
    </w:rPr>
  </w:style>
  <w:style w:type="paragraph" w:styleId="Tekstdymka">
    <w:name w:val="Balloon Text"/>
    <w:basedOn w:val="Normalny"/>
    <w:link w:val="TekstdymkaZnak"/>
    <w:uiPriority w:val="99"/>
    <w:semiHidden/>
    <w:unhideWhenUsed/>
    <w:qFormat/>
    <w:rsid w:val="000C3BA5"/>
    <w:rPr>
      <w:rFonts w:ascii="Tahoma" w:eastAsiaTheme="minorHAnsi" w:hAnsi="Tahoma" w:cs="Tahoma"/>
      <w:sz w:val="16"/>
      <w:szCs w:val="16"/>
      <w:lang w:eastAsia="en-US"/>
    </w:rPr>
  </w:style>
  <w:style w:type="paragraph" w:styleId="Poprawka">
    <w:name w:val="Revision"/>
    <w:uiPriority w:val="99"/>
    <w:semiHidden/>
    <w:qFormat/>
    <w:rsid w:val="009619EC"/>
  </w:style>
  <w:style w:type="paragraph" w:styleId="NormalnyWeb">
    <w:name w:val="Normal (Web)"/>
    <w:basedOn w:val="Normalny"/>
    <w:uiPriority w:val="99"/>
    <w:semiHidden/>
    <w:unhideWhenUsed/>
    <w:qFormat/>
    <w:rsid w:val="009A2AAE"/>
    <w:pPr>
      <w:spacing w:beforeAutospacing="1" w:afterAutospacing="1"/>
    </w:pPr>
  </w:style>
  <w:style w:type="paragraph" w:styleId="Akapitzlist">
    <w:name w:val="List Paragraph"/>
    <w:basedOn w:val="Normalny"/>
    <w:link w:val="AkapitzlistZnak"/>
    <w:uiPriority w:val="34"/>
    <w:qFormat/>
    <w:rsid w:val="009A2AAE"/>
    <w:pPr>
      <w:spacing w:after="200" w:line="276" w:lineRule="auto"/>
      <w:ind w:left="720"/>
      <w:contextualSpacing/>
    </w:pPr>
    <w:rPr>
      <w:rFonts w:asciiTheme="minorHAnsi" w:eastAsiaTheme="minorHAnsi" w:hAnsiTheme="minorHAnsi" w:cstheme="minorBidi"/>
      <w:sz w:val="22"/>
      <w:szCs w:val="22"/>
      <w:lang w:eastAsia="en-US"/>
    </w:rPr>
  </w:style>
  <w:style w:type="paragraph" w:styleId="Bezodstpw">
    <w:name w:val="No Spacing"/>
    <w:uiPriority w:val="1"/>
    <w:qFormat/>
    <w:rsid w:val="009A2AAE"/>
  </w:style>
  <w:style w:type="paragraph" w:customStyle="1" w:styleId="msonormal0">
    <w:name w:val="msonormal"/>
    <w:basedOn w:val="Normalny"/>
    <w:qFormat/>
    <w:rsid w:val="00CB4A04"/>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szpital.wro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27AEF-CD23-4F97-84F7-DED78215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3958</Words>
  <Characters>23751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Borowiecka</dc:creator>
  <cp:lastModifiedBy>Agnieszka Bolewska</cp:lastModifiedBy>
  <cp:revision>4</cp:revision>
  <cp:lastPrinted>2024-12-20T06:52:00Z</cp:lastPrinted>
  <dcterms:created xsi:type="dcterms:W3CDTF">2024-12-06T12:29:00Z</dcterms:created>
  <dcterms:modified xsi:type="dcterms:W3CDTF">2024-12-20T06:52:00Z</dcterms:modified>
  <dc:language>pl-PL</dc:language>
</cp:coreProperties>
</file>