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80" w:rsidRDefault="00FB52E2">
      <w:r>
        <w:t xml:space="preserve"> </w:t>
      </w:r>
    </w:p>
    <w:tbl>
      <w:tblPr>
        <w:tblW w:w="9894" w:type="dxa"/>
        <w:tblInd w:w="-317" w:type="dxa"/>
        <w:tblLook w:val="04A0"/>
      </w:tblPr>
      <w:tblGrid>
        <w:gridCol w:w="317"/>
        <w:gridCol w:w="3403"/>
        <w:gridCol w:w="2058"/>
        <w:gridCol w:w="317"/>
        <w:gridCol w:w="3403"/>
        <w:gridCol w:w="396"/>
      </w:tblGrid>
      <w:tr w:rsidR="00E37F70" w:rsidRPr="009F4795" w:rsidTr="00463628">
        <w:trPr>
          <w:gridAfter w:val="1"/>
          <w:wAfter w:w="396" w:type="dxa"/>
          <w:trHeight w:val="726"/>
        </w:trPr>
        <w:tc>
          <w:tcPr>
            <w:tcW w:w="9498" w:type="dxa"/>
            <w:gridSpan w:val="5"/>
            <w:vAlign w:val="center"/>
          </w:tcPr>
          <w:p w:rsidR="00E37F70" w:rsidRDefault="00E37F70" w:rsidP="005930B5">
            <w:pPr>
              <w:pStyle w:val="Tekstpodstawowy"/>
              <w:spacing w:after="40"/>
              <w:ind w:left="-108"/>
              <w:rPr>
                <w:rFonts w:ascii="Calibri" w:hAnsi="Calibri" w:cs="Segoe UI"/>
                <w:b w:val="0"/>
                <w:sz w:val="28"/>
                <w:szCs w:val="28"/>
              </w:rPr>
            </w:pPr>
          </w:p>
          <w:p w:rsidR="00E37F70" w:rsidRDefault="00E37F70" w:rsidP="005930B5">
            <w:pPr>
              <w:pStyle w:val="Tekstpodstawowy"/>
              <w:spacing w:after="40"/>
              <w:ind w:left="-108"/>
              <w:jc w:val="center"/>
              <w:rPr>
                <w:rFonts w:ascii="Calibri" w:hAnsi="Calibri" w:cs="Segoe UI"/>
                <w:b w:val="0"/>
                <w:sz w:val="28"/>
                <w:szCs w:val="28"/>
              </w:rPr>
            </w:pPr>
          </w:p>
          <w:p w:rsidR="00290345" w:rsidRDefault="00290345" w:rsidP="00463628">
            <w:pPr>
              <w:pStyle w:val="Tekstpodstawowy"/>
              <w:spacing w:after="40"/>
              <w:rPr>
                <w:rFonts w:ascii="Calibri" w:hAnsi="Calibri" w:cs="Segoe UI"/>
                <w:sz w:val="28"/>
                <w:szCs w:val="28"/>
              </w:rPr>
            </w:pPr>
          </w:p>
          <w:p w:rsidR="00290345" w:rsidRDefault="00290345" w:rsidP="005930B5">
            <w:pPr>
              <w:pStyle w:val="Tekstpodstawowy"/>
              <w:spacing w:after="40"/>
              <w:ind w:left="-108"/>
              <w:jc w:val="center"/>
              <w:rPr>
                <w:rFonts w:ascii="Calibri" w:hAnsi="Calibri" w:cs="Segoe UI"/>
                <w:sz w:val="28"/>
                <w:szCs w:val="28"/>
              </w:rPr>
            </w:pPr>
          </w:p>
          <w:p w:rsidR="00E37F70" w:rsidRPr="00703BB4" w:rsidRDefault="00E37F70" w:rsidP="005930B5">
            <w:pPr>
              <w:pStyle w:val="Tekstpodstawowy"/>
              <w:spacing w:after="40"/>
              <w:ind w:left="-108"/>
              <w:jc w:val="center"/>
              <w:rPr>
                <w:rFonts w:ascii="Calibri" w:hAnsi="Calibri" w:cs="Segoe UI"/>
                <w:sz w:val="28"/>
                <w:szCs w:val="28"/>
              </w:rPr>
            </w:pPr>
            <w:r w:rsidRPr="00703BB4">
              <w:rPr>
                <w:rFonts w:ascii="Calibri" w:hAnsi="Calibri" w:cs="Segoe UI"/>
                <w:sz w:val="28"/>
                <w:szCs w:val="28"/>
              </w:rPr>
              <w:t xml:space="preserve">SPECYFIKACJA ISTOTNYCH WARUNKÓW </w:t>
            </w:r>
            <w:r w:rsidR="003F2F57">
              <w:rPr>
                <w:rFonts w:ascii="Calibri" w:hAnsi="Calibri" w:cs="Segoe UI"/>
                <w:sz w:val="28"/>
                <w:szCs w:val="28"/>
              </w:rPr>
              <w:t>Z</w:t>
            </w:r>
            <w:r w:rsidRPr="00703BB4">
              <w:rPr>
                <w:rFonts w:ascii="Calibri" w:hAnsi="Calibri" w:cs="Segoe UI"/>
                <w:sz w:val="28"/>
                <w:szCs w:val="28"/>
              </w:rPr>
              <w:t>AMÓWIENIA</w:t>
            </w:r>
          </w:p>
        </w:tc>
      </w:tr>
      <w:tr w:rsidR="00E37F70" w:rsidRPr="009F4795" w:rsidTr="00463628">
        <w:trPr>
          <w:gridAfter w:val="1"/>
          <w:wAfter w:w="396" w:type="dxa"/>
        </w:trPr>
        <w:tc>
          <w:tcPr>
            <w:tcW w:w="9498" w:type="dxa"/>
            <w:gridSpan w:val="5"/>
          </w:tcPr>
          <w:p w:rsidR="00E37F70" w:rsidRPr="009F4795" w:rsidRDefault="00E37F70" w:rsidP="005930B5">
            <w:pPr>
              <w:spacing w:after="40"/>
              <w:ind w:left="-108"/>
              <w:jc w:val="center"/>
              <w:rPr>
                <w:rFonts w:ascii="Calibri" w:hAnsi="Calibri" w:cs="Segoe UI"/>
                <w:sz w:val="22"/>
                <w:szCs w:val="22"/>
              </w:rPr>
            </w:pPr>
            <w:proofErr w:type="gramStart"/>
            <w:r w:rsidRPr="009F4795">
              <w:rPr>
                <w:rFonts w:ascii="Calibri" w:hAnsi="Calibri" w:cs="Segoe UI"/>
                <w:sz w:val="22"/>
                <w:szCs w:val="22"/>
              </w:rPr>
              <w:t>w</w:t>
            </w:r>
            <w:proofErr w:type="gramEnd"/>
            <w:r w:rsidRPr="009F4795">
              <w:rPr>
                <w:rFonts w:ascii="Calibri" w:hAnsi="Calibri" w:cs="Segoe UI"/>
                <w:sz w:val="22"/>
                <w:szCs w:val="22"/>
              </w:rPr>
              <w:t xml:space="preserve"> postępowaniu o udzielenie zamówienia publicznego</w:t>
            </w:r>
          </w:p>
        </w:tc>
      </w:tr>
      <w:tr w:rsidR="00E37F70" w:rsidRPr="009F4795" w:rsidTr="00463628">
        <w:trPr>
          <w:gridAfter w:val="1"/>
          <w:wAfter w:w="396" w:type="dxa"/>
        </w:trPr>
        <w:tc>
          <w:tcPr>
            <w:tcW w:w="9498" w:type="dxa"/>
            <w:gridSpan w:val="5"/>
          </w:tcPr>
          <w:p w:rsidR="00E37F70" w:rsidRPr="009F4795" w:rsidRDefault="00E37F70" w:rsidP="005930B5">
            <w:pPr>
              <w:spacing w:after="40"/>
              <w:ind w:left="-108"/>
              <w:jc w:val="center"/>
              <w:rPr>
                <w:rFonts w:ascii="Calibri" w:hAnsi="Calibri" w:cs="Segoe UI"/>
                <w:sz w:val="22"/>
                <w:szCs w:val="22"/>
              </w:rPr>
            </w:pPr>
            <w:proofErr w:type="gramStart"/>
            <w:r w:rsidRPr="009F4795">
              <w:rPr>
                <w:rFonts w:ascii="Calibri" w:hAnsi="Calibri" w:cs="Segoe UI"/>
                <w:sz w:val="22"/>
                <w:szCs w:val="22"/>
              </w:rPr>
              <w:t>prowadzonym</w:t>
            </w:r>
            <w:proofErr w:type="gramEnd"/>
            <w:r w:rsidRPr="009F4795">
              <w:rPr>
                <w:rFonts w:ascii="Calibri" w:hAnsi="Calibri" w:cs="Segoe UI"/>
                <w:sz w:val="22"/>
                <w:szCs w:val="22"/>
              </w:rPr>
              <w:t xml:space="preserve"> w trybie przetargu nieograniczonego</w:t>
            </w:r>
          </w:p>
        </w:tc>
      </w:tr>
      <w:tr w:rsidR="00E37F70" w:rsidRPr="009F4795" w:rsidTr="00463628">
        <w:trPr>
          <w:gridAfter w:val="1"/>
          <w:wAfter w:w="396" w:type="dxa"/>
        </w:trPr>
        <w:tc>
          <w:tcPr>
            <w:tcW w:w="9498" w:type="dxa"/>
            <w:gridSpan w:val="5"/>
          </w:tcPr>
          <w:p w:rsidR="00E37F70" w:rsidRDefault="00463628" w:rsidP="005930B5">
            <w:pPr>
              <w:pStyle w:val="Tekstpodstawowy"/>
              <w:spacing w:after="40"/>
              <w:ind w:left="-108"/>
              <w:jc w:val="center"/>
              <w:rPr>
                <w:rFonts w:cs="Arial"/>
                <w:sz w:val="24"/>
                <w:szCs w:val="24"/>
              </w:rPr>
            </w:pPr>
            <w:proofErr w:type="gramStart"/>
            <w:r>
              <w:rPr>
                <w:rFonts w:cs="Arial"/>
                <w:sz w:val="24"/>
                <w:szCs w:val="24"/>
              </w:rPr>
              <w:t>n</w:t>
            </w:r>
            <w:r w:rsidR="00E37F70" w:rsidRPr="0030016F">
              <w:rPr>
                <w:rFonts w:cs="Arial"/>
                <w:sz w:val="24"/>
                <w:szCs w:val="24"/>
              </w:rPr>
              <w:t>a</w:t>
            </w:r>
            <w:proofErr w:type="gramEnd"/>
            <w:r>
              <w:rPr>
                <w:rFonts w:cs="Arial"/>
                <w:sz w:val="24"/>
                <w:szCs w:val="24"/>
              </w:rPr>
              <w:t>:</w:t>
            </w:r>
          </w:p>
          <w:p w:rsidR="00463628" w:rsidRDefault="00463628" w:rsidP="005930B5">
            <w:pPr>
              <w:pStyle w:val="Tekstpodstawowy"/>
              <w:spacing w:after="40"/>
              <w:ind w:left="-108"/>
              <w:jc w:val="center"/>
              <w:rPr>
                <w:rFonts w:cs="Arial"/>
                <w:sz w:val="24"/>
                <w:szCs w:val="24"/>
              </w:rPr>
            </w:pPr>
          </w:p>
          <w:p w:rsidR="00463628" w:rsidRPr="003F2F57" w:rsidRDefault="00463628" w:rsidP="00463628">
            <w:pPr>
              <w:pStyle w:val="Tekstpodstawowy"/>
              <w:spacing w:after="40" w:line="360" w:lineRule="auto"/>
              <w:ind w:left="-108"/>
              <w:jc w:val="center"/>
              <w:rPr>
                <w:rFonts w:cs="Arial"/>
                <w:sz w:val="28"/>
                <w:szCs w:val="28"/>
              </w:rPr>
            </w:pPr>
            <w:r w:rsidRPr="003F2F57">
              <w:rPr>
                <w:rFonts w:cs="Arial"/>
                <w:sz w:val="28"/>
                <w:szCs w:val="28"/>
              </w:rPr>
              <w:t xml:space="preserve">„Dostawę </w:t>
            </w:r>
            <w:r w:rsidR="005F1C09">
              <w:rPr>
                <w:rFonts w:cs="Arial"/>
                <w:sz w:val="28"/>
                <w:szCs w:val="28"/>
              </w:rPr>
              <w:t xml:space="preserve"> </w:t>
            </w:r>
            <w:r w:rsidRPr="003F2F57">
              <w:rPr>
                <w:rFonts w:cs="Arial"/>
                <w:sz w:val="28"/>
                <w:szCs w:val="28"/>
              </w:rPr>
              <w:t>biometru optycznego, soczewek wewnątrzgałkowych oraz wiskoelastyków dla oddziału okulistycznego przy SPZZOZ w Gryficach”</w:t>
            </w:r>
          </w:p>
        </w:tc>
      </w:tr>
      <w:tr w:rsidR="00E37F70" w:rsidRPr="009F4795" w:rsidTr="00463628">
        <w:trPr>
          <w:gridAfter w:val="1"/>
          <w:wAfter w:w="396" w:type="dxa"/>
        </w:trPr>
        <w:tc>
          <w:tcPr>
            <w:tcW w:w="9498" w:type="dxa"/>
            <w:gridSpan w:val="5"/>
          </w:tcPr>
          <w:p w:rsidR="00E37F70" w:rsidRPr="009F4795" w:rsidRDefault="00E37F70" w:rsidP="00463628">
            <w:pPr>
              <w:spacing w:after="40"/>
              <w:jc w:val="center"/>
              <w:rPr>
                <w:rFonts w:ascii="Calibri" w:hAnsi="Calibri" w:cs="Segoe UI"/>
                <w:b/>
                <w:sz w:val="22"/>
                <w:szCs w:val="22"/>
              </w:rPr>
            </w:pPr>
            <w:proofErr w:type="gramStart"/>
            <w:r w:rsidRPr="009F4795">
              <w:rPr>
                <w:rFonts w:ascii="Calibri" w:hAnsi="Calibri" w:cs="Segoe UI"/>
                <w:b/>
                <w:sz w:val="22"/>
                <w:szCs w:val="22"/>
              </w:rPr>
              <w:t>nr</w:t>
            </w:r>
            <w:proofErr w:type="gramEnd"/>
            <w:r w:rsidRPr="009F4795">
              <w:rPr>
                <w:rFonts w:ascii="Calibri" w:hAnsi="Calibri" w:cs="Segoe UI"/>
                <w:b/>
                <w:sz w:val="22"/>
                <w:szCs w:val="22"/>
              </w:rPr>
              <w:t xml:space="preserve"> sprawy: </w:t>
            </w:r>
            <w:r w:rsidR="008F35A6">
              <w:rPr>
                <w:rFonts w:ascii="Calibri" w:hAnsi="Calibri" w:cs="Segoe UI"/>
                <w:b/>
                <w:sz w:val="22"/>
                <w:szCs w:val="22"/>
              </w:rPr>
              <w:t xml:space="preserve"> </w:t>
            </w:r>
            <w:r w:rsidR="00463628">
              <w:rPr>
                <w:rFonts w:ascii="Calibri" w:hAnsi="Calibri" w:cs="Segoe UI"/>
                <w:b/>
                <w:sz w:val="32"/>
                <w:szCs w:val="32"/>
              </w:rPr>
              <w:t>60-20</w:t>
            </w:r>
          </w:p>
        </w:tc>
      </w:tr>
      <w:tr w:rsidR="00E37F70" w:rsidRPr="009F4795" w:rsidTr="00463628">
        <w:trPr>
          <w:gridAfter w:val="1"/>
          <w:wAfter w:w="396" w:type="dxa"/>
        </w:trPr>
        <w:tc>
          <w:tcPr>
            <w:tcW w:w="9498" w:type="dxa"/>
            <w:gridSpan w:val="5"/>
          </w:tcPr>
          <w:p w:rsidR="00E37F70" w:rsidRPr="009F4795" w:rsidRDefault="00E37F70" w:rsidP="005930B5">
            <w:pPr>
              <w:pStyle w:val="Tekstpodstawowy"/>
              <w:spacing w:after="40"/>
              <w:ind w:left="-108"/>
              <w:rPr>
                <w:rFonts w:ascii="Calibri" w:hAnsi="Calibri" w:cs="Segoe UI"/>
                <w:sz w:val="28"/>
                <w:szCs w:val="28"/>
                <w:u w:val="single"/>
              </w:rPr>
            </w:pPr>
          </w:p>
        </w:tc>
      </w:tr>
      <w:tr w:rsidR="00E37F70" w:rsidRPr="009F4795" w:rsidTr="00463628">
        <w:trPr>
          <w:gridAfter w:val="1"/>
          <w:wAfter w:w="396" w:type="dxa"/>
        </w:trPr>
        <w:tc>
          <w:tcPr>
            <w:tcW w:w="9498" w:type="dxa"/>
            <w:gridSpan w:val="5"/>
          </w:tcPr>
          <w:p w:rsidR="00E37F70" w:rsidRPr="009F4795" w:rsidRDefault="00E37F70" w:rsidP="005930B5">
            <w:pPr>
              <w:pStyle w:val="Tekstpodstawowy"/>
              <w:spacing w:after="40"/>
              <w:ind w:left="-108"/>
              <w:rPr>
                <w:rFonts w:ascii="Calibri" w:hAnsi="Calibri" w:cs="Segoe UI"/>
                <w:sz w:val="28"/>
                <w:szCs w:val="28"/>
                <w:u w:val="single"/>
              </w:rPr>
            </w:pPr>
          </w:p>
        </w:tc>
      </w:tr>
      <w:tr w:rsidR="00E37F70" w:rsidRPr="009F4795" w:rsidTr="00463628">
        <w:trPr>
          <w:gridAfter w:val="1"/>
          <w:wAfter w:w="396" w:type="dxa"/>
        </w:trPr>
        <w:tc>
          <w:tcPr>
            <w:tcW w:w="9498" w:type="dxa"/>
            <w:gridSpan w:val="5"/>
          </w:tcPr>
          <w:p w:rsidR="00E37F70" w:rsidRPr="009F4795" w:rsidRDefault="00E37F70" w:rsidP="005930B5">
            <w:pPr>
              <w:pStyle w:val="Tekstpodstawowy"/>
              <w:spacing w:after="40"/>
              <w:ind w:left="-108"/>
              <w:jc w:val="center"/>
              <w:rPr>
                <w:rFonts w:ascii="Calibri" w:hAnsi="Calibri" w:cs="Segoe UI"/>
                <w:sz w:val="20"/>
                <w:u w:val="single"/>
              </w:rPr>
            </w:pPr>
          </w:p>
        </w:tc>
      </w:tr>
      <w:tr w:rsidR="00463628" w:rsidRPr="00620923" w:rsidTr="00463628">
        <w:trPr>
          <w:gridBefore w:val="1"/>
          <w:wBefore w:w="317" w:type="dxa"/>
        </w:trPr>
        <w:tc>
          <w:tcPr>
            <w:tcW w:w="9577" w:type="dxa"/>
            <w:gridSpan w:val="5"/>
          </w:tcPr>
          <w:p w:rsidR="00463628" w:rsidRDefault="00463628" w:rsidP="00463628">
            <w:pPr>
              <w:pStyle w:val="Tekstpodstawowy"/>
              <w:spacing w:after="40"/>
              <w:rPr>
                <w:rFonts w:cs="Arial"/>
                <w:b w:val="0"/>
                <w:sz w:val="20"/>
              </w:rPr>
            </w:pPr>
            <w:r w:rsidRPr="00463628">
              <w:rPr>
                <w:rFonts w:cs="Arial"/>
                <w:b w:val="0"/>
                <w:sz w:val="20"/>
              </w:rPr>
              <w:t>Integralną część niniejszej SIWZ stanowią:</w:t>
            </w:r>
          </w:p>
          <w:p w:rsidR="00910707" w:rsidRDefault="00910707" w:rsidP="00463628">
            <w:pPr>
              <w:pStyle w:val="Tekstpodstawowy"/>
              <w:spacing w:after="40"/>
              <w:rPr>
                <w:rFonts w:cs="Arial"/>
                <w:b w:val="0"/>
                <w:sz w:val="20"/>
              </w:rPr>
            </w:pPr>
          </w:p>
          <w:p w:rsidR="00910707" w:rsidRDefault="00910707" w:rsidP="00463628">
            <w:pPr>
              <w:pStyle w:val="Tekstpodstawowy"/>
              <w:spacing w:after="40"/>
              <w:rPr>
                <w:rFonts w:cs="Arial"/>
                <w:b w:val="0"/>
                <w:sz w:val="20"/>
              </w:rPr>
            </w:pPr>
          </w:p>
          <w:p w:rsidR="00910707" w:rsidRPr="00910707" w:rsidRDefault="00910707" w:rsidP="00463628">
            <w:pPr>
              <w:pStyle w:val="Tekstpodstawowy"/>
              <w:numPr>
                <w:ilvl w:val="0"/>
                <w:numId w:val="15"/>
              </w:numPr>
              <w:spacing w:after="40"/>
              <w:ind w:left="284" w:hanging="284"/>
              <w:jc w:val="left"/>
              <w:rPr>
                <w:rFonts w:cs="Arial"/>
                <w:b w:val="0"/>
                <w:sz w:val="20"/>
              </w:rPr>
            </w:pPr>
            <w:r w:rsidRPr="00463628">
              <w:rPr>
                <w:rFonts w:cs="Arial"/>
                <w:b w:val="0"/>
                <w:sz w:val="20"/>
              </w:rPr>
              <w:t>Formularz cenowy</w:t>
            </w:r>
            <w:r>
              <w:rPr>
                <w:rFonts w:cs="Arial"/>
                <w:b w:val="0"/>
                <w:sz w:val="20"/>
              </w:rPr>
              <w:t xml:space="preserve">                                                                      –   Załącznik nr 1</w:t>
            </w:r>
          </w:p>
        </w:tc>
      </w:tr>
      <w:tr w:rsidR="00463628" w:rsidRPr="000B5DFB" w:rsidTr="00463628">
        <w:trPr>
          <w:gridBefore w:val="1"/>
          <w:wBefore w:w="317" w:type="dxa"/>
        </w:trPr>
        <w:tc>
          <w:tcPr>
            <w:tcW w:w="5778" w:type="dxa"/>
            <w:gridSpan w:val="3"/>
          </w:tcPr>
          <w:p w:rsidR="00463628" w:rsidRPr="00463628" w:rsidRDefault="00463628" w:rsidP="00EF6180">
            <w:pPr>
              <w:pStyle w:val="Tekstpodstawowy"/>
              <w:numPr>
                <w:ilvl w:val="0"/>
                <w:numId w:val="15"/>
              </w:numPr>
              <w:spacing w:after="40"/>
              <w:ind w:left="284" w:hanging="284"/>
              <w:jc w:val="left"/>
              <w:rPr>
                <w:rFonts w:cs="Arial"/>
                <w:b w:val="0"/>
                <w:sz w:val="20"/>
              </w:rPr>
            </w:pPr>
            <w:r>
              <w:rPr>
                <w:rFonts w:cs="Arial"/>
                <w:b w:val="0"/>
                <w:sz w:val="20"/>
              </w:rPr>
              <w:t>Tabela parametrów technicznych (</w:t>
            </w:r>
            <w:r w:rsidR="00395EE3">
              <w:rPr>
                <w:rFonts w:cs="Arial"/>
                <w:b w:val="0"/>
                <w:sz w:val="20"/>
              </w:rPr>
              <w:t>dotyczy</w:t>
            </w:r>
            <w:r>
              <w:rPr>
                <w:rFonts w:cs="Arial"/>
                <w:b w:val="0"/>
                <w:sz w:val="20"/>
              </w:rPr>
              <w:t xml:space="preserve"> pakietu nr 6)</w:t>
            </w:r>
          </w:p>
          <w:p w:rsidR="00463628" w:rsidRPr="00463628" w:rsidRDefault="00463628" w:rsidP="00EF6180">
            <w:pPr>
              <w:pStyle w:val="Tekstpodstawowy"/>
              <w:numPr>
                <w:ilvl w:val="0"/>
                <w:numId w:val="15"/>
              </w:numPr>
              <w:spacing w:after="40"/>
              <w:ind w:left="284" w:hanging="284"/>
              <w:jc w:val="left"/>
              <w:rPr>
                <w:rFonts w:cs="Arial"/>
                <w:b w:val="0"/>
                <w:sz w:val="20"/>
                <w:u w:val="single"/>
              </w:rPr>
            </w:pPr>
            <w:r w:rsidRPr="00463628">
              <w:rPr>
                <w:rFonts w:cs="Arial"/>
                <w:b w:val="0"/>
                <w:sz w:val="20"/>
              </w:rPr>
              <w:t>Formularz ofertowy</w:t>
            </w:r>
            <w:r>
              <w:rPr>
                <w:rFonts w:cs="Arial"/>
                <w:b w:val="0"/>
                <w:sz w:val="20"/>
              </w:rPr>
              <w:t xml:space="preserve"> </w:t>
            </w:r>
          </w:p>
          <w:p w:rsidR="00463628" w:rsidRPr="00463628" w:rsidRDefault="00463628" w:rsidP="00EF6180">
            <w:pPr>
              <w:pStyle w:val="Tekstpodstawowy"/>
              <w:numPr>
                <w:ilvl w:val="0"/>
                <w:numId w:val="15"/>
              </w:numPr>
              <w:spacing w:after="40"/>
              <w:ind w:left="284" w:hanging="284"/>
              <w:jc w:val="left"/>
              <w:rPr>
                <w:rFonts w:cs="Arial"/>
                <w:b w:val="0"/>
                <w:sz w:val="20"/>
                <w:u w:val="single"/>
              </w:rPr>
            </w:pPr>
            <w:r w:rsidRPr="00463628">
              <w:rPr>
                <w:rFonts w:cs="Arial"/>
                <w:b w:val="0"/>
                <w:sz w:val="20"/>
              </w:rPr>
              <w:t>Oświadczenie</w:t>
            </w:r>
          </w:p>
          <w:p w:rsidR="00463628" w:rsidRPr="00463628" w:rsidRDefault="00463628" w:rsidP="00EF6180">
            <w:pPr>
              <w:pStyle w:val="Tekstpodstawowy"/>
              <w:numPr>
                <w:ilvl w:val="0"/>
                <w:numId w:val="15"/>
              </w:numPr>
              <w:spacing w:after="40"/>
              <w:ind w:left="284" w:hanging="284"/>
              <w:jc w:val="left"/>
              <w:rPr>
                <w:rFonts w:cs="Arial"/>
                <w:b w:val="0"/>
                <w:sz w:val="20"/>
                <w:u w:val="single"/>
              </w:rPr>
            </w:pPr>
            <w:r w:rsidRPr="00463628">
              <w:rPr>
                <w:rFonts w:cs="Arial"/>
                <w:b w:val="0"/>
                <w:sz w:val="20"/>
              </w:rPr>
              <w:t>Oświadczenie</w:t>
            </w:r>
            <w:r w:rsidR="00395EE3">
              <w:rPr>
                <w:rFonts w:cs="Arial"/>
                <w:b w:val="0"/>
                <w:sz w:val="20"/>
              </w:rPr>
              <w:t xml:space="preserve"> (dotyczy pakietu od nr 1 do 5)</w:t>
            </w:r>
          </w:p>
          <w:p w:rsidR="00463628" w:rsidRDefault="00463628" w:rsidP="00EF6180">
            <w:pPr>
              <w:numPr>
                <w:ilvl w:val="0"/>
                <w:numId w:val="15"/>
              </w:numPr>
              <w:spacing w:after="40"/>
              <w:ind w:left="284" w:hanging="284"/>
              <w:rPr>
                <w:rFonts w:ascii="Arial" w:hAnsi="Arial" w:cs="Arial"/>
                <w:sz w:val="20"/>
              </w:rPr>
            </w:pPr>
            <w:r w:rsidRPr="00463628">
              <w:rPr>
                <w:rFonts w:ascii="Arial" w:hAnsi="Arial" w:cs="Arial"/>
                <w:sz w:val="20"/>
              </w:rPr>
              <w:t>Wzór umowy</w:t>
            </w:r>
            <w:r>
              <w:rPr>
                <w:rFonts w:ascii="Arial" w:hAnsi="Arial" w:cs="Arial"/>
                <w:sz w:val="20"/>
              </w:rPr>
              <w:t xml:space="preserve"> </w:t>
            </w:r>
            <w:r w:rsidR="00395EE3" w:rsidRPr="00395EE3">
              <w:rPr>
                <w:rFonts w:ascii="Arial" w:hAnsi="Arial" w:cs="Arial"/>
                <w:sz w:val="20"/>
              </w:rPr>
              <w:t>(dotyczy pakietu od nr 1 do 5)</w:t>
            </w:r>
          </w:p>
          <w:p w:rsidR="00463628" w:rsidRDefault="00463628" w:rsidP="00EF6180">
            <w:pPr>
              <w:numPr>
                <w:ilvl w:val="0"/>
                <w:numId w:val="15"/>
              </w:numPr>
              <w:spacing w:after="40"/>
              <w:ind w:left="284" w:hanging="284"/>
              <w:rPr>
                <w:rFonts w:ascii="Arial" w:hAnsi="Arial" w:cs="Arial"/>
                <w:sz w:val="20"/>
              </w:rPr>
            </w:pPr>
            <w:r w:rsidRPr="00463628">
              <w:rPr>
                <w:rFonts w:ascii="Arial" w:hAnsi="Arial" w:cs="Arial"/>
                <w:sz w:val="20"/>
              </w:rPr>
              <w:t>Wzór umowy</w:t>
            </w:r>
            <w:r>
              <w:rPr>
                <w:rFonts w:ascii="Arial" w:hAnsi="Arial" w:cs="Arial"/>
                <w:sz w:val="20"/>
              </w:rPr>
              <w:t xml:space="preserve"> </w:t>
            </w:r>
            <w:r w:rsidR="004A469E" w:rsidRPr="004A469E">
              <w:rPr>
                <w:rFonts w:ascii="Arial" w:hAnsi="Arial" w:cs="Arial"/>
                <w:sz w:val="20"/>
              </w:rPr>
              <w:t>(dotyczy pakietu nr 6)</w:t>
            </w:r>
          </w:p>
          <w:p w:rsidR="00463628" w:rsidRPr="00463628" w:rsidRDefault="00463628" w:rsidP="00463628">
            <w:pPr>
              <w:pStyle w:val="Tekstpodstawowy"/>
              <w:spacing w:after="40"/>
              <w:ind w:left="284"/>
              <w:jc w:val="left"/>
              <w:rPr>
                <w:rFonts w:cs="Arial"/>
                <w:b w:val="0"/>
                <w:sz w:val="20"/>
                <w:u w:val="single"/>
              </w:rPr>
            </w:pPr>
          </w:p>
        </w:tc>
        <w:tc>
          <w:tcPr>
            <w:tcW w:w="3799" w:type="dxa"/>
            <w:gridSpan w:val="2"/>
            <w:vAlign w:val="center"/>
          </w:tcPr>
          <w:p w:rsidR="00463628" w:rsidRPr="00463628" w:rsidRDefault="00463628" w:rsidP="00EF6180">
            <w:pPr>
              <w:pStyle w:val="Tekstpodstawowy"/>
              <w:numPr>
                <w:ilvl w:val="0"/>
                <w:numId w:val="16"/>
              </w:numPr>
              <w:spacing w:after="40"/>
              <w:ind w:left="317" w:hanging="284"/>
              <w:jc w:val="left"/>
              <w:rPr>
                <w:rFonts w:cs="Arial"/>
                <w:b w:val="0"/>
                <w:sz w:val="20"/>
              </w:rPr>
            </w:pPr>
            <w:r w:rsidRPr="00463628">
              <w:rPr>
                <w:rFonts w:cs="Arial"/>
                <w:b w:val="0"/>
                <w:sz w:val="20"/>
              </w:rPr>
              <w:t>Załącznik nr 1a</w:t>
            </w:r>
          </w:p>
          <w:p w:rsidR="00463628" w:rsidRDefault="00463628" w:rsidP="00EF6180">
            <w:pPr>
              <w:pStyle w:val="Tekstpodstawowy"/>
              <w:numPr>
                <w:ilvl w:val="0"/>
                <w:numId w:val="16"/>
              </w:numPr>
              <w:spacing w:after="40"/>
              <w:ind w:left="317" w:hanging="284"/>
              <w:jc w:val="left"/>
              <w:rPr>
                <w:rFonts w:cs="Arial"/>
                <w:b w:val="0"/>
                <w:sz w:val="20"/>
              </w:rPr>
            </w:pPr>
            <w:r w:rsidRPr="00463628">
              <w:rPr>
                <w:rFonts w:cs="Arial"/>
                <w:b w:val="0"/>
                <w:sz w:val="20"/>
              </w:rPr>
              <w:t>Załącznik nr 2</w:t>
            </w:r>
          </w:p>
          <w:p w:rsidR="00463628" w:rsidRDefault="00463628" w:rsidP="00EF6180">
            <w:pPr>
              <w:pStyle w:val="Tekstpodstawowy"/>
              <w:numPr>
                <w:ilvl w:val="0"/>
                <w:numId w:val="16"/>
              </w:numPr>
              <w:spacing w:after="40"/>
              <w:ind w:left="317" w:hanging="284"/>
              <w:jc w:val="left"/>
              <w:rPr>
                <w:rFonts w:cs="Arial"/>
                <w:b w:val="0"/>
                <w:sz w:val="20"/>
              </w:rPr>
            </w:pPr>
            <w:r w:rsidRPr="00463628">
              <w:rPr>
                <w:rFonts w:cs="Arial"/>
                <w:b w:val="0"/>
                <w:sz w:val="20"/>
              </w:rPr>
              <w:t>Załącznik nr 3</w:t>
            </w:r>
          </w:p>
          <w:p w:rsidR="00463628" w:rsidRDefault="00463628" w:rsidP="00EF6180">
            <w:pPr>
              <w:pStyle w:val="Tekstpodstawowy"/>
              <w:numPr>
                <w:ilvl w:val="0"/>
                <w:numId w:val="16"/>
              </w:numPr>
              <w:spacing w:after="40"/>
              <w:ind w:left="317" w:hanging="284"/>
              <w:jc w:val="left"/>
              <w:rPr>
                <w:rFonts w:cs="Arial"/>
                <w:b w:val="0"/>
                <w:sz w:val="20"/>
              </w:rPr>
            </w:pPr>
            <w:r w:rsidRPr="00463628">
              <w:rPr>
                <w:rFonts w:cs="Arial"/>
                <w:b w:val="0"/>
                <w:sz w:val="20"/>
              </w:rPr>
              <w:t>Załącznik nr 3a</w:t>
            </w:r>
          </w:p>
          <w:p w:rsidR="00463628" w:rsidRPr="00463628" w:rsidRDefault="00463628" w:rsidP="00EF6180">
            <w:pPr>
              <w:pStyle w:val="Tekstpodstawowy"/>
              <w:numPr>
                <w:ilvl w:val="0"/>
                <w:numId w:val="16"/>
              </w:numPr>
              <w:spacing w:after="40"/>
              <w:ind w:left="317" w:hanging="284"/>
              <w:jc w:val="left"/>
              <w:rPr>
                <w:rFonts w:cs="Arial"/>
                <w:b w:val="0"/>
                <w:sz w:val="20"/>
              </w:rPr>
            </w:pPr>
            <w:r w:rsidRPr="00463628">
              <w:rPr>
                <w:rFonts w:cs="Arial"/>
                <w:b w:val="0"/>
                <w:sz w:val="20"/>
              </w:rPr>
              <w:t>Załącznik nr 4</w:t>
            </w:r>
          </w:p>
          <w:p w:rsidR="00463628" w:rsidRPr="00463628" w:rsidRDefault="00463628" w:rsidP="00EF6180">
            <w:pPr>
              <w:pStyle w:val="Tekstpodstawowy"/>
              <w:numPr>
                <w:ilvl w:val="0"/>
                <w:numId w:val="16"/>
              </w:numPr>
              <w:spacing w:after="40"/>
              <w:ind w:left="317" w:hanging="284"/>
              <w:jc w:val="left"/>
              <w:rPr>
                <w:rFonts w:cs="Arial"/>
                <w:b w:val="0"/>
                <w:sz w:val="20"/>
              </w:rPr>
            </w:pPr>
            <w:r w:rsidRPr="00463628">
              <w:rPr>
                <w:rFonts w:cs="Arial"/>
                <w:b w:val="0"/>
                <w:sz w:val="20"/>
              </w:rPr>
              <w:t xml:space="preserve">Załącznik nr </w:t>
            </w:r>
            <w:r w:rsidR="002B311C">
              <w:rPr>
                <w:rFonts w:cs="Arial"/>
                <w:b w:val="0"/>
                <w:sz w:val="20"/>
              </w:rPr>
              <w:t>5</w:t>
            </w:r>
          </w:p>
          <w:p w:rsidR="00463628" w:rsidRPr="00463628" w:rsidRDefault="00463628" w:rsidP="00463628">
            <w:pPr>
              <w:pStyle w:val="Tekstpodstawowy"/>
              <w:spacing w:after="40"/>
              <w:ind w:left="317"/>
              <w:jc w:val="left"/>
              <w:rPr>
                <w:rFonts w:cs="Arial"/>
                <w:b w:val="0"/>
                <w:sz w:val="20"/>
              </w:rPr>
            </w:pPr>
          </w:p>
          <w:p w:rsidR="00463628" w:rsidRPr="00463628" w:rsidRDefault="00463628" w:rsidP="00463628">
            <w:pPr>
              <w:pStyle w:val="Tekstpodstawowy"/>
              <w:spacing w:after="40"/>
              <w:ind w:left="317"/>
              <w:jc w:val="left"/>
              <w:rPr>
                <w:rFonts w:cs="Arial"/>
                <w:b w:val="0"/>
                <w:sz w:val="20"/>
              </w:rPr>
            </w:pPr>
          </w:p>
        </w:tc>
      </w:tr>
      <w:tr w:rsidR="00910707" w:rsidRPr="009F4795" w:rsidTr="00463628">
        <w:trPr>
          <w:gridAfter w:val="4"/>
          <w:wAfter w:w="6174" w:type="dxa"/>
        </w:trPr>
        <w:tc>
          <w:tcPr>
            <w:tcW w:w="3720" w:type="dxa"/>
            <w:gridSpan w:val="2"/>
          </w:tcPr>
          <w:p w:rsidR="00910707" w:rsidRPr="009F4795" w:rsidRDefault="00910707" w:rsidP="005930B5">
            <w:pPr>
              <w:pStyle w:val="Tekstpodstawowy"/>
              <w:spacing w:after="40"/>
              <w:ind w:left="-108"/>
              <w:jc w:val="center"/>
              <w:rPr>
                <w:rFonts w:ascii="Calibri" w:hAnsi="Calibri" w:cs="Segoe UI"/>
                <w:sz w:val="28"/>
                <w:szCs w:val="28"/>
                <w:u w:val="single"/>
              </w:rPr>
            </w:pPr>
          </w:p>
        </w:tc>
      </w:tr>
      <w:tr w:rsidR="00E25E7A" w:rsidRPr="009F4795" w:rsidTr="00463628">
        <w:trPr>
          <w:gridAfter w:val="1"/>
          <w:wAfter w:w="396" w:type="dxa"/>
          <w:trHeight w:val="281"/>
        </w:trPr>
        <w:tc>
          <w:tcPr>
            <w:tcW w:w="5778"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2"/>
            <w:vAlign w:val="center"/>
          </w:tcPr>
          <w:p w:rsidR="00E25E7A" w:rsidRPr="008F35A6" w:rsidRDefault="00E25E7A" w:rsidP="005930B5">
            <w:pPr>
              <w:spacing w:after="40"/>
              <w:ind w:left="-108"/>
              <w:jc w:val="center"/>
              <w:rPr>
                <w:rFonts w:ascii="Arial" w:hAnsi="Arial" w:cs="Arial"/>
                <w:b/>
                <w:sz w:val="20"/>
                <w:szCs w:val="20"/>
              </w:rPr>
            </w:pPr>
            <w:r w:rsidRPr="008F35A6">
              <w:rPr>
                <w:rFonts w:ascii="Arial" w:hAnsi="Arial" w:cs="Arial"/>
                <w:b/>
                <w:sz w:val="20"/>
                <w:szCs w:val="20"/>
              </w:rPr>
              <w:t>Z A T W I E R D Z A M</w:t>
            </w:r>
          </w:p>
        </w:tc>
      </w:tr>
      <w:tr w:rsidR="00E25E7A" w:rsidRPr="009F4795" w:rsidTr="00463628">
        <w:trPr>
          <w:gridAfter w:val="1"/>
          <w:wAfter w:w="396" w:type="dxa"/>
        </w:trPr>
        <w:tc>
          <w:tcPr>
            <w:tcW w:w="5778" w:type="dxa"/>
            <w:gridSpan w:val="3"/>
          </w:tcPr>
          <w:p w:rsidR="00E25E7A" w:rsidRPr="009F4795" w:rsidRDefault="00E25E7A" w:rsidP="005930B5">
            <w:pPr>
              <w:pStyle w:val="Tekstpodstawowy"/>
              <w:spacing w:after="40"/>
              <w:ind w:left="-108"/>
              <w:rPr>
                <w:rFonts w:ascii="Calibri" w:hAnsi="Calibri" w:cs="Segoe UI"/>
                <w:sz w:val="28"/>
                <w:szCs w:val="28"/>
                <w:u w:val="single"/>
              </w:rPr>
            </w:pPr>
          </w:p>
        </w:tc>
        <w:tc>
          <w:tcPr>
            <w:tcW w:w="3720" w:type="dxa"/>
            <w:gridSpan w:val="2"/>
          </w:tcPr>
          <w:p w:rsidR="00E25E7A" w:rsidRPr="008F35A6" w:rsidRDefault="00E25E7A" w:rsidP="005930B5">
            <w:pPr>
              <w:pStyle w:val="Tekstpodstawowy"/>
              <w:spacing w:after="40"/>
              <w:ind w:left="-108"/>
              <w:jc w:val="center"/>
              <w:rPr>
                <w:rFonts w:ascii="Calibri" w:hAnsi="Calibri" w:cs="Segoe UI"/>
                <w:szCs w:val="22"/>
                <w:u w:val="single"/>
              </w:rPr>
            </w:pPr>
          </w:p>
        </w:tc>
      </w:tr>
      <w:tr w:rsidR="00E25E7A" w:rsidRPr="009F4795" w:rsidTr="00463628">
        <w:trPr>
          <w:gridAfter w:val="1"/>
          <w:wAfter w:w="396" w:type="dxa"/>
          <w:trHeight w:val="273"/>
        </w:trPr>
        <w:tc>
          <w:tcPr>
            <w:tcW w:w="5778"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2"/>
          </w:tcPr>
          <w:p w:rsidR="00E25E7A" w:rsidRPr="00DA5BA4" w:rsidRDefault="00E25E7A" w:rsidP="005930B5">
            <w:pPr>
              <w:pStyle w:val="Tekstpodstawowy"/>
              <w:spacing w:after="40"/>
              <w:ind w:left="-108"/>
              <w:jc w:val="center"/>
              <w:rPr>
                <w:rFonts w:ascii="Calibri" w:hAnsi="Calibri" w:cs="Segoe UI"/>
                <w:szCs w:val="22"/>
              </w:rPr>
            </w:pPr>
          </w:p>
        </w:tc>
      </w:tr>
      <w:tr w:rsidR="00E25E7A" w:rsidRPr="009F4795" w:rsidTr="00463628">
        <w:trPr>
          <w:gridAfter w:val="1"/>
          <w:wAfter w:w="396" w:type="dxa"/>
          <w:trHeight w:val="273"/>
        </w:trPr>
        <w:tc>
          <w:tcPr>
            <w:tcW w:w="5778"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2"/>
            <w:vAlign w:val="center"/>
          </w:tcPr>
          <w:p w:rsidR="00E25E7A" w:rsidRPr="008F35A6" w:rsidRDefault="00E25E7A" w:rsidP="005930B5">
            <w:pPr>
              <w:pStyle w:val="Tekstpodstawowy"/>
              <w:spacing w:after="40"/>
              <w:ind w:left="-108"/>
              <w:jc w:val="center"/>
              <w:rPr>
                <w:rFonts w:ascii="Calibri" w:hAnsi="Calibri" w:cs="Segoe UI"/>
                <w:b w:val="0"/>
                <w:szCs w:val="22"/>
              </w:rPr>
            </w:pPr>
            <w:r w:rsidRPr="008F35A6">
              <w:rPr>
                <w:rFonts w:ascii="Calibri" w:hAnsi="Calibri" w:cs="Segoe UI"/>
                <w:b w:val="0"/>
                <w:szCs w:val="22"/>
              </w:rPr>
              <w:t>Kierownik Zamawiającego</w:t>
            </w:r>
          </w:p>
        </w:tc>
      </w:tr>
      <w:tr w:rsidR="00E25E7A" w:rsidRPr="009F4795" w:rsidTr="00463628">
        <w:trPr>
          <w:gridAfter w:val="1"/>
          <w:wAfter w:w="396" w:type="dxa"/>
          <w:trHeight w:val="273"/>
        </w:trPr>
        <w:tc>
          <w:tcPr>
            <w:tcW w:w="5778" w:type="dxa"/>
            <w:gridSpan w:val="3"/>
          </w:tcPr>
          <w:p w:rsidR="00E25E7A" w:rsidRPr="009F4795" w:rsidRDefault="00E25E7A" w:rsidP="005930B5">
            <w:pPr>
              <w:pStyle w:val="Tekstpodstawowy"/>
              <w:spacing w:after="40"/>
              <w:ind w:left="-108"/>
              <w:jc w:val="center"/>
              <w:rPr>
                <w:rFonts w:ascii="Calibri" w:hAnsi="Calibri" w:cs="Segoe UI"/>
                <w:sz w:val="28"/>
                <w:szCs w:val="28"/>
                <w:u w:val="single"/>
              </w:rPr>
            </w:pPr>
          </w:p>
        </w:tc>
        <w:tc>
          <w:tcPr>
            <w:tcW w:w="3720" w:type="dxa"/>
            <w:gridSpan w:val="2"/>
            <w:vAlign w:val="center"/>
          </w:tcPr>
          <w:p w:rsidR="00E25E7A" w:rsidRPr="008F35A6" w:rsidRDefault="00463628" w:rsidP="002B311C">
            <w:pPr>
              <w:spacing w:after="40"/>
              <w:ind w:left="-108"/>
              <w:jc w:val="center"/>
              <w:rPr>
                <w:rFonts w:ascii="Calibri" w:hAnsi="Calibri" w:cs="Segoe UI"/>
                <w:b/>
                <w:sz w:val="22"/>
                <w:szCs w:val="22"/>
              </w:rPr>
            </w:pPr>
            <w:r>
              <w:rPr>
                <w:rFonts w:ascii="Calibri" w:hAnsi="Calibri" w:cs="Segoe UI"/>
                <w:b/>
                <w:sz w:val="22"/>
                <w:szCs w:val="22"/>
              </w:rPr>
              <w:t>D</w:t>
            </w:r>
            <w:r w:rsidR="00E25E7A" w:rsidRPr="008F35A6">
              <w:rPr>
                <w:rFonts w:ascii="Calibri" w:hAnsi="Calibri" w:cs="Segoe UI"/>
                <w:b/>
                <w:sz w:val="22"/>
                <w:szCs w:val="22"/>
              </w:rPr>
              <w:t>nia</w:t>
            </w:r>
            <w:r>
              <w:rPr>
                <w:rFonts w:ascii="Calibri" w:hAnsi="Calibri" w:cs="Segoe UI"/>
                <w:b/>
                <w:sz w:val="22"/>
                <w:szCs w:val="22"/>
              </w:rPr>
              <w:t>:</w:t>
            </w:r>
            <w:r w:rsidR="00E25E7A">
              <w:rPr>
                <w:rFonts w:ascii="Calibri" w:hAnsi="Calibri" w:cs="Segoe UI"/>
                <w:b/>
                <w:sz w:val="22"/>
                <w:szCs w:val="22"/>
              </w:rPr>
              <w:t xml:space="preserve"> </w:t>
            </w:r>
            <w:r w:rsidR="00E25E7A" w:rsidRPr="008F35A6">
              <w:rPr>
                <w:rFonts w:ascii="Calibri" w:hAnsi="Calibri" w:cs="Segoe UI"/>
                <w:b/>
                <w:sz w:val="22"/>
                <w:szCs w:val="22"/>
              </w:rPr>
              <w:t xml:space="preserve"> </w:t>
            </w:r>
            <w:r w:rsidR="00910707">
              <w:rPr>
                <w:rFonts w:ascii="Calibri" w:hAnsi="Calibri" w:cs="Segoe UI"/>
                <w:b/>
                <w:sz w:val="22"/>
                <w:szCs w:val="22"/>
              </w:rPr>
              <w:t>0</w:t>
            </w:r>
            <w:r w:rsidR="002B311C">
              <w:rPr>
                <w:rFonts w:ascii="Calibri" w:hAnsi="Calibri" w:cs="Segoe UI"/>
                <w:b/>
                <w:sz w:val="22"/>
                <w:szCs w:val="22"/>
              </w:rPr>
              <w:t>5</w:t>
            </w:r>
            <w:r w:rsidR="003F2F57">
              <w:rPr>
                <w:rFonts w:ascii="Calibri" w:hAnsi="Calibri" w:cs="Segoe UI"/>
                <w:b/>
                <w:sz w:val="22"/>
                <w:szCs w:val="22"/>
              </w:rPr>
              <w:t>.11.2020r</w:t>
            </w:r>
            <w:r w:rsidR="00E25E7A" w:rsidRPr="008F35A6">
              <w:rPr>
                <w:rFonts w:ascii="Calibri" w:hAnsi="Calibri" w:cs="Segoe UI"/>
                <w:b/>
                <w:sz w:val="22"/>
                <w:szCs w:val="22"/>
              </w:rPr>
              <w:t>.</w:t>
            </w:r>
          </w:p>
        </w:tc>
      </w:tr>
      <w:tr w:rsidR="00E25E7A" w:rsidRPr="009F4795" w:rsidTr="00463628">
        <w:trPr>
          <w:gridAfter w:val="1"/>
          <w:wAfter w:w="396" w:type="dxa"/>
        </w:trPr>
        <w:tc>
          <w:tcPr>
            <w:tcW w:w="5778" w:type="dxa"/>
            <w:gridSpan w:val="3"/>
          </w:tcPr>
          <w:p w:rsidR="00E25E7A" w:rsidRPr="009F4795" w:rsidRDefault="00E25E7A" w:rsidP="005930B5">
            <w:pPr>
              <w:pStyle w:val="Tekstpodstawowy"/>
              <w:spacing w:after="40"/>
              <w:ind w:left="-108"/>
              <w:rPr>
                <w:rFonts w:ascii="Calibri" w:hAnsi="Calibri" w:cs="Segoe UI"/>
                <w:sz w:val="28"/>
                <w:szCs w:val="28"/>
                <w:u w:val="single"/>
              </w:rPr>
            </w:pPr>
          </w:p>
        </w:tc>
        <w:tc>
          <w:tcPr>
            <w:tcW w:w="3720" w:type="dxa"/>
            <w:gridSpan w:val="2"/>
          </w:tcPr>
          <w:p w:rsidR="00E25E7A" w:rsidRPr="009F4795" w:rsidRDefault="00E25E7A" w:rsidP="005930B5">
            <w:pPr>
              <w:pStyle w:val="Tekstpodstawowy"/>
              <w:spacing w:after="40"/>
              <w:ind w:left="-108"/>
              <w:jc w:val="center"/>
              <w:rPr>
                <w:rFonts w:ascii="Calibri" w:hAnsi="Calibri" w:cs="Segoe UI"/>
                <w:sz w:val="28"/>
                <w:szCs w:val="28"/>
                <w:u w:val="single"/>
              </w:rPr>
            </w:pPr>
          </w:p>
        </w:tc>
      </w:tr>
      <w:tr w:rsidR="00E25E7A" w:rsidRPr="009F4795" w:rsidTr="00463628">
        <w:trPr>
          <w:gridAfter w:val="1"/>
          <w:wAfter w:w="396" w:type="dxa"/>
        </w:trPr>
        <w:tc>
          <w:tcPr>
            <w:tcW w:w="5778" w:type="dxa"/>
            <w:gridSpan w:val="3"/>
          </w:tcPr>
          <w:p w:rsidR="00E25E7A" w:rsidRPr="009F4795" w:rsidRDefault="00E25E7A" w:rsidP="00910707">
            <w:pPr>
              <w:pStyle w:val="Tekstpodstawowy"/>
              <w:spacing w:after="40"/>
              <w:rPr>
                <w:rFonts w:ascii="Calibri" w:hAnsi="Calibri" w:cs="Segoe UI"/>
                <w:sz w:val="28"/>
                <w:szCs w:val="28"/>
                <w:u w:val="single"/>
              </w:rPr>
            </w:pPr>
          </w:p>
        </w:tc>
        <w:tc>
          <w:tcPr>
            <w:tcW w:w="3720" w:type="dxa"/>
            <w:gridSpan w:val="2"/>
          </w:tcPr>
          <w:p w:rsidR="00E25E7A" w:rsidRPr="009F4795" w:rsidRDefault="00E25E7A" w:rsidP="005930B5">
            <w:pPr>
              <w:pStyle w:val="Tekstpodstawowy"/>
              <w:spacing w:after="40"/>
              <w:ind w:left="-108"/>
              <w:jc w:val="center"/>
              <w:rPr>
                <w:rFonts w:ascii="Calibri" w:hAnsi="Calibri" w:cs="Segoe UI"/>
                <w:sz w:val="28"/>
                <w:szCs w:val="28"/>
                <w:u w:val="single"/>
              </w:rPr>
            </w:pPr>
          </w:p>
        </w:tc>
      </w:tr>
      <w:tr w:rsidR="00E25E7A" w:rsidRPr="009F4795" w:rsidTr="00463628">
        <w:trPr>
          <w:gridAfter w:val="1"/>
          <w:wAfter w:w="396" w:type="dxa"/>
        </w:trPr>
        <w:tc>
          <w:tcPr>
            <w:tcW w:w="9498" w:type="dxa"/>
            <w:gridSpan w:val="5"/>
          </w:tcPr>
          <w:p w:rsidR="00E25E7A" w:rsidRPr="009F4795" w:rsidRDefault="00E25E7A" w:rsidP="003F2F57">
            <w:pPr>
              <w:pStyle w:val="Tytu"/>
              <w:spacing w:after="40"/>
              <w:ind w:left="-108"/>
              <w:rPr>
                <w:rFonts w:ascii="Calibri" w:hAnsi="Calibri" w:cs="Segoe UI"/>
                <w:b w:val="0"/>
                <w:sz w:val="20"/>
              </w:rPr>
            </w:pPr>
            <w:r w:rsidRPr="009F4795">
              <w:rPr>
                <w:rFonts w:ascii="Calibri" w:hAnsi="Calibri" w:cs="Segoe UI"/>
                <w:b w:val="0"/>
                <w:sz w:val="20"/>
              </w:rPr>
              <w:t xml:space="preserve">Zamawiający oczekuje, że Wykonawcy zapoznają się dokładnie z treścią niniejszej SIWZ. Wykonawca ponosi ryzyko niedostarczenia wszystkich wymaganych informacji i dokumentów, oraz przedłożenia </w:t>
            </w:r>
            <w:r w:rsidR="00463628">
              <w:rPr>
                <w:rFonts w:ascii="Calibri" w:hAnsi="Calibri" w:cs="Segoe UI"/>
                <w:b w:val="0"/>
                <w:sz w:val="20"/>
              </w:rPr>
              <w:t>oferty nie</w:t>
            </w:r>
            <w:r w:rsidRPr="009F4795">
              <w:rPr>
                <w:rFonts w:ascii="Calibri" w:hAnsi="Calibri" w:cs="Segoe UI"/>
                <w:b w:val="0"/>
                <w:sz w:val="20"/>
              </w:rPr>
              <w:t>odpowiadającej wymaganiom określonym przez Zamawiającego.</w:t>
            </w:r>
          </w:p>
        </w:tc>
      </w:tr>
    </w:tbl>
    <w:p w:rsidR="00E37F70" w:rsidRPr="009F4795" w:rsidRDefault="00E37F70" w:rsidP="005930B5">
      <w:pPr>
        <w:pStyle w:val="Tytu"/>
        <w:spacing w:after="40"/>
        <w:ind w:left="-851"/>
        <w:jc w:val="both"/>
        <w:rPr>
          <w:rFonts w:ascii="Calibri" w:hAnsi="Calibri" w:cs="Segoe UI"/>
          <w:szCs w:val="22"/>
        </w:rPr>
        <w:sectPr w:rsidR="00E37F70" w:rsidRPr="009F4795" w:rsidSect="005930B5">
          <w:headerReference w:type="default" r:id="rId8"/>
          <w:footerReference w:type="default" r:id="rId9"/>
          <w:pgSz w:w="11906" w:h="16838"/>
          <w:pgMar w:top="1417" w:right="707" w:bottom="1417" w:left="1417" w:header="708" w:footer="708" w:gutter="0"/>
          <w:cols w:space="708"/>
          <w:docGrid w:linePitch="360"/>
        </w:sectPr>
      </w:pPr>
    </w:p>
    <w:p w:rsidR="005930B5" w:rsidRPr="00C40234" w:rsidRDefault="0081013D" w:rsidP="005930B5">
      <w:pPr>
        <w:pStyle w:val="pkt"/>
        <w:spacing w:before="0" w:after="40"/>
        <w:ind w:left="0" w:firstLine="0"/>
        <w:rPr>
          <w:rFonts w:ascii="Arial" w:hAnsi="Arial" w:cs="Arial"/>
          <w:b/>
          <w:bCs/>
          <w:kern w:val="32"/>
          <w:szCs w:val="24"/>
        </w:rPr>
      </w:pPr>
      <w:r>
        <w:rPr>
          <w:rFonts w:ascii="Arial" w:hAnsi="Arial" w:cs="Arial"/>
          <w:b/>
          <w:bCs/>
          <w:kern w:val="32"/>
          <w:szCs w:val="24"/>
          <w:highlight w:val="lightGray"/>
        </w:rPr>
        <w:lastRenderedPageBreak/>
        <w:t>Rozdział  I</w:t>
      </w:r>
      <w:r w:rsidR="005930B5" w:rsidRPr="00B34120">
        <w:rPr>
          <w:rFonts w:ascii="Arial" w:hAnsi="Arial" w:cs="Arial"/>
          <w:b/>
          <w:bCs/>
          <w:kern w:val="32"/>
          <w:szCs w:val="24"/>
          <w:highlight w:val="lightGray"/>
        </w:rPr>
        <w:t>: Nazwa i adres Zamawiającego</w:t>
      </w:r>
    </w:p>
    <w:p w:rsidR="008F35A6" w:rsidRPr="00CE266C" w:rsidRDefault="008F35A6" w:rsidP="005930B5">
      <w:pPr>
        <w:pStyle w:val="pkt"/>
        <w:spacing w:before="0" w:after="40"/>
        <w:ind w:left="-851" w:firstLine="0"/>
        <w:rPr>
          <w:rFonts w:ascii="Arial" w:hAnsi="Arial" w:cs="Arial"/>
          <w:szCs w:val="24"/>
        </w:rPr>
      </w:pPr>
    </w:p>
    <w:p w:rsidR="00CE266C" w:rsidRPr="008F35A6" w:rsidRDefault="00CE266C" w:rsidP="005930B5">
      <w:pPr>
        <w:keepNext/>
        <w:spacing w:line="360" w:lineRule="auto"/>
        <w:outlineLvl w:val="0"/>
        <w:rPr>
          <w:rFonts w:ascii="Arial" w:hAnsi="Arial" w:cs="Arial"/>
          <w:b/>
          <w:bCs/>
          <w:kern w:val="32"/>
          <w:sz w:val="22"/>
          <w:szCs w:val="22"/>
        </w:rPr>
      </w:pPr>
      <w:r w:rsidRPr="008F35A6">
        <w:rPr>
          <w:rFonts w:ascii="Arial" w:hAnsi="Arial" w:cs="Arial"/>
          <w:b/>
          <w:bCs/>
          <w:kern w:val="32"/>
          <w:sz w:val="22"/>
          <w:szCs w:val="22"/>
        </w:rPr>
        <w:t>Samodzielny Publiczny Zespół Zakładów Opieki Zdrowotnej w Gryficach</w:t>
      </w:r>
    </w:p>
    <w:p w:rsidR="00E37F70" w:rsidRPr="00A13561" w:rsidRDefault="00E37F70" w:rsidP="005930B5">
      <w:pPr>
        <w:tabs>
          <w:tab w:val="left" w:pos="540"/>
        </w:tabs>
        <w:spacing w:after="40" w:line="360" w:lineRule="auto"/>
        <w:rPr>
          <w:rFonts w:ascii="Arial" w:hAnsi="Arial" w:cs="Arial"/>
          <w:sz w:val="20"/>
          <w:szCs w:val="20"/>
        </w:rPr>
      </w:pPr>
      <w:proofErr w:type="gramStart"/>
      <w:r w:rsidRPr="00A13561">
        <w:rPr>
          <w:rFonts w:ascii="Arial" w:hAnsi="Arial" w:cs="Arial"/>
          <w:sz w:val="20"/>
          <w:szCs w:val="20"/>
        </w:rPr>
        <w:t>ul</w:t>
      </w:r>
      <w:proofErr w:type="gramEnd"/>
      <w:r w:rsidRPr="00A13561">
        <w:rPr>
          <w:rFonts w:ascii="Arial" w:hAnsi="Arial" w:cs="Arial"/>
          <w:sz w:val="20"/>
          <w:szCs w:val="20"/>
        </w:rPr>
        <w:t xml:space="preserve">. </w:t>
      </w:r>
      <w:r w:rsidR="00CE266C" w:rsidRPr="00A13561">
        <w:rPr>
          <w:rFonts w:ascii="Arial" w:hAnsi="Arial" w:cs="Arial"/>
          <w:sz w:val="20"/>
          <w:szCs w:val="20"/>
        </w:rPr>
        <w:t>Niechorska 27, 72</w:t>
      </w:r>
      <w:r w:rsidR="008F35A6" w:rsidRPr="00A13561">
        <w:rPr>
          <w:rFonts w:ascii="Arial" w:hAnsi="Arial" w:cs="Arial"/>
          <w:sz w:val="20"/>
          <w:szCs w:val="20"/>
        </w:rPr>
        <w:t xml:space="preserve"> </w:t>
      </w:r>
      <w:r w:rsidRPr="00A13561">
        <w:rPr>
          <w:rFonts w:ascii="Arial" w:hAnsi="Arial" w:cs="Arial"/>
          <w:sz w:val="20"/>
          <w:szCs w:val="20"/>
        </w:rPr>
        <w:t>-</w:t>
      </w:r>
      <w:r w:rsidR="00CE266C" w:rsidRPr="00A13561">
        <w:rPr>
          <w:rFonts w:ascii="Arial" w:hAnsi="Arial" w:cs="Arial"/>
          <w:sz w:val="20"/>
          <w:szCs w:val="20"/>
        </w:rPr>
        <w:t>300 Gryfice</w:t>
      </w:r>
    </w:p>
    <w:p w:rsidR="00E37F70" w:rsidRPr="00A13561" w:rsidRDefault="008F35A6" w:rsidP="005930B5">
      <w:pPr>
        <w:tabs>
          <w:tab w:val="left" w:pos="540"/>
        </w:tabs>
        <w:spacing w:after="40" w:line="360" w:lineRule="auto"/>
        <w:rPr>
          <w:rFonts w:ascii="Arial" w:hAnsi="Arial" w:cs="Arial"/>
          <w:sz w:val="20"/>
          <w:szCs w:val="20"/>
        </w:rPr>
      </w:pPr>
      <w:proofErr w:type="gramStart"/>
      <w:r w:rsidRPr="00A13561">
        <w:rPr>
          <w:rFonts w:ascii="Arial" w:hAnsi="Arial" w:cs="Arial"/>
          <w:sz w:val="20"/>
          <w:szCs w:val="20"/>
        </w:rPr>
        <w:t>tel</w:t>
      </w:r>
      <w:proofErr w:type="gramEnd"/>
      <w:r w:rsidRPr="00A13561">
        <w:rPr>
          <w:rFonts w:ascii="Arial" w:hAnsi="Arial" w:cs="Arial"/>
          <w:sz w:val="20"/>
          <w:szCs w:val="20"/>
        </w:rPr>
        <w:t xml:space="preserve">. </w:t>
      </w:r>
      <w:r w:rsidR="00CE266C" w:rsidRPr="00A13561">
        <w:rPr>
          <w:rFonts w:ascii="Arial" w:hAnsi="Arial" w:cs="Arial"/>
          <w:sz w:val="20"/>
          <w:szCs w:val="20"/>
        </w:rPr>
        <w:t>91</w:t>
      </w:r>
      <w:r w:rsidRPr="00A13561">
        <w:rPr>
          <w:rFonts w:ascii="Arial" w:hAnsi="Arial" w:cs="Arial"/>
          <w:sz w:val="20"/>
          <w:szCs w:val="20"/>
        </w:rPr>
        <w:t xml:space="preserve"> </w:t>
      </w:r>
      <w:r w:rsidR="00CE266C" w:rsidRPr="00A13561">
        <w:rPr>
          <w:rFonts w:ascii="Arial" w:hAnsi="Arial" w:cs="Arial"/>
          <w:sz w:val="20"/>
          <w:szCs w:val="20"/>
        </w:rPr>
        <w:t>3842127</w:t>
      </w:r>
      <w:r w:rsidR="003F2F57">
        <w:rPr>
          <w:rFonts w:ascii="Arial" w:hAnsi="Arial" w:cs="Arial"/>
          <w:sz w:val="20"/>
          <w:szCs w:val="20"/>
        </w:rPr>
        <w:t xml:space="preserve"> </w:t>
      </w:r>
      <w:r w:rsidRPr="00A13561">
        <w:rPr>
          <w:rFonts w:ascii="Arial" w:hAnsi="Arial" w:cs="Arial"/>
          <w:sz w:val="20"/>
          <w:szCs w:val="20"/>
        </w:rPr>
        <w:t xml:space="preserve">fax 91 </w:t>
      </w:r>
      <w:r w:rsidR="00CE266C" w:rsidRPr="00A13561">
        <w:rPr>
          <w:rFonts w:ascii="Arial" w:hAnsi="Arial" w:cs="Arial"/>
          <w:sz w:val="20"/>
          <w:szCs w:val="20"/>
        </w:rPr>
        <w:t>3842127</w:t>
      </w:r>
    </w:p>
    <w:p w:rsidR="00E37F70" w:rsidRPr="00CE266C" w:rsidRDefault="00E37F70" w:rsidP="005930B5">
      <w:pPr>
        <w:tabs>
          <w:tab w:val="left" w:pos="540"/>
        </w:tabs>
        <w:spacing w:after="40" w:line="360" w:lineRule="auto"/>
        <w:jc w:val="both"/>
        <w:rPr>
          <w:rFonts w:ascii="Arial" w:hAnsi="Arial" w:cs="Arial"/>
          <w:b/>
          <w:sz w:val="20"/>
          <w:szCs w:val="20"/>
        </w:rPr>
      </w:pPr>
      <w:r w:rsidRPr="00CE266C">
        <w:rPr>
          <w:rFonts w:ascii="Arial" w:hAnsi="Arial" w:cs="Arial"/>
          <w:b/>
          <w:sz w:val="20"/>
          <w:szCs w:val="20"/>
        </w:rPr>
        <w:t xml:space="preserve">Godziny pracy: </w:t>
      </w:r>
      <w:r w:rsidR="00CE266C" w:rsidRPr="00CE266C">
        <w:rPr>
          <w:rFonts w:ascii="Arial" w:hAnsi="Arial" w:cs="Arial"/>
          <w:b/>
          <w:sz w:val="20"/>
          <w:szCs w:val="20"/>
        </w:rPr>
        <w:t>7</w:t>
      </w:r>
      <w:r w:rsidRPr="00CE266C">
        <w:rPr>
          <w:rFonts w:ascii="Arial" w:hAnsi="Arial" w:cs="Arial"/>
          <w:b/>
          <w:sz w:val="20"/>
          <w:szCs w:val="20"/>
          <w:vertAlign w:val="superscript"/>
        </w:rPr>
        <w:t>00</w:t>
      </w:r>
      <w:r w:rsidR="008F35A6">
        <w:rPr>
          <w:rFonts w:ascii="Arial" w:hAnsi="Arial" w:cs="Arial"/>
          <w:b/>
          <w:sz w:val="20"/>
          <w:szCs w:val="20"/>
        </w:rPr>
        <w:t xml:space="preserve">- </w:t>
      </w:r>
      <w:r w:rsidR="00CE266C" w:rsidRPr="00CE266C">
        <w:rPr>
          <w:rFonts w:ascii="Arial" w:hAnsi="Arial" w:cs="Arial"/>
          <w:b/>
          <w:sz w:val="20"/>
          <w:szCs w:val="20"/>
        </w:rPr>
        <w:t>15</w:t>
      </w:r>
      <w:r w:rsidRPr="00CE266C">
        <w:rPr>
          <w:rFonts w:ascii="Arial" w:hAnsi="Arial" w:cs="Arial"/>
          <w:b/>
          <w:sz w:val="20"/>
          <w:szCs w:val="20"/>
          <w:vertAlign w:val="superscript"/>
        </w:rPr>
        <w:t>00</w:t>
      </w:r>
      <w:r w:rsidR="008F35A6">
        <w:rPr>
          <w:rFonts w:ascii="Arial" w:hAnsi="Arial" w:cs="Arial"/>
          <w:b/>
          <w:sz w:val="20"/>
          <w:szCs w:val="20"/>
        </w:rPr>
        <w:t xml:space="preserve"> od poniedziałku do piątku</w:t>
      </w:r>
    </w:p>
    <w:p w:rsidR="00E37F70" w:rsidRPr="00CE266C" w:rsidRDefault="00CE266C" w:rsidP="005930B5">
      <w:pPr>
        <w:keepNext/>
        <w:spacing w:line="360" w:lineRule="auto"/>
        <w:outlineLvl w:val="0"/>
        <w:rPr>
          <w:rFonts w:ascii="Arial" w:hAnsi="Arial" w:cs="Arial"/>
          <w:b/>
          <w:bCs/>
          <w:kern w:val="32"/>
          <w:sz w:val="20"/>
          <w:szCs w:val="20"/>
          <w:lang w:val="de-DE"/>
        </w:rPr>
      </w:pPr>
      <w:r w:rsidRPr="00CE266C">
        <w:rPr>
          <w:rFonts w:ascii="Arial" w:hAnsi="Arial" w:cs="Arial"/>
          <w:b/>
          <w:bCs/>
          <w:kern w:val="32"/>
          <w:sz w:val="20"/>
          <w:szCs w:val="20"/>
          <w:lang w:val="de-DE"/>
        </w:rPr>
        <w:t>e-</w:t>
      </w:r>
      <w:proofErr w:type="spellStart"/>
      <w:r w:rsidRPr="00CE266C">
        <w:rPr>
          <w:rFonts w:ascii="Arial" w:hAnsi="Arial" w:cs="Arial"/>
          <w:b/>
          <w:bCs/>
          <w:kern w:val="32"/>
          <w:sz w:val="20"/>
          <w:szCs w:val="20"/>
          <w:lang w:val="de-DE"/>
        </w:rPr>
        <w:t>mail</w:t>
      </w:r>
      <w:proofErr w:type="spellEnd"/>
      <w:r w:rsidRPr="00CE266C">
        <w:rPr>
          <w:rFonts w:ascii="Arial" w:hAnsi="Arial" w:cs="Arial"/>
          <w:b/>
          <w:bCs/>
          <w:kern w:val="32"/>
          <w:sz w:val="20"/>
          <w:szCs w:val="20"/>
          <w:lang w:val="de-DE"/>
        </w:rPr>
        <w:t xml:space="preserve">. </w:t>
      </w:r>
      <w:hyperlink r:id="rId10" w:history="1">
        <w:r w:rsidRPr="00CE266C">
          <w:rPr>
            <w:rStyle w:val="Hipercze"/>
            <w:rFonts w:ascii="Arial" w:hAnsi="Arial" w:cs="Arial"/>
            <w:b/>
            <w:bCs/>
            <w:kern w:val="32"/>
            <w:sz w:val="20"/>
            <w:szCs w:val="20"/>
            <w:lang w:val="de-DE"/>
          </w:rPr>
          <w:t>zamowienia@medicam.pl</w:t>
        </w:r>
      </w:hyperlink>
    </w:p>
    <w:p w:rsidR="00E37F70" w:rsidRPr="00CE266C" w:rsidRDefault="00E37F70" w:rsidP="005930B5">
      <w:pPr>
        <w:tabs>
          <w:tab w:val="left" w:pos="540"/>
        </w:tabs>
        <w:spacing w:after="40" w:line="360" w:lineRule="auto"/>
        <w:jc w:val="both"/>
        <w:rPr>
          <w:rFonts w:ascii="Arial" w:hAnsi="Arial" w:cs="Arial"/>
          <w:b/>
          <w:sz w:val="20"/>
          <w:szCs w:val="20"/>
        </w:rPr>
      </w:pPr>
      <w:r w:rsidRPr="00CE266C">
        <w:rPr>
          <w:rFonts w:ascii="Arial" w:hAnsi="Arial" w:cs="Arial"/>
          <w:b/>
          <w:sz w:val="20"/>
          <w:szCs w:val="20"/>
        </w:rPr>
        <w:t xml:space="preserve">Adres strony internetowej: </w:t>
      </w:r>
      <w:hyperlink r:id="rId11" w:history="1">
        <w:r w:rsidR="007A01C4" w:rsidRPr="006263D0">
          <w:rPr>
            <w:rStyle w:val="Hipercze"/>
            <w:rFonts w:ascii="Arial" w:hAnsi="Arial" w:cs="Arial"/>
            <w:b/>
            <w:sz w:val="20"/>
            <w:szCs w:val="20"/>
          </w:rPr>
          <w:t>www.medicam.pl</w:t>
        </w:r>
      </w:hyperlink>
      <w:r w:rsidRPr="00CE266C">
        <w:rPr>
          <w:rFonts w:ascii="Arial" w:hAnsi="Arial" w:cs="Arial"/>
          <w:b/>
          <w:sz w:val="20"/>
          <w:szCs w:val="20"/>
        </w:rPr>
        <w:t xml:space="preserve"> </w:t>
      </w:r>
    </w:p>
    <w:p w:rsidR="00E37F70" w:rsidRPr="00AD573C" w:rsidRDefault="00E37F70" w:rsidP="005930B5">
      <w:pPr>
        <w:pStyle w:val="pkt"/>
        <w:spacing w:before="0" w:after="40"/>
        <w:ind w:left="0"/>
        <w:rPr>
          <w:rFonts w:ascii="Calibri" w:hAnsi="Calibri" w:cs="Segoe UI"/>
          <w:b/>
          <w:sz w:val="20"/>
        </w:rPr>
      </w:pPr>
    </w:p>
    <w:p w:rsidR="005930B5" w:rsidRPr="00C40234" w:rsidRDefault="005930B5" w:rsidP="005930B5">
      <w:pPr>
        <w:pStyle w:val="pkt"/>
        <w:spacing w:before="0" w:after="40"/>
        <w:ind w:left="0" w:firstLine="0"/>
        <w:rPr>
          <w:rFonts w:ascii="Arial" w:hAnsi="Arial" w:cs="Arial"/>
          <w:b/>
          <w:szCs w:val="24"/>
        </w:rPr>
      </w:pPr>
      <w:r w:rsidRPr="00B34120">
        <w:rPr>
          <w:rFonts w:ascii="Arial" w:hAnsi="Arial" w:cs="Arial"/>
          <w:b/>
          <w:szCs w:val="24"/>
          <w:highlight w:val="lightGray"/>
        </w:rPr>
        <w:t xml:space="preserve">Rozdział </w:t>
      </w:r>
      <w:r w:rsidR="0081013D">
        <w:rPr>
          <w:rFonts w:ascii="Arial" w:hAnsi="Arial" w:cs="Arial"/>
          <w:b/>
          <w:szCs w:val="24"/>
          <w:highlight w:val="lightGray"/>
        </w:rPr>
        <w:t>II</w:t>
      </w:r>
      <w:r w:rsidRPr="00B34120">
        <w:rPr>
          <w:rFonts w:ascii="Arial" w:hAnsi="Arial" w:cs="Arial"/>
          <w:b/>
          <w:szCs w:val="24"/>
          <w:highlight w:val="lightGray"/>
        </w:rPr>
        <w:t>: Tryb udzielenia zamówienia.</w:t>
      </w:r>
    </w:p>
    <w:p w:rsidR="00BD11A4" w:rsidRPr="006A546F" w:rsidRDefault="00BD11A4" w:rsidP="005930B5">
      <w:pPr>
        <w:pStyle w:val="pkt"/>
        <w:spacing w:before="0" w:after="40" w:line="276" w:lineRule="auto"/>
        <w:ind w:left="0" w:firstLine="0"/>
        <w:rPr>
          <w:rFonts w:ascii="Arial" w:hAnsi="Arial" w:cs="Arial"/>
          <w:b/>
          <w:sz w:val="20"/>
        </w:rPr>
      </w:pPr>
    </w:p>
    <w:p w:rsidR="00E37F70" w:rsidRPr="006A546F" w:rsidRDefault="00E37F70" w:rsidP="00EF6180">
      <w:pPr>
        <w:pStyle w:val="pkt"/>
        <w:numPr>
          <w:ilvl w:val="0"/>
          <w:numId w:val="12"/>
        </w:numPr>
        <w:tabs>
          <w:tab w:val="clear" w:pos="519"/>
          <w:tab w:val="num" w:pos="426"/>
        </w:tabs>
        <w:spacing w:before="0" w:after="40" w:line="276" w:lineRule="auto"/>
        <w:ind w:left="284" w:hanging="284"/>
        <w:rPr>
          <w:rFonts w:ascii="Arial" w:hAnsi="Arial" w:cs="Arial"/>
          <w:sz w:val="20"/>
        </w:rPr>
      </w:pPr>
      <w:r w:rsidRPr="006A546F">
        <w:rPr>
          <w:rFonts w:ascii="Arial" w:hAnsi="Arial" w:cs="Arial"/>
          <w:sz w:val="20"/>
        </w:rPr>
        <w:t>Niniejsze postępowanie prowadzone jest w trybie przetargu nieograniczonego na podstawie art. 39 i nast. ustawy z dnia 29 stycznia 2004 r. Prawo Zamówień Publicznych zwanej dalej „ustawą PZP”.</w:t>
      </w:r>
    </w:p>
    <w:p w:rsidR="00E37F70" w:rsidRPr="006A546F" w:rsidRDefault="00E37F70" w:rsidP="00EF6180">
      <w:pPr>
        <w:pStyle w:val="pkt"/>
        <w:numPr>
          <w:ilvl w:val="0"/>
          <w:numId w:val="12"/>
        </w:numPr>
        <w:tabs>
          <w:tab w:val="clear" w:pos="519"/>
          <w:tab w:val="num" w:pos="426"/>
        </w:tabs>
        <w:spacing w:before="0" w:after="40" w:line="276" w:lineRule="auto"/>
        <w:ind w:left="284" w:hanging="284"/>
        <w:rPr>
          <w:rFonts w:ascii="Arial" w:hAnsi="Arial" w:cs="Arial"/>
          <w:sz w:val="20"/>
        </w:rPr>
      </w:pPr>
      <w:r w:rsidRPr="006A546F">
        <w:rPr>
          <w:rFonts w:ascii="Arial" w:hAnsi="Arial" w:cs="Arial"/>
          <w:color w:val="000000"/>
          <w:sz w:val="20"/>
        </w:rPr>
        <w:t xml:space="preserve">W zakresie nieuregulowanym niniejszą Specyfikacją Istotnych Warunków Zamówienia, zwaną dalej „SIWZ”, zastosowanie mają przepisy ustawy PZP. </w:t>
      </w:r>
    </w:p>
    <w:p w:rsidR="00E37F70" w:rsidRPr="006A546F" w:rsidRDefault="00E37F70" w:rsidP="00EF6180">
      <w:pPr>
        <w:pStyle w:val="pkt"/>
        <w:numPr>
          <w:ilvl w:val="0"/>
          <w:numId w:val="12"/>
        </w:numPr>
        <w:tabs>
          <w:tab w:val="clear" w:pos="519"/>
          <w:tab w:val="num" w:pos="426"/>
        </w:tabs>
        <w:spacing w:before="0" w:after="40" w:line="276" w:lineRule="auto"/>
        <w:ind w:left="284" w:hanging="284"/>
        <w:rPr>
          <w:rFonts w:ascii="Arial" w:hAnsi="Arial" w:cs="Arial"/>
          <w:sz w:val="20"/>
        </w:rPr>
      </w:pPr>
      <w:r w:rsidRPr="006A546F">
        <w:rPr>
          <w:rFonts w:ascii="Arial" w:hAnsi="Arial" w:cs="Arial"/>
          <w:sz w:val="20"/>
        </w:rPr>
        <w:t xml:space="preserve">Wartości zamówienia </w:t>
      </w:r>
      <w:r w:rsidRPr="006A546F">
        <w:rPr>
          <w:rFonts w:ascii="Arial" w:hAnsi="Arial" w:cs="Arial"/>
          <w:b/>
          <w:sz w:val="20"/>
        </w:rPr>
        <w:t xml:space="preserve">nie przekracza </w:t>
      </w:r>
      <w:r w:rsidRPr="006A546F">
        <w:rPr>
          <w:rFonts w:ascii="Arial" w:hAnsi="Arial" w:cs="Arial"/>
          <w:sz w:val="20"/>
        </w:rPr>
        <w:t xml:space="preserve">równowartości kwoty określonej w przepisach wykonawczych wydanych na podstawie art. 11 ust. 8 ustawy PZP. </w:t>
      </w:r>
    </w:p>
    <w:p w:rsidR="00BD11A4" w:rsidRPr="006A546F" w:rsidRDefault="00BD11A4" w:rsidP="005930B5">
      <w:pPr>
        <w:pStyle w:val="pkt"/>
        <w:spacing w:before="0" w:after="40"/>
        <w:ind w:left="0" w:firstLine="0"/>
        <w:rPr>
          <w:rFonts w:ascii="Arial" w:hAnsi="Arial" w:cs="Arial"/>
          <w:sz w:val="20"/>
        </w:rPr>
      </w:pPr>
    </w:p>
    <w:p w:rsidR="004E4459" w:rsidRPr="00B34120" w:rsidRDefault="004E4459" w:rsidP="004E4459">
      <w:pPr>
        <w:pStyle w:val="pkt"/>
        <w:spacing w:before="0" w:after="40"/>
        <w:ind w:left="0" w:firstLine="0"/>
        <w:rPr>
          <w:rFonts w:ascii="Arial" w:hAnsi="Arial" w:cs="Arial"/>
          <w:b/>
          <w:szCs w:val="24"/>
        </w:rPr>
      </w:pPr>
      <w:r w:rsidRPr="00B34120">
        <w:rPr>
          <w:rFonts w:ascii="Arial" w:hAnsi="Arial" w:cs="Arial"/>
          <w:b/>
          <w:szCs w:val="24"/>
          <w:highlight w:val="lightGray"/>
        </w:rPr>
        <w:t xml:space="preserve">Rozdział </w:t>
      </w:r>
      <w:r w:rsidR="006B5614">
        <w:rPr>
          <w:rFonts w:ascii="Arial" w:hAnsi="Arial" w:cs="Arial"/>
          <w:b/>
          <w:szCs w:val="24"/>
          <w:highlight w:val="lightGray"/>
        </w:rPr>
        <w:t>III</w:t>
      </w:r>
      <w:r w:rsidRPr="00B34120">
        <w:rPr>
          <w:rFonts w:ascii="Arial" w:hAnsi="Arial" w:cs="Arial"/>
          <w:b/>
          <w:szCs w:val="24"/>
          <w:highlight w:val="lightGray"/>
        </w:rPr>
        <w:t>: Opis przedmiotu zamówienia.</w:t>
      </w:r>
    </w:p>
    <w:p w:rsidR="003F2F57" w:rsidRDefault="003F2F57" w:rsidP="005930B5">
      <w:pPr>
        <w:tabs>
          <w:tab w:val="num" w:pos="480"/>
          <w:tab w:val="left" w:pos="3855"/>
        </w:tabs>
        <w:spacing w:after="40"/>
        <w:jc w:val="both"/>
        <w:rPr>
          <w:rFonts w:ascii="Arial" w:hAnsi="Arial" w:cs="Arial"/>
          <w:sz w:val="20"/>
          <w:szCs w:val="20"/>
        </w:rPr>
      </w:pPr>
    </w:p>
    <w:p w:rsidR="003F2F57" w:rsidRPr="003F2F57" w:rsidRDefault="003F2F57" w:rsidP="00EF6180">
      <w:pPr>
        <w:numPr>
          <w:ilvl w:val="0"/>
          <w:numId w:val="60"/>
        </w:numPr>
        <w:spacing w:before="240" w:line="276" w:lineRule="auto"/>
        <w:jc w:val="both"/>
        <w:rPr>
          <w:rFonts w:ascii="Arial" w:hAnsi="Arial" w:cs="Arial"/>
          <w:b/>
          <w:sz w:val="22"/>
          <w:szCs w:val="22"/>
        </w:rPr>
      </w:pPr>
      <w:r w:rsidRPr="003F2F57">
        <w:rPr>
          <w:rFonts w:ascii="Arial" w:hAnsi="Arial" w:cs="Arial"/>
          <w:b/>
          <w:sz w:val="20"/>
        </w:rPr>
        <w:t>Przedmiotem zamówienia jest dostawa biometru optycznego, soczewek wewnątrzgałkowych oraz wiskoelastyków dla oddziału okulistycznego przy SPZZOZ w Gryficach w ilościach określonych</w:t>
      </w:r>
      <w:r>
        <w:rPr>
          <w:rFonts w:ascii="Arial" w:hAnsi="Arial" w:cs="Arial"/>
          <w:b/>
          <w:sz w:val="20"/>
        </w:rPr>
        <w:t xml:space="preserve">      </w:t>
      </w:r>
      <w:r w:rsidR="004C7B8F">
        <w:rPr>
          <w:rFonts w:ascii="Arial" w:hAnsi="Arial" w:cs="Arial"/>
          <w:b/>
          <w:sz w:val="20"/>
        </w:rPr>
        <w:t xml:space="preserve">            </w:t>
      </w:r>
      <w:r w:rsidRPr="003F2F57">
        <w:rPr>
          <w:rFonts w:ascii="Arial" w:hAnsi="Arial" w:cs="Arial"/>
          <w:b/>
          <w:sz w:val="20"/>
        </w:rPr>
        <w:t>w załączniku nr 1 do SIWZ.</w:t>
      </w:r>
    </w:p>
    <w:p w:rsidR="003F2F57" w:rsidRPr="003F2F57" w:rsidRDefault="003F2F57" w:rsidP="003F2F57">
      <w:pPr>
        <w:pBdr>
          <w:bottom w:val="single" w:sz="12" w:space="1" w:color="auto"/>
        </w:pBdr>
        <w:spacing w:after="40" w:line="360" w:lineRule="auto"/>
        <w:rPr>
          <w:rFonts w:ascii="Arial" w:hAnsi="Arial" w:cs="Arial"/>
          <w:b/>
          <w:bCs/>
          <w:iCs/>
          <w:sz w:val="20"/>
        </w:rPr>
      </w:pPr>
    </w:p>
    <w:p w:rsidR="003F2F57" w:rsidRPr="003F2F57" w:rsidRDefault="003F2F57" w:rsidP="00EF6180">
      <w:pPr>
        <w:numPr>
          <w:ilvl w:val="0"/>
          <w:numId w:val="60"/>
        </w:numPr>
        <w:spacing w:after="60"/>
        <w:jc w:val="both"/>
        <w:rPr>
          <w:rFonts w:ascii="Arial" w:hAnsi="Arial" w:cs="Arial"/>
          <w:b/>
          <w:color w:val="000000"/>
          <w:sz w:val="20"/>
        </w:rPr>
      </w:pPr>
      <w:r w:rsidRPr="003F2F57">
        <w:rPr>
          <w:rFonts w:ascii="Arial" w:hAnsi="Arial" w:cs="Arial"/>
          <w:b/>
          <w:color w:val="000000"/>
          <w:sz w:val="20"/>
        </w:rPr>
        <w:t>Wykonawca dostarczy próbki soczewek oraz wiskoelastyków wg rodzajów i ilości podanej w załączniku nr 1 – formularz cenowy:</w:t>
      </w:r>
    </w:p>
    <w:p w:rsidR="003F2F57" w:rsidRPr="003F2F57" w:rsidRDefault="003F2F57" w:rsidP="00EF6180">
      <w:pPr>
        <w:numPr>
          <w:ilvl w:val="0"/>
          <w:numId w:val="62"/>
        </w:numPr>
        <w:spacing w:after="60"/>
        <w:ind w:left="709" w:hanging="425"/>
        <w:jc w:val="both"/>
        <w:rPr>
          <w:rFonts w:ascii="Arial" w:hAnsi="Arial" w:cs="Arial"/>
          <w:sz w:val="20"/>
        </w:rPr>
      </w:pPr>
      <w:r w:rsidRPr="003F2F57">
        <w:rPr>
          <w:rFonts w:ascii="Arial" w:hAnsi="Arial" w:cs="Arial"/>
          <w:sz w:val="20"/>
        </w:rPr>
        <w:t>Wykonawca przystępujący składający ofertę zobowiązany jest do dostarczenia, celem przetestowania, próbek każdego oferowanego asortymentu, w ilościach określonych  w formularzu cenowy</w:t>
      </w:r>
      <w:r>
        <w:rPr>
          <w:rFonts w:ascii="Arial" w:hAnsi="Arial" w:cs="Arial"/>
          <w:sz w:val="20"/>
        </w:rPr>
        <w:t>m – załącznik 1</w:t>
      </w:r>
      <w:r w:rsidR="0081013D">
        <w:rPr>
          <w:rFonts w:ascii="Arial" w:hAnsi="Arial" w:cs="Arial"/>
          <w:sz w:val="20"/>
        </w:rPr>
        <w:t xml:space="preserve"> (za wyjątkiem pakietu nr 6)</w:t>
      </w:r>
    </w:p>
    <w:p w:rsidR="003F2F57" w:rsidRPr="003F2F57" w:rsidRDefault="003F2F57" w:rsidP="00EF6180">
      <w:pPr>
        <w:numPr>
          <w:ilvl w:val="0"/>
          <w:numId w:val="62"/>
        </w:numPr>
        <w:spacing w:after="60"/>
        <w:ind w:left="709" w:hanging="425"/>
        <w:jc w:val="both"/>
        <w:rPr>
          <w:rFonts w:ascii="Arial" w:hAnsi="Arial" w:cs="Arial"/>
          <w:sz w:val="20"/>
        </w:rPr>
      </w:pPr>
      <w:r w:rsidRPr="003F2F57">
        <w:rPr>
          <w:rFonts w:ascii="Arial" w:hAnsi="Arial" w:cs="Arial"/>
          <w:sz w:val="20"/>
        </w:rPr>
        <w:t xml:space="preserve">Wykonawca zobowiązany jest dostarczyć próbki soczewek wyłącznie o takiej mocy, jaka została określona </w:t>
      </w:r>
      <w:r>
        <w:rPr>
          <w:rFonts w:ascii="Arial" w:hAnsi="Arial" w:cs="Arial"/>
          <w:sz w:val="20"/>
        </w:rPr>
        <w:t xml:space="preserve">      </w:t>
      </w:r>
      <w:r w:rsidRPr="003F2F57">
        <w:rPr>
          <w:rFonts w:ascii="Arial" w:hAnsi="Arial" w:cs="Arial"/>
          <w:sz w:val="20"/>
        </w:rPr>
        <w:t>w formularzu cenowym.</w:t>
      </w:r>
    </w:p>
    <w:p w:rsidR="003F2F57" w:rsidRDefault="003F2F57" w:rsidP="00EF6180">
      <w:pPr>
        <w:numPr>
          <w:ilvl w:val="0"/>
          <w:numId w:val="62"/>
        </w:numPr>
        <w:spacing w:after="60"/>
        <w:ind w:left="709" w:hanging="425"/>
        <w:jc w:val="both"/>
        <w:rPr>
          <w:rFonts w:ascii="Arial" w:hAnsi="Arial" w:cs="Arial"/>
          <w:sz w:val="20"/>
        </w:rPr>
      </w:pPr>
      <w:r w:rsidRPr="003F2F57">
        <w:rPr>
          <w:rFonts w:ascii="Arial" w:hAnsi="Arial" w:cs="Arial"/>
          <w:sz w:val="20"/>
        </w:rPr>
        <w:t xml:space="preserve">Nie dostarczenie wymaganych próbek lub wymaganej ilości próbek zostanie uznane za brak próbek </w:t>
      </w:r>
      <w:r w:rsidR="0081013D">
        <w:rPr>
          <w:rFonts w:ascii="Arial" w:hAnsi="Arial" w:cs="Arial"/>
          <w:sz w:val="20"/>
        </w:rPr>
        <w:t xml:space="preserve">                </w:t>
      </w:r>
      <w:r w:rsidRPr="003F2F57">
        <w:rPr>
          <w:rFonts w:ascii="Arial" w:hAnsi="Arial" w:cs="Arial"/>
          <w:sz w:val="20"/>
        </w:rPr>
        <w:t>i spowoduje odrzucenie oferty (Art.89 ust.1 pkt.2 ustawy - Prawo zamówień publicznych).</w:t>
      </w:r>
    </w:p>
    <w:p w:rsidR="00045697" w:rsidRDefault="003F2F57" w:rsidP="00045697">
      <w:pPr>
        <w:numPr>
          <w:ilvl w:val="0"/>
          <w:numId w:val="62"/>
        </w:numPr>
        <w:spacing w:after="60"/>
        <w:ind w:left="709" w:hanging="425"/>
        <w:jc w:val="both"/>
        <w:rPr>
          <w:rFonts w:ascii="Arial" w:hAnsi="Arial" w:cs="Arial"/>
          <w:color w:val="000000" w:themeColor="text1"/>
          <w:sz w:val="20"/>
          <w:szCs w:val="20"/>
        </w:rPr>
      </w:pPr>
      <w:r w:rsidRPr="00045697">
        <w:rPr>
          <w:rFonts w:ascii="Arial" w:hAnsi="Arial" w:cs="Arial"/>
          <w:color w:val="000000" w:themeColor="text1"/>
          <w:sz w:val="20"/>
          <w:szCs w:val="20"/>
        </w:rPr>
        <w:t>Wskazane jest, aby wszystkie próbki były zapakowane w osobną kopertę lub karton wraz z dołączonym wykazem próbek. Opakowania z próbkami zawierające nazwę i adres Wykonawcy oraz opatrzone napisem  „</w:t>
      </w:r>
      <w:r w:rsidR="001B1ACF" w:rsidRPr="00045697">
        <w:rPr>
          <w:rFonts w:ascii="Arial" w:hAnsi="Arial" w:cs="Arial"/>
          <w:color w:val="000000" w:themeColor="text1"/>
          <w:sz w:val="20"/>
          <w:szCs w:val="20"/>
        </w:rPr>
        <w:t xml:space="preserve">Próbki do przetargu nr </w:t>
      </w:r>
      <w:r w:rsidR="00045697" w:rsidRPr="00045697">
        <w:rPr>
          <w:rFonts w:ascii="Arial" w:hAnsi="Arial" w:cs="Arial"/>
          <w:color w:val="000000" w:themeColor="text1"/>
          <w:sz w:val="20"/>
          <w:szCs w:val="20"/>
        </w:rPr>
        <w:t>60/20</w:t>
      </w:r>
      <w:r w:rsidR="001B1ACF" w:rsidRPr="00045697">
        <w:rPr>
          <w:rFonts w:ascii="Arial" w:hAnsi="Arial" w:cs="Arial"/>
          <w:color w:val="000000" w:themeColor="text1"/>
          <w:sz w:val="20"/>
          <w:szCs w:val="20"/>
        </w:rPr>
        <w:t xml:space="preserve"> na </w:t>
      </w:r>
      <w:r w:rsidR="00045697" w:rsidRPr="00045697">
        <w:rPr>
          <w:rFonts w:ascii="Arial" w:hAnsi="Arial" w:cs="Arial"/>
          <w:color w:val="000000" w:themeColor="text1"/>
          <w:sz w:val="20"/>
          <w:szCs w:val="20"/>
        </w:rPr>
        <w:t>„Dostawę  biometru optycznego, soczewek wewnątrzgałkowych oraz wiskoelastyków dla oddziału okulistycznego przy SPZZOZ w Gryficach”  (dotyczy pakietu od nr 1 do 5)</w:t>
      </w:r>
      <w:r w:rsidR="00045697">
        <w:rPr>
          <w:rFonts w:ascii="Arial" w:hAnsi="Arial" w:cs="Arial"/>
          <w:color w:val="000000" w:themeColor="text1"/>
          <w:sz w:val="20"/>
          <w:szCs w:val="20"/>
        </w:rPr>
        <w:t>.</w:t>
      </w:r>
    </w:p>
    <w:p w:rsidR="003F2F57" w:rsidRPr="00045697" w:rsidRDefault="003F2F57" w:rsidP="00045697">
      <w:pPr>
        <w:numPr>
          <w:ilvl w:val="0"/>
          <w:numId w:val="62"/>
        </w:numPr>
        <w:spacing w:after="60"/>
        <w:ind w:left="709" w:hanging="425"/>
        <w:jc w:val="both"/>
        <w:rPr>
          <w:rFonts w:ascii="Arial" w:hAnsi="Arial" w:cs="Arial"/>
          <w:color w:val="000000" w:themeColor="text1"/>
          <w:sz w:val="20"/>
          <w:szCs w:val="20"/>
        </w:rPr>
      </w:pPr>
      <w:r w:rsidRPr="00045697">
        <w:rPr>
          <w:rFonts w:ascii="Arial" w:hAnsi="Arial" w:cs="Arial"/>
          <w:b/>
          <w:sz w:val="20"/>
        </w:rPr>
        <w:t>W celu umożliwienia płynnej realizacji zabiegów operacyjnych wymagane jest utworzenie depozytu soczewek w siedzibie Zamawiającego – Oddział Okulistyczny o wielkości 10% udzielonego zamówienia.</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Wykonawca zachowuje prawo własności do powierzonych w depozyt soczewek.</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Specyfikacja powierzonych soczewek może ulec zmianie na podstawie pisemnego aneksu do umowy.</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Uzupełnienie depozytu soczewek będzie następowało, na podstawie zamówień Zamawiającego w formie raportu zużytych soczewek, przesyłanych nie rzadziej, niż raz w miesiącu.</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Zamawiający jest zobowiązany do przechowywania soczewek we właściwych warunkach, zabezpieczenia ich przed uszkodzeniem, zniszczeniem lub kradzieżą.</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W przypadku stwierdzenia, że soczewki przechowywane są nieprawidłowo Wykonawca ma prawo do natychmiastowego odbioru materiałów.</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lastRenderedPageBreak/>
        <w:t>W trosce o należytą gospodarkę materiałową Zamawiający będzie zużywał powierzone soczewki począwszy od materiału o najkrótszej dacie ważności w ramach danego asortymentu.</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Wykonawca ma prawo do kontroli depozytu i warunków, w których są materiały przechowywane. </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Na zakończenie umowy Wykonawca przeprowadzi w siedzibie Zamawiającego spis z natury materiałów powierzonych w depozyt. Termin inwen</w:t>
      </w:r>
      <w:r w:rsidR="001B1ACF">
        <w:rPr>
          <w:rFonts w:ascii="Arial" w:hAnsi="Arial" w:cs="Arial"/>
          <w:sz w:val="20"/>
        </w:rPr>
        <w:t xml:space="preserve">taryzacji zostanie uzgodniony </w:t>
      </w:r>
      <w:r w:rsidRPr="003F2F57">
        <w:rPr>
          <w:rFonts w:ascii="Arial" w:hAnsi="Arial" w:cs="Arial"/>
          <w:sz w:val="20"/>
        </w:rPr>
        <w:t>z Zamawiającym na 2-3 tygodnie przed zakończeniem umowy.</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Ewentualne braki lub uszkodzenia materiałów stwierdzone w momencie rozliczenia depozytu soczewek upoważniają Wykonawcę do wystawienia Zamawiającemu faktury na brakujące lub uszkodzone materiały.</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 xml:space="preserve">Braki oraz uszkodzenia materiałów stwierdzone podczas spisu z natury, o którym jest mowa w pkt. 9 upoważniają Wykonawcę do wystawienia Zamawiającemu faktury. Faktura zostanie wystawiona w oparciu </w:t>
      </w:r>
      <w:r w:rsidR="00EF6180">
        <w:rPr>
          <w:rFonts w:ascii="Arial" w:hAnsi="Arial" w:cs="Arial"/>
          <w:sz w:val="20"/>
        </w:rPr>
        <w:t xml:space="preserve">    </w:t>
      </w:r>
      <w:r w:rsidRPr="003F2F57">
        <w:rPr>
          <w:rFonts w:ascii="Arial" w:hAnsi="Arial" w:cs="Arial"/>
          <w:sz w:val="20"/>
        </w:rPr>
        <w:t>o formularz spisowy.</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W terminie 14 dni od momentu podpisania umowy, Zamawiający wymaga w zakresie oferty utworzenia depozytu soczewek wg specyfikacji przygotowanej przez Oddział Okulistyczny.</w:t>
      </w:r>
    </w:p>
    <w:p w:rsidR="003F2F57" w:rsidRPr="003F2F57" w:rsidRDefault="003F2F57" w:rsidP="00EF6180">
      <w:pPr>
        <w:numPr>
          <w:ilvl w:val="0"/>
          <w:numId w:val="61"/>
        </w:numPr>
        <w:spacing w:after="60"/>
        <w:jc w:val="both"/>
        <w:rPr>
          <w:rFonts w:ascii="Arial" w:hAnsi="Arial" w:cs="Arial"/>
          <w:sz w:val="20"/>
        </w:rPr>
      </w:pPr>
      <w:r w:rsidRPr="003F2F57">
        <w:rPr>
          <w:rFonts w:ascii="Arial" w:hAnsi="Arial" w:cs="Arial"/>
          <w:sz w:val="20"/>
        </w:rPr>
        <w:t>Przekazanie depozytu odbędzie się na podstawie protokołu zdawczo-odbiorczego. Osobą odpowiedzialną za depozyt jest: pielęgniarka oddziałowa.</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b/>
          <w:sz w:val="20"/>
        </w:rPr>
        <w:t xml:space="preserve">Wspólny słownik zamówień (kod CPV) – </w:t>
      </w:r>
      <w:r w:rsidR="00D81D77">
        <w:rPr>
          <w:rFonts w:ascii="Arial" w:hAnsi="Arial" w:cs="Arial"/>
          <w:b/>
          <w:sz w:val="20"/>
        </w:rPr>
        <w:t>33731110-7, 33110000-4</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sz w:val="20"/>
        </w:rPr>
        <w:t xml:space="preserve">Szczegółowy opis przedmiotu zamówienia stanowi </w:t>
      </w:r>
      <w:r w:rsidRPr="003F2F57">
        <w:rPr>
          <w:rFonts w:ascii="Arial" w:hAnsi="Arial" w:cs="Arial"/>
          <w:b/>
          <w:sz w:val="20"/>
        </w:rPr>
        <w:t xml:space="preserve">Załącznik nr 1a </w:t>
      </w:r>
      <w:r w:rsidRPr="003F2F57">
        <w:rPr>
          <w:rFonts w:ascii="Arial" w:hAnsi="Arial" w:cs="Arial"/>
          <w:sz w:val="20"/>
        </w:rPr>
        <w:t>do SIWZ – formularz cenowy, który należy dołączyć do oferty.</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sz w:val="20"/>
        </w:rPr>
        <w:t xml:space="preserve">Wykonawca zobowiązany jest zrealizować zamówienie na zasadach i warunkach opisanych we wzorze umowy stanowiącym </w:t>
      </w:r>
      <w:r w:rsidRPr="003F2F57">
        <w:rPr>
          <w:rFonts w:ascii="Arial" w:hAnsi="Arial" w:cs="Arial"/>
          <w:b/>
          <w:sz w:val="20"/>
        </w:rPr>
        <w:t>Załącznik nr 4</w:t>
      </w:r>
      <w:r w:rsidR="00376EDD">
        <w:rPr>
          <w:rFonts w:ascii="Arial" w:hAnsi="Arial" w:cs="Arial"/>
          <w:b/>
          <w:sz w:val="20"/>
        </w:rPr>
        <w:t xml:space="preserve"> </w:t>
      </w:r>
      <w:r w:rsidR="00376EDD" w:rsidRPr="000F52B3">
        <w:rPr>
          <w:rFonts w:ascii="Arial" w:hAnsi="Arial" w:cs="Arial"/>
          <w:sz w:val="20"/>
        </w:rPr>
        <w:t>(dotyczy pakietów od 1 do 5)</w:t>
      </w:r>
      <w:r w:rsidR="00376EDD">
        <w:rPr>
          <w:rFonts w:ascii="Arial" w:hAnsi="Arial" w:cs="Arial"/>
          <w:b/>
          <w:sz w:val="20"/>
        </w:rPr>
        <w:t xml:space="preserve"> oraz załącznik 5</w:t>
      </w:r>
      <w:r w:rsidRPr="003F2F57">
        <w:rPr>
          <w:rFonts w:ascii="Arial" w:hAnsi="Arial" w:cs="Arial"/>
          <w:sz w:val="20"/>
        </w:rPr>
        <w:t xml:space="preserve"> </w:t>
      </w:r>
      <w:r w:rsidR="00376EDD">
        <w:rPr>
          <w:rFonts w:ascii="Arial" w:hAnsi="Arial" w:cs="Arial"/>
          <w:sz w:val="20"/>
        </w:rPr>
        <w:t>(</w:t>
      </w:r>
      <w:r w:rsidRPr="003F2F57">
        <w:rPr>
          <w:rFonts w:ascii="Arial" w:hAnsi="Arial" w:cs="Arial"/>
          <w:sz w:val="20"/>
        </w:rPr>
        <w:t>do</w:t>
      </w:r>
      <w:r w:rsidR="00376EDD">
        <w:rPr>
          <w:rFonts w:ascii="Arial" w:hAnsi="Arial" w:cs="Arial"/>
          <w:sz w:val="20"/>
        </w:rPr>
        <w:t xml:space="preserve">tyczy pakietu nr 6) do </w:t>
      </w:r>
      <w:r w:rsidRPr="003F2F57">
        <w:rPr>
          <w:rFonts w:ascii="Arial" w:hAnsi="Arial" w:cs="Arial"/>
          <w:sz w:val="20"/>
        </w:rPr>
        <w:t xml:space="preserve"> SIWZ.</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sz w:val="20"/>
        </w:rPr>
        <w:t xml:space="preserve">Zamawiający </w:t>
      </w:r>
      <w:r w:rsidRPr="003F2F57">
        <w:rPr>
          <w:rFonts w:ascii="Arial" w:hAnsi="Arial" w:cs="Arial"/>
          <w:b/>
          <w:sz w:val="20"/>
        </w:rPr>
        <w:t xml:space="preserve">dopuszcza </w:t>
      </w:r>
      <w:r w:rsidRPr="003F2F57">
        <w:rPr>
          <w:rFonts w:ascii="Arial" w:hAnsi="Arial" w:cs="Arial"/>
          <w:sz w:val="20"/>
        </w:rPr>
        <w:t xml:space="preserve">możliwość składania ofert częściowych- </w:t>
      </w:r>
      <w:r w:rsidR="00D81D77">
        <w:rPr>
          <w:rFonts w:ascii="Arial" w:hAnsi="Arial" w:cs="Arial"/>
          <w:b/>
          <w:sz w:val="20"/>
        </w:rPr>
        <w:t>6</w:t>
      </w:r>
      <w:r w:rsidRPr="003F2F57">
        <w:rPr>
          <w:rFonts w:ascii="Arial" w:hAnsi="Arial" w:cs="Arial"/>
          <w:b/>
          <w:sz w:val="20"/>
        </w:rPr>
        <w:t xml:space="preserve"> pakietów.</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sz w:val="20"/>
        </w:rPr>
        <w:t xml:space="preserve">Zamawiający </w:t>
      </w:r>
      <w:r w:rsidRPr="00D81D77">
        <w:rPr>
          <w:rFonts w:ascii="Arial" w:hAnsi="Arial" w:cs="Arial"/>
          <w:b/>
          <w:sz w:val="20"/>
        </w:rPr>
        <w:t>nie dopuszcza</w:t>
      </w:r>
      <w:r w:rsidRPr="003F2F57">
        <w:rPr>
          <w:rFonts w:ascii="Arial" w:hAnsi="Arial" w:cs="Arial"/>
          <w:b/>
          <w:sz w:val="20"/>
        </w:rPr>
        <w:t xml:space="preserve"> </w:t>
      </w:r>
      <w:r w:rsidRPr="003F2F57">
        <w:rPr>
          <w:rFonts w:ascii="Arial" w:hAnsi="Arial" w:cs="Arial"/>
          <w:sz w:val="20"/>
        </w:rPr>
        <w:t>możliwości składania ofert wariantowych.</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sz w:val="20"/>
        </w:rPr>
        <w:t xml:space="preserve">Zamawiający </w:t>
      </w:r>
      <w:r w:rsidRPr="003F2F57">
        <w:rPr>
          <w:rFonts w:ascii="Arial" w:hAnsi="Arial" w:cs="Arial"/>
          <w:b/>
          <w:sz w:val="20"/>
        </w:rPr>
        <w:t xml:space="preserve">nie przewiduje </w:t>
      </w:r>
      <w:r w:rsidRPr="00D81D77">
        <w:rPr>
          <w:rFonts w:ascii="Arial" w:hAnsi="Arial" w:cs="Arial"/>
          <w:sz w:val="20"/>
        </w:rPr>
        <w:t>m</w:t>
      </w:r>
      <w:r w:rsidRPr="003F2F57">
        <w:rPr>
          <w:rFonts w:ascii="Arial" w:hAnsi="Arial" w:cs="Arial"/>
          <w:sz w:val="20"/>
        </w:rPr>
        <w:t>ożliwości udzielenie zamówień</w:t>
      </w:r>
      <w:r w:rsidR="00EF6180">
        <w:rPr>
          <w:rFonts w:ascii="Arial" w:hAnsi="Arial" w:cs="Arial"/>
          <w:sz w:val="20"/>
        </w:rPr>
        <w:t>, o których mowa w art. 67 ust.</w:t>
      </w:r>
      <w:r w:rsidRPr="003F2F57">
        <w:rPr>
          <w:rFonts w:ascii="Arial" w:hAnsi="Arial" w:cs="Arial"/>
          <w:sz w:val="20"/>
        </w:rPr>
        <w:t xml:space="preserve">1 pkt. </w:t>
      </w:r>
      <w:r w:rsidRPr="003F2F57">
        <w:rPr>
          <w:rFonts w:ascii="Arial" w:hAnsi="Arial" w:cs="Arial"/>
          <w:b/>
          <w:sz w:val="20"/>
        </w:rPr>
        <w:t>6 / 7</w:t>
      </w:r>
      <w:r w:rsidRPr="003F2F57">
        <w:rPr>
          <w:rFonts w:ascii="Arial" w:hAnsi="Arial" w:cs="Arial"/>
          <w:sz w:val="20"/>
        </w:rPr>
        <w:t>.</w:t>
      </w:r>
    </w:p>
    <w:p w:rsidR="003F2F57" w:rsidRPr="003F2F57" w:rsidRDefault="003F2F57" w:rsidP="00EF6180">
      <w:pPr>
        <w:numPr>
          <w:ilvl w:val="0"/>
          <w:numId w:val="60"/>
        </w:numPr>
        <w:spacing w:line="276" w:lineRule="auto"/>
        <w:ind w:left="284" w:hanging="284"/>
        <w:jc w:val="both"/>
        <w:rPr>
          <w:rFonts w:ascii="Arial" w:hAnsi="Arial" w:cs="Arial"/>
          <w:sz w:val="22"/>
          <w:szCs w:val="22"/>
        </w:rPr>
      </w:pPr>
      <w:r w:rsidRPr="003F2F57">
        <w:rPr>
          <w:rFonts w:ascii="Arial" w:hAnsi="Arial" w:cs="Arial"/>
          <w:sz w:val="20"/>
        </w:rPr>
        <w:t xml:space="preserve">Zamawiający nie zastrzega obowiązku osobistego wykonania przez wykonawcę następujących prac związanych </w:t>
      </w:r>
      <w:r w:rsidR="0081013D">
        <w:rPr>
          <w:rFonts w:ascii="Arial" w:hAnsi="Arial" w:cs="Arial"/>
          <w:sz w:val="20"/>
        </w:rPr>
        <w:t xml:space="preserve">  </w:t>
      </w:r>
      <w:r w:rsidRPr="003F2F57">
        <w:rPr>
          <w:rFonts w:ascii="Arial" w:hAnsi="Arial" w:cs="Arial"/>
          <w:sz w:val="20"/>
        </w:rPr>
        <w:t>z rozmieszczeniem i instalacją przedmiotu dostawy / kluczowych części zamówienia na roboty budowlane lub usługi</w:t>
      </w:r>
      <w:r w:rsidR="00EF6180" w:rsidRPr="00EF6180">
        <w:rPr>
          <w:rFonts w:ascii="Arial" w:hAnsi="Arial" w:cs="Arial"/>
          <w:sz w:val="20"/>
        </w:rPr>
        <w:t>:</w:t>
      </w:r>
    </w:p>
    <w:p w:rsidR="003F2F57" w:rsidRPr="003F2F57" w:rsidRDefault="003F2F57" w:rsidP="00EF6180">
      <w:pPr>
        <w:pStyle w:val="Akapitzlist"/>
        <w:numPr>
          <w:ilvl w:val="0"/>
          <w:numId w:val="59"/>
        </w:numPr>
        <w:tabs>
          <w:tab w:val="left" w:pos="567"/>
        </w:tabs>
        <w:spacing w:line="276" w:lineRule="auto"/>
        <w:ind w:left="567"/>
        <w:jc w:val="both"/>
        <w:rPr>
          <w:rFonts w:ascii="Arial" w:hAnsi="Arial" w:cs="Arial"/>
          <w:b/>
          <w:sz w:val="20"/>
          <w:szCs w:val="20"/>
        </w:rPr>
      </w:pPr>
      <w:r w:rsidRPr="003F2F57">
        <w:rPr>
          <w:rFonts w:ascii="Arial" w:hAnsi="Arial" w:cs="Arial"/>
          <w:b/>
          <w:sz w:val="20"/>
          <w:szCs w:val="20"/>
        </w:rPr>
        <w:t>Nie dotyczy</w:t>
      </w:r>
    </w:p>
    <w:p w:rsidR="003F2F57" w:rsidRPr="003F2F57" w:rsidRDefault="003F2F57" w:rsidP="00EF6180">
      <w:pPr>
        <w:pStyle w:val="Akapitzlist"/>
        <w:numPr>
          <w:ilvl w:val="0"/>
          <w:numId w:val="59"/>
        </w:numPr>
        <w:tabs>
          <w:tab w:val="left" w:pos="567"/>
        </w:tabs>
        <w:spacing w:line="276" w:lineRule="auto"/>
        <w:ind w:left="567"/>
        <w:jc w:val="both"/>
        <w:rPr>
          <w:rFonts w:ascii="Arial" w:hAnsi="Arial" w:cs="Arial"/>
          <w:sz w:val="20"/>
          <w:szCs w:val="20"/>
        </w:rPr>
      </w:pPr>
      <w:r w:rsidRPr="003F2F57">
        <w:rPr>
          <w:rFonts w:ascii="Arial" w:hAnsi="Arial" w:cs="Arial"/>
          <w:sz w:val="20"/>
          <w:szCs w:val="20"/>
        </w:rPr>
        <w:t>____________________________________________________________________________</w:t>
      </w:r>
    </w:p>
    <w:p w:rsidR="003F2F57" w:rsidRPr="003F2F57" w:rsidRDefault="003F2F57" w:rsidP="00EF6180">
      <w:pPr>
        <w:pStyle w:val="Akapitzlist"/>
        <w:numPr>
          <w:ilvl w:val="0"/>
          <w:numId w:val="59"/>
        </w:numPr>
        <w:tabs>
          <w:tab w:val="left" w:pos="567"/>
        </w:tabs>
        <w:spacing w:line="276" w:lineRule="auto"/>
        <w:ind w:left="567"/>
        <w:jc w:val="both"/>
        <w:rPr>
          <w:rFonts w:ascii="Arial" w:hAnsi="Arial" w:cs="Arial"/>
          <w:sz w:val="20"/>
          <w:szCs w:val="20"/>
        </w:rPr>
      </w:pPr>
      <w:r w:rsidRPr="003F2F57">
        <w:rPr>
          <w:rFonts w:ascii="Arial" w:hAnsi="Arial" w:cs="Arial"/>
          <w:sz w:val="20"/>
          <w:szCs w:val="20"/>
        </w:rPr>
        <w:t>____________________________________________________________________________</w:t>
      </w:r>
    </w:p>
    <w:p w:rsidR="003F2F57" w:rsidRPr="003F2F57" w:rsidRDefault="003F2F57" w:rsidP="00EF6180">
      <w:pPr>
        <w:pStyle w:val="Akapitzlist"/>
        <w:numPr>
          <w:ilvl w:val="0"/>
          <w:numId w:val="60"/>
        </w:numPr>
        <w:tabs>
          <w:tab w:val="left" w:pos="284"/>
        </w:tabs>
        <w:spacing w:line="276" w:lineRule="auto"/>
        <w:jc w:val="both"/>
        <w:rPr>
          <w:rFonts w:ascii="Arial" w:hAnsi="Arial" w:cs="Arial"/>
          <w:sz w:val="20"/>
          <w:szCs w:val="20"/>
        </w:rPr>
      </w:pPr>
      <w:r w:rsidRPr="003F2F57">
        <w:rPr>
          <w:rFonts w:ascii="Arial" w:hAnsi="Arial" w:cs="Arial"/>
          <w:bCs/>
          <w:sz w:val="20"/>
          <w:szCs w:val="20"/>
        </w:rPr>
        <w:t xml:space="preserve"> Zamawiający wymaga zatrudnienia przez wykonawcę lub podwykonawcę na podstawie umowy o pracę osób wykonujących następujące czynności w zakresie realizacji zamówienia:</w:t>
      </w:r>
    </w:p>
    <w:p w:rsidR="003F2F57" w:rsidRPr="003F2F57" w:rsidRDefault="003F2F57" w:rsidP="00EF6180">
      <w:pPr>
        <w:pStyle w:val="Akapitzlist"/>
        <w:numPr>
          <w:ilvl w:val="0"/>
          <w:numId w:val="58"/>
        </w:numPr>
        <w:tabs>
          <w:tab w:val="left" w:pos="567"/>
        </w:tabs>
        <w:spacing w:line="276" w:lineRule="auto"/>
        <w:ind w:left="567"/>
        <w:jc w:val="both"/>
        <w:rPr>
          <w:rFonts w:ascii="Arial" w:hAnsi="Arial" w:cs="Arial"/>
          <w:b/>
          <w:sz w:val="20"/>
          <w:szCs w:val="20"/>
        </w:rPr>
      </w:pPr>
      <w:r w:rsidRPr="003F2F57">
        <w:rPr>
          <w:rFonts w:ascii="Arial" w:hAnsi="Arial" w:cs="Arial"/>
          <w:b/>
          <w:sz w:val="20"/>
          <w:szCs w:val="20"/>
        </w:rPr>
        <w:t>Nie dotyczy</w:t>
      </w:r>
    </w:p>
    <w:p w:rsidR="003F2F57" w:rsidRPr="003F2F57" w:rsidRDefault="003F2F57" w:rsidP="00EF6180">
      <w:pPr>
        <w:pStyle w:val="Akapitzlist"/>
        <w:numPr>
          <w:ilvl w:val="0"/>
          <w:numId w:val="58"/>
        </w:numPr>
        <w:tabs>
          <w:tab w:val="left" w:pos="567"/>
        </w:tabs>
        <w:spacing w:line="276" w:lineRule="auto"/>
        <w:ind w:left="567"/>
        <w:jc w:val="both"/>
        <w:rPr>
          <w:rFonts w:ascii="Arial" w:hAnsi="Arial" w:cs="Arial"/>
          <w:sz w:val="20"/>
          <w:szCs w:val="20"/>
        </w:rPr>
      </w:pPr>
      <w:r w:rsidRPr="003F2F57">
        <w:rPr>
          <w:rFonts w:ascii="Arial" w:hAnsi="Arial" w:cs="Arial"/>
          <w:sz w:val="20"/>
          <w:szCs w:val="20"/>
        </w:rPr>
        <w:t>____________________________________________________________________________</w:t>
      </w:r>
    </w:p>
    <w:p w:rsidR="003F2F57" w:rsidRPr="003F2F57" w:rsidRDefault="003F2F57" w:rsidP="00EF6180">
      <w:pPr>
        <w:pStyle w:val="Akapitzlist"/>
        <w:numPr>
          <w:ilvl w:val="0"/>
          <w:numId w:val="58"/>
        </w:numPr>
        <w:tabs>
          <w:tab w:val="left" w:pos="567"/>
        </w:tabs>
        <w:spacing w:line="276" w:lineRule="auto"/>
        <w:ind w:left="567"/>
        <w:jc w:val="both"/>
        <w:rPr>
          <w:rFonts w:ascii="Arial" w:hAnsi="Arial" w:cs="Arial"/>
          <w:sz w:val="20"/>
          <w:szCs w:val="20"/>
        </w:rPr>
      </w:pPr>
      <w:r w:rsidRPr="003F2F57">
        <w:rPr>
          <w:rFonts w:ascii="Arial" w:hAnsi="Arial" w:cs="Arial"/>
          <w:sz w:val="20"/>
          <w:szCs w:val="20"/>
        </w:rPr>
        <w:t>____________________________________________________________________________</w:t>
      </w:r>
    </w:p>
    <w:p w:rsidR="00E37F70" w:rsidRPr="009F4795" w:rsidRDefault="00E37F70" w:rsidP="00EF6180">
      <w:pPr>
        <w:tabs>
          <w:tab w:val="left" w:pos="3855"/>
        </w:tabs>
        <w:spacing w:after="40" w:line="276" w:lineRule="auto"/>
        <w:jc w:val="both"/>
        <w:rPr>
          <w:rFonts w:ascii="Calibri" w:hAnsi="Calibri" w:cs="Segoe UI"/>
          <w:b/>
          <w:sz w:val="20"/>
        </w:rPr>
      </w:pPr>
    </w:p>
    <w:p w:rsidR="006A65DC" w:rsidRPr="006D1FCF" w:rsidRDefault="006B5614" w:rsidP="006A65DC">
      <w:pPr>
        <w:pStyle w:val="Nagwek1"/>
        <w:spacing w:before="0" w:after="40" w:line="276" w:lineRule="auto"/>
        <w:jc w:val="both"/>
        <w:rPr>
          <w:sz w:val="24"/>
          <w:szCs w:val="24"/>
        </w:rPr>
      </w:pPr>
      <w:r>
        <w:rPr>
          <w:sz w:val="24"/>
          <w:szCs w:val="24"/>
          <w:highlight w:val="lightGray"/>
        </w:rPr>
        <w:t>Rozdział IV</w:t>
      </w:r>
      <w:r w:rsidR="006A65DC" w:rsidRPr="006D1FCF">
        <w:rPr>
          <w:sz w:val="24"/>
          <w:szCs w:val="24"/>
          <w:highlight w:val="lightGray"/>
        </w:rPr>
        <w:t>: Termin wykonania zamówienia.</w:t>
      </w:r>
    </w:p>
    <w:p w:rsidR="00A34889" w:rsidRPr="006A546F" w:rsidRDefault="00A34889" w:rsidP="005930B5">
      <w:pPr>
        <w:pStyle w:val="arimr"/>
        <w:widowControl/>
        <w:suppressAutoHyphens/>
        <w:snapToGrid/>
        <w:spacing w:line="240" w:lineRule="auto"/>
        <w:jc w:val="both"/>
        <w:rPr>
          <w:rFonts w:ascii="Arial" w:hAnsi="Arial" w:cs="Arial"/>
          <w:sz w:val="20"/>
          <w:lang w:val="pl-PL"/>
        </w:rPr>
      </w:pPr>
    </w:p>
    <w:p w:rsidR="00E37F70" w:rsidRDefault="00EF6180" w:rsidP="00F148D9">
      <w:pPr>
        <w:pStyle w:val="arimr"/>
        <w:widowControl/>
        <w:numPr>
          <w:ilvl w:val="0"/>
          <w:numId w:val="63"/>
        </w:numPr>
        <w:suppressAutoHyphens/>
        <w:snapToGrid/>
        <w:spacing w:after="40" w:line="276" w:lineRule="auto"/>
        <w:ind w:left="426" w:hanging="426"/>
        <w:rPr>
          <w:rFonts w:ascii="Arial" w:hAnsi="Arial" w:cs="Arial"/>
          <w:sz w:val="20"/>
          <w:lang w:val="pl-PL"/>
        </w:rPr>
      </w:pPr>
      <w:r w:rsidRPr="00445890">
        <w:rPr>
          <w:rFonts w:ascii="Arial" w:hAnsi="Arial" w:cs="Arial"/>
          <w:sz w:val="20"/>
          <w:lang w:val="pl-PL"/>
        </w:rPr>
        <w:t xml:space="preserve">Termin wykonania zamówienia: </w:t>
      </w:r>
      <w:r w:rsidR="00397152" w:rsidRPr="00445890">
        <w:rPr>
          <w:rFonts w:ascii="Arial" w:hAnsi="Arial" w:cs="Arial"/>
          <w:sz w:val="20"/>
          <w:lang w:val="pl-PL"/>
        </w:rPr>
        <w:t xml:space="preserve">przez </w:t>
      </w:r>
      <w:r w:rsidRPr="00445890">
        <w:rPr>
          <w:rFonts w:ascii="Arial" w:hAnsi="Arial" w:cs="Arial"/>
          <w:b/>
          <w:sz w:val="20"/>
          <w:lang w:val="pl-PL"/>
        </w:rPr>
        <w:t>12 miesięcy</w:t>
      </w:r>
      <w:r w:rsidRPr="00445890">
        <w:rPr>
          <w:rFonts w:ascii="Arial" w:hAnsi="Arial" w:cs="Arial"/>
          <w:sz w:val="20"/>
          <w:lang w:val="pl-PL"/>
        </w:rPr>
        <w:t xml:space="preserve"> od dnia podpisania umowy</w:t>
      </w:r>
      <w:r w:rsidR="00DA539E">
        <w:rPr>
          <w:rFonts w:ascii="Arial" w:hAnsi="Arial" w:cs="Arial"/>
          <w:sz w:val="20"/>
          <w:lang w:val="pl-PL"/>
        </w:rPr>
        <w:t xml:space="preserve"> (w zakresie pakietu nr od 1 do 5)</w:t>
      </w:r>
    </w:p>
    <w:p w:rsidR="00DA539E" w:rsidRPr="00445890" w:rsidRDefault="00DA539E" w:rsidP="00F148D9">
      <w:pPr>
        <w:pStyle w:val="arimr"/>
        <w:widowControl/>
        <w:numPr>
          <w:ilvl w:val="0"/>
          <w:numId w:val="63"/>
        </w:numPr>
        <w:suppressAutoHyphens/>
        <w:snapToGrid/>
        <w:spacing w:after="40" w:line="276" w:lineRule="auto"/>
        <w:ind w:left="426" w:hanging="426"/>
        <w:rPr>
          <w:rFonts w:ascii="Arial" w:hAnsi="Arial" w:cs="Arial"/>
          <w:sz w:val="20"/>
          <w:lang w:val="pl-PL"/>
        </w:rPr>
      </w:pPr>
      <w:r>
        <w:rPr>
          <w:rFonts w:ascii="Arial" w:hAnsi="Arial" w:cs="Arial"/>
          <w:sz w:val="20"/>
          <w:lang w:val="pl-PL"/>
        </w:rPr>
        <w:t>T</w:t>
      </w:r>
      <w:r w:rsidR="00F148D9">
        <w:rPr>
          <w:rFonts w:ascii="Arial" w:hAnsi="Arial" w:cs="Arial"/>
          <w:sz w:val="20"/>
          <w:lang w:val="pl-PL"/>
        </w:rPr>
        <w:t xml:space="preserve">ermin wykonania zamówienia </w:t>
      </w:r>
      <w:r>
        <w:rPr>
          <w:rFonts w:ascii="Arial" w:hAnsi="Arial" w:cs="Arial"/>
          <w:sz w:val="20"/>
          <w:lang w:val="pl-PL"/>
        </w:rPr>
        <w:t xml:space="preserve">do </w:t>
      </w:r>
      <w:r w:rsidR="00376EDD">
        <w:rPr>
          <w:rFonts w:ascii="Arial" w:hAnsi="Arial" w:cs="Arial"/>
          <w:sz w:val="20"/>
          <w:lang w:val="pl-PL"/>
        </w:rPr>
        <w:t>30 dni od dnia podpisania umowy (w zakresie pakietu nr 6).</w:t>
      </w:r>
    </w:p>
    <w:p w:rsidR="00445890" w:rsidRPr="00445890" w:rsidRDefault="00445890" w:rsidP="00F148D9">
      <w:pPr>
        <w:pStyle w:val="arimr"/>
        <w:widowControl/>
        <w:numPr>
          <w:ilvl w:val="0"/>
          <w:numId w:val="63"/>
        </w:numPr>
        <w:suppressAutoHyphens/>
        <w:snapToGrid/>
        <w:spacing w:after="40" w:line="276" w:lineRule="auto"/>
        <w:ind w:left="426" w:hanging="426"/>
        <w:rPr>
          <w:rFonts w:ascii="Arial" w:hAnsi="Arial" w:cs="Arial"/>
          <w:sz w:val="20"/>
          <w:lang w:val="pl-PL"/>
        </w:rPr>
      </w:pPr>
      <w:proofErr w:type="spellStart"/>
      <w:r w:rsidRPr="00445890">
        <w:rPr>
          <w:rFonts w:ascii="Arial" w:hAnsi="Arial" w:cs="Arial"/>
          <w:bCs/>
          <w:iCs/>
          <w:sz w:val="20"/>
        </w:rPr>
        <w:t>Termin</w:t>
      </w:r>
      <w:proofErr w:type="spellEnd"/>
      <w:r w:rsidRPr="00445890">
        <w:rPr>
          <w:rFonts w:ascii="Arial" w:hAnsi="Arial" w:cs="Arial"/>
          <w:bCs/>
          <w:iCs/>
          <w:sz w:val="20"/>
        </w:rPr>
        <w:t xml:space="preserve"> </w:t>
      </w:r>
      <w:proofErr w:type="spellStart"/>
      <w:r w:rsidRPr="00445890">
        <w:rPr>
          <w:rFonts w:ascii="Arial" w:hAnsi="Arial" w:cs="Arial"/>
          <w:bCs/>
          <w:iCs/>
          <w:sz w:val="20"/>
        </w:rPr>
        <w:t>płatności</w:t>
      </w:r>
      <w:proofErr w:type="spellEnd"/>
      <w:r w:rsidRPr="00445890">
        <w:rPr>
          <w:rFonts w:ascii="Arial" w:hAnsi="Arial" w:cs="Arial"/>
          <w:bCs/>
          <w:iCs/>
          <w:sz w:val="20"/>
        </w:rPr>
        <w:t xml:space="preserve"> – </w:t>
      </w:r>
      <w:r w:rsidRPr="00445890">
        <w:rPr>
          <w:rFonts w:ascii="Arial" w:hAnsi="Arial" w:cs="Arial"/>
          <w:b/>
          <w:bCs/>
          <w:iCs/>
          <w:sz w:val="20"/>
        </w:rPr>
        <w:t xml:space="preserve">60 </w:t>
      </w:r>
      <w:proofErr w:type="spellStart"/>
      <w:r w:rsidRPr="00445890">
        <w:rPr>
          <w:rFonts w:ascii="Arial" w:hAnsi="Arial" w:cs="Arial"/>
          <w:b/>
          <w:bCs/>
          <w:iCs/>
          <w:sz w:val="20"/>
        </w:rPr>
        <w:t>dni</w:t>
      </w:r>
      <w:proofErr w:type="spellEnd"/>
      <w:r w:rsidRPr="00445890">
        <w:rPr>
          <w:rFonts w:ascii="Arial" w:hAnsi="Arial" w:cs="Arial"/>
          <w:b/>
          <w:bCs/>
          <w:iCs/>
          <w:sz w:val="20"/>
        </w:rPr>
        <w:t>.</w:t>
      </w:r>
    </w:p>
    <w:p w:rsidR="00445890" w:rsidRPr="00445890" w:rsidRDefault="00445890" w:rsidP="00F148D9">
      <w:pPr>
        <w:pStyle w:val="arimr"/>
        <w:widowControl/>
        <w:numPr>
          <w:ilvl w:val="0"/>
          <w:numId w:val="63"/>
        </w:numPr>
        <w:suppressAutoHyphens/>
        <w:snapToGrid/>
        <w:spacing w:after="40" w:line="276" w:lineRule="auto"/>
        <w:ind w:left="426" w:hanging="426"/>
        <w:jc w:val="both"/>
        <w:rPr>
          <w:rFonts w:ascii="Arial" w:hAnsi="Arial" w:cs="Arial"/>
          <w:sz w:val="20"/>
          <w:lang w:val="pl-PL"/>
        </w:rPr>
      </w:pPr>
      <w:r w:rsidRPr="00445890">
        <w:rPr>
          <w:rFonts w:ascii="Arial" w:hAnsi="Arial" w:cs="Arial"/>
          <w:sz w:val="20"/>
          <w:szCs w:val="28"/>
          <w:lang w:val="pl-PL"/>
        </w:rPr>
        <w:t>Wykonawca</w:t>
      </w:r>
      <w:r w:rsidR="0081013D">
        <w:rPr>
          <w:rFonts w:ascii="Arial" w:hAnsi="Arial" w:cs="Arial"/>
          <w:sz w:val="20"/>
        </w:rPr>
        <w:t xml:space="preserve"> </w:t>
      </w:r>
      <w:proofErr w:type="spellStart"/>
      <w:r w:rsidR="0081013D">
        <w:rPr>
          <w:rFonts w:ascii="Arial" w:hAnsi="Arial" w:cs="Arial"/>
          <w:sz w:val="20"/>
        </w:rPr>
        <w:t>zobowią</w:t>
      </w:r>
      <w:r>
        <w:rPr>
          <w:rFonts w:ascii="Arial" w:hAnsi="Arial" w:cs="Arial"/>
          <w:sz w:val="20"/>
        </w:rPr>
        <w:t>zuje</w:t>
      </w:r>
      <w:proofErr w:type="spellEnd"/>
      <w:r>
        <w:rPr>
          <w:rFonts w:ascii="Arial" w:hAnsi="Arial" w:cs="Arial"/>
          <w:sz w:val="20"/>
        </w:rPr>
        <w:t xml:space="preserve"> </w:t>
      </w:r>
      <w:proofErr w:type="spellStart"/>
      <w:r w:rsidRPr="00445890">
        <w:rPr>
          <w:rFonts w:ascii="Arial" w:hAnsi="Arial" w:cs="Arial"/>
          <w:sz w:val="20"/>
        </w:rPr>
        <w:t>się</w:t>
      </w:r>
      <w:proofErr w:type="spellEnd"/>
      <w:r w:rsidRPr="00445890">
        <w:rPr>
          <w:rFonts w:ascii="Arial" w:hAnsi="Arial" w:cs="Arial"/>
          <w:sz w:val="20"/>
        </w:rPr>
        <w:t xml:space="preserve"> do </w:t>
      </w:r>
      <w:proofErr w:type="spellStart"/>
      <w:r w:rsidRPr="00445890">
        <w:rPr>
          <w:rFonts w:ascii="Arial" w:hAnsi="Arial" w:cs="Arial"/>
          <w:sz w:val="20"/>
        </w:rPr>
        <w:t>realizacji</w:t>
      </w:r>
      <w:proofErr w:type="spellEnd"/>
      <w:r w:rsidRPr="00445890">
        <w:rPr>
          <w:rFonts w:ascii="Arial" w:hAnsi="Arial" w:cs="Arial"/>
          <w:sz w:val="20"/>
        </w:rPr>
        <w:t xml:space="preserve"> </w:t>
      </w:r>
      <w:proofErr w:type="spellStart"/>
      <w:r w:rsidRPr="00445890">
        <w:rPr>
          <w:rFonts w:ascii="Arial" w:hAnsi="Arial" w:cs="Arial"/>
          <w:sz w:val="20"/>
        </w:rPr>
        <w:t>dostaw</w:t>
      </w:r>
      <w:proofErr w:type="spellEnd"/>
      <w:r w:rsidRPr="00445890">
        <w:rPr>
          <w:rFonts w:ascii="Arial" w:hAnsi="Arial" w:cs="Arial"/>
          <w:sz w:val="20"/>
        </w:rPr>
        <w:t xml:space="preserve"> </w:t>
      </w:r>
      <w:proofErr w:type="spellStart"/>
      <w:r w:rsidRPr="00445890">
        <w:rPr>
          <w:rFonts w:ascii="Arial" w:hAnsi="Arial" w:cs="Arial"/>
          <w:sz w:val="20"/>
        </w:rPr>
        <w:t>zgodnie</w:t>
      </w:r>
      <w:proofErr w:type="spellEnd"/>
      <w:r w:rsidRPr="00445890">
        <w:rPr>
          <w:rFonts w:ascii="Arial" w:hAnsi="Arial" w:cs="Arial"/>
          <w:sz w:val="20"/>
        </w:rPr>
        <w:t xml:space="preserve"> z </w:t>
      </w:r>
      <w:proofErr w:type="spellStart"/>
      <w:r w:rsidRPr="00445890">
        <w:rPr>
          <w:rFonts w:ascii="Arial" w:hAnsi="Arial" w:cs="Arial"/>
          <w:sz w:val="20"/>
        </w:rPr>
        <w:t>zamówieniem</w:t>
      </w:r>
      <w:proofErr w:type="spellEnd"/>
      <w:r w:rsidRPr="00445890">
        <w:rPr>
          <w:rFonts w:ascii="Arial" w:hAnsi="Arial" w:cs="Arial"/>
          <w:sz w:val="20"/>
        </w:rPr>
        <w:t xml:space="preserve"> w </w:t>
      </w:r>
      <w:proofErr w:type="spellStart"/>
      <w:r w:rsidRPr="00445890">
        <w:rPr>
          <w:rFonts w:ascii="Arial" w:hAnsi="Arial" w:cs="Arial"/>
          <w:sz w:val="20"/>
        </w:rPr>
        <w:t>terminie</w:t>
      </w:r>
      <w:proofErr w:type="spellEnd"/>
      <w:r w:rsidRPr="00445890">
        <w:rPr>
          <w:rFonts w:ascii="Arial" w:hAnsi="Arial" w:cs="Arial"/>
          <w:sz w:val="20"/>
        </w:rPr>
        <w:t xml:space="preserve"> </w:t>
      </w:r>
      <w:r w:rsidRPr="00445890">
        <w:rPr>
          <w:rFonts w:ascii="Arial" w:hAnsi="Arial" w:cs="Arial"/>
          <w:b/>
          <w:sz w:val="20"/>
        </w:rPr>
        <w:t xml:space="preserve">7 </w:t>
      </w:r>
      <w:proofErr w:type="spellStart"/>
      <w:r w:rsidRPr="00445890">
        <w:rPr>
          <w:rFonts w:ascii="Arial" w:hAnsi="Arial" w:cs="Arial"/>
          <w:b/>
          <w:sz w:val="20"/>
        </w:rPr>
        <w:t>dni</w:t>
      </w:r>
      <w:proofErr w:type="spellEnd"/>
      <w:r w:rsidRPr="00445890">
        <w:rPr>
          <w:rFonts w:ascii="Arial" w:hAnsi="Arial" w:cs="Arial"/>
          <w:sz w:val="20"/>
        </w:rPr>
        <w:t xml:space="preserve"> </w:t>
      </w:r>
      <w:proofErr w:type="spellStart"/>
      <w:r w:rsidRPr="00445890">
        <w:rPr>
          <w:rFonts w:ascii="Arial" w:hAnsi="Arial" w:cs="Arial"/>
          <w:sz w:val="20"/>
        </w:rPr>
        <w:t>roboczych</w:t>
      </w:r>
      <w:proofErr w:type="spellEnd"/>
      <w:r w:rsidRPr="00445890">
        <w:rPr>
          <w:rFonts w:ascii="Arial" w:hAnsi="Arial" w:cs="Arial"/>
          <w:sz w:val="20"/>
        </w:rPr>
        <w:t xml:space="preserve"> </w:t>
      </w:r>
      <w:proofErr w:type="spellStart"/>
      <w:r w:rsidRPr="00445890">
        <w:rPr>
          <w:rFonts w:ascii="Arial" w:hAnsi="Arial" w:cs="Arial"/>
          <w:sz w:val="20"/>
        </w:rPr>
        <w:t>od</w:t>
      </w:r>
      <w:proofErr w:type="spellEnd"/>
      <w:r w:rsidRPr="00445890">
        <w:rPr>
          <w:rFonts w:ascii="Arial" w:hAnsi="Arial" w:cs="Arial"/>
          <w:sz w:val="20"/>
        </w:rPr>
        <w:t xml:space="preserve"> </w:t>
      </w:r>
      <w:proofErr w:type="spellStart"/>
      <w:r w:rsidRPr="00445890">
        <w:rPr>
          <w:rFonts w:ascii="Arial" w:hAnsi="Arial" w:cs="Arial"/>
          <w:sz w:val="20"/>
        </w:rPr>
        <w:t>złożenia</w:t>
      </w:r>
      <w:proofErr w:type="spellEnd"/>
      <w:r w:rsidRPr="00445890">
        <w:rPr>
          <w:rFonts w:ascii="Arial" w:hAnsi="Arial" w:cs="Arial"/>
          <w:sz w:val="20"/>
        </w:rPr>
        <w:t xml:space="preserve"> </w:t>
      </w:r>
      <w:proofErr w:type="spellStart"/>
      <w:r w:rsidRPr="00445890">
        <w:rPr>
          <w:rFonts w:ascii="Arial" w:hAnsi="Arial" w:cs="Arial"/>
          <w:sz w:val="20"/>
        </w:rPr>
        <w:t>za</w:t>
      </w:r>
      <w:r w:rsidR="00F148D9">
        <w:rPr>
          <w:rFonts w:ascii="Arial" w:hAnsi="Arial" w:cs="Arial"/>
          <w:sz w:val="20"/>
        </w:rPr>
        <w:t>mówienia</w:t>
      </w:r>
      <w:proofErr w:type="spellEnd"/>
      <w:r w:rsidR="00F148D9">
        <w:rPr>
          <w:rFonts w:ascii="Arial" w:hAnsi="Arial" w:cs="Arial"/>
          <w:sz w:val="20"/>
        </w:rPr>
        <w:t xml:space="preserve"> </w:t>
      </w:r>
      <w:r w:rsidR="00F148D9">
        <w:rPr>
          <w:rFonts w:ascii="Arial" w:hAnsi="Arial" w:cs="Arial"/>
          <w:sz w:val="20"/>
          <w:lang w:val="pl-PL"/>
        </w:rPr>
        <w:t>(w zakresie pakietu nr od 1 do 5).</w:t>
      </w:r>
    </w:p>
    <w:p w:rsidR="00445890" w:rsidRPr="00D3755C" w:rsidRDefault="00445890" w:rsidP="005930B5">
      <w:pPr>
        <w:pStyle w:val="arimr"/>
        <w:widowControl/>
        <w:suppressAutoHyphens/>
        <w:snapToGrid/>
        <w:spacing w:line="276" w:lineRule="auto"/>
        <w:jc w:val="both"/>
        <w:rPr>
          <w:rFonts w:ascii="Arial" w:hAnsi="Arial" w:cs="Arial"/>
          <w:b/>
          <w:sz w:val="20"/>
          <w:lang w:val="pl-PL"/>
        </w:rPr>
      </w:pPr>
    </w:p>
    <w:p w:rsidR="00E37F70" w:rsidRPr="006A546F" w:rsidRDefault="00E37F70" w:rsidP="007B1CBD">
      <w:pPr>
        <w:pStyle w:val="pkt"/>
        <w:spacing w:before="0" w:after="0"/>
        <w:ind w:left="0" w:firstLine="0"/>
        <w:rPr>
          <w:rFonts w:ascii="Arial" w:hAnsi="Arial" w:cs="Arial"/>
          <w:b/>
          <w:sz w:val="20"/>
        </w:rPr>
      </w:pPr>
    </w:p>
    <w:p w:rsidR="006A65DC" w:rsidRPr="006D1FCF" w:rsidRDefault="006B5614" w:rsidP="007B1CBD">
      <w:pPr>
        <w:pStyle w:val="pkt"/>
        <w:spacing w:before="0" w:after="0" w:line="276" w:lineRule="auto"/>
        <w:ind w:left="0" w:firstLine="0"/>
        <w:rPr>
          <w:rFonts w:ascii="Arial" w:hAnsi="Arial" w:cs="Arial"/>
          <w:b/>
          <w:szCs w:val="24"/>
        </w:rPr>
      </w:pPr>
      <w:r>
        <w:rPr>
          <w:rFonts w:ascii="Arial" w:hAnsi="Arial" w:cs="Arial"/>
          <w:b/>
          <w:szCs w:val="24"/>
          <w:highlight w:val="lightGray"/>
        </w:rPr>
        <w:t>Rozdział V</w:t>
      </w:r>
      <w:r w:rsidR="006A65DC" w:rsidRPr="006D1FCF">
        <w:rPr>
          <w:rFonts w:ascii="Arial" w:hAnsi="Arial" w:cs="Arial"/>
          <w:b/>
          <w:szCs w:val="24"/>
          <w:highlight w:val="lightGray"/>
        </w:rPr>
        <w:t>: Warunki udziału w postępowaniu.</w:t>
      </w:r>
    </w:p>
    <w:p w:rsidR="00E37F70" w:rsidRPr="006A546F" w:rsidRDefault="00E37F70" w:rsidP="005930B5">
      <w:pPr>
        <w:tabs>
          <w:tab w:val="left" w:pos="851"/>
        </w:tabs>
        <w:spacing w:after="40"/>
        <w:jc w:val="both"/>
        <w:rPr>
          <w:rFonts w:ascii="Arial" w:hAnsi="Arial" w:cs="Arial"/>
          <w:sz w:val="20"/>
          <w:szCs w:val="20"/>
        </w:rPr>
      </w:pPr>
    </w:p>
    <w:p w:rsidR="00E37F70" w:rsidRPr="006A546F" w:rsidRDefault="00E37F70" w:rsidP="00EF6180">
      <w:pPr>
        <w:numPr>
          <w:ilvl w:val="3"/>
          <w:numId w:val="14"/>
        </w:numPr>
        <w:tabs>
          <w:tab w:val="clear" w:pos="2880"/>
          <w:tab w:val="num" w:pos="426"/>
        </w:tabs>
        <w:spacing w:after="40" w:line="276" w:lineRule="auto"/>
        <w:ind w:left="284" w:hanging="284"/>
        <w:jc w:val="both"/>
        <w:rPr>
          <w:rFonts w:ascii="Arial" w:hAnsi="Arial" w:cs="Arial"/>
          <w:sz w:val="20"/>
          <w:szCs w:val="20"/>
        </w:rPr>
      </w:pPr>
      <w:r w:rsidRPr="006A546F">
        <w:rPr>
          <w:rFonts w:ascii="Arial" w:hAnsi="Arial" w:cs="Arial"/>
          <w:sz w:val="20"/>
          <w:szCs w:val="20"/>
        </w:rPr>
        <w:t xml:space="preserve">O udzielenie zamówienia mogą ubiegać się Wykonawcy, którzy: </w:t>
      </w:r>
    </w:p>
    <w:p w:rsidR="007A4E10" w:rsidRPr="00AD5DC2" w:rsidRDefault="0081013D" w:rsidP="00052686">
      <w:pPr>
        <w:numPr>
          <w:ilvl w:val="0"/>
          <w:numId w:val="7"/>
        </w:numPr>
        <w:tabs>
          <w:tab w:val="clear" w:pos="720"/>
          <w:tab w:val="left" w:pos="851"/>
        </w:tabs>
        <w:spacing w:after="40" w:line="276" w:lineRule="auto"/>
        <w:ind w:left="284" w:hanging="284"/>
        <w:jc w:val="both"/>
        <w:rPr>
          <w:rFonts w:ascii="Arial" w:hAnsi="Arial" w:cs="Arial"/>
          <w:b/>
          <w:sz w:val="20"/>
          <w:szCs w:val="20"/>
        </w:rPr>
      </w:pPr>
      <w:proofErr w:type="gramStart"/>
      <w:r>
        <w:rPr>
          <w:rFonts w:ascii="Arial" w:hAnsi="Arial" w:cs="Arial"/>
          <w:b/>
          <w:bCs/>
          <w:sz w:val="20"/>
          <w:szCs w:val="20"/>
        </w:rPr>
        <w:t>n</w:t>
      </w:r>
      <w:r w:rsidR="003F2F57">
        <w:rPr>
          <w:rFonts w:ascii="Arial" w:hAnsi="Arial" w:cs="Arial"/>
          <w:b/>
          <w:bCs/>
          <w:sz w:val="20"/>
          <w:szCs w:val="20"/>
        </w:rPr>
        <w:t>ie</w:t>
      </w:r>
      <w:proofErr w:type="gramEnd"/>
      <w:r w:rsidR="003F2F57">
        <w:rPr>
          <w:rFonts w:ascii="Arial" w:hAnsi="Arial" w:cs="Arial"/>
          <w:b/>
          <w:bCs/>
          <w:sz w:val="20"/>
          <w:szCs w:val="20"/>
        </w:rPr>
        <w:t xml:space="preserve"> </w:t>
      </w:r>
      <w:r w:rsidR="007A4E10" w:rsidRPr="00AD5DC2">
        <w:rPr>
          <w:rFonts w:ascii="Arial" w:hAnsi="Arial" w:cs="Arial"/>
          <w:b/>
          <w:bCs/>
          <w:sz w:val="20"/>
          <w:szCs w:val="20"/>
        </w:rPr>
        <w:t>podlegają wykluczeniu;</w:t>
      </w:r>
    </w:p>
    <w:p w:rsidR="007A4E10" w:rsidRPr="006A546F" w:rsidRDefault="003F2F57" w:rsidP="00052686">
      <w:pPr>
        <w:numPr>
          <w:ilvl w:val="0"/>
          <w:numId w:val="7"/>
        </w:numPr>
        <w:tabs>
          <w:tab w:val="clear" w:pos="720"/>
          <w:tab w:val="left" w:pos="851"/>
        </w:tabs>
        <w:spacing w:after="40" w:line="276" w:lineRule="auto"/>
        <w:ind w:left="284" w:hanging="284"/>
        <w:jc w:val="both"/>
        <w:rPr>
          <w:rFonts w:ascii="Arial" w:hAnsi="Arial" w:cs="Arial"/>
          <w:b/>
          <w:sz w:val="20"/>
          <w:szCs w:val="20"/>
        </w:rPr>
      </w:pPr>
      <w:proofErr w:type="gramStart"/>
      <w:r>
        <w:rPr>
          <w:rFonts w:ascii="Arial" w:hAnsi="Arial" w:cs="Arial"/>
          <w:b/>
          <w:sz w:val="20"/>
          <w:szCs w:val="20"/>
        </w:rPr>
        <w:t>spełniają</w:t>
      </w:r>
      <w:proofErr w:type="gramEnd"/>
      <w:r>
        <w:rPr>
          <w:rFonts w:ascii="Arial" w:hAnsi="Arial" w:cs="Arial"/>
          <w:b/>
          <w:sz w:val="20"/>
          <w:szCs w:val="20"/>
        </w:rPr>
        <w:t xml:space="preserve"> </w:t>
      </w:r>
      <w:r w:rsidR="007A4E10" w:rsidRPr="006A546F">
        <w:rPr>
          <w:rFonts w:ascii="Arial" w:hAnsi="Arial" w:cs="Arial"/>
          <w:b/>
          <w:sz w:val="20"/>
          <w:szCs w:val="20"/>
        </w:rPr>
        <w:t>warunki udziału w postępowaniu dotyczące:</w:t>
      </w:r>
    </w:p>
    <w:p w:rsidR="007A4E10" w:rsidRPr="007A01C4" w:rsidRDefault="003F2F57" w:rsidP="00EF6180">
      <w:pPr>
        <w:pStyle w:val="Akapitzlist"/>
        <w:numPr>
          <w:ilvl w:val="0"/>
          <w:numId w:val="21"/>
        </w:numPr>
        <w:tabs>
          <w:tab w:val="left" w:pos="851"/>
        </w:tabs>
        <w:spacing w:after="40" w:line="276" w:lineRule="auto"/>
        <w:ind w:left="284" w:hanging="284"/>
        <w:jc w:val="both"/>
        <w:rPr>
          <w:rFonts w:ascii="Arial" w:hAnsi="Arial" w:cs="Arial"/>
          <w:sz w:val="20"/>
          <w:szCs w:val="20"/>
        </w:rPr>
      </w:pPr>
      <w:proofErr w:type="gramStart"/>
      <w:r>
        <w:rPr>
          <w:rFonts w:ascii="Arial" w:hAnsi="Arial" w:cs="Arial"/>
          <w:bCs/>
          <w:sz w:val="20"/>
          <w:szCs w:val="20"/>
        </w:rPr>
        <w:t>kompetencji</w:t>
      </w:r>
      <w:proofErr w:type="gramEnd"/>
      <w:r>
        <w:rPr>
          <w:rFonts w:ascii="Arial" w:hAnsi="Arial" w:cs="Arial"/>
          <w:bCs/>
          <w:sz w:val="20"/>
          <w:szCs w:val="20"/>
        </w:rPr>
        <w:t xml:space="preserve"> </w:t>
      </w:r>
      <w:r w:rsidR="007A4E10" w:rsidRPr="006A546F">
        <w:rPr>
          <w:rFonts w:ascii="Arial" w:hAnsi="Arial" w:cs="Arial"/>
          <w:bCs/>
          <w:sz w:val="20"/>
          <w:szCs w:val="20"/>
        </w:rPr>
        <w:t xml:space="preserve">lub uprawnień do prowadzenia określonej działalności zawodowej, o ile wynika to z odrębnych przepisów. </w:t>
      </w:r>
      <w:r w:rsidR="0081013D">
        <w:rPr>
          <w:rFonts w:ascii="Arial" w:hAnsi="Arial" w:cs="Arial"/>
          <w:sz w:val="20"/>
          <w:szCs w:val="20"/>
        </w:rPr>
        <w:t xml:space="preserve">Wykonawca spełni warunek, </w:t>
      </w:r>
      <w:r w:rsidR="00BF3660">
        <w:rPr>
          <w:rFonts w:ascii="Arial" w:hAnsi="Arial" w:cs="Arial"/>
          <w:sz w:val="20"/>
          <w:szCs w:val="20"/>
        </w:rPr>
        <w:t>jeżeli wykaże, że:</w:t>
      </w:r>
    </w:p>
    <w:p w:rsidR="007A4E10" w:rsidRPr="006A546F" w:rsidRDefault="0004790C" w:rsidP="00052686">
      <w:pPr>
        <w:tabs>
          <w:tab w:val="left" w:pos="1134"/>
        </w:tabs>
        <w:spacing w:after="40" w:line="276" w:lineRule="auto"/>
        <w:ind w:left="284" w:hanging="284"/>
        <w:jc w:val="both"/>
        <w:rPr>
          <w:rFonts w:ascii="Arial" w:hAnsi="Arial" w:cs="Arial"/>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7A4E10" w:rsidRPr="007A01C4" w:rsidRDefault="001846B3" w:rsidP="00EF6180">
      <w:pPr>
        <w:pStyle w:val="Akapitzlist"/>
        <w:numPr>
          <w:ilvl w:val="0"/>
          <w:numId w:val="21"/>
        </w:numPr>
        <w:tabs>
          <w:tab w:val="left" w:pos="851"/>
        </w:tabs>
        <w:spacing w:after="40" w:line="276" w:lineRule="auto"/>
        <w:ind w:left="284" w:hanging="284"/>
        <w:jc w:val="both"/>
        <w:rPr>
          <w:rFonts w:ascii="Arial" w:hAnsi="Arial" w:cs="Arial"/>
          <w:sz w:val="20"/>
          <w:szCs w:val="20"/>
          <w:u w:val="single"/>
        </w:rPr>
      </w:pPr>
      <w:proofErr w:type="gramStart"/>
      <w:r>
        <w:rPr>
          <w:rFonts w:ascii="Arial" w:hAnsi="Arial" w:cs="Arial"/>
          <w:bCs/>
          <w:sz w:val="20"/>
          <w:szCs w:val="20"/>
        </w:rPr>
        <w:lastRenderedPageBreak/>
        <w:t>s</w:t>
      </w:r>
      <w:r w:rsidRPr="006A546F">
        <w:rPr>
          <w:rFonts w:ascii="Arial" w:hAnsi="Arial" w:cs="Arial"/>
          <w:bCs/>
          <w:sz w:val="20"/>
          <w:szCs w:val="20"/>
        </w:rPr>
        <w:t>ytuacji</w:t>
      </w:r>
      <w:proofErr w:type="gramEnd"/>
      <w:r w:rsidRPr="006A546F">
        <w:rPr>
          <w:rFonts w:ascii="Arial" w:hAnsi="Arial" w:cs="Arial"/>
          <w:bCs/>
          <w:sz w:val="20"/>
          <w:szCs w:val="20"/>
        </w:rPr>
        <w:t xml:space="preserve"> </w:t>
      </w:r>
      <w:r w:rsidR="007A4E10" w:rsidRPr="006A546F">
        <w:rPr>
          <w:rFonts w:ascii="Arial" w:hAnsi="Arial" w:cs="Arial"/>
          <w:bCs/>
          <w:sz w:val="20"/>
          <w:szCs w:val="20"/>
        </w:rPr>
        <w:t xml:space="preserve">ekonomicznej lub finansowej. </w:t>
      </w:r>
      <w:r w:rsidR="00570635">
        <w:rPr>
          <w:rFonts w:ascii="Arial" w:hAnsi="Arial" w:cs="Arial"/>
          <w:sz w:val="20"/>
          <w:szCs w:val="20"/>
        </w:rPr>
        <w:t xml:space="preserve">Wykonawca spełni warunek, </w:t>
      </w:r>
      <w:r w:rsidR="007A4E10" w:rsidRPr="006A546F">
        <w:rPr>
          <w:rFonts w:ascii="Arial" w:hAnsi="Arial" w:cs="Arial"/>
          <w:sz w:val="20"/>
          <w:szCs w:val="20"/>
        </w:rPr>
        <w:t>jeżeli wykaże, że</w:t>
      </w:r>
      <w:r w:rsidR="00BF3660">
        <w:rPr>
          <w:rFonts w:ascii="Arial" w:hAnsi="Arial" w:cs="Arial"/>
          <w:sz w:val="20"/>
          <w:szCs w:val="20"/>
        </w:rPr>
        <w:t>:</w:t>
      </w:r>
    </w:p>
    <w:p w:rsidR="007A4E10" w:rsidRPr="006A546F" w:rsidRDefault="0004790C" w:rsidP="00052686">
      <w:pPr>
        <w:tabs>
          <w:tab w:val="left" w:pos="1134"/>
        </w:tabs>
        <w:spacing w:after="40" w:line="276" w:lineRule="auto"/>
        <w:ind w:left="284" w:hanging="284"/>
        <w:jc w:val="both"/>
        <w:rPr>
          <w:rFonts w:ascii="Arial" w:hAnsi="Arial" w:cs="Arial"/>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7A4E10" w:rsidRPr="006A546F" w:rsidRDefault="007A4E10" w:rsidP="00EF6180">
      <w:pPr>
        <w:pStyle w:val="Akapitzlist"/>
        <w:numPr>
          <w:ilvl w:val="0"/>
          <w:numId w:val="21"/>
        </w:numPr>
        <w:tabs>
          <w:tab w:val="left" w:pos="851"/>
        </w:tabs>
        <w:spacing w:after="40" w:line="276" w:lineRule="auto"/>
        <w:ind w:left="284" w:hanging="284"/>
        <w:jc w:val="both"/>
        <w:rPr>
          <w:rFonts w:ascii="Arial" w:hAnsi="Arial" w:cs="Arial"/>
          <w:sz w:val="20"/>
          <w:szCs w:val="20"/>
        </w:rPr>
      </w:pPr>
      <w:proofErr w:type="gramStart"/>
      <w:r w:rsidRPr="006A546F">
        <w:rPr>
          <w:rFonts w:ascii="Arial" w:hAnsi="Arial" w:cs="Arial"/>
          <w:sz w:val="20"/>
          <w:szCs w:val="20"/>
        </w:rPr>
        <w:t>zdolności</w:t>
      </w:r>
      <w:proofErr w:type="gramEnd"/>
      <w:r w:rsidRPr="006A546F">
        <w:rPr>
          <w:rFonts w:ascii="Arial" w:hAnsi="Arial" w:cs="Arial"/>
          <w:sz w:val="20"/>
          <w:szCs w:val="20"/>
        </w:rPr>
        <w:t xml:space="preserve"> technicznej lub zawodowej. Wykonawca spełni </w:t>
      </w:r>
      <w:proofErr w:type="gramStart"/>
      <w:r w:rsidRPr="006A546F">
        <w:rPr>
          <w:rFonts w:ascii="Arial" w:hAnsi="Arial" w:cs="Arial"/>
          <w:sz w:val="20"/>
          <w:szCs w:val="20"/>
        </w:rPr>
        <w:t>warunek jeżeli</w:t>
      </w:r>
      <w:proofErr w:type="gramEnd"/>
      <w:r w:rsidRPr="006A546F">
        <w:rPr>
          <w:rFonts w:ascii="Arial" w:hAnsi="Arial" w:cs="Arial"/>
          <w:sz w:val="20"/>
          <w:szCs w:val="20"/>
        </w:rPr>
        <w:t xml:space="preserve"> wykaże, że</w:t>
      </w:r>
      <w:r w:rsidR="00BF3660">
        <w:rPr>
          <w:rFonts w:ascii="Arial" w:hAnsi="Arial" w:cs="Arial"/>
          <w:sz w:val="20"/>
          <w:szCs w:val="20"/>
        </w:rPr>
        <w:t>:</w:t>
      </w:r>
    </w:p>
    <w:p w:rsidR="003D02E7" w:rsidRPr="006A546F" w:rsidRDefault="0004790C" w:rsidP="00052686">
      <w:pPr>
        <w:tabs>
          <w:tab w:val="left" w:pos="1134"/>
        </w:tabs>
        <w:spacing w:after="40" w:line="276" w:lineRule="auto"/>
        <w:ind w:left="284" w:hanging="284"/>
        <w:jc w:val="both"/>
        <w:rPr>
          <w:rFonts w:ascii="Arial" w:hAnsi="Arial" w:cs="Arial"/>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9B2BE1" w:rsidRPr="006A546F" w:rsidRDefault="00523A86" w:rsidP="00052686">
      <w:pPr>
        <w:pStyle w:val="Akapitzlist"/>
        <w:numPr>
          <w:ilvl w:val="1"/>
          <w:numId w:val="7"/>
        </w:numPr>
        <w:tabs>
          <w:tab w:val="left" w:pos="851"/>
        </w:tabs>
        <w:spacing w:after="40" w:line="276" w:lineRule="auto"/>
        <w:ind w:left="284" w:hanging="284"/>
        <w:jc w:val="both"/>
        <w:rPr>
          <w:rFonts w:ascii="Arial" w:hAnsi="Arial" w:cs="Arial"/>
          <w:b/>
          <w:bCs/>
          <w:sz w:val="20"/>
          <w:szCs w:val="20"/>
        </w:rPr>
      </w:pPr>
      <w:r w:rsidRPr="006A546F">
        <w:rPr>
          <w:rFonts w:ascii="Arial" w:hAnsi="Arial" w:cs="Arial"/>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4790C" w:rsidRPr="006A546F" w:rsidRDefault="00DB18B0" w:rsidP="00052686">
      <w:pPr>
        <w:pStyle w:val="Akapitzlist"/>
        <w:numPr>
          <w:ilvl w:val="1"/>
          <w:numId w:val="7"/>
        </w:numPr>
        <w:tabs>
          <w:tab w:val="num" w:pos="426"/>
        </w:tabs>
        <w:spacing w:after="40" w:line="276" w:lineRule="auto"/>
        <w:ind w:left="284" w:hanging="284"/>
        <w:jc w:val="both"/>
        <w:rPr>
          <w:rFonts w:ascii="Arial" w:hAnsi="Arial" w:cs="Arial"/>
          <w:b/>
          <w:sz w:val="20"/>
          <w:szCs w:val="20"/>
        </w:rPr>
      </w:pPr>
      <w:r w:rsidRPr="006A546F">
        <w:rPr>
          <w:rFonts w:ascii="Arial" w:hAnsi="Arial" w:cs="Arial"/>
          <w:b/>
          <w:sz w:val="20"/>
          <w:szCs w:val="20"/>
        </w:rPr>
        <w:t xml:space="preserve">W przypadku </w:t>
      </w:r>
      <w:r w:rsidRPr="006A546F">
        <w:rPr>
          <w:rFonts w:ascii="Arial" w:hAnsi="Arial" w:cs="Arial"/>
          <w:b/>
          <w:iCs/>
          <w:sz w:val="20"/>
          <w:szCs w:val="20"/>
        </w:rPr>
        <w:t xml:space="preserve">Wykonawców wspólnie ubiegających się o udzielenie zamówienia </w:t>
      </w:r>
      <w:r w:rsidRPr="006A546F">
        <w:rPr>
          <w:rFonts w:ascii="Arial" w:hAnsi="Arial" w:cs="Arial"/>
          <w:b/>
          <w:sz w:val="20"/>
          <w:szCs w:val="20"/>
        </w:rPr>
        <w:t>warunki, o których mowa w rozdz. V</w:t>
      </w:r>
      <w:r w:rsidR="00491F35" w:rsidRPr="006A546F">
        <w:rPr>
          <w:rFonts w:ascii="Arial" w:hAnsi="Arial" w:cs="Arial"/>
          <w:b/>
          <w:sz w:val="20"/>
          <w:szCs w:val="20"/>
        </w:rPr>
        <w:t xml:space="preserve">. 1. </w:t>
      </w:r>
      <w:r w:rsidRPr="006A546F">
        <w:rPr>
          <w:rFonts w:ascii="Arial" w:hAnsi="Arial" w:cs="Arial"/>
          <w:b/>
          <w:sz w:val="20"/>
          <w:szCs w:val="20"/>
        </w:rPr>
        <w:t xml:space="preserve">2) niniejszej SIWZ </w:t>
      </w:r>
      <w:r w:rsidR="00523A86" w:rsidRPr="006A546F">
        <w:rPr>
          <w:rFonts w:ascii="Arial" w:hAnsi="Arial" w:cs="Arial"/>
          <w:b/>
          <w:sz w:val="20"/>
          <w:szCs w:val="20"/>
        </w:rPr>
        <w:t xml:space="preserve">zostaną spełnione </w:t>
      </w:r>
      <w:proofErr w:type="gramStart"/>
      <w:r w:rsidR="00523A86" w:rsidRPr="006A546F">
        <w:rPr>
          <w:rFonts w:ascii="Arial" w:hAnsi="Arial" w:cs="Arial"/>
          <w:b/>
          <w:sz w:val="20"/>
          <w:szCs w:val="20"/>
        </w:rPr>
        <w:t>wyłącznie jeżeli</w:t>
      </w:r>
      <w:proofErr w:type="gramEnd"/>
      <w:r w:rsidR="00523A86" w:rsidRPr="006A546F">
        <w:rPr>
          <w:rFonts w:ascii="Arial" w:hAnsi="Arial" w:cs="Arial"/>
          <w:b/>
          <w:sz w:val="20"/>
          <w:szCs w:val="20"/>
        </w:rPr>
        <w:t>:</w:t>
      </w:r>
    </w:p>
    <w:p w:rsidR="0004790C" w:rsidRPr="006A546F" w:rsidRDefault="0004790C" w:rsidP="00EF6180">
      <w:pPr>
        <w:pStyle w:val="Akapitzlist"/>
        <w:numPr>
          <w:ilvl w:val="0"/>
          <w:numId w:val="22"/>
        </w:numPr>
        <w:spacing w:after="40" w:line="276" w:lineRule="auto"/>
        <w:ind w:left="284" w:hanging="284"/>
        <w:jc w:val="both"/>
        <w:rPr>
          <w:rFonts w:ascii="Arial" w:hAnsi="Arial" w:cs="Arial"/>
          <w:b/>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04790C" w:rsidRPr="006A546F" w:rsidRDefault="0004790C" w:rsidP="00EF6180">
      <w:pPr>
        <w:pStyle w:val="Akapitzlist"/>
        <w:numPr>
          <w:ilvl w:val="0"/>
          <w:numId w:val="22"/>
        </w:numPr>
        <w:spacing w:after="40" w:line="276" w:lineRule="auto"/>
        <w:ind w:left="284" w:hanging="284"/>
        <w:jc w:val="both"/>
        <w:rPr>
          <w:rFonts w:ascii="Arial" w:hAnsi="Arial" w:cs="Arial"/>
          <w:b/>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523A86" w:rsidRPr="006A546F" w:rsidRDefault="0004790C" w:rsidP="00EF6180">
      <w:pPr>
        <w:pStyle w:val="Akapitzlist"/>
        <w:numPr>
          <w:ilvl w:val="0"/>
          <w:numId w:val="22"/>
        </w:numPr>
        <w:spacing w:after="40" w:line="276" w:lineRule="auto"/>
        <w:ind w:left="284" w:hanging="284"/>
        <w:jc w:val="both"/>
        <w:rPr>
          <w:rFonts w:ascii="Arial" w:hAnsi="Arial" w:cs="Arial"/>
          <w:b/>
          <w:sz w:val="20"/>
          <w:szCs w:val="20"/>
        </w:rPr>
      </w:pPr>
      <w:r w:rsidRPr="006A546F">
        <w:rPr>
          <w:rFonts w:ascii="Arial" w:hAnsi="Arial" w:cs="Arial"/>
          <w:b/>
          <w:sz w:val="20"/>
          <w:szCs w:val="20"/>
        </w:rPr>
        <w:t>OŚWIADCZENIE</w:t>
      </w:r>
      <w:r w:rsidRPr="006A546F">
        <w:rPr>
          <w:rFonts w:ascii="Arial" w:hAnsi="Arial" w:cs="Arial"/>
          <w:sz w:val="20"/>
          <w:szCs w:val="20"/>
        </w:rPr>
        <w:t xml:space="preserve"> - załącznik nr 3</w:t>
      </w:r>
    </w:p>
    <w:p w:rsidR="009B2BE1" w:rsidRPr="009C54A2" w:rsidRDefault="00523A86" w:rsidP="00052686">
      <w:pPr>
        <w:pStyle w:val="Akapitzlist"/>
        <w:numPr>
          <w:ilvl w:val="1"/>
          <w:numId w:val="7"/>
        </w:numPr>
        <w:tabs>
          <w:tab w:val="num" w:pos="426"/>
        </w:tabs>
        <w:spacing w:after="40" w:line="276" w:lineRule="auto"/>
        <w:ind w:left="284" w:hanging="284"/>
        <w:jc w:val="both"/>
        <w:rPr>
          <w:rFonts w:ascii="Arial" w:hAnsi="Arial" w:cs="Arial"/>
          <w:sz w:val="20"/>
          <w:szCs w:val="20"/>
        </w:rPr>
      </w:pPr>
      <w:r w:rsidRPr="00750ED2">
        <w:rPr>
          <w:rFonts w:ascii="Arial" w:hAnsi="Arial" w:cs="Arial"/>
          <w:iCs/>
          <w:sz w:val="20"/>
          <w:szCs w:val="20"/>
        </w:rPr>
        <w:t>Wykonawc</w:t>
      </w:r>
      <w:r w:rsidR="009B2BE1" w:rsidRPr="00750ED2">
        <w:rPr>
          <w:rFonts w:ascii="Arial" w:hAnsi="Arial" w:cs="Arial"/>
          <w:iCs/>
          <w:sz w:val="20"/>
          <w:szCs w:val="20"/>
        </w:rPr>
        <w:t xml:space="preserve">a </w:t>
      </w:r>
      <w:r w:rsidR="009B2BE1" w:rsidRPr="00750ED2">
        <w:rPr>
          <w:rFonts w:ascii="Arial" w:hAnsi="Arial" w:cs="Arial"/>
          <w:sz w:val="20"/>
          <w:szCs w:val="20"/>
        </w:rPr>
        <w:t xml:space="preserve">może w celu potwierdzenia spełniania warunków, o których </w:t>
      </w:r>
      <w:proofErr w:type="gramStart"/>
      <w:r w:rsidR="009B2BE1" w:rsidRPr="00750ED2">
        <w:rPr>
          <w:rFonts w:ascii="Arial" w:hAnsi="Arial" w:cs="Arial"/>
          <w:sz w:val="20"/>
          <w:szCs w:val="20"/>
        </w:rPr>
        <w:t>mowa w rozdz</w:t>
      </w:r>
      <w:proofErr w:type="gramEnd"/>
      <w:r w:rsidR="009B2BE1" w:rsidRPr="00750ED2">
        <w:rPr>
          <w:rFonts w:ascii="Arial" w:hAnsi="Arial" w:cs="Arial"/>
          <w:sz w:val="20"/>
          <w:szCs w:val="20"/>
        </w:rPr>
        <w:t>. V</w:t>
      </w:r>
      <w:r w:rsidR="00491F35" w:rsidRPr="00750ED2">
        <w:rPr>
          <w:rFonts w:ascii="Arial" w:hAnsi="Arial" w:cs="Arial"/>
          <w:sz w:val="20"/>
          <w:szCs w:val="20"/>
        </w:rPr>
        <w:t xml:space="preserve">. 1. </w:t>
      </w:r>
      <w:r w:rsidR="009B2BE1" w:rsidRPr="00750ED2">
        <w:rPr>
          <w:rFonts w:ascii="Arial" w:hAnsi="Arial" w:cs="Arial"/>
          <w:sz w:val="20"/>
          <w:szCs w:val="20"/>
        </w:rPr>
        <w:t>2)</w:t>
      </w:r>
      <w:r w:rsidR="00491F35" w:rsidRPr="00750ED2">
        <w:rPr>
          <w:rFonts w:ascii="Arial" w:hAnsi="Arial" w:cs="Arial"/>
          <w:sz w:val="20"/>
          <w:szCs w:val="20"/>
        </w:rPr>
        <w:t xml:space="preserve"> </w:t>
      </w:r>
      <w:proofErr w:type="gramStart"/>
      <w:r w:rsidR="00491F35" w:rsidRPr="00750ED2">
        <w:rPr>
          <w:rFonts w:ascii="Arial" w:hAnsi="Arial" w:cs="Arial"/>
          <w:sz w:val="20"/>
          <w:szCs w:val="20"/>
        </w:rPr>
        <w:t>lit</w:t>
      </w:r>
      <w:proofErr w:type="gramEnd"/>
      <w:r w:rsidR="00491F35" w:rsidRPr="00750ED2">
        <w:rPr>
          <w:rFonts w:ascii="Arial" w:hAnsi="Arial" w:cs="Arial"/>
          <w:sz w:val="20"/>
          <w:szCs w:val="20"/>
        </w:rPr>
        <w:t>. b-c</w:t>
      </w:r>
      <w:r w:rsidR="009B2BE1" w:rsidRPr="00750ED2">
        <w:rPr>
          <w:rFonts w:ascii="Arial" w:hAnsi="Arial" w:cs="Arial"/>
          <w:sz w:val="20"/>
          <w:szCs w:val="20"/>
        </w:rPr>
        <w:t xml:space="preserve"> niniejszej</w:t>
      </w:r>
      <w:r w:rsidR="009B2BE1" w:rsidRPr="009C54A2">
        <w:rPr>
          <w:rFonts w:ascii="Arial" w:hAnsi="Arial" w:cs="Arial"/>
          <w:sz w:val="20"/>
          <w:szCs w:val="20"/>
        </w:rPr>
        <w:t xml:space="preserve">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9C54A2">
        <w:rPr>
          <w:rFonts w:ascii="Arial" w:hAnsi="Arial" w:cs="Arial"/>
          <w:iCs/>
          <w:sz w:val="20"/>
          <w:szCs w:val="20"/>
        </w:rPr>
        <w:t xml:space="preserve">, </w:t>
      </w:r>
    </w:p>
    <w:p w:rsidR="009B2BE1" w:rsidRPr="009C54A2" w:rsidRDefault="009B2BE1" w:rsidP="00052686">
      <w:pPr>
        <w:pStyle w:val="Akapitzlist"/>
        <w:numPr>
          <w:ilvl w:val="1"/>
          <w:numId w:val="7"/>
        </w:numPr>
        <w:tabs>
          <w:tab w:val="num" w:pos="426"/>
        </w:tabs>
        <w:spacing w:after="40" w:line="276" w:lineRule="auto"/>
        <w:ind w:left="284" w:hanging="284"/>
        <w:jc w:val="both"/>
        <w:rPr>
          <w:rFonts w:ascii="Arial" w:hAnsi="Arial" w:cs="Arial"/>
          <w:sz w:val="20"/>
          <w:szCs w:val="20"/>
        </w:rPr>
      </w:pPr>
      <w:r w:rsidRPr="009C54A2">
        <w:rPr>
          <w:rFonts w:ascii="Arial" w:hAnsi="Arial" w:cs="Arial"/>
          <w:iCs/>
          <w:sz w:val="20"/>
          <w:szCs w:val="20"/>
        </w:rPr>
        <w:t xml:space="preserve">Zamawiający jednocześnie informuje, iż „stosowna </w:t>
      </w:r>
      <w:proofErr w:type="gramStart"/>
      <w:r w:rsidRPr="009C54A2">
        <w:rPr>
          <w:rFonts w:ascii="Arial" w:hAnsi="Arial" w:cs="Arial"/>
          <w:iCs/>
          <w:sz w:val="20"/>
          <w:szCs w:val="20"/>
        </w:rPr>
        <w:t>sytuacja” o której</w:t>
      </w:r>
      <w:proofErr w:type="gramEnd"/>
      <w:r w:rsidRPr="009C54A2">
        <w:rPr>
          <w:rFonts w:ascii="Arial" w:hAnsi="Arial" w:cs="Arial"/>
          <w:iCs/>
          <w:sz w:val="20"/>
          <w:szCs w:val="20"/>
        </w:rPr>
        <w:t xml:space="preserve"> mowa w </w:t>
      </w:r>
      <w:r w:rsidR="00491F35" w:rsidRPr="009C54A2">
        <w:rPr>
          <w:rFonts w:ascii="Arial" w:hAnsi="Arial" w:cs="Arial"/>
          <w:sz w:val="20"/>
          <w:szCs w:val="20"/>
        </w:rPr>
        <w:t xml:space="preserve">rozdz. V. </w:t>
      </w:r>
      <w:r w:rsidRPr="009C54A2">
        <w:rPr>
          <w:rFonts w:ascii="Arial" w:hAnsi="Arial" w:cs="Arial"/>
          <w:sz w:val="20"/>
          <w:szCs w:val="20"/>
        </w:rPr>
        <w:t>6</w:t>
      </w:r>
      <w:r w:rsidR="00523A86" w:rsidRPr="009C54A2">
        <w:rPr>
          <w:rFonts w:ascii="Arial" w:hAnsi="Arial" w:cs="Arial"/>
          <w:sz w:val="20"/>
          <w:szCs w:val="20"/>
        </w:rPr>
        <w:t xml:space="preserve">) </w:t>
      </w:r>
      <w:proofErr w:type="gramStart"/>
      <w:r w:rsidR="00523A86" w:rsidRPr="009C54A2">
        <w:rPr>
          <w:rFonts w:ascii="Arial" w:hAnsi="Arial" w:cs="Arial"/>
          <w:sz w:val="20"/>
          <w:szCs w:val="20"/>
        </w:rPr>
        <w:t>niniejszej</w:t>
      </w:r>
      <w:proofErr w:type="gramEnd"/>
      <w:r w:rsidR="00523A86" w:rsidRPr="009C54A2">
        <w:rPr>
          <w:rFonts w:ascii="Arial" w:hAnsi="Arial" w:cs="Arial"/>
          <w:sz w:val="20"/>
          <w:szCs w:val="20"/>
        </w:rPr>
        <w:t xml:space="preserve"> SIWZ </w:t>
      </w:r>
      <w:r w:rsidRPr="009C54A2">
        <w:rPr>
          <w:rFonts w:ascii="Arial" w:hAnsi="Arial" w:cs="Arial"/>
          <w:sz w:val="20"/>
          <w:szCs w:val="20"/>
        </w:rPr>
        <w:t xml:space="preserve">wystąpi </w:t>
      </w:r>
      <w:r w:rsidR="00523A86" w:rsidRPr="009C54A2">
        <w:rPr>
          <w:rFonts w:ascii="Arial" w:hAnsi="Arial" w:cs="Arial"/>
          <w:sz w:val="20"/>
          <w:szCs w:val="20"/>
        </w:rPr>
        <w:t xml:space="preserve">wyłącznie </w:t>
      </w:r>
      <w:r w:rsidR="0011203D">
        <w:rPr>
          <w:rFonts w:ascii="Arial" w:hAnsi="Arial" w:cs="Arial"/>
          <w:sz w:val="20"/>
          <w:szCs w:val="20"/>
        </w:rPr>
        <w:t xml:space="preserve">w przypadku, </w:t>
      </w:r>
      <w:r w:rsidRPr="009C54A2">
        <w:rPr>
          <w:rFonts w:ascii="Arial" w:hAnsi="Arial" w:cs="Arial"/>
          <w:sz w:val="20"/>
          <w:szCs w:val="20"/>
        </w:rPr>
        <w:t>kiedy</w:t>
      </w:r>
      <w:r w:rsidR="00523A86" w:rsidRPr="009C54A2">
        <w:rPr>
          <w:rFonts w:ascii="Arial" w:hAnsi="Arial" w:cs="Arial"/>
          <w:sz w:val="20"/>
          <w:szCs w:val="20"/>
        </w:rPr>
        <w:t>:</w:t>
      </w:r>
    </w:p>
    <w:p w:rsidR="009B2BE1" w:rsidRPr="009C54A2" w:rsidRDefault="009B2BE1" w:rsidP="00EF6180">
      <w:pPr>
        <w:pStyle w:val="Akapitzlist"/>
        <w:numPr>
          <w:ilvl w:val="0"/>
          <w:numId w:val="31"/>
        </w:numPr>
        <w:spacing w:after="40" w:line="276" w:lineRule="auto"/>
        <w:ind w:left="284" w:hanging="284"/>
        <w:jc w:val="both"/>
        <w:rPr>
          <w:rFonts w:ascii="Arial" w:hAnsi="Arial" w:cs="Arial"/>
          <w:sz w:val="20"/>
          <w:szCs w:val="20"/>
        </w:rPr>
      </w:pPr>
      <w:r w:rsidRPr="009C54A2">
        <w:rPr>
          <w:rFonts w:ascii="Arial" w:hAnsi="Arial" w:cs="Arial"/>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1F2392" w:rsidRPr="009C54A2" w:rsidRDefault="009B2BE1" w:rsidP="00EF6180">
      <w:pPr>
        <w:pStyle w:val="Akapitzlist"/>
        <w:numPr>
          <w:ilvl w:val="0"/>
          <w:numId w:val="31"/>
        </w:numPr>
        <w:spacing w:after="40" w:line="276" w:lineRule="auto"/>
        <w:ind w:left="284" w:hanging="284"/>
        <w:jc w:val="both"/>
        <w:rPr>
          <w:rFonts w:ascii="Arial" w:hAnsi="Arial" w:cs="Arial"/>
          <w:sz w:val="20"/>
          <w:szCs w:val="20"/>
        </w:rPr>
      </w:pPr>
      <w:r w:rsidRPr="009C54A2">
        <w:rPr>
          <w:rFonts w:ascii="Arial" w:hAnsi="Arial" w:cs="Arial"/>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w:t>
      </w:r>
      <w:r w:rsidR="00D05F80" w:rsidRPr="009C54A2">
        <w:rPr>
          <w:rFonts w:ascii="Arial" w:hAnsi="Arial" w:cs="Arial"/>
          <w:sz w:val="20"/>
          <w:szCs w:val="20"/>
        </w:rPr>
        <w:t>2</w:t>
      </w:r>
      <w:r w:rsidRPr="009C54A2">
        <w:rPr>
          <w:rFonts w:ascii="Arial" w:hAnsi="Arial" w:cs="Arial"/>
          <w:sz w:val="20"/>
          <w:szCs w:val="20"/>
        </w:rPr>
        <w:t xml:space="preserve"> i ust. 5.</w:t>
      </w:r>
    </w:p>
    <w:p w:rsidR="00226C84" w:rsidRPr="009C54A2" w:rsidRDefault="009B2BE1" w:rsidP="00EF6180">
      <w:pPr>
        <w:pStyle w:val="Akapitzlist"/>
        <w:numPr>
          <w:ilvl w:val="0"/>
          <w:numId w:val="31"/>
        </w:numPr>
        <w:spacing w:after="40" w:line="276" w:lineRule="auto"/>
        <w:ind w:left="284" w:hanging="284"/>
        <w:jc w:val="both"/>
        <w:rPr>
          <w:rFonts w:ascii="Arial" w:hAnsi="Arial" w:cs="Arial"/>
          <w:sz w:val="20"/>
          <w:szCs w:val="20"/>
        </w:rPr>
      </w:pPr>
      <w:r w:rsidRPr="009C54A2">
        <w:rPr>
          <w:rFonts w:ascii="Arial" w:hAnsi="Arial" w:cs="Arial"/>
          <w:sz w:val="20"/>
          <w:szCs w:val="20"/>
        </w:rPr>
        <w:t xml:space="preserve">W odniesieniu do warunków dotyczących wykształcenia, kwalifikacji zawodowych lub doświadczenia, wykonawcy mogą polegać na zdolnościach innych podmiotów, jeśli podmioty te zrealizują roboty budowlane lub usługi, do </w:t>
      </w:r>
      <w:proofErr w:type="gramStart"/>
      <w:r w:rsidRPr="009C54A2">
        <w:rPr>
          <w:rFonts w:ascii="Arial" w:hAnsi="Arial" w:cs="Arial"/>
          <w:sz w:val="20"/>
          <w:szCs w:val="20"/>
        </w:rPr>
        <w:t>realizacji k</w:t>
      </w:r>
      <w:r w:rsidR="00552FBA" w:rsidRPr="009C54A2">
        <w:rPr>
          <w:rFonts w:ascii="Arial" w:hAnsi="Arial" w:cs="Arial"/>
          <w:sz w:val="20"/>
          <w:szCs w:val="20"/>
        </w:rPr>
        <w:t>tórych</w:t>
      </w:r>
      <w:proofErr w:type="gramEnd"/>
      <w:r w:rsidR="00552FBA" w:rsidRPr="009C54A2">
        <w:rPr>
          <w:rFonts w:ascii="Arial" w:hAnsi="Arial" w:cs="Arial"/>
          <w:sz w:val="20"/>
          <w:szCs w:val="20"/>
        </w:rPr>
        <w:t xml:space="preserve"> te zdolności są wymagane.</w:t>
      </w:r>
    </w:p>
    <w:p w:rsidR="00307D84" w:rsidRPr="009C54A2" w:rsidRDefault="00307D84" w:rsidP="006A65DC">
      <w:pPr>
        <w:pStyle w:val="Akapitzlist"/>
        <w:spacing w:after="40"/>
        <w:ind w:left="0"/>
        <w:jc w:val="both"/>
        <w:rPr>
          <w:rFonts w:ascii="Arial" w:hAnsi="Arial" w:cs="Arial"/>
          <w:b/>
          <w:sz w:val="20"/>
          <w:szCs w:val="20"/>
        </w:rPr>
      </w:pPr>
    </w:p>
    <w:p w:rsidR="00D3755C" w:rsidRDefault="006B5614" w:rsidP="00D3755C">
      <w:pPr>
        <w:pStyle w:val="Akapitzlist"/>
        <w:spacing w:after="40"/>
        <w:ind w:left="0"/>
        <w:jc w:val="both"/>
        <w:rPr>
          <w:rFonts w:ascii="Arial" w:hAnsi="Arial" w:cs="Arial"/>
          <w:b/>
        </w:rPr>
      </w:pPr>
      <w:r>
        <w:rPr>
          <w:rFonts w:ascii="Arial" w:hAnsi="Arial" w:cs="Arial"/>
          <w:b/>
          <w:highlight w:val="lightGray"/>
        </w:rPr>
        <w:t>Rozdział  VA</w:t>
      </w:r>
      <w:r w:rsidR="00D3755C" w:rsidRPr="000B6119">
        <w:rPr>
          <w:rFonts w:ascii="Arial" w:hAnsi="Arial" w:cs="Arial"/>
          <w:b/>
          <w:highlight w:val="lightGray"/>
        </w:rPr>
        <w:t>: Podstawy wykluczenia, o których mowa w art. 24 ust. 5 ustawy PZP.</w:t>
      </w:r>
    </w:p>
    <w:p w:rsidR="00052686" w:rsidRPr="000B6119" w:rsidRDefault="00052686" w:rsidP="00D3755C">
      <w:pPr>
        <w:pStyle w:val="Akapitzlist"/>
        <w:spacing w:after="40"/>
        <w:ind w:left="0"/>
        <w:jc w:val="both"/>
        <w:rPr>
          <w:rFonts w:ascii="Arial" w:hAnsi="Arial" w:cs="Arial"/>
          <w:b/>
        </w:rPr>
      </w:pPr>
    </w:p>
    <w:p w:rsidR="00BD11A4" w:rsidRPr="009C54A2" w:rsidRDefault="00552FBA" w:rsidP="00052686">
      <w:pPr>
        <w:pStyle w:val="Akapitzlist"/>
        <w:spacing w:after="40" w:line="276" w:lineRule="auto"/>
        <w:ind w:left="284" w:hanging="284"/>
        <w:jc w:val="both"/>
        <w:rPr>
          <w:rFonts w:ascii="Arial" w:hAnsi="Arial" w:cs="Arial"/>
          <w:bCs/>
          <w:sz w:val="20"/>
        </w:rPr>
      </w:pPr>
      <w:r w:rsidRPr="009C54A2">
        <w:rPr>
          <w:rFonts w:ascii="Arial" w:hAnsi="Arial" w:cs="Arial"/>
          <w:sz w:val="20"/>
        </w:rPr>
        <w:t xml:space="preserve">Dodatkowo </w:t>
      </w:r>
      <w:r w:rsidRPr="009C54A2">
        <w:rPr>
          <w:rFonts w:ascii="Arial" w:hAnsi="Arial" w:cs="Arial"/>
          <w:bCs/>
          <w:sz w:val="20"/>
        </w:rPr>
        <w:t>zamawiający przewiduje wykluczenie wykonawcy:</w:t>
      </w:r>
    </w:p>
    <w:p w:rsidR="00BD11A4" w:rsidRPr="009C54A2" w:rsidRDefault="005F1C09" w:rsidP="00EF6180">
      <w:pPr>
        <w:pStyle w:val="Akapitzlist"/>
        <w:numPr>
          <w:ilvl w:val="0"/>
          <w:numId w:val="30"/>
        </w:numPr>
        <w:spacing w:after="40" w:line="276" w:lineRule="auto"/>
        <w:ind w:left="284" w:hanging="284"/>
        <w:jc w:val="both"/>
        <w:rPr>
          <w:rFonts w:ascii="Arial" w:hAnsi="Arial" w:cs="Arial"/>
          <w:bCs/>
          <w:sz w:val="20"/>
        </w:rPr>
      </w:pPr>
      <w:r>
        <w:rPr>
          <w:rFonts w:ascii="Arial" w:hAnsi="Arial" w:cs="Arial"/>
          <w:bCs/>
          <w:sz w:val="20"/>
        </w:rPr>
        <w:t>w</w:t>
      </w:r>
      <w:r w:rsidR="00F148D9">
        <w:rPr>
          <w:rFonts w:ascii="Arial" w:hAnsi="Arial" w:cs="Arial"/>
          <w:bCs/>
          <w:sz w:val="20"/>
        </w:rPr>
        <w:t xml:space="preserve"> </w:t>
      </w:r>
      <w:proofErr w:type="gramStart"/>
      <w:r w:rsidR="00F148D9">
        <w:rPr>
          <w:rFonts w:ascii="Arial" w:hAnsi="Arial" w:cs="Arial"/>
          <w:bCs/>
          <w:sz w:val="20"/>
        </w:rPr>
        <w:t xml:space="preserve">stosunku </w:t>
      </w:r>
      <w:r w:rsidR="00552FBA" w:rsidRPr="009C54A2">
        <w:rPr>
          <w:rFonts w:ascii="Arial" w:hAnsi="Arial" w:cs="Arial"/>
          <w:bCs/>
          <w:sz w:val="20"/>
        </w:rPr>
        <w:t>do którego</w:t>
      </w:r>
      <w:proofErr w:type="gramEnd"/>
      <w:r w:rsidR="00552FBA" w:rsidRPr="009C54A2">
        <w:rPr>
          <w:rFonts w:ascii="Arial" w:hAnsi="Arial" w:cs="Arial"/>
          <w:bCs/>
          <w:sz w:val="20"/>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proofErr w:type="gramStart"/>
      <w:r w:rsidR="00552FBA" w:rsidRPr="009C54A2">
        <w:rPr>
          <w:rFonts w:ascii="Arial" w:hAnsi="Arial" w:cs="Arial"/>
          <w:bCs/>
          <w:sz w:val="20"/>
        </w:rPr>
        <w:t>z</w:t>
      </w:r>
      <w:proofErr w:type="gramEnd"/>
      <w:r w:rsidR="00552FBA" w:rsidRPr="009C54A2">
        <w:rPr>
          <w:rFonts w:ascii="Arial" w:hAnsi="Arial" w:cs="Arial"/>
          <w:bCs/>
          <w:sz w:val="20"/>
        </w:rPr>
        <w:t xml:space="preserve"> 2015 r. poz. 978, 1259, 1513, 1830 i 1844) lub którego upadłość ogłoszono, z wyjątkiem wykonawcy, który po ogłoszeniu upadłości zawarł układ zatwierdzony prawomocnym postanowieniem sądu, jeżeli układ nie przewiduje zaspokojenia wierzycieli przez lik</w:t>
      </w:r>
      <w:r w:rsidR="00397152">
        <w:rPr>
          <w:rFonts w:ascii="Arial" w:hAnsi="Arial" w:cs="Arial"/>
          <w:bCs/>
          <w:sz w:val="20"/>
        </w:rPr>
        <w:t xml:space="preserve">widację majątku upadłego, chyba, </w:t>
      </w:r>
      <w:r w:rsidR="00552FBA" w:rsidRPr="009C54A2">
        <w:rPr>
          <w:rFonts w:ascii="Arial" w:hAnsi="Arial" w:cs="Arial"/>
          <w:bCs/>
          <w:sz w:val="20"/>
        </w:rPr>
        <w:t xml:space="preserve">że sąd zarządził likwidację jego majątku w trybie art. 366 ust. 1 ustawy z dnia 28 lutego 2003 r. – Prawo upadłościowe (Dz. U. </w:t>
      </w:r>
      <w:proofErr w:type="gramStart"/>
      <w:r w:rsidR="00552FBA" w:rsidRPr="009C54A2">
        <w:rPr>
          <w:rFonts w:ascii="Arial" w:hAnsi="Arial" w:cs="Arial"/>
          <w:bCs/>
          <w:sz w:val="20"/>
        </w:rPr>
        <w:t>z</w:t>
      </w:r>
      <w:proofErr w:type="gramEnd"/>
      <w:r w:rsidR="00552FBA" w:rsidRPr="009C54A2">
        <w:rPr>
          <w:rFonts w:ascii="Arial" w:hAnsi="Arial" w:cs="Arial"/>
          <w:bCs/>
          <w:sz w:val="20"/>
        </w:rPr>
        <w:t xml:space="preserve"> 2015 r. poz. 233, 978, 1166, 1259 i 1844);</w:t>
      </w:r>
    </w:p>
    <w:p w:rsidR="00627978" w:rsidRPr="007F69BC" w:rsidRDefault="00552FBA" w:rsidP="00EF6180">
      <w:pPr>
        <w:pStyle w:val="Akapitzlist"/>
        <w:numPr>
          <w:ilvl w:val="0"/>
          <w:numId w:val="30"/>
        </w:numPr>
        <w:spacing w:after="40" w:line="276" w:lineRule="auto"/>
        <w:ind w:left="284" w:hanging="284"/>
        <w:jc w:val="both"/>
        <w:rPr>
          <w:rFonts w:ascii="Arial" w:hAnsi="Arial" w:cs="Arial"/>
          <w:bCs/>
          <w:sz w:val="20"/>
        </w:rPr>
      </w:pPr>
      <w:proofErr w:type="gramStart"/>
      <w:r w:rsidRPr="007F69BC">
        <w:rPr>
          <w:rFonts w:ascii="Arial" w:hAnsi="Arial" w:cs="Arial"/>
          <w:bCs/>
          <w:sz w:val="20"/>
        </w:rPr>
        <w:t>który</w:t>
      </w:r>
      <w:proofErr w:type="gramEnd"/>
      <w:r w:rsidRPr="007F69BC">
        <w:rPr>
          <w:rFonts w:ascii="Arial" w:hAnsi="Arial" w:cs="Arial"/>
          <w:bCs/>
          <w:sz w:val="20"/>
        </w:rPr>
        <w:t>, z przyczyn leżących po jego stronie, nie wykonał albo nienależycie wykonał w istotnym stopniu wcześniejszą umowę w sprawie zamówienia publicznego lub umowę koncesji, zawartą</w:t>
      </w:r>
      <w:r w:rsidR="00065635">
        <w:rPr>
          <w:rFonts w:ascii="Arial" w:hAnsi="Arial" w:cs="Arial"/>
          <w:bCs/>
          <w:sz w:val="20"/>
        </w:rPr>
        <w:t xml:space="preserve"> </w:t>
      </w:r>
      <w:r w:rsidRPr="007F69BC">
        <w:rPr>
          <w:rFonts w:ascii="Arial" w:hAnsi="Arial" w:cs="Arial"/>
          <w:bCs/>
          <w:sz w:val="20"/>
        </w:rPr>
        <w:t>z zamawiającym, o którym mowa w art. 3 ust. 1 pkt 1–4 ustawy PZP, co doprowadziło do rozwiązania umowy lub zasądzenia odszkodowania;</w:t>
      </w:r>
    </w:p>
    <w:p w:rsidR="00627978" w:rsidRDefault="00627978" w:rsidP="00D3755C">
      <w:pPr>
        <w:pStyle w:val="Akapitzlist"/>
        <w:spacing w:after="40" w:line="276" w:lineRule="auto"/>
        <w:ind w:left="0"/>
        <w:jc w:val="both"/>
        <w:rPr>
          <w:rFonts w:ascii="Arial" w:hAnsi="Arial" w:cs="Arial"/>
          <w:bCs/>
          <w:sz w:val="20"/>
        </w:rPr>
      </w:pPr>
    </w:p>
    <w:p w:rsidR="00D458F3" w:rsidRDefault="00D458F3" w:rsidP="00D3755C">
      <w:pPr>
        <w:pStyle w:val="Akapitzlist"/>
        <w:spacing w:after="40" w:line="276" w:lineRule="auto"/>
        <w:ind w:left="0"/>
        <w:jc w:val="both"/>
        <w:rPr>
          <w:rFonts w:ascii="Arial" w:hAnsi="Arial" w:cs="Arial"/>
          <w:bCs/>
          <w:sz w:val="20"/>
        </w:rPr>
      </w:pPr>
    </w:p>
    <w:p w:rsidR="00D458F3" w:rsidRDefault="00D458F3" w:rsidP="00D3755C">
      <w:pPr>
        <w:pStyle w:val="Akapitzlist"/>
        <w:spacing w:after="40" w:line="276" w:lineRule="auto"/>
        <w:ind w:left="0"/>
        <w:jc w:val="both"/>
        <w:rPr>
          <w:rFonts w:ascii="Arial" w:hAnsi="Arial" w:cs="Arial"/>
          <w:bCs/>
          <w:sz w:val="20"/>
        </w:rPr>
      </w:pPr>
    </w:p>
    <w:p w:rsidR="00D458F3" w:rsidRPr="009C54A2" w:rsidRDefault="00D458F3" w:rsidP="00D3755C">
      <w:pPr>
        <w:pStyle w:val="Akapitzlist"/>
        <w:spacing w:after="40" w:line="276" w:lineRule="auto"/>
        <w:ind w:left="0"/>
        <w:jc w:val="both"/>
        <w:rPr>
          <w:rFonts w:ascii="Arial" w:hAnsi="Arial" w:cs="Arial"/>
          <w:bCs/>
          <w:sz w:val="20"/>
        </w:rPr>
      </w:pPr>
    </w:p>
    <w:p w:rsidR="00A863C1" w:rsidRPr="00825753" w:rsidRDefault="006B5614" w:rsidP="00A863C1">
      <w:pPr>
        <w:keepNext/>
        <w:tabs>
          <w:tab w:val="left" w:pos="426"/>
          <w:tab w:val="num" w:pos="480"/>
        </w:tabs>
        <w:suppressAutoHyphens/>
        <w:spacing w:after="40"/>
        <w:ind w:left="426" w:hanging="426"/>
        <w:jc w:val="both"/>
        <w:rPr>
          <w:rFonts w:ascii="Arial" w:hAnsi="Arial" w:cs="Arial"/>
          <w:b/>
        </w:rPr>
      </w:pPr>
      <w:r>
        <w:rPr>
          <w:rFonts w:ascii="Arial" w:hAnsi="Arial" w:cs="Arial"/>
          <w:b/>
          <w:highlight w:val="lightGray"/>
        </w:rPr>
        <w:lastRenderedPageBreak/>
        <w:t>Rozdział VI</w:t>
      </w:r>
      <w:r w:rsidR="00A863C1" w:rsidRPr="00825753">
        <w:rPr>
          <w:rFonts w:ascii="Arial" w:hAnsi="Arial" w:cs="Arial"/>
          <w:b/>
          <w:highlight w:val="lightGray"/>
        </w:rPr>
        <w:t xml:space="preserve">: </w:t>
      </w:r>
      <w:r w:rsidR="00A863C1" w:rsidRPr="00825753">
        <w:rPr>
          <w:rFonts w:ascii="Arial" w:hAnsi="Arial" w:cs="Arial"/>
          <w:b/>
          <w:color w:val="000000"/>
          <w:highlight w:val="lightGray"/>
        </w:rPr>
        <w:t xml:space="preserve">Wykaz oświadczeń lub dokumentów, potwierdzających spełnianie warunków </w:t>
      </w:r>
      <w:r w:rsidR="00A863C1">
        <w:rPr>
          <w:rFonts w:ascii="Arial" w:hAnsi="Arial" w:cs="Arial"/>
          <w:b/>
          <w:color w:val="000000"/>
          <w:highlight w:val="lightGray"/>
        </w:rPr>
        <w:t xml:space="preserve">  </w:t>
      </w:r>
      <w:r w:rsidR="00A863C1" w:rsidRPr="00825753">
        <w:rPr>
          <w:rFonts w:ascii="Arial" w:hAnsi="Arial" w:cs="Arial"/>
          <w:b/>
          <w:color w:val="000000"/>
          <w:highlight w:val="lightGray"/>
        </w:rPr>
        <w:t>udziału  w postępowaniu oraz brak podstaw wykluczenia.</w:t>
      </w:r>
    </w:p>
    <w:p w:rsidR="00080477" w:rsidRPr="009C54A2" w:rsidRDefault="00080477" w:rsidP="006A65DC">
      <w:pPr>
        <w:keepNext/>
        <w:tabs>
          <w:tab w:val="left" w:pos="0"/>
          <w:tab w:val="num" w:pos="480"/>
        </w:tabs>
        <w:suppressAutoHyphens/>
        <w:spacing w:after="40"/>
        <w:jc w:val="both"/>
        <w:rPr>
          <w:rFonts w:ascii="Arial" w:hAnsi="Arial" w:cs="Arial"/>
          <w:sz w:val="20"/>
          <w:szCs w:val="20"/>
        </w:rPr>
      </w:pPr>
    </w:p>
    <w:p w:rsidR="00D458F3" w:rsidRPr="00963BA4" w:rsidRDefault="00552FBA" w:rsidP="00963BA4">
      <w:pPr>
        <w:pStyle w:val="Akapitzlist"/>
        <w:numPr>
          <w:ilvl w:val="3"/>
          <w:numId w:val="7"/>
        </w:numPr>
        <w:tabs>
          <w:tab w:val="left" w:pos="284"/>
          <w:tab w:val="left" w:pos="1985"/>
        </w:tabs>
        <w:spacing w:after="40" w:line="276" w:lineRule="auto"/>
        <w:ind w:left="1298" w:hanging="1298"/>
        <w:jc w:val="both"/>
        <w:rPr>
          <w:rFonts w:ascii="Arial" w:hAnsi="Arial" w:cs="Arial"/>
          <w:sz w:val="20"/>
          <w:szCs w:val="20"/>
        </w:rPr>
      </w:pPr>
      <w:r w:rsidRPr="00963BA4">
        <w:rPr>
          <w:rFonts w:ascii="Arial" w:hAnsi="Arial" w:cs="Arial"/>
          <w:color w:val="000000"/>
          <w:sz w:val="20"/>
          <w:szCs w:val="20"/>
        </w:rPr>
        <w:t>Do oferty</w:t>
      </w:r>
      <w:r w:rsidR="00381398" w:rsidRPr="00963BA4">
        <w:rPr>
          <w:rFonts w:ascii="Arial" w:hAnsi="Arial" w:cs="Arial"/>
          <w:color w:val="000000"/>
          <w:sz w:val="20"/>
          <w:szCs w:val="20"/>
        </w:rPr>
        <w:t xml:space="preserve"> </w:t>
      </w:r>
      <w:r w:rsidRPr="00963BA4">
        <w:rPr>
          <w:rFonts w:ascii="Arial" w:hAnsi="Arial" w:cs="Arial"/>
          <w:color w:val="000000"/>
          <w:sz w:val="20"/>
          <w:szCs w:val="20"/>
        </w:rPr>
        <w:t xml:space="preserve">każdy wykonawca </w:t>
      </w:r>
      <w:r w:rsidRPr="00963BA4">
        <w:rPr>
          <w:rFonts w:ascii="Arial" w:hAnsi="Arial" w:cs="Arial"/>
          <w:b/>
          <w:color w:val="000000"/>
          <w:sz w:val="20"/>
          <w:szCs w:val="20"/>
        </w:rPr>
        <w:t>musi dołączyć</w:t>
      </w:r>
      <w:r w:rsidR="00D458F3" w:rsidRPr="00963BA4">
        <w:rPr>
          <w:rFonts w:ascii="Arial" w:hAnsi="Arial" w:cs="Arial"/>
          <w:b/>
          <w:color w:val="000000"/>
          <w:sz w:val="20"/>
          <w:szCs w:val="20"/>
        </w:rPr>
        <w:t>:</w:t>
      </w:r>
    </w:p>
    <w:p w:rsidR="00552FBA" w:rsidRPr="007063CB" w:rsidRDefault="00D458F3" w:rsidP="007063CB">
      <w:pPr>
        <w:pStyle w:val="Akapitzlist"/>
        <w:numPr>
          <w:ilvl w:val="0"/>
          <w:numId w:val="11"/>
        </w:numPr>
        <w:tabs>
          <w:tab w:val="clear" w:pos="900"/>
          <w:tab w:val="num" w:pos="709"/>
        </w:tabs>
        <w:spacing w:after="40" w:line="276" w:lineRule="auto"/>
        <w:ind w:left="709" w:hanging="474"/>
        <w:jc w:val="both"/>
        <w:rPr>
          <w:rFonts w:ascii="Arial" w:hAnsi="Arial" w:cs="Arial"/>
          <w:sz w:val="20"/>
          <w:szCs w:val="20"/>
        </w:rPr>
      </w:pPr>
      <w:r>
        <w:rPr>
          <w:rFonts w:ascii="Arial" w:hAnsi="Arial" w:cs="Arial"/>
          <w:b/>
          <w:color w:val="000000"/>
          <w:sz w:val="20"/>
          <w:szCs w:val="20"/>
        </w:rPr>
        <w:t>A</w:t>
      </w:r>
      <w:r w:rsidR="00552FBA" w:rsidRPr="00D458F3">
        <w:rPr>
          <w:rFonts w:ascii="Arial" w:hAnsi="Arial" w:cs="Arial"/>
          <w:b/>
          <w:color w:val="000000"/>
          <w:sz w:val="20"/>
          <w:szCs w:val="20"/>
        </w:rPr>
        <w:t>ktualne na dzień składania ofert</w:t>
      </w:r>
      <w:r w:rsidR="00552FBA" w:rsidRPr="00D458F3">
        <w:rPr>
          <w:rFonts w:ascii="Arial" w:hAnsi="Arial" w:cs="Arial"/>
          <w:color w:val="000000"/>
          <w:sz w:val="20"/>
          <w:szCs w:val="20"/>
        </w:rPr>
        <w:t xml:space="preserve"> </w:t>
      </w:r>
      <w:r w:rsidR="00552FBA" w:rsidRPr="00D458F3">
        <w:rPr>
          <w:rFonts w:ascii="Arial" w:hAnsi="Arial" w:cs="Arial"/>
          <w:b/>
          <w:color w:val="000000"/>
          <w:sz w:val="20"/>
          <w:szCs w:val="20"/>
        </w:rPr>
        <w:t>oświadczenie</w:t>
      </w:r>
      <w:r w:rsidR="00497C81" w:rsidRPr="00D458F3">
        <w:rPr>
          <w:rFonts w:ascii="Arial" w:hAnsi="Arial" w:cs="Arial"/>
          <w:b/>
          <w:color w:val="000000"/>
          <w:sz w:val="20"/>
          <w:szCs w:val="20"/>
        </w:rPr>
        <w:t xml:space="preserve"> </w:t>
      </w:r>
      <w:r w:rsidR="00552FBA" w:rsidRPr="00D458F3">
        <w:rPr>
          <w:rFonts w:ascii="Arial" w:hAnsi="Arial" w:cs="Arial"/>
          <w:color w:val="000000"/>
          <w:sz w:val="20"/>
          <w:szCs w:val="20"/>
        </w:rPr>
        <w:t xml:space="preserve">w zakresie wskazanym </w:t>
      </w:r>
      <w:r w:rsidR="00552FBA" w:rsidRPr="00D458F3">
        <w:rPr>
          <w:rFonts w:ascii="Arial" w:hAnsi="Arial" w:cs="Arial"/>
          <w:b/>
          <w:color w:val="000000"/>
          <w:sz w:val="20"/>
          <w:szCs w:val="20"/>
        </w:rPr>
        <w:t>w załączniku nr 3</w:t>
      </w:r>
      <w:r w:rsidR="00552FBA" w:rsidRPr="00D458F3">
        <w:rPr>
          <w:rFonts w:ascii="Arial" w:hAnsi="Arial" w:cs="Arial"/>
          <w:color w:val="000000"/>
          <w:sz w:val="20"/>
          <w:szCs w:val="20"/>
        </w:rPr>
        <w:t xml:space="preserve"> do SIWZ. Informacje zawarte w oświadczeniu będą stanowić wstępne potwierdzenie, że wykonawca </w:t>
      </w:r>
      <w:r w:rsidR="00552FBA" w:rsidRPr="00D458F3">
        <w:rPr>
          <w:rFonts w:ascii="Arial" w:hAnsi="Arial" w:cs="Arial"/>
          <w:bCs/>
          <w:color w:val="000000"/>
          <w:sz w:val="20"/>
          <w:szCs w:val="20"/>
        </w:rPr>
        <w:t>nie podlega wykluczeniu oraz spełnia warunki udziału w postępowaniu</w:t>
      </w:r>
      <w:r w:rsidR="008F44C2">
        <w:rPr>
          <w:rFonts w:ascii="Arial" w:hAnsi="Arial" w:cs="Arial"/>
          <w:bCs/>
          <w:color w:val="000000"/>
          <w:sz w:val="20"/>
          <w:szCs w:val="20"/>
        </w:rPr>
        <w:t>.</w:t>
      </w:r>
    </w:p>
    <w:p w:rsidR="00385ED5" w:rsidRPr="00D458F3" w:rsidRDefault="00385ED5" w:rsidP="007063CB">
      <w:pPr>
        <w:pStyle w:val="Akapitzlist"/>
        <w:numPr>
          <w:ilvl w:val="0"/>
          <w:numId w:val="11"/>
        </w:numPr>
        <w:tabs>
          <w:tab w:val="clear" w:pos="900"/>
          <w:tab w:val="num" w:pos="709"/>
        </w:tabs>
        <w:spacing w:after="40" w:line="276" w:lineRule="auto"/>
        <w:ind w:left="709" w:hanging="425"/>
        <w:jc w:val="both"/>
        <w:rPr>
          <w:rFonts w:ascii="Arial" w:hAnsi="Arial" w:cs="Arial"/>
          <w:sz w:val="20"/>
          <w:szCs w:val="20"/>
        </w:rPr>
      </w:pPr>
      <w:r w:rsidRPr="00D458F3">
        <w:rPr>
          <w:rFonts w:ascii="Arial" w:hAnsi="Arial" w:cs="Arial"/>
          <w:b/>
          <w:sz w:val="20"/>
          <w:szCs w:val="20"/>
        </w:rPr>
        <w:t xml:space="preserve">Próbki oferowanego asortymentu w </w:t>
      </w:r>
      <w:r w:rsidR="00771BA9" w:rsidRPr="00D458F3">
        <w:rPr>
          <w:rFonts w:ascii="Arial" w:hAnsi="Arial" w:cs="Arial"/>
          <w:b/>
          <w:sz w:val="20"/>
          <w:szCs w:val="20"/>
        </w:rPr>
        <w:t>ilościach podanych w formularzu cenowym</w:t>
      </w:r>
      <w:r w:rsidR="007063CB">
        <w:rPr>
          <w:rFonts w:ascii="Arial" w:hAnsi="Arial" w:cs="Arial"/>
          <w:b/>
          <w:sz w:val="20"/>
          <w:szCs w:val="20"/>
        </w:rPr>
        <w:t xml:space="preserve"> (za</w:t>
      </w:r>
      <w:r w:rsidR="00376EDD">
        <w:rPr>
          <w:rFonts w:ascii="Arial" w:hAnsi="Arial" w:cs="Arial"/>
          <w:b/>
          <w:sz w:val="20"/>
          <w:szCs w:val="20"/>
        </w:rPr>
        <w:t>łą</w:t>
      </w:r>
      <w:r w:rsidR="007063CB">
        <w:rPr>
          <w:rFonts w:ascii="Arial" w:hAnsi="Arial" w:cs="Arial"/>
          <w:b/>
          <w:sz w:val="20"/>
          <w:szCs w:val="20"/>
        </w:rPr>
        <w:t>cznik nr 1)</w:t>
      </w:r>
      <w:r w:rsidRPr="00D458F3">
        <w:rPr>
          <w:rFonts w:ascii="Arial" w:hAnsi="Arial" w:cs="Arial"/>
          <w:b/>
          <w:sz w:val="20"/>
          <w:szCs w:val="20"/>
        </w:rPr>
        <w:t xml:space="preserve"> </w:t>
      </w:r>
      <w:r w:rsidRPr="00D458F3">
        <w:rPr>
          <w:rFonts w:ascii="Arial" w:hAnsi="Arial" w:cs="Arial"/>
          <w:b/>
          <w:sz w:val="20"/>
          <w:szCs w:val="20"/>
          <w:u w:val="single"/>
        </w:rPr>
        <w:t>z podaniem nr pakietu</w:t>
      </w:r>
      <w:r w:rsidR="00BF3660" w:rsidRPr="00D458F3">
        <w:rPr>
          <w:rFonts w:ascii="Arial" w:hAnsi="Arial" w:cs="Arial"/>
          <w:b/>
          <w:sz w:val="20"/>
          <w:szCs w:val="20"/>
          <w:u w:val="single"/>
        </w:rPr>
        <w:t xml:space="preserve">  </w:t>
      </w:r>
      <w:r w:rsidRPr="00D458F3">
        <w:rPr>
          <w:rFonts w:ascii="Arial" w:hAnsi="Arial" w:cs="Arial"/>
          <w:b/>
          <w:sz w:val="20"/>
          <w:szCs w:val="20"/>
          <w:u w:val="single"/>
        </w:rPr>
        <w:t>i pozycji w pakiecie</w:t>
      </w:r>
      <w:r w:rsidR="007063CB">
        <w:rPr>
          <w:rFonts w:ascii="Arial" w:hAnsi="Arial" w:cs="Arial"/>
          <w:b/>
          <w:sz w:val="20"/>
          <w:szCs w:val="20"/>
          <w:u w:val="single"/>
        </w:rPr>
        <w:t>.</w:t>
      </w:r>
      <w:r w:rsidR="00BF3660" w:rsidRPr="00D458F3">
        <w:rPr>
          <w:rFonts w:ascii="Arial" w:hAnsi="Arial" w:cs="Arial"/>
          <w:b/>
          <w:sz w:val="20"/>
          <w:szCs w:val="20"/>
        </w:rPr>
        <w:t xml:space="preserve"> </w:t>
      </w:r>
      <w:r w:rsidR="007D2FB6">
        <w:rPr>
          <w:rFonts w:ascii="Arial" w:hAnsi="Arial" w:cs="Arial"/>
          <w:b/>
          <w:sz w:val="20"/>
          <w:szCs w:val="20"/>
        </w:rPr>
        <w:t>(</w:t>
      </w:r>
      <w:proofErr w:type="gramStart"/>
      <w:r w:rsidR="007D2FB6">
        <w:rPr>
          <w:rFonts w:ascii="Arial" w:hAnsi="Arial" w:cs="Arial"/>
          <w:b/>
          <w:sz w:val="20"/>
          <w:szCs w:val="20"/>
        </w:rPr>
        <w:t>dotyczy</w:t>
      </w:r>
      <w:proofErr w:type="gramEnd"/>
      <w:r w:rsidR="007D2FB6">
        <w:rPr>
          <w:rFonts w:ascii="Arial" w:hAnsi="Arial" w:cs="Arial"/>
          <w:b/>
          <w:sz w:val="20"/>
          <w:szCs w:val="20"/>
        </w:rPr>
        <w:t xml:space="preserve"> pakietu od nr 1 do 5)</w:t>
      </w:r>
    </w:p>
    <w:p w:rsidR="00D458F3" w:rsidRDefault="00F148D9" w:rsidP="007063CB">
      <w:pPr>
        <w:pStyle w:val="Akapitzlist"/>
        <w:numPr>
          <w:ilvl w:val="0"/>
          <w:numId w:val="11"/>
        </w:numPr>
        <w:tabs>
          <w:tab w:val="clear" w:pos="900"/>
          <w:tab w:val="num" w:pos="709"/>
        </w:tabs>
        <w:spacing w:after="40" w:line="276" w:lineRule="auto"/>
        <w:ind w:left="709" w:hanging="425"/>
        <w:jc w:val="both"/>
        <w:rPr>
          <w:rFonts w:ascii="Arial" w:hAnsi="Arial" w:cs="Arial"/>
          <w:sz w:val="20"/>
          <w:szCs w:val="20"/>
        </w:rPr>
      </w:pPr>
      <w:r w:rsidRPr="00F148D9">
        <w:rPr>
          <w:rFonts w:ascii="Arial" w:hAnsi="Arial" w:cs="Arial"/>
          <w:b/>
          <w:sz w:val="20"/>
          <w:szCs w:val="20"/>
        </w:rPr>
        <w:t>Oświadczenie</w:t>
      </w:r>
      <w:r>
        <w:rPr>
          <w:rFonts w:ascii="Arial" w:hAnsi="Arial" w:cs="Arial"/>
          <w:sz w:val="20"/>
          <w:szCs w:val="20"/>
        </w:rPr>
        <w:t xml:space="preserve"> Wykonawcy</w:t>
      </w:r>
      <w:r w:rsidR="00D458F3" w:rsidRPr="00D458F3">
        <w:rPr>
          <w:rFonts w:ascii="Arial" w:hAnsi="Arial" w:cs="Arial"/>
          <w:sz w:val="20"/>
          <w:szCs w:val="20"/>
        </w:rPr>
        <w:t xml:space="preserve"> o dopuszczeniu</w:t>
      </w:r>
      <w:r w:rsidR="00D458F3" w:rsidRPr="00D458F3">
        <w:rPr>
          <w:rFonts w:ascii="Arial" w:hAnsi="Arial" w:cs="Arial"/>
          <w:b/>
          <w:sz w:val="20"/>
          <w:szCs w:val="20"/>
        </w:rPr>
        <w:t xml:space="preserve"> </w:t>
      </w:r>
      <w:r w:rsidR="00D458F3" w:rsidRPr="00D458F3">
        <w:rPr>
          <w:rFonts w:ascii="Arial" w:hAnsi="Arial" w:cs="Arial"/>
          <w:sz w:val="20"/>
          <w:szCs w:val="20"/>
        </w:rPr>
        <w:t>przedmiotu zamówienia do obrotu i stosowania w ochronie zdrowia na teryt</w:t>
      </w:r>
      <w:r w:rsidR="00565635">
        <w:rPr>
          <w:rFonts w:ascii="Arial" w:hAnsi="Arial" w:cs="Arial"/>
          <w:sz w:val="20"/>
          <w:szCs w:val="20"/>
        </w:rPr>
        <w:t>orium Rzeczypospolitej Polskiej</w:t>
      </w:r>
      <w:r w:rsidR="00565635" w:rsidRPr="00910707">
        <w:rPr>
          <w:rFonts w:ascii="Arial" w:hAnsi="Arial" w:cs="Arial"/>
          <w:b/>
          <w:sz w:val="20"/>
          <w:szCs w:val="20"/>
        </w:rPr>
        <w:t xml:space="preserve"> (załącznik nr 3A</w:t>
      </w:r>
      <w:r w:rsidR="007D2FB6">
        <w:rPr>
          <w:rFonts w:ascii="Arial" w:hAnsi="Arial" w:cs="Arial"/>
          <w:b/>
          <w:sz w:val="20"/>
          <w:szCs w:val="20"/>
        </w:rPr>
        <w:t xml:space="preserve"> - dotyczy pakietu od nr 1 do 5)</w:t>
      </w:r>
      <w:r w:rsidR="00565635" w:rsidRPr="00910707">
        <w:rPr>
          <w:rFonts w:ascii="Arial" w:hAnsi="Arial" w:cs="Arial"/>
          <w:b/>
          <w:sz w:val="20"/>
          <w:szCs w:val="20"/>
        </w:rPr>
        <w:t>).</w:t>
      </w:r>
    </w:p>
    <w:p w:rsidR="00552FBA" w:rsidRPr="00D458F3" w:rsidRDefault="00552FBA" w:rsidP="00D458F3">
      <w:pPr>
        <w:pStyle w:val="Akapitzlist"/>
        <w:numPr>
          <w:ilvl w:val="3"/>
          <w:numId w:val="7"/>
        </w:numPr>
        <w:spacing w:after="40" w:line="276" w:lineRule="auto"/>
        <w:ind w:left="284" w:hanging="284"/>
        <w:jc w:val="both"/>
        <w:rPr>
          <w:rFonts w:ascii="Arial" w:hAnsi="Arial" w:cs="Arial"/>
          <w:sz w:val="20"/>
          <w:szCs w:val="20"/>
        </w:rPr>
      </w:pPr>
      <w:r w:rsidRPr="00D458F3">
        <w:rPr>
          <w:rFonts w:ascii="Arial" w:hAnsi="Arial" w:cs="Arial"/>
          <w:color w:val="000000"/>
          <w:sz w:val="20"/>
          <w:szCs w:val="20"/>
        </w:rPr>
        <w:t>W przypadku wspólnego ubiegania się o zamówieni</w:t>
      </w:r>
      <w:r w:rsidR="0097393F" w:rsidRPr="00D458F3">
        <w:rPr>
          <w:rFonts w:ascii="Arial" w:hAnsi="Arial" w:cs="Arial"/>
          <w:color w:val="000000"/>
          <w:sz w:val="20"/>
          <w:szCs w:val="20"/>
        </w:rPr>
        <w:t xml:space="preserve">e przez wykonawców oświadczenie, </w:t>
      </w:r>
      <w:r w:rsidRPr="00D458F3">
        <w:rPr>
          <w:rFonts w:ascii="Arial" w:hAnsi="Arial" w:cs="Arial"/>
          <w:color w:val="000000"/>
          <w:sz w:val="20"/>
          <w:szCs w:val="20"/>
        </w:rPr>
        <w:t xml:space="preserve">o którym mowa w rozdz. </w:t>
      </w:r>
      <w:r w:rsidR="00FB2516" w:rsidRPr="00D458F3">
        <w:rPr>
          <w:rFonts w:ascii="Arial" w:hAnsi="Arial" w:cs="Arial"/>
          <w:color w:val="000000"/>
          <w:sz w:val="20"/>
          <w:szCs w:val="20"/>
        </w:rPr>
        <w:t xml:space="preserve">VI </w:t>
      </w:r>
      <w:r w:rsidR="006B5614" w:rsidRPr="00D458F3">
        <w:rPr>
          <w:rFonts w:ascii="Arial" w:hAnsi="Arial" w:cs="Arial"/>
          <w:color w:val="000000"/>
          <w:sz w:val="20"/>
          <w:szCs w:val="20"/>
        </w:rPr>
        <w:t>pkt.</w:t>
      </w:r>
      <w:r w:rsidRPr="00D458F3">
        <w:rPr>
          <w:rFonts w:ascii="Arial" w:hAnsi="Arial" w:cs="Arial"/>
          <w:color w:val="000000"/>
          <w:sz w:val="20"/>
          <w:szCs w:val="20"/>
        </w:rPr>
        <w:t xml:space="preserve">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552FBA" w:rsidRDefault="00552FBA" w:rsidP="00D458F3">
      <w:pPr>
        <w:pStyle w:val="Akapitzlist"/>
        <w:numPr>
          <w:ilvl w:val="3"/>
          <w:numId w:val="7"/>
        </w:numPr>
        <w:spacing w:after="40" w:line="276" w:lineRule="auto"/>
        <w:ind w:left="284" w:hanging="284"/>
        <w:jc w:val="both"/>
        <w:rPr>
          <w:rFonts w:ascii="Arial" w:hAnsi="Arial" w:cs="Arial"/>
          <w:sz w:val="20"/>
          <w:szCs w:val="20"/>
        </w:rPr>
      </w:pPr>
      <w:r w:rsidRPr="00D458F3">
        <w:rPr>
          <w:rFonts w:ascii="Arial" w:hAnsi="Arial" w:cs="Arial"/>
          <w:color w:val="000000"/>
          <w:sz w:val="20"/>
          <w:szCs w:val="20"/>
        </w:rPr>
        <w:t xml:space="preserve">Na żądanie zamawiającego, wykonawca, który zamierza powierzyć wykonanie części zamówienia podwykonawcom, w celu wykazania braku istnienia wobec nich podstaw wykluczenia z udziału w postępowaniu </w:t>
      </w:r>
      <w:r w:rsidRPr="00D458F3">
        <w:rPr>
          <w:rFonts w:ascii="Arial" w:hAnsi="Arial" w:cs="Arial"/>
          <w:bCs/>
          <w:sz w:val="20"/>
          <w:szCs w:val="20"/>
        </w:rPr>
        <w:t xml:space="preserve">składa </w:t>
      </w:r>
      <w:r w:rsidRPr="00D458F3">
        <w:rPr>
          <w:rFonts w:ascii="Arial" w:hAnsi="Arial" w:cs="Arial"/>
          <w:sz w:val="20"/>
          <w:szCs w:val="20"/>
        </w:rPr>
        <w:t>oświadczenie</w:t>
      </w:r>
      <w:r w:rsidR="00381398">
        <w:rPr>
          <w:rFonts w:ascii="Arial" w:hAnsi="Arial" w:cs="Arial"/>
          <w:sz w:val="20"/>
          <w:szCs w:val="20"/>
        </w:rPr>
        <w:t xml:space="preserve">, </w:t>
      </w:r>
      <w:r w:rsidRPr="00D458F3">
        <w:rPr>
          <w:rFonts w:ascii="Arial" w:hAnsi="Arial" w:cs="Arial"/>
          <w:sz w:val="20"/>
          <w:szCs w:val="20"/>
        </w:rPr>
        <w:t xml:space="preserve">o którym mowa w rozdz. </w:t>
      </w:r>
      <w:r w:rsidR="00F215BB" w:rsidRPr="00D458F3">
        <w:rPr>
          <w:rFonts w:ascii="Arial" w:hAnsi="Arial" w:cs="Arial"/>
          <w:sz w:val="20"/>
          <w:szCs w:val="20"/>
        </w:rPr>
        <w:t>VI</w:t>
      </w:r>
      <w:r w:rsidR="006B5614" w:rsidRPr="00D458F3">
        <w:rPr>
          <w:rFonts w:ascii="Arial" w:hAnsi="Arial" w:cs="Arial"/>
          <w:sz w:val="20"/>
          <w:szCs w:val="20"/>
        </w:rPr>
        <w:t xml:space="preserve"> pkt</w:t>
      </w:r>
      <w:r w:rsidRPr="00D458F3">
        <w:rPr>
          <w:rFonts w:ascii="Arial" w:hAnsi="Arial" w:cs="Arial"/>
          <w:sz w:val="20"/>
          <w:szCs w:val="20"/>
        </w:rPr>
        <w:t xml:space="preserve">. 1 niniejszej SIWZ </w:t>
      </w:r>
      <w:r w:rsidRPr="00D458F3">
        <w:rPr>
          <w:rFonts w:ascii="Arial" w:hAnsi="Arial" w:cs="Arial"/>
          <w:bCs/>
          <w:sz w:val="20"/>
          <w:szCs w:val="20"/>
        </w:rPr>
        <w:t xml:space="preserve">/ zamieszcza informacje </w:t>
      </w:r>
      <w:r w:rsidR="00F215BB" w:rsidRPr="00D458F3">
        <w:rPr>
          <w:rFonts w:ascii="Arial" w:hAnsi="Arial" w:cs="Arial"/>
          <w:bCs/>
          <w:sz w:val="20"/>
          <w:szCs w:val="20"/>
        </w:rPr>
        <w:t xml:space="preserve">                             </w:t>
      </w:r>
      <w:r w:rsidRPr="00D458F3">
        <w:rPr>
          <w:rFonts w:ascii="Arial" w:hAnsi="Arial" w:cs="Arial"/>
          <w:bCs/>
          <w:sz w:val="20"/>
          <w:szCs w:val="20"/>
        </w:rPr>
        <w:t xml:space="preserve">o podwykonawcach w oświadczeniu, o którym mowa w </w:t>
      </w:r>
      <w:r w:rsidRPr="00D458F3">
        <w:rPr>
          <w:rFonts w:ascii="Arial" w:hAnsi="Arial" w:cs="Arial"/>
          <w:sz w:val="20"/>
          <w:szCs w:val="20"/>
        </w:rPr>
        <w:t xml:space="preserve">rozdz. </w:t>
      </w:r>
      <w:r w:rsidR="00F215BB" w:rsidRPr="00D458F3">
        <w:rPr>
          <w:rFonts w:ascii="Arial" w:hAnsi="Arial" w:cs="Arial"/>
          <w:sz w:val="20"/>
          <w:szCs w:val="20"/>
        </w:rPr>
        <w:t>VI</w:t>
      </w:r>
      <w:r w:rsidR="006B5614" w:rsidRPr="00D458F3">
        <w:rPr>
          <w:rFonts w:ascii="Arial" w:hAnsi="Arial" w:cs="Arial"/>
          <w:sz w:val="20"/>
          <w:szCs w:val="20"/>
        </w:rPr>
        <w:t xml:space="preserve"> pkt.</w:t>
      </w:r>
      <w:r w:rsidRPr="00D458F3">
        <w:rPr>
          <w:rFonts w:ascii="Arial" w:hAnsi="Arial" w:cs="Arial"/>
          <w:sz w:val="20"/>
          <w:szCs w:val="20"/>
        </w:rPr>
        <w:t>1 niniejszej SIWZ.</w:t>
      </w:r>
    </w:p>
    <w:p w:rsidR="00F30409" w:rsidRDefault="00DF3869" w:rsidP="00D458F3">
      <w:pPr>
        <w:pStyle w:val="Akapitzlist"/>
        <w:numPr>
          <w:ilvl w:val="3"/>
          <w:numId w:val="7"/>
        </w:numPr>
        <w:spacing w:after="40" w:line="276" w:lineRule="auto"/>
        <w:ind w:left="284" w:hanging="284"/>
        <w:jc w:val="both"/>
        <w:rPr>
          <w:rFonts w:ascii="Arial" w:hAnsi="Arial" w:cs="Arial"/>
          <w:sz w:val="20"/>
          <w:szCs w:val="20"/>
        </w:rPr>
      </w:pPr>
      <w:r w:rsidRPr="00D458F3">
        <w:rPr>
          <w:rFonts w:ascii="Arial" w:hAnsi="Arial" w:cs="Arial"/>
          <w:sz w:val="20"/>
          <w:szCs w:val="20"/>
        </w:rPr>
        <w:t xml:space="preserve">Wykonawca, który powołuje się na zasoby innych podmiotów, w celu wykazania braku istnienia wobec nich podstaw wykluczenia oraz spełnienia - w zakresie, w jakim powołuje się na ich zasoby - warunków udziału </w:t>
      </w:r>
      <w:r w:rsidR="00F215BB" w:rsidRPr="00D458F3">
        <w:rPr>
          <w:rFonts w:ascii="Arial" w:hAnsi="Arial" w:cs="Arial"/>
          <w:sz w:val="20"/>
          <w:szCs w:val="20"/>
        </w:rPr>
        <w:t xml:space="preserve">            </w:t>
      </w:r>
      <w:r w:rsidRPr="00D458F3">
        <w:rPr>
          <w:rFonts w:ascii="Arial" w:hAnsi="Arial" w:cs="Arial"/>
          <w:sz w:val="20"/>
          <w:szCs w:val="20"/>
        </w:rPr>
        <w:t xml:space="preserve">w postępowaniu </w:t>
      </w:r>
      <w:r w:rsidR="009008F0" w:rsidRPr="00D458F3">
        <w:rPr>
          <w:rFonts w:ascii="Arial" w:hAnsi="Arial" w:cs="Arial"/>
          <w:sz w:val="20"/>
          <w:szCs w:val="20"/>
        </w:rPr>
        <w:t xml:space="preserve">składa także </w:t>
      </w:r>
      <w:r w:rsidR="00381398">
        <w:rPr>
          <w:rFonts w:ascii="Arial" w:hAnsi="Arial" w:cs="Arial"/>
          <w:sz w:val="20"/>
          <w:szCs w:val="20"/>
        </w:rPr>
        <w:t xml:space="preserve">oświadczenie, </w:t>
      </w:r>
      <w:r w:rsidRPr="00D458F3">
        <w:rPr>
          <w:rFonts w:ascii="Arial" w:hAnsi="Arial" w:cs="Arial"/>
          <w:sz w:val="20"/>
          <w:szCs w:val="20"/>
        </w:rPr>
        <w:t xml:space="preserve">o którym mowa w rozdz. </w:t>
      </w:r>
      <w:r w:rsidR="00F215BB" w:rsidRPr="00D458F3">
        <w:rPr>
          <w:rFonts w:ascii="Arial" w:hAnsi="Arial" w:cs="Arial"/>
          <w:sz w:val="20"/>
          <w:szCs w:val="20"/>
        </w:rPr>
        <w:t>VI</w:t>
      </w:r>
      <w:r w:rsidR="006B5614" w:rsidRPr="00D458F3">
        <w:rPr>
          <w:rFonts w:ascii="Arial" w:hAnsi="Arial" w:cs="Arial"/>
          <w:sz w:val="20"/>
          <w:szCs w:val="20"/>
        </w:rPr>
        <w:t xml:space="preserve"> pkt.</w:t>
      </w:r>
      <w:r w:rsidRPr="00D458F3">
        <w:rPr>
          <w:rFonts w:ascii="Arial" w:hAnsi="Arial" w:cs="Arial"/>
          <w:sz w:val="20"/>
          <w:szCs w:val="20"/>
        </w:rPr>
        <w:t xml:space="preserve"> 1 niniejszej SIWZ </w:t>
      </w:r>
      <w:r w:rsidR="009008F0" w:rsidRPr="00D458F3">
        <w:rPr>
          <w:rFonts w:ascii="Arial" w:hAnsi="Arial" w:cs="Arial"/>
          <w:sz w:val="20"/>
          <w:szCs w:val="20"/>
        </w:rPr>
        <w:t xml:space="preserve">dotyczące tych podmiotów </w:t>
      </w:r>
      <w:r w:rsidRPr="00D458F3">
        <w:rPr>
          <w:rFonts w:ascii="Arial" w:hAnsi="Arial" w:cs="Arial"/>
          <w:sz w:val="20"/>
          <w:szCs w:val="20"/>
        </w:rPr>
        <w:t xml:space="preserve">/ </w:t>
      </w:r>
      <w:r w:rsidR="009008F0" w:rsidRPr="00D458F3">
        <w:rPr>
          <w:rFonts w:ascii="Arial" w:hAnsi="Arial" w:cs="Arial"/>
          <w:sz w:val="20"/>
          <w:szCs w:val="20"/>
        </w:rPr>
        <w:t>zamieszcza informacje o tych podmiotach</w:t>
      </w:r>
      <w:r w:rsidR="00497C81" w:rsidRPr="00D458F3">
        <w:rPr>
          <w:rFonts w:ascii="Arial" w:hAnsi="Arial" w:cs="Arial"/>
          <w:sz w:val="20"/>
          <w:szCs w:val="20"/>
        </w:rPr>
        <w:t xml:space="preserve"> </w:t>
      </w:r>
      <w:r w:rsidR="009008F0" w:rsidRPr="00D458F3">
        <w:rPr>
          <w:rFonts w:ascii="Arial" w:hAnsi="Arial" w:cs="Arial"/>
          <w:sz w:val="20"/>
          <w:szCs w:val="20"/>
        </w:rPr>
        <w:t xml:space="preserve">w oświadczeniu, o którym mowa w </w:t>
      </w:r>
      <w:r w:rsidRPr="00D458F3">
        <w:rPr>
          <w:rFonts w:ascii="Arial" w:hAnsi="Arial" w:cs="Arial"/>
          <w:sz w:val="20"/>
          <w:szCs w:val="20"/>
        </w:rPr>
        <w:t xml:space="preserve">rozdz. </w:t>
      </w:r>
      <w:r w:rsidR="00F215BB" w:rsidRPr="00D458F3">
        <w:rPr>
          <w:rFonts w:ascii="Arial" w:hAnsi="Arial" w:cs="Arial"/>
          <w:sz w:val="20"/>
          <w:szCs w:val="20"/>
        </w:rPr>
        <w:t xml:space="preserve">VI pkt. 1. </w:t>
      </w:r>
      <w:r w:rsidRPr="00D458F3">
        <w:rPr>
          <w:rFonts w:ascii="Arial" w:hAnsi="Arial" w:cs="Arial"/>
          <w:sz w:val="20"/>
          <w:szCs w:val="20"/>
        </w:rPr>
        <w:t>niniejszej SIWZ</w:t>
      </w:r>
      <w:r w:rsidR="009008F0" w:rsidRPr="00D458F3">
        <w:rPr>
          <w:rFonts w:ascii="Arial" w:hAnsi="Arial" w:cs="Arial"/>
          <w:sz w:val="20"/>
          <w:szCs w:val="20"/>
        </w:rPr>
        <w:t>.</w:t>
      </w:r>
    </w:p>
    <w:p w:rsidR="00552FBA" w:rsidRPr="00D458F3" w:rsidRDefault="00552FBA" w:rsidP="00D458F3">
      <w:pPr>
        <w:pStyle w:val="Akapitzlist"/>
        <w:numPr>
          <w:ilvl w:val="3"/>
          <w:numId w:val="7"/>
        </w:numPr>
        <w:spacing w:after="40" w:line="276" w:lineRule="auto"/>
        <w:ind w:left="284" w:hanging="284"/>
        <w:jc w:val="both"/>
        <w:rPr>
          <w:rFonts w:ascii="Arial" w:hAnsi="Arial" w:cs="Arial"/>
          <w:sz w:val="20"/>
          <w:szCs w:val="20"/>
        </w:rPr>
      </w:pPr>
      <w:r w:rsidRPr="00D458F3">
        <w:rPr>
          <w:rFonts w:ascii="Arial" w:hAnsi="Arial" w:cs="Arial"/>
          <w:b/>
          <w:sz w:val="20"/>
          <w:szCs w:val="20"/>
        </w:rPr>
        <w:t>Zamawiający przed udzieleniem zamówienia</w:t>
      </w:r>
      <w:r w:rsidR="00381398">
        <w:rPr>
          <w:rFonts w:ascii="Arial" w:hAnsi="Arial" w:cs="Arial"/>
          <w:b/>
          <w:sz w:val="20"/>
          <w:szCs w:val="20"/>
        </w:rPr>
        <w:t xml:space="preserve"> </w:t>
      </w:r>
      <w:r w:rsidRPr="00D458F3">
        <w:rPr>
          <w:rFonts w:ascii="Arial" w:hAnsi="Arial" w:cs="Arial"/>
          <w:b/>
          <w:sz w:val="20"/>
          <w:szCs w:val="20"/>
        </w:rPr>
        <w:t>wezwie</w:t>
      </w:r>
      <w:r w:rsidRPr="00D458F3">
        <w:rPr>
          <w:rFonts w:ascii="Arial" w:hAnsi="Arial" w:cs="Arial"/>
          <w:sz w:val="20"/>
          <w:szCs w:val="20"/>
        </w:rPr>
        <w:t xml:space="preserve"> wykonawcę, którego oferta została najwyżej oceniona, do złożenia w terminie</w:t>
      </w:r>
      <w:r w:rsidR="003D02E7" w:rsidRPr="00D458F3">
        <w:rPr>
          <w:rFonts w:ascii="Arial" w:hAnsi="Arial" w:cs="Arial"/>
          <w:sz w:val="20"/>
          <w:szCs w:val="20"/>
        </w:rPr>
        <w:t xml:space="preserve"> </w:t>
      </w:r>
      <w:r w:rsidR="003D02E7" w:rsidRPr="00D458F3">
        <w:rPr>
          <w:rFonts w:ascii="Arial" w:hAnsi="Arial" w:cs="Arial"/>
          <w:b/>
          <w:sz w:val="20"/>
          <w:szCs w:val="20"/>
        </w:rPr>
        <w:t>5 dni</w:t>
      </w:r>
      <w:r w:rsidR="003D02E7" w:rsidRPr="00D458F3">
        <w:rPr>
          <w:rFonts w:ascii="Arial" w:hAnsi="Arial" w:cs="Arial"/>
          <w:sz w:val="20"/>
          <w:szCs w:val="20"/>
        </w:rPr>
        <w:t xml:space="preserve">, </w:t>
      </w:r>
      <w:r w:rsidRPr="00D458F3">
        <w:rPr>
          <w:rFonts w:ascii="Arial" w:hAnsi="Arial" w:cs="Arial"/>
          <w:sz w:val="20"/>
          <w:szCs w:val="20"/>
        </w:rPr>
        <w:t xml:space="preserve">aktualnych na dzień złożenia </w:t>
      </w:r>
      <w:r w:rsidR="00133F9E" w:rsidRPr="00D458F3">
        <w:rPr>
          <w:rFonts w:ascii="Arial" w:hAnsi="Arial" w:cs="Arial"/>
          <w:sz w:val="20"/>
          <w:szCs w:val="20"/>
        </w:rPr>
        <w:t xml:space="preserve">oferty </w:t>
      </w:r>
      <w:r w:rsidRPr="00D458F3">
        <w:rPr>
          <w:rFonts w:ascii="Arial" w:hAnsi="Arial" w:cs="Arial"/>
          <w:sz w:val="20"/>
          <w:szCs w:val="20"/>
        </w:rPr>
        <w:t>następujących oświadczeń lub dokumentów:</w:t>
      </w:r>
    </w:p>
    <w:p w:rsidR="00552FBA" w:rsidRPr="00381398" w:rsidRDefault="00F05BC7" w:rsidP="00EF6180">
      <w:pPr>
        <w:pStyle w:val="Akapitzlist"/>
        <w:numPr>
          <w:ilvl w:val="0"/>
          <w:numId w:val="23"/>
        </w:numPr>
        <w:tabs>
          <w:tab w:val="left" w:pos="0"/>
          <w:tab w:val="left" w:pos="3855"/>
        </w:tabs>
        <w:spacing w:after="40" w:line="276" w:lineRule="auto"/>
        <w:ind w:left="284" w:hanging="284"/>
        <w:jc w:val="both"/>
        <w:rPr>
          <w:rFonts w:ascii="Arial" w:hAnsi="Arial" w:cs="Arial"/>
          <w:b/>
          <w:color w:val="008000"/>
          <w:sz w:val="20"/>
          <w:szCs w:val="20"/>
        </w:rPr>
      </w:pPr>
      <w:r>
        <w:rPr>
          <w:rFonts w:ascii="Arial" w:hAnsi="Arial" w:cs="Arial"/>
          <w:b/>
          <w:sz w:val="20"/>
          <w:szCs w:val="20"/>
          <w:shd w:val="clear" w:color="auto" w:fill="FFFFFF"/>
        </w:rPr>
        <w:t>Odpis</w:t>
      </w:r>
      <w:r w:rsidR="007376AC" w:rsidRPr="00A11E80">
        <w:rPr>
          <w:rFonts w:ascii="Arial" w:hAnsi="Arial" w:cs="Arial"/>
          <w:b/>
          <w:sz w:val="20"/>
          <w:szCs w:val="20"/>
          <w:shd w:val="clear" w:color="auto" w:fill="FFFFFF"/>
        </w:rPr>
        <w:t xml:space="preserve"> z właściwego rejestru lub z centralnej ewidencji i informacji</w:t>
      </w:r>
      <w:r w:rsidR="007376AC" w:rsidRPr="00A11E80">
        <w:rPr>
          <w:rFonts w:ascii="Arial" w:hAnsi="Arial" w:cs="Arial"/>
          <w:sz w:val="20"/>
          <w:szCs w:val="20"/>
          <w:shd w:val="clear" w:color="auto" w:fill="FFFFFF"/>
        </w:rPr>
        <w:t xml:space="preserve"> </w:t>
      </w:r>
      <w:r w:rsidR="007376AC" w:rsidRPr="00065FD8">
        <w:rPr>
          <w:rFonts w:ascii="Arial" w:hAnsi="Arial" w:cs="Arial"/>
          <w:color w:val="000000" w:themeColor="text1"/>
          <w:sz w:val="20"/>
          <w:szCs w:val="20"/>
          <w:shd w:val="clear" w:color="auto" w:fill="FFFFFF"/>
        </w:rPr>
        <w:t>o działalności gospodarczej, jeżeli odrębne przepisy wymagają wpisu do rejestru lub ewidencji, w celu potwierdzenia braku podstaw wykluczenia na podstawie</w:t>
      </w:r>
      <w:r w:rsidR="007376AC" w:rsidRPr="007C71BC">
        <w:rPr>
          <w:rFonts w:ascii="Arial" w:hAnsi="Arial" w:cs="Arial"/>
          <w:color w:val="333333"/>
          <w:sz w:val="20"/>
          <w:szCs w:val="20"/>
          <w:shd w:val="clear" w:color="auto" w:fill="FFFFFF"/>
        </w:rPr>
        <w:t xml:space="preserve"> </w:t>
      </w:r>
      <w:hyperlink r:id="rId12" w:anchor="/dokument/17074707#art(24)ust(5)pkt(1)" w:history="1">
        <w:r w:rsidR="007376AC" w:rsidRPr="007C71BC">
          <w:rPr>
            <w:rStyle w:val="Hipercze"/>
            <w:rFonts w:ascii="Arial" w:hAnsi="Arial" w:cs="Arial"/>
            <w:color w:val="1B7AB8"/>
            <w:sz w:val="20"/>
            <w:szCs w:val="20"/>
            <w:shd w:val="clear" w:color="auto" w:fill="FFFFFF"/>
          </w:rPr>
          <w:t xml:space="preserve">art. 24 </w:t>
        </w:r>
        <w:proofErr w:type="gramStart"/>
        <w:r w:rsidR="007376AC" w:rsidRPr="007C71BC">
          <w:rPr>
            <w:rStyle w:val="Hipercze"/>
            <w:rFonts w:ascii="Arial" w:hAnsi="Arial" w:cs="Arial"/>
            <w:color w:val="1B7AB8"/>
            <w:sz w:val="20"/>
            <w:szCs w:val="20"/>
            <w:shd w:val="clear" w:color="auto" w:fill="FFFFFF"/>
          </w:rPr>
          <w:t>ust</w:t>
        </w:r>
        <w:proofErr w:type="gramEnd"/>
        <w:r w:rsidR="007376AC" w:rsidRPr="007C71BC">
          <w:rPr>
            <w:rStyle w:val="Hipercze"/>
            <w:rFonts w:ascii="Arial" w:hAnsi="Arial" w:cs="Arial"/>
            <w:color w:val="1B7AB8"/>
            <w:sz w:val="20"/>
            <w:szCs w:val="20"/>
            <w:shd w:val="clear" w:color="auto" w:fill="FFFFFF"/>
          </w:rPr>
          <w:t>. 5 pkt 1</w:t>
        </w:r>
      </w:hyperlink>
      <w:r w:rsidR="007376AC" w:rsidRPr="007C71BC">
        <w:rPr>
          <w:rFonts w:ascii="Arial" w:hAnsi="Arial" w:cs="Arial"/>
          <w:color w:val="333333"/>
          <w:sz w:val="20"/>
          <w:szCs w:val="20"/>
          <w:shd w:val="clear" w:color="auto" w:fill="FFFFFF"/>
        </w:rPr>
        <w:t xml:space="preserve"> ustawy;</w:t>
      </w:r>
    </w:p>
    <w:p w:rsidR="00381398" w:rsidRPr="00381398" w:rsidRDefault="00381398" w:rsidP="00EF6180">
      <w:pPr>
        <w:pStyle w:val="Akapitzlist"/>
        <w:numPr>
          <w:ilvl w:val="0"/>
          <w:numId w:val="23"/>
        </w:numPr>
        <w:tabs>
          <w:tab w:val="left" w:pos="0"/>
          <w:tab w:val="left" w:pos="3855"/>
        </w:tabs>
        <w:spacing w:after="40" w:line="276" w:lineRule="auto"/>
        <w:ind w:left="284" w:hanging="284"/>
        <w:jc w:val="both"/>
        <w:rPr>
          <w:rFonts w:ascii="Arial" w:hAnsi="Arial" w:cs="Arial"/>
          <w:b/>
          <w:color w:val="008000"/>
          <w:sz w:val="20"/>
          <w:szCs w:val="20"/>
        </w:rPr>
      </w:pPr>
      <w:r w:rsidRPr="00381398">
        <w:rPr>
          <w:rFonts w:ascii="Arial" w:hAnsi="Arial" w:cs="Arial"/>
          <w:b/>
          <w:sz w:val="20"/>
          <w:szCs w:val="20"/>
        </w:rPr>
        <w:t>Foldery/katalogi urządzenia  w języku polskim</w:t>
      </w:r>
      <w:r>
        <w:rPr>
          <w:rFonts w:ascii="Arial" w:hAnsi="Arial" w:cs="Arial"/>
          <w:b/>
          <w:sz w:val="20"/>
          <w:szCs w:val="20"/>
        </w:rPr>
        <w:t xml:space="preserve"> (w zakresie pakietu nr 6)</w:t>
      </w:r>
    </w:p>
    <w:p w:rsidR="00381398" w:rsidRPr="00381398" w:rsidRDefault="00381398" w:rsidP="00EF6180">
      <w:pPr>
        <w:pStyle w:val="Akapitzlist"/>
        <w:numPr>
          <w:ilvl w:val="0"/>
          <w:numId w:val="23"/>
        </w:numPr>
        <w:tabs>
          <w:tab w:val="left" w:pos="0"/>
          <w:tab w:val="left" w:pos="3855"/>
        </w:tabs>
        <w:spacing w:after="40" w:line="276" w:lineRule="auto"/>
        <w:ind w:left="284" w:hanging="284"/>
        <w:jc w:val="both"/>
        <w:rPr>
          <w:rFonts w:ascii="Arial" w:hAnsi="Arial" w:cs="Arial"/>
          <w:b/>
          <w:color w:val="008000"/>
          <w:sz w:val="20"/>
          <w:szCs w:val="20"/>
        </w:rPr>
      </w:pPr>
      <w:r w:rsidRPr="00381398">
        <w:rPr>
          <w:rFonts w:ascii="Arial" w:hAnsi="Arial" w:cs="Arial"/>
          <w:b/>
          <w:sz w:val="20"/>
          <w:szCs w:val="20"/>
        </w:rPr>
        <w:t>Kserokopia certyfikatu/deklaracji CE</w:t>
      </w:r>
      <w:r>
        <w:rPr>
          <w:rFonts w:ascii="Arial" w:hAnsi="Arial" w:cs="Arial"/>
          <w:b/>
          <w:sz w:val="20"/>
          <w:szCs w:val="20"/>
        </w:rPr>
        <w:t xml:space="preserve"> (w zakresie pakietu nr 6)</w:t>
      </w:r>
    </w:p>
    <w:p w:rsidR="00552FBA" w:rsidRPr="00DD6EE4" w:rsidRDefault="00552FBA" w:rsidP="00D458F3">
      <w:pPr>
        <w:pStyle w:val="Akapitzlist"/>
        <w:numPr>
          <w:ilvl w:val="0"/>
          <w:numId w:val="7"/>
        </w:numPr>
        <w:spacing w:after="40" w:line="276" w:lineRule="auto"/>
        <w:ind w:left="284" w:hanging="284"/>
        <w:jc w:val="both"/>
        <w:rPr>
          <w:rFonts w:ascii="Arial" w:hAnsi="Arial" w:cs="Arial"/>
          <w:sz w:val="20"/>
          <w:szCs w:val="20"/>
        </w:rPr>
      </w:pPr>
      <w:r w:rsidRPr="00A11E80">
        <w:rPr>
          <w:rFonts w:ascii="Arial" w:hAnsi="Arial" w:cs="Arial"/>
          <w:b/>
          <w:color w:val="FF0000"/>
          <w:sz w:val="20"/>
          <w:szCs w:val="20"/>
          <w:u w:val="single"/>
        </w:rPr>
        <w:t xml:space="preserve">Wykonawca </w:t>
      </w:r>
      <w:r w:rsidRPr="00A11E80">
        <w:rPr>
          <w:rFonts w:ascii="Arial" w:hAnsi="Arial" w:cs="Arial"/>
          <w:b/>
          <w:bCs/>
          <w:color w:val="FF0000"/>
          <w:sz w:val="20"/>
          <w:szCs w:val="20"/>
          <w:u w:val="single"/>
        </w:rPr>
        <w:t>w terminie 3 dni</w:t>
      </w:r>
      <w:r w:rsidRPr="00DD6EE4">
        <w:rPr>
          <w:rFonts w:ascii="Arial" w:hAnsi="Arial" w:cs="Arial"/>
          <w:b/>
          <w:bCs/>
          <w:color w:val="FF0000"/>
          <w:sz w:val="20"/>
          <w:szCs w:val="20"/>
        </w:rPr>
        <w:t xml:space="preserve"> </w:t>
      </w:r>
      <w:r w:rsidRPr="00DD6EE4">
        <w:rPr>
          <w:rFonts w:ascii="Arial" w:hAnsi="Arial" w:cs="Arial"/>
          <w:bCs/>
          <w:sz w:val="20"/>
          <w:szCs w:val="20"/>
        </w:rPr>
        <w:t>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552FBA" w:rsidRPr="00DD6EE4" w:rsidRDefault="00552FBA" w:rsidP="00D458F3">
      <w:pPr>
        <w:pStyle w:val="Akapitzlist"/>
        <w:numPr>
          <w:ilvl w:val="0"/>
          <w:numId w:val="7"/>
        </w:numPr>
        <w:spacing w:after="40" w:line="276" w:lineRule="auto"/>
        <w:ind w:left="284" w:hanging="284"/>
        <w:jc w:val="both"/>
        <w:rPr>
          <w:rFonts w:ascii="Arial" w:hAnsi="Arial" w:cs="Arial"/>
          <w:sz w:val="20"/>
          <w:szCs w:val="20"/>
        </w:rPr>
      </w:pPr>
      <w:r w:rsidRPr="00DD6EE4">
        <w:rPr>
          <w:rFonts w:ascii="Arial" w:hAnsi="Arial" w:cs="Arial"/>
          <w:sz w:val="20"/>
          <w:szCs w:val="20"/>
        </w:rPr>
        <w:t xml:space="preserve">W zakresie </w:t>
      </w:r>
      <w:proofErr w:type="gramStart"/>
      <w:r w:rsidRPr="00DD6EE4">
        <w:rPr>
          <w:rFonts w:ascii="Arial" w:hAnsi="Arial" w:cs="Arial"/>
          <w:sz w:val="20"/>
          <w:szCs w:val="20"/>
        </w:rPr>
        <w:t>nie uregulowanym</w:t>
      </w:r>
      <w:proofErr w:type="gramEnd"/>
      <w:r w:rsidRPr="00DD6EE4">
        <w:rPr>
          <w:rFonts w:ascii="Arial" w:hAnsi="Arial" w:cs="Arial"/>
          <w:sz w:val="20"/>
          <w:szCs w:val="20"/>
        </w:rPr>
        <w:t xml:space="preserve"> SIWZ, zastosowanie mają przepisy rozporządzenia </w:t>
      </w:r>
      <w:r w:rsidR="00EA2DBE" w:rsidRPr="00DD6EE4">
        <w:rPr>
          <w:rFonts w:ascii="Arial" w:hAnsi="Arial" w:cs="Arial"/>
          <w:sz w:val="20"/>
          <w:szCs w:val="20"/>
        </w:rPr>
        <w:t>Prezesa Rady Ministrów z dnia 26 lipca 2016</w:t>
      </w:r>
      <w:r w:rsidRPr="00DD6EE4">
        <w:rPr>
          <w:rFonts w:ascii="Arial" w:hAnsi="Arial" w:cs="Arial"/>
          <w:sz w:val="20"/>
          <w:szCs w:val="20"/>
        </w:rPr>
        <w:t xml:space="preserve"> r. w sprawie rodzajów dokumentów, jakich może żądać zamawiający od wykonawcy, oraz form, </w:t>
      </w:r>
      <w:r w:rsidR="006B5614">
        <w:rPr>
          <w:rFonts w:ascii="Arial" w:hAnsi="Arial" w:cs="Arial"/>
          <w:sz w:val="20"/>
          <w:szCs w:val="20"/>
        </w:rPr>
        <w:t xml:space="preserve">          </w:t>
      </w:r>
      <w:r w:rsidRPr="00DD6EE4">
        <w:rPr>
          <w:rFonts w:ascii="Arial" w:hAnsi="Arial" w:cs="Arial"/>
          <w:sz w:val="20"/>
          <w:szCs w:val="20"/>
        </w:rPr>
        <w:t>w jakich te dokumenty mogą być skła</w:t>
      </w:r>
      <w:r w:rsidR="00EA2DBE" w:rsidRPr="00DD6EE4">
        <w:rPr>
          <w:rFonts w:ascii="Arial" w:hAnsi="Arial" w:cs="Arial"/>
          <w:sz w:val="20"/>
          <w:szCs w:val="20"/>
        </w:rPr>
        <w:t>dane</w:t>
      </w:r>
      <w:r w:rsidR="000131CD">
        <w:rPr>
          <w:rFonts w:ascii="Arial" w:hAnsi="Arial" w:cs="Arial"/>
          <w:sz w:val="20"/>
          <w:szCs w:val="20"/>
        </w:rPr>
        <w:t>.</w:t>
      </w:r>
    </w:p>
    <w:p w:rsidR="00552FBA" w:rsidRPr="00DD6EE4" w:rsidRDefault="00552FBA" w:rsidP="00D458F3">
      <w:pPr>
        <w:pStyle w:val="Akapitzlist"/>
        <w:numPr>
          <w:ilvl w:val="0"/>
          <w:numId w:val="7"/>
        </w:numPr>
        <w:spacing w:after="40" w:line="276" w:lineRule="auto"/>
        <w:ind w:left="284" w:hanging="284"/>
        <w:jc w:val="both"/>
        <w:rPr>
          <w:rFonts w:ascii="Arial" w:hAnsi="Arial" w:cs="Arial"/>
          <w:sz w:val="20"/>
          <w:szCs w:val="20"/>
        </w:rPr>
      </w:pPr>
      <w:r w:rsidRPr="00DD6EE4">
        <w:rPr>
          <w:rFonts w:ascii="Arial" w:hAnsi="Arial" w:cs="Arial"/>
          <w:color w:val="000000"/>
          <w:sz w:val="20"/>
          <w:szCs w:val="20"/>
        </w:rPr>
        <w:t xml:space="preserve">Jeżeli wykonawca nie złoży oświadczenia, o którym mowa w rozdz. VI. 1. </w:t>
      </w:r>
      <w:proofErr w:type="gramStart"/>
      <w:r w:rsidRPr="00DD6EE4">
        <w:rPr>
          <w:rFonts w:ascii="Arial" w:hAnsi="Arial" w:cs="Arial"/>
          <w:color w:val="000000"/>
          <w:sz w:val="20"/>
          <w:szCs w:val="20"/>
        </w:rPr>
        <w:t>niniejszej</w:t>
      </w:r>
      <w:proofErr w:type="gramEnd"/>
      <w:r w:rsidRPr="00DD6EE4">
        <w:rPr>
          <w:rFonts w:ascii="Arial" w:hAnsi="Arial" w:cs="Arial"/>
          <w:color w:val="000000"/>
          <w:sz w:val="20"/>
          <w:szCs w:val="20"/>
        </w:rPr>
        <w:t xml:space="preserve">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w:t>
      </w:r>
      <w:r w:rsidR="00133F9E">
        <w:rPr>
          <w:rFonts w:ascii="Arial" w:hAnsi="Arial" w:cs="Arial"/>
          <w:color w:val="000000"/>
          <w:sz w:val="20"/>
          <w:szCs w:val="20"/>
        </w:rPr>
        <w:t xml:space="preserve"> </w:t>
      </w:r>
      <w:r w:rsidRPr="00DD6EE4">
        <w:rPr>
          <w:rFonts w:ascii="Arial" w:hAnsi="Arial" w:cs="Arial"/>
          <w:color w:val="000000"/>
          <w:sz w:val="20"/>
          <w:szCs w:val="20"/>
        </w:rPr>
        <w:t>w termini</w:t>
      </w:r>
      <w:r w:rsidR="00381398">
        <w:rPr>
          <w:rFonts w:ascii="Arial" w:hAnsi="Arial" w:cs="Arial"/>
          <w:color w:val="000000"/>
          <w:sz w:val="20"/>
          <w:szCs w:val="20"/>
        </w:rPr>
        <w:t xml:space="preserve">e przez siebie wskazanym, chyba, </w:t>
      </w:r>
      <w:r w:rsidRPr="00DD6EE4">
        <w:rPr>
          <w:rFonts w:ascii="Arial" w:hAnsi="Arial" w:cs="Arial"/>
          <w:color w:val="000000"/>
          <w:sz w:val="20"/>
          <w:szCs w:val="20"/>
        </w:rPr>
        <w:t>że mimo ich złożenia oferta wykonawcy podlegałaby odrzuceniu albo konieczne byłoby unieważnienie postępowania.</w:t>
      </w:r>
    </w:p>
    <w:p w:rsidR="00627978" w:rsidRDefault="00627978" w:rsidP="00052686">
      <w:pPr>
        <w:tabs>
          <w:tab w:val="left" w:pos="1418"/>
        </w:tabs>
        <w:spacing w:after="40" w:line="276" w:lineRule="auto"/>
        <w:ind w:right="92" w:hanging="284"/>
        <w:jc w:val="both"/>
        <w:rPr>
          <w:rFonts w:ascii="Arial" w:hAnsi="Arial" w:cs="Arial"/>
          <w:sz w:val="20"/>
          <w:szCs w:val="20"/>
        </w:rPr>
      </w:pPr>
    </w:p>
    <w:p w:rsidR="007D2FB6" w:rsidRDefault="007D2FB6" w:rsidP="00052686">
      <w:pPr>
        <w:tabs>
          <w:tab w:val="left" w:pos="1418"/>
        </w:tabs>
        <w:spacing w:after="40" w:line="276" w:lineRule="auto"/>
        <w:ind w:right="92" w:hanging="284"/>
        <w:jc w:val="both"/>
        <w:rPr>
          <w:rFonts w:ascii="Arial" w:hAnsi="Arial" w:cs="Arial"/>
          <w:sz w:val="20"/>
          <w:szCs w:val="20"/>
        </w:rPr>
      </w:pPr>
    </w:p>
    <w:p w:rsidR="007D2FB6" w:rsidRDefault="007D2FB6" w:rsidP="00052686">
      <w:pPr>
        <w:tabs>
          <w:tab w:val="left" w:pos="1418"/>
        </w:tabs>
        <w:spacing w:after="40" w:line="276" w:lineRule="auto"/>
        <w:ind w:right="92" w:hanging="284"/>
        <w:jc w:val="both"/>
        <w:rPr>
          <w:rFonts w:ascii="Arial" w:hAnsi="Arial" w:cs="Arial"/>
          <w:sz w:val="20"/>
          <w:szCs w:val="20"/>
        </w:rPr>
      </w:pPr>
    </w:p>
    <w:p w:rsidR="007D2FB6" w:rsidRPr="00DD6EE4" w:rsidRDefault="007D2FB6" w:rsidP="00052686">
      <w:pPr>
        <w:tabs>
          <w:tab w:val="left" w:pos="1418"/>
        </w:tabs>
        <w:spacing w:after="40" w:line="276" w:lineRule="auto"/>
        <w:ind w:right="92" w:hanging="284"/>
        <w:jc w:val="both"/>
        <w:rPr>
          <w:rFonts w:ascii="Arial" w:hAnsi="Arial" w:cs="Arial"/>
          <w:sz w:val="20"/>
          <w:szCs w:val="20"/>
        </w:rPr>
      </w:pPr>
    </w:p>
    <w:p w:rsidR="00080477" w:rsidRDefault="006B5614" w:rsidP="00052686">
      <w:pPr>
        <w:spacing w:after="40"/>
        <w:ind w:hanging="284"/>
        <w:jc w:val="both"/>
        <w:rPr>
          <w:rFonts w:ascii="Arial" w:hAnsi="Arial" w:cs="Arial"/>
          <w:b/>
        </w:rPr>
      </w:pPr>
      <w:r>
        <w:rPr>
          <w:rFonts w:ascii="Arial" w:hAnsi="Arial" w:cs="Arial"/>
          <w:b/>
          <w:color w:val="000000"/>
          <w:highlight w:val="lightGray"/>
        </w:rPr>
        <w:lastRenderedPageBreak/>
        <w:t>Rozdział VII</w:t>
      </w:r>
      <w:r w:rsidR="000C05FE" w:rsidRPr="0019665E">
        <w:rPr>
          <w:rFonts w:ascii="Arial" w:hAnsi="Arial" w:cs="Arial"/>
          <w:b/>
          <w:color w:val="000000"/>
          <w:highlight w:val="lightGray"/>
        </w:rPr>
        <w:t xml:space="preserve">:  </w:t>
      </w:r>
      <w:r w:rsidR="000C05FE" w:rsidRPr="0019665E">
        <w:rPr>
          <w:rFonts w:ascii="Arial" w:hAnsi="Arial" w:cs="Arial"/>
          <w:b/>
          <w:highlight w:val="lightGray"/>
        </w:rPr>
        <w:t>Informacje o sposobie porozumiewania się Zamawiającego z Wykonawcami oraz przekazywania oświadczeń i dokumentów, a także wskazanie osób uprawnionych  do porozumiewania się z Wykonawcami</w:t>
      </w:r>
    </w:p>
    <w:p w:rsidR="000C05FE" w:rsidRDefault="000C05FE" w:rsidP="003404C9">
      <w:pPr>
        <w:spacing w:after="40"/>
        <w:ind w:left="284" w:hanging="284"/>
        <w:jc w:val="both"/>
        <w:rPr>
          <w:rFonts w:ascii="Arial" w:hAnsi="Arial" w:cs="Arial"/>
          <w:b/>
        </w:rPr>
      </w:pPr>
    </w:p>
    <w:p w:rsidR="000C05FE" w:rsidRPr="0048739A" w:rsidRDefault="000C05FE" w:rsidP="003404C9">
      <w:pPr>
        <w:numPr>
          <w:ilvl w:val="0"/>
          <w:numId w:val="41"/>
        </w:numPr>
        <w:tabs>
          <w:tab w:val="left" w:pos="0"/>
        </w:tabs>
        <w:spacing w:after="40"/>
        <w:ind w:left="426" w:hanging="426"/>
        <w:jc w:val="both"/>
        <w:rPr>
          <w:rFonts w:ascii="Arial" w:hAnsi="Arial" w:cs="Arial"/>
          <w:b/>
          <w:sz w:val="20"/>
          <w:szCs w:val="20"/>
        </w:rPr>
      </w:pPr>
      <w:r w:rsidRPr="0048739A">
        <w:rPr>
          <w:rFonts w:ascii="Arial" w:hAnsi="Arial" w:cs="Arial"/>
          <w:sz w:val="20"/>
          <w:szCs w:val="20"/>
        </w:rPr>
        <w:t>W korespondencji kierowanej do Zamawiającego Wykonawca winien posługiwać się numerem sprawy określonym w SIWZ</w:t>
      </w:r>
      <w:r>
        <w:rPr>
          <w:rFonts w:ascii="Arial" w:hAnsi="Arial" w:cs="Arial"/>
          <w:b/>
          <w:sz w:val="20"/>
          <w:szCs w:val="20"/>
        </w:rPr>
        <w:t xml:space="preserve"> – </w:t>
      </w:r>
      <w:r w:rsidR="00065FD8">
        <w:rPr>
          <w:rFonts w:ascii="Arial" w:hAnsi="Arial" w:cs="Arial"/>
          <w:b/>
          <w:sz w:val="20"/>
          <w:szCs w:val="20"/>
        </w:rPr>
        <w:t>60</w:t>
      </w:r>
      <w:r>
        <w:rPr>
          <w:rFonts w:ascii="Arial" w:hAnsi="Arial" w:cs="Arial"/>
          <w:b/>
          <w:sz w:val="20"/>
          <w:szCs w:val="20"/>
        </w:rPr>
        <w:t>/20</w:t>
      </w:r>
    </w:p>
    <w:p w:rsidR="000C05FE" w:rsidRPr="00894F1D" w:rsidRDefault="000C05FE" w:rsidP="00EF6180">
      <w:pPr>
        <w:widowControl w:val="0"/>
        <w:numPr>
          <w:ilvl w:val="0"/>
          <w:numId w:val="41"/>
        </w:numPr>
        <w:tabs>
          <w:tab w:val="left" w:pos="0"/>
        </w:tabs>
        <w:spacing w:line="276" w:lineRule="auto"/>
        <w:ind w:left="426" w:hanging="426"/>
        <w:jc w:val="both"/>
        <w:rPr>
          <w:rFonts w:ascii="Arial" w:hAnsi="Arial" w:cs="Arial"/>
          <w:sz w:val="20"/>
          <w:szCs w:val="20"/>
        </w:rPr>
      </w:pPr>
      <w:r w:rsidRPr="00894F1D">
        <w:rPr>
          <w:rFonts w:ascii="Arial" w:hAnsi="Arial" w:cs="Arial"/>
          <w:sz w:val="20"/>
          <w:szCs w:val="20"/>
        </w:rPr>
        <w:t>Niniejsze postępowanie prowadzone jest w języku polskim.</w:t>
      </w:r>
    </w:p>
    <w:p w:rsidR="000C05FE" w:rsidRPr="0051483D" w:rsidRDefault="000C05FE" w:rsidP="00EF6180">
      <w:pPr>
        <w:widowControl w:val="0"/>
        <w:numPr>
          <w:ilvl w:val="0"/>
          <w:numId w:val="41"/>
        </w:numPr>
        <w:tabs>
          <w:tab w:val="left" w:pos="0"/>
        </w:tabs>
        <w:spacing w:line="276" w:lineRule="auto"/>
        <w:ind w:left="426" w:hanging="426"/>
        <w:jc w:val="both"/>
        <w:rPr>
          <w:rStyle w:val="Teksttreci2"/>
          <w:rFonts w:ascii="Arial" w:eastAsia="Times New Roman" w:hAnsi="Arial" w:cs="Arial"/>
          <w:color w:val="auto"/>
          <w:lang w:bidi="ar-SA"/>
        </w:rPr>
      </w:pPr>
      <w:r w:rsidRPr="00894F1D">
        <w:rPr>
          <w:rStyle w:val="Teksttreci2"/>
          <w:rFonts w:ascii="Arial" w:hAnsi="Arial" w:cs="Arial"/>
        </w:rPr>
        <w:t xml:space="preserve">Zawiadomienia, oświadczenia, wnioski oraz informacje przekazywane przez Wykonawcę drogą elektroniczną winny być kierowane </w:t>
      </w:r>
      <w:r w:rsidRPr="00A16E07">
        <w:rPr>
          <w:rStyle w:val="Teksttreci2"/>
          <w:rFonts w:ascii="Arial" w:hAnsi="Arial" w:cs="Arial"/>
          <w:b/>
        </w:rPr>
        <w:t>za</w:t>
      </w:r>
      <w:r w:rsidRPr="00894F1D">
        <w:rPr>
          <w:rStyle w:val="Teksttreci2"/>
          <w:rFonts w:ascii="Arial" w:hAnsi="Arial" w:cs="Arial"/>
        </w:rPr>
        <w:t xml:space="preserve"> </w:t>
      </w:r>
      <w:r w:rsidRPr="00A16E07">
        <w:rPr>
          <w:rStyle w:val="Teksttreci2"/>
          <w:rFonts w:ascii="Arial" w:hAnsi="Arial" w:cs="Arial"/>
          <w:b/>
        </w:rPr>
        <w:t>pośrednictwem formularza elektronicznego</w:t>
      </w:r>
      <w:r w:rsidRPr="00894F1D">
        <w:rPr>
          <w:rStyle w:val="Teksttreci2"/>
          <w:rFonts w:ascii="Arial" w:hAnsi="Arial" w:cs="Arial"/>
        </w:rPr>
        <w:t xml:space="preserve"> do niniejszego postępowania na stronie </w:t>
      </w:r>
      <w:hyperlink r:id="rId13" w:history="1">
        <w:r w:rsidRPr="001F5C39">
          <w:rPr>
            <w:rStyle w:val="Hipercze"/>
            <w:rFonts w:ascii="Arial" w:hAnsi="Arial" w:cs="Arial"/>
            <w:sz w:val="20"/>
            <w:szCs w:val="20"/>
          </w:rPr>
          <w:t>www.platformazakupowa.pl/pn/</w:t>
        </w:r>
        <w:r w:rsidRPr="001F5C39">
          <w:rPr>
            <w:rStyle w:val="Hipercze"/>
            <w:rFonts w:ascii="Arial" w:eastAsia="Cambria" w:hAnsi="Arial" w:cs="Arial"/>
            <w:sz w:val="20"/>
            <w:szCs w:val="20"/>
            <w:lang w:bidi="pl-PL"/>
          </w:rPr>
          <w:t>medicam</w:t>
        </w:r>
      </w:hyperlink>
      <w:r>
        <w:rPr>
          <w:rStyle w:val="Teksttreci2"/>
          <w:rFonts w:ascii="Arial" w:eastAsia="Times New Roman" w:hAnsi="Arial" w:cs="Arial"/>
          <w:color w:val="auto"/>
          <w:lang w:bidi="ar-SA"/>
        </w:rPr>
        <w:t xml:space="preserve"> </w:t>
      </w:r>
      <w:r w:rsidRPr="0051483D">
        <w:rPr>
          <w:rStyle w:val="Teksttreci2"/>
          <w:rFonts w:ascii="Arial" w:hAnsi="Arial" w:cs="Arial"/>
        </w:rPr>
        <w:t xml:space="preserve">Zamawiający, w przypadku awarii portalu </w:t>
      </w:r>
      <w:r w:rsidRPr="0051483D">
        <w:rPr>
          <w:rStyle w:val="Teksttreci2"/>
          <w:rFonts w:ascii="Arial" w:hAnsi="Arial" w:cs="Arial"/>
          <w:lang w:eastAsia="en-US" w:bidi="en-US"/>
        </w:rPr>
        <w:t>platformazakupowa.</w:t>
      </w:r>
      <w:proofErr w:type="gramStart"/>
      <w:r w:rsidRPr="0051483D">
        <w:rPr>
          <w:rStyle w:val="Teksttreci2"/>
          <w:rFonts w:ascii="Arial" w:hAnsi="Arial" w:cs="Arial"/>
          <w:lang w:eastAsia="en-US" w:bidi="en-US"/>
        </w:rPr>
        <w:t>pl</w:t>
      </w:r>
      <w:proofErr w:type="gramEnd"/>
      <w:r w:rsidRPr="0051483D">
        <w:rPr>
          <w:rStyle w:val="Teksttreci2"/>
          <w:rFonts w:ascii="Arial" w:hAnsi="Arial" w:cs="Arial"/>
          <w:lang w:eastAsia="en-US" w:bidi="en-US"/>
        </w:rPr>
        <w:t xml:space="preserve">, </w:t>
      </w:r>
      <w:r w:rsidRPr="0051483D">
        <w:rPr>
          <w:rStyle w:val="Teksttreci2"/>
          <w:rFonts w:ascii="Arial" w:hAnsi="Arial" w:cs="Arial"/>
        </w:rPr>
        <w:t>dopuszcza komunikację za pośrednictwem adresu e-mail</w:t>
      </w:r>
      <w:r>
        <w:rPr>
          <w:rStyle w:val="Teksttreci2"/>
          <w:rFonts w:ascii="Arial" w:hAnsi="Arial" w:cs="Arial"/>
        </w:rPr>
        <w:t xml:space="preserve">: </w:t>
      </w:r>
      <w:hyperlink r:id="rId14" w:history="1">
        <w:r w:rsidRPr="00C40234">
          <w:rPr>
            <w:rStyle w:val="Hipercze"/>
            <w:rFonts w:ascii="Arial" w:hAnsi="Arial" w:cs="Arial"/>
            <w:bCs/>
            <w:kern w:val="32"/>
            <w:sz w:val="20"/>
            <w:szCs w:val="20"/>
            <w:lang w:val="de-DE"/>
          </w:rPr>
          <w:t>zamowienia@medicam.pl</w:t>
        </w:r>
      </w:hyperlink>
    </w:p>
    <w:p w:rsidR="000C05FE" w:rsidRPr="0051483D" w:rsidRDefault="000C05FE" w:rsidP="00EF6180">
      <w:pPr>
        <w:widowControl w:val="0"/>
        <w:numPr>
          <w:ilvl w:val="0"/>
          <w:numId w:val="41"/>
        </w:numPr>
        <w:tabs>
          <w:tab w:val="left" w:pos="0"/>
        </w:tabs>
        <w:spacing w:line="276" w:lineRule="auto"/>
        <w:ind w:left="426" w:hanging="426"/>
        <w:jc w:val="both"/>
        <w:rPr>
          <w:rStyle w:val="Teksttreci2"/>
          <w:rFonts w:ascii="Arial" w:eastAsia="Times New Roman" w:hAnsi="Arial" w:cs="Arial"/>
          <w:color w:val="auto"/>
          <w:lang w:bidi="ar-SA"/>
        </w:rPr>
      </w:pPr>
      <w:r w:rsidRPr="0051483D">
        <w:rPr>
          <w:rStyle w:val="Teksttreci2"/>
          <w:rFonts w:ascii="Arial" w:hAnsi="Arial" w:cs="Arial"/>
        </w:rPr>
        <w:t xml:space="preserve">W celu skrócenia udzielenia odpowiedzi na pytania preferuje się, aby komunikacja między zamawiającym </w:t>
      </w:r>
      <w:r w:rsidR="00065FD8">
        <w:rPr>
          <w:rStyle w:val="Teksttreci2"/>
          <w:rFonts w:ascii="Arial" w:hAnsi="Arial" w:cs="Arial"/>
        </w:rPr>
        <w:t xml:space="preserve">           </w:t>
      </w:r>
      <w:r w:rsidRPr="0051483D">
        <w:rPr>
          <w:rStyle w:val="Teksttreci2"/>
          <w:rFonts w:ascii="Arial" w:hAnsi="Arial" w:cs="Arial"/>
        </w:rPr>
        <w:t xml:space="preserve">a wykonawcami, w tym wszelkie oświadczenia, wnioski, zawiadomienia oraz informacje, przekazywane są </w:t>
      </w:r>
      <w:r>
        <w:rPr>
          <w:rStyle w:val="Teksttreci2"/>
          <w:rFonts w:ascii="Arial" w:hAnsi="Arial" w:cs="Arial"/>
        </w:rPr>
        <w:t xml:space="preserve">           </w:t>
      </w:r>
      <w:r w:rsidRPr="0051483D">
        <w:rPr>
          <w:rStyle w:val="Teksttreci2"/>
          <w:rFonts w:ascii="Arial" w:hAnsi="Arial" w:cs="Arial"/>
        </w:rPr>
        <w:t xml:space="preserve">w formie elektronicznej </w:t>
      </w:r>
      <w:r w:rsidRPr="00A16E07">
        <w:rPr>
          <w:rStyle w:val="Teksttreci2"/>
          <w:rFonts w:ascii="Arial" w:hAnsi="Arial" w:cs="Arial"/>
          <w:b/>
        </w:rPr>
        <w:t>za pośrednictwem Platformy i formularza „Wyślij wiadomość”</w:t>
      </w:r>
      <w:r w:rsidRPr="0051483D">
        <w:rPr>
          <w:rStyle w:val="Teksttreci2"/>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t>
      </w:r>
      <w:proofErr w:type="gramStart"/>
      <w:r w:rsidRPr="0051483D">
        <w:rPr>
          <w:rStyle w:val="Teksttreci2"/>
          <w:rFonts w:ascii="Arial" w:hAnsi="Arial" w:cs="Arial"/>
        </w:rPr>
        <w:t xml:space="preserve">wiadomość” </w:t>
      </w:r>
      <w:r w:rsidR="004927E2">
        <w:rPr>
          <w:rStyle w:val="Teksttreci2"/>
          <w:rFonts w:ascii="Arial" w:hAnsi="Arial" w:cs="Arial"/>
        </w:rPr>
        <w:t xml:space="preserve"> </w:t>
      </w:r>
      <w:r w:rsidRPr="0051483D">
        <w:rPr>
          <w:rStyle w:val="Teksttreci2"/>
          <w:rFonts w:ascii="Arial" w:hAnsi="Arial" w:cs="Arial"/>
        </w:rPr>
        <w:t>po których</w:t>
      </w:r>
      <w:proofErr w:type="gramEnd"/>
      <w:r w:rsidRPr="0051483D">
        <w:rPr>
          <w:rStyle w:val="Teksttreci2"/>
          <w:rFonts w:ascii="Arial" w:hAnsi="Arial" w:cs="Arial"/>
        </w:rPr>
        <w:t xml:space="preserve"> pojawi się komunikat, że wiadomość została wysłana do zamawiającego lub e-mailem.</w:t>
      </w:r>
    </w:p>
    <w:p w:rsidR="000C05FE" w:rsidRPr="0051483D" w:rsidRDefault="000C05FE" w:rsidP="00EF6180">
      <w:pPr>
        <w:widowControl w:val="0"/>
        <w:numPr>
          <w:ilvl w:val="0"/>
          <w:numId w:val="41"/>
        </w:numPr>
        <w:tabs>
          <w:tab w:val="left" w:pos="0"/>
        </w:tabs>
        <w:spacing w:line="276" w:lineRule="auto"/>
        <w:ind w:left="426" w:hanging="426"/>
        <w:jc w:val="both"/>
        <w:rPr>
          <w:rFonts w:ascii="Arial" w:hAnsi="Arial" w:cs="Arial"/>
          <w:sz w:val="20"/>
          <w:szCs w:val="20"/>
        </w:rPr>
      </w:pPr>
      <w:r w:rsidRPr="0051483D">
        <w:rPr>
          <w:rStyle w:val="Teksttreci2"/>
          <w:rFonts w:ascii="Arial" w:hAnsi="Arial" w:cs="Arial"/>
        </w:rPr>
        <w:t xml:space="preserve">Zamawiający będzie przekazywał wykonawcom informacje w formie elektronicznej za pośrednictwem Platformy. </w:t>
      </w:r>
      <w:r w:rsidRPr="00A16E07">
        <w:rPr>
          <w:rStyle w:val="Teksttreci2"/>
          <w:rFonts w:ascii="Arial" w:hAnsi="Arial" w:cs="Arial"/>
          <w:b/>
        </w:rPr>
        <w:t>Informacje dotyczące odpowiedzi na pytania, zmiany specyfikacji, zmiany terminu składania i otwarcia ofert Zamawiający będzie zamieszczał na platformie w sekcji “Komunikaty”.</w:t>
      </w:r>
      <w:r w:rsidRPr="0051483D">
        <w:rPr>
          <w:rStyle w:val="Teksttreci2"/>
          <w:rFonts w:ascii="Arial" w:hAnsi="Arial" w:cs="Arial"/>
        </w:rPr>
        <w:t xml:space="preserve"> Korespondencja, której zgodnie</w:t>
      </w:r>
      <w:r>
        <w:rPr>
          <w:rStyle w:val="Teksttreci2"/>
          <w:rFonts w:ascii="Arial" w:hAnsi="Arial" w:cs="Arial"/>
        </w:rPr>
        <w:t xml:space="preserve"> </w:t>
      </w:r>
      <w:r w:rsidRPr="0051483D">
        <w:rPr>
          <w:rStyle w:val="Teksttreci2"/>
          <w:rFonts w:ascii="Arial" w:hAnsi="Arial" w:cs="Arial"/>
        </w:rPr>
        <w:t>z obowiązującymi</w:t>
      </w:r>
      <w:r>
        <w:rPr>
          <w:rFonts w:ascii="Arial" w:hAnsi="Arial" w:cs="Arial"/>
          <w:sz w:val="20"/>
          <w:szCs w:val="20"/>
        </w:rPr>
        <w:t xml:space="preserve"> </w:t>
      </w:r>
      <w:r w:rsidRPr="0051483D">
        <w:rPr>
          <w:rStyle w:val="Teksttreci2"/>
          <w:rFonts w:ascii="Arial" w:hAnsi="Arial" w:cs="Arial"/>
        </w:rPr>
        <w:t>przepisami adresatem jest konkretny wykonawca, będzie przekazywana w formie elektronicznej za pośrednictwem Platformy do konkretnego wykonawcy.</w:t>
      </w:r>
    </w:p>
    <w:p w:rsidR="000C05FE" w:rsidRPr="00894F1D" w:rsidRDefault="000C05FE" w:rsidP="00EF6180">
      <w:pPr>
        <w:widowControl w:val="0"/>
        <w:numPr>
          <w:ilvl w:val="0"/>
          <w:numId w:val="41"/>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 xml:space="preserve">Wszelkie zawiadomienia, oświadczenia, wnioski oraz informacje Zamawiający oraz Wykonawcy mogą przekazywać pisemnie, drogą elektroniczną. </w:t>
      </w:r>
      <w:r>
        <w:rPr>
          <w:rStyle w:val="Teksttreci2"/>
          <w:rFonts w:ascii="Arial" w:hAnsi="Arial" w:cs="Arial"/>
        </w:rPr>
        <w:t xml:space="preserve">Oferta </w:t>
      </w:r>
      <w:r w:rsidRPr="00894F1D">
        <w:rPr>
          <w:rStyle w:val="Teksttreci2"/>
          <w:rFonts w:ascii="Arial" w:hAnsi="Arial" w:cs="Arial"/>
        </w:rPr>
        <w:t xml:space="preserve">oraz oświadczenia i dokumenty wymienione w rozdziale </w:t>
      </w:r>
      <w:r w:rsidR="00F215BB">
        <w:rPr>
          <w:rStyle w:val="Teksttreci2"/>
          <w:rFonts w:ascii="Arial" w:hAnsi="Arial" w:cs="Arial"/>
        </w:rPr>
        <w:t>VII</w:t>
      </w:r>
      <w:r w:rsidRPr="00894F1D">
        <w:rPr>
          <w:rStyle w:val="Teksttreci2"/>
          <w:rFonts w:ascii="Arial" w:hAnsi="Arial" w:cs="Arial"/>
        </w:rPr>
        <w:t xml:space="preserve"> SIWZ (również w przypadku ich złożenia w wyniku wezwania, o którym mowa w art. 26 ust. 3 ustawy Pzp) mogą być składane w formie pisemnej lub elektronicznej opatrzone kwalifikowanym podpisem elektronicznym.</w:t>
      </w:r>
    </w:p>
    <w:p w:rsidR="000C05FE" w:rsidRPr="00894F1D" w:rsidRDefault="000C05FE" w:rsidP="00EF6180">
      <w:pPr>
        <w:widowControl w:val="0"/>
        <w:numPr>
          <w:ilvl w:val="0"/>
          <w:numId w:val="41"/>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 xml:space="preserve">Wykonawca może zwrócić się do Zamawiającego o wyjaśnienie treści specyfikacji istotnych warunków zamówienia. Zamawiający jest obowiązany udzielić wyjaśnień niezwłocznie, jednak nie później niż </w:t>
      </w:r>
      <w:r w:rsidRPr="00A16E07">
        <w:rPr>
          <w:rFonts w:ascii="Arial" w:hAnsi="Arial" w:cs="Arial"/>
          <w:b/>
          <w:sz w:val="20"/>
          <w:szCs w:val="20"/>
        </w:rPr>
        <w:t>na 2 dni przed upływem terminu składania ofert</w:t>
      </w:r>
      <w:r w:rsidRPr="00894F1D">
        <w:rPr>
          <w:rFonts w:ascii="Arial" w:hAnsi="Arial" w:cs="Arial"/>
          <w:sz w:val="20"/>
          <w:szCs w:val="20"/>
        </w:rPr>
        <w:t xml:space="preserve"> pod warunkiem</w:t>
      </w:r>
      <w:r w:rsidR="00065FD8">
        <w:rPr>
          <w:rFonts w:ascii="Arial" w:hAnsi="Arial" w:cs="Arial"/>
          <w:sz w:val="20"/>
          <w:szCs w:val="20"/>
        </w:rPr>
        <w:t>,</w:t>
      </w:r>
      <w:r w:rsidRPr="00894F1D">
        <w:rPr>
          <w:rFonts w:ascii="Arial" w:hAnsi="Arial" w:cs="Arial"/>
          <w:sz w:val="20"/>
          <w:szCs w:val="20"/>
        </w:rPr>
        <w:t xml:space="preserve"> że wniosek o wyjaśnienie treści specyfikacji istotnych warunków zamówienia wpłynie do Zamawiającego nie później niż do końca dnia, w którym upływa połowa wyznaczonego terminu składania ofert.</w:t>
      </w:r>
    </w:p>
    <w:p w:rsidR="000C05FE" w:rsidRPr="00894F1D" w:rsidRDefault="000C05FE" w:rsidP="00EF6180">
      <w:pPr>
        <w:widowControl w:val="0"/>
        <w:numPr>
          <w:ilvl w:val="0"/>
          <w:numId w:val="41"/>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Jeżeli wniosek o wyjaśnienie treści SIWZ wpłynie po upływie terminu składania wniosku, o którym mowa</w:t>
      </w:r>
      <w:r w:rsidR="00065FD8">
        <w:rPr>
          <w:rFonts w:ascii="Arial" w:hAnsi="Arial" w:cs="Arial"/>
          <w:sz w:val="20"/>
          <w:szCs w:val="20"/>
        </w:rPr>
        <w:t xml:space="preserve">               </w:t>
      </w:r>
      <w:r>
        <w:rPr>
          <w:rFonts w:ascii="Arial" w:hAnsi="Arial" w:cs="Arial"/>
          <w:sz w:val="20"/>
          <w:szCs w:val="20"/>
        </w:rPr>
        <w:t xml:space="preserve">w rozdziale </w:t>
      </w:r>
      <w:r w:rsidR="00F215BB">
        <w:rPr>
          <w:rFonts w:ascii="Arial" w:hAnsi="Arial" w:cs="Arial"/>
          <w:sz w:val="20"/>
          <w:szCs w:val="20"/>
        </w:rPr>
        <w:t>VII</w:t>
      </w:r>
      <w:r>
        <w:rPr>
          <w:rFonts w:ascii="Arial" w:hAnsi="Arial" w:cs="Arial"/>
          <w:sz w:val="20"/>
          <w:szCs w:val="20"/>
        </w:rPr>
        <w:t xml:space="preserve"> pkt</w:t>
      </w:r>
      <w:r w:rsidR="006B5614">
        <w:rPr>
          <w:rFonts w:ascii="Arial" w:hAnsi="Arial" w:cs="Arial"/>
          <w:sz w:val="20"/>
          <w:szCs w:val="20"/>
        </w:rPr>
        <w:t>.</w:t>
      </w:r>
      <w:r>
        <w:rPr>
          <w:rFonts w:ascii="Arial" w:hAnsi="Arial" w:cs="Arial"/>
          <w:sz w:val="20"/>
          <w:szCs w:val="20"/>
        </w:rPr>
        <w:t xml:space="preserve"> 7</w:t>
      </w:r>
      <w:r w:rsidRPr="00894F1D">
        <w:rPr>
          <w:rFonts w:ascii="Arial" w:hAnsi="Arial" w:cs="Arial"/>
          <w:sz w:val="20"/>
          <w:szCs w:val="20"/>
        </w:rPr>
        <w:t>, lub dotyczy udzielonych wyjaśnień, Zamawiający może udzielić wyjaśnień albo pozostawić wniosek bez rozpoznania.</w:t>
      </w:r>
    </w:p>
    <w:p w:rsidR="000C05FE" w:rsidRPr="00894F1D" w:rsidRDefault="000C05FE" w:rsidP="00EF6180">
      <w:pPr>
        <w:widowControl w:val="0"/>
        <w:numPr>
          <w:ilvl w:val="0"/>
          <w:numId w:val="41"/>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Przedłużenie terminu składania ofert nie wpływa na bieg terminu składania wniosku,</w:t>
      </w:r>
      <w:r>
        <w:rPr>
          <w:rFonts w:ascii="Arial" w:hAnsi="Arial" w:cs="Arial"/>
          <w:sz w:val="20"/>
          <w:szCs w:val="20"/>
        </w:rPr>
        <w:t xml:space="preserve"> o którym mowa w rozdziale </w:t>
      </w:r>
      <w:r w:rsidR="00F215BB">
        <w:rPr>
          <w:rFonts w:ascii="Arial" w:hAnsi="Arial" w:cs="Arial"/>
          <w:sz w:val="20"/>
          <w:szCs w:val="20"/>
        </w:rPr>
        <w:t>VII</w:t>
      </w:r>
      <w:r w:rsidR="006B5614">
        <w:rPr>
          <w:rFonts w:ascii="Arial" w:hAnsi="Arial" w:cs="Arial"/>
          <w:sz w:val="20"/>
          <w:szCs w:val="20"/>
        </w:rPr>
        <w:t xml:space="preserve"> </w:t>
      </w:r>
      <w:r>
        <w:rPr>
          <w:rFonts w:ascii="Arial" w:hAnsi="Arial" w:cs="Arial"/>
          <w:sz w:val="20"/>
          <w:szCs w:val="20"/>
        </w:rPr>
        <w:t>pkt 7.</w:t>
      </w:r>
    </w:p>
    <w:p w:rsidR="000C05FE" w:rsidRPr="00894F1D" w:rsidRDefault="000C05FE" w:rsidP="00EF6180">
      <w:pPr>
        <w:widowControl w:val="0"/>
        <w:numPr>
          <w:ilvl w:val="0"/>
          <w:numId w:val="41"/>
        </w:numPr>
        <w:tabs>
          <w:tab w:val="left" w:pos="426"/>
          <w:tab w:val="left" w:pos="818"/>
        </w:tabs>
        <w:spacing w:line="276" w:lineRule="auto"/>
        <w:ind w:left="426" w:hanging="426"/>
        <w:jc w:val="both"/>
        <w:rPr>
          <w:rFonts w:ascii="Arial" w:hAnsi="Arial" w:cs="Arial"/>
          <w:sz w:val="20"/>
          <w:szCs w:val="20"/>
        </w:rPr>
      </w:pPr>
      <w:r w:rsidRPr="00894F1D">
        <w:rPr>
          <w:rFonts w:ascii="Arial" w:hAnsi="Arial" w:cs="Arial"/>
          <w:sz w:val="20"/>
          <w:szCs w:val="20"/>
        </w:rPr>
        <w:t>Treść zapytań wraz z wyjaśnieniami Zamawiający przekazuje Wykonawcom, którym przekazał SIWZ bez ujawniania źródła zapytania, a jeżeli specyfikacja jest udostępniana na stronie internetowej, zamieszcza na tej stronie.</w:t>
      </w:r>
    </w:p>
    <w:p w:rsidR="000C05FE" w:rsidRPr="00894F1D"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Zamawiający nie przewiduje zwołania zebrania Wykonawców.</w:t>
      </w:r>
    </w:p>
    <w:p w:rsidR="000C05FE" w:rsidRPr="002223BB"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W uzasadnionych przypadkach Zamawiający może przed upływem terminu składania ofert zmienić treść SIWZ. Dokonaną zmianę udostępnia się na stronie internetowej.</w:t>
      </w:r>
      <w:r>
        <w:rPr>
          <w:rFonts w:ascii="Arial" w:hAnsi="Arial" w:cs="Arial"/>
          <w:sz w:val="20"/>
          <w:szCs w:val="20"/>
        </w:rPr>
        <w:t xml:space="preserve"> </w:t>
      </w:r>
      <w:r w:rsidRPr="002223BB">
        <w:rPr>
          <w:rFonts w:ascii="Arial" w:hAnsi="Arial" w:cs="Arial"/>
          <w:sz w:val="20"/>
          <w:szCs w:val="20"/>
        </w:rPr>
        <w:t xml:space="preserve">W przypadku rozbieżności pomiędzy treścią niniejszej SIWZ, a treścią udzielonych odpowiedzi, jako obowiązującą należy przyjąć </w:t>
      </w:r>
      <w:r w:rsidRPr="002223BB">
        <w:rPr>
          <w:rFonts w:ascii="Arial" w:hAnsi="Arial" w:cs="Arial"/>
          <w:b/>
          <w:sz w:val="20"/>
          <w:szCs w:val="20"/>
        </w:rPr>
        <w:t>treść pisma zawierającego późniejsze oświadczenie</w:t>
      </w:r>
      <w:r w:rsidRPr="002223BB">
        <w:rPr>
          <w:rFonts w:ascii="Arial" w:hAnsi="Arial" w:cs="Arial"/>
          <w:sz w:val="20"/>
          <w:szCs w:val="20"/>
        </w:rPr>
        <w:t xml:space="preserve"> Zamawiającego.</w:t>
      </w:r>
    </w:p>
    <w:p w:rsidR="000C05FE" w:rsidRPr="002223BB"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2223BB">
        <w:rPr>
          <w:rFonts w:ascii="Arial" w:hAnsi="Arial" w:cs="Arial"/>
          <w:sz w:val="20"/>
          <w:szCs w:val="20"/>
        </w:rPr>
        <w:t>Jeżeli Zamawiający i Wykonawca przekazują oświadczenia, wnioski, zawiadomienia oraz informacje przy pomocy poczty elektronicznej, każda ze stron na żądanie drugiej niezwłocznie potwierdza fakt ich otrzymania.</w:t>
      </w:r>
    </w:p>
    <w:p w:rsidR="000C05FE" w:rsidRPr="00894F1D"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W przypadku braku potwierdzenia otrzymania wiadomości przez Wykonawcę</w:t>
      </w:r>
      <w:r>
        <w:rPr>
          <w:rFonts w:ascii="Arial" w:hAnsi="Arial" w:cs="Arial"/>
          <w:sz w:val="20"/>
          <w:szCs w:val="20"/>
        </w:rPr>
        <w:t xml:space="preserve">, Zamawiający będzie uważał, iż </w:t>
      </w:r>
      <w:r w:rsidRPr="00894F1D">
        <w:rPr>
          <w:rFonts w:ascii="Arial" w:hAnsi="Arial" w:cs="Arial"/>
          <w:sz w:val="20"/>
          <w:szCs w:val="20"/>
        </w:rPr>
        <w:t>pismo wysła</w:t>
      </w:r>
      <w:r>
        <w:rPr>
          <w:rFonts w:ascii="Arial" w:hAnsi="Arial" w:cs="Arial"/>
          <w:sz w:val="20"/>
          <w:szCs w:val="20"/>
        </w:rPr>
        <w:t xml:space="preserve">ne przez Zamawiającego na </w:t>
      </w:r>
      <w:r w:rsidRPr="00894F1D">
        <w:rPr>
          <w:rFonts w:ascii="Arial" w:hAnsi="Arial" w:cs="Arial"/>
          <w:sz w:val="20"/>
          <w:szCs w:val="20"/>
        </w:rPr>
        <w:t>adres e-mail podany przez Wykonawcę zostało doręczone w sposób umożliwiający zapoznanie się Wykonawcy z jego treścią.</w:t>
      </w:r>
    </w:p>
    <w:p w:rsidR="000C05FE" w:rsidRPr="00894F1D"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Wykonawca zobowiązany jest do powiadomienia Zamawiającego o wszelkiej zmianie adresu poczty elektronicznej podanego w ofercie.</w:t>
      </w:r>
    </w:p>
    <w:p w:rsidR="000C05FE" w:rsidRPr="00894F1D"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 xml:space="preserve">Jednocześnie Zamawiający informuje, że przepisy ustawy Pzp nie pozwalają na jakikolwiek inny kontakt - zarówno z Zamawiającym, jak i osobami uprawnionymi do porozumiewania się z Wykonawcami - niż wskazany </w:t>
      </w:r>
      <w:r>
        <w:rPr>
          <w:rFonts w:ascii="Arial" w:hAnsi="Arial" w:cs="Arial"/>
          <w:sz w:val="20"/>
          <w:szCs w:val="20"/>
        </w:rPr>
        <w:t xml:space="preserve">    </w:t>
      </w:r>
      <w:r w:rsidRPr="00894F1D">
        <w:rPr>
          <w:rFonts w:ascii="Arial" w:hAnsi="Arial" w:cs="Arial"/>
          <w:sz w:val="20"/>
          <w:szCs w:val="20"/>
        </w:rPr>
        <w:t xml:space="preserve">w niniejszym rozdziale SIWZ. Oznacza to, że Zamawiający nie będzie reagował na inne formy kontaktowania się </w:t>
      </w:r>
      <w:r w:rsidRPr="00894F1D">
        <w:rPr>
          <w:rFonts w:ascii="Arial" w:hAnsi="Arial" w:cs="Arial"/>
          <w:sz w:val="20"/>
          <w:szCs w:val="20"/>
        </w:rPr>
        <w:lastRenderedPageBreak/>
        <w:t>z nim, w szczególności na kontakt telefoniczny lub/i osobisty w swojej siedzibie.</w:t>
      </w:r>
    </w:p>
    <w:p w:rsidR="000C05FE" w:rsidRPr="00A16E07"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894F1D">
        <w:rPr>
          <w:rFonts w:ascii="Arial" w:hAnsi="Arial" w:cs="Arial"/>
          <w:sz w:val="20"/>
          <w:szCs w:val="20"/>
        </w:rPr>
        <w:t xml:space="preserve">W postępowaniu komunikacja między zamawiającym a wykonawcami odbywa się zgodnie z wyborem zamawiającego za pośrednictwem operatora pocztowego w rozumieniu ustawy z dnia 23 listopada 2012 r. - Prawo pocztowe (tekst jedn.: Dz. U. </w:t>
      </w:r>
      <w:proofErr w:type="gramStart"/>
      <w:r w:rsidRPr="00894F1D">
        <w:rPr>
          <w:rFonts w:ascii="Arial" w:hAnsi="Arial" w:cs="Arial"/>
          <w:sz w:val="20"/>
          <w:szCs w:val="20"/>
        </w:rPr>
        <w:t>z</w:t>
      </w:r>
      <w:proofErr w:type="gramEnd"/>
      <w:r w:rsidRPr="00894F1D">
        <w:rPr>
          <w:rFonts w:ascii="Arial" w:hAnsi="Arial" w:cs="Arial"/>
          <w:sz w:val="20"/>
          <w:szCs w:val="20"/>
        </w:rPr>
        <w:t xml:space="preserve"> 2018 r. poz. 2188 z późn. </w:t>
      </w:r>
      <w:proofErr w:type="gramStart"/>
      <w:r w:rsidRPr="00894F1D">
        <w:rPr>
          <w:rFonts w:ascii="Arial" w:hAnsi="Arial" w:cs="Arial"/>
          <w:sz w:val="20"/>
          <w:szCs w:val="20"/>
        </w:rPr>
        <w:t>zm</w:t>
      </w:r>
      <w:proofErr w:type="gramEnd"/>
      <w:r w:rsidRPr="00894F1D">
        <w:rPr>
          <w:rFonts w:ascii="Arial" w:hAnsi="Arial" w:cs="Arial"/>
          <w:sz w:val="20"/>
          <w:szCs w:val="20"/>
        </w:rPr>
        <w:t xml:space="preserve">,), osobiście, za pośrednictwem posłańca, faksu lub przy użyciu środków komunikacji elektronicznej w rozumieniu ustawy z dnia 18 lipca 2002 r. </w:t>
      </w:r>
      <w:r>
        <w:rPr>
          <w:rFonts w:ascii="Arial" w:hAnsi="Arial" w:cs="Arial"/>
          <w:sz w:val="20"/>
          <w:szCs w:val="20"/>
        </w:rPr>
        <w:t xml:space="preserve">                  </w:t>
      </w:r>
      <w:r w:rsidRPr="00894F1D">
        <w:rPr>
          <w:rFonts w:ascii="Arial" w:hAnsi="Arial" w:cs="Arial"/>
          <w:sz w:val="20"/>
          <w:szCs w:val="20"/>
        </w:rPr>
        <w:t xml:space="preserve">o świadczeniu usług drogą elektroniczną (tekst jedn.: Dz.U.2019.123 </w:t>
      </w:r>
      <w:proofErr w:type="gramStart"/>
      <w:r w:rsidRPr="00894F1D">
        <w:rPr>
          <w:rFonts w:ascii="Arial" w:hAnsi="Arial" w:cs="Arial"/>
          <w:sz w:val="20"/>
          <w:szCs w:val="20"/>
        </w:rPr>
        <w:t>t</w:t>
      </w:r>
      <w:proofErr w:type="gramEnd"/>
      <w:r w:rsidRPr="00894F1D">
        <w:rPr>
          <w:rFonts w:ascii="Arial" w:hAnsi="Arial" w:cs="Arial"/>
          <w:sz w:val="20"/>
          <w:szCs w:val="20"/>
        </w:rPr>
        <w:t xml:space="preserve">.j. z późn. </w:t>
      </w:r>
      <w:proofErr w:type="gramStart"/>
      <w:r w:rsidRPr="00894F1D">
        <w:rPr>
          <w:rFonts w:ascii="Arial" w:hAnsi="Arial" w:cs="Arial"/>
          <w:sz w:val="20"/>
          <w:szCs w:val="20"/>
        </w:rPr>
        <w:t>zm</w:t>
      </w:r>
      <w:proofErr w:type="gramEnd"/>
      <w:r w:rsidRPr="00894F1D">
        <w:rPr>
          <w:rFonts w:ascii="Arial" w:hAnsi="Arial" w:cs="Arial"/>
          <w:sz w:val="20"/>
          <w:szCs w:val="20"/>
        </w:rPr>
        <w:t>.) oświadczenie składa każdy z wykonawców wspólnie ubiegających się o zamówienie drogą elektroniczną</w:t>
      </w:r>
      <w:r w:rsidRPr="00A16E07">
        <w:rPr>
          <w:rFonts w:ascii="Arial" w:hAnsi="Arial" w:cs="Arial"/>
          <w:sz w:val="20"/>
          <w:szCs w:val="20"/>
        </w:rPr>
        <w:t xml:space="preserve">.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r w:rsidRPr="00A16E07">
        <w:rPr>
          <w:rStyle w:val="Teksttreci2"/>
          <w:rFonts w:ascii="Arial" w:hAnsi="Arial" w:cs="Arial"/>
        </w:rPr>
        <w:t>Z uwagi na stan pandemii zaleca się składanie ofert elektronicznie opatrzonych kwalifikowanym podpisem elektronicznym.</w:t>
      </w:r>
    </w:p>
    <w:p w:rsidR="000C05FE" w:rsidRPr="002223BB" w:rsidRDefault="000C05FE" w:rsidP="00EF6180">
      <w:pPr>
        <w:widowControl w:val="0"/>
        <w:numPr>
          <w:ilvl w:val="0"/>
          <w:numId w:val="41"/>
        </w:numPr>
        <w:tabs>
          <w:tab w:val="left" w:pos="426"/>
          <w:tab w:val="left" w:pos="864"/>
        </w:tabs>
        <w:spacing w:line="276" w:lineRule="auto"/>
        <w:ind w:left="426" w:hanging="426"/>
        <w:jc w:val="both"/>
        <w:rPr>
          <w:rFonts w:ascii="Arial" w:hAnsi="Arial" w:cs="Arial"/>
          <w:sz w:val="20"/>
          <w:szCs w:val="20"/>
        </w:rPr>
      </w:pPr>
      <w:r w:rsidRPr="002223BB">
        <w:rPr>
          <w:rFonts w:ascii="Arial" w:hAnsi="Arial" w:cs="Arial"/>
          <w:sz w:val="20"/>
          <w:szCs w:val="20"/>
        </w:rPr>
        <w:t>Osobą uprawnioną przez Zamawiającego do porozumiewania się z Wykonawcami jest:</w:t>
      </w:r>
    </w:p>
    <w:p w:rsidR="009D0CD3" w:rsidRDefault="000C05FE" w:rsidP="009D0CD3">
      <w:pPr>
        <w:tabs>
          <w:tab w:val="left" w:pos="851"/>
        </w:tabs>
        <w:spacing w:after="40"/>
        <w:ind w:left="426" w:hanging="426"/>
        <w:jc w:val="both"/>
        <w:rPr>
          <w:rFonts w:ascii="Arial" w:hAnsi="Arial" w:cs="Arial"/>
          <w:sz w:val="20"/>
          <w:szCs w:val="20"/>
        </w:rPr>
      </w:pPr>
      <w:r>
        <w:rPr>
          <w:rFonts w:ascii="Arial" w:hAnsi="Arial" w:cs="Arial"/>
          <w:sz w:val="20"/>
          <w:szCs w:val="20"/>
        </w:rPr>
        <w:t xml:space="preserve">        </w:t>
      </w:r>
      <w:proofErr w:type="gramStart"/>
      <w:r w:rsidRPr="0048739A">
        <w:rPr>
          <w:rFonts w:ascii="Arial" w:hAnsi="Arial" w:cs="Arial"/>
          <w:sz w:val="20"/>
          <w:szCs w:val="20"/>
        </w:rPr>
        <w:t>w</w:t>
      </w:r>
      <w:proofErr w:type="gramEnd"/>
      <w:r w:rsidRPr="0048739A">
        <w:rPr>
          <w:rFonts w:ascii="Arial" w:hAnsi="Arial" w:cs="Arial"/>
          <w:sz w:val="20"/>
          <w:szCs w:val="20"/>
        </w:rPr>
        <w:t xml:space="preserve"> kwestiach formalnych – </w:t>
      </w:r>
      <w:r w:rsidR="004927E2">
        <w:rPr>
          <w:rFonts w:ascii="Arial" w:hAnsi="Arial" w:cs="Arial"/>
          <w:sz w:val="20"/>
          <w:szCs w:val="20"/>
        </w:rPr>
        <w:t xml:space="preserve">p. </w:t>
      </w:r>
      <w:r>
        <w:rPr>
          <w:rFonts w:ascii="Arial" w:hAnsi="Arial" w:cs="Arial"/>
          <w:sz w:val="20"/>
          <w:szCs w:val="20"/>
        </w:rPr>
        <w:t>Katarzyna Kotecka</w:t>
      </w:r>
    </w:p>
    <w:p w:rsidR="009D0CD3" w:rsidRDefault="009D0CD3" w:rsidP="009D0CD3">
      <w:pPr>
        <w:tabs>
          <w:tab w:val="left" w:pos="851"/>
        </w:tabs>
        <w:spacing w:after="40"/>
        <w:ind w:left="426" w:hanging="426"/>
        <w:jc w:val="both"/>
        <w:rPr>
          <w:rFonts w:ascii="Arial" w:hAnsi="Arial" w:cs="Arial"/>
          <w:sz w:val="20"/>
          <w:szCs w:val="20"/>
        </w:rPr>
      </w:pPr>
      <w:r>
        <w:rPr>
          <w:rFonts w:ascii="Arial" w:hAnsi="Arial" w:cs="Arial"/>
          <w:sz w:val="20"/>
          <w:szCs w:val="20"/>
        </w:rPr>
        <w:t xml:space="preserve">        </w:t>
      </w:r>
      <w:proofErr w:type="gramStart"/>
      <w:r w:rsidRPr="00880009">
        <w:rPr>
          <w:rFonts w:ascii="Arial" w:hAnsi="Arial" w:cs="Arial"/>
          <w:sz w:val="20"/>
          <w:szCs w:val="20"/>
        </w:rPr>
        <w:t>w</w:t>
      </w:r>
      <w:proofErr w:type="gramEnd"/>
      <w:r w:rsidRPr="00880009">
        <w:rPr>
          <w:rFonts w:ascii="Arial" w:hAnsi="Arial" w:cs="Arial"/>
          <w:sz w:val="20"/>
          <w:szCs w:val="20"/>
        </w:rPr>
        <w:t xml:space="preserve"> kwestiach merytorycznych –</w:t>
      </w:r>
      <w:r w:rsidRPr="00880009">
        <w:rPr>
          <w:rFonts w:ascii="Arial" w:hAnsi="Arial" w:cs="Arial"/>
          <w:b/>
          <w:sz w:val="20"/>
          <w:szCs w:val="20"/>
        </w:rPr>
        <w:t xml:space="preserve"> </w:t>
      </w:r>
      <w:r w:rsidRPr="00880009">
        <w:rPr>
          <w:rFonts w:ascii="Arial" w:hAnsi="Arial" w:cs="Arial"/>
          <w:sz w:val="20"/>
          <w:szCs w:val="20"/>
        </w:rPr>
        <w:t xml:space="preserve">p. </w:t>
      </w:r>
      <w:r w:rsidR="004927E2">
        <w:rPr>
          <w:rFonts w:ascii="Arial" w:hAnsi="Arial" w:cs="Arial"/>
          <w:sz w:val="20"/>
          <w:szCs w:val="20"/>
        </w:rPr>
        <w:t>Małgorzata Ziółkowska</w:t>
      </w:r>
      <w:r w:rsidR="00376EDD">
        <w:rPr>
          <w:rFonts w:ascii="Arial" w:hAnsi="Arial" w:cs="Arial"/>
          <w:sz w:val="20"/>
          <w:szCs w:val="20"/>
        </w:rPr>
        <w:t xml:space="preserve"> (dotyczy pakietu nr od 1 do 5)</w:t>
      </w:r>
    </w:p>
    <w:p w:rsidR="00376EDD" w:rsidRPr="00880009" w:rsidRDefault="00376EDD" w:rsidP="00376EDD">
      <w:pPr>
        <w:tabs>
          <w:tab w:val="left" w:pos="851"/>
        </w:tabs>
        <w:spacing w:after="40"/>
        <w:ind w:left="426"/>
        <w:jc w:val="both"/>
        <w:rPr>
          <w:rFonts w:ascii="Arial" w:hAnsi="Arial" w:cs="Arial"/>
          <w:sz w:val="20"/>
          <w:szCs w:val="20"/>
        </w:rPr>
      </w:pPr>
      <w:proofErr w:type="gramStart"/>
      <w:r w:rsidRPr="00880009">
        <w:rPr>
          <w:rFonts w:ascii="Arial" w:hAnsi="Arial" w:cs="Arial"/>
          <w:sz w:val="20"/>
          <w:szCs w:val="20"/>
        </w:rPr>
        <w:t>w</w:t>
      </w:r>
      <w:proofErr w:type="gramEnd"/>
      <w:r w:rsidRPr="00880009">
        <w:rPr>
          <w:rFonts w:ascii="Arial" w:hAnsi="Arial" w:cs="Arial"/>
          <w:sz w:val="20"/>
          <w:szCs w:val="20"/>
        </w:rPr>
        <w:t xml:space="preserve"> kwestiach merytorycznych –</w:t>
      </w:r>
      <w:r w:rsidRPr="00880009">
        <w:rPr>
          <w:rFonts w:ascii="Arial" w:hAnsi="Arial" w:cs="Arial"/>
          <w:b/>
          <w:sz w:val="20"/>
          <w:szCs w:val="20"/>
        </w:rPr>
        <w:t xml:space="preserve"> </w:t>
      </w:r>
      <w:r w:rsidRPr="00880009">
        <w:rPr>
          <w:rFonts w:ascii="Arial" w:hAnsi="Arial" w:cs="Arial"/>
          <w:sz w:val="20"/>
          <w:szCs w:val="20"/>
        </w:rPr>
        <w:t xml:space="preserve">p. </w:t>
      </w:r>
      <w:r>
        <w:rPr>
          <w:rFonts w:ascii="Arial" w:hAnsi="Arial" w:cs="Arial"/>
          <w:sz w:val="20"/>
          <w:szCs w:val="20"/>
        </w:rPr>
        <w:t>Robert Litwin (dotyczy pakietu nr 6)</w:t>
      </w:r>
    </w:p>
    <w:p w:rsidR="00080477" w:rsidRDefault="00080477" w:rsidP="006A65DC">
      <w:pPr>
        <w:pStyle w:val="pkt1"/>
        <w:spacing w:before="0" w:after="40"/>
        <w:ind w:left="0" w:firstLine="0"/>
        <w:rPr>
          <w:rFonts w:ascii="Calibri" w:hAnsi="Calibri" w:cs="Segoe UI"/>
          <w:b/>
          <w:sz w:val="20"/>
        </w:rPr>
      </w:pPr>
    </w:p>
    <w:p w:rsidR="00287A1D" w:rsidRPr="00140D31" w:rsidRDefault="006B5614" w:rsidP="00287A1D">
      <w:pPr>
        <w:pStyle w:val="pkt1"/>
        <w:spacing w:before="0" w:after="40"/>
        <w:ind w:left="0" w:firstLine="0"/>
        <w:rPr>
          <w:rFonts w:ascii="Arial" w:hAnsi="Arial" w:cs="Arial"/>
          <w:b/>
          <w:szCs w:val="24"/>
        </w:rPr>
      </w:pPr>
      <w:r>
        <w:rPr>
          <w:rFonts w:ascii="Arial" w:hAnsi="Arial" w:cs="Arial"/>
          <w:b/>
          <w:szCs w:val="24"/>
          <w:highlight w:val="lightGray"/>
        </w:rPr>
        <w:t>Rozdział VIII</w:t>
      </w:r>
      <w:r w:rsidR="00287A1D">
        <w:rPr>
          <w:rFonts w:ascii="Arial" w:hAnsi="Arial" w:cs="Arial"/>
          <w:b/>
          <w:szCs w:val="24"/>
          <w:highlight w:val="lightGray"/>
        </w:rPr>
        <w:t>:</w:t>
      </w:r>
      <w:r w:rsidR="00287A1D" w:rsidRPr="00140D31">
        <w:rPr>
          <w:rFonts w:ascii="Arial" w:hAnsi="Arial" w:cs="Arial"/>
          <w:b/>
          <w:szCs w:val="24"/>
          <w:highlight w:val="lightGray"/>
        </w:rPr>
        <w:t xml:space="preserve"> Wymagania dotyczące wadium </w:t>
      </w:r>
      <w:r w:rsidR="00287A1D" w:rsidRPr="00140D31">
        <w:rPr>
          <w:rFonts w:ascii="Arial" w:hAnsi="Arial" w:cs="Arial"/>
          <w:b/>
          <w:color w:val="FF0000"/>
          <w:szCs w:val="24"/>
          <w:highlight w:val="lightGray"/>
        </w:rPr>
        <w:t xml:space="preserve">/nie żąda wadium do sprawy </w:t>
      </w:r>
      <w:r w:rsidR="00606C70">
        <w:rPr>
          <w:rFonts w:ascii="Arial" w:hAnsi="Arial" w:cs="Arial"/>
          <w:b/>
          <w:color w:val="FF0000"/>
          <w:szCs w:val="24"/>
          <w:highlight w:val="lightGray"/>
        </w:rPr>
        <w:t>60</w:t>
      </w:r>
      <w:r w:rsidR="00287A1D" w:rsidRPr="00140D31">
        <w:rPr>
          <w:rFonts w:ascii="Arial" w:hAnsi="Arial" w:cs="Arial"/>
          <w:b/>
          <w:color w:val="FF0000"/>
          <w:szCs w:val="24"/>
          <w:highlight w:val="lightGray"/>
        </w:rPr>
        <w:t>/20/</w:t>
      </w:r>
    </w:p>
    <w:p w:rsidR="00552FBA" w:rsidRDefault="00552FBA" w:rsidP="006A65DC">
      <w:pPr>
        <w:tabs>
          <w:tab w:val="num" w:pos="360"/>
          <w:tab w:val="num" w:pos="480"/>
          <w:tab w:val="left" w:pos="567"/>
          <w:tab w:val="left" w:pos="720"/>
          <w:tab w:val="left" w:pos="3855"/>
        </w:tabs>
        <w:spacing w:after="40"/>
        <w:jc w:val="both"/>
        <w:rPr>
          <w:rFonts w:ascii="Arial" w:hAnsi="Arial" w:cs="Arial"/>
          <w:sz w:val="20"/>
          <w:szCs w:val="20"/>
        </w:rPr>
      </w:pPr>
    </w:p>
    <w:p w:rsidR="00287A1D" w:rsidRDefault="006B5614" w:rsidP="00287A1D">
      <w:pPr>
        <w:tabs>
          <w:tab w:val="num" w:pos="480"/>
        </w:tabs>
        <w:spacing w:after="40"/>
        <w:jc w:val="both"/>
        <w:rPr>
          <w:rFonts w:ascii="Arial" w:hAnsi="Arial" w:cs="Arial"/>
          <w:b/>
        </w:rPr>
      </w:pPr>
      <w:r>
        <w:rPr>
          <w:rFonts w:ascii="Arial" w:hAnsi="Arial" w:cs="Arial"/>
          <w:b/>
          <w:highlight w:val="lightGray"/>
        </w:rPr>
        <w:t>Rozdział IX</w:t>
      </w:r>
      <w:r w:rsidR="00287A1D" w:rsidRPr="00140D31">
        <w:rPr>
          <w:rFonts w:ascii="Arial" w:hAnsi="Arial" w:cs="Arial"/>
          <w:b/>
          <w:highlight w:val="lightGray"/>
        </w:rPr>
        <w:t>:  Termin związania ofertą.</w:t>
      </w:r>
    </w:p>
    <w:p w:rsidR="00552FBA" w:rsidRPr="00614B72" w:rsidRDefault="00552FBA" w:rsidP="00287A1D">
      <w:pPr>
        <w:tabs>
          <w:tab w:val="num" w:pos="480"/>
        </w:tabs>
        <w:spacing w:after="40" w:line="276" w:lineRule="auto"/>
        <w:jc w:val="both"/>
        <w:rPr>
          <w:rFonts w:ascii="Arial" w:hAnsi="Arial" w:cs="Arial"/>
          <w:sz w:val="20"/>
          <w:szCs w:val="20"/>
        </w:rPr>
      </w:pP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 xml:space="preserve">Wykonawca będzie związany ofertą przez okres </w:t>
      </w:r>
      <w:r w:rsidR="004A0D61" w:rsidRPr="00614B72">
        <w:rPr>
          <w:rFonts w:ascii="Arial" w:hAnsi="Arial" w:cs="Arial"/>
          <w:b/>
          <w:sz w:val="20"/>
          <w:szCs w:val="20"/>
        </w:rPr>
        <w:t>30</w:t>
      </w:r>
      <w:r w:rsidRPr="00614B72">
        <w:rPr>
          <w:rFonts w:ascii="Arial" w:hAnsi="Arial" w:cs="Arial"/>
          <w:b/>
          <w:sz w:val="20"/>
          <w:szCs w:val="20"/>
        </w:rPr>
        <w:t xml:space="preserve"> dni</w:t>
      </w:r>
      <w:r w:rsidRPr="00614B72">
        <w:rPr>
          <w:rFonts w:ascii="Arial" w:hAnsi="Arial" w:cs="Arial"/>
          <w:sz w:val="20"/>
          <w:szCs w:val="20"/>
        </w:rPr>
        <w:t>. Bieg terminu związania ofertą rozpoczyna się wraz z upływem terminu składania ofert. (</w:t>
      </w:r>
      <w:proofErr w:type="gramStart"/>
      <w:r w:rsidRPr="00614B72">
        <w:rPr>
          <w:rFonts w:ascii="Arial" w:hAnsi="Arial" w:cs="Arial"/>
          <w:sz w:val="20"/>
          <w:szCs w:val="20"/>
        </w:rPr>
        <w:t>art</w:t>
      </w:r>
      <w:proofErr w:type="gramEnd"/>
      <w:r w:rsidRPr="00614B72">
        <w:rPr>
          <w:rFonts w:ascii="Arial" w:hAnsi="Arial" w:cs="Arial"/>
          <w:sz w:val="20"/>
          <w:szCs w:val="20"/>
        </w:rPr>
        <w:t>. 85 ust. 5 ustawy PZP).</w:t>
      </w: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52FBA" w:rsidRPr="00614B72"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Odmowa wyrażenia zgody na przedłużenie terminu związania ofertą nie powoduje utraty wadium.</w:t>
      </w:r>
    </w:p>
    <w:p w:rsidR="00552FBA" w:rsidRDefault="00552FBA" w:rsidP="006E63E3">
      <w:pPr>
        <w:numPr>
          <w:ilvl w:val="0"/>
          <w:numId w:val="10"/>
        </w:numPr>
        <w:tabs>
          <w:tab w:val="clear" w:pos="1800"/>
          <w:tab w:val="num" w:pos="426"/>
        </w:tabs>
        <w:spacing w:after="40" w:line="276" w:lineRule="auto"/>
        <w:ind w:left="426" w:hanging="426"/>
        <w:jc w:val="both"/>
        <w:rPr>
          <w:rFonts w:ascii="Arial" w:hAnsi="Arial" w:cs="Arial"/>
          <w:sz w:val="20"/>
          <w:szCs w:val="20"/>
        </w:rPr>
      </w:pPr>
      <w:r w:rsidRPr="00614B72">
        <w:rPr>
          <w:rFonts w:ascii="Arial" w:hAnsi="Arial" w:cs="Arial"/>
          <w:sz w:val="20"/>
          <w:szCs w:val="20"/>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614B72">
        <w:rPr>
          <w:rFonts w:ascii="Arial" w:hAnsi="Arial" w:cs="Arial"/>
          <w:sz w:val="20"/>
          <w:szCs w:val="20"/>
        </w:rPr>
        <w:t>wybrana jako</w:t>
      </w:r>
      <w:proofErr w:type="gramEnd"/>
      <w:r w:rsidRPr="00614B72">
        <w:rPr>
          <w:rFonts w:ascii="Arial" w:hAnsi="Arial" w:cs="Arial"/>
          <w:sz w:val="20"/>
          <w:szCs w:val="20"/>
        </w:rPr>
        <w:t xml:space="preserve"> najkorzystniejsza.</w:t>
      </w:r>
    </w:p>
    <w:p w:rsidR="004927E2" w:rsidRPr="00614B72" w:rsidRDefault="004927E2" w:rsidP="004927E2">
      <w:pPr>
        <w:spacing w:after="40" w:line="276" w:lineRule="auto"/>
        <w:jc w:val="both"/>
        <w:rPr>
          <w:rFonts w:ascii="Arial" w:hAnsi="Arial" w:cs="Arial"/>
          <w:sz w:val="20"/>
          <w:szCs w:val="20"/>
        </w:rPr>
      </w:pPr>
    </w:p>
    <w:p w:rsidR="00080477" w:rsidRPr="00614B72" w:rsidRDefault="00080477" w:rsidP="006A65DC">
      <w:pPr>
        <w:spacing w:after="40"/>
        <w:jc w:val="both"/>
        <w:rPr>
          <w:rFonts w:ascii="Arial" w:hAnsi="Arial" w:cs="Arial"/>
          <w:b/>
          <w:sz w:val="20"/>
          <w:szCs w:val="20"/>
        </w:rPr>
      </w:pPr>
    </w:p>
    <w:p w:rsidR="00287A1D" w:rsidRPr="001209C4" w:rsidRDefault="006B5614" w:rsidP="00287A1D">
      <w:pPr>
        <w:spacing w:after="40"/>
        <w:jc w:val="both"/>
        <w:rPr>
          <w:rFonts w:ascii="Arial" w:hAnsi="Arial" w:cs="Arial"/>
          <w:b/>
        </w:rPr>
      </w:pPr>
      <w:r>
        <w:rPr>
          <w:rFonts w:ascii="Arial" w:hAnsi="Arial" w:cs="Arial"/>
          <w:b/>
          <w:highlight w:val="lightGray"/>
        </w:rPr>
        <w:t>Rozdział X</w:t>
      </w:r>
      <w:r w:rsidR="00287A1D" w:rsidRPr="001209C4">
        <w:rPr>
          <w:rFonts w:ascii="Arial" w:hAnsi="Arial" w:cs="Arial"/>
          <w:b/>
          <w:highlight w:val="lightGray"/>
        </w:rPr>
        <w:t>: Opis sposobu przygotowywania ofert.</w:t>
      </w:r>
    </w:p>
    <w:p w:rsidR="00552FBA" w:rsidRDefault="00552FBA" w:rsidP="006A65DC">
      <w:pPr>
        <w:tabs>
          <w:tab w:val="left" w:pos="240"/>
          <w:tab w:val="left" w:pos="480"/>
        </w:tabs>
        <w:spacing w:after="40"/>
        <w:jc w:val="both"/>
        <w:rPr>
          <w:rFonts w:ascii="Arial" w:hAnsi="Arial" w:cs="Arial"/>
          <w:sz w:val="20"/>
          <w:szCs w:val="20"/>
        </w:rPr>
      </w:pPr>
    </w:p>
    <w:p w:rsidR="00494156" w:rsidRPr="001209C4" w:rsidRDefault="00494156" w:rsidP="00494156">
      <w:pPr>
        <w:spacing w:after="184" w:line="276" w:lineRule="auto"/>
        <w:ind w:left="284"/>
        <w:jc w:val="both"/>
        <w:rPr>
          <w:rFonts w:ascii="Arial" w:hAnsi="Arial" w:cs="Arial"/>
          <w:sz w:val="20"/>
          <w:szCs w:val="20"/>
        </w:rPr>
      </w:pPr>
      <w:r w:rsidRPr="001209C4">
        <w:rPr>
          <w:rFonts w:ascii="Arial" w:hAnsi="Arial" w:cs="Arial"/>
          <w:sz w:val="20"/>
          <w:szCs w:val="20"/>
        </w:rPr>
        <w:t>Oferta może być sporządzona z zachowaniem formy pisemnej lub można sporządzić ją w postaci elektronicznej pod warunkiem opatrzenia kwalifikowanym podpisem elektronicznym pod rygorem nieważności.</w:t>
      </w:r>
    </w:p>
    <w:p w:rsidR="00494156" w:rsidRPr="001209C4" w:rsidRDefault="00494156" w:rsidP="00494156">
      <w:pPr>
        <w:spacing w:after="204" w:line="276" w:lineRule="auto"/>
        <w:ind w:left="284"/>
        <w:jc w:val="both"/>
        <w:rPr>
          <w:rFonts w:ascii="Arial" w:hAnsi="Arial" w:cs="Arial"/>
          <w:sz w:val="20"/>
          <w:szCs w:val="20"/>
        </w:rPr>
      </w:pPr>
      <w:r w:rsidRPr="001209C4">
        <w:rPr>
          <w:rStyle w:val="Teksttreci2"/>
          <w:rFonts w:ascii="Arial" w:hAnsi="Arial" w:cs="Arial"/>
          <w:b/>
        </w:rPr>
        <w:t>Uwaga! Po opatrzeniu oferty kwalifikowanym podpisem elektronicznym nie może być ona modyfikowana pod rygorem nieważności.</w:t>
      </w:r>
      <w:r w:rsidRPr="001209C4">
        <w:rPr>
          <w:rFonts w:ascii="Arial" w:hAnsi="Arial" w:cs="Arial"/>
          <w:sz w:val="20"/>
          <w:szCs w:val="20"/>
        </w:rPr>
        <w:t xml:space="preserve"> </w:t>
      </w:r>
      <w:r w:rsidRPr="001209C4">
        <w:rPr>
          <w:rStyle w:val="Teksttreci2"/>
          <w:rFonts w:ascii="Arial" w:hAnsi="Arial" w:cs="Arial"/>
        </w:rPr>
        <w:t>W przypadku konieczności jej zmiany należy zastosować się do instrukcji opisanej w punkcie "</w:t>
      </w:r>
      <w:r w:rsidRPr="001209C4">
        <w:rPr>
          <w:rFonts w:ascii="Arial" w:hAnsi="Arial" w:cs="Arial"/>
          <w:sz w:val="20"/>
          <w:szCs w:val="20"/>
        </w:rPr>
        <w:t xml:space="preserve">Zasady </w:t>
      </w:r>
      <w:r w:rsidRPr="001209C4">
        <w:rPr>
          <w:rStyle w:val="Teksttreci2"/>
          <w:rFonts w:ascii="Arial" w:hAnsi="Arial" w:cs="Arial"/>
        </w:rPr>
        <w:t xml:space="preserve">modyfikacji i zmiany do oferty i dokumentów opisanych w Rozdz. </w:t>
      </w:r>
      <w:proofErr w:type="gramStart"/>
      <w:r w:rsidR="00E46C3A">
        <w:rPr>
          <w:rStyle w:val="Teksttreci2"/>
          <w:rFonts w:ascii="Arial" w:hAnsi="Arial" w:cs="Arial"/>
        </w:rPr>
        <w:t>X pkt</w:t>
      </w:r>
      <w:proofErr w:type="gramEnd"/>
      <w:r w:rsidRPr="001209C4">
        <w:rPr>
          <w:rStyle w:val="Teksttreci2"/>
          <w:rFonts w:ascii="Arial" w:hAnsi="Arial" w:cs="Arial"/>
        </w:rPr>
        <w:t xml:space="preserve"> </w:t>
      </w:r>
      <w:r w:rsidR="00E46C3A">
        <w:rPr>
          <w:rStyle w:val="Teksttreci2"/>
          <w:rFonts w:ascii="Arial" w:hAnsi="Arial" w:cs="Arial"/>
        </w:rPr>
        <w:t>19)</w:t>
      </w:r>
      <w:r w:rsidRPr="001209C4">
        <w:rPr>
          <w:rStyle w:val="Teksttreci2"/>
          <w:rFonts w:ascii="Arial" w:hAnsi="Arial" w:cs="Arial"/>
        </w:rPr>
        <w:t xml:space="preserve"> niniejszej SIWZ.</w:t>
      </w:r>
    </w:p>
    <w:p w:rsidR="00494156" w:rsidRPr="003E15C9" w:rsidRDefault="00494156" w:rsidP="00494156">
      <w:pPr>
        <w:pStyle w:val="Akapitzlist"/>
        <w:widowControl w:val="0"/>
        <w:numPr>
          <w:ilvl w:val="3"/>
          <w:numId w:val="7"/>
        </w:numPr>
        <w:tabs>
          <w:tab w:val="left" w:pos="284"/>
        </w:tabs>
        <w:spacing w:line="276" w:lineRule="auto"/>
        <w:ind w:left="915" w:hanging="915"/>
        <w:jc w:val="both"/>
        <w:rPr>
          <w:rStyle w:val="Teksttreci2"/>
          <w:rFonts w:ascii="Arial" w:eastAsia="Times New Roman" w:hAnsi="Arial" w:cs="Arial"/>
          <w:b/>
          <w:color w:val="auto"/>
          <w:lang w:bidi="ar-SA"/>
        </w:rPr>
      </w:pPr>
      <w:r w:rsidRPr="003E15C9">
        <w:rPr>
          <w:rStyle w:val="Teksttreci2"/>
          <w:rFonts w:ascii="Arial" w:hAnsi="Arial" w:cs="Arial"/>
          <w:b/>
        </w:rPr>
        <w:t>Forma składania ofert elektronicznych:</w:t>
      </w:r>
    </w:p>
    <w:p w:rsidR="00494156" w:rsidRPr="003E15C9" w:rsidRDefault="00494156" w:rsidP="00494156">
      <w:pPr>
        <w:pStyle w:val="Akapitzlist"/>
        <w:widowControl w:val="0"/>
        <w:tabs>
          <w:tab w:val="left" w:pos="284"/>
        </w:tabs>
        <w:spacing w:line="276" w:lineRule="auto"/>
        <w:ind w:left="915"/>
        <w:jc w:val="both"/>
        <w:rPr>
          <w:rFonts w:ascii="Arial" w:hAnsi="Arial" w:cs="Arial"/>
          <w:b/>
          <w:sz w:val="20"/>
          <w:szCs w:val="20"/>
        </w:rPr>
      </w:pPr>
    </w:p>
    <w:p w:rsidR="00494156" w:rsidRPr="003E15C9" w:rsidRDefault="00494156" w:rsidP="00EF6180">
      <w:pPr>
        <w:widowControl w:val="0"/>
        <w:numPr>
          <w:ilvl w:val="0"/>
          <w:numId w:val="43"/>
        </w:numPr>
        <w:tabs>
          <w:tab w:val="left" w:pos="567"/>
        </w:tabs>
        <w:spacing w:line="276" w:lineRule="auto"/>
        <w:ind w:left="567" w:hanging="283"/>
        <w:jc w:val="both"/>
        <w:rPr>
          <w:rFonts w:ascii="Arial" w:hAnsi="Arial" w:cs="Arial"/>
          <w:sz w:val="20"/>
          <w:szCs w:val="20"/>
        </w:rPr>
      </w:pPr>
      <w:r w:rsidRPr="00EF755F">
        <w:rPr>
          <w:rFonts w:ascii="Arial" w:hAnsi="Arial" w:cs="Arial"/>
          <w:b/>
          <w:sz w:val="20"/>
          <w:szCs w:val="20"/>
        </w:rPr>
        <w:t>Oferta w postaci elektronicznej pod rygorem nieważności musi zostać opatrzona kwalifikowanym podpisem elektronicznym</w:t>
      </w:r>
      <w:r w:rsidRPr="003E15C9">
        <w:rPr>
          <w:rFonts w:ascii="Arial" w:hAnsi="Arial" w:cs="Arial"/>
          <w:sz w:val="20"/>
          <w:szCs w:val="20"/>
        </w:rPr>
        <w:t xml:space="preserve"> osoby upoważnionej do reprezentacji Wykonawcy za po</w:t>
      </w:r>
      <w:r>
        <w:rPr>
          <w:rFonts w:ascii="Arial" w:hAnsi="Arial" w:cs="Arial"/>
          <w:sz w:val="20"/>
          <w:szCs w:val="20"/>
        </w:rPr>
        <w:t>średnictwem platformy zakupowej</w:t>
      </w:r>
      <w:r w:rsidRPr="003E15C9">
        <w:rPr>
          <w:rFonts w:ascii="Arial" w:hAnsi="Arial" w:cs="Arial"/>
          <w:sz w:val="20"/>
          <w:szCs w:val="20"/>
        </w:rPr>
        <w:t>.</w:t>
      </w:r>
    </w:p>
    <w:p w:rsidR="00494156" w:rsidRPr="001209C4" w:rsidRDefault="00494156" w:rsidP="00EF6180">
      <w:pPr>
        <w:widowControl w:val="0"/>
        <w:numPr>
          <w:ilvl w:val="0"/>
          <w:numId w:val="43"/>
        </w:numPr>
        <w:tabs>
          <w:tab w:val="left" w:pos="567"/>
        </w:tabs>
        <w:spacing w:line="276" w:lineRule="auto"/>
        <w:ind w:right="-78" w:firstLine="284"/>
        <w:jc w:val="both"/>
        <w:rPr>
          <w:rFonts w:ascii="Arial" w:hAnsi="Arial" w:cs="Arial"/>
          <w:sz w:val="20"/>
          <w:szCs w:val="20"/>
        </w:rPr>
      </w:pPr>
      <w:r w:rsidRPr="001209C4">
        <w:rPr>
          <w:rFonts w:ascii="Arial" w:hAnsi="Arial" w:cs="Arial"/>
          <w:sz w:val="20"/>
          <w:szCs w:val="20"/>
        </w:rPr>
        <w:t>Zalecenia Zamawiającego odnośnie kwalifikowanego podpisu elektronicznego:</w:t>
      </w:r>
    </w:p>
    <w:p w:rsidR="00494156" w:rsidRPr="001209C4" w:rsidRDefault="00494156" w:rsidP="00EF6180">
      <w:pPr>
        <w:widowControl w:val="0"/>
        <w:numPr>
          <w:ilvl w:val="0"/>
          <w:numId w:val="42"/>
        </w:numPr>
        <w:tabs>
          <w:tab w:val="left" w:pos="567"/>
        </w:tabs>
        <w:spacing w:line="276" w:lineRule="auto"/>
        <w:ind w:firstLine="284"/>
        <w:jc w:val="both"/>
        <w:rPr>
          <w:rFonts w:ascii="Arial" w:hAnsi="Arial" w:cs="Arial"/>
          <w:sz w:val="20"/>
          <w:szCs w:val="20"/>
        </w:rPr>
      </w:pPr>
      <w:r w:rsidRPr="001209C4">
        <w:rPr>
          <w:rFonts w:ascii="Arial" w:hAnsi="Arial" w:cs="Arial"/>
          <w:sz w:val="20"/>
          <w:szCs w:val="20"/>
        </w:rPr>
        <w:t xml:space="preserve">dokumenty w formacie innym </w:t>
      </w:r>
      <w:proofErr w:type="gramStart"/>
      <w:r w:rsidRPr="001209C4">
        <w:rPr>
          <w:rFonts w:ascii="Arial" w:hAnsi="Arial" w:cs="Arial"/>
          <w:sz w:val="20"/>
          <w:szCs w:val="20"/>
        </w:rPr>
        <w:t>niż .</w:t>
      </w:r>
      <w:proofErr w:type="gramEnd"/>
      <w:r w:rsidRPr="001209C4">
        <w:rPr>
          <w:rFonts w:ascii="Arial" w:hAnsi="Arial" w:cs="Arial"/>
          <w:sz w:val="20"/>
          <w:szCs w:val="20"/>
        </w:rPr>
        <w:t xml:space="preserve">pdf zaleca się, w miarę możliwości, konwertować do </w:t>
      </w:r>
      <w:proofErr w:type="gramStart"/>
      <w:r w:rsidRPr="001209C4">
        <w:rPr>
          <w:rFonts w:ascii="Arial" w:hAnsi="Arial" w:cs="Arial"/>
          <w:sz w:val="20"/>
          <w:szCs w:val="20"/>
        </w:rPr>
        <w:t>formatu .pdf</w:t>
      </w:r>
      <w:proofErr w:type="gramEnd"/>
    </w:p>
    <w:p w:rsidR="00494156" w:rsidRPr="001209C4" w:rsidRDefault="00494156" w:rsidP="00EF6180">
      <w:pPr>
        <w:widowControl w:val="0"/>
        <w:numPr>
          <w:ilvl w:val="0"/>
          <w:numId w:val="42"/>
        </w:numPr>
        <w:tabs>
          <w:tab w:val="left" w:pos="567"/>
        </w:tabs>
        <w:spacing w:line="276" w:lineRule="auto"/>
        <w:ind w:left="567" w:hanging="283"/>
        <w:rPr>
          <w:rFonts w:ascii="Arial" w:hAnsi="Arial" w:cs="Arial"/>
          <w:sz w:val="20"/>
          <w:szCs w:val="20"/>
        </w:rPr>
      </w:pPr>
      <w:r w:rsidRPr="001209C4">
        <w:rPr>
          <w:rFonts w:ascii="Arial" w:hAnsi="Arial" w:cs="Arial"/>
          <w:sz w:val="20"/>
          <w:szCs w:val="20"/>
        </w:rPr>
        <w:t xml:space="preserve">ze względu na niskie ryzyko naruszenia integralności pliku oraz łatwiejszą weryfikację podpisu dla dokumentów w </w:t>
      </w:r>
      <w:proofErr w:type="gramStart"/>
      <w:r w:rsidRPr="001209C4">
        <w:rPr>
          <w:rFonts w:ascii="Arial" w:hAnsi="Arial" w:cs="Arial"/>
          <w:sz w:val="20"/>
          <w:szCs w:val="20"/>
        </w:rPr>
        <w:t>formacie .pdf</w:t>
      </w:r>
      <w:proofErr w:type="gramEnd"/>
      <w:r w:rsidRPr="001209C4">
        <w:rPr>
          <w:rFonts w:ascii="Arial" w:hAnsi="Arial" w:cs="Arial"/>
          <w:sz w:val="20"/>
          <w:szCs w:val="20"/>
        </w:rPr>
        <w:t xml:space="preserve"> zaleca się podpis w formacie PAdES,</w:t>
      </w:r>
    </w:p>
    <w:p w:rsidR="00494156" w:rsidRPr="001209C4" w:rsidRDefault="00494156" w:rsidP="00EF6180">
      <w:pPr>
        <w:widowControl w:val="0"/>
        <w:numPr>
          <w:ilvl w:val="0"/>
          <w:numId w:val="42"/>
        </w:numPr>
        <w:tabs>
          <w:tab w:val="left" w:pos="567"/>
        </w:tabs>
        <w:spacing w:line="276" w:lineRule="auto"/>
        <w:ind w:left="567" w:hanging="283"/>
        <w:jc w:val="both"/>
        <w:rPr>
          <w:rFonts w:ascii="Arial" w:hAnsi="Arial" w:cs="Arial"/>
          <w:sz w:val="20"/>
          <w:szCs w:val="20"/>
        </w:rPr>
      </w:pPr>
      <w:r w:rsidRPr="001209C4">
        <w:rPr>
          <w:rFonts w:ascii="Arial" w:hAnsi="Arial" w:cs="Arial"/>
          <w:sz w:val="20"/>
          <w:szCs w:val="20"/>
        </w:rPr>
        <w:t xml:space="preserve">w przypadku składania dokumentów w formacie innym </w:t>
      </w:r>
      <w:proofErr w:type="gramStart"/>
      <w:r w:rsidRPr="001209C4">
        <w:rPr>
          <w:rFonts w:ascii="Arial" w:hAnsi="Arial" w:cs="Arial"/>
          <w:sz w:val="20"/>
          <w:szCs w:val="20"/>
        </w:rPr>
        <w:t>niż .pdf</w:t>
      </w:r>
      <w:proofErr w:type="gramEnd"/>
      <w:r w:rsidRPr="001209C4">
        <w:rPr>
          <w:rFonts w:ascii="Arial" w:hAnsi="Arial" w:cs="Arial"/>
          <w:sz w:val="20"/>
          <w:szCs w:val="20"/>
        </w:rPr>
        <w:t>, zaleca się podpisywać podpisem w formacie</w:t>
      </w:r>
      <w:r>
        <w:rPr>
          <w:rFonts w:ascii="Arial" w:hAnsi="Arial" w:cs="Arial"/>
          <w:sz w:val="20"/>
          <w:szCs w:val="20"/>
        </w:rPr>
        <w:t xml:space="preserve"> </w:t>
      </w:r>
      <w:r w:rsidRPr="001209C4">
        <w:rPr>
          <w:rFonts w:ascii="Arial" w:hAnsi="Arial" w:cs="Arial"/>
          <w:sz w:val="20"/>
          <w:szCs w:val="20"/>
        </w:rPr>
        <w:lastRenderedPageBreak/>
        <w:t xml:space="preserve">XAdES o typie ZEWNĘTRZNYM. W takim wypadku należy przekazać zamawiającemu plik z podpisywaną treścią </w:t>
      </w:r>
      <w:r w:rsidRPr="001209C4">
        <w:rPr>
          <w:rStyle w:val="Teksttreci2"/>
          <w:rFonts w:ascii="Arial" w:hAnsi="Arial" w:cs="Arial"/>
        </w:rPr>
        <w:t>oraz</w:t>
      </w:r>
      <w:r w:rsidRPr="001209C4">
        <w:rPr>
          <w:rFonts w:ascii="Arial" w:hAnsi="Arial" w:cs="Arial"/>
          <w:sz w:val="20"/>
          <w:szCs w:val="20"/>
        </w:rPr>
        <w:t xml:space="preserve"> plik z rozszerzeniem XAdES o tej samej nazwie.</w:t>
      </w:r>
    </w:p>
    <w:p w:rsidR="00494156" w:rsidRPr="003E15C9" w:rsidRDefault="00494156" w:rsidP="00EF6180">
      <w:pPr>
        <w:widowControl w:val="0"/>
        <w:numPr>
          <w:ilvl w:val="0"/>
          <w:numId w:val="43"/>
        </w:numPr>
        <w:tabs>
          <w:tab w:val="left" w:pos="567"/>
        </w:tabs>
        <w:spacing w:line="276" w:lineRule="auto"/>
        <w:ind w:left="567" w:hanging="283"/>
        <w:jc w:val="both"/>
        <w:rPr>
          <w:rFonts w:ascii="Arial" w:hAnsi="Arial" w:cs="Arial"/>
          <w:sz w:val="20"/>
          <w:szCs w:val="20"/>
        </w:rPr>
      </w:pPr>
      <w:r w:rsidRPr="001209C4">
        <w:rPr>
          <w:rFonts w:ascii="Arial" w:hAnsi="Arial" w:cs="Arial"/>
          <w:sz w:val="20"/>
          <w:szCs w:val="20"/>
        </w:rPr>
        <w:t>Oświadczeni</w:t>
      </w:r>
      <w:r>
        <w:rPr>
          <w:rFonts w:ascii="Arial" w:hAnsi="Arial" w:cs="Arial"/>
          <w:sz w:val="20"/>
          <w:szCs w:val="20"/>
        </w:rPr>
        <w:t xml:space="preserve">a, o których mowa w Rozdziale </w:t>
      </w:r>
      <w:r w:rsidR="00F215BB">
        <w:rPr>
          <w:rFonts w:ascii="Arial" w:hAnsi="Arial" w:cs="Arial"/>
          <w:sz w:val="20"/>
          <w:szCs w:val="20"/>
        </w:rPr>
        <w:t>VI</w:t>
      </w:r>
      <w:r>
        <w:rPr>
          <w:rFonts w:ascii="Arial" w:hAnsi="Arial" w:cs="Arial"/>
          <w:sz w:val="20"/>
          <w:szCs w:val="20"/>
        </w:rPr>
        <w:t xml:space="preserve"> </w:t>
      </w:r>
      <w:r w:rsidRPr="001209C4">
        <w:rPr>
          <w:rFonts w:ascii="Arial" w:hAnsi="Arial" w:cs="Arial"/>
          <w:sz w:val="20"/>
          <w:szCs w:val="20"/>
        </w:rPr>
        <w:t xml:space="preserve">SIWZ dotyczące Wykonawcy i innych podmiotów, na których zdolnościach lub sytuacji polega Wykonawca na zasadach określonych w art. 22a ustawy Pzp, składane są </w:t>
      </w:r>
      <w:r>
        <w:rPr>
          <w:rFonts w:ascii="Arial" w:hAnsi="Arial" w:cs="Arial"/>
          <w:sz w:val="20"/>
          <w:szCs w:val="20"/>
        </w:rPr>
        <w:t xml:space="preserve">              </w:t>
      </w:r>
      <w:r w:rsidRPr="003E15C9">
        <w:rPr>
          <w:rFonts w:ascii="Arial" w:hAnsi="Arial" w:cs="Arial"/>
          <w:sz w:val="20"/>
          <w:szCs w:val="20"/>
        </w:rPr>
        <w:t>w oryginale, w postaci dokumentu elektronicznego</w:t>
      </w:r>
      <w:r>
        <w:rPr>
          <w:rFonts w:ascii="Arial" w:hAnsi="Arial" w:cs="Arial"/>
          <w:sz w:val="20"/>
          <w:szCs w:val="20"/>
        </w:rPr>
        <w:t>.</w:t>
      </w:r>
    </w:p>
    <w:p w:rsidR="00494156" w:rsidRPr="003E15C9" w:rsidRDefault="00494156" w:rsidP="00EF6180">
      <w:pPr>
        <w:widowControl w:val="0"/>
        <w:numPr>
          <w:ilvl w:val="0"/>
          <w:numId w:val="43"/>
        </w:numPr>
        <w:spacing w:line="276" w:lineRule="auto"/>
        <w:ind w:left="567" w:hanging="283"/>
        <w:jc w:val="both"/>
        <w:rPr>
          <w:rFonts w:ascii="Arial" w:hAnsi="Arial" w:cs="Arial"/>
          <w:sz w:val="20"/>
          <w:szCs w:val="20"/>
        </w:rPr>
      </w:pPr>
      <w:r w:rsidRPr="003E15C9">
        <w:rPr>
          <w:rFonts w:ascii="Arial" w:hAnsi="Arial" w:cs="Arial"/>
          <w:sz w:val="20"/>
          <w:szCs w:val="20"/>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 Jeżeli dokumenty lub oświadczenia wskazane przez Wykonawcę, a pobrane samodzielnie przez Zamawiającego będą sporządzone w języku obcym, to w takim przypadku Zamawiający może żądać od Wykonawcy przedstawienia tłumaczenia na język polski wskazanych przez Wykonawcę i pobranych samodzielnie przez Zamawiającego dokumentów.</w:t>
      </w:r>
    </w:p>
    <w:p w:rsidR="00494156" w:rsidRPr="003E15C9" w:rsidRDefault="00494156" w:rsidP="00EF6180">
      <w:pPr>
        <w:widowControl w:val="0"/>
        <w:numPr>
          <w:ilvl w:val="0"/>
          <w:numId w:val="43"/>
        </w:numPr>
        <w:spacing w:line="276" w:lineRule="auto"/>
        <w:ind w:left="567" w:hanging="283"/>
        <w:jc w:val="both"/>
        <w:rPr>
          <w:rFonts w:ascii="Arial" w:hAnsi="Arial" w:cs="Arial"/>
          <w:sz w:val="20"/>
          <w:szCs w:val="20"/>
        </w:rPr>
      </w:pPr>
      <w:r w:rsidRPr="003E15C9">
        <w:rPr>
          <w:rFonts w:ascii="Arial" w:hAnsi="Arial" w:cs="Arial"/>
          <w:sz w:val="20"/>
          <w:szCs w:val="20"/>
        </w:rPr>
        <w:t>Dokumenty sporządzone w języku obcym należy składać wraz z tłumaczeniem na język polski. Zamawiający zastrzega sobie prawo żądania przedstawienia oryginału lub notarialnie poświadczonej kopii dokumentu wyłącznie wtedy, gdy złożona przez Wykonawcę kopia dokumentu jest nieczytelna lub budzi wątpliwości, co do jej prawdziwości.</w:t>
      </w:r>
    </w:p>
    <w:p w:rsidR="00494156" w:rsidRPr="003E15C9" w:rsidRDefault="00494156" w:rsidP="00EF6180">
      <w:pPr>
        <w:widowControl w:val="0"/>
        <w:numPr>
          <w:ilvl w:val="0"/>
          <w:numId w:val="43"/>
        </w:numPr>
        <w:spacing w:after="204" w:line="276" w:lineRule="auto"/>
        <w:ind w:left="567" w:hanging="283"/>
        <w:jc w:val="both"/>
        <w:rPr>
          <w:rFonts w:ascii="Arial" w:hAnsi="Arial" w:cs="Arial"/>
          <w:sz w:val="20"/>
          <w:szCs w:val="20"/>
        </w:rPr>
      </w:pPr>
      <w:r w:rsidRPr="003E15C9">
        <w:rPr>
          <w:rFonts w:ascii="Arial" w:hAnsi="Arial" w:cs="Arial"/>
          <w:sz w:val="20"/>
          <w:szCs w:val="20"/>
        </w:rPr>
        <w:t xml:space="preserve">Wstępne oświadczenie informacyjne stanowiące wstępne potwierdzenie spełniania warunków udziału w postępowaniu określonych w niniejszej SIWZ i braku podstaw do wykluczenia składa się na formularzu stanowiącym </w:t>
      </w:r>
      <w:r w:rsidRPr="00EF755F">
        <w:rPr>
          <w:rFonts w:ascii="Arial" w:hAnsi="Arial" w:cs="Arial"/>
          <w:b/>
          <w:sz w:val="20"/>
          <w:szCs w:val="20"/>
        </w:rPr>
        <w:t>załącznik nr 3 do SIWZ.</w:t>
      </w:r>
      <w:r w:rsidRPr="003E15C9">
        <w:rPr>
          <w:rFonts w:ascii="Arial" w:hAnsi="Arial" w:cs="Arial"/>
          <w:sz w:val="20"/>
          <w:szCs w:val="20"/>
        </w:rPr>
        <w:t xml:space="preserve"> Oświadczenia należy złożyć wraz z ofertą. Oświadczenia wykonawca sporządza, pod rygorem nieważności, w postaci elektronicznej, opatrzonej kwalifikowanym podpisem elektronicznym.</w:t>
      </w:r>
    </w:p>
    <w:p w:rsidR="00494156" w:rsidRPr="006F707D" w:rsidRDefault="00494156" w:rsidP="00494156">
      <w:pPr>
        <w:pStyle w:val="Akapitzlist"/>
        <w:widowControl w:val="0"/>
        <w:numPr>
          <w:ilvl w:val="3"/>
          <w:numId w:val="7"/>
        </w:numPr>
        <w:tabs>
          <w:tab w:val="left" w:pos="284"/>
        </w:tabs>
        <w:spacing w:after="220" w:line="276" w:lineRule="auto"/>
        <w:ind w:hanging="2880"/>
        <w:jc w:val="both"/>
        <w:rPr>
          <w:rStyle w:val="Teksttreci2"/>
          <w:rFonts w:ascii="Arial" w:eastAsia="Times New Roman" w:hAnsi="Arial" w:cs="Arial"/>
          <w:b/>
          <w:color w:val="auto"/>
          <w:sz w:val="24"/>
          <w:szCs w:val="24"/>
          <w:lang w:bidi="ar-SA"/>
        </w:rPr>
      </w:pPr>
      <w:r w:rsidRPr="00EF755F">
        <w:rPr>
          <w:rStyle w:val="Teksttreci2"/>
          <w:rFonts w:ascii="Arial" w:hAnsi="Arial" w:cs="Arial"/>
          <w:b/>
        </w:rPr>
        <w:t xml:space="preserve">Forma składania ofert pisemnych (papierowych - </w:t>
      </w:r>
      <w:proofErr w:type="gramStart"/>
      <w:r w:rsidRPr="00EF755F">
        <w:rPr>
          <w:rStyle w:val="Teksttreci2"/>
          <w:rFonts w:ascii="Arial" w:hAnsi="Arial" w:cs="Arial"/>
          <w:b/>
        </w:rPr>
        <w:t>nie rekomendowanych</w:t>
      </w:r>
      <w:proofErr w:type="gramEnd"/>
      <w:r w:rsidRPr="00EF755F">
        <w:rPr>
          <w:rStyle w:val="Teksttreci2"/>
          <w:rFonts w:ascii="Arial" w:hAnsi="Arial" w:cs="Arial"/>
          <w:b/>
        </w:rPr>
        <w:t>)</w:t>
      </w:r>
    </w:p>
    <w:p w:rsidR="00494156" w:rsidRPr="006F707D" w:rsidRDefault="00494156" w:rsidP="00EF6180">
      <w:pPr>
        <w:pStyle w:val="Akapitzlist"/>
        <w:widowControl w:val="0"/>
        <w:numPr>
          <w:ilvl w:val="0"/>
          <w:numId w:val="44"/>
        </w:numPr>
        <w:tabs>
          <w:tab w:val="left" w:pos="567"/>
        </w:tabs>
        <w:spacing w:line="276" w:lineRule="auto"/>
        <w:ind w:left="567" w:hanging="283"/>
        <w:jc w:val="both"/>
        <w:rPr>
          <w:rFonts w:ascii="Arial" w:eastAsia="Cambria" w:hAnsi="Arial" w:cs="Arial"/>
          <w:b/>
          <w:color w:val="000000"/>
          <w:sz w:val="20"/>
          <w:szCs w:val="20"/>
          <w:lang w:bidi="pl-PL"/>
        </w:rPr>
      </w:pPr>
      <w:r w:rsidRPr="003E15C9">
        <w:rPr>
          <w:rFonts w:ascii="Arial" w:hAnsi="Arial" w:cs="Arial"/>
          <w:sz w:val="20"/>
          <w:szCs w:val="20"/>
        </w:rPr>
        <w:t>Oferta musi być napisana w języku polskim, powinna być sporządzona czytelnie za pomocą maszyny do pisania, komputera lub ręcznie, w sposób uniemożliwiający łatwe usunięcie zapisów, oraz podpisana przez osobę upoważnioną.</w:t>
      </w:r>
    </w:p>
    <w:p w:rsidR="00494156" w:rsidRPr="006F707D" w:rsidRDefault="00494156" w:rsidP="00EF6180">
      <w:pPr>
        <w:pStyle w:val="Akapitzlist"/>
        <w:widowControl w:val="0"/>
        <w:numPr>
          <w:ilvl w:val="0"/>
          <w:numId w:val="44"/>
        </w:numPr>
        <w:tabs>
          <w:tab w:val="left" w:pos="567"/>
        </w:tabs>
        <w:spacing w:line="276" w:lineRule="auto"/>
        <w:ind w:left="567" w:hanging="283"/>
        <w:jc w:val="both"/>
        <w:rPr>
          <w:rFonts w:ascii="Arial" w:eastAsia="Cambria" w:hAnsi="Arial" w:cs="Arial"/>
          <w:b/>
          <w:color w:val="000000"/>
          <w:sz w:val="20"/>
          <w:szCs w:val="20"/>
          <w:lang w:bidi="pl-PL"/>
        </w:rPr>
      </w:pPr>
      <w:r w:rsidRPr="006F707D">
        <w:rPr>
          <w:rFonts w:ascii="Arial" w:hAnsi="Arial" w:cs="Arial"/>
          <w:sz w:val="20"/>
          <w:szCs w:val="20"/>
        </w:rPr>
        <w:t>W przypadku podpisania oferty przez pełnomocnika do oferty należy dołączyć stosowne pełnomocnictwo dla takiego pełnomocnika. Pełnomocnictwo powinno być załączone w oryginale lub kopii potwierdzonej notarialnie.</w:t>
      </w:r>
    </w:p>
    <w:p w:rsidR="00494156" w:rsidRPr="006F707D" w:rsidRDefault="00494156" w:rsidP="00EF6180">
      <w:pPr>
        <w:pStyle w:val="Akapitzlist"/>
        <w:widowControl w:val="0"/>
        <w:numPr>
          <w:ilvl w:val="0"/>
          <w:numId w:val="44"/>
        </w:numPr>
        <w:tabs>
          <w:tab w:val="left" w:pos="567"/>
        </w:tabs>
        <w:spacing w:line="276" w:lineRule="auto"/>
        <w:ind w:left="567" w:hanging="283"/>
        <w:jc w:val="both"/>
        <w:rPr>
          <w:rFonts w:ascii="Arial" w:eastAsia="Cambria" w:hAnsi="Arial" w:cs="Arial"/>
          <w:b/>
          <w:color w:val="000000"/>
          <w:sz w:val="20"/>
          <w:szCs w:val="20"/>
          <w:lang w:bidi="pl-PL"/>
        </w:rPr>
      </w:pPr>
      <w:r w:rsidRPr="006F707D">
        <w:rPr>
          <w:rFonts w:ascii="Arial" w:hAnsi="Arial" w:cs="Arial"/>
          <w:sz w:val="20"/>
          <w:szCs w:val="20"/>
        </w:rPr>
        <w:t xml:space="preserve">Zaleca się, aby każda zapisana strona oferty była ponumerowana kolejnymi numerami, a cała oferta wraz </w:t>
      </w:r>
      <w:r w:rsidR="00CD2BCE" w:rsidRPr="006F707D">
        <w:rPr>
          <w:rFonts w:ascii="Arial" w:hAnsi="Arial" w:cs="Arial"/>
          <w:sz w:val="20"/>
          <w:szCs w:val="20"/>
        </w:rPr>
        <w:t xml:space="preserve">         </w:t>
      </w:r>
      <w:r w:rsidRPr="006F707D">
        <w:rPr>
          <w:rFonts w:ascii="Arial" w:hAnsi="Arial" w:cs="Arial"/>
          <w:sz w:val="20"/>
          <w:szCs w:val="20"/>
        </w:rPr>
        <w:t>z załącznikami była w trwały sposób ze sobą połączona (np. zbindowana, zszyta uniemożliwiając jej samoistną dekompletację).</w:t>
      </w:r>
    </w:p>
    <w:p w:rsidR="00494156" w:rsidRPr="006F707D" w:rsidRDefault="00494156" w:rsidP="00EF6180">
      <w:pPr>
        <w:pStyle w:val="Akapitzlist"/>
        <w:widowControl w:val="0"/>
        <w:numPr>
          <w:ilvl w:val="0"/>
          <w:numId w:val="44"/>
        </w:numPr>
        <w:tabs>
          <w:tab w:val="left" w:pos="567"/>
        </w:tabs>
        <w:spacing w:after="220" w:line="276" w:lineRule="auto"/>
        <w:ind w:left="567" w:hanging="283"/>
        <w:jc w:val="both"/>
        <w:rPr>
          <w:rFonts w:ascii="Arial" w:eastAsia="Cambria" w:hAnsi="Arial" w:cs="Arial"/>
          <w:b/>
          <w:color w:val="000000"/>
          <w:sz w:val="20"/>
          <w:szCs w:val="20"/>
          <w:lang w:bidi="pl-PL"/>
        </w:rPr>
      </w:pPr>
      <w:r w:rsidRPr="00E466F0">
        <w:rPr>
          <w:rFonts w:ascii="Arial" w:hAnsi="Arial" w:cs="Arial"/>
          <w:b/>
          <w:sz w:val="20"/>
          <w:szCs w:val="20"/>
          <w:u w:val="single"/>
        </w:rPr>
        <w:t xml:space="preserve">Ofertę </w:t>
      </w:r>
      <w:r w:rsidR="00E466F0" w:rsidRPr="00E466F0">
        <w:rPr>
          <w:rFonts w:ascii="Arial" w:hAnsi="Arial" w:cs="Arial"/>
          <w:b/>
          <w:sz w:val="20"/>
          <w:szCs w:val="20"/>
          <w:u w:val="single"/>
        </w:rPr>
        <w:t>wraz z próbkami</w:t>
      </w:r>
      <w:r w:rsidR="00E466F0">
        <w:rPr>
          <w:rFonts w:ascii="Arial" w:hAnsi="Arial" w:cs="Arial"/>
          <w:sz w:val="20"/>
          <w:szCs w:val="20"/>
        </w:rPr>
        <w:t xml:space="preserve"> </w:t>
      </w:r>
      <w:r w:rsidRPr="006F707D">
        <w:rPr>
          <w:rFonts w:ascii="Arial" w:hAnsi="Arial" w:cs="Arial"/>
          <w:sz w:val="20"/>
          <w:szCs w:val="20"/>
        </w:rPr>
        <w:t xml:space="preserve">należy złożyć w zamkniętej kopercie, </w:t>
      </w:r>
      <w:r w:rsidRPr="0061653B">
        <w:rPr>
          <w:rFonts w:ascii="Arial" w:hAnsi="Arial" w:cs="Arial"/>
          <w:b/>
          <w:sz w:val="20"/>
          <w:szCs w:val="20"/>
        </w:rPr>
        <w:t xml:space="preserve">w siedzibie Zamawiającego </w:t>
      </w:r>
      <w:r w:rsidR="0061653B" w:rsidRPr="0061653B">
        <w:rPr>
          <w:rFonts w:ascii="Arial" w:hAnsi="Arial" w:cs="Arial"/>
          <w:b/>
          <w:sz w:val="20"/>
          <w:szCs w:val="20"/>
        </w:rPr>
        <w:t>pok. 22 przy ul. Niechorskiej 27 w Gryficach</w:t>
      </w:r>
      <w:r w:rsidR="0061653B">
        <w:rPr>
          <w:rFonts w:ascii="Arial" w:hAnsi="Arial" w:cs="Arial"/>
          <w:sz w:val="20"/>
          <w:szCs w:val="20"/>
        </w:rPr>
        <w:t xml:space="preserve"> </w:t>
      </w:r>
      <w:r w:rsidRPr="006F707D">
        <w:rPr>
          <w:rFonts w:ascii="Arial" w:hAnsi="Arial" w:cs="Arial"/>
          <w:sz w:val="20"/>
          <w:szCs w:val="20"/>
        </w:rPr>
        <w:t>i oznakować w następujący sposób:</w:t>
      </w:r>
    </w:p>
    <w:p w:rsidR="00494156" w:rsidRDefault="00494156" w:rsidP="00494156">
      <w:pPr>
        <w:widowControl w:val="0"/>
        <w:tabs>
          <w:tab w:val="left" w:pos="536"/>
        </w:tabs>
        <w:spacing w:line="276" w:lineRule="auto"/>
        <w:jc w:val="both"/>
        <w:rPr>
          <w:rFonts w:ascii="Arial" w:hAnsi="Arial" w:cs="Arial"/>
          <w:sz w:val="20"/>
          <w:szCs w:val="20"/>
        </w:rPr>
      </w:pPr>
    </w:p>
    <w:p w:rsidR="0061653B" w:rsidRPr="003E15C9" w:rsidRDefault="0061653B" w:rsidP="00494156">
      <w:pPr>
        <w:widowControl w:val="0"/>
        <w:tabs>
          <w:tab w:val="left" w:pos="536"/>
        </w:tabs>
        <w:spacing w:line="276" w:lineRule="auto"/>
        <w:jc w:val="both"/>
        <w:rPr>
          <w:rFonts w:ascii="Arial" w:hAnsi="Arial" w:cs="Arial"/>
          <w:sz w:val="20"/>
          <w:szCs w:val="20"/>
        </w:rPr>
      </w:pPr>
    </w:p>
    <w:p w:rsidR="00494156" w:rsidRPr="003E15C9" w:rsidRDefault="00494156" w:rsidP="00494156">
      <w:pPr>
        <w:spacing w:after="40" w:line="276" w:lineRule="auto"/>
        <w:jc w:val="center"/>
        <w:rPr>
          <w:rFonts w:ascii="Arial" w:hAnsi="Arial" w:cs="Arial"/>
          <w:sz w:val="20"/>
          <w:szCs w:val="20"/>
        </w:rPr>
      </w:pPr>
      <w:r w:rsidRPr="003E15C9">
        <w:rPr>
          <w:rFonts w:ascii="Arial" w:hAnsi="Arial" w:cs="Arial"/>
          <w:sz w:val="20"/>
          <w:szCs w:val="20"/>
        </w:rPr>
        <w:t xml:space="preserve">Samodzielny Publiczny Zespół Zakładów Opieki Zdrowotnej w Gryficach </w:t>
      </w:r>
    </w:p>
    <w:p w:rsidR="00494156" w:rsidRPr="003E15C9" w:rsidRDefault="0061653B" w:rsidP="00494156">
      <w:pPr>
        <w:spacing w:after="40" w:line="276" w:lineRule="auto"/>
        <w:jc w:val="center"/>
        <w:rPr>
          <w:rFonts w:ascii="Arial" w:hAnsi="Arial" w:cs="Arial"/>
          <w:sz w:val="20"/>
          <w:szCs w:val="20"/>
        </w:rPr>
      </w:pPr>
      <w:proofErr w:type="gramStart"/>
      <w:r>
        <w:rPr>
          <w:rFonts w:ascii="Arial" w:hAnsi="Arial" w:cs="Arial"/>
          <w:sz w:val="20"/>
          <w:szCs w:val="20"/>
        </w:rPr>
        <w:t>ul</w:t>
      </w:r>
      <w:proofErr w:type="gramEnd"/>
      <w:r>
        <w:rPr>
          <w:rFonts w:ascii="Arial" w:hAnsi="Arial" w:cs="Arial"/>
          <w:sz w:val="20"/>
          <w:szCs w:val="20"/>
        </w:rPr>
        <w:t>. Niechorska 27</w:t>
      </w:r>
      <w:r w:rsidR="00494156" w:rsidRPr="003E15C9">
        <w:rPr>
          <w:rFonts w:ascii="Arial" w:hAnsi="Arial" w:cs="Arial"/>
          <w:sz w:val="20"/>
          <w:szCs w:val="20"/>
        </w:rPr>
        <w:t>, 72-300 Gryfice</w:t>
      </w:r>
    </w:p>
    <w:p w:rsidR="00FC23A7" w:rsidRDefault="00494156" w:rsidP="00FC23A7">
      <w:pPr>
        <w:spacing w:line="276" w:lineRule="auto"/>
        <w:ind w:left="-108"/>
        <w:jc w:val="center"/>
        <w:rPr>
          <w:rFonts w:ascii="Arial" w:hAnsi="Arial" w:cs="Arial"/>
          <w:b/>
          <w:sz w:val="20"/>
          <w:szCs w:val="20"/>
        </w:rPr>
      </w:pPr>
      <w:r>
        <w:rPr>
          <w:rFonts w:ascii="Arial" w:hAnsi="Arial" w:cs="Arial"/>
          <w:b/>
          <w:sz w:val="20"/>
          <w:szCs w:val="20"/>
        </w:rPr>
        <w:t xml:space="preserve"> </w:t>
      </w:r>
      <w:r w:rsidRPr="009A663E">
        <w:rPr>
          <w:rFonts w:ascii="Arial" w:hAnsi="Arial" w:cs="Arial"/>
          <w:b/>
          <w:sz w:val="20"/>
          <w:szCs w:val="20"/>
        </w:rPr>
        <w:t xml:space="preserve">Oferta w postępowaniu na </w:t>
      </w:r>
    </w:p>
    <w:p w:rsidR="0061653B" w:rsidRPr="0061653B" w:rsidRDefault="0061653B" w:rsidP="00FC23A7">
      <w:pPr>
        <w:spacing w:line="276" w:lineRule="auto"/>
        <w:jc w:val="center"/>
        <w:rPr>
          <w:rFonts w:ascii="Arial" w:hAnsi="Arial" w:cs="Arial"/>
          <w:b/>
          <w:sz w:val="20"/>
          <w:szCs w:val="20"/>
        </w:rPr>
      </w:pPr>
      <w:r w:rsidRPr="0061653B">
        <w:rPr>
          <w:rFonts w:ascii="Arial" w:hAnsi="Arial" w:cs="Arial"/>
          <w:b/>
          <w:sz w:val="20"/>
          <w:szCs w:val="20"/>
        </w:rPr>
        <w:t>„Dostawę  biometru optycznego, soczewek wewnątrzgałkowych oraz wiskoelastyków dla oddziału okulistycznego przy SPZZOZ w Gryficach”</w:t>
      </w:r>
    </w:p>
    <w:p w:rsidR="00494156" w:rsidRPr="009A663E" w:rsidRDefault="00494156" w:rsidP="00FC23A7">
      <w:pPr>
        <w:spacing w:line="276" w:lineRule="auto"/>
        <w:jc w:val="center"/>
        <w:rPr>
          <w:rFonts w:ascii="Arial" w:hAnsi="Arial" w:cs="Arial"/>
          <w:b/>
          <w:sz w:val="20"/>
          <w:szCs w:val="20"/>
        </w:rPr>
      </w:pPr>
      <w:proofErr w:type="gramStart"/>
      <w:r w:rsidRPr="009A663E">
        <w:rPr>
          <w:rFonts w:ascii="Arial" w:hAnsi="Arial" w:cs="Arial"/>
          <w:b/>
          <w:sz w:val="20"/>
          <w:szCs w:val="20"/>
        </w:rPr>
        <w:t>nr</w:t>
      </w:r>
      <w:proofErr w:type="gramEnd"/>
      <w:r w:rsidRPr="009A663E">
        <w:rPr>
          <w:rFonts w:ascii="Arial" w:hAnsi="Arial" w:cs="Arial"/>
          <w:b/>
          <w:sz w:val="20"/>
          <w:szCs w:val="20"/>
        </w:rPr>
        <w:t xml:space="preserve"> sprawy: ZP- </w:t>
      </w:r>
      <w:r w:rsidR="0061653B">
        <w:rPr>
          <w:rFonts w:ascii="Arial" w:hAnsi="Arial" w:cs="Arial"/>
          <w:b/>
          <w:sz w:val="20"/>
          <w:szCs w:val="20"/>
        </w:rPr>
        <w:t>60</w:t>
      </w:r>
      <w:r w:rsidRPr="009A663E">
        <w:rPr>
          <w:rFonts w:ascii="Arial" w:hAnsi="Arial" w:cs="Arial"/>
          <w:b/>
          <w:sz w:val="20"/>
          <w:szCs w:val="20"/>
        </w:rPr>
        <w:t xml:space="preserve">/20” </w:t>
      </w:r>
    </w:p>
    <w:p w:rsidR="00494156" w:rsidRDefault="00494156" w:rsidP="00494156">
      <w:pPr>
        <w:spacing w:after="40" w:line="276" w:lineRule="auto"/>
        <w:ind w:left="360"/>
        <w:jc w:val="center"/>
        <w:rPr>
          <w:rFonts w:ascii="Arial" w:hAnsi="Arial" w:cs="Arial"/>
          <w:b/>
          <w:sz w:val="20"/>
          <w:szCs w:val="20"/>
        </w:rPr>
      </w:pPr>
      <w:r w:rsidRPr="009A663E">
        <w:rPr>
          <w:rFonts w:ascii="Arial" w:hAnsi="Arial" w:cs="Arial"/>
          <w:b/>
          <w:sz w:val="20"/>
          <w:szCs w:val="20"/>
        </w:rPr>
        <w:t xml:space="preserve">Otworzyć na jawnym otwarciu ofert w dniu </w:t>
      </w:r>
      <w:r w:rsidR="0061653B">
        <w:rPr>
          <w:rFonts w:ascii="Arial" w:hAnsi="Arial" w:cs="Arial"/>
          <w:b/>
          <w:sz w:val="20"/>
          <w:szCs w:val="20"/>
        </w:rPr>
        <w:t>13.11</w:t>
      </w:r>
      <w:r>
        <w:rPr>
          <w:rFonts w:ascii="Arial" w:hAnsi="Arial" w:cs="Arial"/>
          <w:b/>
          <w:sz w:val="20"/>
          <w:szCs w:val="20"/>
        </w:rPr>
        <w:t>.2020</w:t>
      </w:r>
      <w:proofErr w:type="gramStart"/>
      <w:r>
        <w:rPr>
          <w:rFonts w:ascii="Arial" w:hAnsi="Arial" w:cs="Arial"/>
          <w:b/>
          <w:sz w:val="20"/>
          <w:szCs w:val="20"/>
        </w:rPr>
        <w:t>r</w:t>
      </w:r>
      <w:proofErr w:type="gramEnd"/>
      <w:r>
        <w:rPr>
          <w:rFonts w:ascii="Arial" w:hAnsi="Arial" w:cs="Arial"/>
          <w:b/>
          <w:sz w:val="20"/>
          <w:szCs w:val="20"/>
        </w:rPr>
        <w:t xml:space="preserve">. </w:t>
      </w:r>
      <w:r w:rsidR="003A36A8">
        <w:rPr>
          <w:rFonts w:ascii="Arial" w:hAnsi="Arial" w:cs="Arial"/>
          <w:b/>
          <w:sz w:val="20"/>
          <w:szCs w:val="20"/>
        </w:rPr>
        <w:t>godz. 10:</w:t>
      </w:r>
      <w:r w:rsidRPr="009A663E">
        <w:rPr>
          <w:rFonts w:ascii="Arial" w:hAnsi="Arial" w:cs="Arial"/>
          <w:b/>
          <w:sz w:val="20"/>
          <w:szCs w:val="20"/>
        </w:rPr>
        <w:t xml:space="preserve">15 </w:t>
      </w:r>
    </w:p>
    <w:p w:rsidR="002B0BEA" w:rsidRPr="00CA4DE5" w:rsidRDefault="002B0BEA" w:rsidP="00494156">
      <w:pPr>
        <w:spacing w:after="40" w:line="276" w:lineRule="auto"/>
        <w:ind w:left="360"/>
        <w:jc w:val="center"/>
        <w:rPr>
          <w:rFonts w:ascii="Arial" w:hAnsi="Arial" w:cs="Arial"/>
          <w:b/>
          <w:sz w:val="20"/>
          <w:szCs w:val="20"/>
        </w:rPr>
      </w:pPr>
    </w:p>
    <w:p w:rsidR="00494156" w:rsidRPr="006F707D" w:rsidRDefault="00494156" w:rsidP="002B0BEA">
      <w:pPr>
        <w:pStyle w:val="Akapitzlist"/>
        <w:widowControl w:val="0"/>
        <w:numPr>
          <w:ilvl w:val="3"/>
          <w:numId w:val="7"/>
        </w:numPr>
        <w:tabs>
          <w:tab w:val="left" w:pos="284"/>
        </w:tabs>
        <w:spacing w:before="240" w:after="240" w:line="276" w:lineRule="auto"/>
        <w:ind w:hanging="2880"/>
        <w:rPr>
          <w:rFonts w:ascii="Arial" w:hAnsi="Arial" w:cs="Arial"/>
          <w:b/>
          <w:sz w:val="20"/>
          <w:szCs w:val="20"/>
        </w:rPr>
      </w:pPr>
      <w:bookmarkStart w:id="0" w:name="bookmark20"/>
      <w:r w:rsidRPr="006F707D">
        <w:rPr>
          <w:rFonts w:ascii="Arial" w:hAnsi="Arial" w:cs="Arial"/>
          <w:b/>
          <w:sz w:val="20"/>
          <w:szCs w:val="20"/>
        </w:rPr>
        <w:t xml:space="preserve">Pozostałe </w:t>
      </w:r>
      <w:proofErr w:type="gramStart"/>
      <w:r w:rsidRPr="006F707D">
        <w:rPr>
          <w:rFonts w:ascii="Arial" w:hAnsi="Arial" w:cs="Arial"/>
          <w:b/>
          <w:sz w:val="20"/>
          <w:szCs w:val="20"/>
        </w:rPr>
        <w:t>wymagania co</w:t>
      </w:r>
      <w:proofErr w:type="gramEnd"/>
      <w:r w:rsidRPr="006F707D">
        <w:rPr>
          <w:rFonts w:ascii="Arial" w:hAnsi="Arial" w:cs="Arial"/>
          <w:b/>
          <w:sz w:val="20"/>
          <w:szCs w:val="20"/>
        </w:rPr>
        <w:t xml:space="preserve"> do składania ofe</w:t>
      </w:r>
      <w:bookmarkEnd w:id="0"/>
      <w:r w:rsidRPr="006F707D">
        <w:rPr>
          <w:rFonts w:ascii="Arial" w:hAnsi="Arial" w:cs="Arial"/>
          <w:b/>
          <w:sz w:val="20"/>
          <w:szCs w:val="20"/>
        </w:rPr>
        <w:t>rty</w:t>
      </w:r>
    </w:p>
    <w:p w:rsidR="00494156"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Każdy Wykonawca może złożyć tylko jedną ofertę.</w:t>
      </w:r>
    </w:p>
    <w:p w:rsidR="00494156"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Ofertę należy przygotować ściśle według wymagań określonych w niniejszej SIWZ.</w:t>
      </w:r>
    </w:p>
    <w:p w:rsidR="00494156"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494156"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 xml:space="preserve">Wykonawcy przedstawiają ofertę zgodnie ze wszystkimi wymaganiami określonymi w SIWZ. Oferta </w:t>
      </w:r>
      <w:r w:rsidRPr="006F707D">
        <w:rPr>
          <w:rFonts w:ascii="Arial" w:hAnsi="Arial" w:cs="Arial"/>
          <w:sz w:val="20"/>
          <w:szCs w:val="20"/>
        </w:rPr>
        <w:lastRenderedPageBreak/>
        <w:t>niespełniająca wymagań określonych w SIWZ zostanie odrzucona, z zastrzeżeniem wyjątków określonych        w art. 87 ust. 2 ustawy Pzp.</w:t>
      </w:r>
    </w:p>
    <w:p w:rsidR="00494156"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Oferta powinna być złożona w oryginale. Dokumenty winny być sporządzone zgodnie z zaleceniami oraz przedstawionymi przez Zamawiającego wzorcami (załącznikami do SIWZ) albo zawierać informacje i dane określone w tych wzorach.</w:t>
      </w:r>
    </w:p>
    <w:p w:rsidR="00494156"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Informacje stanowiące tajemnicę przedsiębiorstwa w rozumieniu przepisów o zwalczaniu nieuczciwej konkurencji.</w:t>
      </w:r>
    </w:p>
    <w:p w:rsidR="00494156" w:rsidRPr="006F707D" w:rsidRDefault="00494156" w:rsidP="00EF6180">
      <w:pPr>
        <w:pStyle w:val="Akapitzlist"/>
        <w:widowControl w:val="0"/>
        <w:numPr>
          <w:ilvl w:val="0"/>
          <w:numId w:val="45"/>
        </w:numPr>
        <w:tabs>
          <w:tab w:val="left" w:pos="142"/>
          <w:tab w:val="left" w:pos="567"/>
        </w:tabs>
        <w:spacing w:line="276" w:lineRule="auto"/>
        <w:ind w:left="567" w:hanging="283"/>
        <w:jc w:val="both"/>
        <w:rPr>
          <w:rFonts w:ascii="Arial" w:hAnsi="Arial" w:cs="Arial"/>
          <w:sz w:val="20"/>
          <w:szCs w:val="20"/>
        </w:rPr>
      </w:pPr>
      <w:r w:rsidRPr="006F707D">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 Jednocześnie Wykonawca musi wykazać, że informacje zastrzeżone stanowią tajemnicę przedsiębiorstwa.</w:t>
      </w:r>
    </w:p>
    <w:p w:rsidR="00494156" w:rsidRPr="00761FC9" w:rsidRDefault="00494156" w:rsidP="00494156">
      <w:pPr>
        <w:widowControl w:val="0"/>
        <w:tabs>
          <w:tab w:val="left" w:pos="702"/>
        </w:tabs>
        <w:spacing w:line="276" w:lineRule="auto"/>
        <w:ind w:left="567"/>
        <w:jc w:val="both"/>
        <w:rPr>
          <w:rFonts w:ascii="Arial" w:hAnsi="Arial" w:cs="Arial"/>
          <w:sz w:val="20"/>
          <w:szCs w:val="20"/>
        </w:rPr>
      </w:pPr>
      <w:r w:rsidRPr="00761FC9">
        <w:rPr>
          <w:rFonts w:ascii="Arial" w:hAnsi="Arial" w:cs="Arial"/>
          <w:sz w:val="20"/>
          <w:szCs w:val="20"/>
        </w:rPr>
        <w:t>Wykonawca nie może zastrzec informacji, o których mowa w art. 86 ust. 4 ustawy Pzp.</w:t>
      </w:r>
    </w:p>
    <w:p w:rsidR="00494156" w:rsidRPr="00761FC9" w:rsidRDefault="00494156" w:rsidP="00EF6180">
      <w:pPr>
        <w:widowControl w:val="0"/>
        <w:numPr>
          <w:ilvl w:val="0"/>
          <w:numId w:val="46"/>
        </w:numPr>
        <w:tabs>
          <w:tab w:val="left" w:pos="851"/>
        </w:tabs>
        <w:spacing w:line="276" w:lineRule="auto"/>
        <w:ind w:left="851" w:hanging="284"/>
        <w:jc w:val="both"/>
        <w:rPr>
          <w:rFonts w:ascii="Arial" w:hAnsi="Arial" w:cs="Arial"/>
          <w:sz w:val="20"/>
          <w:szCs w:val="20"/>
        </w:rPr>
      </w:pPr>
      <w:r w:rsidRPr="00761FC9">
        <w:rPr>
          <w:rStyle w:val="Teksttreci2"/>
          <w:rFonts w:ascii="Arial" w:hAnsi="Arial" w:cs="Arial"/>
        </w:rPr>
        <w:t>Dotyczy oferty elektronicznej</w:t>
      </w:r>
      <w:r w:rsidRPr="00761FC9">
        <w:rPr>
          <w:rFonts w:ascii="Arial" w:hAnsi="Arial" w:cs="Arial"/>
          <w:sz w:val="20"/>
          <w:szCs w:val="20"/>
        </w:rPr>
        <w:t xml:space="preserve"> - Wszelkie informacje stanowiące tajemnicę przedsiębiorstwa w rozumieniu ustawy z dnia 16 kwietnia 1993 r. o zwalczaniu nieuczciwej konkurencji (Dz. U. </w:t>
      </w:r>
      <w:proofErr w:type="gramStart"/>
      <w:r w:rsidRPr="00761FC9">
        <w:rPr>
          <w:rFonts w:ascii="Arial" w:hAnsi="Arial" w:cs="Arial"/>
          <w:sz w:val="20"/>
          <w:szCs w:val="20"/>
        </w:rPr>
        <w:t>z</w:t>
      </w:r>
      <w:proofErr w:type="gramEnd"/>
      <w:r w:rsidRPr="00761FC9">
        <w:rPr>
          <w:rFonts w:ascii="Arial" w:hAnsi="Arial" w:cs="Arial"/>
          <w:sz w:val="20"/>
          <w:szCs w:val="20"/>
        </w:rPr>
        <w:t xml:space="preserve"> 2019 r., poz. 1010 z późn. zm.), które Wykonawca pragnie </w:t>
      </w:r>
      <w:proofErr w:type="gramStart"/>
      <w:r w:rsidRPr="00761FC9">
        <w:rPr>
          <w:rFonts w:ascii="Arial" w:hAnsi="Arial" w:cs="Arial"/>
          <w:sz w:val="20"/>
          <w:szCs w:val="20"/>
        </w:rPr>
        <w:t>zastrzec jako</w:t>
      </w:r>
      <w:proofErr w:type="gramEnd"/>
      <w:r w:rsidRPr="00761FC9">
        <w:rPr>
          <w:rFonts w:ascii="Arial" w:hAnsi="Arial" w:cs="Arial"/>
          <w:sz w:val="20"/>
          <w:szCs w:val="20"/>
        </w:rPr>
        <w:t xml:space="preserve"> tajemnicę przedsiębiorstwa, powinny zostać złożone zgodnie z opisem wskazanym dla sporządzania ofert w postaci elektronicznej. Zamawiający wymaga, by tajemnica przedsiębiorstwa została załączona w formularzu elektronicznym na platformie zakupowej w wyznaczonym do tego miejscu, w odrębnym pliku opatrzonym kwalifikowanym podpisem elektronicznym.</w:t>
      </w:r>
    </w:p>
    <w:p w:rsidR="00494156" w:rsidRPr="00B51539" w:rsidRDefault="00494156" w:rsidP="00EF6180">
      <w:pPr>
        <w:widowControl w:val="0"/>
        <w:numPr>
          <w:ilvl w:val="0"/>
          <w:numId w:val="46"/>
        </w:numPr>
        <w:tabs>
          <w:tab w:val="left" w:pos="851"/>
        </w:tabs>
        <w:spacing w:line="276" w:lineRule="auto"/>
        <w:ind w:left="851" w:hanging="284"/>
        <w:jc w:val="both"/>
        <w:rPr>
          <w:rFonts w:ascii="Arial" w:hAnsi="Arial" w:cs="Arial"/>
          <w:sz w:val="20"/>
          <w:szCs w:val="20"/>
        </w:rPr>
      </w:pPr>
      <w:r w:rsidRPr="00761FC9">
        <w:rPr>
          <w:rStyle w:val="Teksttreci2"/>
          <w:rFonts w:ascii="Arial" w:hAnsi="Arial" w:cs="Arial"/>
        </w:rPr>
        <w:t>Dotyczy oferty pisemnej (papierowej) -</w:t>
      </w:r>
      <w:r w:rsidRPr="00761FC9">
        <w:rPr>
          <w:rFonts w:ascii="Arial" w:hAnsi="Arial" w:cs="Arial"/>
          <w:sz w:val="20"/>
          <w:szCs w:val="20"/>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Wykonawca uznaje za tajemnicę przedsiębiorstwa oznaczać będzie, że podlegają one ujawnieniu bez zastrzeżeń</w:t>
      </w:r>
      <w:r>
        <w:rPr>
          <w:rFonts w:ascii="Arial" w:hAnsi="Arial" w:cs="Arial"/>
          <w:sz w:val="20"/>
          <w:szCs w:val="20"/>
        </w:rPr>
        <w:t>.</w:t>
      </w:r>
    </w:p>
    <w:p w:rsidR="00494156" w:rsidRPr="00B51539" w:rsidRDefault="00494156" w:rsidP="00494156">
      <w:pPr>
        <w:widowControl w:val="0"/>
        <w:tabs>
          <w:tab w:val="left" w:pos="567"/>
        </w:tabs>
        <w:spacing w:line="276" w:lineRule="auto"/>
        <w:ind w:left="567"/>
        <w:jc w:val="both"/>
        <w:rPr>
          <w:rFonts w:ascii="Arial" w:hAnsi="Arial" w:cs="Arial"/>
          <w:sz w:val="20"/>
          <w:szCs w:val="20"/>
        </w:rPr>
      </w:pPr>
      <w:r w:rsidRPr="00B51539">
        <w:rPr>
          <w:rFonts w:ascii="Arial" w:hAnsi="Arial" w:cs="Arial"/>
          <w:sz w:val="20"/>
          <w:szCs w:val="20"/>
        </w:rPr>
        <w:t xml:space="preserve">Jeżeli oferta zawiera informacje stanowiące tajemnicę przedsiębiorstwa w rozumieniu przepisów, art. 11 ust. 2 ustawy z dnia 16 kwietnia 1993 r. o zwalczaniu nieuczciwej konkurencji (tekst jedn.: Dz. U. </w:t>
      </w:r>
      <w:proofErr w:type="gramStart"/>
      <w:r w:rsidRPr="00B51539">
        <w:rPr>
          <w:rFonts w:ascii="Arial" w:hAnsi="Arial" w:cs="Arial"/>
          <w:sz w:val="20"/>
          <w:szCs w:val="20"/>
        </w:rPr>
        <w:t>z</w:t>
      </w:r>
      <w:proofErr w:type="gramEnd"/>
      <w:r w:rsidRPr="00B51539">
        <w:rPr>
          <w:rFonts w:ascii="Arial" w:hAnsi="Arial" w:cs="Arial"/>
          <w:sz w:val="20"/>
          <w:szCs w:val="20"/>
        </w:rPr>
        <w:t xml:space="preserve"> 2019 r., poz. 1010 z późn. </w:t>
      </w:r>
      <w:proofErr w:type="gramStart"/>
      <w:r w:rsidRPr="00B51539">
        <w:rPr>
          <w:rFonts w:ascii="Arial" w:hAnsi="Arial" w:cs="Arial"/>
          <w:sz w:val="20"/>
          <w:szCs w:val="20"/>
        </w:rPr>
        <w:t>zm</w:t>
      </w:r>
      <w:proofErr w:type="gramEnd"/>
      <w:r w:rsidRPr="00B51539">
        <w:rPr>
          <w:rFonts w:ascii="Arial" w:hAnsi="Arial" w:cs="Arial"/>
          <w:sz w:val="20"/>
          <w:szCs w:val="20"/>
        </w:rPr>
        <w:t>.), wówczas informacje te muszą być wyodrębnione w formie osobnego pliku i złożone zgodnie z zasadami opisanymi powyżej.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94156" w:rsidRPr="00B51539" w:rsidRDefault="00494156" w:rsidP="00494156">
      <w:pPr>
        <w:widowControl w:val="0"/>
        <w:tabs>
          <w:tab w:val="left" w:pos="142"/>
        </w:tabs>
        <w:spacing w:line="276" w:lineRule="auto"/>
        <w:ind w:left="567"/>
        <w:jc w:val="both"/>
        <w:rPr>
          <w:rFonts w:ascii="Arial" w:hAnsi="Arial" w:cs="Arial"/>
          <w:sz w:val="20"/>
          <w:szCs w:val="20"/>
        </w:rPr>
      </w:pPr>
      <w:r w:rsidRPr="00B51539">
        <w:rPr>
          <w:rFonts w:ascii="Arial" w:hAnsi="Arial" w:cs="Arial"/>
          <w:sz w:val="20"/>
          <w:szCs w:val="20"/>
        </w:rPr>
        <w:t xml:space="preserve">Zastrzeżenie informacji, które nie stanowią tajemnicy przedsiębiorstwa w rozumieniu ww. ustawy w momencie odmowy na wezwanie Zamawiającego do odtajnienia przez Wykonawcę tej części oferty, skutkować będzie odtajnieniem tej części oferty </w:t>
      </w:r>
      <w:proofErr w:type="gramStart"/>
      <w:r w:rsidRPr="00B51539">
        <w:rPr>
          <w:rFonts w:ascii="Arial" w:hAnsi="Arial" w:cs="Arial"/>
          <w:sz w:val="20"/>
          <w:szCs w:val="20"/>
        </w:rPr>
        <w:t>nie będącej</w:t>
      </w:r>
      <w:proofErr w:type="gramEnd"/>
      <w:r w:rsidRPr="00B51539">
        <w:rPr>
          <w:rFonts w:ascii="Arial" w:hAnsi="Arial" w:cs="Arial"/>
          <w:sz w:val="20"/>
          <w:szCs w:val="20"/>
        </w:rPr>
        <w:t xml:space="preserve"> tajemnicą przedsiębiorstwa przez Zamawiającego.</w:t>
      </w:r>
    </w:p>
    <w:p w:rsidR="00494156" w:rsidRDefault="00494156" w:rsidP="00EF6180">
      <w:pPr>
        <w:pStyle w:val="Akapitzlist"/>
        <w:widowControl w:val="0"/>
        <w:numPr>
          <w:ilvl w:val="0"/>
          <w:numId w:val="45"/>
        </w:numPr>
        <w:tabs>
          <w:tab w:val="left" w:pos="567"/>
        </w:tabs>
        <w:spacing w:line="276" w:lineRule="auto"/>
        <w:ind w:left="567" w:hanging="283"/>
        <w:jc w:val="both"/>
        <w:rPr>
          <w:rFonts w:ascii="Arial" w:hAnsi="Arial" w:cs="Arial"/>
          <w:sz w:val="20"/>
          <w:szCs w:val="20"/>
        </w:rPr>
      </w:pPr>
      <w:r>
        <w:rPr>
          <w:rFonts w:ascii="Arial" w:hAnsi="Arial" w:cs="Arial"/>
          <w:sz w:val="20"/>
          <w:szCs w:val="20"/>
        </w:rPr>
        <w:t xml:space="preserve"> </w:t>
      </w:r>
      <w:r w:rsidRPr="00B51539">
        <w:rPr>
          <w:rFonts w:ascii="Arial" w:hAnsi="Arial" w:cs="Arial"/>
          <w:sz w:val="20"/>
          <w:szCs w:val="20"/>
        </w:rPr>
        <w:t>Wykonawca ponosi wszelkie koszty związane z przygotowaniem i złożeniem oferty z uwzględnieniem treści art. 93 ust. 4 ustawy Pzp.</w:t>
      </w:r>
    </w:p>
    <w:p w:rsidR="00494156" w:rsidRDefault="00494156" w:rsidP="00EF6180">
      <w:pPr>
        <w:pStyle w:val="Akapitzlist"/>
        <w:widowControl w:val="0"/>
        <w:numPr>
          <w:ilvl w:val="0"/>
          <w:numId w:val="45"/>
        </w:numPr>
        <w:tabs>
          <w:tab w:val="left" w:pos="567"/>
          <w:tab w:val="left" w:pos="709"/>
        </w:tabs>
        <w:spacing w:line="276" w:lineRule="auto"/>
        <w:ind w:left="567" w:hanging="283"/>
        <w:jc w:val="both"/>
        <w:rPr>
          <w:rFonts w:ascii="Arial" w:hAnsi="Arial" w:cs="Arial"/>
          <w:sz w:val="20"/>
          <w:szCs w:val="20"/>
        </w:rPr>
      </w:pPr>
      <w:r w:rsidRPr="00EF755F">
        <w:rPr>
          <w:rFonts w:ascii="Arial" w:hAnsi="Arial" w:cs="Arial"/>
          <w:b/>
          <w:sz w:val="20"/>
          <w:szCs w:val="20"/>
        </w:rPr>
        <w:t>Upoważnienie osób podpisujących ofertę do jej podpisania musi bezpośrednio wynikać z dokumentów dołączonych do oferty</w:t>
      </w:r>
      <w:r w:rsidRPr="004166EB">
        <w:rPr>
          <w:rFonts w:ascii="Arial" w:hAnsi="Arial" w:cs="Arial"/>
          <w:sz w:val="20"/>
          <w:szCs w:val="20"/>
        </w:rPr>
        <w:t>. Oznacza to, że jeżeli upoważnienie takie nie wynika wprost z dokumentu stwierdzającego status prawny Wykonawcy (odpisu z właściwego rejestru lub ewidencji), to do oferty należy dołączyć oryginał w postaci dokumentu papierowego lub notarialnie poświadczonej kopii (przy składaniu ofert w wersji pisemnej), elektronicznego lub w elektronicznej kopii dokumentu lub oświadczenia poświadczonej za zgodność z oryginałem przy składaniu ofert elektronicznych. Poświadczenia za zgodność z oryginałem dokonuje odpowiednio Wykonawca, podmiot, na którego zdolnościach lub sytuacji polega Wykonawca, Wykonawcy wspólnie ubiegający się o udzielenie Zamówienia, w zakresie dokumentów, które każdego z nich dotyczą. Poświadczenie za zgodność z oryginałem elektronicznej kopii dokumentu lub oświadczenia następuje poprzez opatrzenie jej kwalifikowanym podpisem elektronicznym.</w:t>
      </w:r>
    </w:p>
    <w:p w:rsidR="00494156" w:rsidRDefault="00494156" w:rsidP="00EF6180">
      <w:pPr>
        <w:pStyle w:val="Akapitzlist"/>
        <w:widowControl w:val="0"/>
        <w:numPr>
          <w:ilvl w:val="0"/>
          <w:numId w:val="45"/>
        </w:numPr>
        <w:tabs>
          <w:tab w:val="left" w:pos="567"/>
        </w:tabs>
        <w:spacing w:line="276" w:lineRule="auto"/>
        <w:ind w:left="567" w:hanging="425"/>
        <w:jc w:val="both"/>
        <w:rPr>
          <w:rFonts w:ascii="Arial" w:hAnsi="Arial" w:cs="Arial"/>
          <w:sz w:val="20"/>
          <w:szCs w:val="20"/>
        </w:rPr>
      </w:pPr>
      <w:r w:rsidRPr="004166EB">
        <w:rPr>
          <w:rFonts w:ascii="Arial" w:hAnsi="Arial" w:cs="Arial"/>
          <w:sz w:val="20"/>
          <w:szCs w:val="20"/>
        </w:rPr>
        <w:t xml:space="preserve">Wzory dokumentów dołączonych do niniejszej SIWZ powinny zostać wypełnione przez Wykonawcę </w:t>
      </w:r>
      <w:r w:rsidR="00306668">
        <w:rPr>
          <w:rFonts w:ascii="Arial" w:hAnsi="Arial" w:cs="Arial"/>
          <w:sz w:val="20"/>
          <w:szCs w:val="20"/>
        </w:rPr>
        <w:t xml:space="preserve">                   </w:t>
      </w:r>
      <w:r w:rsidRPr="004166EB">
        <w:rPr>
          <w:rFonts w:ascii="Arial" w:hAnsi="Arial" w:cs="Arial"/>
          <w:sz w:val="20"/>
          <w:szCs w:val="20"/>
        </w:rPr>
        <w:t xml:space="preserve">i </w:t>
      </w:r>
      <w:r w:rsidR="00306668">
        <w:rPr>
          <w:rFonts w:ascii="Arial" w:hAnsi="Arial" w:cs="Arial"/>
          <w:sz w:val="20"/>
          <w:szCs w:val="20"/>
        </w:rPr>
        <w:t xml:space="preserve"> </w:t>
      </w:r>
      <w:r w:rsidRPr="004166EB">
        <w:rPr>
          <w:rFonts w:ascii="Arial" w:hAnsi="Arial" w:cs="Arial"/>
          <w:sz w:val="20"/>
          <w:szCs w:val="20"/>
        </w:rPr>
        <w:t>dołączone do oferty, bądź też przygotowane przez Wykonawcę w formie zgodnej z niniejszą SIWZ.</w:t>
      </w:r>
    </w:p>
    <w:p w:rsidR="00494156" w:rsidRPr="003A36A8" w:rsidRDefault="00494156" w:rsidP="00EF6180">
      <w:pPr>
        <w:pStyle w:val="Akapitzlist"/>
        <w:widowControl w:val="0"/>
        <w:numPr>
          <w:ilvl w:val="0"/>
          <w:numId w:val="45"/>
        </w:numPr>
        <w:tabs>
          <w:tab w:val="left" w:pos="567"/>
        </w:tabs>
        <w:spacing w:line="276" w:lineRule="auto"/>
        <w:ind w:left="567" w:hanging="425"/>
        <w:jc w:val="both"/>
        <w:rPr>
          <w:rFonts w:ascii="Arial" w:hAnsi="Arial" w:cs="Arial"/>
          <w:sz w:val="20"/>
          <w:szCs w:val="20"/>
        </w:rPr>
      </w:pPr>
      <w:r w:rsidRPr="003A36A8">
        <w:rPr>
          <w:rFonts w:ascii="Arial" w:hAnsi="Arial" w:cs="Arial"/>
          <w:sz w:val="20"/>
          <w:szCs w:val="20"/>
        </w:rPr>
        <w:t>Po skompletowaniu oferty:</w:t>
      </w:r>
    </w:p>
    <w:p w:rsidR="00494156" w:rsidRPr="00306668" w:rsidRDefault="00494156" w:rsidP="00EF6180">
      <w:pPr>
        <w:widowControl w:val="0"/>
        <w:numPr>
          <w:ilvl w:val="0"/>
          <w:numId w:val="42"/>
        </w:numPr>
        <w:tabs>
          <w:tab w:val="left" w:pos="142"/>
          <w:tab w:val="left" w:pos="567"/>
        </w:tabs>
        <w:spacing w:line="276" w:lineRule="auto"/>
        <w:ind w:left="840" w:hanging="283"/>
        <w:rPr>
          <w:rFonts w:ascii="Arial" w:hAnsi="Arial" w:cs="Arial"/>
          <w:color w:val="FF0000"/>
          <w:sz w:val="20"/>
          <w:szCs w:val="20"/>
        </w:rPr>
      </w:pPr>
      <w:proofErr w:type="gramStart"/>
      <w:r w:rsidRPr="004166EB">
        <w:rPr>
          <w:rFonts w:ascii="Arial" w:hAnsi="Arial" w:cs="Arial"/>
          <w:sz w:val="20"/>
          <w:szCs w:val="20"/>
        </w:rPr>
        <w:t>w</w:t>
      </w:r>
      <w:proofErr w:type="gramEnd"/>
      <w:r w:rsidRPr="004166EB">
        <w:rPr>
          <w:rFonts w:ascii="Arial" w:hAnsi="Arial" w:cs="Arial"/>
          <w:sz w:val="20"/>
          <w:szCs w:val="20"/>
        </w:rPr>
        <w:t xml:space="preserve"> formie papierowej - Wykonawca jest zobowiązany ją podpisać oraz złożyć w sposób określony w rozdziale </w:t>
      </w:r>
      <w:r w:rsidR="00E46C3A">
        <w:rPr>
          <w:rFonts w:ascii="Arial" w:hAnsi="Arial" w:cs="Arial"/>
          <w:sz w:val="20"/>
          <w:szCs w:val="20"/>
        </w:rPr>
        <w:t>X</w:t>
      </w:r>
      <w:r w:rsidRPr="009C3862">
        <w:rPr>
          <w:rFonts w:ascii="Arial" w:hAnsi="Arial" w:cs="Arial"/>
          <w:sz w:val="20"/>
          <w:szCs w:val="20"/>
        </w:rPr>
        <w:t xml:space="preserve">. </w:t>
      </w:r>
      <w:proofErr w:type="gramStart"/>
      <w:r w:rsidRPr="009C3862">
        <w:rPr>
          <w:rFonts w:ascii="Arial" w:hAnsi="Arial" w:cs="Arial"/>
          <w:sz w:val="20"/>
          <w:szCs w:val="20"/>
        </w:rPr>
        <w:t>pkt</w:t>
      </w:r>
      <w:proofErr w:type="gramEnd"/>
      <w:r w:rsidRPr="009C3862">
        <w:rPr>
          <w:rFonts w:ascii="Arial" w:hAnsi="Arial" w:cs="Arial"/>
          <w:sz w:val="20"/>
          <w:szCs w:val="20"/>
        </w:rPr>
        <w:t>. 2</w:t>
      </w:r>
    </w:p>
    <w:p w:rsidR="00494156" w:rsidRPr="00306668" w:rsidRDefault="00494156" w:rsidP="00EF6180">
      <w:pPr>
        <w:widowControl w:val="0"/>
        <w:numPr>
          <w:ilvl w:val="0"/>
          <w:numId w:val="42"/>
        </w:numPr>
        <w:tabs>
          <w:tab w:val="left" w:pos="142"/>
          <w:tab w:val="left" w:pos="567"/>
        </w:tabs>
        <w:spacing w:line="276" w:lineRule="auto"/>
        <w:ind w:left="840" w:hanging="283"/>
        <w:rPr>
          <w:rFonts w:ascii="Arial" w:hAnsi="Arial" w:cs="Arial"/>
          <w:color w:val="FF0000"/>
          <w:sz w:val="20"/>
          <w:szCs w:val="20"/>
        </w:rPr>
      </w:pPr>
      <w:proofErr w:type="gramStart"/>
      <w:r w:rsidRPr="00306668">
        <w:rPr>
          <w:rFonts w:ascii="Arial" w:hAnsi="Arial" w:cs="Arial"/>
          <w:sz w:val="20"/>
          <w:szCs w:val="20"/>
        </w:rPr>
        <w:t>w</w:t>
      </w:r>
      <w:proofErr w:type="gramEnd"/>
      <w:r w:rsidRPr="00306668">
        <w:rPr>
          <w:rFonts w:ascii="Arial" w:hAnsi="Arial" w:cs="Arial"/>
          <w:sz w:val="20"/>
          <w:szCs w:val="20"/>
        </w:rPr>
        <w:t xml:space="preserve"> formie elektronicznej - w sposób określony poniżej:</w:t>
      </w:r>
    </w:p>
    <w:p w:rsidR="00494156" w:rsidRPr="009C3862" w:rsidRDefault="0049465C" w:rsidP="00EF6180">
      <w:pPr>
        <w:widowControl w:val="0"/>
        <w:numPr>
          <w:ilvl w:val="0"/>
          <w:numId w:val="47"/>
        </w:numPr>
        <w:tabs>
          <w:tab w:val="left" w:pos="142"/>
          <w:tab w:val="left" w:pos="567"/>
          <w:tab w:val="left" w:pos="1276"/>
        </w:tabs>
        <w:spacing w:line="276" w:lineRule="auto"/>
        <w:ind w:left="1100" w:hanging="249"/>
        <w:jc w:val="both"/>
        <w:rPr>
          <w:rFonts w:ascii="Arial" w:hAnsi="Arial" w:cs="Arial"/>
          <w:b/>
          <w:sz w:val="20"/>
          <w:szCs w:val="20"/>
        </w:rPr>
      </w:pPr>
      <w:proofErr w:type="gramStart"/>
      <w:r>
        <w:rPr>
          <w:rFonts w:ascii="Arial" w:hAnsi="Arial" w:cs="Arial"/>
          <w:b/>
          <w:sz w:val="20"/>
          <w:szCs w:val="20"/>
        </w:rPr>
        <w:t>o</w:t>
      </w:r>
      <w:r w:rsidR="00494156" w:rsidRPr="009C3862">
        <w:rPr>
          <w:rFonts w:ascii="Arial" w:hAnsi="Arial" w:cs="Arial"/>
          <w:b/>
          <w:sz w:val="20"/>
          <w:szCs w:val="20"/>
        </w:rPr>
        <w:t>fertę</w:t>
      </w:r>
      <w:proofErr w:type="gramEnd"/>
      <w:r w:rsidR="00494156" w:rsidRPr="009C3862">
        <w:rPr>
          <w:rFonts w:ascii="Arial" w:hAnsi="Arial" w:cs="Arial"/>
          <w:b/>
          <w:sz w:val="20"/>
          <w:szCs w:val="20"/>
        </w:rPr>
        <w:t xml:space="preserve"> wraz z wymaganymi dokumentami należy umieścić na Platformie pod adresem: </w:t>
      </w:r>
      <w:hyperlink r:id="rId15" w:history="1">
        <w:r w:rsidR="00494156" w:rsidRPr="009C3862">
          <w:rPr>
            <w:rStyle w:val="Hipercze"/>
            <w:rFonts w:ascii="Arial" w:hAnsi="Arial" w:cs="Arial"/>
            <w:b/>
            <w:sz w:val="20"/>
            <w:szCs w:val="20"/>
            <w:lang w:eastAsia="en-US" w:bidi="en-US"/>
          </w:rPr>
          <w:t>https://platformazakupowa.pl</w:t>
        </w:r>
      </w:hyperlink>
      <w:r w:rsidR="00494156" w:rsidRPr="009C3862">
        <w:rPr>
          <w:rFonts w:ascii="Arial" w:hAnsi="Arial" w:cs="Arial"/>
          <w:b/>
          <w:sz w:val="20"/>
          <w:szCs w:val="20"/>
          <w:lang w:eastAsia="en-US" w:bidi="en-US"/>
        </w:rPr>
        <w:t xml:space="preserve"> </w:t>
      </w:r>
      <w:r w:rsidR="00494156" w:rsidRPr="009C3862">
        <w:rPr>
          <w:rFonts w:ascii="Arial" w:hAnsi="Arial" w:cs="Arial"/>
          <w:b/>
          <w:sz w:val="20"/>
          <w:szCs w:val="20"/>
        </w:rPr>
        <w:t xml:space="preserve">na stronie dotyczącej odpowiedniego postępowania do dnia </w:t>
      </w:r>
      <w:r w:rsidR="0061653B">
        <w:rPr>
          <w:rFonts w:ascii="Arial" w:hAnsi="Arial" w:cs="Arial"/>
          <w:b/>
          <w:sz w:val="20"/>
          <w:szCs w:val="20"/>
        </w:rPr>
        <w:t>13.11.2020</w:t>
      </w:r>
      <w:proofErr w:type="gramStart"/>
      <w:r w:rsidR="0061653B">
        <w:rPr>
          <w:rFonts w:ascii="Arial" w:hAnsi="Arial" w:cs="Arial"/>
          <w:b/>
          <w:sz w:val="20"/>
          <w:szCs w:val="20"/>
        </w:rPr>
        <w:t>r</w:t>
      </w:r>
      <w:proofErr w:type="gramEnd"/>
      <w:r w:rsidR="00494156" w:rsidRPr="009C3862">
        <w:rPr>
          <w:rFonts w:ascii="Arial" w:hAnsi="Arial" w:cs="Arial"/>
          <w:b/>
          <w:sz w:val="20"/>
          <w:szCs w:val="20"/>
        </w:rPr>
        <w:t xml:space="preserve">. </w:t>
      </w:r>
      <w:r w:rsidR="00494156">
        <w:rPr>
          <w:rFonts w:ascii="Arial" w:hAnsi="Arial" w:cs="Arial"/>
          <w:b/>
          <w:sz w:val="20"/>
          <w:szCs w:val="20"/>
        </w:rPr>
        <w:t xml:space="preserve">do </w:t>
      </w:r>
      <w:r w:rsidR="00494156" w:rsidRPr="009C3862">
        <w:rPr>
          <w:rFonts w:ascii="Arial" w:hAnsi="Arial" w:cs="Arial"/>
          <w:b/>
          <w:sz w:val="20"/>
          <w:szCs w:val="20"/>
        </w:rPr>
        <w:t>godz. 10.00</w:t>
      </w:r>
      <w:r w:rsidR="00494156">
        <w:rPr>
          <w:rFonts w:ascii="Arial" w:hAnsi="Arial" w:cs="Arial"/>
          <w:b/>
          <w:sz w:val="20"/>
          <w:szCs w:val="20"/>
        </w:rPr>
        <w:t>.</w:t>
      </w:r>
    </w:p>
    <w:p w:rsidR="00494156" w:rsidRPr="004166EB" w:rsidRDefault="00494156" w:rsidP="00EF6180">
      <w:pPr>
        <w:widowControl w:val="0"/>
        <w:numPr>
          <w:ilvl w:val="0"/>
          <w:numId w:val="47"/>
        </w:numPr>
        <w:tabs>
          <w:tab w:val="left" w:pos="142"/>
          <w:tab w:val="left" w:pos="567"/>
          <w:tab w:val="left" w:pos="1276"/>
        </w:tabs>
        <w:spacing w:line="276" w:lineRule="auto"/>
        <w:ind w:left="1100" w:hanging="249"/>
        <w:jc w:val="both"/>
        <w:rPr>
          <w:rFonts w:ascii="Arial" w:hAnsi="Arial" w:cs="Arial"/>
          <w:sz w:val="20"/>
          <w:szCs w:val="20"/>
        </w:rPr>
      </w:pPr>
      <w:r w:rsidRPr="004166EB">
        <w:rPr>
          <w:rFonts w:ascii="Arial" w:hAnsi="Arial" w:cs="Arial"/>
          <w:sz w:val="20"/>
          <w:szCs w:val="20"/>
        </w:rPr>
        <w:t>Do oferty należy dołączyć wszystkie wymagane w SIWZ dokumenty.</w:t>
      </w:r>
    </w:p>
    <w:p w:rsidR="00494156" w:rsidRPr="004166EB" w:rsidRDefault="00494156" w:rsidP="00EF6180">
      <w:pPr>
        <w:widowControl w:val="0"/>
        <w:numPr>
          <w:ilvl w:val="0"/>
          <w:numId w:val="47"/>
        </w:numPr>
        <w:tabs>
          <w:tab w:val="left" w:pos="567"/>
          <w:tab w:val="left" w:pos="1276"/>
        </w:tabs>
        <w:spacing w:line="276" w:lineRule="auto"/>
        <w:ind w:left="1120" w:hanging="249"/>
        <w:jc w:val="both"/>
        <w:rPr>
          <w:rFonts w:ascii="Arial" w:hAnsi="Arial" w:cs="Arial"/>
          <w:sz w:val="20"/>
          <w:szCs w:val="20"/>
        </w:rPr>
      </w:pPr>
      <w:r w:rsidRPr="004166EB">
        <w:rPr>
          <w:rFonts w:ascii="Arial" w:hAnsi="Arial" w:cs="Arial"/>
          <w:sz w:val="20"/>
          <w:szCs w:val="20"/>
        </w:rPr>
        <w:t>Po wypełnieniu Formularza składania oferty lub wniosku i załadowaniu wszystkich wymaganych załączników należy kliknąć przycisk „Przejdź do podsumowania”.</w:t>
      </w:r>
    </w:p>
    <w:p w:rsidR="00494156" w:rsidRPr="004166EB" w:rsidRDefault="00494156" w:rsidP="00EF6180">
      <w:pPr>
        <w:widowControl w:val="0"/>
        <w:numPr>
          <w:ilvl w:val="0"/>
          <w:numId w:val="47"/>
        </w:numPr>
        <w:tabs>
          <w:tab w:val="left" w:pos="567"/>
          <w:tab w:val="left" w:pos="1134"/>
        </w:tabs>
        <w:spacing w:line="276" w:lineRule="auto"/>
        <w:ind w:left="1134" w:hanging="283"/>
        <w:jc w:val="both"/>
        <w:rPr>
          <w:rFonts w:ascii="Arial" w:hAnsi="Arial" w:cs="Arial"/>
          <w:sz w:val="20"/>
          <w:szCs w:val="20"/>
        </w:rPr>
      </w:pPr>
      <w:r w:rsidRPr="004166EB">
        <w:rPr>
          <w:rFonts w:ascii="Arial" w:hAnsi="Arial" w:cs="Arial"/>
          <w:sz w:val="20"/>
          <w:szCs w:val="20"/>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494156" w:rsidRPr="004166EB" w:rsidRDefault="00494156" w:rsidP="00EF6180">
      <w:pPr>
        <w:widowControl w:val="0"/>
        <w:numPr>
          <w:ilvl w:val="0"/>
          <w:numId w:val="47"/>
        </w:numPr>
        <w:tabs>
          <w:tab w:val="left" w:pos="1143"/>
        </w:tabs>
        <w:spacing w:line="276" w:lineRule="auto"/>
        <w:ind w:left="1120" w:hanging="280"/>
        <w:jc w:val="both"/>
        <w:rPr>
          <w:rFonts w:ascii="Arial" w:hAnsi="Arial" w:cs="Arial"/>
          <w:sz w:val="20"/>
          <w:szCs w:val="20"/>
        </w:rPr>
      </w:pPr>
      <w:r w:rsidRPr="009C3862">
        <w:rPr>
          <w:rFonts w:ascii="Arial" w:hAnsi="Arial" w:cs="Arial"/>
          <w:b/>
          <w:sz w:val="20"/>
          <w:szCs w:val="20"/>
        </w:rPr>
        <w:t>Za datę przekazania oferty przyjmuje się datę jej przekazania w systemie (platformie)</w:t>
      </w:r>
      <w:r w:rsidRPr="004166EB">
        <w:rPr>
          <w:rFonts w:ascii="Arial" w:hAnsi="Arial" w:cs="Arial"/>
          <w:sz w:val="20"/>
          <w:szCs w:val="20"/>
        </w:rPr>
        <w:t xml:space="preserve"> w drugim kroku składania oferty poprzez kliknięcie przycisku “Złóż ofertę” i wyświetlenie się komunikatu, że oferta została zaszyfrowana i złożona.</w:t>
      </w:r>
    </w:p>
    <w:p w:rsidR="00306668" w:rsidRPr="00306668" w:rsidRDefault="00494156" w:rsidP="00EF6180">
      <w:pPr>
        <w:widowControl w:val="0"/>
        <w:numPr>
          <w:ilvl w:val="0"/>
          <w:numId w:val="47"/>
        </w:numPr>
        <w:tabs>
          <w:tab w:val="left" w:pos="1143"/>
        </w:tabs>
        <w:spacing w:line="276" w:lineRule="auto"/>
        <w:ind w:left="1120" w:hanging="269"/>
        <w:jc w:val="both"/>
        <w:rPr>
          <w:rFonts w:ascii="Arial" w:hAnsi="Arial" w:cs="Arial"/>
          <w:sz w:val="20"/>
          <w:szCs w:val="20"/>
        </w:rPr>
      </w:pPr>
      <w:r w:rsidRPr="004166EB">
        <w:rPr>
          <w:rFonts w:ascii="Arial" w:hAnsi="Arial" w:cs="Arial"/>
          <w:sz w:val="20"/>
          <w:szCs w:val="20"/>
        </w:rPr>
        <w:t xml:space="preserve">Szczegółowa instrukcja dla Wykonawców dotycząca złożenia, zmiany i wycofania oferty znajduje się na stronie internetowej pod adresem: </w:t>
      </w:r>
      <w:hyperlink r:id="rId16" w:history="1">
        <w:r w:rsidRPr="004166EB">
          <w:rPr>
            <w:rStyle w:val="Hipercze"/>
            <w:rFonts w:ascii="Arial" w:hAnsi="Arial" w:cs="Arial"/>
            <w:sz w:val="20"/>
            <w:szCs w:val="20"/>
            <w:lang w:eastAsia="en-US" w:bidi="en-US"/>
          </w:rPr>
          <w:t>https://platformazakupowa.pl/strona/45-instrukcje</w:t>
        </w:r>
      </w:hyperlink>
    </w:p>
    <w:p w:rsidR="00494156" w:rsidRDefault="00494156" w:rsidP="00EF6180">
      <w:pPr>
        <w:pStyle w:val="Akapitzlist"/>
        <w:widowControl w:val="0"/>
        <w:numPr>
          <w:ilvl w:val="0"/>
          <w:numId w:val="45"/>
        </w:numPr>
        <w:tabs>
          <w:tab w:val="left" w:pos="567"/>
        </w:tabs>
        <w:spacing w:line="276" w:lineRule="auto"/>
        <w:ind w:left="567" w:hanging="425"/>
        <w:jc w:val="both"/>
        <w:rPr>
          <w:rFonts w:ascii="Arial" w:hAnsi="Arial" w:cs="Arial"/>
          <w:sz w:val="20"/>
          <w:szCs w:val="20"/>
        </w:rPr>
      </w:pPr>
      <w:r w:rsidRPr="00306668">
        <w:rPr>
          <w:rFonts w:ascii="Arial" w:hAnsi="Arial" w:cs="Arial"/>
          <w:b/>
          <w:sz w:val="20"/>
          <w:szCs w:val="20"/>
        </w:rPr>
        <w:t xml:space="preserve">Otwarcie ofert nastąpi w dniu </w:t>
      </w:r>
      <w:r w:rsidR="0061653B">
        <w:rPr>
          <w:rFonts w:ascii="Arial" w:hAnsi="Arial" w:cs="Arial"/>
          <w:b/>
          <w:sz w:val="20"/>
          <w:szCs w:val="20"/>
        </w:rPr>
        <w:t>13.11.</w:t>
      </w:r>
      <w:r w:rsidRPr="00306668">
        <w:rPr>
          <w:rFonts w:ascii="Arial" w:hAnsi="Arial" w:cs="Arial"/>
          <w:b/>
          <w:sz w:val="20"/>
          <w:szCs w:val="20"/>
        </w:rPr>
        <w:t>2020</w:t>
      </w:r>
      <w:proofErr w:type="gramStart"/>
      <w:r w:rsidRPr="00306668">
        <w:rPr>
          <w:rFonts w:ascii="Arial" w:hAnsi="Arial" w:cs="Arial"/>
          <w:b/>
          <w:sz w:val="20"/>
          <w:szCs w:val="20"/>
        </w:rPr>
        <w:t>r</w:t>
      </w:r>
      <w:proofErr w:type="gramEnd"/>
      <w:r w:rsidRPr="00306668">
        <w:rPr>
          <w:rFonts w:ascii="Arial" w:hAnsi="Arial" w:cs="Arial"/>
          <w:b/>
          <w:sz w:val="20"/>
          <w:szCs w:val="20"/>
        </w:rPr>
        <w:t xml:space="preserve">. godz. 10.15 za pośrednictwem </w:t>
      </w:r>
      <w:hyperlink r:id="rId17" w:history="1">
        <w:r w:rsidRPr="00306668">
          <w:rPr>
            <w:rStyle w:val="Hipercze"/>
            <w:rFonts w:ascii="Arial" w:hAnsi="Arial" w:cs="Arial"/>
            <w:b/>
            <w:sz w:val="20"/>
            <w:szCs w:val="20"/>
            <w:lang w:eastAsia="en-US" w:bidi="en-US"/>
          </w:rPr>
          <w:t>https://platformazakupowa.pl</w:t>
        </w:r>
      </w:hyperlink>
      <w:r w:rsidRPr="00306668">
        <w:rPr>
          <w:rFonts w:ascii="Arial" w:hAnsi="Arial" w:cs="Arial"/>
          <w:b/>
          <w:sz w:val="20"/>
          <w:szCs w:val="20"/>
          <w:lang w:eastAsia="en-US" w:bidi="en-US"/>
        </w:rPr>
        <w:t xml:space="preserve">, </w:t>
      </w:r>
      <w:r w:rsidRPr="00306668">
        <w:rPr>
          <w:rFonts w:ascii="Arial" w:hAnsi="Arial" w:cs="Arial"/>
          <w:b/>
          <w:sz w:val="20"/>
          <w:szCs w:val="20"/>
        </w:rPr>
        <w:t>w siedzibie zamawiającego w Dziale Zamówień Publicznych</w:t>
      </w:r>
      <w:r w:rsidRPr="00306668">
        <w:rPr>
          <w:rFonts w:ascii="Arial" w:hAnsi="Arial" w:cs="Arial"/>
          <w:sz w:val="20"/>
          <w:szCs w:val="20"/>
        </w:rPr>
        <w:t xml:space="preserve">. Informację z otwarcia ofert zamawiający udostępni na </w:t>
      </w:r>
      <w:r w:rsidRPr="00306668">
        <w:rPr>
          <w:rFonts w:ascii="Arial" w:hAnsi="Arial" w:cs="Arial"/>
          <w:sz w:val="20"/>
          <w:szCs w:val="20"/>
          <w:lang w:eastAsia="en-US" w:bidi="en-US"/>
        </w:rPr>
        <w:t>platformazakupowa.</w:t>
      </w:r>
      <w:proofErr w:type="gramStart"/>
      <w:r w:rsidRPr="00306668">
        <w:rPr>
          <w:rFonts w:ascii="Arial" w:hAnsi="Arial" w:cs="Arial"/>
          <w:sz w:val="20"/>
          <w:szCs w:val="20"/>
          <w:lang w:eastAsia="en-US" w:bidi="en-US"/>
        </w:rPr>
        <w:t>pl</w:t>
      </w:r>
      <w:proofErr w:type="gramEnd"/>
      <w:r w:rsidRPr="00306668">
        <w:rPr>
          <w:rFonts w:ascii="Arial" w:hAnsi="Arial" w:cs="Arial"/>
          <w:sz w:val="20"/>
          <w:szCs w:val="20"/>
          <w:lang w:eastAsia="en-US" w:bidi="en-US"/>
        </w:rPr>
        <w:t xml:space="preserve"> </w:t>
      </w:r>
      <w:r w:rsidRPr="00306668">
        <w:rPr>
          <w:rFonts w:ascii="Arial" w:hAnsi="Arial" w:cs="Arial"/>
          <w:sz w:val="20"/>
          <w:szCs w:val="20"/>
        </w:rPr>
        <w:t>w sekcji „Komunikaty” na stronie danego postępowania.</w:t>
      </w:r>
    </w:p>
    <w:p w:rsidR="00494156" w:rsidRDefault="00494156" w:rsidP="00EF6180">
      <w:pPr>
        <w:pStyle w:val="Akapitzlist"/>
        <w:widowControl w:val="0"/>
        <w:numPr>
          <w:ilvl w:val="0"/>
          <w:numId w:val="45"/>
        </w:numPr>
        <w:tabs>
          <w:tab w:val="left" w:pos="567"/>
        </w:tabs>
        <w:spacing w:line="276" w:lineRule="auto"/>
        <w:ind w:left="709" w:hanging="567"/>
        <w:jc w:val="both"/>
        <w:rPr>
          <w:rFonts w:ascii="Arial" w:hAnsi="Arial" w:cs="Arial"/>
          <w:sz w:val="20"/>
          <w:szCs w:val="20"/>
        </w:rPr>
      </w:pPr>
      <w:r w:rsidRPr="00306668">
        <w:rPr>
          <w:rFonts w:ascii="Arial" w:hAnsi="Arial" w:cs="Arial"/>
          <w:sz w:val="20"/>
          <w:szCs w:val="20"/>
        </w:rPr>
        <w:t>Opis sposobu przygotowania ofert oraz dokumentów wymaganych przez zamawiającego w SIWZ</w:t>
      </w:r>
    </w:p>
    <w:p w:rsidR="00494156" w:rsidRPr="00052686" w:rsidRDefault="00494156" w:rsidP="00EF6180">
      <w:pPr>
        <w:pStyle w:val="Akapitzlist"/>
        <w:widowControl w:val="0"/>
        <w:numPr>
          <w:ilvl w:val="0"/>
          <w:numId w:val="48"/>
        </w:numPr>
        <w:tabs>
          <w:tab w:val="left" w:pos="567"/>
          <w:tab w:val="left" w:pos="993"/>
        </w:tabs>
        <w:spacing w:line="276" w:lineRule="auto"/>
        <w:ind w:left="1134" w:hanging="283"/>
        <w:jc w:val="both"/>
        <w:rPr>
          <w:rFonts w:ascii="Arial" w:hAnsi="Arial" w:cs="Arial"/>
          <w:sz w:val="20"/>
          <w:szCs w:val="20"/>
        </w:rPr>
      </w:pPr>
      <w:r w:rsidRPr="00052686">
        <w:rPr>
          <w:rFonts w:ascii="Arial" w:hAnsi="Arial" w:cs="Arial"/>
          <w:sz w:val="20"/>
          <w:szCs w:val="20"/>
        </w:rPr>
        <w:t>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494156" w:rsidRDefault="00494156" w:rsidP="00EF6180">
      <w:pPr>
        <w:widowControl w:val="0"/>
        <w:numPr>
          <w:ilvl w:val="0"/>
          <w:numId w:val="48"/>
        </w:numPr>
        <w:tabs>
          <w:tab w:val="left" w:pos="567"/>
          <w:tab w:val="left" w:pos="1545"/>
        </w:tabs>
        <w:spacing w:line="276" w:lineRule="auto"/>
        <w:ind w:left="1134" w:hanging="283"/>
        <w:jc w:val="both"/>
        <w:rPr>
          <w:rFonts w:ascii="Arial" w:hAnsi="Arial" w:cs="Arial"/>
          <w:b/>
          <w:sz w:val="20"/>
          <w:szCs w:val="20"/>
        </w:rPr>
      </w:pPr>
      <w:r w:rsidRPr="009C3862">
        <w:rPr>
          <w:rFonts w:ascii="Arial" w:hAnsi="Arial" w:cs="Arial"/>
          <w:b/>
          <w:sz w:val="20"/>
          <w:szCs w:val="20"/>
        </w:rPr>
        <w:t>Oferta powinna być:</w:t>
      </w:r>
    </w:p>
    <w:p w:rsidR="00494156" w:rsidRPr="00052686" w:rsidRDefault="00494156" w:rsidP="00EF6180">
      <w:pPr>
        <w:pStyle w:val="Akapitzlist"/>
        <w:widowControl w:val="0"/>
        <w:numPr>
          <w:ilvl w:val="0"/>
          <w:numId w:val="49"/>
        </w:numPr>
        <w:tabs>
          <w:tab w:val="left" w:pos="567"/>
          <w:tab w:val="left" w:pos="1134"/>
        </w:tabs>
        <w:spacing w:line="276" w:lineRule="auto"/>
        <w:ind w:left="1276" w:hanging="283"/>
        <w:jc w:val="both"/>
        <w:rPr>
          <w:rFonts w:ascii="Arial" w:hAnsi="Arial" w:cs="Arial"/>
          <w:b/>
          <w:sz w:val="20"/>
          <w:szCs w:val="20"/>
        </w:rPr>
      </w:pPr>
      <w:proofErr w:type="gramStart"/>
      <w:r w:rsidRPr="00052686">
        <w:rPr>
          <w:rFonts w:ascii="Arial" w:hAnsi="Arial" w:cs="Arial"/>
          <w:b/>
          <w:sz w:val="20"/>
          <w:szCs w:val="20"/>
        </w:rPr>
        <w:t>sporządzona</w:t>
      </w:r>
      <w:proofErr w:type="gramEnd"/>
      <w:r w:rsidRPr="00052686">
        <w:rPr>
          <w:rFonts w:ascii="Arial" w:hAnsi="Arial" w:cs="Arial"/>
          <w:b/>
          <w:sz w:val="20"/>
          <w:szCs w:val="20"/>
        </w:rPr>
        <w:t xml:space="preserve"> na podstawie załączników niniejszej SIWZ w języku polskim</w:t>
      </w:r>
    </w:p>
    <w:p w:rsidR="00494156" w:rsidRPr="009C3862" w:rsidRDefault="00494156" w:rsidP="00EF6180">
      <w:pPr>
        <w:widowControl w:val="0"/>
        <w:numPr>
          <w:ilvl w:val="0"/>
          <w:numId w:val="49"/>
        </w:numPr>
        <w:tabs>
          <w:tab w:val="left" w:pos="567"/>
          <w:tab w:val="left" w:pos="1134"/>
          <w:tab w:val="left" w:pos="1545"/>
        </w:tabs>
        <w:spacing w:line="276" w:lineRule="auto"/>
        <w:ind w:left="1276" w:hanging="283"/>
        <w:jc w:val="both"/>
        <w:rPr>
          <w:rFonts w:ascii="Arial" w:hAnsi="Arial" w:cs="Arial"/>
          <w:b/>
          <w:sz w:val="20"/>
          <w:szCs w:val="20"/>
        </w:rPr>
      </w:pPr>
      <w:proofErr w:type="gramStart"/>
      <w:r w:rsidRPr="009C3862">
        <w:rPr>
          <w:rFonts w:ascii="Arial" w:hAnsi="Arial" w:cs="Arial"/>
          <w:b/>
          <w:sz w:val="20"/>
          <w:szCs w:val="20"/>
        </w:rPr>
        <w:t>złożona</w:t>
      </w:r>
      <w:proofErr w:type="gramEnd"/>
      <w:r w:rsidRPr="009C3862">
        <w:rPr>
          <w:rFonts w:ascii="Arial" w:hAnsi="Arial" w:cs="Arial"/>
          <w:b/>
          <w:sz w:val="20"/>
          <w:szCs w:val="20"/>
        </w:rPr>
        <w:t xml:space="preserve"> w formie elektronicznej za pośrednictwem </w:t>
      </w:r>
      <w:r w:rsidRPr="009C3862">
        <w:rPr>
          <w:rFonts w:ascii="Arial" w:hAnsi="Arial" w:cs="Arial"/>
          <w:b/>
          <w:sz w:val="20"/>
          <w:szCs w:val="20"/>
          <w:lang w:eastAsia="en-US" w:bidi="en-US"/>
        </w:rPr>
        <w:t>platformazakupowa.</w:t>
      </w:r>
      <w:proofErr w:type="gramStart"/>
      <w:r w:rsidRPr="009C3862">
        <w:rPr>
          <w:rFonts w:ascii="Arial" w:hAnsi="Arial" w:cs="Arial"/>
          <w:b/>
          <w:sz w:val="20"/>
          <w:szCs w:val="20"/>
          <w:lang w:eastAsia="en-US" w:bidi="en-US"/>
        </w:rPr>
        <w:t>pl</w:t>
      </w:r>
      <w:proofErr w:type="gramEnd"/>
      <w:r w:rsidRPr="009C3862">
        <w:rPr>
          <w:rFonts w:ascii="Arial" w:hAnsi="Arial" w:cs="Arial"/>
          <w:b/>
          <w:sz w:val="20"/>
          <w:szCs w:val="20"/>
          <w:lang w:eastAsia="en-US" w:bidi="en-US"/>
        </w:rPr>
        <w:t>,</w:t>
      </w:r>
    </w:p>
    <w:p w:rsidR="00494156" w:rsidRPr="009C3862" w:rsidRDefault="002B0BEA" w:rsidP="00EF6180">
      <w:pPr>
        <w:widowControl w:val="0"/>
        <w:numPr>
          <w:ilvl w:val="0"/>
          <w:numId w:val="49"/>
        </w:numPr>
        <w:tabs>
          <w:tab w:val="left" w:pos="567"/>
          <w:tab w:val="left" w:pos="1134"/>
        </w:tabs>
        <w:spacing w:line="276" w:lineRule="auto"/>
        <w:ind w:left="1276" w:hanging="283"/>
        <w:jc w:val="both"/>
        <w:rPr>
          <w:rFonts w:ascii="Arial" w:hAnsi="Arial" w:cs="Arial"/>
          <w:b/>
          <w:sz w:val="20"/>
          <w:szCs w:val="20"/>
        </w:rPr>
      </w:pPr>
      <w:proofErr w:type="gramStart"/>
      <w:r>
        <w:rPr>
          <w:rFonts w:ascii="Arial" w:hAnsi="Arial" w:cs="Arial"/>
          <w:b/>
          <w:sz w:val="20"/>
          <w:szCs w:val="20"/>
        </w:rPr>
        <w:t>podpisana</w:t>
      </w:r>
      <w:proofErr w:type="gramEnd"/>
      <w:r>
        <w:rPr>
          <w:rFonts w:ascii="Arial" w:hAnsi="Arial" w:cs="Arial"/>
          <w:b/>
          <w:sz w:val="20"/>
          <w:szCs w:val="20"/>
        </w:rPr>
        <w:t xml:space="preserve"> </w:t>
      </w:r>
      <w:r w:rsidR="00494156" w:rsidRPr="009C3862">
        <w:rPr>
          <w:rFonts w:ascii="Arial" w:hAnsi="Arial" w:cs="Arial"/>
          <w:b/>
          <w:sz w:val="20"/>
          <w:szCs w:val="20"/>
        </w:rPr>
        <w:t>kwalifikowanym podpisem elektronicznym przez osobę/osoby upoważnioną/upoważnione</w:t>
      </w:r>
    </w:p>
    <w:p w:rsidR="00494156" w:rsidRPr="004166EB" w:rsidRDefault="00494156" w:rsidP="00EF6180">
      <w:pPr>
        <w:widowControl w:val="0"/>
        <w:numPr>
          <w:ilvl w:val="0"/>
          <w:numId w:val="48"/>
        </w:numPr>
        <w:tabs>
          <w:tab w:val="left" w:pos="567"/>
          <w:tab w:val="left" w:pos="1545"/>
        </w:tabs>
        <w:spacing w:line="276" w:lineRule="auto"/>
        <w:ind w:left="1134" w:hanging="283"/>
        <w:jc w:val="both"/>
        <w:rPr>
          <w:rFonts w:ascii="Arial" w:hAnsi="Arial" w:cs="Arial"/>
          <w:sz w:val="20"/>
          <w:szCs w:val="20"/>
        </w:rPr>
      </w:pPr>
      <w:r w:rsidRPr="004166EB">
        <w:rPr>
          <w:rFonts w:ascii="Arial" w:hAnsi="Arial" w:cs="Arial"/>
          <w:sz w:val="20"/>
          <w:szCs w:val="20"/>
        </w:rPr>
        <w:t xml:space="preserve">Zgodnie z art. 8 ust. 3 ustawy Pzp, nie ujawnia się informacji stanowiących tajemnicę przedsiębiorstwa, </w:t>
      </w:r>
      <w:r w:rsidR="002B0BEA">
        <w:rPr>
          <w:rFonts w:ascii="Arial" w:hAnsi="Arial" w:cs="Arial"/>
          <w:sz w:val="20"/>
          <w:szCs w:val="20"/>
        </w:rPr>
        <w:t xml:space="preserve">          </w:t>
      </w:r>
      <w:r w:rsidRPr="004166EB">
        <w:rPr>
          <w:rFonts w:ascii="Arial" w:hAnsi="Arial" w:cs="Arial"/>
          <w:sz w:val="20"/>
          <w:szCs w:val="20"/>
        </w:rPr>
        <w:t xml:space="preserve">w rozumieniu przepisów o zwalczaniu nieuczciwej konkurencji. Jeżeli wykonawca, nie później niż </w:t>
      </w:r>
      <w:r w:rsidR="00F215BB">
        <w:rPr>
          <w:rFonts w:ascii="Arial" w:hAnsi="Arial" w:cs="Arial"/>
          <w:sz w:val="20"/>
          <w:szCs w:val="20"/>
        </w:rPr>
        <w:t xml:space="preserve">            </w:t>
      </w:r>
      <w:r w:rsidRPr="004166EB">
        <w:rPr>
          <w:rFonts w:ascii="Arial" w:hAnsi="Arial" w:cs="Arial"/>
          <w:sz w:val="20"/>
          <w:szCs w:val="20"/>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4156" w:rsidRPr="004166EB" w:rsidRDefault="00494156" w:rsidP="00EF6180">
      <w:pPr>
        <w:widowControl w:val="0"/>
        <w:numPr>
          <w:ilvl w:val="0"/>
          <w:numId w:val="48"/>
        </w:numPr>
        <w:tabs>
          <w:tab w:val="left" w:pos="567"/>
          <w:tab w:val="left" w:pos="1545"/>
        </w:tabs>
        <w:spacing w:line="276" w:lineRule="auto"/>
        <w:ind w:left="1134" w:hanging="283"/>
        <w:jc w:val="both"/>
        <w:rPr>
          <w:rFonts w:ascii="Arial" w:hAnsi="Arial" w:cs="Arial"/>
          <w:sz w:val="20"/>
          <w:szCs w:val="20"/>
        </w:rPr>
      </w:pPr>
      <w:r w:rsidRPr="009C3862">
        <w:rPr>
          <w:rFonts w:ascii="Arial" w:hAnsi="Arial" w:cs="Arial"/>
          <w:b/>
          <w:sz w:val="20"/>
          <w:szCs w:val="20"/>
        </w:rPr>
        <w:t>Wykonawca, za pośrednictwem platformazakupowa.</w:t>
      </w:r>
      <w:proofErr w:type="gramStart"/>
      <w:r w:rsidRPr="009C3862">
        <w:rPr>
          <w:rFonts w:ascii="Arial" w:hAnsi="Arial" w:cs="Arial"/>
          <w:b/>
          <w:sz w:val="20"/>
          <w:szCs w:val="20"/>
        </w:rPr>
        <w:t>pl</w:t>
      </w:r>
      <w:proofErr w:type="gramEnd"/>
      <w:r w:rsidRPr="009C3862">
        <w:rPr>
          <w:rFonts w:ascii="Arial" w:hAnsi="Arial" w:cs="Arial"/>
          <w:b/>
          <w:sz w:val="20"/>
          <w:szCs w:val="20"/>
        </w:rPr>
        <w:t xml:space="preserve"> może przed upływem terminu do składania ofert zmienić lub wycofać ofertę.</w:t>
      </w:r>
      <w:r w:rsidRPr="004166EB">
        <w:rPr>
          <w:rFonts w:ascii="Arial" w:hAnsi="Arial" w:cs="Arial"/>
          <w:sz w:val="20"/>
          <w:szCs w:val="20"/>
        </w:rPr>
        <w:t xml:space="preserve"> Sposób dokonywania zmiany lub wycofania oferty zamieszczono w instrukcji zamieszczonej na stronie internetowej pod adresem: </w:t>
      </w:r>
      <w:hyperlink r:id="rId18" w:history="1">
        <w:r w:rsidRPr="004166EB">
          <w:rPr>
            <w:rStyle w:val="Hipercze"/>
            <w:rFonts w:ascii="Arial" w:hAnsi="Arial" w:cs="Arial"/>
            <w:sz w:val="20"/>
            <w:szCs w:val="20"/>
            <w:lang w:eastAsia="en-US" w:bidi="en-US"/>
          </w:rPr>
          <w:t>https://platformazakupowa.pl/strona/45-instrukcje</w:t>
        </w:r>
      </w:hyperlink>
    </w:p>
    <w:p w:rsidR="00494156" w:rsidRPr="004166EB" w:rsidRDefault="00494156" w:rsidP="00EF6180">
      <w:pPr>
        <w:widowControl w:val="0"/>
        <w:numPr>
          <w:ilvl w:val="0"/>
          <w:numId w:val="48"/>
        </w:numPr>
        <w:tabs>
          <w:tab w:val="left" w:pos="1545"/>
        </w:tabs>
        <w:spacing w:line="276" w:lineRule="auto"/>
        <w:ind w:left="1134" w:hanging="283"/>
        <w:jc w:val="both"/>
        <w:rPr>
          <w:rFonts w:ascii="Arial" w:hAnsi="Arial" w:cs="Arial"/>
          <w:sz w:val="20"/>
          <w:szCs w:val="20"/>
        </w:rPr>
      </w:pPr>
      <w:r w:rsidRPr="009C3862">
        <w:rPr>
          <w:rFonts w:ascii="Arial" w:hAnsi="Arial" w:cs="Arial"/>
          <w:b/>
          <w:sz w:val="20"/>
          <w:szCs w:val="20"/>
        </w:rPr>
        <w:t>Każdy z wykonawców może złożyć tylko jedną ofertę.</w:t>
      </w:r>
      <w:r w:rsidRPr="004166EB">
        <w:rPr>
          <w:rFonts w:ascii="Arial" w:hAnsi="Arial" w:cs="Arial"/>
          <w:sz w:val="20"/>
          <w:szCs w:val="20"/>
        </w:rPr>
        <w:t xml:space="preserve"> Złożenie większej liczby ofert lub oferty zawierającej propozycje wariantowe spowoduje odrzucenie wszystkich ofert złożonych przez danego wykonawcę.</w:t>
      </w:r>
    </w:p>
    <w:p w:rsidR="00494156" w:rsidRPr="00EE4B20" w:rsidRDefault="00494156" w:rsidP="00EF6180">
      <w:pPr>
        <w:widowControl w:val="0"/>
        <w:numPr>
          <w:ilvl w:val="0"/>
          <w:numId w:val="48"/>
        </w:numPr>
        <w:tabs>
          <w:tab w:val="left" w:pos="1545"/>
        </w:tabs>
        <w:spacing w:line="276" w:lineRule="auto"/>
        <w:ind w:left="1134" w:hanging="283"/>
        <w:jc w:val="both"/>
        <w:rPr>
          <w:rFonts w:ascii="Arial" w:hAnsi="Arial" w:cs="Arial"/>
          <w:b/>
          <w:sz w:val="20"/>
          <w:szCs w:val="20"/>
        </w:rPr>
      </w:pPr>
      <w:r w:rsidRPr="00EE4B20">
        <w:rPr>
          <w:rFonts w:ascii="Arial" w:hAnsi="Arial" w:cs="Arial"/>
          <w:b/>
          <w:sz w:val="20"/>
          <w:szCs w:val="20"/>
        </w:rPr>
        <w:t>Ceny oferty muszą zawierać wszystkie koszty, jakie musi ponieść wykonawca, aby zrealizować zamówienie z najwyższą starannością oraz ewentualne rabaty.</w:t>
      </w:r>
    </w:p>
    <w:p w:rsidR="00494156" w:rsidRPr="004166EB" w:rsidRDefault="00494156" w:rsidP="00EF6180">
      <w:pPr>
        <w:widowControl w:val="0"/>
        <w:numPr>
          <w:ilvl w:val="0"/>
          <w:numId w:val="48"/>
        </w:numPr>
        <w:tabs>
          <w:tab w:val="left" w:pos="1545"/>
        </w:tabs>
        <w:spacing w:line="276" w:lineRule="auto"/>
        <w:ind w:left="1134" w:hanging="283"/>
        <w:jc w:val="both"/>
        <w:rPr>
          <w:rFonts w:ascii="Arial" w:hAnsi="Arial" w:cs="Arial"/>
          <w:sz w:val="20"/>
          <w:szCs w:val="20"/>
        </w:rPr>
      </w:pPr>
      <w:r w:rsidRPr="004166EB">
        <w:rPr>
          <w:rFonts w:ascii="Arial" w:hAnsi="Arial" w:cs="Arial"/>
          <w:sz w:val="20"/>
          <w:szCs w:val="20"/>
        </w:rPr>
        <w:t>Dokumenty i oświadczenia składane przez wykonawcę powinny być w języku polskim, chyba</w:t>
      </w:r>
      <w:r w:rsidR="0061653B">
        <w:rPr>
          <w:rFonts w:ascii="Arial" w:hAnsi="Arial" w:cs="Arial"/>
          <w:sz w:val="20"/>
          <w:szCs w:val="20"/>
        </w:rPr>
        <w:t>,</w:t>
      </w:r>
      <w:r w:rsidRPr="004166EB">
        <w:rPr>
          <w:rFonts w:ascii="Arial" w:hAnsi="Arial" w:cs="Arial"/>
          <w:sz w:val="20"/>
          <w:szCs w:val="20"/>
        </w:rPr>
        <w:t xml:space="preserve"> że </w:t>
      </w:r>
      <w:r>
        <w:rPr>
          <w:rFonts w:ascii="Arial" w:hAnsi="Arial" w:cs="Arial"/>
          <w:sz w:val="20"/>
          <w:szCs w:val="20"/>
        </w:rPr>
        <w:t xml:space="preserve">     </w:t>
      </w:r>
      <w:r w:rsidR="00F215BB">
        <w:rPr>
          <w:rFonts w:ascii="Arial" w:hAnsi="Arial" w:cs="Arial"/>
          <w:sz w:val="20"/>
          <w:szCs w:val="20"/>
        </w:rPr>
        <w:t xml:space="preserve">            </w:t>
      </w:r>
      <w:r>
        <w:rPr>
          <w:rFonts w:ascii="Arial" w:hAnsi="Arial" w:cs="Arial"/>
          <w:sz w:val="20"/>
          <w:szCs w:val="20"/>
        </w:rPr>
        <w:t xml:space="preserve"> </w:t>
      </w:r>
      <w:r w:rsidRPr="004166EB">
        <w:rPr>
          <w:rFonts w:ascii="Arial" w:hAnsi="Arial" w:cs="Arial"/>
          <w:sz w:val="20"/>
          <w:szCs w:val="20"/>
        </w:rPr>
        <w:t xml:space="preserve">w SIWZ dopuszczono inaczej. W przypadku załączenia dokumentów sporządzonych w innym języku niż </w:t>
      </w:r>
      <w:r w:rsidRPr="004166EB">
        <w:rPr>
          <w:rFonts w:ascii="Arial" w:hAnsi="Arial" w:cs="Arial"/>
          <w:sz w:val="20"/>
          <w:szCs w:val="20"/>
        </w:rPr>
        <w:lastRenderedPageBreak/>
        <w:t>dopuszczony, wykonawca zobowiązany jest załączyć tłumaczenie na język polski.</w:t>
      </w:r>
    </w:p>
    <w:p w:rsidR="00494156" w:rsidRPr="004166EB" w:rsidRDefault="00494156" w:rsidP="00EF6180">
      <w:pPr>
        <w:widowControl w:val="0"/>
        <w:numPr>
          <w:ilvl w:val="0"/>
          <w:numId w:val="48"/>
        </w:numPr>
        <w:tabs>
          <w:tab w:val="left" w:pos="1545"/>
        </w:tabs>
        <w:spacing w:line="276" w:lineRule="auto"/>
        <w:ind w:left="1134" w:hanging="283"/>
        <w:jc w:val="both"/>
        <w:rPr>
          <w:rFonts w:ascii="Arial" w:hAnsi="Arial" w:cs="Arial"/>
          <w:sz w:val="20"/>
          <w:szCs w:val="20"/>
        </w:rPr>
      </w:pPr>
      <w:r w:rsidRPr="004166EB">
        <w:rPr>
          <w:rFonts w:ascii="Arial" w:hAnsi="Arial" w:cs="Arial"/>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rFonts w:ascii="Arial" w:hAnsi="Arial" w:cs="Arial"/>
          <w:sz w:val="20"/>
          <w:szCs w:val="20"/>
        </w:rPr>
        <w:t xml:space="preserve">            </w:t>
      </w:r>
      <w:r w:rsidR="002B0BEA">
        <w:rPr>
          <w:rFonts w:ascii="Arial" w:hAnsi="Arial" w:cs="Arial"/>
          <w:sz w:val="20"/>
          <w:szCs w:val="20"/>
        </w:rPr>
        <w:t xml:space="preserve">    </w:t>
      </w:r>
      <w:r w:rsidRPr="004166EB">
        <w:rPr>
          <w:rFonts w:ascii="Arial" w:hAnsi="Arial" w:cs="Arial"/>
          <w:sz w:val="20"/>
          <w:szCs w:val="20"/>
        </w:rPr>
        <w:t xml:space="preserve">z wyjątkiem kopii poświadczonych odpowiednio przez innego wykonawcę ubiegającego się wspólnie </w:t>
      </w:r>
      <w:r>
        <w:rPr>
          <w:rFonts w:ascii="Arial" w:hAnsi="Arial" w:cs="Arial"/>
          <w:sz w:val="20"/>
          <w:szCs w:val="20"/>
        </w:rPr>
        <w:t xml:space="preserve">        </w:t>
      </w:r>
      <w:r w:rsidR="002B0BEA">
        <w:rPr>
          <w:rFonts w:ascii="Arial" w:hAnsi="Arial" w:cs="Arial"/>
          <w:sz w:val="20"/>
          <w:szCs w:val="20"/>
        </w:rPr>
        <w:t xml:space="preserve">     </w:t>
      </w:r>
      <w:r w:rsidRPr="004166EB">
        <w:rPr>
          <w:rFonts w:ascii="Arial" w:hAnsi="Arial" w:cs="Arial"/>
          <w:sz w:val="20"/>
          <w:szCs w:val="20"/>
        </w:rPr>
        <w:t>z nim o udzielenie zamówienia, przez podmiot, na którego zdolnościach lub sytuacji polega wykonawca, albo przez podwykonawcę.</w:t>
      </w:r>
    </w:p>
    <w:p w:rsidR="00494156" w:rsidRDefault="00494156" w:rsidP="00EF6180">
      <w:pPr>
        <w:widowControl w:val="0"/>
        <w:numPr>
          <w:ilvl w:val="0"/>
          <w:numId w:val="48"/>
        </w:numPr>
        <w:tabs>
          <w:tab w:val="left" w:pos="1545"/>
        </w:tabs>
        <w:spacing w:line="276" w:lineRule="auto"/>
        <w:ind w:left="1134" w:hanging="283"/>
        <w:jc w:val="both"/>
        <w:rPr>
          <w:rFonts w:ascii="Arial" w:hAnsi="Arial" w:cs="Arial"/>
          <w:sz w:val="20"/>
          <w:szCs w:val="20"/>
        </w:rPr>
      </w:pPr>
      <w:r w:rsidRPr="004166EB">
        <w:rPr>
          <w:rFonts w:ascii="Arial" w:hAnsi="Arial" w:cs="Arial"/>
          <w:sz w:val="20"/>
          <w:szCs w:val="20"/>
        </w:rPr>
        <w:t>Maksymalny rozmiar jednego pliku przesyłanego za pośrednictwem dedykowanych formularzy do: złożenia, zmiany, wycofania oferty oraz do komunikacji wynosi: 150 MB.</w:t>
      </w:r>
    </w:p>
    <w:p w:rsidR="00494156" w:rsidRPr="002B0BEA" w:rsidRDefault="00494156" w:rsidP="00EF6180">
      <w:pPr>
        <w:widowControl w:val="0"/>
        <w:numPr>
          <w:ilvl w:val="0"/>
          <w:numId w:val="48"/>
        </w:numPr>
        <w:tabs>
          <w:tab w:val="left" w:pos="851"/>
        </w:tabs>
        <w:spacing w:line="276" w:lineRule="auto"/>
        <w:ind w:left="1134" w:hanging="283"/>
        <w:jc w:val="both"/>
        <w:rPr>
          <w:rFonts w:ascii="Arial" w:hAnsi="Arial" w:cs="Arial"/>
          <w:sz w:val="20"/>
          <w:szCs w:val="20"/>
        </w:rPr>
      </w:pPr>
      <w:r w:rsidRPr="002B0BEA">
        <w:rPr>
          <w:rFonts w:ascii="Arial" w:hAnsi="Arial" w:cs="Arial"/>
          <w:sz w:val="20"/>
          <w:szCs w:val="20"/>
        </w:rPr>
        <w:t>Informacje o sposobie porozumiewania się zamawiającego z wykonawcami oraz przekazywania oświadczeń lub dokumentów - zostały określone w rozdziale VI</w:t>
      </w:r>
      <w:r w:rsidR="00E46C3A">
        <w:rPr>
          <w:rFonts w:ascii="Arial" w:hAnsi="Arial" w:cs="Arial"/>
          <w:sz w:val="20"/>
          <w:szCs w:val="20"/>
        </w:rPr>
        <w:t>I</w:t>
      </w:r>
      <w:r w:rsidRPr="002B0BEA">
        <w:rPr>
          <w:rFonts w:ascii="Arial" w:hAnsi="Arial" w:cs="Arial"/>
          <w:sz w:val="20"/>
          <w:szCs w:val="20"/>
        </w:rPr>
        <w:t xml:space="preserve"> SIWZ. Dodatkowo Zamawiający podaje, że postępowanie w formie elektronicznej prowadzone jest za pośrednictwem platformy zakupowej (</w:t>
      </w:r>
      <w:proofErr w:type="gramStart"/>
      <w:r w:rsidRPr="002B0BEA">
        <w:rPr>
          <w:rFonts w:ascii="Arial" w:hAnsi="Arial" w:cs="Arial"/>
          <w:sz w:val="20"/>
          <w:szCs w:val="20"/>
        </w:rPr>
        <w:t>dalej jako</w:t>
      </w:r>
      <w:proofErr w:type="gramEnd"/>
      <w:r w:rsidRPr="002B0BEA">
        <w:rPr>
          <w:rFonts w:ascii="Arial" w:hAnsi="Arial" w:cs="Arial"/>
          <w:sz w:val="20"/>
          <w:szCs w:val="20"/>
        </w:rPr>
        <w:t xml:space="preserve"> „Platforma”) dostępnej pod adresem: </w:t>
      </w:r>
      <w:hyperlink r:id="rId19" w:history="1">
        <w:r w:rsidRPr="002B0BEA">
          <w:rPr>
            <w:rStyle w:val="Hipercze"/>
            <w:rFonts w:ascii="Arial" w:hAnsi="Arial" w:cs="Arial"/>
            <w:sz w:val="20"/>
            <w:szCs w:val="20"/>
            <w:lang w:eastAsia="en-US" w:bidi="en-US"/>
          </w:rPr>
          <w:t>https://platformazakupowa.pl/pn/medicam</w:t>
        </w:r>
      </w:hyperlink>
    </w:p>
    <w:p w:rsidR="00494156" w:rsidRDefault="00494156" w:rsidP="00EF6180">
      <w:pPr>
        <w:widowControl w:val="0"/>
        <w:numPr>
          <w:ilvl w:val="0"/>
          <w:numId w:val="48"/>
        </w:numPr>
        <w:tabs>
          <w:tab w:val="left" w:pos="851"/>
        </w:tabs>
        <w:spacing w:line="276" w:lineRule="auto"/>
        <w:ind w:left="1134" w:hanging="283"/>
        <w:jc w:val="both"/>
        <w:rPr>
          <w:rFonts w:ascii="Arial" w:hAnsi="Arial" w:cs="Arial"/>
          <w:sz w:val="20"/>
          <w:szCs w:val="20"/>
        </w:rPr>
      </w:pPr>
      <w:r w:rsidRPr="004166EB">
        <w:rPr>
          <w:rFonts w:ascii="Arial" w:hAnsi="Arial"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proofErr w:type="gramStart"/>
      <w:r w:rsidRPr="004166EB">
        <w:rPr>
          <w:rFonts w:ascii="Arial" w:hAnsi="Arial" w:cs="Arial"/>
          <w:sz w:val="20"/>
          <w:szCs w:val="20"/>
        </w:rPr>
        <w:t>z</w:t>
      </w:r>
      <w:proofErr w:type="gramEnd"/>
      <w:r w:rsidRPr="004166EB">
        <w:rPr>
          <w:rFonts w:ascii="Arial" w:hAnsi="Arial" w:cs="Arial"/>
          <w:sz w:val="20"/>
          <w:szCs w:val="20"/>
        </w:rPr>
        <w:t xml:space="preserve"> 2017 r. poz. 1320; dalej: “Rozporządzenie w sprawie środków komunikacji”), określa niezbędne wymagania sprzętowo - aplikacyjne umożliwiające pracę na </w:t>
      </w:r>
      <w:r w:rsidRPr="004166EB">
        <w:rPr>
          <w:rFonts w:ascii="Arial" w:hAnsi="Arial" w:cs="Arial"/>
          <w:sz w:val="20"/>
          <w:szCs w:val="20"/>
          <w:lang w:eastAsia="en-US" w:bidi="en-US"/>
        </w:rPr>
        <w:t>platformazakupowa.</w:t>
      </w:r>
      <w:proofErr w:type="gramStart"/>
      <w:r w:rsidRPr="004166EB">
        <w:rPr>
          <w:rFonts w:ascii="Arial" w:hAnsi="Arial" w:cs="Arial"/>
          <w:sz w:val="20"/>
          <w:szCs w:val="20"/>
          <w:lang w:eastAsia="en-US" w:bidi="en-US"/>
        </w:rPr>
        <w:t>pl</w:t>
      </w:r>
      <w:proofErr w:type="gramEnd"/>
      <w:r w:rsidRPr="004166EB">
        <w:rPr>
          <w:rFonts w:ascii="Arial" w:hAnsi="Arial" w:cs="Arial"/>
          <w:sz w:val="20"/>
          <w:szCs w:val="20"/>
          <w:lang w:eastAsia="en-US" w:bidi="en-US"/>
        </w:rPr>
        <w:t xml:space="preserve">, </w:t>
      </w:r>
      <w:r w:rsidRPr="004166EB">
        <w:rPr>
          <w:rFonts w:ascii="Arial" w:hAnsi="Arial" w:cs="Arial"/>
          <w:sz w:val="20"/>
          <w:szCs w:val="20"/>
        </w:rPr>
        <w:t>tj.:</w:t>
      </w:r>
    </w:p>
    <w:p w:rsidR="00494156" w:rsidRDefault="0005268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r>
        <w:rPr>
          <w:rFonts w:ascii="Arial" w:hAnsi="Arial" w:cs="Arial"/>
          <w:sz w:val="20"/>
          <w:szCs w:val="20"/>
        </w:rPr>
        <w:t xml:space="preserve"> </w:t>
      </w:r>
      <w:proofErr w:type="gramStart"/>
      <w:r w:rsidR="00494156" w:rsidRPr="00052686">
        <w:rPr>
          <w:rFonts w:ascii="Arial" w:hAnsi="Arial" w:cs="Arial"/>
          <w:sz w:val="20"/>
          <w:szCs w:val="20"/>
        </w:rPr>
        <w:t>stały</w:t>
      </w:r>
      <w:proofErr w:type="gramEnd"/>
      <w:r w:rsidR="00494156" w:rsidRPr="00052686">
        <w:rPr>
          <w:rFonts w:ascii="Arial" w:hAnsi="Arial" w:cs="Arial"/>
          <w:sz w:val="20"/>
          <w:szCs w:val="20"/>
        </w:rPr>
        <w:t xml:space="preserve"> dostęp do sieci Internet o gwarantowanej przepustowości nie mniejszej niż 512 kb/s,</w:t>
      </w:r>
    </w:p>
    <w:p w:rsidR="00494156" w:rsidRDefault="0005268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r>
        <w:rPr>
          <w:rFonts w:ascii="Arial" w:hAnsi="Arial" w:cs="Arial"/>
          <w:sz w:val="20"/>
          <w:szCs w:val="20"/>
        </w:rPr>
        <w:t xml:space="preserve"> </w:t>
      </w:r>
      <w:proofErr w:type="gramStart"/>
      <w:r w:rsidR="00494156" w:rsidRPr="00052686">
        <w:rPr>
          <w:rFonts w:ascii="Arial" w:hAnsi="Arial" w:cs="Arial"/>
          <w:sz w:val="20"/>
          <w:szCs w:val="20"/>
        </w:rPr>
        <w:t>komputer</w:t>
      </w:r>
      <w:proofErr w:type="gramEnd"/>
      <w:r w:rsidR="00494156" w:rsidRPr="00052686">
        <w:rPr>
          <w:rFonts w:ascii="Arial" w:hAnsi="Arial" w:cs="Arial"/>
          <w:sz w:val="20"/>
          <w:szCs w:val="20"/>
        </w:rPr>
        <w:t xml:space="preserve"> klasy PC lub MAC o następującej konfiguracji: pamięć min. 2 GB Ram, procesor Intel IV 2 GHZ lub jego nowsza wersja, jeden z systemów operacyjnych - MS Windows 7, Mac Os x 10 4, </w:t>
      </w:r>
      <w:r w:rsidR="00494156" w:rsidRPr="00052686">
        <w:rPr>
          <w:rFonts w:ascii="Arial" w:hAnsi="Arial" w:cs="Arial"/>
          <w:sz w:val="20"/>
          <w:szCs w:val="20"/>
          <w:lang w:val="de-DE" w:eastAsia="de-DE" w:bidi="de-DE"/>
        </w:rPr>
        <w:t xml:space="preserve">Linux, </w:t>
      </w:r>
      <w:r w:rsidR="00494156" w:rsidRPr="00052686">
        <w:rPr>
          <w:rFonts w:ascii="Arial" w:hAnsi="Arial" w:cs="Arial"/>
          <w:sz w:val="20"/>
          <w:szCs w:val="20"/>
        </w:rPr>
        <w:t>lub ich nowsze wersje,</w:t>
      </w:r>
    </w:p>
    <w:p w:rsidR="00494156" w:rsidRDefault="0049415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proofErr w:type="gramStart"/>
      <w:r w:rsidRPr="00052686">
        <w:rPr>
          <w:rFonts w:ascii="Arial" w:hAnsi="Arial" w:cs="Arial"/>
          <w:sz w:val="20"/>
          <w:szCs w:val="20"/>
        </w:rPr>
        <w:t>zainstalowana</w:t>
      </w:r>
      <w:proofErr w:type="gramEnd"/>
      <w:r w:rsidRPr="00052686">
        <w:rPr>
          <w:rFonts w:ascii="Arial" w:hAnsi="Arial" w:cs="Arial"/>
          <w:sz w:val="20"/>
          <w:szCs w:val="20"/>
        </w:rPr>
        <w:t xml:space="preserve"> dowolna przeglądarka internetowa, w przypadku Internet </w:t>
      </w:r>
      <w:r w:rsidRPr="00052686">
        <w:rPr>
          <w:rFonts w:ascii="Arial" w:hAnsi="Arial" w:cs="Arial"/>
          <w:sz w:val="20"/>
          <w:szCs w:val="20"/>
          <w:lang w:val="de-DE" w:eastAsia="de-DE" w:bidi="de-DE"/>
        </w:rPr>
        <w:t xml:space="preserve">Explorer </w:t>
      </w:r>
      <w:r w:rsidRPr="00052686">
        <w:rPr>
          <w:rFonts w:ascii="Arial" w:hAnsi="Arial" w:cs="Arial"/>
          <w:sz w:val="20"/>
          <w:szCs w:val="20"/>
        </w:rPr>
        <w:t>minimalnie wersja 1</w:t>
      </w:r>
    </w:p>
    <w:p w:rsidR="00494156" w:rsidRPr="00052686" w:rsidRDefault="0049415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proofErr w:type="gramStart"/>
      <w:r w:rsidRPr="00052686">
        <w:rPr>
          <w:rFonts w:ascii="Arial" w:hAnsi="Arial" w:cs="Arial"/>
          <w:sz w:val="20"/>
          <w:szCs w:val="20"/>
        </w:rPr>
        <w:t>włączona</w:t>
      </w:r>
      <w:proofErr w:type="gramEnd"/>
      <w:r w:rsidRPr="00052686">
        <w:rPr>
          <w:rFonts w:ascii="Arial" w:hAnsi="Arial" w:cs="Arial"/>
          <w:sz w:val="20"/>
          <w:szCs w:val="20"/>
        </w:rPr>
        <w:t xml:space="preserve"> obsługa </w:t>
      </w:r>
      <w:r w:rsidRPr="00052686">
        <w:rPr>
          <w:rFonts w:ascii="Arial" w:hAnsi="Arial" w:cs="Arial"/>
          <w:sz w:val="20"/>
          <w:szCs w:val="20"/>
          <w:lang w:val="de-DE" w:eastAsia="de-DE" w:bidi="de-DE"/>
        </w:rPr>
        <w:t>JavaScript,</w:t>
      </w:r>
    </w:p>
    <w:p w:rsidR="00494156" w:rsidRDefault="0049415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 xml:space="preserve">zainstalowany program Adobe </w:t>
      </w:r>
      <w:r w:rsidRPr="00052686">
        <w:rPr>
          <w:rFonts w:ascii="Arial" w:hAnsi="Arial" w:cs="Arial"/>
          <w:sz w:val="20"/>
          <w:szCs w:val="20"/>
          <w:lang w:val="de-DE" w:eastAsia="de-DE" w:bidi="de-DE"/>
        </w:rPr>
        <w:t xml:space="preserve">Acrobat Reader </w:t>
      </w:r>
      <w:r w:rsidRPr="00052686">
        <w:rPr>
          <w:rFonts w:ascii="Arial" w:hAnsi="Arial" w:cs="Arial"/>
          <w:sz w:val="20"/>
          <w:szCs w:val="20"/>
        </w:rPr>
        <w:t xml:space="preserve">lub inny obsługujący format </w:t>
      </w:r>
      <w:proofErr w:type="gramStart"/>
      <w:r w:rsidRPr="00052686">
        <w:rPr>
          <w:rFonts w:ascii="Arial" w:hAnsi="Arial" w:cs="Arial"/>
          <w:sz w:val="20"/>
          <w:szCs w:val="20"/>
        </w:rPr>
        <w:t>plików .pdf</w:t>
      </w:r>
      <w:proofErr w:type="gramEnd"/>
      <w:r w:rsidRPr="00052686">
        <w:rPr>
          <w:rFonts w:ascii="Arial" w:hAnsi="Arial" w:cs="Arial"/>
          <w:sz w:val="20"/>
          <w:szCs w:val="20"/>
        </w:rPr>
        <w:t>,</w:t>
      </w:r>
    </w:p>
    <w:p w:rsidR="00494156" w:rsidRDefault="0049415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Platforma działa według standardu przyjętego w komunikacji sieciowej - kodowanie UTF8,</w:t>
      </w:r>
    </w:p>
    <w:p w:rsidR="00494156" w:rsidRPr="00052686" w:rsidRDefault="00494156" w:rsidP="00EF6180">
      <w:pPr>
        <w:pStyle w:val="Akapitzlist"/>
        <w:widowControl w:val="0"/>
        <w:numPr>
          <w:ilvl w:val="1"/>
          <w:numId w:val="48"/>
        </w:numPr>
        <w:tabs>
          <w:tab w:val="left" w:pos="851"/>
        </w:tabs>
        <w:spacing w:line="276" w:lineRule="auto"/>
        <w:ind w:left="1134" w:hanging="283"/>
        <w:jc w:val="both"/>
        <w:rPr>
          <w:rFonts w:ascii="Arial" w:hAnsi="Arial" w:cs="Arial"/>
          <w:sz w:val="20"/>
          <w:szCs w:val="20"/>
        </w:rPr>
      </w:pPr>
      <w:r w:rsidRPr="00052686">
        <w:rPr>
          <w:rFonts w:ascii="Arial" w:hAnsi="Arial" w:cs="Arial"/>
          <w:sz w:val="20"/>
          <w:szCs w:val="20"/>
        </w:rPr>
        <w:t>Oznaczenie czasu odbioru danych przez platformę zakupową stanowi datę oraz dokładny czas (hh</w:t>
      </w:r>
      <w:proofErr w:type="gramStart"/>
      <w:r w:rsidRPr="00052686">
        <w:rPr>
          <w:rFonts w:ascii="Arial" w:hAnsi="Arial" w:cs="Arial"/>
          <w:sz w:val="20"/>
          <w:szCs w:val="20"/>
        </w:rPr>
        <w:t>:mm</w:t>
      </w:r>
      <w:proofErr w:type="gramEnd"/>
      <w:r w:rsidRPr="00052686">
        <w:rPr>
          <w:rFonts w:ascii="Arial" w:hAnsi="Arial" w:cs="Arial"/>
          <w:sz w:val="20"/>
          <w:szCs w:val="20"/>
        </w:rPr>
        <w:t>:ss) generowany wg. czasu lokalnego serwera synchronizowanego z zegarem Głównego Urzędu Miar.</w:t>
      </w:r>
    </w:p>
    <w:p w:rsidR="00494156" w:rsidRDefault="00494156" w:rsidP="00EF6180">
      <w:pPr>
        <w:widowControl w:val="0"/>
        <w:numPr>
          <w:ilvl w:val="0"/>
          <w:numId w:val="48"/>
        </w:numPr>
        <w:tabs>
          <w:tab w:val="left" w:pos="1860"/>
        </w:tabs>
        <w:spacing w:line="276" w:lineRule="auto"/>
        <w:ind w:left="1134" w:hanging="283"/>
        <w:jc w:val="both"/>
        <w:rPr>
          <w:rFonts w:ascii="Arial" w:hAnsi="Arial" w:cs="Arial"/>
          <w:sz w:val="20"/>
          <w:szCs w:val="20"/>
        </w:rPr>
      </w:pPr>
      <w:r w:rsidRPr="004166EB">
        <w:rPr>
          <w:rFonts w:ascii="Arial" w:hAnsi="Arial" w:cs="Arial"/>
          <w:sz w:val="20"/>
          <w:szCs w:val="20"/>
        </w:rPr>
        <w:t>Wykonawca, przystępując do niniejszego postępowania o udzielenie zamówienia publicznego:</w:t>
      </w:r>
    </w:p>
    <w:p w:rsidR="00494156" w:rsidRPr="00052686" w:rsidRDefault="00494156" w:rsidP="00EF6180">
      <w:pPr>
        <w:pStyle w:val="Akapitzlist"/>
        <w:widowControl w:val="0"/>
        <w:numPr>
          <w:ilvl w:val="5"/>
          <w:numId w:val="14"/>
        </w:numPr>
        <w:tabs>
          <w:tab w:val="left" w:pos="1843"/>
        </w:tabs>
        <w:spacing w:line="276" w:lineRule="auto"/>
        <w:ind w:left="1418" w:hanging="284"/>
        <w:jc w:val="both"/>
        <w:rPr>
          <w:rFonts w:ascii="Arial" w:hAnsi="Arial" w:cs="Arial"/>
          <w:sz w:val="20"/>
          <w:szCs w:val="20"/>
        </w:rPr>
      </w:pPr>
      <w:proofErr w:type="gramStart"/>
      <w:r w:rsidRPr="00052686">
        <w:rPr>
          <w:rFonts w:ascii="Arial" w:hAnsi="Arial" w:cs="Arial"/>
          <w:sz w:val="20"/>
          <w:szCs w:val="20"/>
        </w:rPr>
        <w:t>akceptuje</w:t>
      </w:r>
      <w:proofErr w:type="gramEnd"/>
      <w:r w:rsidRPr="00052686">
        <w:rPr>
          <w:rFonts w:ascii="Arial" w:hAnsi="Arial" w:cs="Arial"/>
          <w:sz w:val="20"/>
          <w:szCs w:val="20"/>
        </w:rPr>
        <w:t xml:space="preserve"> warunki korzystania z platformazakupowa.</w:t>
      </w:r>
      <w:proofErr w:type="gramStart"/>
      <w:r w:rsidRPr="00052686">
        <w:rPr>
          <w:rFonts w:ascii="Arial" w:hAnsi="Arial" w:cs="Arial"/>
          <w:sz w:val="20"/>
          <w:szCs w:val="20"/>
        </w:rPr>
        <w:t>pl</w:t>
      </w:r>
      <w:proofErr w:type="gramEnd"/>
      <w:r w:rsidRPr="00052686">
        <w:rPr>
          <w:rFonts w:ascii="Arial" w:hAnsi="Arial" w:cs="Arial"/>
          <w:sz w:val="20"/>
          <w:szCs w:val="20"/>
        </w:rPr>
        <w:t xml:space="preserve"> określone w Regulaminie zamieszczonym na stronie internetowej pod linkiem w zakładce „Regulamin" oraz uznaje go za wiążący,</w:t>
      </w:r>
    </w:p>
    <w:p w:rsidR="00494156" w:rsidRPr="00052686" w:rsidRDefault="00494156" w:rsidP="00EF6180">
      <w:pPr>
        <w:pStyle w:val="Akapitzlist"/>
        <w:widowControl w:val="0"/>
        <w:numPr>
          <w:ilvl w:val="5"/>
          <w:numId w:val="14"/>
        </w:numPr>
        <w:tabs>
          <w:tab w:val="left" w:pos="1843"/>
        </w:tabs>
        <w:spacing w:line="276" w:lineRule="auto"/>
        <w:ind w:left="1418" w:hanging="284"/>
        <w:jc w:val="both"/>
        <w:rPr>
          <w:rFonts w:ascii="Arial" w:hAnsi="Arial" w:cs="Arial"/>
          <w:sz w:val="20"/>
          <w:szCs w:val="20"/>
        </w:rPr>
      </w:pPr>
      <w:proofErr w:type="gramStart"/>
      <w:r w:rsidRPr="00052686">
        <w:rPr>
          <w:rFonts w:ascii="Arial" w:hAnsi="Arial" w:cs="Arial"/>
          <w:sz w:val="20"/>
          <w:szCs w:val="20"/>
        </w:rPr>
        <w:t>zapoznał</w:t>
      </w:r>
      <w:proofErr w:type="gramEnd"/>
      <w:r w:rsidRPr="00052686">
        <w:rPr>
          <w:rFonts w:ascii="Arial" w:hAnsi="Arial" w:cs="Arial"/>
          <w:sz w:val="20"/>
          <w:szCs w:val="20"/>
        </w:rPr>
        <w:t xml:space="preserve"> i stosuje się do Instrukcji składania ofert/wniosków dostępnej pod linkiem.</w:t>
      </w:r>
    </w:p>
    <w:p w:rsidR="00494156" w:rsidRPr="004166EB" w:rsidRDefault="00494156" w:rsidP="00EF6180">
      <w:pPr>
        <w:widowControl w:val="0"/>
        <w:numPr>
          <w:ilvl w:val="0"/>
          <w:numId w:val="48"/>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20" w:history="1">
        <w:r w:rsidRPr="004166EB">
          <w:rPr>
            <w:rStyle w:val="Hipercze"/>
            <w:rFonts w:ascii="Arial" w:hAnsi="Arial" w:cs="Arial"/>
            <w:sz w:val="20"/>
            <w:szCs w:val="20"/>
            <w:lang w:eastAsia="en-US" w:bidi="en-US"/>
          </w:rPr>
          <w:t>https://platformazakupowa.pl/strona/45-instrukcje</w:t>
        </w:r>
      </w:hyperlink>
    </w:p>
    <w:p w:rsidR="00494156" w:rsidRPr="004166EB" w:rsidRDefault="00494156" w:rsidP="00EF6180">
      <w:pPr>
        <w:widowControl w:val="0"/>
        <w:numPr>
          <w:ilvl w:val="0"/>
          <w:numId w:val="48"/>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Osobą składającą ofertę powinna być osoba kontaktowa podawana w dokumentacji.</w:t>
      </w:r>
    </w:p>
    <w:p w:rsidR="00494156" w:rsidRPr="004166EB" w:rsidRDefault="00494156" w:rsidP="00EF6180">
      <w:pPr>
        <w:widowControl w:val="0"/>
        <w:numPr>
          <w:ilvl w:val="0"/>
          <w:numId w:val="48"/>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Ofertę należy przygotować z należytą starannością i zachowaniem odpowiedniego odstępu czasu do zakończenia przyjmowania ofert/wniosków. Sugerujemy złożenie oferty na 24 godziny przed terminem składania ofert/wniosków.</w:t>
      </w:r>
    </w:p>
    <w:p w:rsidR="00494156" w:rsidRPr="004166EB" w:rsidRDefault="00494156" w:rsidP="00EF6180">
      <w:pPr>
        <w:widowControl w:val="0"/>
        <w:numPr>
          <w:ilvl w:val="0"/>
          <w:numId w:val="48"/>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Podczas podpisywania plików zaleca się stosowanie algorytmu skrótu SHA2 zamiast SHA1.</w:t>
      </w:r>
    </w:p>
    <w:p w:rsidR="00494156" w:rsidRDefault="00494156" w:rsidP="00EF6180">
      <w:pPr>
        <w:widowControl w:val="0"/>
        <w:numPr>
          <w:ilvl w:val="0"/>
          <w:numId w:val="48"/>
        </w:numPr>
        <w:tabs>
          <w:tab w:val="left" w:pos="1582"/>
        </w:tabs>
        <w:spacing w:line="276" w:lineRule="auto"/>
        <w:ind w:left="1134" w:hanging="283"/>
        <w:jc w:val="both"/>
        <w:rPr>
          <w:rFonts w:ascii="Arial" w:hAnsi="Arial" w:cs="Arial"/>
          <w:sz w:val="20"/>
          <w:szCs w:val="20"/>
        </w:rPr>
      </w:pPr>
      <w:r w:rsidRPr="004166EB">
        <w:rPr>
          <w:rFonts w:ascii="Arial" w:hAnsi="Arial" w:cs="Arial"/>
          <w:sz w:val="20"/>
          <w:szCs w:val="20"/>
        </w:rPr>
        <w:t>Jeśli wykonawca pakuje dokumenty np. w plik ZIP zalecamy wcześniejsze podpisanie każdego ze skompresowanych plików.</w:t>
      </w:r>
    </w:p>
    <w:p w:rsidR="00494156" w:rsidRPr="003A36A8" w:rsidRDefault="00494156" w:rsidP="00EF6180">
      <w:pPr>
        <w:widowControl w:val="0"/>
        <w:numPr>
          <w:ilvl w:val="0"/>
          <w:numId w:val="48"/>
        </w:numPr>
        <w:tabs>
          <w:tab w:val="left" w:pos="1582"/>
        </w:tabs>
        <w:spacing w:line="276" w:lineRule="auto"/>
        <w:ind w:left="1134" w:hanging="283"/>
        <w:jc w:val="both"/>
        <w:rPr>
          <w:rFonts w:ascii="Arial" w:hAnsi="Arial" w:cs="Arial"/>
          <w:sz w:val="20"/>
          <w:szCs w:val="20"/>
        </w:rPr>
      </w:pPr>
      <w:r w:rsidRPr="003A36A8">
        <w:rPr>
          <w:rFonts w:ascii="Arial" w:hAnsi="Arial" w:cs="Arial"/>
          <w:sz w:val="20"/>
          <w:szCs w:val="20"/>
        </w:rPr>
        <w:t>Sposób komunikowania się Zamawiającego z Wykonawcami (nie dotyczy składania i wycofania ofert):</w:t>
      </w:r>
    </w:p>
    <w:p w:rsidR="00494156" w:rsidRPr="004166EB" w:rsidRDefault="00494156" w:rsidP="00EF6180">
      <w:pPr>
        <w:widowControl w:val="0"/>
        <w:numPr>
          <w:ilvl w:val="0"/>
          <w:numId w:val="50"/>
        </w:numPr>
        <w:tabs>
          <w:tab w:val="left" w:pos="1560"/>
        </w:tabs>
        <w:spacing w:line="276" w:lineRule="auto"/>
        <w:ind w:left="1134" w:hanging="283"/>
        <w:jc w:val="both"/>
        <w:rPr>
          <w:rFonts w:ascii="Arial" w:hAnsi="Arial" w:cs="Arial"/>
          <w:sz w:val="20"/>
          <w:szCs w:val="20"/>
        </w:rPr>
      </w:pPr>
      <w:r w:rsidRPr="004166EB">
        <w:rPr>
          <w:rFonts w:ascii="Arial" w:hAnsi="Arial" w:cs="Arial"/>
          <w:sz w:val="20"/>
          <w:szCs w:val="20"/>
        </w:rPr>
        <w:t xml:space="preserve">W postępowaniu o udzielenie niniejszego zamówienia komunikacja pomiędzy Zamawiającym </w:t>
      </w:r>
      <w:r>
        <w:rPr>
          <w:rFonts w:ascii="Arial" w:hAnsi="Arial" w:cs="Arial"/>
          <w:sz w:val="20"/>
          <w:szCs w:val="20"/>
        </w:rPr>
        <w:t xml:space="preserve">          </w:t>
      </w:r>
      <w:r w:rsidRPr="004166EB">
        <w:rPr>
          <w:rFonts w:ascii="Arial" w:hAnsi="Arial" w:cs="Arial"/>
          <w:sz w:val="20"/>
          <w:szCs w:val="20"/>
        </w:rPr>
        <w:t>a Wykonawcami w szczególności składanie oświadczeń, wniosków, zawiadomień oraz przekazywanie informacji odbywa się elektronicznie za pośrednictwem platformy zakupowej. We wszelkiej korespondencji związanej z niniejszym postępowaniem Zamawiający i Wykonawcy posługują się numerem ogłoszenia opublikowanego w Biuletynie Zamówień Publicznych lub numerem postępowania wskazanym w SIWZ.</w:t>
      </w:r>
    </w:p>
    <w:p w:rsidR="00494156" w:rsidRPr="003A36A8" w:rsidRDefault="00494156" w:rsidP="00EF6180">
      <w:pPr>
        <w:widowControl w:val="0"/>
        <w:numPr>
          <w:ilvl w:val="0"/>
          <w:numId w:val="50"/>
        </w:numPr>
        <w:tabs>
          <w:tab w:val="left" w:pos="1560"/>
        </w:tabs>
        <w:spacing w:line="276" w:lineRule="auto"/>
        <w:ind w:left="1134" w:hanging="283"/>
        <w:jc w:val="both"/>
        <w:rPr>
          <w:rFonts w:ascii="Arial" w:hAnsi="Arial" w:cs="Arial"/>
          <w:sz w:val="20"/>
          <w:szCs w:val="20"/>
        </w:rPr>
      </w:pPr>
      <w:r w:rsidRPr="004166EB">
        <w:rPr>
          <w:rFonts w:ascii="Arial" w:hAnsi="Arial" w:cs="Arial"/>
          <w:sz w:val="20"/>
          <w:szCs w:val="20"/>
        </w:rPr>
        <w:t xml:space="preserve">Zamawiający może również komunikować się z Wykonawcami za pomocą poczty elektronicznej, email: </w:t>
      </w:r>
      <w:hyperlink r:id="rId21" w:history="1">
        <w:r w:rsidRPr="001F7F7A">
          <w:rPr>
            <w:rStyle w:val="Hipercze"/>
            <w:rFonts w:ascii="Arial" w:hAnsi="Arial" w:cs="Arial"/>
            <w:sz w:val="20"/>
            <w:szCs w:val="20"/>
            <w:lang w:eastAsia="en-US" w:bidi="en-US"/>
          </w:rPr>
          <w:t>zamowienia@medicam.pl</w:t>
        </w:r>
      </w:hyperlink>
    </w:p>
    <w:p w:rsidR="00494156" w:rsidRPr="001D6073" w:rsidRDefault="003A36A8" w:rsidP="003A36A8">
      <w:pPr>
        <w:widowControl w:val="0"/>
        <w:tabs>
          <w:tab w:val="left" w:pos="426"/>
        </w:tabs>
        <w:spacing w:line="276" w:lineRule="auto"/>
        <w:ind w:left="426"/>
        <w:jc w:val="both"/>
        <w:rPr>
          <w:rFonts w:ascii="Arial" w:hAnsi="Arial" w:cs="Arial"/>
          <w:sz w:val="20"/>
          <w:szCs w:val="20"/>
        </w:rPr>
      </w:pPr>
      <w:r>
        <w:rPr>
          <w:rFonts w:ascii="Arial" w:hAnsi="Arial" w:cs="Arial"/>
          <w:sz w:val="20"/>
          <w:szCs w:val="20"/>
        </w:rPr>
        <w:t xml:space="preserve">19)  </w:t>
      </w:r>
      <w:r w:rsidR="00494156" w:rsidRPr="001D6073">
        <w:rPr>
          <w:rFonts w:ascii="Arial" w:hAnsi="Arial" w:cs="Arial"/>
          <w:sz w:val="20"/>
          <w:szCs w:val="20"/>
        </w:rPr>
        <w:t>Zmiana oferty:</w:t>
      </w:r>
    </w:p>
    <w:p w:rsidR="00494156" w:rsidRPr="004166EB" w:rsidRDefault="00494156" w:rsidP="003A36A8">
      <w:pPr>
        <w:spacing w:line="276" w:lineRule="auto"/>
        <w:ind w:left="1880" w:hanging="1029"/>
        <w:jc w:val="both"/>
        <w:rPr>
          <w:rFonts w:ascii="Arial" w:hAnsi="Arial" w:cs="Arial"/>
          <w:sz w:val="20"/>
          <w:szCs w:val="20"/>
        </w:rPr>
      </w:pPr>
      <w:proofErr w:type="gramStart"/>
      <w:r w:rsidRPr="004166EB">
        <w:rPr>
          <w:rFonts w:ascii="Arial" w:hAnsi="Arial" w:cs="Arial"/>
          <w:sz w:val="20"/>
          <w:szCs w:val="20"/>
        </w:rPr>
        <w:lastRenderedPageBreak/>
        <w:t>a</w:t>
      </w:r>
      <w:proofErr w:type="gramEnd"/>
      <w:r w:rsidRPr="004166EB">
        <w:rPr>
          <w:rFonts w:ascii="Arial" w:hAnsi="Arial" w:cs="Arial"/>
          <w:sz w:val="20"/>
          <w:szCs w:val="20"/>
        </w:rPr>
        <w:t xml:space="preserve">) </w:t>
      </w:r>
      <w:r w:rsidRPr="004166EB">
        <w:rPr>
          <w:rStyle w:val="Teksttreci2"/>
          <w:rFonts w:ascii="Arial" w:hAnsi="Arial" w:cs="Arial"/>
        </w:rPr>
        <w:t>w postaci papierowej -</w:t>
      </w:r>
    </w:p>
    <w:p w:rsidR="00494156" w:rsidRPr="004166EB" w:rsidRDefault="00494156" w:rsidP="00EF6180">
      <w:pPr>
        <w:widowControl w:val="0"/>
        <w:numPr>
          <w:ilvl w:val="0"/>
          <w:numId w:val="42"/>
        </w:numPr>
        <w:tabs>
          <w:tab w:val="left" w:pos="993"/>
        </w:tabs>
        <w:spacing w:line="276" w:lineRule="auto"/>
        <w:ind w:left="1276" w:hanging="284"/>
        <w:jc w:val="both"/>
        <w:rPr>
          <w:rFonts w:ascii="Arial" w:hAnsi="Arial" w:cs="Arial"/>
          <w:sz w:val="20"/>
          <w:szCs w:val="20"/>
        </w:rPr>
      </w:pPr>
      <w:r w:rsidRPr="004166EB">
        <w:rPr>
          <w:rFonts w:ascii="Arial" w:hAnsi="Arial" w:cs="Arial"/>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94156" w:rsidRPr="004166EB" w:rsidRDefault="00494156" w:rsidP="00EF6180">
      <w:pPr>
        <w:widowControl w:val="0"/>
        <w:numPr>
          <w:ilvl w:val="0"/>
          <w:numId w:val="42"/>
        </w:numPr>
        <w:tabs>
          <w:tab w:val="left" w:pos="993"/>
          <w:tab w:val="left" w:pos="1276"/>
        </w:tabs>
        <w:spacing w:line="276" w:lineRule="auto"/>
        <w:ind w:left="1276" w:hanging="283"/>
        <w:jc w:val="both"/>
        <w:rPr>
          <w:rFonts w:ascii="Arial" w:hAnsi="Arial" w:cs="Arial"/>
          <w:sz w:val="20"/>
          <w:szCs w:val="20"/>
        </w:rPr>
      </w:pPr>
      <w:r w:rsidRPr="004166EB">
        <w:rPr>
          <w:rFonts w:ascii="Arial" w:hAnsi="Arial" w:cs="Arial"/>
          <w:sz w:val="20"/>
          <w:szCs w:val="20"/>
        </w:rPr>
        <w:t xml:space="preserve">Wykonawca ma prawo przed upływem terminu składania ofert wycofać ofertę poprzez złożenie pisemnego powiadomienia według tych samych zasad jak wprowadzanie zmian i poprawek </w:t>
      </w:r>
      <w:r>
        <w:rPr>
          <w:rFonts w:ascii="Arial" w:hAnsi="Arial" w:cs="Arial"/>
          <w:sz w:val="20"/>
          <w:szCs w:val="20"/>
        </w:rPr>
        <w:t xml:space="preserve">             </w:t>
      </w:r>
      <w:r w:rsidR="003A36A8">
        <w:rPr>
          <w:rFonts w:ascii="Arial" w:hAnsi="Arial" w:cs="Arial"/>
          <w:sz w:val="20"/>
          <w:szCs w:val="20"/>
        </w:rPr>
        <w:t xml:space="preserve">       </w:t>
      </w:r>
      <w:r w:rsidRPr="004166EB">
        <w:rPr>
          <w:rFonts w:ascii="Arial" w:hAnsi="Arial" w:cs="Arial"/>
          <w:sz w:val="20"/>
          <w:szCs w:val="20"/>
        </w:rPr>
        <w:t xml:space="preserve">z napisem na kopercie „WYCOFANIE”. Koperty oznakowane w ten sposób będą otwierane </w:t>
      </w:r>
      <w:r>
        <w:rPr>
          <w:rFonts w:ascii="Arial" w:hAnsi="Arial" w:cs="Arial"/>
          <w:sz w:val="20"/>
          <w:szCs w:val="20"/>
        </w:rPr>
        <w:t xml:space="preserve">            </w:t>
      </w:r>
      <w:r w:rsidR="003A36A8">
        <w:rPr>
          <w:rFonts w:ascii="Arial" w:hAnsi="Arial" w:cs="Arial"/>
          <w:sz w:val="20"/>
          <w:szCs w:val="20"/>
        </w:rPr>
        <w:t xml:space="preserve">       </w:t>
      </w:r>
      <w:r w:rsidRPr="004166EB">
        <w:rPr>
          <w:rFonts w:ascii="Arial" w:hAnsi="Arial" w:cs="Arial"/>
          <w:sz w:val="20"/>
          <w:szCs w:val="20"/>
        </w:rPr>
        <w:t>w pierwszej kolejności, a koperty ofert wycofywanych nie będą otwierane.</w:t>
      </w:r>
    </w:p>
    <w:p w:rsidR="00494156" w:rsidRDefault="00494156" w:rsidP="00D47278">
      <w:pPr>
        <w:spacing w:line="276" w:lineRule="auto"/>
        <w:ind w:left="851" w:hanging="20"/>
        <w:jc w:val="both"/>
        <w:rPr>
          <w:rFonts w:ascii="Arial" w:hAnsi="Arial" w:cs="Arial"/>
          <w:sz w:val="20"/>
          <w:szCs w:val="20"/>
        </w:rPr>
      </w:pPr>
      <w:proofErr w:type="gramStart"/>
      <w:r w:rsidRPr="004166EB">
        <w:rPr>
          <w:rFonts w:ascii="Arial" w:hAnsi="Arial" w:cs="Arial"/>
          <w:sz w:val="20"/>
          <w:szCs w:val="20"/>
        </w:rPr>
        <w:t>b</w:t>
      </w:r>
      <w:proofErr w:type="gramEnd"/>
      <w:r w:rsidRPr="004166EB">
        <w:rPr>
          <w:rFonts w:ascii="Arial" w:hAnsi="Arial" w:cs="Arial"/>
          <w:sz w:val="20"/>
          <w:szCs w:val="20"/>
        </w:rPr>
        <w:t xml:space="preserve">) </w:t>
      </w:r>
      <w:r w:rsidRPr="004166EB">
        <w:rPr>
          <w:rStyle w:val="Teksttreci2"/>
          <w:rFonts w:ascii="Arial" w:hAnsi="Arial" w:cs="Arial"/>
        </w:rPr>
        <w:t>w postaci elektronicznej</w:t>
      </w:r>
      <w:r w:rsidRPr="004166EB">
        <w:rPr>
          <w:rFonts w:ascii="Arial" w:hAnsi="Arial" w:cs="Arial"/>
          <w:sz w:val="20"/>
          <w:szCs w:val="20"/>
        </w:rPr>
        <w:t xml:space="preserve"> - opisano w pkt. 11.</w:t>
      </w:r>
    </w:p>
    <w:p w:rsidR="00494156" w:rsidRPr="003A36A8" w:rsidRDefault="003A36A8" w:rsidP="00D47278">
      <w:pPr>
        <w:spacing w:line="276" w:lineRule="auto"/>
        <w:ind w:left="426" w:hanging="20"/>
        <w:jc w:val="both"/>
        <w:rPr>
          <w:rFonts w:ascii="Arial" w:hAnsi="Arial" w:cs="Arial"/>
          <w:sz w:val="20"/>
          <w:szCs w:val="20"/>
        </w:rPr>
      </w:pPr>
      <w:r>
        <w:rPr>
          <w:rFonts w:ascii="Arial" w:hAnsi="Arial" w:cs="Arial"/>
          <w:sz w:val="20"/>
          <w:szCs w:val="20"/>
        </w:rPr>
        <w:t>20)</w:t>
      </w:r>
      <w:bookmarkStart w:id="1" w:name="bookmark26"/>
      <w:r>
        <w:rPr>
          <w:rFonts w:ascii="Arial" w:hAnsi="Arial" w:cs="Arial"/>
          <w:sz w:val="20"/>
          <w:szCs w:val="20"/>
        </w:rPr>
        <w:t xml:space="preserve"> </w:t>
      </w:r>
      <w:r w:rsidR="00494156" w:rsidRPr="003A36A8">
        <w:rPr>
          <w:rFonts w:ascii="Arial" w:hAnsi="Arial" w:cs="Arial"/>
          <w:sz w:val="20"/>
          <w:szCs w:val="20"/>
        </w:rPr>
        <w:t>Zastrzeżenia Zamawiającego:</w:t>
      </w:r>
      <w:bookmarkEnd w:id="1"/>
    </w:p>
    <w:p w:rsidR="00494156" w:rsidRPr="004166EB" w:rsidRDefault="003A36A8" w:rsidP="00D47278">
      <w:pPr>
        <w:spacing w:line="276" w:lineRule="auto"/>
        <w:ind w:left="993" w:hanging="284"/>
        <w:jc w:val="both"/>
        <w:rPr>
          <w:rFonts w:ascii="Arial" w:hAnsi="Arial" w:cs="Arial"/>
          <w:sz w:val="20"/>
          <w:szCs w:val="20"/>
        </w:rPr>
      </w:pPr>
      <w:r>
        <w:rPr>
          <w:rFonts w:ascii="Arial" w:hAnsi="Arial" w:cs="Arial"/>
          <w:sz w:val="20"/>
          <w:szCs w:val="20"/>
        </w:rPr>
        <w:t xml:space="preserve">1. </w:t>
      </w:r>
      <w:r w:rsidR="00494156" w:rsidRPr="004166EB">
        <w:rPr>
          <w:rFonts w:ascii="Arial" w:hAnsi="Arial" w:cs="Arial"/>
          <w:sz w:val="20"/>
          <w:szCs w:val="20"/>
        </w:rPr>
        <w:t>Zamawiający nie ponosi odpowiedzialności za nieprawidłowe zło</w:t>
      </w:r>
      <w:r w:rsidR="00494156">
        <w:rPr>
          <w:rFonts w:ascii="Arial" w:hAnsi="Arial" w:cs="Arial"/>
          <w:sz w:val="20"/>
          <w:szCs w:val="20"/>
        </w:rPr>
        <w:t xml:space="preserve">żenie oferty przez Wykonawcę,                   w </w:t>
      </w:r>
      <w:r w:rsidR="00494156" w:rsidRPr="004166EB">
        <w:rPr>
          <w:rFonts w:ascii="Arial" w:hAnsi="Arial" w:cs="Arial"/>
          <w:sz w:val="20"/>
          <w:szCs w:val="20"/>
        </w:rPr>
        <w:t>szczególności wynikające z:</w:t>
      </w:r>
    </w:p>
    <w:p w:rsidR="00494156" w:rsidRPr="004166EB" w:rsidRDefault="00494156" w:rsidP="00EF6180">
      <w:pPr>
        <w:widowControl w:val="0"/>
        <w:numPr>
          <w:ilvl w:val="0"/>
          <w:numId w:val="42"/>
        </w:numPr>
        <w:tabs>
          <w:tab w:val="left" w:pos="1276"/>
        </w:tabs>
        <w:spacing w:line="276" w:lineRule="auto"/>
        <w:ind w:left="1134"/>
        <w:rPr>
          <w:rFonts w:ascii="Arial" w:hAnsi="Arial" w:cs="Arial"/>
          <w:sz w:val="20"/>
          <w:szCs w:val="20"/>
        </w:rPr>
      </w:pPr>
      <w:r w:rsidRPr="004166EB">
        <w:rPr>
          <w:rFonts w:ascii="Arial" w:hAnsi="Arial" w:cs="Arial"/>
          <w:sz w:val="20"/>
          <w:szCs w:val="20"/>
        </w:rPr>
        <w:t xml:space="preserve">problemów i ograniczeń związanych z nieprawidłową transmisją danych lub </w:t>
      </w:r>
      <w:proofErr w:type="gramStart"/>
      <w:r w:rsidRPr="004166EB">
        <w:rPr>
          <w:rFonts w:ascii="Arial" w:hAnsi="Arial" w:cs="Arial"/>
          <w:sz w:val="20"/>
          <w:szCs w:val="20"/>
        </w:rPr>
        <w:t>złej jakości</w:t>
      </w:r>
      <w:proofErr w:type="gramEnd"/>
      <w:r w:rsidRPr="004166EB">
        <w:rPr>
          <w:rFonts w:ascii="Arial" w:hAnsi="Arial" w:cs="Arial"/>
          <w:sz w:val="20"/>
          <w:szCs w:val="20"/>
        </w:rPr>
        <w:t xml:space="preserve"> połączeń lub braku albo słabej dostępności połączenia;</w:t>
      </w:r>
    </w:p>
    <w:p w:rsidR="00494156" w:rsidRDefault="00494156" w:rsidP="00EF6180">
      <w:pPr>
        <w:widowControl w:val="0"/>
        <w:numPr>
          <w:ilvl w:val="0"/>
          <w:numId w:val="42"/>
        </w:numPr>
        <w:tabs>
          <w:tab w:val="left" w:pos="1276"/>
        </w:tabs>
        <w:spacing w:line="276" w:lineRule="auto"/>
        <w:ind w:left="1134"/>
        <w:rPr>
          <w:rFonts w:ascii="Arial" w:hAnsi="Arial" w:cs="Arial"/>
          <w:sz w:val="20"/>
          <w:szCs w:val="20"/>
        </w:rPr>
      </w:pPr>
      <w:proofErr w:type="gramStart"/>
      <w:r w:rsidRPr="004166EB">
        <w:rPr>
          <w:rFonts w:ascii="Arial" w:hAnsi="Arial" w:cs="Arial"/>
          <w:sz w:val="20"/>
          <w:szCs w:val="20"/>
        </w:rPr>
        <w:t>problemów</w:t>
      </w:r>
      <w:proofErr w:type="gramEnd"/>
      <w:r w:rsidRPr="004166EB">
        <w:rPr>
          <w:rFonts w:ascii="Arial" w:hAnsi="Arial" w:cs="Arial"/>
          <w:sz w:val="20"/>
          <w:szCs w:val="20"/>
        </w:rPr>
        <w:t xml:space="preserve"> wynikających z niespełnienia minimalnych wymagań technicznych po stronie Wykonawcy opisanych w Regulaminie korzystania z platformy.</w:t>
      </w:r>
    </w:p>
    <w:p w:rsidR="00494156" w:rsidRPr="001D6073" w:rsidRDefault="00494156" w:rsidP="00EF6180">
      <w:pPr>
        <w:widowControl w:val="0"/>
        <w:numPr>
          <w:ilvl w:val="0"/>
          <w:numId w:val="42"/>
        </w:numPr>
        <w:tabs>
          <w:tab w:val="left" w:pos="1276"/>
        </w:tabs>
        <w:spacing w:line="276" w:lineRule="auto"/>
        <w:ind w:left="1134"/>
        <w:jc w:val="both"/>
        <w:rPr>
          <w:rFonts w:ascii="Arial" w:hAnsi="Arial" w:cs="Arial"/>
          <w:sz w:val="20"/>
          <w:szCs w:val="20"/>
        </w:rPr>
      </w:pPr>
      <w:proofErr w:type="gramStart"/>
      <w:r w:rsidRPr="001D6073">
        <w:rPr>
          <w:rFonts w:ascii="Arial" w:hAnsi="Arial" w:cs="Arial"/>
          <w:sz w:val="20"/>
          <w:szCs w:val="20"/>
        </w:rPr>
        <w:t>nieprawidłowości</w:t>
      </w:r>
      <w:proofErr w:type="gramEnd"/>
      <w:r w:rsidRPr="001D6073">
        <w:rPr>
          <w:rFonts w:ascii="Arial" w:hAnsi="Arial" w:cs="Arial"/>
          <w:sz w:val="20"/>
          <w:szCs w:val="20"/>
        </w:rPr>
        <w:t xml:space="preserve"> w procesie szyfrowania i/lub składania oferty np.: w przypadku podwójnego zaszyfrowania oferty;</w:t>
      </w:r>
    </w:p>
    <w:p w:rsidR="00494156" w:rsidRDefault="00494156" w:rsidP="00EF6180">
      <w:pPr>
        <w:widowControl w:val="0"/>
        <w:numPr>
          <w:ilvl w:val="0"/>
          <w:numId w:val="42"/>
        </w:numPr>
        <w:tabs>
          <w:tab w:val="left" w:pos="1276"/>
        </w:tabs>
        <w:spacing w:line="276" w:lineRule="auto"/>
        <w:ind w:left="1134"/>
        <w:rPr>
          <w:rFonts w:ascii="Arial" w:hAnsi="Arial" w:cs="Arial"/>
          <w:sz w:val="20"/>
          <w:szCs w:val="20"/>
        </w:rPr>
      </w:pPr>
      <w:proofErr w:type="gramStart"/>
      <w:r w:rsidRPr="004166EB">
        <w:rPr>
          <w:rFonts w:ascii="Arial" w:hAnsi="Arial" w:cs="Arial"/>
          <w:sz w:val="20"/>
          <w:szCs w:val="20"/>
        </w:rPr>
        <w:t>przekazania</w:t>
      </w:r>
      <w:proofErr w:type="gramEnd"/>
      <w:r w:rsidRPr="004166EB">
        <w:rPr>
          <w:rFonts w:ascii="Arial" w:hAnsi="Arial" w:cs="Arial"/>
          <w:sz w:val="20"/>
          <w:szCs w:val="20"/>
        </w:rPr>
        <w:t xml:space="preserve"> oferty w innej niż wymagana zapisami SIWZ formie lub z pomocą innych niż wskazane w SIWZ platform</w:t>
      </w:r>
      <w:r>
        <w:rPr>
          <w:rFonts w:ascii="Arial" w:hAnsi="Arial" w:cs="Arial"/>
          <w:sz w:val="20"/>
          <w:szCs w:val="20"/>
        </w:rPr>
        <w:t>.</w:t>
      </w:r>
    </w:p>
    <w:p w:rsidR="00494156" w:rsidRDefault="003A36A8" w:rsidP="00D47278">
      <w:pPr>
        <w:widowControl w:val="0"/>
        <w:tabs>
          <w:tab w:val="left" w:pos="1276"/>
        </w:tabs>
        <w:spacing w:line="276" w:lineRule="auto"/>
        <w:ind w:left="993" w:hanging="284"/>
        <w:rPr>
          <w:rFonts w:ascii="Arial" w:hAnsi="Arial" w:cs="Arial"/>
          <w:sz w:val="20"/>
          <w:szCs w:val="20"/>
        </w:rPr>
      </w:pPr>
      <w:r>
        <w:rPr>
          <w:rFonts w:ascii="Arial" w:hAnsi="Arial" w:cs="Arial"/>
          <w:sz w:val="20"/>
          <w:szCs w:val="20"/>
        </w:rPr>
        <w:t xml:space="preserve">2.  </w:t>
      </w:r>
      <w:r w:rsidR="00494156" w:rsidRPr="004166EB">
        <w:rPr>
          <w:rFonts w:ascii="Arial" w:hAnsi="Arial" w:cs="Arial"/>
          <w:sz w:val="20"/>
          <w:szCs w:val="20"/>
        </w:rPr>
        <w:t>Zamawiający nie ponosi odpowiedzialności za problemy i ograniczenia związane z nieprawidłową transmisją danych lub z nieprawidłowym działaniem platformy zakupowej</w:t>
      </w:r>
    </w:p>
    <w:p w:rsidR="00494156" w:rsidRDefault="003A36A8" w:rsidP="00D47278">
      <w:pPr>
        <w:widowControl w:val="0"/>
        <w:tabs>
          <w:tab w:val="left" w:pos="1276"/>
        </w:tabs>
        <w:spacing w:line="276" w:lineRule="auto"/>
        <w:ind w:left="993" w:hanging="284"/>
        <w:rPr>
          <w:rFonts w:ascii="Arial" w:hAnsi="Arial" w:cs="Arial"/>
          <w:sz w:val="20"/>
          <w:szCs w:val="20"/>
        </w:rPr>
      </w:pPr>
      <w:r>
        <w:rPr>
          <w:rFonts w:ascii="Arial" w:hAnsi="Arial" w:cs="Arial"/>
          <w:sz w:val="20"/>
          <w:szCs w:val="20"/>
        </w:rPr>
        <w:t xml:space="preserve">3. </w:t>
      </w:r>
      <w:r w:rsidR="00494156" w:rsidRPr="004166EB">
        <w:rPr>
          <w:rFonts w:ascii="Arial" w:hAnsi="Arial" w:cs="Arial"/>
          <w:sz w:val="20"/>
          <w:szCs w:val="20"/>
        </w:rPr>
        <w:t>Zamawiający nie ponosi odpowiedzialności w sytuacjach, w których pojawiają się komunikaty błędu, braki informacji, defekty, opóźnienia podczas wykonywanej operacji lub podczas przekazu danych lub inne zakłócenia, które mogą być skutkiem awarii sprzętu komputerowego lub skutkiem działania wirusa komputerowego.</w:t>
      </w:r>
    </w:p>
    <w:p w:rsidR="00494156" w:rsidRDefault="00494156" w:rsidP="00D47278">
      <w:pPr>
        <w:pStyle w:val="Akapitzlist"/>
        <w:widowControl w:val="0"/>
        <w:numPr>
          <w:ilvl w:val="3"/>
          <w:numId w:val="7"/>
        </w:numPr>
        <w:tabs>
          <w:tab w:val="left" w:pos="1276"/>
        </w:tabs>
        <w:spacing w:line="276" w:lineRule="auto"/>
        <w:ind w:left="993" w:hanging="284"/>
        <w:rPr>
          <w:rFonts w:ascii="Arial" w:hAnsi="Arial" w:cs="Arial"/>
          <w:sz w:val="20"/>
          <w:szCs w:val="20"/>
        </w:rPr>
      </w:pPr>
      <w:r w:rsidRPr="003A36A8">
        <w:rPr>
          <w:rFonts w:ascii="Arial" w:hAnsi="Arial" w:cs="Arial"/>
          <w:sz w:val="20"/>
          <w:szCs w:val="20"/>
        </w:rPr>
        <w:t>Zamawiający nie ponosi odpowiedzialności za problemy techniczne lub ograniczenia w sprzęcie Wykonawcy, który może mu uniemożliwiać korzystanie z platformy zakupowej</w:t>
      </w:r>
    </w:p>
    <w:p w:rsidR="00494156" w:rsidRDefault="00494156" w:rsidP="00D47278">
      <w:pPr>
        <w:pStyle w:val="Akapitzlist"/>
        <w:widowControl w:val="0"/>
        <w:numPr>
          <w:ilvl w:val="3"/>
          <w:numId w:val="7"/>
        </w:numPr>
        <w:tabs>
          <w:tab w:val="left" w:pos="1276"/>
        </w:tabs>
        <w:spacing w:line="276" w:lineRule="auto"/>
        <w:ind w:left="993" w:hanging="284"/>
        <w:rPr>
          <w:rFonts w:ascii="Arial" w:hAnsi="Arial" w:cs="Arial"/>
          <w:sz w:val="20"/>
          <w:szCs w:val="20"/>
        </w:rPr>
      </w:pPr>
      <w:r w:rsidRPr="003A36A8">
        <w:rPr>
          <w:rFonts w:ascii="Arial" w:hAnsi="Arial" w:cs="Arial"/>
          <w:sz w:val="20"/>
          <w:szCs w:val="20"/>
        </w:rPr>
        <w:t>Zamawiający nie ponosi odpowiedzialności za jakiekolwiek szkody powstałe w związku z korzystaniem przez Wykonawców z platformy zakupowej w sposób niezgodny z prawem, postanowieniami Regulaminu lub w sposób niezgodny z ich przeznaczeniem.</w:t>
      </w:r>
    </w:p>
    <w:p w:rsidR="007D2FB6" w:rsidRDefault="007D2FB6" w:rsidP="007D2FB6">
      <w:pPr>
        <w:pStyle w:val="Akapitzlist"/>
        <w:widowControl w:val="0"/>
        <w:tabs>
          <w:tab w:val="left" w:pos="1276"/>
        </w:tabs>
        <w:spacing w:line="276" w:lineRule="auto"/>
        <w:ind w:left="993"/>
        <w:rPr>
          <w:rFonts w:ascii="Arial" w:hAnsi="Arial" w:cs="Arial"/>
          <w:sz w:val="20"/>
          <w:szCs w:val="20"/>
        </w:rPr>
      </w:pPr>
    </w:p>
    <w:p w:rsidR="00494156" w:rsidRPr="007D2FB6" w:rsidRDefault="003A36A8" w:rsidP="00D47278">
      <w:pPr>
        <w:pStyle w:val="Akapitzlist"/>
        <w:widowControl w:val="0"/>
        <w:tabs>
          <w:tab w:val="left" w:pos="1276"/>
        </w:tabs>
        <w:spacing w:line="276" w:lineRule="auto"/>
        <w:ind w:left="426"/>
        <w:rPr>
          <w:rFonts w:ascii="Arial" w:hAnsi="Arial" w:cs="Arial"/>
          <w:b/>
          <w:sz w:val="20"/>
          <w:szCs w:val="20"/>
          <w:u w:val="single"/>
        </w:rPr>
      </w:pPr>
      <w:r w:rsidRPr="007D2FB6">
        <w:rPr>
          <w:rFonts w:ascii="Arial" w:hAnsi="Arial" w:cs="Arial"/>
          <w:sz w:val="20"/>
          <w:szCs w:val="20"/>
          <w:u w:val="single"/>
        </w:rPr>
        <w:t xml:space="preserve">21) </w:t>
      </w:r>
      <w:r w:rsidR="00CB1541" w:rsidRPr="007D2FB6">
        <w:rPr>
          <w:rFonts w:ascii="Arial" w:hAnsi="Arial" w:cs="Arial"/>
          <w:b/>
          <w:sz w:val="20"/>
          <w:szCs w:val="20"/>
          <w:u w:val="single"/>
        </w:rPr>
        <w:t>Oferta musi zawierać następujące oświadczenia i dokumenty</w:t>
      </w:r>
      <w:r w:rsidR="007D2FB6" w:rsidRPr="007D2FB6">
        <w:rPr>
          <w:rFonts w:ascii="Arial" w:hAnsi="Arial" w:cs="Arial"/>
          <w:b/>
          <w:sz w:val="20"/>
          <w:szCs w:val="20"/>
          <w:u w:val="single"/>
        </w:rPr>
        <w:t xml:space="preserve"> </w:t>
      </w:r>
      <w:r w:rsidR="007D2FB6" w:rsidRPr="007D2FB6">
        <w:rPr>
          <w:rFonts w:ascii="Arial" w:hAnsi="Arial" w:cs="Arial"/>
          <w:color w:val="000000"/>
          <w:sz w:val="20"/>
          <w:szCs w:val="20"/>
          <w:u w:val="single"/>
        </w:rPr>
        <w:t>(w zakresie pakietu od nr 1 do 5):</w:t>
      </w:r>
    </w:p>
    <w:p w:rsidR="0061653B" w:rsidRPr="007D2FB6" w:rsidRDefault="0061653B" w:rsidP="007D2FB6">
      <w:pPr>
        <w:widowControl w:val="0"/>
        <w:spacing w:line="276" w:lineRule="auto"/>
        <w:rPr>
          <w:rFonts w:ascii="Arial" w:hAnsi="Arial" w:cs="Arial"/>
          <w:b/>
          <w:sz w:val="20"/>
          <w:szCs w:val="20"/>
        </w:rPr>
      </w:pPr>
    </w:p>
    <w:p w:rsidR="0061653B" w:rsidRPr="0061653B" w:rsidRDefault="0061653B" w:rsidP="007D2FB6">
      <w:pPr>
        <w:pStyle w:val="Akapitzlist"/>
        <w:numPr>
          <w:ilvl w:val="3"/>
          <w:numId w:val="23"/>
        </w:numPr>
        <w:spacing w:after="40" w:line="276" w:lineRule="auto"/>
        <w:ind w:left="993" w:hanging="284"/>
        <w:jc w:val="both"/>
        <w:rPr>
          <w:rFonts w:ascii="Arial" w:hAnsi="Arial" w:cs="Arial"/>
          <w:sz w:val="20"/>
          <w:szCs w:val="20"/>
        </w:rPr>
      </w:pPr>
      <w:r>
        <w:rPr>
          <w:rFonts w:ascii="Arial" w:hAnsi="Arial" w:cs="Arial"/>
          <w:b/>
          <w:color w:val="000000"/>
          <w:sz w:val="20"/>
          <w:szCs w:val="20"/>
        </w:rPr>
        <w:t>A</w:t>
      </w:r>
      <w:r w:rsidRPr="00D458F3">
        <w:rPr>
          <w:rFonts w:ascii="Arial" w:hAnsi="Arial" w:cs="Arial"/>
          <w:b/>
          <w:color w:val="000000"/>
          <w:sz w:val="20"/>
          <w:szCs w:val="20"/>
        </w:rPr>
        <w:t>ktualne na dzień składania ofert</w:t>
      </w:r>
      <w:r w:rsidRPr="00D458F3">
        <w:rPr>
          <w:rFonts w:ascii="Arial" w:hAnsi="Arial" w:cs="Arial"/>
          <w:color w:val="000000"/>
          <w:sz w:val="20"/>
          <w:szCs w:val="20"/>
        </w:rPr>
        <w:t xml:space="preserve"> </w:t>
      </w:r>
      <w:r w:rsidRPr="00D458F3">
        <w:rPr>
          <w:rFonts w:ascii="Arial" w:hAnsi="Arial" w:cs="Arial"/>
          <w:b/>
          <w:color w:val="000000"/>
          <w:sz w:val="20"/>
          <w:szCs w:val="20"/>
        </w:rPr>
        <w:t xml:space="preserve">oświadczenie </w:t>
      </w:r>
      <w:r w:rsidRPr="00D458F3">
        <w:rPr>
          <w:rFonts w:ascii="Arial" w:hAnsi="Arial" w:cs="Arial"/>
          <w:color w:val="000000"/>
          <w:sz w:val="20"/>
          <w:szCs w:val="20"/>
        </w:rPr>
        <w:t xml:space="preserve">w zakresie wskazanym </w:t>
      </w:r>
      <w:r w:rsidRPr="00D458F3">
        <w:rPr>
          <w:rFonts w:ascii="Arial" w:hAnsi="Arial" w:cs="Arial"/>
          <w:b/>
          <w:color w:val="000000"/>
          <w:sz w:val="20"/>
          <w:szCs w:val="20"/>
        </w:rPr>
        <w:t>w załączniku nr 3</w:t>
      </w:r>
      <w:r w:rsidRPr="00D458F3">
        <w:rPr>
          <w:rFonts w:ascii="Arial" w:hAnsi="Arial" w:cs="Arial"/>
          <w:color w:val="000000"/>
          <w:sz w:val="20"/>
          <w:szCs w:val="20"/>
        </w:rPr>
        <w:t xml:space="preserve"> do SIWZ. Informacje zawarte w oświadczeniu będą stanowić wstępne potwierdzenie, że wykonawca </w:t>
      </w:r>
      <w:r w:rsidRPr="00D458F3">
        <w:rPr>
          <w:rFonts w:ascii="Arial" w:hAnsi="Arial" w:cs="Arial"/>
          <w:bCs/>
          <w:color w:val="000000"/>
          <w:sz w:val="20"/>
          <w:szCs w:val="20"/>
        </w:rPr>
        <w:t>nie podlega wykluczeniu oraz spełnia warunki udziału w postępowaniu</w:t>
      </w:r>
      <w:r>
        <w:rPr>
          <w:rFonts w:ascii="Arial" w:hAnsi="Arial" w:cs="Arial"/>
          <w:bCs/>
          <w:color w:val="000000"/>
          <w:sz w:val="20"/>
          <w:szCs w:val="20"/>
        </w:rPr>
        <w:t>.</w:t>
      </w:r>
    </w:p>
    <w:p w:rsidR="0061653B" w:rsidRPr="0061653B" w:rsidRDefault="0061653B" w:rsidP="007D2FB6">
      <w:pPr>
        <w:pStyle w:val="Akapitzlist"/>
        <w:numPr>
          <w:ilvl w:val="3"/>
          <w:numId w:val="23"/>
        </w:numPr>
        <w:spacing w:after="40" w:line="276" w:lineRule="auto"/>
        <w:ind w:left="993" w:hanging="284"/>
        <w:jc w:val="both"/>
        <w:rPr>
          <w:rFonts w:ascii="Arial" w:hAnsi="Arial" w:cs="Arial"/>
          <w:sz w:val="20"/>
          <w:szCs w:val="20"/>
        </w:rPr>
      </w:pPr>
      <w:r w:rsidRPr="0061653B">
        <w:rPr>
          <w:rFonts w:ascii="Arial" w:hAnsi="Arial" w:cs="Arial"/>
          <w:color w:val="000000"/>
          <w:sz w:val="20"/>
          <w:szCs w:val="20"/>
        </w:rPr>
        <w:t>Poprawnie wypełniony</w:t>
      </w:r>
      <w:r w:rsidRPr="0061653B">
        <w:rPr>
          <w:rFonts w:ascii="Arial" w:hAnsi="Arial" w:cs="Arial"/>
          <w:b/>
          <w:color w:val="000000"/>
          <w:sz w:val="20"/>
          <w:szCs w:val="20"/>
        </w:rPr>
        <w:t xml:space="preserve"> formularz cenowy </w:t>
      </w:r>
      <w:r w:rsidRPr="0061653B">
        <w:rPr>
          <w:rFonts w:ascii="Arial" w:hAnsi="Arial" w:cs="Arial"/>
          <w:sz w:val="20"/>
          <w:szCs w:val="20"/>
        </w:rPr>
        <w:t>sporządzony z wykorzystaniem wzoru</w:t>
      </w:r>
      <w:r w:rsidRPr="0061653B">
        <w:rPr>
          <w:rFonts w:ascii="Arial" w:hAnsi="Arial" w:cs="Arial"/>
          <w:color w:val="000000"/>
          <w:sz w:val="20"/>
          <w:szCs w:val="20"/>
        </w:rPr>
        <w:t xml:space="preserve"> stanowiącym</w:t>
      </w:r>
      <w:r w:rsidRPr="0061653B">
        <w:rPr>
          <w:rFonts w:ascii="Arial" w:hAnsi="Arial" w:cs="Arial"/>
          <w:b/>
          <w:color w:val="000000"/>
          <w:sz w:val="20"/>
          <w:szCs w:val="20"/>
        </w:rPr>
        <w:t xml:space="preserve"> załącznik nr 1 </w:t>
      </w:r>
      <w:r w:rsidRPr="0061653B">
        <w:rPr>
          <w:rFonts w:ascii="Arial" w:hAnsi="Arial" w:cs="Arial"/>
          <w:color w:val="000000"/>
          <w:sz w:val="20"/>
          <w:szCs w:val="20"/>
        </w:rPr>
        <w:t>do SIWZ zawierający w szczególności nazwe handlową, cenę jednostkową brutto, stawkę podatku VAT oraz cenę brutto oferowanego asortymentu.</w:t>
      </w:r>
    </w:p>
    <w:p w:rsidR="0061653B" w:rsidRDefault="0061653B" w:rsidP="007D2FB6">
      <w:pPr>
        <w:pStyle w:val="Akapitzlist"/>
        <w:numPr>
          <w:ilvl w:val="3"/>
          <w:numId w:val="23"/>
        </w:numPr>
        <w:spacing w:after="40" w:line="276" w:lineRule="auto"/>
        <w:ind w:left="993" w:hanging="284"/>
        <w:jc w:val="both"/>
        <w:rPr>
          <w:rFonts w:ascii="Arial" w:hAnsi="Arial" w:cs="Arial"/>
          <w:sz w:val="20"/>
          <w:szCs w:val="20"/>
        </w:rPr>
      </w:pPr>
      <w:r w:rsidRPr="0061653B">
        <w:rPr>
          <w:rFonts w:ascii="Arial" w:hAnsi="Arial" w:cs="Arial"/>
          <w:color w:val="000000"/>
          <w:sz w:val="20"/>
          <w:szCs w:val="20"/>
        </w:rPr>
        <w:t>Poprawnie wypełniony</w:t>
      </w:r>
      <w:r w:rsidRPr="0061653B">
        <w:rPr>
          <w:rFonts w:ascii="Arial" w:hAnsi="Arial" w:cs="Arial"/>
          <w:b/>
          <w:color w:val="000000"/>
          <w:sz w:val="20"/>
          <w:szCs w:val="20"/>
        </w:rPr>
        <w:t xml:space="preserve"> formularz ofertowy </w:t>
      </w:r>
      <w:r w:rsidRPr="0061653B">
        <w:rPr>
          <w:rFonts w:ascii="Arial" w:hAnsi="Arial" w:cs="Arial"/>
          <w:sz w:val="20"/>
          <w:szCs w:val="20"/>
        </w:rPr>
        <w:t>sporządzony z wykorzystaniem wzoru stanowiącego</w:t>
      </w:r>
      <w:r w:rsidRPr="0061653B">
        <w:rPr>
          <w:rFonts w:ascii="Arial" w:hAnsi="Arial" w:cs="Arial"/>
          <w:b/>
          <w:sz w:val="20"/>
          <w:szCs w:val="20"/>
        </w:rPr>
        <w:t xml:space="preserve"> załącznik nr 2 </w:t>
      </w:r>
      <w:r w:rsidRPr="0061653B">
        <w:rPr>
          <w:rFonts w:ascii="Arial" w:hAnsi="Arial" w:cs="Arial"/>
          <w:sz w:val="20"/>
          <w:szCs w:val="20"/>
        </w:rPr>
        <w:t>do SIWZ, zawierający w szczególności: wskazanie oferowanego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p>
    <w:p w:rsidR="0061653B" w:rsidRPr="00E466F0" w:rsidRDefault="0061653B" w:rsidP="007D2FB6">
      <w:pPr>
        <w:pStyle w:val="Akapitzlist"/>
        <w:numPr>
          <w:ilvl w:val="3"/>
          <w:numId w:val="23"/>
        </w:numPr>
        <w:spacing w:after="40" w:line="276" w:lineRule="auto"/>
        <w:ind w:left="993" w:hanging="284"/>
        <w:jc w:val="both"/>
        <w:rPr>
          <w:rFonts w:ascii="Arial" w:hAnsi="Arial" w:cs="Arial"/>
          <w:sz w:val="20"/>
          <w:szCs w:val="20"/>
        </w:rPr>
      </w:pPr>
      <w:r w:rsidRPr="0061653B">
        <w:rPr>
          <w:rFonts w:ascii="Arial" w:hAnsi="Arial" w:cs="Arial"/>
          <w:b/>
          <w:sz w:val="20"/>
          <w:szCs w:val="20"/>
        </w:rPr>
        <w:t>Próbki oferowanego asortymentu w ilościach podanych w formularzu cenowym (za</w:t>
      </w:r>
      <w:r w:rsidR="00752DAA">
        <w:rPr>
          <w:rFonts w:ascii="Arial" w:hAnsi="Arial" w:cs="Arial"/>
          <w:b/>
          <w:sz w:val="20"/>
          <w:szCs w:val="20"/>
        </w:rPr>
        <w:t>łą</w:t>
      </w:r>
      <w:r w:rsidRPr="0061653B">
        <w:rPr>
          <w:rFonts w:ascii="Arial" w:hAnsi="Arial" w:cs="Arial"/>
          <w:b/>
          <w:sz w:val="20"/>
          <w:szCs w:val="20"/>
        </w:rPr>
        <w:t xml:space="preserve">cznik nr 1) </w:t>
      </w:r>
      <w:r w:rsidR="00752DAA">
        <w:rPr>
          <w:rFonts w:ascii="Arial" w:hAnsi="Arial" w:cs="Arial"/>
          <w:b/>
          <w:sz w:val="20"/>
          <w:szCs w:val="20"/>
        </w:rPr>
        <w:t xml:space="preserve">       </w:t>
      </w:r>
      <w:r w:rsidR="00752DAA">
        <w:rPr>
          <w:rFonts w:ascii="Arial" w:hAnsi="Arial" w:cs="Arial"/>
          <w:b/>
          <w:sz w:val="20"/>
          <w:szCs w:val="20"/>
          <w:u w:val="single"/>
        </w:rPr>
        <w:t xml:space="preserve">z podaniem nr pakietu </w:t>
      </w:r>
      <w:r w:rsidRPr="0061653B">
        <w:rPr>
          <w:rFonts w:ascii="Arial" w:hAnsi="Arial" w:cs="Arial"/>
          <w:b/>
          <w:sz w:val="20"/>
          <w:szCs w:val="20"/>
          <w:u w:val="single"/>
        </w:rPr>
        <w:t>i pozycji w pakiecie.</w:t>
      </w:r>
      <w:r w:rsidRPr="0061653B">
        <w:rPr>
          <w:rFonts w:ascii="Arial" w:hAnsi="Arial" w:cs="Arial"/>
          <w:b/>
          <w:sz w:val="20"/>
          <w:szCs w:val="20"/>
        </w:rPr>
        <w:t xml:space="preserve"> </w:t>
      </w:r>
    </w:p>
    <w:p w:rsidR="00E466F0" w:rsidRPr="00E466F0" w:rsidRDefault="00E466F0" w:rsidP="00E466F0">
      <w:pPr>
        <w:pStyle w:val="Akapitzlist"/>
        <w:spacing w:after="40" w:line="276" w:lineRule="auto"/>
        <w:ind w:left="644"/>
        <w:jc w:val="both"/>
        <w:rPr>
          <w:rFonts w:ascii="Arial" w:hAnsi="Arial" w:cs="Arial"/>
          <w:sz w:val="20"/>
          <w:szCs w:val="20"/>
        </w:rPr>
      </w:pPr>
    </w:p>
    <w:p w:rsidR="00E466F0" w:rsidRDefault="00E466F0" w:rsidP="00E466F0">
      <w:pPr>
        <w:pStyle w:val="Akapitzlist"/>
        <w:spacing w:after="40" w:line="276" w:lineRule="auto"/>
        <w:ind w:left="1364"/>
        <w:jc w:val="both"/>
        <w:rPr>
          <w:rFonts w:ascii="Arial" w:hAnsi="Arial" w:cs="Arial"/>
          <w:sz w:val="20"/>
          <w:szCs w:val="20"/>
        </w:rPr>
      </w:pPr>
    </w:p>
    <w:p w:rsidR="00E466F0" w:rsidRPr="0061653B" w:rsidRDefault="00E466F0" w:rsidP="00E466F0">
      <w:pPr>
        <w:pStyle w:val="Akapitzlist"/>
        <w:spacing w:after="40" w:line="276" w:lineRule="auto"/>
        <w:ind w:left="1364"/>
        <w:jc w:val="both"/>
        <w:rPr>
          <w:rFonts w:ascii="Arial" w:hAnsi="Arial" w:cs="Arial"/>
          <w:sz w:val="20"/>
          <w:szCs w:val="20"/>
        </w:rPr>
      </w:pPr>
    </w:p>
    <w:p w:rsidR="0061653B" w:rsidRPr="0061653B" w:rsidRDefault="0061653B" w:rsidP="007D2FB6">
      <w:pPr>
        <w:pStyle w:val="Akapitzlist"/>
        <w:numPr>
          <w:ilvl w:val="3"/>
          <w:numId w:val="23"/>
        </w:numPr>
        <w:spacing w:after="40" w:line="276" w:lineRule="auto"/>
        <w:ind w:left="993" w:hanging="284"/>
        <w:jc w:val="both"/>
        <w:rPr>
          <w:rFonts w:ascii="Arial" w:hAnsi="Arial" w:cs="Arial"/>
          <w:sz w:val="20"/>
          <w:szCs w:val="20"/>
        </w:rPr>
      </w:pPr>
      <w:r w:rsidRPr="0061653B">
        <w:rPr>
          <w:rFonts w:ascii="Arial" w:hAnsi="Arial" w:cs="Arial"/>
          <w:sz w:val="20"/>
        </w:rPr>
        <w:lastRenderedPageBreak/>
        <w:t>Aktualny katalog z opisem oferowanych soczewek z zaznaczeniem przez wykonawcę nr katalogowych oferowanego sprzętu  wraz z podaniem nr pakietu i pozycji  w pakiecie.</w:t>
      </w:r>
    </w:p>
    <w:p w:rsidR="0061653B" w:rsidRPr="007D2FB6" w:rsidRDefault="00E466F0" w:rsidP="007D2FB6">
      <w:pPr>
        <w:pStyle w:val="Akapitzlist"/>
        <w:numPr>
          <w:ilvl w:val="3"/>
          <w:numId w:val="23"/>
        </w:numPr>
        <w:spacing w:after="40" w:line="276" w:lineRule="auto"/>
        <w:ind w:left="993" w:hanging="284"/>
        <w:jc w:val="both"/>
        <w:rPr>
          <w:rFonts w:ascii="Arial" w:hAnsi="Arial" w:cs="Arial"/>
          <w:sz w:val="20"/>
          <w:szCs w:val="20"/>
        </w:rPr>
      </w:pPr>
      <w:r>
        <w:rPr>
          <w:rFonts w:ascii="Arial" w:hAnsi="Arial" w:cs="Arial"/>
          <w:b/>
          <w:sz w:val="20"/>
          <w:szCs w:val="20"/>
        </w:rPr>
        <w:t>Oś</w:t>
      </w:r>
      <w:r w:rsidR="0061653B" w:rsidRPr="0061653B">
        <w:rPr>
          <w:rFonts w:ascii="Arial" w:hAnsi="Arial" w:cs="Arial"/>
          <w:b/>
          <w:sz w:val="20"/>
          <w:szCs w:val="20"/>
        </w:rPr>
        <w:t>wiadczenie</w:t>
      </w:r>
      <w:r w:rsidR="0061653B" w:rsidRPr="0061653B">
        <w:rPr>
          <w:rFonts w:ascii="Arial" w:hAnsi="Arial" w:cs="Arial"/>
          <w:sz w:val="20"/>
          <w:szCs w:val="20"/>
        </w:rPr>
        <w:t xml:space="preserve"> Wykonawcy o dopuszczeniu</w:t>
      </w:r>
      <w:r w:rsidR="0061653B" w:rsidRPr="0061653B">
        <w:rPr>
          <w:rFonts w:ascii="Arial" w:hAnsi="Arial" w:cs="Arial"/>
          <w:b/>
          <w:sz w:val="20"/>
          <w:szCs w:val="20"/>
        </w:rPr>
        <w:t xml:space="preserve"> </w:t>
      </w:r>
      <w:r w:rsidR="0061653B" w:rsidRPr="0061653B">
        <w:rPr>
          <w:rFonts w:ascii="Arial" w:hAnsi="Arial" w:cs="Arial"/>
          <w:sz w:val="20"/>
          <w:szCs w:val="20"/>
        </w:rPr>
        <w:t>przedmiotu zamówienia do obrotu i stosowania w ochronie zdrowia na terytorium Rzeczypospolitej Polskiej</w:t>
      </w:r>
      <w:r w:rsidR="0061653B" w:rsidRPr="0061653B">
        <w:rPr>
          <w:rFonts w:ascii="Arial" w:hAnsi="Arial" w:cs="Arial"/>
          <w:b/>
          <w:sz w:val="20"/>
          <w:szCs w:val="20"/>
        </w:rPr>
        <w:t xml:space="preserve"> (załącznik nr 3A).</w:t>
      </w:r>
    </w:p>
    <w:p w:rsidR="007D2FB6" w:rsidRPr="007D2FB6" w:rsidRDefault="007D2FB6" w:rsidP="007D2FB6">
      <w:pPr>
        <w:pStyle w:val="Akapitzlist"/>
        <w:spacing w:after="40" w:line="276" w:lineRule="auto"/>
        <w:ind w:left="851"/>
        <w:jc w:val="both"/>
        <w:rPr>
          <w:rFonts w:ascii="Arial" w:hAnsi="Arial" w:cs="Arial"/>
          <w:sz w:val="20"/>
          <w:szCs w:val="20"/>
        </w:rPr>
      </w:pPr>
    </w:p>
    <w:p w:rsidR="007D2FB6" w:rsidRDefault="007D2FB6" w:rsidP="007D2FB6">
      <w:pPr>
        <w:pStyle w:val="Akapitzlist"/>
        <w:spacing w:line="276" w:lineRule="auto"/>
        <w:ind w:left="426"/>
        <w:jc w:val="both"/>
        <w:rPr>
          <w:rFonts w:ascii="Arial" w:hAnsi="Arial" w:cs="Arial"/>
          <w:color w:val="000000"/>
          <w:sz w:val="20"/>
          <w:szCs w:val="20"/>
          <w:u w:val="single"/>
        </w:rPr>
      </w:pPr>
      <w:r>
        <w:rPr>
          <w:rFonts w:ascii="Arial" w:hAnsi="Arial" w:cs="Arial"/>
          <w:sz w:val="20"/>
          <w:szCs w:val="20"/>
        </w:rPr>
        <w:t xml:space="preserve">22)  </w:t>
      </w:r>
      <w:r w:rsidRPr="007D2FB6">
        <w:rPr>
          <w:rFonts w:ascii="Arial" w:hAnsi="Arial" w:cs="Arial"/>
          <w:sz w:val="20"/>
          <w:szCs w:val="20"/>
        </w:rPr>
        <w:t xml:space="preserve"> </w:t>
      </w:r>
      <w:r w:rsidRPr="007D2FB6">
        <w:rPr>
          <w:rFonts w:ascii="Arial" w:hAnsi="Arial" w:cs="Arial"/>
          <w:b/>
          <w:sz w:val="20"/>
          <w:szCs w:val="20"/>
          <w:u w:val="single"/>
        </w:rPr>
        <w:t xml:space="preserve">Oferta musi zawierać następujące oświadczenia i dokumenty </w:t>
      </w:r>
      <w:r w:rsidRPr="007D2FB6">
        <w:rPr>
          <w:rFonts w:ascii="Arial" w:hAnsi="Arial" w:cs="Arial"/>
          <w:color w:val="000000"/>
          <w:sz w:val="20"/>
          <w:szCs w:val="20"/>
          <w:u w:val="single"/>
        </w:rPr>
        <w:t>(w zakresie pakietu nr 6)</w:t>
      </w:r>
    </w:p>
    <w:p w:rsidR="00E466F0" w:rsidRPr="00E466F0" w:rsidRDefault="00E466F0" w:rsidP="00E466F0">
      <w:pPr>
        <w:tabs>
          <w:tab w:val="left" w:pos="284"/>
        </w:tabs>
        <w:spacing w:line="276" w:lineRule="auto"/>
        <w:jc w:val="both"/>
        <w:rPr>
          <w:rFonts w:ascii="Arial" w:hAnsi="Arial" w:cs="Arial"/>
          <w:color w:val="000000"/>
          <w:sz w:val="20"/>
          <w:szCs w:val="20"/>
          <w:u w:val="single"/>
        </w:rPr>
      </w:pPr>
    </w:p>
    <w:p w:rsidR="007D2FB6" w:rsidRDefault="007D2FB6" w:rsidP="00E466F0">
      <w:pPr>
        <w:pStyle w:val="Akapitzlist"/>
        <w:numPr>
          <w:ilvl w:val="0"/>
          <w:numId w:val="67"/>
        </w:numPr>
        <w:tabs>
          <w:tab w:val="left" w:pos="284"/>
        </w:tabs>
        <w:spacing w:line="276" w:lineRule="auto"/>
        <w:ind w:left="993" w:hanging="284"/>
        <w:jc w:val="both"/>
        <w:rPr>
          <w:rFonts w:ascii="Arial" w:hAnsi="Arial" w:cs="Arial"/>
          <w:bCs/>
          <w:color w:val="000000"/>
          <w:sz w:val="20"/>
          <w:szCs w:val="20"/>
        </w:rPr>
      </w:pPr>
      <w:r w:rsidRPr="00E466F0">
        <w:rPr>
          <w:rFonts w:ascii="Arial" w:hAnsi="Arial" w:cs="Arial"/>
          <w:b/>
          <w:color w:val="000000"/>
          <w:sz w:val="20"/>
          <w:szCs w:val="20"/>
        </w:rPr>
        <w:t>Aktualne na dzień składania ofert</w:t>
      </w:r>
      <w:r w:rsidRPr="00E466F0">
        <w:rPr>
          <w:rFonts w:ascii="Arial" w:hAnsi="Arial" w:cs="Arial"/>
          <w:color w:val="000000"/>
          <w:sz w:val="20"/>
          <w:szCs w:val="20"/>
        </w:rPr>
        <w:t xml:space="preserve"> </w:t>
      </w:r>
      <w:r w:rsidRPr="00E466F0">
        <w:rPr>
          <w:rFonts w:ascii="Arial" w:hAnsi="Arial" w:cs="Arial"/>
          <w:b/>
          <w:color w:val="000000"/>
          <w:sz w:val="20"/>
          <w:szCs w:val="20"/>
        </w:rPr>
        <w:t xml:space="preserve">oświadczenie </w:t>
      </w:r>
      <w:r w:rsidRPr="00E466F0">
        <w:rPr>
          <w:rFonts w:ascii="Arial" w:hAnsi="Arial" w:cs="Arial"/>
          <w:color w:val="000000"/>
          <w:sz w:val="20"/>
          <w:szCs w:val="20"/>
        </w:rPr>
        <w:t xml:space="preserve">w zakresie wskazanym </w:t>
      </w:r>
      <w:r w:rsidRPr="00E466F0">
        <w:rPr>
          <w:rFonts w:ascii="Arial" w:hAnsi="Arial" w:cs="Arial"/>
          <w:b/>
          <w:color w:val="000000"/>
          <w:sz w:val="20"/>
          <w:szCs w:val="20"/>
        </w:rPr>
        <w:t>w załączniku nr 3</w:t>
      </w:r>
      <w:r w:rsidRPr="00E466F0">
        <w:rPr>
          <w:rFonts w:ascii="Arial" w:hAnsi="Arial" w:cs="Arial"/>
          <w:color w:val="000000"/>
          <w:sz w:val="20"/>
          <w:szCs w:val="20"/>
        </w:rPr>
        <w:t xml:space="preserve"> do SIWZ. Informacje zawarte w oświadczeniu będą stanowić wstępne potwierdzenie, że wykonawca </w:t>
      </w:r>
      <w:r w:rsidRPr="00E466F0">
        <w:rPr>
          <w:rFonts w:ascii="Arial" w:hAnsi="Arial" w:cs="Arial"/>
          <w:bCs/>
          <w:color w:val="000000"/>
          <w:sz w:val="20"/>
          <w:szCs w:val="20"/>
        </w:rPr>
        <w:t>nie podlega wykluczeniu oraz spełnia warunki udziału w postępowaniu.</w:t>
      </w:r>
    </w:p>
    <w:p w:rsidR="007D2FB6" w:rsidRPr="00E466F0" w:rsidRDefault="007D2FB6" w:rsidP="00E466F0">
      <w:pPr>
        <w:pStyle w:val="Akapitzlist"/>
        <w:numPr>
          <w:ilvl w:val="0"/>
          <w:numId w:val="67"/>
        </w:numPr>
        <w:tabs>
          <w:tab w:val="left" w:pos="284"/>
        </w:tabs>
        <w:spacing w:line="276" w:lineRule="auto"/>
        <w:ind w:left="993" w:hanging="284"/>
        <w:jc w:val="both"/>
        <w:rPr>
          <w:rFonts w:ascii="Arial" w:hAnsi="Arial" w:cs="Arial"/>
          <w:bCs/>
          <w:color w:val="000000"/>
          <w:sz w:val="20"/>
          <w:szCs w:val="20"/>
        </w:rPr>
      </w:pPr>
      <w:r w:rsidRPr="00E466F0">
        <w:rPr>
          <w:rFonts w:ascii="Arial" w:hAnsi="Arial" w:cs="Arial"/>
          <w:b/>
          <w:sz w:val="20"/>
          <w:szCs w:val="20"/>
        </w:rPr>
        <w:t>Poprawnie wypełnioną tabelę parametrów technicznych</w:t>
      </w:r>
      <w:r w:rsidRPr="00E466F0">
        <w:rPr>
          <w:rFonts w:ascii="Arial" w:hAnsi="Arial" w:cs="Arial"/>
          <w:sz w:val="20"/>
          <w:szCs w:val="20"/>
        </w:rPr>
        <w:t xml:space="preserve"> zgodnie z załaczonym wzorem stanowiacym </w:t>
      </w:r>
      <w:r w:rsidRPr="00E466F0">
        <w:rPr>
          <w:rFonts w:ascii="Arial" w:hAnsi="Arial" w:cs="Arial"/>
          <w:b/>
          <w:sz w:val="20"/>
          <w:szCs w:val="20"/>
        </w:rPr>
        <w:t>załącznik nr 1A</w:t>
      </w:r>
    </w:p>
    <w:p w:rsidR="007D2FB6" w:rsidRPr="00E466F0" w:rsidRDefault="007D2FB6" w:rsidP="00E466F0">
      <w:pPr>
        <w:pStyle w:val="Akapitzlist"/>
        <w:numPr>
          <w:ilvl w:val="0"/>
          <w:numId w:val="67"/>
        </w:numPr>
        <w:spacing w:line="276" w:lineRule="auto"/>
        <w:ind w:left="993" w:hanging="284"/>
        <w:jc w:val="both"/>
        <w:rPr>
          <w:rFonts w:ascii="Arial" w:hAnsi="Arial" w:cs="Arial"/>
          <w:bCs/>
          <w:color w:val="000000"/>
          <w:sz w:val="20"/>
          <w:szCs w:val="20"/>
        </w:rPr>
      </w:pPr>
      <w:r w:rsidRPr="00E466F0">
        <w:rPr>
          <w:rFonts w:ascii="Arial" w:hAnsi="Arial" w:cs="Arial"/>
          <w:color w:val="000000"/>
          <w:sz w:val="20"/>
          <w:szCs w:val="20"/>
        </w:rPr>
        <w:t>Poprawnie wypełniony</w:t>
      </w:r>
      <w:r w:rsidRPr="00E466F0">
        <w:rPr>
          <w:rFonts w:ascii="Arial" w:hAnsi="Arial" w:cs="Arial"/>
          <w:b/>
          <w:color w:val="000000"/>
          <w:sz w:val="20"/>
          <w:szCs w:val="20"/>
        </w:rPr>
        <w:t xml:space="preserve"> formularz ofertowy </w:t>
      </w:r>
      <w:r w:rsidRPr="00E466F0">
        <w:rPr>
          <w:rFonts w:ascii="Arial" w:hAnsi="Arial" w:cs="Arial"/>
          <w:sz w:val="20"/>
          <w:szCs w:val="20"/>
        </w:rPr>
        <w:t>sporządzony z wykorzystaniem wzoru stanowiącego</w:t>
      </w:r>
      <w:r w:rsidRPr="00E466F0">
        <w:rPr>
          <w:rFonts w:ascii="Arial" w:hAnsi="Arial" w:cs="Arial"/>
          <w:b/>
          <w:sz w:val="20"/>
          <w:szCs w:val="20"/>
        </w:rPr>
        <w:t xml:space="preserve"> załącznik nr 2 </w:t>
      </w:r>
      <w:r w:rsidRPr="00E466F0">
        <w:rPr>
          <w:rFonts w:ascii="Arial" w:hAnsi="Arial" w:cs="Arial"/>
          <w:sz w:val="20"/>
          <w:szCs w:val="20"/>
        </w:rPr>
        <w:t>do SIWZ, zawierający w szczególności: wskazanie oferowanego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p>
    <w:p w:rsidR="0061653B" w:rsidRPr="00752DAA" w:rsidRDefault="0061653B" w:rsidP="00752DAA">
      <w:pPr>
        <w:widowControl w:val="0"/>
        <w:tabs>
          <w:tab w:val="left" w:pos="1276"/>
        </w:tabs>
        <w:spacing w:line="276" w:lineRule="auto"/>
        <w:rPr>
          <w:rFonts w:ascii="Arial" w:hAnsi="Arial" w:cs="Arial"/>
          <w:b/>
          <w:sz w:val="20"/>
          <w:szCs w:val="20"/>
        </w:rPr>
      </w:pPr>
    </w:p>
    <w:p w:rsidR="00752DAA" w:rsidRDefault="00752DAA" w:rsidP="00752DAA">
      <w:pPr>
        <w:pStyle w:val="Nagwek21"/>
        <w:keepNext/>
        <w:keepLines/>
        <w:shd w:val="clear" w:color="auto" w:fill="auto"/>
        <w:tabs>
          <w:tab w:val="left" w:pos="1134"/>
        </w:tabs>
        <w:spacing w:after="0" w:line="276" w:lineRule="auto"/>
        <w:ind w:left="1134" w:firstLine="0"/>
        <w:jc w:val="both"/>
        <w:rPr>
          <w:rFonts w:ascii="Arial" w:hAnsi="Arial" w:cs="Arial"/>
          <w:b/>
        </w:rPr>
      </w:pPr>
      <w:r w:rsidRPr="006F707D">
        <w:rPr>
          <w:rFonts w:ascii="Arial" w:hAnsi="Arial" w:cs="Arial"/>
          <w:b/>
        </w:rPr>
        <w:t xml:space="preserve">W przypadku składania oferty drogą elektroniczną wymagane próbki należy dostarczyć do </w:t>
      </w:r>
      <w:r>
        <w:rPr>
          <w:rFonts w:ascii="Arial" w:hAnsi="Arial" w:cs="Arial"/>
          <w:b/>
        </w:rPr>
        <w:t xml:space="preserve">dnia       i godziany wyznaczonej na składanie ofert tj. do dnia 13.11.2020r do godz. 10:00 do </w:t>
      </w:r>
      <w:r w:rsidRPr="006F707D">
        <w:rPr>
          <w:rFonts w:ascii="Arial" w:hAnsi="Arial" w:cs="Arial"/>
          <w:b/>
        </w:rPr>
        <w:t>siedziby Zamawiajacego i oznaczyć</w:t>
      </w:r>
      <w:r>
        <w:rPr>
          <w:rFonts w:ascii="Arial" w:hAnsi="Arial" w:cs="Arial"/>
          <w:b/>
        </w:rPr>
        <w:t>:</w:t>
      </w:r>
      <w:r w:rsidRPr="006F707D">
        <w:rPr>
          <w:rFonts w:ascii="Arial" w:hAnsi="Arial" w:cs="Arial"/>
          <w:b/>
        </w:rPr>
        <w:t xml:space="preserve"> </w:t>
      </w:r>
    </w:p>
    <w:p w:rsidR="00752DAA" w:rsidRPr="003E15C9" w:rsidRDefault="00752DAA" w:rsidP="00752DAA">
      <w:pPr>
        <w:spacing w:after="40" w:line="276" w:lineRule="auto"/>
        <w:jc w:val="center"/>
        <w:rPr>
          <w:rFonts w:ascii="Arial" w:hAnsi="Arial" w:cs="Arial"/>
          <w:sz w:val="20"/>
          <w:szCs w:val="20"/>
        </w:rPr>
      </w:pPr>
      <w:r w:rsidRPr="003E15C9">
        <w:rPr>
          <w:rFonts w:ascii="Arial" w:hAnsi="Arial" w:cs="Arial"/>
          <w:sz w:val="20"/>
          <w:szCs w:val="20"/>
        </w:rPr>
        <w:t xml:space="preserve">Samodzielny Publiczny Zespół Zakładów Opieki Zdrowotnej w Gryficach </w:t>
      </w:r>
    </w:p>
    <w:p w:rsidR="00752DAA" w:rsidRDefault="00752DAA" w:rsidP="00752DAA">
      <w:pPr>
        <w:spacing w:after="40" w:line="276" w:lineRule="auto"/>
        <w:jc w:val="center"/>
        <w:rPr>
          <w:rFonts w:ascii="Arial" w:hAnsi="Arial" w:cs="Arial"/>
          <w:sz w:val="20"/>
          <w:szCs w:val="20"/>
        </w:rPr>
      </w:pPr>
      <w:r w:rsidRPr="003E15C9">
        <w:rPr>
          <w:rFonts w:ascii="Arial" w:hAnsi="Arial" w:cs="Arial"/>
          <w:sz w:val="20"/>
          <w:szCs w:val="20"/>
        </w:rPr>
        <w:t xml:space="preserve">ul. </w:t>
      </w:r>
      <w:proofErr w:type="gramStart"/>
      <w:r w:rsidRPr="003E15C9">
        <w:rPr>
          <w:rFonts w:ascii="Arial" w:hAnsi="Arial" w:cs="Arial"/>
          <w:sz w:val="20"/>
          <w:szCs w:val="20"/>
        </w:rPr>
        <w:t xml:space="preserve">Niechorska 27 , 72-300 </w:t>
      </w:r>
      <w:proofErr w:type="gramEnd"/>
      <w:r w:rsidRPr="003E15C9">
        <w:rPr>
          <w:rFonts w:ascii="Arial" w:hAnsi="Arial" w:cs="Arial"/>
          <w:sz w:val="20"/>
          <w:szCs w:val="20"/>
        </w:rPr>
        <w:t>Gryfice</w:t>
      </w:r>
    </w:p>
    <w:p w:rsidR="00752DAA" w:rsidRPr="003A36A8" w:rsidRDefault="00752DAA" w:rsidP="00752DAA">
      <w:pPr>
        <w:spacing w:after="40" w:line="276" w:lineRule="auto"/>
        <w:jc w:val="center"/>
        <w:rPr>
          <w:rFonts w:ascii="Arial" w:hAnsi="Arial" w:cs="Arial"/>
          <w:b/>
          <w:sz w:val="20"/>
          <w:szCs w:val="20"/>
        </w:rPr>
      </w:pPr>
      <w:r w:rsidRPr="003A36A8">
        <w:rPr>
          <w:rFonts w:ascii="Arial" w:hAnsi="Arial" w:cs="Arial"/>
          <w:b/>
          <w:sz w:val="20"/>
          <w:szCs w:val="20"/>
        </w:rPr>
        <w:t>Próbki do postępowania na:</w:t>
      </w:r>
    </w:p>
    <w:p w:rsidR="00752DAA" w:rsidRPr="0061653B" w:rsidRDefault="00752DAA" w:rsidP="00752DAA">
      <w:pPr>
        <w:spacing w:line="276" w:lineRule="auto"/>
        <w:jc w:val="center"/>
        <w:rPr>
          <w:rFonts w:ascii="Arial" w:hAnsi="Arial" w:cs="Arial"/>
          <w:b/>
          <w:sz w:val="20"/>
          <w:szCs w:val="20"/>
        </w:rPr>
      </w:pPr>
      <w:r w:rsidRPr="0061653B">
        <w:rPr>
          <w:rFonts w:ascii="Arial" w:hAnsi="Arial" w:cs="Arial"/>
          <w:b/>
          <w:sz w:val="20"/>
          <w:szCs w:val="20"/>
        </w:rPr>
        <w:t>„Dostawę  biometru optycznego, soczewek wewnątrzgałkowych oraz wiskoelastyków dla oddziału okulistycznego przy SPZZOZ w Gryficach”</w:t>
      </w:r>
    </w:p>
    <w:p w:rsidR="00752DAA" w:rsidRPr="003A36A8" w:rsidRDefault="00752DAA" w:rsidP="00752DAA">
      <w:pPr>
        <w:spacing w:after="40" w:line="276" w:lineRule="auto"/>
        <w:jc w:val="center"/>
        <w:rPr>
          <w:rFonts w:ascii="Arial" w:hAnsi="Arial" w:cs="Arial"/>
          <w:b/>
          <w:sz w:val="20"/>
          <w:szCs w:val="20"/>
        </w:rPr>
      </w:pPr>
      <w:proofErr w:type="gramStart"/>
      <w:r w:rsidRPr="003A36A8">
        <w:rPr>
          <w:rFonts w:ascii="Arial" w:hAnsi="Arial" w:cs="Arial"/>
          <w:b/>
          <w:sz w:val="20"/>
          <w:szCs w:val="20"/>
        </w:rPr>
        <w:t>nr</w:t>
      </w:r>
      <w:proofErr w:type="gramEnd"/>
      <w:r w:rsidRPr="003A36A8">
        <w:rPr>
          <w:rFonts w:ascii="Arial" w:hAnsi="Arial" w:cs="Arial"/>
          <w:b/>
          <w:sz w:val="20"/>
          <w:szCs w:val="20"/>
        </w:rPr>
        <w:t xml:space="preserve"> sprawy: </w:t>
      </w:r>
      <w:r>
        <w:rPr>
          <w:rFonts w:ascii="Arial" w:hAnsi="Arial" w:cs="Arial"/>
          <w:b/>
          <w:sz w:val="20"/>
          <w:szCs w:val="20"/>
        </w:rPr>
        <w:t>60</w:t>
      </w:r>
      <w:r w:rsidRPr="003A36A8">
        <w:rPr>
          <w:rFonts w:ascii="Arial" w:hAnsi="Arial" w:cs="Arial"/>
          <w:b/>
          <w:sz w:val="20"/>
          <w:szCs w:val="20"/>
        </w:rPr>
        <w:t xml:space="preserve">/20 </w:t>
      </w:r>
    </w:p>
    <w:p w:rsidR="00752DAA" w:rsidRDefault="00752DAA" w:rsidP="00752DAA">
      <w:pPr>
        <w:spacing w:after="40" w:line="276" w:lineRule="auto"/>
        <w:jc w:val="center"/>
        <w:rPr>
          <w:rFonts w:ascii="Arial" w:hAnsi="Arial" w:cs="Arial"/>
          <w:b/>
          <w:sz w:val="20"/>
          <w:szCs w:val="20"/>
        </w:rPr>
      </w:pPr>
      <w:r w:rsidRPr="003A36A8">
        <w:rPr>
          <w:rFonts w:ascii="Arial" w:hAnsi="Arial" w:cs="Arial"/>
          <w:b/>
          <w:sz w:val="20"/>
          <w:szCs w:val="20"/>
        </w:rPr>
        <w:t xml:space="preserve">Otworzyć na jawnym otwarciu ofert w dniu  </w:t>
      </w:r>
      <w:r>
        <w:rPr>
          <w:rFonts w:ascii="Arial" w:hAnsi="Arial" w:cs="Arial"/>
          <w:b/>
          <w:sz w:val="20"/>
          <w:szCs w:val="20"/>
        </w:rPr>
        <w:t>13.11</w:t>
      </w:r>
      <w:r w:rsidRPr="003A36A8">
        <w:rPr>
          <w:rFonts w:ascii="Arial" w:hAnsi="Arial" w:cs="Arial"/>
          <w:b/>
          <w:sz w:val="20"/>
          <w:szCs w:val="20"/>
        </w:rPr>
        <w:t>.2020</w:t>
      </w:r>
      <w:proofErr w:type="gramStart"/>
      <w:r w:rsidRPr="003A36A8">
        <w:rPr>
          <w:rFonts w:ascii="Arial" w:hAnsi="Arial" w:cs="Arial"/>
          <w:b/>
          <w:sz w:val="20"/>
          <w:szCs w:val="20"/>
        </w:rPr>
        <w:t>r</w:t>
      </w:r>
      <w:proofErr w:type="gramEnd"/>
      <w:r w:rsidRPr="003A36A8">
        <w:rPr>
          <w:rFonts w:ascii="Arial" w:hAnsi="Arial" w:cs="Arial"/>
          <w:b/>
          <w:sz w:val="20"/>
          <w:szCs w:val="20"/>
        </w:rPr>
        <w:t>. godz. 10:15</w:t>
      </w:r>
    </w:p>
    <w:p w:rsidR="00752DAA" w:rsidRPr="003A36A8" w:rsidRDefault="00752DAA" w:rsidP="00752DAA">
      <w:pPr>
        <w:spacing w:after="40" w:line="276" w:lineRule="auto"/>
        <w:jc w:val="center"/>
        <w:rPr>
          <w:rFonts w:ascii="Arial" w:hAnsi="Arial" w:cs="Arial"/>
          <w:sz w:val="20"/>
          <w:szCs w:val="20"/>
        </w:rPr>
      </w:pPr>
    </w:p>
    <w:p w:rsidR="006F707D" w:rsidRPr="00752DAA" w:rsidRDefault="00752DAA" w:rsidP="00752DAA">
      <w:pPr>
        <w:pStyle w:val="Akapitzlist"/>
        <w:spacing w:after="40" w:line="276" w:lineRule="auto"/>
        <w:ind w:left="993"/>
        <w:jc w:val="both"/>
        <w:rPr>
          <w:rFonts w:ascii="Arial" w:hAnsi="Arial" w:cs="Arial"/>
          <w:sz w:val="20"/>
          <w:szCs w:val="20"/>
        </w:rPr>
      </w:pPr>
      <w:r w:rsidRPr="00E466F0">
        <w:rPr>
          <w:rFonts w:ascii="Arial" w:hAnsi="Arial" w:cs="Arial"/>
          <w:b/>
          <w:sz w:val="20"/>
          <w:szCs w:val="20"/>
        </w:rPr>
        <w:t xml:space="preserve">W przypadku składania oferty papierowej wymagane próbki należy dostarczyć do siedziby Zamawiającego  - Sekretariat Administracji pok. </w:t>
      </w:r>
      <w:r>
        <w:rPr>
          <w:rFonts w:ascii="Arial" w:hAnsi="Arial" w:cs="Arial"/>
          <w:b/>
          <w:sz w:val="20"/>
          <w:szCs w:val="20"/>
        </w:rPr>
        <w:t xml:space="preserve">22 </w:t>
      </w:r>
      <w:r w:rsidRPr="00E466F0">
        <w:rPr>
          <w:rFonts w:ascii="Arial" w:hAnsi="Arial" w:cs="Arial"/>
          <w:b/>
          <w:sz w:val="20"/>
          <w:szCs w:val="20"/>
        </w:rPr>
        <w:t xml:space="preserve">wraz z ofertą do dnia </w:t>
      </w:r>
      <w:r>
        <w:rPr>
          <w:rFonts w:ascii="Arial" w:hAnsi="Arial" w:cs="Arial"/>
          <w:b/>
          <w:sz w:val="20"/>
          <w:szCs w:val="20"/>
        </w:rPr>
        <w:t>13.11.2020r do godz</w:t>
      </w:r>
      <w:proofErr w:type="gramStart"/>
      <w:r>
        <w:rPr>
          <w:rFonts w:ascii="Arial" w:hAnsi="Arial" w:cs="Arial"/>
          <w:b/>
          <w:sz w:val="20"/>
          <w:szCs w:val="20"/>
        </w:rPr>
        <w:t xml:space="preserve">. 10:00 </w:t>
      </w:r>
      <w:r w:rsidRPr="00E466F0">
        <w:rPr>
          <w:rFonts w:ascii="Arial" w:hAnsi="Arial" w:cs="Arial"/>
          <w:b/>
          <w:sz w:val="20"/>
          <w:szCs w:val="20"/>
        </w:rPr>
        <w:t>i</w:t>
      </w:r>
      <w:proofErr w:type="gramEnd"/>
      <w:r w:rsidRPr="00E466F0">
        <w:rPr>
          <w:rFonts w:ascii="Arial" w:hAnsi="Arial" w:cs="Arial"/>
          <w:b/>
          <w:sz w:val="20"/>
          <w:szCs w:val="20"/>
        </w:rPr>
        <w:t xml:space="preserve"> oznaczyć zgodnie z zapisem</w:t>
      </w:r>
      <w:r>
        <w:rPr>
          <w:rFonts w:ascii="Arial" w:hAnsi="Arial" w:cs="Arial"/>
          <w:sz w:val="20"/>
          <w:szCs w:val="20"/>
        </w:rPr>
        <w:t>.</w:t>
      </w:r>
    </w:p>
    <w:p w:rsidR="00D47278" w:rsidRPr="006F707D" w:rsidRDefault="00D47278" w:rsidP="006F707D">
      <w:pPr>
        <w:pStyle w:val="Nagwek21"/>
        <w:keepNext/>
        <w:keepLines/>
        <w:shd w:val="clear" w:color="auto" w:fill="auto"/>
        <w:tabs>
          <w:tab w:val="left" w:pos="1134"/>
        </w:tabs>
        <w:spacing w:after="0" w:line="276" w:lineRule="auto"/>
        <w:ind w:left="1134" w:firstLine="0"/>
        <w:jc w:val="both"/>
        <w:rPr>
          <w:rFonts w:ascii="Arial" w:hAnsi="Arial" w:cs="Arial"/>
          <w:b/>
        </w:rPr>
      </w:pPr>
    </w:p>
    <w:p w:rsidR="00494156" w:rsidRPr="004166EB" w:rsidRDefault="00494156" w:rsidP="00C9359E">
      <w:pPr>
        <w:spacing w:line="276" w:lineRule="auto"/>
        <w:ind w:left="284"/>
        <w:jc w:val="both"/>
        <w:rPr>
          <w:rFonts w:ascii="Arial" w:hAnsi="Arial" w:cs="Arial"/>
          <w:sz w:val="20"/>
          <w:szCs w:val="20"/>
        </w:rPr>
      </w:pPr>
      <w:r w:rsidRPr="004166EB">
        <w:rPr>
          <w:rFonts w:ascii="Arial" w:hAnsi="Arial" w:cs="Arial"/>
          <w:sz w:val="20"/>
          <w:szCs w:val="20"/>
        </w:rPr>
        <w:t>Niezwłocznie po otwarciu ofert Zamawiający zamieści na stronie internetowej informacje dotyczące: (1) kwoty, jaką zamierza przeznaczyć na sfinansowanie zamówienia, (2) firm oraz adresów wykonawców, którzy złożyli oferty w terminie oraz (3) cen zawartych w ofertach.</w:t>
      </w:r>
    </w:p>
    <w:p w:rsidR="00494156" w:rsidRDefault="00494156" w:rsidP="00C9359E">
      <w:pPr>
        <w:spacing w:after="264" w:line="276" w:lineRule="auto"/>
        <w:ind w:left="284"/>
        <w:jc w:val="both"/>
        <w:rPr>
          <w:rFonts w:ascii="Arial" w:hAnsi="Arial" w:cs="Arial"/>
          <w:sz w:val="20"/>
          <w:szCs w:val="20"/>
        </w:rPr>
      </w:pPr>
      <w:r w:rsidRPr="004166EB">
        <w:rPr>
          <w:rFonts w:ascii="Arial" w:hAnsi="Arial" w:cs="Arial"/>
          <w:sz w:val="20"/>
          <w:szCs w:val="20"/>
        </w:rPr>
        <w:t xml:space="preserve">Wykonawca, w 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potwierdzające, że powiązania z innym wykonawcą nie prowadzą do zakłócenia konkurencji w postępowaniu o udzielenie zamówienia. W przypadku wykonawców wspólnie ubiegających się o udzielenie zamówienia oświadczenie składa </w:t>
      </w:r>
      <w:r>
        <w:rPr>
          <w:rFonts w:ascii="Arial" w:hAnsi="Arial" w:cs="Arial"/>
          <w:sz w:val="20"/>
          <w:szCs w:val="20"/>
        </w:rPr>
        <w:t>każdy z takich wykonawców.</w:t>
      </w:r>
    </w:p>
    <w:p w:rsidR="007C71BC" w:rsidRPr="00EB1BE5" w:rsidRDefault="007C71BC" w:rsidP="006A65DC">
      <w:pPr>
        <w:tabs>
          <w:tab w:val="left" w:pos="851"/>
        </w:tabs>
        <w:spacing w:after="40"/>
        <w:jc w:val="both"/>
        <w:rPr>
          <w:rFonts w:ascii="Arial" w:hAnsi="Arial" w:cs="Arial"/>
          <w:b/>
          <w:sz w:val="20"/>
          <w:szCs w:val="20"/>
        </w:rPr>
      </w:pPr>
    </w:p>
    <w:p w:rsidR="007119D1" w:rsidRPr="001E5266" w:rsidRDefault="006B5614" w:rsidP="007119D1">
      <w:pPr>
        <w:tabs>
          <w:tab w:val="left" w:pos="709"/>
        </w:tabs>
        <w:spacing w:after="40"/>
        <w:jc w:val="both"/>
        <w:rPr>
          <w:rFonts w:ascii="Arial" w:hAnsi="Arial" w:cs="Arial"/>
          <w:b/>
        </w:rPr>
      </w:pPr>
      <w:r>
        <w:rPr>
          <w:rFonts w:ascii="Arial" w:hAnsi="Arial" w:cs="Arial"/>
          <w:b/>
          <w:highlight w:val="lightGray"/>
        </w:rPr>
        <w:t>Rozdział XI</w:t>
      </w:r>
      <w:r w:rsidR="007119D1" w:rsidRPr="001E5266">
        <w:rPr>
          <w:rFonts w:ascii="Arial" w:hAnsi="Arial" w:cs="Arial"/>
          <w:b/>
          <w:highlight w:val="lightGray"/>
        </w:rPr>
        <w:t>: Opis sposobu obliczania ceny.</w:t>
      </w:r>
    </w:p>
    <w:p w:rsidR="00552FBA" w:rsidRPr="005C022A" w:rsidRDefault="00552FBA" w:rsidP="005C7D04">
      <w:pPr>
        <w:tabs>
          <w:tab w:val="num" w:pos="480"/>
        </w:tabs>
        <w:spacing w:after="40"/>
        <w:ind w:left="426"/>
        <w:jc w:val="both"/>
        <w:rPr>
          <w:rFonts w:ascii="Arial" w:hAnsi="Arial" w:cs="Arial"/>
          <w:sz w:val="20"/>
          <w:szCs w:val="20"/>
        </w:rPr>
      </w:pPr>
    </w:p>
    <w:p w:rsidR="00C9359E" w:rsidRPr="009A663E"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b/>
          <w:sz w:val="20"/>
          <w:szCs w:val="20"/>
        </w:rPr>
      </w:pPr>
      <w:r w:rsidRPr="00215FF1">
        <w:rPr>
          <w:rFonts w:ascii="Arial" w:hAnsi="Arial" w:cs="Arial"/>
          <w:sz w:val="20"/>
          <w:szCs w:val="20"/>
        </w:rPr>
        <w:t xml:space="preserve">Wykonawca określa cenę realizacji zamówienia poprzez wskazanie w Formularzu ofertowym sporządzonym wg wzoru stanowiącego </w:t>
      </w:r>
      <w:r w:rsidRPr="009A663E">
        <w:rPr>
          <w:rFonts w:ascii="Arial" w:hAnsi="Arial" w:cs="Arial"/>
          <w:b/>
          <w:sz w:val="20"/>
          <w:szCs w:val="20"/>
        </w:rPr>
        <w:t>Załączniki nr 1 do SIWZ łącznej ceny ofertowej brutto za realizację przedmiotu zamówienia.</w:t>
      </w:r>
    </w:p>
    <w:p w:rsidR="00C9359E" w:rsidRPr="00215FF1" w:rsidRDefault="00C9359E" w:rsidP="00C9359E">
      <w:pPr>
        <w:pStyle w:val="arimr"/>
        <w:widowControl/>
        <w:numPr>
          <w:ilvl w:val="0"/>
          <w:numId w:val="8"/>
        </w:numPr>
        <w:tabs>
          <w:tab w:val="num" w:pos="284"/>
        </w:tabs>
        <w:suppressAutoHyphens/>
        <w:snapToGrid/>
        <w:spacing w:after="40" w:line="276" w:lineRule="auto"/>
        <w:ind w:left="284" w:hanging="284"/>
        <w:jc w:val="both"/>
        <w:rPr>
          <w:rFonts w:ascii="Arial" w:hAnsi="Arial" w:cs="Arial"/>
          <w:sz w:val="20"/>
          <w:lang w:val="pl-PL"/>
        </w:rPr>
      </w:pPr>
      <w:r w:rsidRPr="00215FF1">
        <w:rPr>
          <w:rFonts w:ascii="Arial" w:hAnsi="Arial" w:cs="Arial"/>
          <w:sz w:val="20"/>
          <w:lang w:val="pl-PL"/>
        </w:rPr>
        <w:t>Łączna cena ofertowa brutto musi uwzględniać wszystkie koszty związane z realizacją przedmiotu zamówienia zgodnie z opisem przedmiotu zamówienia oraz wzorem umowy określonym w niniejszej SIWZ.</w:t>
      </w:r>
    </w:p>
    <w:p w:rsidR="00C9359E" w:rsidRPr="00215FF1"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sz w:val="20"/>
          <w:szCs w:val="20"/>
        </w:rPr>
      </w:pPr>
      <w:r w:rsidRPr="00215FF1">
        <w:rPr>
          <w:rFonts w:ascii="Arial" w:hAnsi="Arial" w:cs="Arial"/>
          <w:sz w:val="20"/>
          <w:szCs w:val="20"/>
        </w:rPr>
        <w:t xml:space="preserve">Zamawiający </w:t>
      </w:r>
      <w:r w:rsidRPr="0061560E">
        <w:rPr>
          <w:rFonts w:ascii="Arial" w:hAnsi="Arial" w:cs="Arial"/>
          <w:b/>
          <w:sz w:val="20"/>
          <w:szCs w:val="20"/>
        </w:rPr>
        <w:t xml:space="preserve">przewiduje </w:t>
      </w:r>
      <w:r w:rsidRPr="0061560E">
        <w:rPr>
          <w:rFonts w:ascii="Arial" w:hAnsi="Arial" w:cs="Arial"/>
          <w:sz w:val="20"/>
          <w:szCs w:val="20"/>
        </w:rPr>
        <w:t xml:space="preserve">możliwości zmian ceny ofertowej brutto </w:t>
      </w:r>
      <w:r w:rsidRPr="0061560E">
        <w:rPr>
          <w:rFonts w:ascii="Arial" w:hAnsi="Arial" w:cs="Arial"/>
          <w:b/>
          <w:sz w:val="20"/>
          <w:szCs w:val="20"/>
        </w:rPr>
        <w:t xml:space="preserve">w sytuacjach wymienionych w </w:t>
      </w:r>
      <w:r w:rsidRPr="009371E3">
        <w:rPr>
          <w:rFonts w:ascii="Arial" w:hAnsi="Arial" w:cs="Arial"/>
          <w:b/>
          <w:sz w:val="20"/>
          <w:szCs w:val="20"/>
        </w:rPr>
        <w:t>§ 2 umowy</w:t>
      </w:r>
      <w:r>
        <w:rPr>
          <w:rFonts w:ascii="Arial" w:hAnsi="Arial" w:cs="Arial"/>
          <w:b/>
          <w:sz w:val="20"/>
          <w:szCs w:val="20"/>
        </w:rPr>
        <w:t>.</w:t>
      </w:r>
    </w:p>
    <w:p w:rsidR="00C9359E" w:rsidRPr="00215FF1"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sz w:val="20"/>
          <w:szCs w:val="20"/>
        </w:rPr>
      </w:pPr>
      <w:r w:rsidRPr="00215FF1">
        <w:rPr>
          <w:rFonts w:ascii="Arial" w:hAnsi="Arial" w:cs="Arial"/>
          <w:sz w:val="20"/>
          <w:szCs w:val="20"/>
        </w:rPr>
        <w:lastRenderedPageBreak/>
        <w:t xml:space="preserve">Ceny muszą być: podane i wyliczone w zaokrągleniu do dwóch miejsc po przecinku (zasada zaokrąglenia – poniżej 5 należy końcówkę pominąć, powyżej i równe 5 należy </w:t>
      </w:r>
      <w:proofErr w:type="gramStart"/>
      <w:r w:rsidRPr="00215FF1">
        <w:rPr>
          <w:rFonts w:ascii="Arial" w:hAnsi="Arial" w:cs="Arial"/>
          <w:sz w:val="20"/>
          <w:szCs w:val="20"/>
        </w:rPr>
        <w:t>zaokrąglić</w:t>
      </w:r>
      <w:proofErr w:type="gramEnd"/>
      <w:r w:rsidRPr="00215FF1">
        <w:rPr>
          <w:rFonts w:ascii="Arial" w:hAnsi="Arial" w:cs="Arial"/>
          <w:sz w:val="20"/>
          <w:szCs w:val="20"/>
        </w:rPr>
        <w:t xml:space="preserve"> w górę).</w:t>
      </w:r>
    </w:p>
    <w:p w:rsidR="00C9359E" w:rsidRPr="00215FF1"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b/>
          <w:sz w:val="20"/>
          <w:szCs w:val="20"/>
        </w:rPr>
      </w:pPr>
      <w:r w:rsidRPr="00215FF1">
        <w:rPr>
          <w:rFonts w:ascii="Arial" w:hAnsi="Arial" w:cs="Arial"/>
          <w:sz w:val="20"/>
          <w:szCs w:val="20"/>
        </w:rPr>
        <w:t>Cena oferty winna być wyrażona w złotych polskich (PLN).</w:t>
      </w:r>
    </w:p>
    <w:p w:rsidR="00C9359E" w:rsidRPr="0040178D" w:rsidRDefault="00C9359E" w:rsidP="00C9359E">
      <w:pPr>
        <w:numPr>
          <w:ilvl w:val="0"/>
          <w:numId w:val="8"/>
        </w:numPr>
        <w:tabs>
          <w:tab w:val="clear" w:pos="2340"/>
          <w:tab w:val="num" w:pos="284"/>
          <w:tab w:val="left" w:pos="3855"/>
        </w:tabs>
        <w:spacing w:after="40" w:line="276" w:lineRule="auto"/>
        <w:ind w:left="284" w:hanging="284"/>
        <w:jc w:val="both"/>
        <w:rPr>
          <w:rFonts w:ascii="Arial" w:hAnsi="Arial" w:cs="Arial"/>
          <w:sz w:val="20"/>
          <w:szCs w:val="20"/>
        </w:rPr>
      </w:pPr>
      <w:r w:rsidRPr="00215FF1">
        <w:rPr>
          <w:rFonts w:ascii="Arial" w:hAnsi="Arial" w:cs="Arial"/>
          <w:sz w:val="20"/>
          <w:szCs w:val="20"/>
        </w:rPr>
        <w:t>Jeżeli w postępowaniu złożona będzie oferta</w:t>
      </w:r>
      <w:r w:rsidRPr="00215FF1">
        <w:rPr>
          <w:rFonts w:ascii="Arial" w:hAnsi="Arial" w:cs="Arial"/>
          <w:color w:val="000000"/>
          <w:sz w:val="20"/>
          <w:szCs w:val="20"/>
        </w:rPr>
        <w:t xml:space="preserve">, której wybór prowadziłby do powstania u zamawiającego obowiązku podatkowego zgodnie z </w:t>
      </w:r>
      <w:r w:rsidRPr="00215FF1">
        <w:rPr>
          <w:rFonts w:ascii="Arial" w:hAnsi="Arial" w:cs="Arial"/>
          <w:color w:val="1B1B1B"/>
          <w:sz w:val="20"/>
          <w:szCs w:val="20"/>
        </w:rPr>
        <w:t>przepisami</w:t>
      </w:r>
      <w:r w:rsidRPr="00215FF1">
        <w:rPr>
          <w:rFonts w:ascii="Arial" w:hAnsi="Arial" w:cs="Arial"/>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215FF1">
        <w:rPr>
          <w:rFonts w:ascii="Arial" w:hAnsi="Arial" w:cs="Arial"/>
          <w:sz w:val="20"/>
          <w:szCs w:val="20"/>
        </w:rPr>
        <w:t xml:space="preserve">W takim przypadku </w:t>
      </w:r>
      <w:r w:rsidRPr="00215FF1">
        <w:rPr>
          <w:rFonts w:ascii="Arial" w:hAnsi="Arial" w:cs="Arial"/>
          <w:color w:val="000000"/>
          <w:sz w:val="20"/>
          <w:szCs w:val="20"/>
        </w:rPr>
        <w:t xml:space="preserve">Wykonawca, składając ofertę, jest zobligowany poinformować zamawiającego, że wybór jego oferty będzie prowadzić do powstania u zamawiającego obowiązku podatkowego, wskazując nazwę </w:t>
      </w:r>
      <w:r w:rsidRPr="001E5266">
        <w:rPr>
          <w:rFonts w:ascii="Arial" w:hAnsi="Arial" w:cs="Arial"/>
          <w:b/>
          <w:sz w:val="20"/>
          <w:szCs w:val="20"/>
        </w:rPr>
        <w:t>(rodzaj) towaru</w:t>
      </w:r>
      <w:r w:rsidRPr="00215FF1">
        <w:rPr>
          <w:rFonts w:ascii="Arial" w:hAnsi="Arial" w:cs="Arial"/>
          <w:b/>
          <w:color w:val="008000"/>
          <w:sz w:val="20"/>
          <w:szCs w:val="20"/>
        </w:rPr>
        <w:t xml:space="preserve"> </w:t>
      </w:r>
      <w:r w:rsidRPr="001E5266">
        <w:rPr>
          <w:rFonts w:ascii="Arial" w:hAnsi="Arial" w:cs="Arial"/>
          <w:b/>
          <w:sz w:val="20"/>
          <w:szCs w:val="20"/>
        </w:rPr>
        <w:t>/ usługi</w:t>
      </w:r>
      <w:r w:rsidRPr="00215FF1">
        <w:rPr>
          <w:rFonts w:ascii="Arial" w:hAnsi="Arial" w:cs="Arial"/>
          <w:color w:val="000000"/>
          <w:sz w:val="20"/>
          <w:szCs w:val="20"/>
        </w:rPr>
        <w:t xml:space="preserve">, których </w:t>
      </w:r>
      <w:r w:rsidRPr="001E5266">
        <w:rPr>
          <w:rFonts w:ascii="Arial" w:hAnsi="Arial" w:cs="Arial"/>
          <w:b/>
          <w:sz w:val="20"/>
          <w:szCs w:val="20"/>
        </w:rPr>
        <w:t>dostawa / świadczenie</w:t>
      </w:r>
      <w:r w:rsidRPr="00215FF1">
        <w:rPr>
          <w:rFonts w:ascii="Arial" w:hAnsi="Arial" w:cs="Arial"/>
          <w:color w:val="000000"/>
          <w:sz w:val="20"/>
          <w:szCs w:val="20"/>
        </w:rPr>
        <w:t xml:space="preserve"> będzie prowadzić do jego powstania, oraz wskazując ich wartość bez kwoty podatku. </w:t>
      </w:r>
    </w:p>
    <w:p w:rsidR="00C9359E" w:rsidRDefault="00C9359E" w:rsidP="00C9359E">
      <w:pPr>
        <w:tabs>
          <w:tab w:val="num" w:pos="3240"/>
        </w:tabs>
        <w:spacing w:after="40"/>
        <w:jc w:val="both"/>
        <w:rPr>
          <w:rFonts w:ascii="Calibri" w:hAnsi="Calibri" w:cs="Segoe UI"/>
          <w:sz w:val="20"/>
          <w:szCs w:val="20"/>
        </w:rPr>
      </w:pPr>
    </w:p>
    <w:p w:rsidR="00080477" w:rsidRPr="005C022A" w:rsidRDefault="00080477" w:rsidP="006A65DC">
      <w:pPr>
        <w:tabs>
          <w:tab w:val="left" w:pos="709"/>
        </w:tabs>
        <w:spacing w:after="40"/>
        <w:jc w:val="both"/>
        <w:rPr>
          <w:rFonts w:ascii="Arial" w:hAnsi="Arial" w:cs="Arial"/>
          <w:sz w:val="20"/>
          <w:szCs w:val="20"/>
        </w:rPr>
      </w:pPr>
    </w:p>
    <w:p w:rsidR="00C9359E" w:rsidRPr="005C0030" w:rsidRDefault="006B5614" w:rsidP="00C9359E">
      <w:pPr>
        <w:tabs>
          <w:tab w:val="num" w:pos="709"/>
        </w:tabs>
        <w:spacing w:after="40"/>
        <w:ind w:left="709" w:hanging="709"/>
        <w:jc w:val="both"/>
        <w:rPr>
          <w:rFonts w:ascii="Arial" w:hAnsi="Arial" w:cs="Arial"/>
          <w:b/>
          <w:color w:val="000000"/>
        </w:rPr>
      </w:pPr>
      <w:r>
        <w:rPr>
          <w:rFonts w:ascii="Arial" w:hAnsi="Arial" w:cs="Arial"/>
          <w:b/>
          <w:highlight w:val="lightGray"/>
        </w:rPr>
        <w:t>Rozdział XII</w:t>
      </w:r>
      <w:r w:rsidR="00C9359E" w:rsidRPr="005C0030">
        <w:rPr>
          <w:rFonts w:ascii="Arial" w:hAnsi="Arial" w:cs="Arial"/>
          <w:b/>
          <w:highlight w:val="lightGray"/>
        </w:rPr>
        <w:t xml:space="preserve">: </w:t>
      </w:r>
      <w:r w:rsidR="00C9359E" w:rsidRPr="005C0030">
        <w:rPr>
          <w:rFonts w:ascii="Arial" w:hAnsi="Arial" w:cs="Arial"/>
          <w:b/>
          <w:color w:val="000000"/>
          <w:highlight w:val="lightGray"/>
        </w:rPr>
        <w:t>Opis kryteriów, którymi zamawiający będzie się kierował przy wyborze oferty, wraz z podaniem wag tych kryteriów i sposobu oceny ofert.</w:t>
      </w:r>
    </w:p>
    <w:p w:rsidR="00552FBA" w:rsidRDefault="00552FBA" w:rsidP="006A65DC">
      <w:pPr>
        <w:pStyle w:val="Nagwek1"/>
        <w:spacing w:before="0" w:after="40"/>
        <w:rPr>
          <w:sz w:val="20"/>
          <w:szCs w:val="20"/>
        </w:rPr>
      </w:pPr>
      <w:r w:rsidRPr="00215FF1">
        <w:rPr>
          <w:sz w:val="20"/>
          <w:szCs w:val="20"/>
        </w:rPr>
        <w:t xml:space="preserve"> </w:t>
      </w:r>
    </w:p>
    <w:p w:rsidR="005431B1" w:rsidRPr="005431B1" w:rsidRDefault="005431B1" w:rsidP="005431B1">
      <w:pPr>
        <w:pStyle w:val="Akapitzlist"/>
        <w:tabs>
          <w:tab w:val="left" w:pos="284"/>
        </w:tabs>
        <w:spacing w:after="40" w:line="276" w:lineRule="auto"/>
        <w:ind w:left="644"/>
        <w:jc w:val="both"/>
        <w:rPr>
          <w:rFonts w:ascii="Arial" w:hAnsi="Arial" w:cs="Arial"/>
          <w:b/>
        </w:rPr>
      </w:pPr>
    </w:p>
    <w:p w:rsidR="00080477" w:rsidRPr="005431B1" w:rsidRDefault="00080477" w:rsidP="003C67A6">
      <w:pPr>
        <w:pStyle w:val="Akapitzlist"/>
        <w:tabs>
          <w:tab w:val="num" w:pos="3240"/>
        </w:tabs>
        <w:spacing w:after="40" w:line="276" w:lineRule="auto"/>
        <w:ind w:left="284" w:hanging="284"/>
        <w:jc w:val="both"/>
        <w:rPr>
          <w:rFonts w:ascii="Calibri" w:hAnsi="Calibri" w:cs="Segoe UI"/>
          <w:sz w:val="20"/>
          <w:szCs w:val="20"/>
        </w:rPr>
      </w:pPr>
    </w:p>
    <w:p w:rsidR="001E2784" w:rsidRPr="00D531F9" w:rsidRDefault="00D531F9" w:rsidP="003C67A6">
      <w:pPr>
        <w:pStyle w:val="Akapitzlist"/>
        <w:numPr>
          <w:ilvl w:val="1"/>
          <w:numId w:val="21"/>
        </w:numPr>
        <w:spacing w:after="40" w:line="276" w:lineRule="auto"/>
        <w:ind w:left="284" w:hanging="284"/>
        <w:jc w:val="both"/>
        <w:rPr>
          <w:rFonts w:ascii="Arial" w:hAnsi="Arial" w:cs="Arial"/>
          <w:b/>
        </w:rPr>
      </w:pPr>
      <w:r>
        <w:rPr>
          <w:rFonts w:ascii="Arial" w:hAnsi="Arial" w:cs="Arial"/>
          <w:b/>
          <w:sz w:val="20"/>
          <w:szCs w:val="20"/>
        </w:rPr>
        <w:t xml:space="preserve"> </w:t>
      </w:r>
      <w:r w:rsidRPr="005431B1">
        <w:rPr>
          <w:rFonts w:ascii="Arial" w:hAnsi="Arial" w:cs="Arial"/>
          <w:b/>
        </w:rPr>
        <w:t>Dla pakietów od nr 1 do 5</w:t>
      </w:r>
      <w:r w:rsidR="003C67A6">
        <w:rPr>
          <w:rFonts w:ascii="Arial" w:hAnsi="Arial" w:cs="Arial"/>
          <w:b/>
        </w:rPr>
        <w:t xml:space="preserve"> </w:t>
      </w:r>
      <w:r w:rsidR="003C67A6" w:rsidRPr="003C67A6">
        <w:rPr>
          <w:rFonts w:ascii="Arial" w:hAnsi="Arial" w:cs="Arial"/>
          <w:b/>
          <w:sz w:val="20"/>
          <w:szCs w:val="20"/>
        </w:rPr>
        <w:t>z</w:t>
      </w:r>
      <w:r w:rsidR="001E2784" w:rsidRPr="003C67A6">
        <w:rPr>
          <w:rFonts w:ascii="Arial" w:hAnsi="Arial" w:cs="Arial"/>
          <w:b/>
          <w:sz w:val="20"/>
          <w:szCs w:val="20"/>
        </w:rPr>
        <w:t>a</w:t>
      </w:r>
      <w:r w:rsidR="001E2784" w:rsidRPr="00D531F9">
        <w:rPr>
          <w:rFonts w:ascii="Arial" w:hAnsi="Arial" w:cs="Arial"/>
          <w:b/>
          <w:sz w:val="20"/>
          <w:szCs w:val="20"/>
        </w:rPr>
        <w:t xml:space="preserve"> ofertę najkorzystniejszą zostanie uznana oferta zawierająca najkorzystniejszy bilans punktów w  kryteriach:</w:t>
      </w:r>
    </w:p>
    <w:p w:rsidR="00C9359E" w:rsidRDefault="00C9359E" w:rsidP="00C9359E">
      <w:pPr>
        <w:spacing w:after="40" w:line="276" w:lineRule="auto"/>
        <w:jc w:val="both"/>
        <w:rPr>
          <w:rFonts w:ascii="Arial" w:hAnsi="Arial" w:cs="Arial"/>
          <w:b/>
          <w:sz w:val="20"/>
          <w:szCs w:val="20"/>
        </w:rPr>
      </w:pPr>
    </w:p>
    <w:tbl>
      <w:tblPr>
        <w:tblW w:w="4846" w:type="pct"/>
        <w:jc w:val="center"/>
        <w:tblInd w:w="324" w:type="dxa"/>
        <w:tblCellMar>
          <w:left w:w="40" w:type="dxa"/>
          <w:right w:w="40" w:type="dxa"/>
        </w:tblCellMar>
        <w:tblLook w:val="0000"/>
      </w:tblPr>
      <w:tblGrid>
        <w:gridCol w:w="731"/>
        <w:gridCol w:w="3716"/>
        <w:gridCol w:w="2888"/>
        <w:gridCol w:w="2886"/>
      </w:tblGrid>
      <w:tr w:rsidR="001E2784" w:rsidTr="00D531F9">
        <w:trPr>
          <w:trHeight w:val="707"/>
          <w:jc w:val="center"/>
        </w:trPr>
        <w:tc>
          <w:tcPr>
            <w:tcW w:w="357"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jc w:val="center"/>
              <w:rPr>
                <w:b/>
                <w:sz w:val="20"/>
              </w:rPr>
            </w:pPr>
            <w:r>
              <w:rPr>
                <w:b/>
                <w:sz w:val="20"/>
              </w:rPr>
              <w:t>L.</w:t>
            </w:r>
            <w:proofErr w:type="gramStart"/>
            <w:r>
              <w:rPr>
                <w:b/>
                <w:sz w:val="20"/>
              </w:rPr>
              <w:t>p</w:t>
            </w:r>
            <w:proofErr w:type="gramEnd"/>
            <w:r>
              <w:rPr>
                <w:b/>
                <w:sz w:val="20"/>
              </w:rPr>
              <w:t>.</w:t>
            </w:r>
          </w:p>
        </w:tc>
        <w:tc>
          <w:tcPr>
            <w:tcW w:w="1818" w:type="pct"/>
            <w:tcBorders>
              <w:top w:val="single" w:sz="6" w:space="0" w:color="auto"/>
              <w:left w:val="single" w:sz="6" w:space="0" w:color="auto"/>
              <w:bottom w:val="single" w:sz="6" w:space="0" w:color="auto"/>
              <w:right w:val="single" w:sz="6" w:space="0" w:color="auto"/>
            </w:tcBorders>
            <w:vAlign w:val="center"/>
          </w:tcPr>
          <w:p w:rsidR="001E2784" w:rsidRDefault="003C67A6" w:rsidP="007E0571">
            <w:pPr>
              <w:pStyle w:val="AKAPIT"/>
              <w:spacing w:line="240" w:lineRule="auto"/>
              <w:jc w:val="center"/>
              <w:rPr>
                <w:b/>
                <w:sz w:val="20"/>
              </w:rPr>
            </w:pPr>
            <w:r>
              <w:rPr>
                <w:b/>
                <w:sz w:val="20"/>
              </w:rPr>
              <w:t xml:space="preserve">        </w:t>
            </w:r>
            <w:r w:rsidR="007E0571">
              <w:rPr>
                <w:b/>
                <w:sz w:val="20"/>
              </w:rPr>
              <w:t>Kryterium</w:t>
            </w:r>
          </w:p>
        </w:tc>
        <w:tc>
          <w:tcPr>
            <w:tcW w:w="1413"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
                <w:sz w:val="20"/>
              </w:rPr>
            </w:pPr>
          </w:p>
          <w:p w:rsidR="001E2784" w:rsidRPr="007E2B1C" w:rsidRDefault="001E2784" w:rsidP="006A65DC">
            <w:pPr>
              <w:rPr>
                <w:rFonts w:ascii="Arial" w:hAnsi="Arial" w:cs="Arial"/>
                <w:b/>
                <w:sz w:val="20"/>
                <w:szCs w:val="20"/>
              </w:rPr>
            </w:pPr>
            <w:r>
              <w:rPr>
                <w:rFonts w:ascii="Arial" w:hAnsi="Arial" w:cs="Arial"/>
                <w:b/>
                <w:sz w:val="20"/>
                <w:szCs w:val="20"/>
              </w:rPr>
              <w:t xml:space="preserve">        </w:t>
            </w:r>
            <w:r w:rsidRPr="007E2B1C">
              <w:rPr>
                <w:rFonts w:ascii="Arial" w:hAnsi="Arial" w:cs="Arial"/>
                <w:b/>
                <w:sz w:val="20"/>
                <w:szCs w:val="20"/>
              </w:rPr>
              <w:t>Liczba punktów</w:t>
            </w:r>
          </w:p>
        </w:tc>
        <w:tc>
          <w:tcPr>
            <w:tcW w:w="1412"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spacing w:line="240" w:lineRule="auto"/>
              <w:jc w:val="center"/>
              <w:rPr>
                <w:b/>
                <w:sz w:val="20"/>
              </w:rPr>
            </w:pPr>
            <w:r>
              <w:rPr>
                <w:b/>
                <w:sz w:val="20"/>
              </w:rPr>
              <w:t>Znaczenie procentowe – waga kryterium</w:t>
            </w:r>
          </w:p>
        </w:tc>
      </w:tr>
      <w:tr w:rsidR="001E2784" w:rsidTr="00D531F9">
        <w:trPr>
          <w:trHeight w:val="780"/>
          <w:jc w:val="center"/>
        </w:trPr>
        <w:tc>
          <w:tcPr>
            <w:tcW w:w="357"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1.</w:t>
            </w:r>
          </w:p>
        </w:tc>
        <w:tc>
          <w:tcPr>
            <w:tcW w:w="1818"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Cena</w:t>
            </w:r>
          </w:p>
          <w:p w:rsidR="001E2784" w:rsidRDefault="001E2784" w:rsidP="006A65DC">
            <w:pPr>
              <w:pStyle w:val="AKAPIT"/>
              <w:spacing w:line="240" w:lineRule="auto"/>
              <w:jc w:val="center"/>
              <w:rPr>
                <w:bCs/>
                <w:sz w:val="20"/>
              </w:rPr>
            </w:pPr>
          </w:p>
        </w:tc>
        <w:tc>
          <w:tcPr>
            <w:tcW w:w="1413"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Pr="007E2B1C" w:rsidRDefault="00F116F9" w:rsidP="006A65DC">
            <w:pPr>
              <w:jc w:val="center"/>
              <w:rPr>
                <w:rFonts w:ascii="Arial" w:hAnsi="Arial" w:cs="Arial"/>
                <w:sz w:val="20"/>
                <w:szCs w:val="20"/>
              </w:rPr>
            </w:pPr>
            <w:r>
              <w:rPr>
                <w:rFonts w:ascii="Arial" w:hAnsi="Arial" w:cs="Arial"/>
                <w:sz w:val="20"/>
                <w:szCs w:val="20"/>
              </w:rPr>
              <w:t>50</w:t>
            </w:r>
          </w:p>
        </w:tc>
        <w:tc>
          <w:tcPr>
            <w:tcW w:w="141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F116F9" w:rsidP="006A65DC">
            <w:pPr>
              <w:pStyle w:val="AKAPIT"/>
              <w:spacing w:line="240" w:lineRule="auto"/>
              <w:jc w:val="center"/>
              <w:rPr>
                <w:bCs/>
                <w:sz w:val="20"/>
              </w:rPr>
            </w:pPr>
            <w:r>
              <w:rPr>
                <w:bCs/>
                <w:sz w:val="20"/>
              </w:rPr>
              <w:t>50</w:t>
            </w:r>
            <w:r w:rsidR="001E2784">
              <w:rPr>
                <w:bCs/>
                <w:sz w:val="20"/>
              </w:rPr>
              <w:t xml:space="preserve"> %</w:t>
            </w:r>
          </w:p>
          <w:p w:rsidR="001E2784" w:rsidRDefault="001E2784" w:rsidP="006A65DC">
            <w:pPr>
              <w:pStyle w:val="AKAPIT"/>
              <w:spacing w:line="240" w:lineRule="auto"/>
              <w:jc w:val="center"/>
              <w:rPr>
                <w:bCs/>
                <w:sz w:val="20"/>
              </w:rPr>
            </w:pPr>
          </w:p>
        </w:tc>
      </w:tr>
      <w:tr w:rsidR="001E2784" w:rsidTr="00D531F9">
        <w:trPr>
          <w:trHeight w:val="797"/>
          <w:jc w:val="center"/>
        </w:trPr>
        <w:tc>
          <w:tcPr>
            <w:tcW w:w="357"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1E2784" w:rsidP="006A65DC">
            <w:pPr>
              <w:pStyle w:val="AKAPIT"/>
              <w:spacing w:line="240" w:lineRule="auto"/>
              <w:jc w:val="center"/>
              <w:rPr>
                <w:bCs/>
                <w:sz w:val="20"/>
              </w:rPr>
            </w:pPr>
            <w:r>
              <w:rPr>
                <w:bCs/>
                <w:sz w:val="20"/>
              </w:rPr>
              <w:t>2.</w:t>
            </w:r>
          </w:p>
        </w:tc>
        <w:tc>
          <w:tcPr>
            <w:tcW w:w="1818" w:type="pct"/>
            <w:tcBorders>
              <w:top w:val="single" w:sz="6" w:space="0" w:color="auto"/>
              <w:left w:val="single" w:sz="6" w:space="0" w:color="auto"/>
              <w:bottom w:val="single" w:sz="6" w:space="0" w:color="auto"/>
              <w:right w:val="single" w:sz="6" w:space="0" w:color="auto"/>
            </w:tcBorders>
            <w:vAlign w:val="center"/>
          </w:tcPr>
          <w:p w:rsidR="001E2784" w:rsidRDefault="001E2784" w:rsidP="006A65DC">
            <w:pPr>
              <w:pStyle w:val="AKAPIT"/>
              <w:spacing w:line="240" w:lineRule="auto"/>
              <w:jc w:val="center"/>
              <w:rPr>
                <w:bCs/>
                <w:sz w:val="20"/>
              </w:rPr>
            </w:pPr>
            <w:r>
              <w:rPr>
                <w:bCs/>
                <w:sz w:val="20"/>
              </w:rPr>
              <w:t>Wartość użytkowa</w:t>
            </w:r>
          </w:p>
        </w:tc>
        <w:tc>
          <w:tcPr>
            <w:tcW w:w="1413"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Pr="007E2B1C" w:rsidRDefault="00F116F9" w:rsidP="006A65DC">
            <w:pPr>
              <w:jc w:val="center"/>
              <w:rPr>
                <w:rFonts w:ascii="Arial" w:hAnsi="Arial" w:cs="Arial"/>
                <w:sz w:val="20"/>
                <w:szCs w:val="20"/>
              </w:rPr>
            </w:pPr>
            <w:r>
              <w:rPr>
                <w:rFonts w:ascii="Arial" w:hAnsi="Arial" w:cs="Arial"/>
                <w:sz w:val="20"/>
                <w:szCs w:val="20"/>
              </w:rPr>
              <w:t>50</w:t>
            </w:r>
          </w:p>
        </w:tc>
        <w:tc>
          <w:tcPr>
            <w:tcW w:w="1412" w:type="pct"/>
            <w:tcBorders>
              <w:top w:val="single" w:sz="6" w:space="0" w:color="auto"/>
              <w:left w:val="single" w:sz="6" w:space="0" w:color="auto"/>
              <w:bottom w:val="single" w:sz="6" w:space="0" w:color="auto"/>
              <w:right w:val="single" w:sz="6" w:space="0" w:color="auto"/>
            </w:tcBorders>
          </w:tcPr>
          <w:p w:rsidR="001E2784" w:rsidRDefault="001E2784" w:rsidP="006A65DC">
            <w:pPr>
              <w:pStyle w:val="AKAPIT"/>
              <w:spacing w:line="240" w:lineRule="auto"/>
              <w:jc w:val="center"/>
              <w:rPr>
                <w:bCs/>
                <w:sz w:val="20"/>
              </w:rPr>
            </w:pPr>
          </w:p>
          <w:p w:rsidR="001E2784" w:rsidRDefault="00F116F9" w:rsidP="006A65DC">
            <w:pPr>
              <w:pStyle w:val="AKAPIT"/>
              <w:spacing w:line="240" w:lineRule="auto"/>
              <w:jc w:val="center"/>
              <w:rPr>
                <w:bCs/>
                <w:sz w:val="20"/>
              </w:rPr>
            </w:pPr>
            <w:r>
              <w:rPr>
                <w:bCs/>
                <w:sz w:val="20"/>
              </w:rPr>
              <w:t xml:space="preserve">50 </w:t>
            </w:r>
            <w:r w:rsidR="001E2784">
              <w:rPr>
                <w:bCs/>
                <w:sz w:val="20"/>
              </w:rPr>
              <w:t>%</w:t>
            </w:r>
          </w:p>
          <w:p w:rsidR="001E2784" w:rsidRDefault="001E2784" w:rsidP="006A65DC">
            <w:pPr>
              <w:pStyle w:val="AKAPIT"/>
              <w:spacing w:line="240" w:lineRule="auto"/>
              <w:jc w:val="center"/>
              <w:rPr>
                <w:bCs/>
                <w:sz w:val="20"/>
              </w:rPr>
            </w:pPr>
          </w:p>
        </w:tc>
      </w:tr>
    </w:tbl>
    <w:p w:rsidR="001E2784" w:rsidRDefault="001E2784" w:rsidP="006A65DC">
      <w:pPr>
        <w:pStyle w:val="AKAPIT"/>
        <w:rPr>
          <w:sz w:val="20"/>
        </w:rPr>
      </w:pPr>
    </w:p>
    <w:p w:rsidR="001E2784" w:rsidRDefault="001E2784" w:rsidP="006A65DC">
      <w:pPr>
        <w:pStyle w:val="AKAPIT"/>
        <w:rPr>
          <w:sz w:val="20"/>
        </w:rPr>
      </w:pPr>
      <w:r>
        <w:rPr>
          <w:sz w:val="20"/>
        </w:rPr>
        <w:t xml:space="preserve">Przyznawanie punktów w  kryterium </w:t>
      </w:r>
      <w:r>
        <w:rPr>
          <w:b/>
          <w:sz w:val="20"/>
        </w:rPr>
        <w:t>„cena”</w:t>
      </w:r>
      <w:r>
        <w:rPr>
          <w:sz w:val="20"/>
        </w:rPr>
        <w:t xml:space="preserve"> odbywać się będzie na podstawie wzoru:</w:t>
      </w:r>
    </w:p>
    <w:p w:rsidR="001E2784" w:rsidRDefault="001E2784" w:rsidP="006A65DC">
      <w:pPr>
        <w:pStyle w:val="AKAPIT"/>
        <w:jc w:val="center"/>
        <w:rPr>
          <w:sz w:val="20"/>
        </w:rPr>
      </w:pPr>
      <w:r w:rsidRPr="00C9359E">
        <w:rPr>
          <w:b/>
          <w:position w:val="-24"/>
          <w:sz w:val="20"/>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fillcolor="window">
            <v:imagedata r:id="rId22" o:title=""/>
          </v:shape>
          <o:OLEObject Type="Embed" ProgID="Equation.3" ShapeID="_x0000_i1025" DrawAspect="Content" ObjectID="_1666090103" r:id="rId23"/>
        </w:object>
      </w:r>
      <w:r>
        <w:rPr>
          <w:sz w:val="20"/>
        </w:rPr>
        <w:t xml:space="preserve"> </w:t>
      </w:r>
      <w:proofErr w:type="gramStart"/>
      <w:r>
        <w:rPr>
          <w:sz w:val="20"/>
        </w:rPr>
        <w:t>x</w:t>
      </w:r>
      <w:proofErr w:type="gramEnd"/>
      <w:r>
        <w:rPr>
          <w:sz w:val="20"/>
        </w:rPr>
        <w:t xml:space="preserve"> </w:t>
      </w:r>
      <w:r w:rsidR="00F116F9">
        <w:rPr>
          <w:sz w:val="20"/>
        </w:rPr>
        <w:t>50</w:t>
      </w:r>
      <w:r>
        <w:rPr>
          <w:sz w:val="20"/>
        </w:rPr>
        <w:t xml:space="preserve"> % </w:t>
      </w:r>
    </w:p>
    <w:p w:rsidR="001E2784" w:rsidRDefault="001E2784" w:rsidP="00C9359E">
      <w:pPr>
        <w:pStyle w:val="AKAPIT"/>
        <w:tabs>
          <w:tab w:val="left" w:pos="426"/>
        </w:tabs>
        <w:ind w:left="426"/>
        <w:rPr>
          <w:sz w:val="20"/>
        </w:rPr>
      </w:pPr>
      <w:r>
        <w:rPr>
          <w:sz w:val="20"/>
        </w:rPr>
        <w:t>C</w:t>
      </w:r>
      <w:r>
        <w:rPr>
          <w:sz w:val="20"/>
          <w:vertAlign w:val="subscript"/>
        </w:rPr>
        <w:t>c</w:t>
      </w:r>
      <w:r>
        <w:rPr>
          <w:sz w:val="20"/>
        </w:rPr>
        <w:t xml:space="preserve"> </w:t>
      </w:r>
      <w:r>
        <w:rPr>
          <w:sz w:val="20"/>
        </w:rPr>
        <w:tab/>
        <w:t>-</w:t>
      </w:r>
      <w:r>
        <w:rPr>
          <w:sz w:val="20"/>
        </w:rPr>
        <w:tab/>
        <w:t>otrzymane punkty</w:t>
      </w:r>
    </w:p>
    <w:p w:rsidR="001E2784" w:rsidRDefault="001E2784" w:rsidP="00C9359E">
      <w:pPr>
        <w:pStyle w:val="AKAPIT"/>
        <w:tabs>
          <w:tab w:val="left" w:pos="426"/>
        </w:tabs>
        <w:ind w:left="426"/>
        <w:rPr>
          <w:sz w:val="20"/>
        </w:rPr>
      </w:pPr>
      <w:r>
        <w:rPr>
          <w:sz w:val="20"/>
        </w:rPr>
        <w:t>C</w:t>
      </w:r>
      <w:r>
        <w:rPr>
          <w:sz w:val="20"/>
          <w:vertAlign w:val="subscript"/>
        </w:rPr>
        <w:t xml:space="preserve">n </w:t>
      </w:r>
      <w:r>
        <w:rPr>
          <w:sz w:val="20"/>
          <w:vertAlign w:val="subscript"/>
        </w:rPr>
        <w:tab/>
      </w:r>
      <w:r>
        <w:rPr>
          <w:sz w:val="20"/>
        </w:rPr>
        <w:t>-</w:t>
      </w:r>
      <w:r>
        <w:rPr>
          <w:sz w:val="20"/>
        </w:rPr>
        <w:tab/>
        <w:t>cena oferty najtańszej spośród nieodrzuconych ofert</w:t>
      </w:r>
    </w:p>
    <w:p w:rsidR="001E2784" w:rsidRDefault="001E2784" w:rsidP="00C9359E">
      <w:pPr>
        <w:pStyle w:val="AKAPIT"/>
        <w:tabs>
          <w:tab w:val="left" w:pos="426"/>
        </w:tabs>
        <w:ind w:left="426"/>
        <w:rPr>
          <w:sz w:val="20"/>
        </w:rPr>
      </w:pPr>
      <w:r>
        <w:rPr>
          <w:sz w:val="20"/>
        </w:rPr>
        <w:t>C</w:t>
      </w:r>
      <w:r>
        <w:rPr>
          <w:sz w:val="20"/>
          <w:vertAlign w:val="subscript"/>
        </w:rPr>
        <w:t xml:space="preserve">b </w:t>
      </w:r>
      <w:r>
        <w:rPr>
          <w:sz w:val="20"/>
          <w:vertAlign w:val="subscript"/>
        </w:rPr>
        <w:tab/>
      </w:r>
      <w:r>
        <w:rPr>
          <w:sz w:val="20"/>
        </w:rPr>
        <w:t>-</w:t>
      </w:r>
      <w:r>
        <w:rPr>
          <w:sz w:val="20"/>
        </w:rPr>
        <w:tab/>
        <w:t xml:space="preserve">cena oferty badanej nieodrzuconej </w:t>
      </w:r>
    </w:p>
    <w:p w:rsidR="001E2784" w:rsidRDefault="00C9359E" w:rsidP="006A65DC">
      <w:pPr>
        <w:pStyle w:val="AKAPIT"/>
        <w:tabs>
          <w:tab w:val="left" w:pos="1440"/>
        </w:tabs>
        <w:spacing w:line="276" w:lineRule="auto"/>
        <w:rPr>
          <w:sz w:val="20"/>
        </w:rPr>
      </w:pPr>
      <w:r>
        <w:rPr>
          <w:sz w:val="20"/>
        </w:rPr>
        <w:t xml:space="preserve">        </w:t>
      </w:r>
      <w:r w:rsidR="001E2784">
        <w:rPr>
          <w:sz w:val="20"/>
        </w:rPr>
        <w:t xml:space="preserve">100       - </w:t>
      </w:r>
      <w:r w:rsidR="001E2784">
        <w:rPr>
          <w:sz w:val="20"/>
        </w:rPr>
        <w:tab/>
        <w:t>wskaźnik stały</w:t>
      </w:r>
    </w:p>
    <w:p w:rsidR="001E2784" w:rsidRDefault="001E2784" w:rsidP="006A65DC">
      <w:pPr>
        <w:pStyle w:val="AKAPIT"/>
        <w:rPr>
          <w:sz w:val="20"/>
        </w:rPr>
      </w:pPr>
    </w:p>
    <w:p w:rsidR="001E2784" w:rsidRDefault="001E2784" w:rsidP="006A65DC">
      <w:pPr>
        <w:pStyle w:val="AKAPIT"/>
        <w:rPr>
          <w:sz w:val="20"/>
        </w:rPr>
      </w:pPr>
      <w:r>
        <w:rPr>
          <w:sz w:val="20"/>
        </w:rPr>
        <w:t xml:space="preserve">Wykonawca, który przedstawi najniższą cenę w ofercie otrzyma </w:t>
      </w:r>
      <w:r w:rsidR="00D531F9">
        <w:rPr>
          <w:b/>
          <w:sz w:val="20"/>
        </w:rPr>
        <w:t>50</w:t>
      </w:r>
      <w:r>
        <w:rPr>
          <w:b/>
          <w:sz w:val="20"/>
        </w:rPr>
        <w:t xml:space="preserve"> punktów</w:t>
      </w:r>
      <w:r>
        <w:rPr>
          <w:sz w:val="20"/>
        </w:rPr>
        <w:t xml:space="preserve">, </w:t>
      </w:r>
      <w:r>
        <w:rPr>
          <w:sz w:val="20"/>
        </w:rPr>
        <w:br/>
        <w:t xml:space="preserve">inni  Wykonawcy odpowiednio mniej, stosownie do w/w wzoru. </w:t>
      </w:r>
    </w:p>
    <w:p w:rsidR="005431B1" w:rsidRDefault="005431B1" w:rsidP="006A65DC">
      <w:pPr>
        <w:pStyle w:val="AKAPIT"/>
        <w:rPr>
          <w:sz w:val="20"/>
        </w:rPr>
      </w:pPr>
    </w:p>
    <w:p w:rsidR="005431B1" w:rsidRDefault="005431B1" w:rsidP="006A65DC">
      <w:pPr>
        <w:pStyle w:val="AKAPIT"/>
        <w:rPr>
          <w:sz w:val="20"/>
        </w:rPr>
      </w:pPr>
    </w:p>
    <w:p w:rsidR="005431B1" w:rsidRDefault="005431B1" w:rsidP="005431B1">
      <w:pPr>
        <w:pStyle w:val="AKAPIT"/>
        <w:ind w:left="3884"/>
        <w:rPr>
          <w:sz w:val="20"/>
        </w:rPr>
      </w:pPr>
    </w:p>
    <w:p w:rsidR="001E2784" w:rsidRDefault="001E2784" w:rsidP="006A65DC">
      <w:pPr>
        <w:pStyle w:val="AKAPIT"/>
        <w:rPr>
          <w:sz w:val="20"/>
        </w:rPr>
      </w:pPr>
      <w:r>
        <w:rPr>
          <w:sz w:val="20"/>
        </w:rPr>
        <w:t xml:space="preserve">Przyznawanie punktów w  kryterium </w:t>
      </w:r>
      <w:r>
        <w:rPr>
          <w:b/>
          <w:sz w:val="20"/>
        </w:rPr>
        <w:t>„wartość użytkowa”</w:t>
      </w:r>
      <w:r>
        <w:rPr>
          <w:sz w:val="20"/>
        </w:rPr>
        <w:t xml:space="preserve"> odbywać się będzie na podstawie wzoru:</w:t>
      </w:r>
    </w:p>
    <w:p w:rsidR="001E2784" w:rsidRDefault="001E2784" w:rsidP="006A65DC">
      <w:pPr>
        <w:pStyle w:val="AKAPIT"/>
        <w:jc w:val="center"/>
        <w:rPr>
          <w:sz w:val="20"/>
        </w:rPr>
      </w:pPr>
      <w:r w:rsidRPr="00503A45">
        <w:rPr>
          <w:position w:val="-24"/>
          <w:sz w:val="20"/>
        </w:rPr>
        <w:object w:dxaOrig="1540" w:dyaOrig="620">
          <v:shape id="_x0000_i1026" type="#_x0000_t75" style="width:77.25pt;height:30.75pt" o:ole="" fillcolor="window">
            <v:imagedata r:id="rId24" o:title=""/>
          </v:shape>
          <o:OLEObject Type="Embed" ProgID="Equation.3" ShapeID="_x0000_i1026" DrawAspect="Content" ObjectID="_1666090104" r:id="rId25"/>
        </w:object>
      </w:r>
      <w:r>
        <w:rPr>
          <w:sz w:val="20"/>
        </w:rPr>
        <w:t xml:space="preserve"> </w:t>
      </w:r>
      <w:proofErr w:type="gramStart"/>
      <w:r>
        <w:rPr>
          <w:sz w:val="20"/>
        </w:rPr>
        <w:t>x</w:t>
      </w:r>
      <w:proofErr w:type="gramEnd"/>
      <w:r>
        <w:rPr>
          <w:sz w:val="20"/>
        </w:rPr>
        <w:t xml:space="preserve"> </w:t>
      </w:r>
      <w:r w:rsidR="005431B1">
        <w:rPr>
          <w:sz w:val="20"/>
        </w:rPr>
        <w:t>50</w:t>
      </w:r>
      <w:r>
        <w:rPr>
          <w:sz w:val="20"/>
        </w:rPr>
        <w:t xml:space="preserve"> % </w:t>
      </w:r>
    </w:p>
    <w:p w:rsidR="001E2784" w:rsidRDefault="001E2784" w:rsidP="00C9359E">
      <w:pPr>
        <w:pStyle w:val="AKAPIT"/>
        <w:tabs>
          <w:tab w:val="left" w:pos="709"/>
        </w:tabs>
        <w:ind w:left="426"/>
        <w:rPr>
          <w:sz w:val="20"/>
        </w:rPr>
      </w:pPr>
      <w:r>
        <w:rPr>
          <w:sz w:val="20"/>
        </w:rPr>
        <w:t>C</w:t>
      </w:r>
      <w:r>
        <w:rPr>
          <w:sz w:val="20"/>
          <w:vertAlign w:val="subscript"/>
        </w:rPr>
        <w:t>c</w:t>
      </w:r>
      <w:r w:rsidR="00C9359E">
        <w:rPr>
          <w:sz w:val="20"/>
        </w:rPr>
        <w:t xml:space="preserve"> </w:t>
      </w:r>
      <w:r w:rsidR="00C9359E">
        <w:rPr>
          <w:sz w:val="20"/>
        </w:rPr>
        <w:tab/>
        <w:t xml:space="preserve">-     </w:t>
      </w:r>
      <w:r>
        <w:rPr>
          <w:sz w:val="20"/>
        </w:rPr>
        <w:t>otrzymane punkty</w:t>
      </w:r>
    </w:p>
    <w:p w:rsidR="001E2784" w:rsidRDefault="001E2784" w:rsidP="00C9359E">
      <w:pPr>
        <w:pStyle w:val="AKAPIT"/>
        <w:tabs>
          <w:tab w:val="left" w:pos="426"/>
        </w:tabs>
        <w:rPr>
          <w:sz w:val="20"/>
        </w:rPr>
      </w:pPr>
      <w:r>
        <w:rPr>
          <w:sz w:val="20"/>
        </w:rPr>
        <w:tab/>
        <w:t>C</w:t>
      </w:r>
      <w:r>
        <w:rPr>
          <w:sz w:val="20"/>
          <w:vertAlign w:val="subscript"/>
        </w:rPr>
        <w:t xml:space="preserve">b </w:t>
      </w:r>
      <w:r>
        <w:rPr>
          <w:sz w:val="20"/>
          <w:vertAlign w:val="subscript"/>
        </w:rPr>
        <w:tab/>
      </w:r>
      <w:r>
        <w:rPr>
          <w:sz w:val="20"/>
        </w:rPr>
        <w:t>-     liczba  punktów  przyznana ofercie  badanej  za wartość użytkową</w:t>
      </w:r>
    </w:p>
    <w:p w:rsidR="001E2784" w:rsidRDefault="001E2784" w:rsidP="00C9359E">
      <w:pPr>
        <w:pStyle w:val="AKAPIT"/>
        <w:tabs>
          <w:tab w:val="left" w:pos="426"/>
        </w:tabs>
        <w:ind w:left="993" w:hanging="567"/>
        <w:rPr>
          <w:sz w:val="20"/>
        </w:rPr>
      </w:pPr>
      <w:r>
        <w:rPr>
          <w:sz w:val="20"/>
        </w:rPr>
        <w:t>C</w:t>
      </w:r>
      <w:r>
        <w:rPr>
          <w:sz w:val="20"/>
          <w:vertAlign w:val="subscript"/>
        </w:rPr>
        <w:t>m</w:t>
      </w:r>
      <w:r w:rsidR="00C9359E">
        <w:rPr>
          <w:sz w:val="20"/>
        </w:rPr>
        <w:t xml:space="preserve">-    </w:t>
      </w:r>
      <w:r>
        <w:rPr>
          <w:sz w:val="20"/>
        </w:rPr>
        <w:t>maksymalna liczba punktów przyznana ofercie za wartość użytkową spośród badanych  nieodrzuconych ofert</w:t>
      </w:r>
    </w:p>
    <w:p w:rsidR="001E2784" w:rsidRDefault="00C9359E" w:rsidP="00C9359E">
      <w:pPr>
        <w:pStyle w:val="AKAPIT"/>
        <w:tabs>
          <w:tab w:val="left" w:pos="1440"/>
        </w:tabs>
        <w:spacing w:line="276" w:lineRule="auto"/>
        <w:ind w:left="426"/>
        <w:rPr>
          <w:sz w:val="20"/>
        </w:rPr>
      </w:pPr>
      <w:r>
        <w:rPr>
          <w:sz w:val="20"/>
        </w:rPr>
        <w:t xml:space="preserve">100   - </w:t>
      </w:r>
      <w:r w:rsidR="001E2784">
        <w:rPr>
          <w:sz w:val="20"/>
        </w:rPr>
        <w:t>wskaźnik stały</w:t>
      </w:r>
    </w:p>
    <w:p w:rsidR="001E2784" w:rsidRDefault="001E2784" w:rsidP="006A65DC">
      <w:pPr>
        <w:pStyle w:val="AKAPIT"/>
        <w:tabs>
          <w:tab w:val="left" w:pos="1440"/>
        </w:tabs>
        <w:spacing w:line="276" w:lineRule="auto"/>
        <w:rPr>
          <w:sz w:val="20"/>
        </w:rPr>
      </w:pPr>
    </w:p>
    <w:p w:rsidR="00907DD2" w:rsidRPr="0097464E" w:rsidRDefault="001E2784" w:rsidP="006A65DC">
      <w:pPr>
        <w:spacing w:after="40" w:line="360" w:lineRule="auto"/>
        <w:jc w:val="both"/>
        <w:rPr>
          <w:rFonts w:ascii="Arial" w:hAnsi="Arial" w:cs="Arial"/>
          <w:b/>
          <w:sz w:val="20"/>
          <w:szCs w:val="20"/>
        </w:rPr>
      </w:pPr>
      <w:r w:rsidRPr="0097464E">
        <w:rPr>
          <w:rFonts w:ascii="Arial" w:hAnsi="Arial" w:cs="Arial"/>
          <w:b/>
          <w:sz w:val="20"/>
        </w:rPr>
        <w:t>Wartość użytkowa (</w:t>
      </w:r>
      <w:r w:rsidR="00466E20">
        <w:rPr>
          <w:rFonts w:ascii="Arial" w:hAnsi="Arial" w:cs="Arial"/>
          <w:b/>
          <w:sz w:val="20"/>
        </w:rPr>
        <w:t>0-</w:t>
      </w:r>
      <w:r w:rsidR="00D531F9">
        <w:rPr>
          <w:rFonts w:ascii="Arial" w:hAnsi="Arial" w:cs="Arial"/>
          <w:b/>
          <w:sz w:val="20"/>
        </w:rPr>
        <w:t>50</w:t>
      </w:r>
      <w:r w:rsidRPr="0097464E">
        <w:rPr>
          <w:rFonts w:ascii="Arial" w:hAnsi="Arial" w:cs="Arial"/>
          <w:b/>
          <w:sz w:val="20"/>
        </w:rPr>
        <w:t xml:space="preserve"> punktów)</w:t>
      </w:r>
      <w:r w:rsidRPr="0097464E">
        <w:rPr>
          <w:rFonts w:ascii="Arial" w:hAnsi="Arial" w:cs="Arial"/>
          <w:sz w:val="20"/>
        </w:rPr>
        <w:t xml:space="preserve"> oceniana będzie na podstawie dostarczonych próbek                            </w:t>
      </w:r>
      <w:r w:rsidR="00C9359E">
        <w:rPr>
          <w:rFonts w:ascii="Arial" w:hAnsi="Arial" w:cs="Arial"/>
          <w:sz w:val="20"/>
        </w:rPr>
        <w:t xml:space="preserve">                   </w:t>
      </w:r>
      <w:r w:rsidRPr="0097464E">
        <w:rPr>
          <w:rFonts w:ascii="Arial" w:hAnsi="Arial" w:cs="Arial"/>
          <w:sz w:val="20"/>
        </w:rPr>
        <w:t>w</w:t>
      </w:r>
      <w:r w:rsidR="0017571A">
        <w:rPr>
          <w:rFonts w:ascii="Arial" w:hAnsi="Arial" w:cs="Arial"/>
          <w:sz w:val="20"/>
        </w:rPr>
        <w:t xml:space="preserve"> wa</w:t>
      </w:r>
      <w:r w:rsidR="00386AC2">
        <w:rPr>
          <w:rFonts w:ascii="Arial" w:hAnsi="Arial" w:cs="Arial"/>
          <w:sz w:val="20"/>
        </w:rPr>
        <w:t>runkach</w:t>
      </w:r>
      <w:r w:rsidR="00F174FD">
        <w:rPr>
          <w:rFonts w:ascii="Arial" w:hAnsi="Arial" w:cs="Arial"/>
          <w:sz w:val="20"/>
        </w:rPr>
        <w:t xml:space="preserve"> normalnego</w:t>
      </w:r>
      <w:r w:rsidR="0017571A">
        <w:rPr>
          <w:rFonts w:ascii="Arial" w:hAnsi="Arial" w:cs="Arial"/>
          <w:sz w:val="20"/>
        </w:rPr>
        <w:t xml:space="preserve"> użytkowania</w:t>
      </w:r>
      <w:r w:rsidRPr="0097464E">
        <w:rPr>
          <w:rFonts w:ascii="Arial" w:hAnsi="Arial" w:cs="Arial"/>
          <w:sz w:val="20"/>
        </w:rPr>
        <w:t xml:space="preserve"> </w:t>
      </w:r>
      <w:r w:rsidR="0097464E">
        <w:rPr>
          <w:rFonts w:ascii="Arial" w:hAnsi="Arial" w:cs="Arial"/>
          <w:sz w:val="20"/>
        </w:rPr>
        <w:t xml:space="preserve">produktu </w:t>
      </w:r>
      <w:r w:rsidRPr="0097464E">
        <w:rPr>
          <w:rFonts w:ascii="Arial" w:hAnsi="Arial" w:cs="Arial"/>
          <w:sz w:val="20"/>
        </w:rPr>
        <w:t>- ilość próbek po</w:t>
      </w:r>
      <w:r w:rsidR="00F174FD">
        <w:rPr>
          <w:rFonts w:ascii="Arial" w:hAnsi="Arial" w:cs="Arial"/>
          <w:sz w:val="20"/>
        </w:rPr>
        <w:t>dana jest w formularzu cenowym</w:t>
      </w:r>
      <w:r w:rsidRPr="0097464E">
        <w:rPr>
          <w:rFonts w:ascii="Arial" w:hAnsi="Arial" w:cs="Arial"/>
          <w:sz w:val="20"/>
        </w:rPr>
        <w:t xml:space="preserve">. </w:t>
      </w:r>
      <w:r w:rsidR="0097464E">
        <w:rPr>
          <w:rFonts w:ascii="Arial" w:hAnsi="Arial" w:cs="Arial"/>
          <w:sz w:val="20"/>
        </w:rPr>
        <w:t xml:space="preserve"> </w:t>
      </w:r>
      <w:r w:rsidRPr="0097464E">
        <w:rPr>
          <w:rFonts w:ascii="Arial" w:hAnsi="Arial" w:cs="Arial"/>
          <w:sz w:val="20"/>
        </w:rPr>
        <w:t xml:space="preserve">Wykonawca może otrzymać maksymalnie </w:t>
      </w:r>
      <w:r w:rsidR="005431B1">
        <w:rPr>
          <w:rFonts w:ascii="Arial" w:hAnsi="Arial" w:cs="Arial"/>
          <w:b/>
          <w:sz w:val="20"/>
        </w:rPr>
        <w:t>50</w:t>
      </w:r>
      <w:r w:rsidRPr="0097464E">
        <w:rPr>
          <w:rFonts w:ascii="Arial" w:hAnsi="Arial" w:cs="Arial"/>
          <w:b/>
          <w:sz w:val="20"/>
        </w:rPr>
        <w:t xml:space="preserve"> punktów</w:t>
      </w:r>
      <w:r w:rsidR="00483D26">
        <w:rPr>
          <w:rFonts w:ascii="Arial" w:hAnsi="Arial" w:cs="Arial"/>
          <w:b/>
          <w:sz w:val="20"/>
        </w:rPr>
        <w:t>.</w:t>
      </w:r>
    </w:p>
    <w:p w:rsidR="00AE04FB" w:rsidRDefault="00DA03AC" w:rsidP="006A65DC">
      <w:pPr>
        <w:pStyle w:val="AKAPIT"/>
        <w:rPr>
          <w:b/>
          <w:sz w:val="20"/>
          <w:u w:val="single"/>
        </w:rPr>
      </w:pPr>
      <w:r>
        <w:rPr>
          <w:b/>
          <w:sz w:val="20"/>
          <w:u w:val="single"/>
        </w:rPr>
        <w:t>Opis cech</w:t>
      </w:r>
      <w:r w:rsidR="003D79CE" w:rsidRPr="0012141B">
        <w:rPr>
          <w:b/>
          <w:sz w:val="20"/>
          <w:u w:val="single"/>
        </w:rPr>
        <w:t xml:space="preserve"> </w:t>
      </w:r>
      <w:proofErr w:type="gramStart"/>
      <w:r w:rsidR="003D79CE" w:rsidRPr="0012141B">
        <w:rPr>
          <w:b/>
          <w:sz w:val="20"/>
          <w:u w:val="single"/>
        </w:rPr>
        <w:t>użytkowych jakie</w:t>
      </w:r>
      <w:proofErr w:type="gramEnd"/>
      <w:r w:rsidR="003D79CE" w:rsidRPr="0012141B">
        <w:rPr>
          <w:b/>
          <w:sz w:val="20"/>
          <w:u w:val="single"/>
        </w:rPr>
        <w:t xml:space="preserve"> będą </w:t>
      </w:r>
      <w:r w:rsidR="0012141B">
        <w:rPr>
          <w:b/>
          <w:sz w:val="20"/>
          <w:u w:val="single"/>
        </w:rPr>
        <w:t xml:space="preserve"> </w:t>
      </w:r>
      <w:r w:rsidR="003D79CE" w:rsidRPr="0012141B">
        <w:rPr>
          <w:b/>
          <w:sz w:val="20"/>
          <w:u w:val="single"/>
        </w:rPr>
        <w:t xml:space="preserve">oceniane </w:t>
      </w:r>
      <w:r w:rsidR="0012141B">
        <w:rPr>
          <w:b/>
          <w:sz w:val="20"/>
          <w:u w:val="single"/>
        </w:rPr>
        <w:t xml:space="preserve"> </w:t>
      </w:r>
      <w:r w:rsidR="00F15A23">
        <w:rPr>
          <w:b/>
          <w:sz w:val="20"/>
          <w:u w:val="single"/>
        </w:rPr>
        <w:t xml:space="preserve">zamieszczony  jest </w:t>
      </w:r>
      <w:r w:rsidR="005431B1">
        <w:rPr>
          <w:b/>
          <w:sz w:val="20"/>
          <w:u w:val="single"/>
        </w:rPr>
        <w:t>pod</w:t>
      </w:r>
      <w:r w:rsidR="003D79CE" w:rsidRPr="0012141B">
        <w:rPr>
          <w:b/>
          <w:sz w:val="20"/>
          <w:u w:val="single"/>
        </w:rPr>
        <w:t xml:space="preserve"> pakietami </w:t>
      </w:r>
      <w:r w:rsidR="00C9359E">
        <w:rPr>
          <w:b/>
          <w:sz w:val="20"/>
          <w:u w:val="single"/>
        </w:rPr>
        <w:t xml:space="preserve"> </w:t>
      </w:r>
      <w:r w:rsidR="003D79CE" w:rsidRPr="0012141B">
        <w:rPr>
          <w:b/>
          <w:sz w:val="20"/>
          <w:u w:val="single"/>
        </w:rPr>
        <w:t xml:space="preserve">w załączniku </w:t>
      </w:r>
      <w:r w:rsidR="005431B1">
        <w:rPr>
          <w:b/>
          <w:sz w:val="20"/>
          <w:u w:val="single"/>
        </w:rPr>
        <w:t xml:space="preserve">nr 1 </w:t>
      </w:r>
      <w:r w:rsidR="003C67A6">
        <w:rPr>
          <w:b/>
          <w:sz w:val="20"/>
          <w:u w:val="single"/>
        </w:rPr>
        <w:t>do SIWZ - formularz cenowy</w:t>
      </w:r>
      <w:r w:rsidR="003D79CE" w:rsidRPr="0012141B">
        <w:rPr>
          <w:b/>
          <w:sz w:val="20"/>
          <w:u w:val="single"/>
        </w:rPr>
        <w:t xml:space="preserve"> </w:t>
      </w:r>
    </w:p>
    <w:p w:rsidR="005431B1" w:rsidRDefault="005431B1" w:rsidP="006A65DC">
      <w:pPr>
        <w:pStyle w:val="AKAPIT"/>
        <w:rPr>
          <w:b/>
          <w:sz w:val="20"/>
          <w:u w:val="single"/>
        </w:rPr>
      </w:pPr>
    </w:p>
    <w:p w:rsidR="00C56501" w:rsidRDefault="00C56501" w:rsidP="006A65DC">
      <w:pPr>
        <w:pStyle w:val="AKAPIT"/>
        <w:rPr>
          <w:i/>
          <w:sz w:val="20"/>
          <w:u w:val="single"/>
        </w:rPr>
      </w:pPr>
      <w:r>
        <w:rPr>
          <w:sz w:val="20"/>
        </w:rPr>
        <w:t xml:space="preserve">      </w:t>
      </w:r>
      <w:r w:rsidRPr="00F174FD">
        <w:rPr>
          <w:i/>
          <w:sz w:val="20"/>
          <w:u w:val="single"/>
        </w:rPr>
        <w:t>Zamawiający uzna za najkorzystniejszą ofertę, która uzyska  największą ilość punktów ogółem.</w:t>
      </w:r>
    </w:p>
    <w:p w:rsidR="005431B1" w:rsidRDefault="005431B1" w:rsidP="005431B1">
      <w:pPr>
        <w:spacing w:after="40" w:line="276" w:lineRule="auto"/>
        <w:jc w:val="both"/>
        <w:rPr>
          <w:rFonts w:ascii="Arial" w:hAnsi="Arial" w:cs="Arial"/>
          <w:b/>
          <w:sz w:val="20"/>
          <w:szCs w:val="20"/>
        </w:rPr>
      </w:pPr>
    </w:p>
    <w:p w:rsidR="003C67A6" w:rsidRPr="00D531F9" w:rsidRDefault="003C67A6" w:rsidP="003C67A6">
      <w:pPr>
        <w:pStyle w:val="Akapitzlist"/>
        <w:numPr>
          <w:ilvl w:val="1"/>
          <w:numId w:val="21"/>
        </w:numPr>
        <w:spacing w:after="40" w:line="276" w:lineRule="auto"/>
        <w:ind w:left="284" w:hanging="284"/>
        <w:jc w:val="both"/>
        <w:rPr>
          <w:rFonts w:ascii="Arial" w:hAnsi="Arial" w:cs="Arial"/>
          <w:b/>
        </w:rPr>
      </w:pPr>
      <w:r>
        <w:rPr>
          <w:rFonts w:ascii="Arial" w:hAnsi="Arial" w:cs="Arial"/>
          <w:b/>
        </w:rPr>
        <w:t xml:space="preserve">Dla pakietu nr 6 </w:t>
      </w:r>
      <w:r>
        <w:rPr>
          <w:rFonts w:ascii="Arial" w:hAnsi="Arial" w:cs="Arial"/>
          <w:b/>
          <w:sz w:val="20"/>
          <w:szCs w:val="20"/>
        </w:rPr>
        <w:t>z</w:t>
      </w:r>
      <w:r w:rsidRPr="00D531F9">
        <w:rPr>
          <w:rFonts w:ascii="Arial" w:hAnsi="Arial" w:cs="Arial"/>
          <w:b/>
          <w:sz w:val="20"/>
          <w:szCs w:val="20"/>
        </w:rPr>
        <w:t>a ofertę najkorzystniejszą zostanie uznana oferta zawierająca najkorzystniejszy bilans punktów w  kryteriach:</w:t>
      </w:r>
    </w:p>
    <w:p w:rsidR="005431B1" w:rsidRDefault="005431B1" w:rsidP="006A65DC">
      <w:pPr>
        <w:pStyle w:val="AKAPIT"/>
        <w:rPr>
          <w:i/>
          <w:sz w:val="20"/>
        </w:rPr>
      </w:pPr>
    </w:p>
    <w:p w:rsidR="007E0571" w:rsidRDefault="007E0571" w:rsidP="007E0571">
      <w:pPr>
        <w:spacing w:after="40" w:line="276" w:lineRule="auto"/>
        <w:jc w:val="both"/>
        <w:rPr>
          <w:rFonts w:ascii="Arial" w:hAnsi="Arial" w:cs="Arial"/>
          <w:b/>
          <w:sz w:val="20"/>
          <w:szCs w:val="20"/>
        </w:rPr>
      </w:pPr>
    </w:p>
    <w:tbl>
      <w:tblPr>
        <w:tblW w:w="4846" w:type="pct"/>
        <w:jc w:val="center"/>
        <w:tblInd w:w="324" w:type="dxa"/>
        <w:tblCellMar>
          <w:left w:w="40" w:type="dxa"/>
          <w:right w:w="40" w:type="dxa"/>
        </w:tblCellMar>
        <w:tblLook w:val="0000"/>
      </w:tblPr>
      <w:tblGrid>
        <w:gridCol w:w="731"/>
        <w:gridCol w:w="3716"/>
        <w:gridCol w:w="2888"/>
        <w:gridCol w:w="2886"/>
      </w:tblGrid>
      <w:tr w:rsidR="007E0571" w:rsidTr="007E0571">
        <w:trPr>
          <w:trHeight w:val="707"/>
          <w:jc w:val="center"/>
        </w:trPr>
        <w:tc>
          <w:tcPr>
            <w:tcW w:w="357" w:type="pct"/>
            <w:tcBorders>
              <w:top w:val="single" w:sz="6" w:space="0" w:color="auto"/>
              <w:left w:val="single" w:sz="6" w:space="0" w:color="auto"/>
              <w:bottom w:val="single" w:sz="6" w:space="0" w:color="auto"/>
              <w:right w:val="single" w:sz="6" w:space="0" w:color="auto"/>
            </w:tcBorders>
            <w:vAlign w:val="center"/>
          </w:tcPr>
          <w:p w:rsidR="007E0571" w:rsidRDefault="007E0571" w:rsidP="007E0571">
            <w:pPr>
              <w:pStyle w:val="AKAPIT"/>
              <w:jc w:val="center"/>
              <w:rPr>
                <w:b/>
                <w:sz w:val="20"/>
              </w:rPr>
            </w:pPr>
            <w:r>
              <w:rPr>
                <w:b/>
                <w:sz w:val="20"/>
              </w:rPr>
              <w:t>L.</w:t>
            </w:r>
            <w:proofErr w:type="gramStart"/>
            <w:r>
              <w:rPr>
                <w:b/>
                <w:sz w:val="20"/>
              </w:rPr>
              <w:t>p</w:t>
            </w:r>
            <w:proofErr w:type="gramEnd"/>
            <w:r>
              <w:rPr>
                <w:b/>
                <w:sz w:val="20"/>
              </w:rPr>
              <w:t>.</w:t>
            </w:r>
          </w:p>
        </w:tc>
        <w:tc>
          <w:tcPr>
            <w:tcW w:w="1818" w:type="pct"/>
            <w:tcBorders>
              <w:top w:val="single" w:sz="6" w:space="0" w:color="auto"/>
              <w:left w:val="single" w:sz="6" w:space="0" w:color="auto"/>
              <w:bottom w:val="single" w:sz="6" w:space="0" w:color="auto"/>
              <w:right w:val="single" w:sz="6" w:space="0" w:color="auto"/>
            </w:tcBorders>
            <w:vAlign w:val="center"/>
          </w:tcPr>
          <w:p w:rsidR="007E0571" w:rsidRDefault="007E0571" w:rsidP="007E0571">
            <w:pPr>
              <w:pStyle w:val="AKAPIT"/>
              <w:spacing w:line="240" w:lineRule="auto"/>
              <w:jc w:val="center"/>
              <w:rPr>
                <w:b/>
                <w:sz w:val="20"/>
              </w:rPr>
            </w:pPr>
            <w:r>
              <w:rPr>
                <w:b/>
                <w:sz w:val="20"/>
              </w:rPr>
              <w:t xml:space="preserve">        Kryterium</w:t>
            </w:r>
          </w:p>
        </w:tc>
        <w:tc>
          <w:tcPr>
            <w:tcW w:w="1413"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
                <w:sz w:val="20"/>
              </w:rPr>
            </w:pPr>
          </w:p>
          <w:p w:rsidR="007E0571" w:rsidRPr="007E2B1C" w:rsidRDefault="007E0571" w:rsidP="007E0571">
            <w:pPr>
              <w:rPr>
                <w:rFonts w:ascii="Arial" w:hAnsi="Arial" w:cs="Arial"/>
                <w:b/>
                <w:sz w:val="20"/>
                <w:szCs w:val="20"/>
              </w:rPr>
            </w:pPr>
            <w:r>
              <w:rPr>
                <w:rFonts w:ascii="Arial" w:hAnsi="Arial" w:cs="Arial"/>
                <w:b/>
                <w:sz w:val="20"/>
                <w:szCs w:val="20"/>
              </w:rPr>
              <w:t xml:space="preserve">        </w:t>
            </w:r>
            <w:r w:rsidRPr="007E2B1C">
              <w:rPr>
                <w:rFonts w:ascii="Arial" w:hAnsi="Arial" w:cs="Arial"/>
                <w:b/>
                <w:sz w:val="20"/>
                <w:szCs w:val="20"/>
              </w:rPr>
              <w:t>Liczba punktów</w:t>
            </w:r>
          </w:p>
        </w:tc>
        <w:tc>
          <w:tcPr>
            <w:tcW w:w="1412" w:type="pct"/>
            <w:tcBorders>
              <w:top w:val="single" w:sz="6" w:space="0" w:color="auto"/>
              <w:left w:val="single" w:sz="6" w:space="0" w:color="auto"/>
              <w:bottom w:val="single" w:sz="6" w:space="0" w:color="auto"/>
              <w:right w:val="single" w:sz="6" w:space="0" w:color="auto"/>
            </w:tcBorders>
            <w:vAlign w:val="center"/>
          </w:tcPr>
          <w:p w:rsidR="007E0571" w:rsidRDefault="007E0571" w:rsidP="007E0571">
            <w:pPr>
              <w:pStyle w:val="AKAPIT"/>
              <w:spacing w:line="240" w:lineRule="auto"/>
              <w:jc w:val="center"/>
              <w:rPr>
                <w:b/>
                <w:sz w:val="20"/>
              </w:rPr>
            </w:pPr>
            <w:r>
              <w:rPr>
                <w:b/>
                <w:sz w:val="20"/>
              </w:rPr>
              <w:t>Znaczenie procentowe – waga kryterium</w:t>
            </w:r>
          </w:p>
        </w:tc>
      </w:tr>
      <w:tr w:rsidR="007E0571" w:rsidTr="007E0571">
        <w:trPr>
          <w:trHeight w:val="780"/>
          <w:jc w:val="center"/>
        </w:trPr>
        <w:tc>
          <w:tcPr>
            <w:tcW w:w="357"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Default="007E0571" w:rsidP="007E0571">
            <w:pPr>
              <w:pStyle w:val="AKAPIT"/>
              <w:spacing w:line="240" w:lineRule="auto"/>
              <w:jc w:val="center"/>
              <w:rPr>
                <w:bCs/>
                <w:sz w:val="20"/>
              </w:rPr>
            </w:pPr>
            <w:r>
              <w:rPr>
                <w:bCs/>
                <w:sz w:val="20"/>
              </w:rPr>
              <w:t>1.</w:t>
            </w:r>
          </w:p>
        </w:tc>
        <w:tc>
          <w:tcPr>
            <w:tcW w:w="1818"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Default="007E0571" w:rsidP="007E0571">
            <w:pPr>
              <w:pStyle w:val="AKAPIT"/>
              <w:spacing w:line="240" w:lineRule="auto"/>
              <w:jc w:val="center"/>
              <w:rPr>
                <w:bCs/>
                <w:sz w:val="20"/>
              </w:rPr>
            </w:pPr>
            <w:r>
              <w:rPr>
                <w:bCs/>
                <w:sz w:val="20"/>
              </w:rPr>
              <w:t>Cena</w:t>
            </w:r>
          </w:p>
          <w:p w:rsidR="007E0571" w:rsidRDefault="007E0571" w:rsidP="007E0571">
            <w:pPr>
              <w:pStyle w:val="AKAPIT"/>
              <w:spacing w:line="240" w:lineRule="auto"/>
              <w:jc w:val="center"/>
              <w:rPr>
                <w:bCs/>
                <w:sz w:val="20"/>
              </w:rPr>
            </w:pPr>
          </w:p>
        </w:tc>
        <w:tc>
          <w:tcPr>
            <w:tcW w:w="1413"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Pr="007E2B1C" w:rsidRDefault="007E0571" w:rsidP="007E0571">
            <w:pPr>
              <w:jc w:val="center"/>
              <w:rPr>
                <w:rFonts w:ascii="Arial" w:hAnsi="Arial" w:cs="Arial"/>
                <w:sz w:val="20"/>
                <w:szCs w:val="20"/>
              </w:rPr>
            </w:pPr>
            <w:r>
              <w:rPr>
                <w:rFonts w:ascii="Arial" w:hAnsi="Arial" w:cs="Arial"/>
                <w:sz w:val="20"/>
                <w:szCs w:val="20"/>
              </w:rPr>
              <w:t>60</w:t>
            </w:r>
          </w:p>
        </w:tc>
        <w:tc>
          <w:tcPr>
            <w:tcW w:w="1412"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Default="007E0571" w:rsidP="007E0571">
            <w:pPr>
              <w:pStyle w:val="AKAPIT"/>
              <w:spacing w:line="240" w:lineRule="auto"/>
              <w:jc w:val="center"/>
              <w:rPr>
                <w:bCs/>
                <w:sz w:val="20"/>
              </w:rPr>
            </w:pPr>
            <w:r>
              <w:rPr>
                <w:bCs/>
                <w:sz w:val="20"/>
              </w:rPr>
              <w:t>60 %</w:t>
            </w:r>
          </w:p>
          <w:p w:rsidR="007E0571" w:rsidRDefault="007E0571" w:rsidP="007E0571">
            <w:pPr>
              <w:pStyle w:val="AKAPIT"/>
              <w:spacing w:line="240" w:lineRule="auto"/>
              <w:jc w:val="center"/>
              <w:rPr>
                <w:bCs/>
                <w:sz w:val="20"/>
              </w:rPr>
            </w:pPr>
          </w:p>
        </w:tc>
      </w:tr>
      <w:tr w:rsidR="007E0571" w:rsidTr="007E0571">
        <w:trPr>
          <w:trHeight w:val="797"/>
          <w:jc w:val="center"/>
        </w:trPr>
        <w:tc>
          <w:tcPr>
            <w:tcW w:w="357"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Default="007E0571" w:rsidP="007E0571">
            <w:pPr>
              <w:pStyle w:val="AKAPIT"/>
              <w:spacing w:line="240" w:lineRule="auto"/>
              <w:jc w:val="center"/>
              <w:rPr>
                <w:bCs/>
                <w:sz w:val="20"/>
              </w:rPr>
            </w:pPr>
            <w:r>
              <w:rPr>
                <w:bCs/>
                <w:sz w:val="20"/>
              </w:rPr>
              <w:t>2.</w:t>
            </w:r>
          </w:p>
        </w:tc>
        <w:tc>
          <w:tcPr>
            <w:tcW w:w="1818" w:type="pct"/>
            <w:tcBorders>
              <w:top w:val="single" w:sz="6" w:space="0" w:color="auto"/>
              <w:left w:val="single" w:sz="6" w:space="0" w:color="auto"/>
              <w:bottom w:val="single" w:sz="6" w:space="0" w:color="auto"/>
              <w:right w:val="single" w:sz="6" w:space="0" w:color="auto"/>
            </w:tcBorders>
            <w:vAlign w:val="center"/>
          </w:tcPr>
          <w:p w:rsidR="007E0571" w:rsidRDefault="007E0571" w:rsidP="007E0571">
            <w:pPr>
              <w:pStyle w:val="AKAPIT"/>
              <w:spacing w:line="240" w:lineRule="auto"/>
              <w:jc w:val="center"/>
              <w:rPr>
                <w:bCs/>
                <w:sz w:val="20"/>
              </w:rPr>
            </w:pPr>
            <w:r>
              <w:rPr>
                <w:bCs/>
                <w:sz w:val="20"/>
              </w:rPr>
              <w:t>Gwarancja</w:t>
            </w:r>
          </w:p>
        </w:tc>
        <w:tc>
          <w:tcPr>
            <w:tcW w:w="1413"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Pr="007E2B1C" w:rsidRDefault="007E0571" w:rsidP="007E0571">
            <w:pPr>
              <w:jc w:val="center"/>
              <w:rPr>
                <w:rFonts w:ascii="Arial" w:hAnsi="Arial" w:cs="Arial"/>
                <w:sz w:val="20"/>
                <w:szCs w:val="20"/>
              </w:rPr>
            </w:pPr>
            <w:r>
              <w:rPr>
                <w:rFonts w:ascii="Arial" w:hAnsi="Arial" w:cs="Arial"/>
                <w:sz w:val="20"/>
                <w:szCs w:val="20"/>
              </w:rPr>
              <w:t>40</w:t>
            </w:r>
          </w:p>
        </w:tc>
        <w:tc>
          <w:tcPr>
            <w:tcW w:w="1412" w:type="pct"/>
            <w:tcBorders>
              <w:top w:val="single" w:sz="6" w:space="0" w:color="auto"/>
              <w:left w:val="single" w:sz="6" w:space="0" w:color="auto"/>
              <w:bottom w:val="single" w:sz="6" w:space="0" w:color="auto"/>
              <w:right w:val="single" w:sz="6" w:space="0" w:color="auto"/>
            </w:tcBorders>
          </w:tcPr>
          <w:p w:rsidR="007E0571" w:rsidRDefault="007E0571" w:rsidP="007E0571">
            <w:pPr>
              <w:pStyle w:val="AKAPIT"/>
              <w:spacing w:line="240" w:lineRule="auto"/>
              <w:jc w:val="center"/>
              <w:rPr>
                <w:bCs/>
                <w:sz w:val="20"/>
              </w:rPr>
            </w:pPr>
          </w:p>
          <w:p w:rsidR="007E0571" w:rsidRDefault="007E0571" w:rsidP="007E0571">
            <w:pPr>
              <w:pStyle w:val="AKAPIT"/>
              <w:spacing w:line="240" w:lineRule="auto"/>
              <w:jc w:val="center"/>
              <w:rPr>
                <w:bCs/>
                <w:sz w:val="20"/>
              </w:rPr>
            </w:pPr>
            <w:r>
              <w:rPr>
                <w:bCs/>
                <w:sz w:val="20"/>
              </w:rPr>
              <w:t>40 %</w:t>
            </w:r>
          </w:p>
          <w:p w:rsidR="007E0571" w:rsidRDefault="007E0571" w:rsidP="007E0571">
            <w:pPr>
              <w:pStyle w:val="AKAPIT"/>
              <w:spacing w:line="240" w:lineRule="auto"/>
              <w:jc w:val="center"/>
              <w:rPr>
                <w:bCs/>
                <w:sz w:val="20"/>
              </w:rPr>
            </w:pPr>
          </w:p>
        </w:tc>
      </w:tr>
    </w:tbl>
    <w:p w:rsidR="0098494F" w:rsidRDefault="00AE04FB" w:rsidP="006A65DC">
      <w:pPr>
        <w:pStyle w:val="AKAPIT"/>
        <w:rPr>
          <w:sz w:val="20"/>
        </w:rPr>
      </w:pPr>
      <w:r>
        <w:rPr>
          <w:sz w:val="20"/>
        </w:rPr>
        <w:t xml:space="preserve">   </w:t>
      </w:r>
    </w:p>
    <w:p w:rsidR="003C67A6" w:rsidRDefault="003C67A6" w:rsidP="003C67A6">
      <w:pPr>
        <w:pStyle w:val="AKAPIT"/>
        <w:rPr>
          <w:sz w:val="20"/>
        </w:rPr>
      </w:pPr>
      <w:r>
        <w:rPr>
          <w:sz w:val="20"/>
        </w:rPr>
        <w:t xml:space="preserve">Przyznawanie punktów w  kryterium </w:t>
      </w:r>
      <w:r>
        <w:rPr>
          <w:b/>
          <w:sz w:val="20"/>
        </w:rPr>
        <w:t>„cena”</w:t>
      </w:r>
      <w:r>
        <w:rPr>
          <w:sz w:val="20"/>
        </w:rPr>
        <w:t xml:space="preserve"> odbywać się będzie na podstawie wzoru:</w:t>
      </w:r>
    </w:p>
    <w:p w:rsidR="003C67A6" w:rsidRDefault="003C67A6" w:rsidP="006A65DC">
      <w:pPr>
        <w:pStyle w:val="AKAPIT"/>
        <w:rPr>
          <w:sz w:val="20"/>
        </w:rPr>
      </w:pPr>
    </w:p>
    <w:p w:rsidR="007E0571" w:rsidRDefault="007E0571" w:rsidP="007E0571">
      <w:pPr>
        <w:pStyle w:val="AKAPIT"/>
        <w:jc w:val="center"/>
        <w:rPr>
          <w:sz w:val="20"/>
        </w:rPr>
      </w:pPr>
      <w:r w:rsidRPr="00C9359E">
        <w:rPr>
          <w:b/>
          <w:position w:val="-24"/>
          <w:sz w:val="20"/>
        </w:rPr>
        <w:object w:dxaOrig="1480" w:dyaOrig="620">
          <v:shape id="_x0000_i1027" type="#_x0000_t75" style="width:74.25pt;height:30.75pt" o:ole="" fillcolor="window">
            <v:imagedata r:id="rId22" o:title=""/>
          </v:shape>
          <o:OLEObject Type="Embed" ProgID="Equation.3" ShapeID="_x0000_i1027" DrawAspect="Content" ObjectID="_1666090105" r:id="rId26"/>
        </w:object>
      </w:r>
      <w:r>
        <w:rPr>
          <w:sz w:val="20"/>
        </w:rPr>
        <w:t xml:space="preserve"> </w:t>
      </w:r>
      <w:proofErr w:type="gramStart"/>
      <w:r>
        <w:rPr>
          <w:sz w:val="20"/>
        </w:rPr>
        <w:t>x</w:t>
      </w:r>
      <w:proofErr w:type="gramEnd"/>
      <w:r>
        <w:rPr>
          <w:sz w:val="20"/>
        </w:rPr>
        <w:t xml:space="preserve"> 60 % </w:t>
      </w:r>
    </w:p>
    <w:p w:rsidR="007E0571" w:rsidRDefault="007E0571" w:rsidP="007E0571">
      <w:pPr>
        <w:pStyle w:val="AKAPIT"/>
        <w:tabs>
          <w:tab w:val="left" w:pos="426"/>
        </w:tabs>
        <w:ind w:left="426"/>
        <w:rPr>
          <w:sz w:val="20"/>
        </w:rPr>
      </w:pPr>
      <w:r>
        <w:rPr>
          <w:sz w:val="20"/>
        </w:rPr>
        <w:t>C</w:t>
      </w:r>
      <w:r>
        <w:rPr>
          <w:sz w:val="20"/>
          <w:vertAlign w:val="subscript"/>
        </w:rPr>
        <w:t>c</w:t>
      </w:r>
      <w:r>
        <w:rPr>
          <w:sz w:val="20"/>
        </w:rPr>
        <w:t xml:space="preserve"> </w:t>
      </w:r>
      <w:r>
        <w:rPr>
          <w:sz w:val="20"/>
        </w:rPr>
        <w:tab/>
        <w:t>-</w:t>
      </w:r>
      <w:r>
        <w:rPr>
          <w:sz w:val="20"/>
        </w:rPr>
        <w:tab/>
        <w:t>otrzymane punkty</w:t>
      </w:r>
    </w:p>
    <w:p w:rsidR="007E0571" w:rsidRDefault="007E0571" w:rsidP="007E0571">
      <w:pPr>
        <w:pStyle w:val="AKAPIT"/>
        <w:tabs>
          <w:tab w:val="left" w:pos="426"/>
        </w:tabs>
        <w:ind w:left="426"/>
        <w:rPr>
          <w:sz w:val="20"/>
        </w:rPr>
      </w:pPr>
      <w:r>
        <w:rPr>
          <w:sz w:val="20"/>
        </w:rPr>
        <w:t>C</w:t>
      </w:r>
      <w:r>
        <w:rPr>
          <w:sz w:val="20"/>
          <w:vertAlign w:val="subscript"/>
        </w:rPr>
        <w:t xml:space="preserve">n </w:t>
      </w:r>
      <w:r>
        <w:rPr>
          <w:sz w:val="20"/>
          <w:vertAlign w:val="subscript"/>
        </w:rPr>
        <w:tab/>
      </w:r>
      <w:r>
        <w:rPr>
          <w:sz w:val="20"/>
        </w:rPr>
        <w:t>-</w:t>
      </w:r>
      <w:r>
        <w:rPr>
          <w:sz w:val="20"/>
        </w:rPr>
        <w:tab/>
        <w:t>cena oferty najtańszej spośród nieodrzuconych ofert</w:t>
      </w:r>
    </w:p>
    <w:p w:rsidR="007E0571" w:rsidRDefault="007E0571" w:rsidP="007E0571">
      <w:pPr>
        <w:pStyle w:val="AKAPIT"/>
        <w:tabs>
          <w:tab w:val="left" w:pos="426"/>
        </w:tabs>
        <w:ind w:left="426"/>
        <w:rPr>
          <w:sz w:val="20"/>
        </w:rPr>
      </w:pPr>
      <w:r>
        <w:rPr>
          <w:sz w:val="20"/>
        </w:rPr>
        <w:t>C</w:t>
      </w:r>
      <w:r>
        <w:rPr>
          <w:sz w:val="20"/>
          <w:vertAlign w:val="subscript"/>
        </w:rPr>
        <w:t xml:space="preserve">b </w:t>
      </w:r>
      <w:r>
        <w:rPr>
          <w:sz w:val="20"/>
          <w:vertAlign w:val="subscript"/>
        </w:rPr>
        <w:tab/>
      </w:r>
      <w:r>
        <w:rPr>
          <w:sz w:val="20"/>
        </w:rPr>
        <w:t>-</w:t>
      </w:r>
      <w:r>
        <w:rPr>
          <w:sz w:val="20"/>
        </w:rPr>
        <w:tab/>
        <w:t xml:space="preserve">cena oferty badanej nieodrzuconej </w:t>
      </w:r>
    </w:p>
    <w:p w:rsidR="007E0571" w:rsidRDefault="007E0571" w:rsidP="007E0571">
      <w:pPr>
        <w:pStyle w:val="AKAPIT"/>
        <w:tabs>
          <w:tab w:val="left" w:pos="1440"/>
        </w:tabs>
        <w:spacing w:line="276" w:lineRule="auto"/>
        <w:rPr>
          <w:sz w:val="20"/>
        </w:rPr>
      </w:pPr>
      <w:r>
        <w:rPr>
          <w:sz w:val="20"/>
        </w:rPr>
        <w:t xml:space="preserve">        100       - </w:t>
      </w:r>
      <w:r>
        <w:rPr>
          <w:sz w:val="20"/>
        </w:rPr>
        <w:tab/>
        <w:t>wskaźnik stały</w:t>
      </w:r>
    </w:p>
    <w:p w:rsidR="007E0571" w:rsidRDefault="007E0571" w:rsidP="007E0571">
      <w:pPr>
        <w:pStyle w:val="AKAPIT"/>
        <w:rPr>
          <w:sz w:val="20"/>
        </w:rPr>
      </w:pPr>
    </w:p>
    <w:p w:rsidR="007E0571" w:rsidRDefault="007E0571" w:rsidP="007E0571">
      <w:pPr>
        <w:pStyle w:val="AKAPIT"/>
        <w:rPr>
          <w:sz w:val="20"/>
        </w:rPr>
      </w:pPr>
    </w:p>
    <w:p w:rsidR="007E0571" w:rsidRPr="00452586" w:rsidRDefault="007E0571" w:rsidP="00452586">
      <w:pPr>
        <w:pStyle w:val="AKAPIT"/>
        <w:rPr>
          <w:sz w:val="20"/>
        </w:rPr>
      </w:pPr>
      <w:r>
        <w:rPr>
          <w:sz w:val="20"/>
        </w:rPr>
        <w:lastRenderedPageBreak/>
        <w:t xml:space="preserve">Wykonawca, który przedstawi najniższą cenę w ofercie otrzyma </w:t>
      </w:r>
      <w:r>
        <w:rPr>
          <w:b/>
          <w:sz w:val="20"/>
        </w:rPr>
        <w:t>60 punktów</w:t>
      </w:r>
      <w:r>
        <w:rPr>
          <w:sz w:val="20"/>
        </w:rPr>
        <w:t xml:space="preserve">, </w:t>
      </w:r>
      <w:r>
        <w:rPr>
          <w:sz w:val="20"/>
        </w:rPr>
        <w:br/>
        <w:t xml:space="preserve">inni  Wykonawcy odpowiednio mniej, stosownie do w/w wzoru. </w:t>
      </w:r>
    </w:p>
    <w:p w:rsidR="007E0571" w:rsidRDefault="007E0571" w:rsidP="007E0571">
      <w:pPr>
        <w:spacing w:line="283" w:lineRule="exact"/>
        <w:rPr>
          <w:rFonts w:ascii="Arial" w:hAnsi="Arial" w:cs="Arial"/>
          <w:b/>
        </w:rPr>
      </w:pPr>
    </w:p>
    <w:p w:rsidR="007E0571" w:rsidRPr="005433A4" w:rsidRDefault="007E0571" w:rsidP="007E0571">
      <w:pPr>
        <w:pStyle w:val="AKAPIT"/>
        <w:spacing w:line="240" w:lineRule="auto"/>
        <w:rPr>
          <w:b/>
          <w:sz w:val="20"/>
        </w:rPr>
      </w:pPr>
      <w:r w:rsidRPr="005433A4">
        <w:rPr>
          <w:sz w:val="20"/>
        </w:rPr>
        <w:t xml:space="preserve">Przyznawanie punktów w kryterium - </w:t>
      </w:r>
      <w:r w:rsidRPr="005433A4">
        <w:rPr>
          <w:b/>
          <w:sz w:val="20"/>
        </w:rPr>
        <w:t>„Gwarancja”.</w:t>
      </w:r>
    </w:p>
    <w:p w:rsidR="007E0571" w:rsidRPr="005433A4" w:rsidRDefault="007E0571" w:rsidP="007E0571">
      <w:pPr>
        <w:pStyle w:val="AKAPIT"/>
        <w:spacing w:line="240" w:lineRule="auto"/>
        <w:ind w:left="284"/>
        <w:rPr>
          <w:sz w:val="20"/>
        </w:rPr>
      </w:pPr>
      <w:r w:rsidRPr="005433A4">
        <w:rPr>
          <w:b/>
          <w:sz w:val="20"/>
        </w:rPr>
        <w:t xml:space="preserve">„Minimalny termin gwarancji – </w:t>
      </w:r>
      <w:r>
        <w:rPr>
          <w:b/>
          <w:sz w:val="20"/>
        </w:rPr>
        <w:t>24</w:t>
      </w:r>
      <w:r w:rsidRPr="005433A4">
        <w:rPr>
          <w:b/>
          <w:sz w:val="20"/>
        </w:rPr>
        <w:t xml:space="preserve"> miesięcy,  maksymalny termin gwarancji - </w:t>
      </w:r>
      <w:r>
        <w:rPr>
          <w:b/>
          <w:sz w:val="20"/>
        </w:rPr>
        <w:t>48</w:t>
      </w:r>
      <w:r w:rsidRPr="005433A4">
        <w:rPr>
          <w:b/>
          <w:sz w:val="20"/>
        </w:rPr>
        <w:t xml:space="preserve"> miesięcy”</w:t>
      </w:r>
      <w:r w:rsidRPr="005433A4">
        <w:rPr>
          <w:sz w:val="20"/>
        </w:rPr>
        <w:t xml:space="preserve"> </w:t>
      </w:r>
    </w:p>
    <w:p w:rsidR="007E0571" w:rsidRPr="005433A4" w:rsidRDefault="007E0571" w:rsidP="007E0571">
      <w:pPr>
        <w:pStyle w:val="AKAPIT"/>
        <w:spacing w:line="276" w:lineRule="auto"/>
        <w:ind w:left="284"/>
        <w:rPr>
          <w:sz w:val="20"/>
        </w:rPr>
      </w:pPr>
      <w:r w:rsidRPr="005433A4">
        <w:rPr>
          <w:sz w:val="20"/>
        </w:rPr>
        <w:t xml:space="preserve">Wykonawca, który przedstawi w ofercie najdłuższy </w:t>
      </w:r>
      <w:r>
        <w:rPr>
          <w:b/>
          <w:sz w:val="20"/>
        </w:rPr>
        <w:t>48</w:t>
      </w:r>
      <w:r w:rsidRPr="005433A4">
        <w:rPr>
          <w:b/>
          <w:sz w:val="20"/>
        </w:rPr>
        <w:t xml:space="preserve"> miesięczny termin gwarancji</w:t>
      </w:r>
      <w:r>
        <w:rPr>
          <w:b/>
          <w:sz w:val="20"/>
        </w:rPr>
        <w:t xml:space="preserve"> </w:t>
      </w:r>
      <w:r>
        <w:rPr>
          <w:sz w:val="20"/>
        </w:rPr>
        <w:t xml:space="preserve">otrzyma  </w:t>
      </w:r>
      <w:r>
        <w:rPr>
          <w:b/>
          <w:sz w:val="20"/>
        </w:rPr>
        <w:t>40</w:t>
      </w:r>
      <w:r w:rsidRPr="005433A4">
        <w:rPr>
          <w:b/>
          <w:sz w:val="20"/>
        </w:rPr>
        <w:t xml:space="preserve"> punktów</w:t>
      </w:r>
      <w:r w:rsidRPr="005433A4">
        <w:rPr>
          <w:sz w:val="20"/>
        </w:rPr>
        <w:t xml:space="preserve">, inni Wykonawcy odpowiednio mniej, stosownie poniższego wzoru: </w:t>
      </w:r>
    </w:p>
    <w:p w:rsidR="007E0571" w:rsidRDefault="007E0571" w:rsidP="007E0571">
      <w:pPr>
        <w:pStyle w:val="AKAPIT"/>
        <w:spacing w:before="0" w:line="240" w:lineRule="auto"/>
        <w:ind w:left="284" w:hanging="284"/>
        <w:jc w:val="left"/>
        <w:rPr>
          <w:b/>
          <w:sz w:val="20"/>
        </w:rPr>
      </w:pPr>
    </w:p>
    <w:p w:rsidR="007E0571" w:rsidRPr="005433A4" w:rsidRDefault="007E0571" w:rsidP="007E0571">
      <w:pPr>
        <w:pStyle w:val="AKAPIT"/>
        <w:spacing w:before="0" w:line="276" w:lineRule="auto"/>
        <w:ind w:left="284"/>
        <w:jc w:val="left"/>
        <w:rPr>
          <w:b/>
          <w:sz w:val="20"/>
        </w:rPr>
      </w:pPr>
      <w:r>
        <w:rPr>
          <w:b/>
          <w:sz w:val="20"/>
        </w:rPr>
        <w:t xml:space="preserve">24 miesięcy = </w:t>
      </w:r>
      <w:r w:rsidRPr="005433A4">
        <w:rPr>
          <w:b/>
          <w:sz w:val="20"/>
        </w:rPr>
        <w:t>0 pkt.</w:t>
      </w:r>
    </w:p>
    <w:p w:rsidR="007E0571" w:rsidRPr="005433A4" w:rsidRDefault="007E0571" w:rsidP="007E0571">
      <w:pPr>
        <w:pStyle w:val="AKAPIT"/>
        <w:spacing w:before="0" w:line="276" w:lineRule="auto"/>
        <w:ind w:left="284"/>
        <w:jc w:val="left"/>
        <w:rPr>
          <w:b/>
          <w:sz w:val="20"/>
        </w:rPr>
      </w:pPr>
      <w:r>
        <w:rPr>
          <w:b/>
          <w:sz w:val="20"/>
        </w:rPr>
        <w:t>36 miesiecy =</w:t>
      </w:r>
      <w:r w:rsidRPr="005433A4">
        <w:rPr>
          <w:b/>
          <w:sz w:val="20"/>
        </w:rPr>
        <w:t xml:space="preserve"> 20 pkt.</w:t>
      </w:r>
    </w:p>
    <w:p w:rsidR="007E0571" w:rsidRPr="005433A4" w:rsidRDefault="007E0571" w:rsidP="007E0571">
      <w:pPr>
        <w:pStyle w:val="AKAPIT"/>
        <w:spacing w:before="0" w:line="276" w:lineRule="auto"/>
        <w:ind w:left="284"/>
        <w:jc w:val="left"/>
        <w:rPr>
          <w:b/>
          <w:sz w:val="20"/>
        </w:rPr>
      </w:pPr>
      <w:r>
        <w:rPr>
          <w:b/>
          <w:sz w:val="20"/>
        </w:rPr>
        <w:t xml:space="preserve">48 miesięcy = </w:t>
      </w:r>
      <w:r w:rsidRPr="005433A4">
        <w:rPr>
          <w:b/>
          <w:sz w:val="20"/>
        </w:rPr>
        <w:t>40</w:t>
      </w:r>
      <w:r>
        <w:rPr>
          <w:b/>
          <w:sz w:val="20"/>
        </w:rPr>
        <w:t xml:space="preserve"> </w:t>
      </w:r>
      <w:r w:rsidRPr="005433A4">
        <w:rPr>
          <w:b/>
          <w:sz w:val="20"/>
        </w:rPr>
        <w:t xml:space="preserve">pkt.     </w:t>
      </w:r>
    </w:p>
    <w:p w:rsidR="003C67A6" w:rsidRDefault="003C67A6" w:rsidP="006A65DC">
      <w:pPr>
        <w:pStyle w:val="AKAPIT"/>
        <w:rPr>
          <w:sz w:val="20"/>
        </w:rPr>
      </w:pPr>
    </w:p>
    <w:p w:rsidR="00552FBA" w:rsidRDefault="00447A1D" w:rsidP="006A65DC">
      <w:pPr>
        <w:spacing w:after="40" w:line="276" w:lineRule="auto"/>
        <w:jc w:val="both"/>
        <w:rPr>
          <w:rFonts w:ascii="Arial" w:hAnsi="Arial" w:cs="Arial"/>
          <w:sz w:val="20"/>
          <w:szCs w:val="20"/>
        </w:rPr>
      </w:pPr>
      <w:r>
        <w:rPr>
          <w:rFonts w:ascii="Arial" w:hAnsi="Arial" w:cs="Arial"/>
          <w:sz w:val="20"/>
          <w:szCs w:val="20"/>
        </w:rPr>
        <w:t>3</w:t>
      </w:r>
      <w:r w:rsidR="00061ECB">
        <w:rPr>
          <w:rFonts w:ascii="Arial" w:hAnsi="Arial" w:cs="Arial"/>
          <w:sz w:val="20"/>
          <w:szCs w:val="20"/>
        </w:rPr>
        <w:t xml:space="preserve">.      </w:t>
      </w:r>
      <w:r w:rsidR="00552FBA" w:rsidRPr="00B33B97">
        <w:rPr>
          <w:rFonts w:ascii="Arial" w:hAnsi="Arial" w:cs="Arial"/>
          <w:sz w:val="20"/>
          <w:szCs w:val="20"/>
        </w:rPr>
        <w:t xml:space="preserve">Zamawiający </w:t>
      </w:r>
      <w:r w:rsidR="00552FBA" w:rsidRPr="00565D43">
        <w:rPr>
          <w:rFonts w:ascii="Arial" w:hAnsi="Arial" w:cs="Arial"/>
          <w:b/>
          <w:sz w:val="20"/>
          <w:szCs w:val="20"/>
        </w:rPr>
        <w:t>nie przewiduje</w:t>
      </w:r>
      <w:r w:rsidR="00552FBA" w:rsidRPr="00B33B97">
        <w:rPr>
          <w:rFonts w:ascii="Arial" w:hAnsi="Arial" w:cs="Arial"/>
          <w:b/>
          <w:color w:val="008000"/>
          <w:sz w:val="20"/>
          <w:szCs w:val="20"/>
        </w:rPr>
        <w:t xml:space="preserve"> </w:t>
      </w:r>
      <w:r w:rsidR="00552FBA" w:rsidRPr="00B33B97">
        <w:rPr>
          <w:rFonts w:ascii="Arial" w:hAnsi="Arial" w:cs="Arial"/>
          <w:sz w:val="20"/>
          <w:szCs w:val="20"/>
        </w:rPr>
        <w:t>przeprowadzenia dogrywki w formie aukcji elektronicznej.</w:t>
      </w:r>
    </w:p>
    <w:p w:rsidR="00990B40" w:rsidRDefault="00990B40" w:rsidP="006A65DC">
      <w:pPr>
        <w:spacing w:after="40"/>
        <w:jc w:val="both"/>
        <w:rPr>
          <w:rFonts w:ascii="Arial" w:hAnsi="Arial" w:cs="Arial"/>
          <w:sz w:val="20"/>
          <w:szCs w:val="20"/>
        </w:rPr>
      </w:pPr>
    </w:p>
    <w:p w:rsidR="00C9359E" w:rsidRPr="00B33B97" w:rsidRDefault="00C9359E" w:rsidP="006A65DC">
      <w:pPr>
        <w:spacing w:after="40"/>
        <w:jc w:val="both"/>
        <w:rPr>
          <w:rFonts w:ascii="Arial" w:hAnsi="Arial" w:cs="Arial"/>
          <w:sz w:val="20"/>
          <w:szCs w:val="20"/>
        </w:rPr>
      </w:pPr>
    </w:p>
    <w:p w:rsidR="00C9359E" w:rsidRPr="008E669F" w:rsidRDefault="006B5614" w:rsidP="00C9359E">
      <w:pPr>
        <w:spacing w:after="40"/>
        <w:ind w:left="567" w:hanging="567"/>
        <w:jc w:val="both"/>
        <w:rPr>
          <w:rFonts w:ascii="Arial" w:hAnsi="Arial" w:cs="Arial"/>
          <w:b/>
        </w:rPr>
      </w:pPr>
      <w:r>
        <w:rPr>
          <w:rFonts w:ascii="Arial" w:hAnsi="Arial" w:cs="Arial"/>
          <w:b/>
          <w:highlight w:val="lightGray"/>
        </w:rPr>
        <w:t>Rozdział XIII</w:t>
      </w:r>
      <w:r w:rsidR="00C9359E" w:rsidRPr="008E669F">
        <w:rPr>
          <w:rFonts w:ascii="Arial" w:hAnsi="Arial" w:cs="Arial"/>
          <w:b/>
          <w:highlight w:val="lightGray"/>
        </w:rPr>
        <w:t>: Informacje o formalnościach, jakie powinny być dopełnione po wyborze oferty w celu zawarcia umowy w sprawie zamówienia publicznego</w:t>
      </w:r>
      <w:r w:rsidR="00C9359E" w:rsidRPr="008E669F">
        <w:rPr>
          <w:rFonts w:ascii="Arial" w:hAnsi="Arial" w:cs="Arial"/>
          <w:b/>
        </w:rPr>
        <w:t>.</w:t>
      </w:r>
    </w:p>
    <w:p w:rsidR="00552FBA" w:rsidRPr="00990B40" w:rsidRDefault="00552FBA" w:rsidP="006A65DC">
      <w:pPr>
        <w:spacing w:after="40"/>
        <w:jc w:val="both"/>
        <w:rPr>
          <w:rFonts w:ascii="Arial" w:hAnsi="Arial" w:cs="Arial"/>
          <w:b/>
          <w:sz w:val="20"/>
          <w:szCs w:val="20"/>
        </w:rPr>
      </w:pPr>
    </w:p>
    <w:p w:rsidR="00552FBA" w:rsidRPr="00990B40" w:rsidRDefault="00552FBA" w:rsidP="00093681">
      <w:pPr>
        <w:keepNext/>
        <w:tabs>
          <w:tab w:val="num" w:pos="284"/>
        </w:tabs>
        <w:suppressAutoHyphens/>
        <w:spacing w:after="40"/>
        <w:ind w:left="284" w:hanging="284"/>
        <w:jc w:val="both"/>
        <w:rPr>
          <w:rFonts w:ascii="Arial" w:hAnsi="Arial" w:cs="Arial"/>
          <w:sz w:val="20"/>
          <w:szCs w:val="20"/>
        </w:rPr>
      </w:pP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Zawarcie umowy nastąpi wg wzoru Zamawiającego.</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Postanowienia ustalone we wzorze umowy nie podlegają negocjacjom.</w:t>
      </w:r>
    </w:p>
    <w:p w:rsidR="00552FBA" w:rsidRPr="00990B40" w:rsidRDefault="00552FBA" w:rsidP="00093681">
      <w:pPr>
        <w:numPr>
          <w:ilvl w:val="0"/>
          <w:numId w:val="9"/>
        </w:numPr>
        <w:tabs>
          <w:tab w:val="clear" w:pos="1800"/>
          <w:tab w:val="num" w:pos="284"/>
          <w:tab w:val="num" w:pos="426"/>
        </w:tabs>
        <w:spacing w:after="40" w:line="276" w:lineRule="auto"/>
        <w:ind w:left="284" w:hanging="284"/>
        <w:jc w:val="both"/>
        <w:rPr>
          <w:rFonts w:ascii="Arial" w:hAnsi="Arial" w:cs="Arial"/>
          <w:sz w:val="20"/>
          <w:szCs w:val="20"/>
        </w:rPr>
      </w:pPr>
      <w:r w:rsidRPr="00990B40">
        <w:rPr>
          <w:rFonts w:ascii="Arial" w:hAnsi="Arial" w:cs="Arial"/>
          <w:sz w:val="20"/>
          <w:szCs w:val="20"/>
        </w:rPr>
        <w:t xml:space="preserve">W przypadku, gdy Wykonawca, którego oferta została </w:t>
      </w:r>
      <w:proofErr w:type="gramStart"/>
      <w:r w:rsidRPr="00990B40">
        <w:rPr>
          <w:rFonts w:ascii="Arial" w:hAnsi="Arial" w:cs="Arial"/>
          <w:sz w:val="20"/>
          <w:szCs w:val="20"/>
        </w:rPr>
        <w:t>wybrana jako</w:t>
      </w:r>
      <w:proofErr w:type="gramEnd"/>
      <w:r w:rsidRPr="00990B40">
        <w:rPr>
          <w:rFonts w:ascii="Arial" w:hAnsi="Arial" w:cs="Arial"/>
          <w:sz w:val="20"/>
          <w:szCs w:val="20"/>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552FBA" w:rsidRPr="00990B40" w:rsidRDefault="00552FBA" w:rsidP="006A65DC">
      <w:pPr>
        <w:spacing w:after="40"/>
        <w:jc w:val="both"/>
        <w:rPr>
          <w:rFonts w:ascii="Arial" w:hAnsi="Arial" w:cs="Arial"/>
          <w:sz w:val="20"/>
          <w:szCs w:val="20"/>
        </w:rPr>
      </w:pPr>
    </w:p>
    <w:p w:rsidR="00C9359E" w:rsidRPr="008E669F" w:rsidRDefault="006B5614" w:rsidP="00C9359E">
      <w:pPr>
        <w:spacing w:after="40"/>
        <w:ind w:left="567" w:hanging="567"/>
        <w:jc w:val="both"/>
        <w:rPr>
          <w:rFonts w:ascii="Arial" w:hAnsi="Arial" w:cs="Arial"/>
          <w:b/>
          <w:color w:val="FF0000"/>
        </w:rPr>
      </w:pPr>
      <w:r>
        <w:rPr>
          <w:rFonts w:ascii="Arial" w:hAnsi="Arial" w:cs="Arial"/>
          <w:b/>
          <w:highlight w:val="lightGray"/>
        </w:rPr>
        <w:t>Rozdział XIV</w:t>
      </w:r>
      <w:r w:rsidR="00C9359E" w:rsidRPr="008E669F">
        <w:rPr>
          <w:rFonts w:ascii="Arial" w:hAnsi="Arial" w:cs="Arial"/>
          <w:b/>
          <w:highlight w:val="lightGray"/>
        </w:rPr>
        <w:t>: Wymagania dotyczące zabezpieczenia należytego wykonania u</w:t>
      </w:r>
      <w:r w:rsidR="00C9359E">
        <w:rPr>
          <w:rFonts w:ascii="Arial" w:hAnsi="Arial" w:cs="Arial"/>
          <w:b/>
          <w:highlight w:val="lightGray"/>
        </w:rPr>
        <w:t xml:space="preserve">mowy /nie wymaga do sprawy nr </w:t>
      </w:r>
      <w:r w:rsidR="000D422D">
        <w:rPr>
          <w:rFonts w:ascii="Arial" w:hAnsi="Arial" w:cs="Arial"/>
          <w:b/>
          <w:highlight w:val="lightGray"/>
        </w:rPr>
        <w:t>60</w:t>
      </w:r>
      <w:r w:rsidR="00C9359E" w:rsidRPr="008E669F">
        <w:rPr>
          <w:rFonts w:ascii="Arial" w:hAnsi="Arial" w:cs="Arial"/>
          <w:b/>
          <w:highlight w:val="lightGray"/>
        </w:rPr>
        <w:t>/20/.</w:t>
      </w:r>
    </w:p>
    <w:p w:rsidR="00552FBA" w:rsidRPr="00990B40" w:rsidRDefault="00552FBA" w:rsidP="006A65DC">
      <w:pPr>
        <w:keepNext/>
        <w:tabs>
          <w:tab w:val="num" w:pos="480"/>
        </w:tabs>
        <w:spacing w:after="40"/>
        <w:jc w:val="both"/>
        <w:rPr>
          <w:rFonts w:ascii="Arial" w:hAnsi="Arial" w:cs="Arial"/>
          <w:sz w:val="20"/>
          <w:szCs w:val="20"/>
        </w:rPr>
      </w:pPr>
    </w:p>
    <w:p w:rsidR="00080477" w:rsidRPr="00990B40" w:rsidRDefault="00080477" w:rsidP="006A65DC">
      <w:pPr>
        <w:spacing w:after="40"/>
        <w:jc w:val="both"/>
        <w:rPr>
          <w:rFonts w:ascii="Arial" w:hAnsi="Arial" w:cs="Arial"/>
          <w:b/>
          <w:sz w:val="20"/>
          <w:szCs w:val="20"/>
        </w:rPr>
      </w:pPr>
    </w:p>
    <w:p w:rsidR="00C9359E" w:rsidRPr="008E669F" w:rsidRDefault="006B5614" w:rsidP="00C9359E">
      <w:pPr>
        <w:spacing w:after="40"/>
        <w:ind w:left="709" w:hanging="709"/>
        <w:jc w:val="both"/>
        <w:rPr>
          <w:rFonts w:ascii="Arial" w:hAnsi="Arial" w:cs="Arial"/>
          <w:b/>
        </w:rPr>
      </w:pPr>
      <w:r>
        <w:rPr>
          <w:rFonts w:ascii="Arial" w:hAnsi="Arial" w:cs="Arial"/>
          <w:b/>
          <w:highlight w:val="lightGray"/>
        </w:rPr>
        <w:t>Rozdział X</w:t>
      </w:r>
      <w:r w:rsidR="005A4960">
        <w:rPr>
          <w:rFonts w:ascii="Arial" w:hAnsi="Arial" w:cs="Arial"/>
          <w:b/>
          <w:highlight w:val="lightGray"/>
        </w:rPr>
        <w:t>V</w:t>
      </w:r>
      <w:r w:rsidR="00C9359E" w:rsidRPr="008E669F">
        <w:rPr>
          <w:rFonts w:ascii="Arial" w:hAnsi="Arial" w:cs="Arial"/>
          <w:b/>
          <w:highlight w:val="lightGray"/>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52FBA" w:rsidRPr="00990B40" w:rsidRDefault="00552FBA" w:rsidP="006A65DC">
      <w:pPr>
        <w:tabs>
          <w:tab w:val="num" w:pos="480"/>
        </w:tabs>
        <w:spacing w:after="40"/>
        <w:jc w:val="both"/>
        <w:rPr>
          <w:rFonts w:ascii="Arial" w:hAnsi="Arial" w:cs="Arial"/>
          <w:sz w:val="20"/>
          <w:szCs w:val="20"/>
        </w:rPr>
      </w:pPr>
    </w:p>
    <w:p w:rsidR="00552FBA" w:rsidRDefault="00552FBA" w:rsidP="006A65DC">
      <w:pPr>
        <w:pStyle w:val="Nagwek7"/>
        <w:pBdr>
          <w:bottom w:val="none" w:sz="0" w:space="0" w:color="auto"/>
        </w:pBdr>
        <w:spacing w:after="40"/>
        <w:ind w:left="0"/>
        <w:rPr>
          <w:rFonts w:ascii="Arial" w:hAnsi="Arial" w:cs="Arial"/>
          <w:b w:val="0"/>
        </w:rPr>
      </w:pPr>
      <w:r w:rsidRPr="00990B40">
        <w:rPr>
          <w:rFonts w:ascii="Arial" w:hAnsi="Arial" w:cs="Arial"/>
          <w:b w:val="0"/>
        </w:rPr>
        <w:t>Wzór umowy, stanowi</w:t>
      </w:r>
      <w:r w:rsidR="00145F32">
        <w:rPr>
          <w:rFonts w:ascii="Arial" w:hAnsi="Arial" w:cs="Arial"/>
          <w:b w:val="0"/>
        </w:rPr>
        <w:t xml:space="preserve"> </w:t>
      </w:r>
      <w:r w:rsidRPr="00990B40">
        <w:rPr>
          <w:rFonts w:ascii="Arial" w:hAnsi="Arial" w:cs="Arial"/>
          <w:b w:val="0"/>
        </w:rPr>
        <w:t xml:space="preserve"> </w:t>
      </w:r>
      <w:r w:rsidRPr="00145F32">
        <w:rPr>
          <w:rFonts w:ascii="Arial" w:hAnsi="Arial" w:cs="Arial"/>
          <w:u w:val="single"/>
        </w:rPr>
        <w:t>Załącznik nr 4</w:t>
      </w:r>
      <w:r w:rsidRPr="00990B40">
        <w:rPr>
          <w:rFonts w:ascii="Arial" w:hAnsi="Arial" w:cs="Arial"/>
          <w:b w:val="0"/>
        </w:rPr>
        <w:t xml:space="preserve"> </w:t>
      </w:r>
      <w:r w:rsidR="007F52C4">
        <w:rPr>
          <w:rFonts w:ascii="Arial" w:hAnsi="Arial" w:cs="Arial"/>
          <w:b w:val="0"/>
        </w:rPr>
        <w:t xml:space="preserve">oraz załącznik Załacznik nr 5 </w:t>
      </w:r>
      <w:r w:rsidRPr="00990B40">
        <w:rPr>
          <w:rFonts w:ascii="Arial" w:hAnsi="Arial" w:cs="Arial"/>
          <w:b w:val="0"/>
        </w:rPr>
        <w:t>do SIWZ.</w:t>
      </w:r>
    </w:p>
    <w:p w:rsidR="00C46616" w:rsidRDefault="00C46616" w:rsidP="006A65DC"/>
    <w:p w:rsidR="007F52C4" w:rsidRDefault="007F52C4" w:rsidP="006A65DC"/>
    <w:p w:rsidR="007F52C4" w:rsidRDefault="007F52C4" w:rsidP="006A65DC"/>
    <w:p w:rsidR="00C46616" w:rsidRPr="00B429D5" w:rsidRDefault="00C46616" w:rsidP="006A65DC"/>
    <w:p w:rsidR="00C9359E" w:rsidRPr="008E669F" w:rsidRDefault="005A4960" w:rsidP="00C9359E">
      <w:pPr>
        <w:spacing w:after="40"/>
        <w:rPr>
          <w:rFonts w:ascii="Arial" w:hAnsi="Arial" w:cs="Arial"/>
          <w:b/>
        </w:rPr>
      </w:pPr>
      <w:r>
        <w:rPr>
          <w:rFonts w:ascii="Arial" w:hAnsi="Arial" w:cs="Arial"/>
          <w:b/>
          <w:highlight w:val="lightGray"/>
        </w:rPr>
        <w:lastRenderedPageBreak/>
        <w:t>Rozdział  XVI</w:t>
      </w:r>
      <w:r w:rsidR="00C9359E" w:rsidRPr="008E669F">
        <w:rPr>
          <w:rFonts w:ascii="Arial" w:hAnsi="Arial" w:cs="Arial"/>
          <w:b/>
          <w:highlight w:val="lightGray"/>
        </w:rPr>
        <w:t>:  Pouczenie o środkach ochrony prawnej.</w:t>
      </w:r>
      <w:r w:rsidR="00C9359E" w:rsidRPr="008E669F">
        <w:rPr>
          <w:rFonts w:ascii="Arial" w:hAnsi="Arial" w:cs="Arial"/>
          <w:b/>
        </w:rPr>
        <w:t xml:space="preserve"> </w:t>
      </w:r>
    </w:p>
    <w:p w:rsidR="00C46616" w:rsidRDefault="00C46616" w:rsidP="006A65DC">
      <w:pPr>
        <w:spacing w:after="40"/>
        <w:jc w:val="both"/>
        <w:rPr>
          <w:rFonts w:ascii="Arial" w:hAnsi="Arial" w:cs="Arial"/>
          <w:b/>
          <w:sz w:val="20"/>
          <w:szCs w:val="20"/>
        </w:rPr>
      </w:pPr>
    </w:p>
    <w:p w:rsidR="00093681" w:rsidRDefault="00093681" w:rsidP="006A65DC">
      <w:pPr>
        <w:spacing w:after="40"/>
        <w:jc w:val="both"/>
        <w:rPr>
          <w:rFonts w:ascii="Arial" w:hAnsi="Arial" w:cs="Arial"/>
          <w:b/>
          <w:sz w:val="20"/>
          <w:szCs w:val="20"/>
        </w:rPr>
      </w:pPr>
    </w:p>
    <w:p w:rsidR="00093681" w:rsidRPr="008E669F" w:rsidRDefault="00093681" w:rsidP="00EF6180">
      <w:pPr>
        <w:widowControl w:val="0"/>
        <w:numPr>
          <w:ilvl w:val="0"/>
          <w:numId w:val="52"/>
        </w:numPr>
        <w:spacing w:line="276" w:lineRule="auto"/>
        <w:ind w:left="284" w:hanging="284"/>
        <w:jc w:val="both"/>
        <w:rPr>
          <w:rFonts w:ascii="Arial" w:hAnsi="Arial" w:cs="Arial"/>
          <w:sz w:val="20"/>
          <w:szCs w:val="20"/>
        </w:rPr>
      </w:pPr>
      <w:r w:rsidRPr="008E669F">
        <w:rPr>
          <w:rFonts w:ascii="Arial" w:hAnsi="Arial" w:cs="Arial"/>
          <w:sz w:val="20"/>
          <w:szCs w:val="20"/>
        </w:rPr>
        <w:t xml:space="preserve">Środki ochrony prawnej przysługują Wykonawcy, a także innemu podmiotowi, jeżeli ma lub miał interes </w:t>
      </w:r>
      <w:r>
        <w:rPr>
          <w:rFonts w:ascii="Arial" w:hAnsi="Arial" w:cs="Arial"/>
          <w:sz w:val="20"/>
          <w:szCs w:val="20"/>
        </w:rPr>
        <w:t xml:space="preserve">               </w:t>
      </w:r>
      <w:r w:rsidR="00FB2516">
        <w:rPr>
          <w:rFonts w:ascii="Arial" w:hAnsi="Arial" w:cs="Arial"/>
          <w:sz w:val="20"/>
          <w:szCs w:val="20"/>
        </w:rPr>
        <w:t xml:space="preserve">   </w:t>
      </w:r>
      <w:r w:rsidRPr="008E669F">
        <w:rPr>
          <w:rFonts w:ascii="Arial" w:hAnsi="Arial" w:cs="Arial"/>
          <w:sz w:val="20"/>
          <w:szCs w:val="20"/>
        </w:rPr>
        <w:t>w uzyskaniu danego zamówienia oraz poniósł lub może ponieść szkodę w wyniku naruszenia przez Zamawiającego przepisów ustawy Pzp.</w:t>
      </w:r>
    </w:p>
    <w:p w:rsidR="00093681" w:rsidRPr="008E669F" w:rsidRDefault="00093681" w:rsidP="00EF6180">
      <w:pPr>
        <w:widowControl w:val="0"/>
        <w:numPr>
          <w:ilvl w:val="0"/>
          <w:numId w:val="52"/>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 xml:space="preserve">Odwołanie przysługuje wyłącznie od niezgodnej z przepisami ustawy Pzp czynności Zamawiającego podjętej </w:t>
      </w:r>
      <w:r>
        <w:rPr>
          <w:rFonts w:ascii="Arial" w:hAnsi="Arial" w:cs="Arial"/>
          <w:sz w:val="20"/>
          <w:szCs w:val="20"/>
        </w:rPr>
        <w:t xml:space="preserve">     </w:t>
      </w:r>
      <w:r w:rsidR="00FB2516">
        <w:rPr>
          <w:rFonts w:ascii="Arial" w:hAnsi="Arial" w:cs="Arial"/>
          <w:sz w:val="20"/>
          <w:szCs w:val="20"/>
        </w:rPr>
        <w:t xml:space="preserve">    </w:t>
      </w:r>
      <w:r w:rsidRPr="008E669F">
        <w:rPr>
          <w:rFonts w:ascii="Arial" w:hAnsi="Arial" w:cs="Arial"/>
          <w:sz w:val="20"/>
          <w:szCs w:val="20"/>
        </w:rPr>
        <w:t>w postępowaniu o udzielenie zamówienia lub zaniechania czynności, do której Zamawiający jest zobowiązany na podstawie ustaw.</w:t>
      </w:r>
    </w:p>
    <w:p w:rsidR="00093681" w:rsidRPr="008E669F" w:rsidRDefault="00093681" w:rsidP="00EF6180">
      <w:pPr>
        <w:widowControl w:val="0"/>
        <w:numPr>
          <w:ilvl w:val="0"/>
          <w:numId w:val="52"/>
        </w:numPr>
        <w:tabs>
          <w:tab w:val="left" w:pos="807"/>
        </w:tabs>
        <w:spacing w:line="276" w:lineRule="auto"/>
        <w:ind w:left="284" w:hanging="284"/>
        <w:jc w:val="both"/>
        <w:rPr>
          <w:rFonts w:ascii="Arial" w:hAnsi="Arial" w:cs="Arial"/>
          <w:sz w:val="20"/>
          <w:szCs w:val="20"/>
        </w:rPr>
      </w:pPr>
      <w:r w:rsidRPr="008E669F">
        <w:rPr>
          <w:rFonts w:ascii="Arial" w:hAnsi="Arial" w:cs="Arial"/>
          <w:sz w:val="20"/>
          <w:szCs w:val="20"/>
        </w:rPr>
        <w:t>Odwołanie przysługuje wyłącznie wobec czynności:</w:t>
      </w:r>
    </w:p>
    <w:p w:rsidR="00093681" w:rsidRPr="008E669F" w:rsidRDefault="00093681" w:rsidP="00EF6180">
      <w:pPr>
        <w:widowControl w:val="0"/>
        <w:numPr>
          <w:ilvl w:val="0"/>
          <w:numId w:val="42"/>
        </w:numPr>
        <w:tabs>
          <w:tab w:val="left" w:pos="807"/>
        </w:tabs>
        <w:spacing w:line="276" w:lineRule="auto"/>
        <w:ind w:left="284" w:hanging="284"/>
        <w:jc w:val="both"/>
        <w:rPr>
          <w:rFonts w:ascii="Arial" w:hAnsi="Arial" w:cs="Arial"/>
          <w:sz w:val="20"/>
          <w:szCs w:val="20"/>
        </w:rPr>
      </w:pPr>
      <w:proofErr w:type="gramStart"/>
      <w:r w:rsidRPr="008E669F">
        <w:rPr>
          <w:rFonts w:ascii="Arial" w:hAnsi="Arial" w:cs="Arial"/>
          <w:sz w:val="20"/>
          <w:szCs w:val="20"/>
        </w:rPr>
        <w:t>wyboru</w:t>
      </w:r>
      <w:proofErr w:type="gramEnd"/>
      <w:r w:rsidRPr="008E669F">
        <w:rPr>
          <w:rFonts w:ascii="Arial" w:hAnsi="Arial" w:cs="Arial"/>
          <w:sz w:val="20"/>
          <w:szCs w:val="20"/>
        </w:rPr>
        <w:t xml:space="preserve"> trybu negocjacji bez ogłoszenia, zamówienia z wolnej ręki lub zapytania o cenę;</w:t>
      </w:r>
    </w:p>
    <w:p w:rsidR="00093681" w:rsidRPr="008E669F" w:rsidRDefault="00093681" w:rsidP="00EF6180">
      <w:pPr>
        <w:widowControl w:val="0"/>
        <w:numPr>
          <w:ilvl w:val="0"/>
          <w:numId w:val="42"/>
        </w:numPr>
        <w:tabs>
          <w:tab w:val="left" w:pos="807"/>
        </w:tabs>
        <w:spacing w:line="276" w:lineRule="auto"/>
        <w:ind w:left="284" w:hanging="284"/>
        <w:jc w:val="both"/>
        <w:rPr>
          <w:rFonts w:ascii="Arial" w:hAnsi="Arial" w:cs="Arial"/>
          <w:sz w:val="20"/>
          <w:szCs w:val="20"/>
        </w:rPr>
      </w:pPr>
      <w:proofErr w:type="gramStart"/>
      <w:r w:rsidRPr="008E669F">
        <w:rPr>
          <w:rFonts w:ascii="Arial" w:hAnsi="Arial" w:cs="Arial"/>
          <w:sz w:val="20"/>
          <w:szCs w:val="20"/>
        </w:rPr>
        <w:t>określenia</w:t>
      </w:r>
      <w:proofErr w:type="gramEnd"/>
      <w:r w:rsidRPr="008E669F">
        <w:rPr>
          <w:rFonts w:ascii="Arial" w:hAnsi="Arial" w:cs="Arial"/>
          <w:sz w:val="20"/>
          <w:szCs w:val="20"/>
        </w:rPr>
        <w:t xml:space="preserve"> warunków udziału w postępowaniu;</w:t>
      </w:r>
    </w:p>
    <w:p w:rsidR="00093681" w:rsidRPr="008E669F" w:rsidRDefault="00093681" w:rsidP="00EF6180">
      <w:pPr>
        <w:widowControl w:val="0"/>
        <w:numPr>
          <w:ilvl w:val="0"/>
          <w:numId w:val="42"/>
        </w:numPr>
        <w:tabs>
          <w:tab w:val="left" w:pos="807"/>
        </w:tabs>
        <w:spacing w:line="276" w:lineRule="auto"/>
        <w:ind w:left="284" w:hanging="284"/>
        <w:jc w:val="both"/>
        <w:rPr>
          <w:rFonts w:ascii="Arial" w:hAnsi="Arial" w:cs="Arial"/>
          <w:sz w:val="20"/>
          <w:szCs w:val="20"/>
        </w:rPr>
      </w:pPr>
      <w:proofErr w:type="gramStart"/>
      <w:r w:rsidRPr="008E669F">
        <w:rPr>
          <w:rFonts w:ascii="Arial" w:hAnsi="Arial" w:cs="Arial"/>
          <w:sz w:val="20"/>
          <w:szCs w:val="20"/>
        </w:rPr>
        <w:t>wykluczenia</w:t>
      </w:r>
      <w:proofErr w:type="gramEnd"/>
      <w:r w:rsidRPr="008E669F">
        <w:rPr>
          <w:rFonts w:ascii="Arial" w:hAnsi="Arial" w:cs="Arial"/>
          <w:sz w:val="20"/>
          <w:szCs w:val="20"/>
        </w:rPr>
        <w:t xml:space="preserve"> odwołującego z postępowania o udzielenie zamówienia;</w:t>
      </w:r>
    </w:p>
    <w:p w:rsidR="00093681" w:rsidRPr="008E669F" w:rsidRDefault="00093681" w:rsidP="00EF6180">
      <w:pPr>
        <w:widowControl w:val="0"/>
        <w:numPr>
          <w:ilvl w:val="0"/>
          <w:numId w:val="42"/>
        </w:numPr>
        <w:tabs>
          <w:tab w:val="left" w:pos="807"/>
        </w:tabs>
        <w:spacing w:line="276" w:lineRule="auto"/>
        <w:ind w:left="284" w:hanging="284"/>
        <w:jc w:val="both"/>
        <w:rPr>
          <w:rFonts w:ascii="Arial" w:hAnsi="Arial" w:cs="Arial"/>
          <w:sz w:val="20"/>
          <w:szCs w:val="20"/>
        </w:rPr>
      </w:pPr>
      <w:proofErr w:type="gramStart"/>
      <w:r w:rsidRPr="008E669F">
        <w:rPr>
          <w:rFonts w:ascii="Arial" w:hAnsi="Arial" w:cs="Arial"/>
          <w:sz w:val="20"/>
          <w:szCs w:val="20"/>
        </w:rPr>
        <w:t>odrzucenia</w:t>
      </w:r>
      <w:proofErr w:type="gramEnd"/>
      <w:r w:rsidRPr="008E669F">
        <w:rPr>
          <w:rFonts w:ascii="Arial" w:hAnsi="Arial" w:cs="Arial"/>
          <w:sz w:val="20"/>
          <w:szCs w:val="20"/>
        </w:rPr>
        <w:t xml:space="preserve"> oferty odwołującego;</w:t>
      </w:r>
    </w:p>
    <w:p w:rsidR="00093681" w:rsidRPr="008E669F" w:rsidRDefault="00093681" w:rsidP="00EF6180">
      <w:pPr>
        <w:widowControl w:val="0"/>
        <w:numPr>
          <w:ilvl w:val="0"/>
          <w:numId w:val="42"/>
        </w:numPr>
        <w:tabs>
          <w:tab w:val="left" w:pos="807"/>
        </w:tabs>
        <w:spacing w:line="276" w:lineRule="auto"/>
        <w:ind w:left="709" w:hanging="426"/>
        <w:jc w:val="both"/>
        <w:rPr>
          <w:rFonts w:ascii="Arial" w:hAnsi="Arial" w:cs="Arial"/>
          <w:sz w:val="20"/>
          <w:szCs w:val="20"/>
        </w:rPr>
      </w:pPr>
      <w:proofErr w:type="gramStart"/>
      <w:r w:rsidRPr="008E669F">
        <w:rPr>
          <w:rFonts w:ascii="Arial" w:hAnsi="Arial" w:cs="Arial"/>
          <w:sz w:val="20"/>
          <w:szCs w:val="20"/>
        </w:rPr>
        <w:t>opisu</w:t>
      </w:r>
      <w:proofErr w:type="gramEnd"/>
      <w:r w:rsidRPr="008E669F">
        <w:rPr>
          <w:rFonts w:ascii="Arial" w:hAnsi="Arial" w:cs="Arial"/>
          <w:sz w:val="20"/>
          <w:szCs w:val="20"/>
        </w:rPr>
        <w:t xml:space="preserve"> przedmiotu zamówienia;</w:t>
      </w:r>
    </w:p>
    <w:p w:rsidR="00093681" w:rsidRPr="008E669F" w:rsidRDefault="00093681" w:rsidP="00EF6180">
      <w:pPr>
        <w:widowControl w:val="0"/>
        <w:numPr>
          <w:ilvl w:val="0"/>
          <w:numId w:val="42"/>
        </w:numPr>
        <w:tabs>
          <w:tab w:val="left" w:pos="807"/>
        </w:tabs>
        <w:spacing w:line="276" w:lineRule="auto"/>
        <w:ind w:left="709" w:hanging="426"/>
        <w:jc w:val="both"/>
        <w:rPr>
          <w:rFonts w:ascii="Arial" w:hAnsi="Arial" w:cs="Arial"/>
          <w:sz w:val="20"/>
          <w:szCs w:val="20"/>
        </w:rPr>
      </w:pPr>
      <w:proofErr w:type="gramStart"/>
      <w:r w:rsidRPr="008E669F">
        <w:rPr>
          <w:rFonts w:ascii="Arial" w:hAnsi="Arial" w:cs="Arial"/>
          <w:sz w:val="20"/>
          <w:szCs w:val="20"/>
        </w:rPr>
        <w:t>wyboru</w:t>
      </w:r>
      <w:proofErr w:type="gramEnd"/>
      <w:r w:rsidRPr="008E669F">
        <w:rPr>
          <w:rFonts w:ascii="Arial" w:hAnsi="Arial" w:cs="Arial"/>
          <w:sz w:val="20"/>
          <w:szCs w:val="20"/>
        </w:rPr>
        <w:t xml:space="preserve"> najkorzystniejszej oferty.</w:t>
      </w:r>
    </w:p>
    <w:p w:rsidR="00093681" w:rsidRPr="008E669F" w:rsidRDefault="00093681" w:rsidP="00EF6180">
      <w:pPr>
        <w:widowControl w:val="0"/>
        <w:numPr>
          <w:ilvl w:val="0"/>
          <w:numId w:val="52"/>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93681" w:rsidRPr="008E669F" w:rsidRDefault="00093681" w:rsidP="00EF6180">
      <w:pPr>
        <w:widowControl w:val="0"/>
        <w:numPr>
          <w:ilvl w:val="0"/>
          <w:numId w:val="52"/>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Odwołanie wnosi się do Prezesa Izby w formie pisemnej w postaci papierowej albo w postaci elektronicznej, opatrzone odpowiednio własnoręcznym podpisem albo kwalifikowanym podpisem elektronicznym.</w:t>
      </w:r>
    </w:p>
    <w:p w:rsidR="00093681" w:rsidRPr="008E669F" w:rsidRDefault="00093681" w:rsidP="00EF6180">
      <w:pPr>
        <w:widowControl w:val="0"/>
        <w:numPr>
          <w:ilvl w:val="0"/>
          <w:numId w:val="52"/>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93681" w:rsidRPr="008E669F" w:rsidRDefault="00093681" w:rsidP="00EF6180">
      <w:pPr>
        <w:widowControl w:val="0"/>
        <w:numPr>
          <w:ilvl w:val="0"/>
          <w:numId w:val="52"/>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Wykonawca może w terminie przewidzianym do wniesienia odwołania poinformować Zamawiającego o niezgodnej z przepisami ustawy Pzp czynności podjętej przez niego lub zaniechaniu czynności, do której jest on zobowiązany na podstawie ustawy, na które nie przysługuje odwołanie na podstawie art 180 ust. 2 ustawy Pzp.</w:t>
      </w:r>
    </w:p>
    <w:p w:rsidR="00093681" w:rsidRPr="008E669F" w:rsidRDefault="00093681" w:rsidP="00EF6180">
      <w:pPr>
        <w:widowControl w:val="0"/>
        <w:numPr>
          <w:ilvl w:val="0"/>
          <w:numId w:val="52"/>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W przypadku uznania zasadności przekazanej informacji Zamawiający powtarza czynność albo dokonuje czynności zaniechanej, informując o tym Wykonawców w sposób przewidziany w ustawie Pzp dla tej czynności.</w:t>
      </w:r>
    </w:p>
    <w:p w:rsidR="00093681" w:rsidRPr="008E669F" w:rsidRDefault="00093681" w:rsidP="00EF6180">
      <w:pPr>
        <w:widowControl w:val="0"/>
        <w:numPr>
          <w:ilvl w:val="0"/>
          <w:numId w:val="52"/>
        </w:numPr>
        <w:tabs>
          <w:tab w:val="left" w:pos="807"/>
        </w:tabs>
        <w:spacing w:line="276" w:lineRule="auto"/>
        <w:ind w:left="426" w:hanging="426"/>
        <w:jc w:val="both"/>
        <w:rPr>
          <w:rFonts w:ascii="Arial" w:hAnsi="Arial" w:cs="Arial"/>
          <w:sz w:val="20"/>
          <w:szCs w:val="20"/>
        </w:rPr>
      </w:pPr>
      <w:r w:rsidRPr="008E669F">
        <w:rPr>
          <w:rFonts w:ascii="Arial" w:hAnsi="Arial" w:cs="Arial"/>
          <w:sz w:val="20"/>
          <w:szCs w:val="20"/>
        </w:rPr>
        <w:t>Na czynności, o których mowa w pkt 8, nie przysługuje odwołanie, z zastrzeżeniem art. 180 ust. 2 ustawy Pzp.</w:t>
      </w:r>
    </w:p>
    <w:p w:rsidR="00093681" w:rsidRPr="008E669F" w:rsidRDefault="00093681" w:rsidP="00EF6180">
      <w:pPr>
        <w:widowControl w:val="0"/>
        <w:numPr>
          <w:ilvl w:val="0"/>
          <w:numId w:val="52"/>
        </w:numPr>
        <w:spacing w:line="276" w:lineRule="auto"/>
        <w:ind w:left="426" w:hanging="426"/>
        <w:jc w:val="both"/>
        <w:rPr>
          <w:rFonts w:ascii="Arial" w:hAnsi="Arial" w:cs="Arial"/>
          <w:sz w:val="20"/>
          <w:szCs w:val="20"/>
        </w:rPr>
      </w:pPr>
      <w:r w:rsidRPr="008E669F">
        <w:rPr>
          <w:rFonts w:ascii="Arial" w:hAnsi="Arial" w:cs="Arial"/>
          <w:sz w:val="20"/>
          <w:szCs w:val="20"/>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093681" w:rsidRPr="008E669F" w:rsidRDefault="00093681" w:rsidP="00EF6180">
      <w:pPr>
        <w:widowControl w:val="0"/>
        <w:numPr>
          <w:ilvl w:val="0"/>
          <w:numId w:val="52"/>
        </w:numPr>
        <w:spacing w:line="276" w:lineRule="auto"/>
        <w:ind w:left="426" w:hanging="426"/>
        <w:jc w:val="both"/>
        <w:rPr>
          <w:rFonts w:ascii="Arial" w:hAnsi="Arial" w:cs="Arial"/>
          <w:sz w:val="20"/>
          <w:szCs w:val="20"/>
        </w:rPr>
      </w:pPr>
      <w:r w:rsidRPr="008E669F">
        <w:rPr>
          <w:rFonts w:ascii="Arial" w:hAnsi="Arial" w:cs="Arial"/>
          <w:sz w:val="20"/>
          <w:szCs w:val="20"/>
        </w:rPr>
        <w:t>Odwołanie wobec treści ogłoszenia o zamówieniu, a jeżeli postępowanie jest prowadzone w trybie przetargu nieograniczonego, także wobec postanowień SIWZ, wnosi się w terminie 5 dni od dnia zamieszczenia ogłoszenia w Biuletynie Zamówień Publicznych lub SIWZ na stronie internetowej.</w:t>
      </w:r>
    </w:p>
    <w:p w:rsidR="00093681" w:rsidRPr="008E669F" w:rsidRDefault="00093681" w:rsidP="00EF6180">
      <w:pPr>
        <w:widowControl w:val="0"/>
        <w:numPr>
          <w:ilvl w:val="0"/>
          <w:numId w:val="52"/>
        </w:numPr>
        <w:spacing w:line="276" w:lineRule="auto"/>
        <w:ind w:left="426" w:hanging="426"/>
        <w:jc w:val="both"/>
        <w:rPr>
          <w:rFonts w:ascii="Arial" w:hAnsi="Arial" w:cs="Arial"/>
          <w:sz w:val="20"/>
          <w:szCs w:val="20"/>
        </w:rPr>
      </w:pPr>
      <w:r w:rsidRPr="008E669F">
        <w:rPr>
          <w:rFonts w:ascii="Arial" w:hAnsi="Arial" w:cs="Arial"/>
          <w:sz w:val="20"/>
          <w:szCs w:val="20"/>
        </w:rPr>
        <w:t>Odwołanie wobec czynności wnosi się w terminie 5 dni od dnia, w którym powzięto lub przy zachowaniu należytej staranności można było powziąć wiadomość o okolicznościach stanowiących podstawę jego wniesienia.</w:t>
      </w:r>
    </w:p>
    <w:p w:rsidR="00093681" w:rsidRPr="008E669F" w:rsidRDefault="00093681" w:rsidP="00EF6180">
      <w:pPr>
        <w:widowControl w:val="0"/>
        <w:numPr>
          <w:ilvl w:val="0"/>
          <w:numId w:val="52"/>
        </w:numPr>
        <w:spacing w:line="276" w:lineRule="auto"/>
        <w:ind w:left="426" w:hanging="426"/>
        <w:jc w:val="both"/>
        <w:rPr>
          <w:rFonts w:ascii="Arial" w:hAnsi="Arial" w:cs="Arial"/>
          <w:sz w:val="20"/>
          <w:szCs w:val="20"/>
        </w:rPr>
      </w:pPr>
      <w:r w:rsidRPr="008E669F">
        <w:rPr>
          <w:rFonts w:ascii="Arial" w:hAnsi="Arial" w:cs="Arial"/>
          <w:sz w:val="20"/>
          <w:szCs w:val="20"/>
        </w:rPr>
        <w:t>Jeżeli Zamawiający nie prześle Wykonawcy zawiadomienia o wyborze oferty odwołanie wnosi się nie później niż w terminie:</w:t>
      </w:r>
    </w:p>
    <w:p w:rsidR="00093681" w:rsidRPr="008E669F" w:rsidRDefault="00093681" w:rsidP="00EF6180">
      <w:pPr>
        <w:widowControl w:val="0"/>
        <w:numPr>
          <w:ilvl w:val="0"/>
          <w:numId w:val="51"/>
        </w:numPr>
        <w:tabs>
          <w:tab w:val="left" w:pos="1480"/>
        </w:tabs>
        <w:spacing w:line="276" w:lineRule="auto"/>
        <w:ind w:left="851" w:hanging="426"/>
        <w:jc w:val="both"/>
        <w:rPr>
          <w:rFonts w:ascii="Arial" w:hAnsi="Arial" w:cs="Arial"/>
          <w:sz w:val="20"/>
          <w:szCs w:val="20"/>
        </w:rPr>
      </w:pPr>
      <w:r w:rsidRPr="008E669F">
        <w:rPr>
          <w:rFonts w:ascii="Arial" w:hAnsi="Arial" w:cs="Arial"/>
          <w:sz w:val="20"/>
          <w:szCs w:val="20"/>
        </w:rPr>
        <w:t>15 dni od dnia zamieszczenia w Biuletynie Zamówień Publicznych ogłoszenia o udzieleniu zamówienia,</w:t>
      </w:r>
    </w:p>
    <w:p w:rsidR="00093681" w:rsidRPr="008E669F" w:rsidRDefault="00093681" w:rsidP="00EF6180">
      <w:pPr>
        <w:widowControl w:val="0"/>
        <w:numPr>
          <w:ilvl w:val="0"/>
          <w:numId w:val="51"/>
        </w:numPr>
        <w:tabs>
          <w:tab w:val="left" w:pos="1480"/>
        </w:tabs>
        <w:spacing w:line="276" w:lineRule="auto"/>
        <w:ind w:left="851" w:hanging="426"/>
        <w:rPr>
          <w:rFonts w:ascii="Arial" w:hAnsi="Arial" w:cs="Arial"/>
          <w:sz w:val="20"/>
          <w:szCs w:val="20"/>
        </w:rPr>
      </w:pPr>
      <w:r w:rsidRPr="008E669F">
        <w:rPr>
          <w:rFonts w:ascii="Arial" w:hAnsi="Arial" w:cs="Arial"/>
          <w:sz w:val="20"/>
          <w:szCs w:val="20"/>
        </w:rPr>
        <w:t>1 miesiąca od dnia zawarcia umowy, jeżeli Zamawiający nie zamieścił w Biuletynie Zamówień Publicznych ogłoszenia o udzieleniu zamówienia.</w:t>
      </w:r>
    </w:p>
    <w:p w:rsidR="00093681" w:rsidRPr="008E669F" w:rsidRDefault="00093681" w:rsidP="00EF6180">
      <w:pPr>
        <w:widowControl w:val="0"/>
        <w:numPr>
          <w:ilvl w:val="0"/>
          <w:numId w:val="52"/>
        </w:numPr>
        <w:spacing w:line="276" w:lineRule="auto"/>
        <w:ind w:left="426" w:hanging="426"/>
        <w:jc w:val="both"/>
        <w:rPr>
          <w:rFonts w:ascii="Arial" w:hAnsi="Arial" w:cs="Arial"/>
          <w:sz w:val="20"/>
          <w:szCs w:val="20"/>
        </w:rPr>
      </w:pPr>
      <w:r w:rsidRPr="008E669F">
        <w:rPr>
          <w:rFonts w:ascii="Arial" w:hAnsi="Arial" w:cs="Arial"/>
          <w:sz w:val="20"/>
          <w:szCs w:val="20"/>
        </w:rPr>
        <w:t>W przypadku wniesienia odwołania wobec treści ogłoszenia o zamówieniu lub postanowień SIWZ Zamawiający może przedłużyć termin składania ofert</w:t>
      </w:r>
    </w:p>
    <w:p w:rsidR="00093681" w:rsidRPr="008E669F" w:rsidRDefault="00093681" w:rsidP="00EF6180">
      <w:pPr>
        <w:widowControl w:val="0"/>
        <w:numPr>
          <w:ilvl w:val="0"/>
          <w:numId w:val="52"/>
        </w:numPr>
        <w:spacing w:line="276" w:lineRule="auto"/>
        <w:ind w:left="426" w:hanging="426"/>
        <w:jc w:val="both"/>
        <w:rPr>
          <w:rFonts w:ascii="Arial" w:hAnsi="Arial" w:cs="Arial"/>
          <w:sz w:val="20"/>
          <w:szCs w:val="20"/>
        </w:rPr>
      </w:pPr>
      <w:r w:rsidRPr="008E669F">
        <w:rPr>
          <w:rFonts w:ascii="Arial" w:hAnsi="Arial" w:cs="Arial"/>
          <w:sz w:val="20"/>
          <w:szCs w:val="20"/>
        </w:rPr>
        <w:t>W przypadku wniesienia odwołania po upływie terminu składania ofert bieg terminu związania ofertą ulega zawieszeniu do czasu ogłoszenia przez Izbę orzeczenia.</w:t>
      </w:r>
    </w:p>
    <w:p w:rsidR="00093681" w:rsidRPr="00093681" w:rsidRDefault="00093681" w:rsidP="00EF6180">
      <w:pPr>
        <w:widowControl w:val="0"/>
        <w:numPr>
          <w:ilvl w:val="0"/>
          <w:numId w:val="52"/>
        </w:numPr>
        <w:spacing w:after="264" w:line="276" w:lineRule="auto"/>
        <w:ind w:left="426" w:hanging="426"/>
        <w:jc w:val="both"/>
        <w:rPr>
          <w:rFonts w:ascii="Arial" w:hAnsi="Arial" w:cs="Arial"/>
          <w:sz w:val="20"/>
          <w:szCs w:val="20"/>
        </w:rPr>
      </w:pPr>
      <w:r w:rsidRPr="008E669F">
        <w:rPr>
          <w:rFonts w:ascii="Arial" w:hAnsi="Arial" w:cs="Arial"/>
          <w:sz w:val="20"/>
          <w:szCs w:val="20"/>
        </w:rPr>
        <w:t>Wykonawca w terminie przewidzianym do wniesienia odwołania może poinformować zamawiającego o niezgodnej z przepisami ustawy czynności podjętej przez niego lub zaniechaniu czynności, do której jest on zobowiązany na podstawie ustawy, na które nie przysługuje odwołanie na podstawie art. 180 ust. 2. W przypadku uznania zasadności przekazanej informacji zamawiający powtarza czynność albo dokonuje czynności zaniechanej, informując o tym wykonawców w sposób przewidziany w ustawie dla tej czynności. Na powyższe czynności nie przysługuje odwołanie, z zastrzeżeniem art. 180 ust. 2 ustawy PZP.</w:t>
      </w:r>
    </w:p>
    <w:p w:rsidR="00093681" w:rsidRDefault="00093681" w:rsidP="006A65DC">
      <w:pPr>
        <w:spacing w:after="40"/>
        <w:jc w:val="both"/>
        <w:rPr>
          <w:rFonts w:ascii="Arial" w:hAnsi="Arial" w:cs="Arial"/>
          <w:b/>
          <w:sz w:val="20"/>
          <w:szCs w:val="20"/>
        </w:rPr>
      </w:pPr>
    </w:p>
    <w:p w:rsidR="00093681" w:rsidRDefault="00093681" w:rsidP="006A65DC">
      <w:pPr>
        <w:spacing w:after="40"/>
        <w:jc w:val="both"/>
        <w:rPr>
          <w:rFonts w:ascii="Arial" w:hAnsi="Arial" w:cs="Arial"/>
          <w:b/>
          <w:sz w:val="20"/>
          <w:szCs w:val="20"/>
        </w:rPr>
      </w:pPr>
    </w:p>
    <w:p w:rsidR="00093681" w:rsidRPr="0027471A" w:rsidRDefault="00093681" w:rsidP="00093681">
      <w:pPr>
        <w:jc w:val="both"/>
        <w:rPr>
          <w:rFonts w:ascii="Arial" w:hAnsi="Arial" w:cs="Arial"/>
          <w:b/>
          <w:highlight w:val="lightGray"/>
        </w:rPr>
      </w:pPr>
      <w:r>
        <w:rPr>
          <w:rFonts w:ascii="Arial" w:hAnsi="Arial" w:cs="Arial"/>
          <w:b/>
          <w:highlight w:val="lightGray"/>
        </w:rPr>
        <w:t>R</w:t>
      </w:r>
      <w:r w:rsidR="003C0BA3">
        <w:rPr>
          <w:rFonts w:ascii="Arial" w:hAnsi="Arial" w:cs="Arial"/>
          <w:b/>
          <w:highlight w:val="lightGray"/>
        </w:rPr>
        <w:t>ozdział  XVII</w:t>
      </w:r>
      <w:r>
        <w:rPr>
          <w:rFonts w:ascii="Arial" w:hAnsi="Arial" w:cs="Arial"/>
          <w:b/>
          <w:highlight w:val="lightGray"/>
        </w:rPr>
        <w:t xml:space="preserve">: </w:t>
      </w:r>
      <w:r w:rsidRPr="005433A4">
        <w:rPr>
          <w:rFonts w:ascii="Arial" w:hAnsi="Arial" w:cs="Arial"/>
          <w:b/>
          <w:highlight w:val="lightGray"/>
        </w:rPr>
        <w:t>Obowiązek informacyjny wynikający z rozporządzenia Parlamentu Europejskiego i Rady (UE</w:t>
      </w:r>
      <w:proofErr w:type="gramStart"/>
      <w:r w:rsidRPr="005433A4">
        <w:rPr>
          <w:rFonts w:ascii="Arial" w:hAnsi="Arial" w:cs="Arial"/>
          <w:b/>
          <w:highlight w:val="lightGray"/>
        </w:rPr>
        <w:t>)2016/679 z</w:t>
      </w:r>
      <w:proofErr w:type="gramEnd"/>
      <w:r w:rsidRPr="005433A4">
        <w:rPr>
          <w:rFonts w:ascii="Arial" w:hAnsi="Arial" w:cs="Arial"/>
          <w:b/>
          <w:highlight w:val="lightGray"/>
        </w:rPr>
        <w:t xml:space="preserve"> dnia 27 kwietnia2016r. w sprawie ochrony osób fizycznych w związku z przetwarzaniem danych osobowych i w sprawie swobodnego przepływu takich danych oraz uchylenia dyrektywy 95/46/WE</w:t>
      </w:r>
      <w:r>
        <w:rPr>
          <w:rFonts w:ascii="Arial" w:hAnsi="Arial" w:cs="Arial"/>
          <w:b/>
          <w:highlight w:val="lightGray"/>
        </w:rPr>
        <w:t xml:space="preserve"> (</w:t>
      </w:r>
      <w:r w:rsidRPr="005433A4">
        <w:rPr>
          <w:rFonts w:ascii="Arial" w:hAnsi="Arial" w:cs="Arial"/>
          <w:b/>
          <w:highlight w:val="lightGray"/>
        </w:rPr>
        <w:t xml:space="preserve">ogólne rozporządzenie </w:t>
      </w:r>
      <w:r>
        <w:rPr>
          <w:rFonts w:ascii="Arial" w:hAnsi="Arial" w:cs="Arial"/>
          <w:b/>
          <w:highlight w:val="lightGray"/>
        </w:rPr>
        <w:t xml:space="preserve">                    </w:t>
      </w:r>
      <w:r w:rsidRPr="005433A4">
        <w:rPr>
          <w:rFonts w:ascii="Arial" w:hAnsi="Arial" w:cs="Arial"/>
          <w:b/>
          <w:highlight w:val="lightGray"/>
        </w:rPr>
        <w:t>o ochronie danych, Dz.Urz.UE L2016.119.1,</w:t>
      </w:r>
      <w:proofErr w:type="gramStart"/>
      <w:r w:rsidRPr="005433A4">
        <w:rPr>
          <w:rFonts w:ascii="Arial" w:hAnsi="Arial" w:cs="Arial"/>
          <w:b/>
          <w:highlight w:val="lightGray"/>
        </w:rPr>
        <w:t>dalej-</w:t>
      </w:r>
      <w:proofErr w:type="gramEnd"/>
      <w:r w:rsidRPr="005433A4">
        <w:rPr>
          <w:rFonts w:ascii="Arial" w:hAnsi="Arial" w:cs="Arial"/>
          <w:b/>
          <w:highlight w:val="lightGray"/>
        </w:rPr>
        <w:t>„RODO”)</w:t>
      </w:r>
    </w:p>
    <w:p w:rsidR="00093681" w:rsidRPr="005433A4" w:rsidRDefault="00093681" w:rsidP="00093681">
      <w:pPr>
        <w:tabs>
          <w:tab w:val="left" w:pos="430"/>
        </w:tabs>
        <w:spacing w:line="274" w:lineRule="exact"/>
        <w:ind w:left="500"/>
        <w:jc w:val="both"/>
        <w:rPr>
          <w:rFonts w:ascii="Arial" w:hAnsi="Arial" w:cs="Arial"/>
        </w:rPr>
      </w:pP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 xml:space="preserve">Stosownie do art, 13 ust. 1 i 2 RODO, Zamawiający informuje, iż administratorem danych osobowych jest Samodzielny Publiczny Zespół Zakładów Opieki Zdrowotnej w Gryficach, ul. Niechorska 27, 72-300 Gryfice </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 xml:space="preserve">Kontakt do Inspektora Ochrony Danych: </w:t>
      </w:r>
      <w:hyperlink r:id="rId27" w:history="1">
        <w:r w:rsidRPr="0027471A">
          <w:rPr>
            <w:rStyle w:val="Hipercze"/>
            <w:rFonts w:ascii="Arial" w:hAnsi="Arial" w:cs="Arial"/>
            <w:sz w:val="20"/>
            <w:szCs w:val="20"/>
          </w:rPr>
          <w:t>lukasz.szyntor@medicam.</w:t>
        </w:r>
        <w:r w:rsidRPr="0027471A">
          <w:rPr>
            <w:rStyle w:val="Hipercze"/>
            <w:rFonts w:ascii="Arial" w:hAnsi="Arial" w:cs="Arial"/>
            <w:sz w:val="20"/>
            <w:szCs w:val="20"/>
            <w:lang w:eastAsia="en-US" w:bidi="en-US"/>
          </w:rPr>
          <w:t>pl</w:t>
        </w:r>
      </w:hyperlink>
      <w:r w:rsidRPr="0027471A">
        <w:rPr>
          <w:rFonts w:ascii="Arial" w:hAnsi="Arial" w:cs="Arial"/>
          <w:sz w:val="20"/>
          <w:szCs w:val="20"/>
          <w:lang w:eastAsia="en-US" w:bidi="en-US"/>
        </w:rPr>
        <w:t xml:space="preserve"> </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Zamawiający przetwarza dane osobowe zebrane w postępowaniu o udzielenie zamówienia publicznego lub konkursie w sposób gwarantujący zabezpieczenie przed ich bezprawnym rozpowszechnianiem.</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i la ustawy Pzp - w celu zawarcia umowy w sprawie zamówienia publicznego oraz jej realizacji, a także udokumentowania postępowania o udzielenie zamówienia i jego archiwizacji.Odbiorcami danych osobowych będą osoby lub podmioty, którym dokumentacja postępowania zostanie udostępniona w oparciu o art. 8 oraz art. 96 ust. 3 ustawy Pzp.</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Zamawiający udostępnia dane osobowe, o których mowa w art. 10 RODO w celu umożliwienia korzystania ze środków ochrony prawnej, o których mowa w dziale VI ustawy Pzp, do upływu terminu do ich wniesienia.</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 xml:space="preserve">Dane osobowe pozyskane w związku z prowadzeniem niniejszego postępowania o udzielenie zamówienia publicznego będą przechowywane przez okres 5 lat od dnia zakończenia postępowania o udzielenie zamówienia publicznego, a jeżeli czas trwania umowy przekracza 5 lat, okres </w:t>
      </w:r>
    </w:p>
    <w:p w:rsidR="00093681" w:rsidRPr="0027471A" w:rsidRDefault="00093681" w:rsidP="00093681">
      <w:pPr>
        <w:tabs>
          <w:tab w:val="left" w:pos="284"/>
        </w:tabs>
        <w:spacing w:line="276" w:lineRule="auto"/>
        <w:ind w:left="284"/>
        <w:jc w:val="both"/>
        <w:rPr>
          <w:rFonts w:ascii="Arial" w:hAnsi="Arial" w:cs="Arial"/>
          <w:sz w:val="20"/>
          <w:szCs w:val="20"/>
        </w:rPr>
      </w:pPr>
      <w:proofErr w:type="gramStart"/>
      <w:r w:rsidRPr="0027471A">
        <w:rPr>
          <w:rFonts w:ascii="Arial" w:hAnsi="Arial" w:cs="Arial"/>
          <w:sz w:val="20"/>
          <w:szCs w:val="20"/>
        </w:rPr>
        <w:t>przechowywania</w:t>
      </w:r>
      <w:proofErr w:type="gramEnd"/>
      <w:r w:rsidRPr="0027471A">
        <w:rPr>
          <w:rFonts w:ascii="Arial" w:hAnsi="Arial" w:cs="Arial"/>
          <w:sz w:val="20"/>
          <w:szCs w:val="20"/>
        </w:rPr>
        <w:t xml:space="preserve"> obejmuje cały czas trwania umowy w sprawie zamówienia publicznego.</w:t>
      </w:r>
    </w:p>
    <w:p w:rsidR="00093681" w:rsidRPr="0027471A" w:rsidRDefault="00093681" w:rsidP="00EF6180">
      <w:pPr>
        <w:widowControl w:val="0"/>
        <w:numPr>
          <w:ilvl w:val="0"/>
          <w:numId w:val="53"/>
        </w:numPr>
        <w:tabs>
          <w:tab w:val="left" w:pos="284"/>
        </w:tabs>
        <w:spacing w:line="276" w:lineRule="auto"/>
        <w:ind w:left="284" w:hanging="284"/>
        <w:jc w:val="both"/>
        <w:rPr>
          <w:rFonts w:ascii="Arial" w:hAnsi="Arial" w:cs="Arial"/>
          <w:sz w:val="20"/>
          <w:szCs w:val="20"/>
        </w:rPr>
      </w:pPr>
      <w:r w:rsidRPr="0027471A">
        <w:rPr>
          <w:rFonts w:ascii="Arial" w:hAnsi="Arial" w:cs="Arial"/>
          <w:sz w:val="20"/>
          <w:szCs w:val="20"/>
        </w:rPr>
        <w:t>Niezależnie od postanowień pkt 8 powyżej, w przypadku zawarcia umowy w sprawie zamówienia publicznego, dane osobowe będą przetwarzane do upływu okresu przedawnienia roszczeń wynikających z umowy w sprawie zamówienia publicznego.</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Niezależnie od postanowień pkt 8 i 9 powyżej, dane osobowe będą przetwarzane ze względu na prawnie uzasadniony interes Zamawiającego, którym jest:</w:t>
      </w:r>
    </w:p>
    <w:p w:rsidR="00093681" w:rsidRPr="0027471A" w:rsidRDefault="00093681" w:rsidP="00EF6180">
      <w:pPr>
        <w:widowControl w:val="0"/>
        <w:numPr>
          <w:ilvl w:val="0"/>
          <w:numId w:val="54"/>
        </w:numPr>
        <w:tabs>
          <w:tab w:val="left" w:pos="284"/>
          <w:tab w:val="left" w:pos="802"/>
        </w:tabs>
        <w:spacing w:line="276" w:lineRule="auto"/>
        <w:ind w:left="760" w:hanging="380"/>
        <w:rPr>
          <w:rFonts w:ascii="Arial" w:hAnsi="Arial" w:cs="Arial"/>
          <w:sz w:val="20"/>
          <w:szCs w:val="20"/>
        </w:rPr>
      </w:pPr>
      <w:proofErr w:type="gramStart"/>
      <w:r w:rsidRPr="0027471A">
        <w:rPr>
          <w:rFonts w:ascii="Arial" w:hAnsi="Arial" w:cs="Arial"/>
          <w:sz w:val="20"/>
          <w:szCs w:val="20"/>
        </w:rPr>
        <w:t>realizacja</w:t>
      </w:r>
      <w:proofErr w:type="gramEnd"/>
      <w:r w:rsidRPr="0027471A">
        <w:rPr>
          <w:rFonts w:ascii="Arial" w:hAnsi="Arial" w:cs="Arial"/>
          <w:sz w:val="20"/>
          <w:szCs w:val="20"/>
        </w:rPr>
        <w:t xml:space="preserve"> sprawozdawczości wewnętrznej - przy czym rezultaty przeprowadzonych analiz będą miały charakter zanonimizowany,</w:t>
      </w:r>
    </w:p>
    <w:p w:rsidR="00093681" w:rsidRPr="0027471A" w:rsidRDefault="00093681" w:rsidP="00EF6180">
      <w:pPr>
        <w:widowControl w:val="0"/>
        <w:numPr>
          <w:ilvl w:val="0"/>
          <w:numId w:val="54"/>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realizacja</w:t>
      </w:r>
      <w:proofErr w:type="gramEnd"/>
      <w:r w:rsidRPr="0027471A">
        <w:rPr>
          <w:rFonts w:ascii="Arial" w:hAnsi="Arial" w:cs="Arial"/>
          <w:sz w:val="20"/>
          <w:szCs w:val="20"/>
        </w:rPr>
        <w:t xml:space="preserve"> kontroli wewnętrznej.</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Dane osobowe pozyskane w związku z prowadzeniem niniejszego postępowania o udzielenie zamówienia mogą zostać przekazane:</w:t>
      </w:r>
    </w:p>
    <w:p w:rsidR="00093681" w:rsidRPr="0027471A" w:rsidRDefault="00093681" w:rsidP="00EF6180">
      <w:pPr>
        <w:widowControl w:val="0"/>
        <w:numPr>
          <w:ilvl w:val="0"/>
          <w:numId w:val="55"/>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dostawcom</w:t>
      </w:r>
      <w:proofErr w:type="gramEnd"/>
      <w:r w:rsidRPr="0027471A">
        <w:rPr>
          <w:rFonts w:ascii="Arial" w:hAnsi="Arial" w:cs="Arial"/>
          <w:sz w:val="20"/>
          <w:szCs w:val="20"/>
        </w:rPr>
        <w:t xml:space="preserve"> systemów IT służących obsłudze administracyjnej Zamawiającego,</w:t>
      </w:r>
    </w:p>
    <w:p w:rsidR="00093681" w:rsidRPr="0027471A" w:rsidRDefault="00093681" w:rsidP="00EF6180">
      <w:pPr>
        <w:widowControl w:val="0"/>
        <w:numPr>
          <w:ilvl w:val="0"/>
          <w:numId w:val="55"/>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podmiotom</w:t>
      </w:r>
      <w:proofErr w:type="gramEnd"/>
      <w:r w:rsidRPr="0027471A">
        <w:rPr>
          <w:rFonts w:ascii="Arial" w:hAnsi="Arial" w:cs="Arial"/>
          <w:sz w:val="20"/>
          <w:szCs w:val="20"/>
        </w:rPr>
        <w:t xml:space="preserve"> świadczącym usługi doradcze, w tym usługi prawne i konsultingowe,</w:t>
      </w:r>
    </w:p>
    <w:p w:rsidR="00093681" w:rsidRPr="0027471A" w:rsidRDefault="00093681" w:rsidP="00EF6180">
      <w:pPr>
        <w:widowControl w:val="0"/>
        <w:numPr>
          <w:ilvl w:val="0"/>
          <w:numId w:val="55"/>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podmiotom</w:t>
      </w:r>
      <w:proofErr w:type="gramEnd"/>
      <w:r w:rsidRPr="0027471A">
        <w:rPr>
          <w:rFonts w:ascii="Arial" w:hAnsi="Arial" w:cs="Arial"/>
          <w:sz w:val="20"/>
          <w:szCs w:val="20"/>
        </w:rPr>
        <w:t xml:space="preserve"> świadczącym usługi niszczenia dokumentów, z którymi współpracuje Zamawiający.</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Osoba, której dotyczą pozyskane w związku z prowadzeniem niniejszego postępowania dane osobowe, ma prawo dostępu do treści swoich danych, prawo do ich sprostowania, usunięcia, ograniczenia przetwarzania, prawo do przenoszenia danych, prawo do wniesienia sprzeciwu względem przetwarzania danych.</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Stosownie do art. 22 RODO, decyzje dotyczące danych osobowych nie będą podejmowane w sposób zautomatyzowany.</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Osoba, której dotyczą pozyskane w związku z prowadzeniem niniejszego postępowania dane osobowe, ma prawo:</w:t>
      </w:r>
    </w:p>
    <w:p w:rsidR="00093681" w:rsidRPr="0027471A" w:rsidRDefault="00093681" w:rsidP="00EF6180">
      <w:pPr>
        <w:widowControl w:val="0"/>
        <w:numPr>
          <w:ilvl w:val="0"/>
          <w:numId w:val="56"/>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dostępu</w:t>
      </w:r>
      <w:proofErr w:type="gramEnd"/>
      <w:r w:rsidRPr="0027471A">
        <w:rPr>
          <w:rFonts w:ascii="Arial" w:hAnsi="Arial" w:cs="Arial"/>
          <w:sz w:val="20"/>
          <w:szCs w:val="20"/>
        </w:rPr>
        <w:t xml:space="preserve"> do swoich danych osobowych - zgodnie z art. 15 RODO,</w:t>
      </w:r>
    </w:p>
    <w:p w:rsidR="00093681" w:rsidRPr="0027471A" w:rsidRDefault="00093681" w:rsidP="00EF6180">
      <w:pPr>
        <w:widowControl w:val="0"/>
        <w:numPr>
          <w:ilvl w:val="0"/>
          <w:numId w:val="56"/>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do</w:t>
      </w:r>
      <w:proofErr w:type="gramEnd"/>
      <w:r w:rsidRPr="0027471A">
        <w:rPr>
          <w:rFonts w:ascii="Arial" w:hAnsi="Arial" w:cs="Arial"/>
          <w:sz w:val="20"/>
          <w:szCs w:val="20"/>
        </w:rPr>
        <w:t xml:space="preserve"> sprostowania swoich danych osobowych - zgodnie z art. 16 RODO,</w:t>
      </w:r>
    </w:p>
    <w:p w:rsidR="00093681" w:rsidRPr="0027471A" w:rsidRDefault="00093681" w:rsidP="00EF6180">
      <w:pPr>
        <w:widowControl w:val="0"/>
        <w:numPr>
          <w:ilvl w:val="0"/>
          <w:numId w:val="56"/>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do</w:t>
      </w:r>
      <w:proofErr w:type="gramEnd"/>
      <w:r w:rsidRPr="0027471A">
        <w:rPr>
          <w:rFonts w:ascii="Arial" w:hAnsi="Arial" w:cs="Arial"/>
          <w:sz w:val="20"/>
          <w:szCs w:val="20"/>
        </w:rPr>
        <w:t xml:space="preserve"> żądania od Zamawiającego - jako administratora, ograniczenia przetwarzania danych</w:t>
      </w:r>
    </w:p>
    <w:p w:rsidR="00093681" w:rsidRPr="0027471A" w:rsidRDefault="00093681" w:rsidP="00093681">
      <w:pPr>
        <w:tabs>
          <w:tab w:val="left" w:pos="284"/>
        </w:tabs>
        <w:spacing w:line="276" w:lineRule="auto"/>
        <w:ind w:left="900"/>
        <w:jc w:val="both"/>
        <w:rPr>
          <w:rFonts w:ascii="Arial" w:hAnsi="Arial" w:cs="Arial"/>
          <w:sz w:val="20"/>
          <w:szCs w:val="20"/>
        </w:rPr>
      </w:pPr>
      <w:proofErr w:type="gramStart"/>
      <w:r w:rsidRPr="0027471A">
        <w:rPr>
          <w:rFonts w:ascii="Arial" w:hAnsi="Arial" w:cs="Arial"/>
          <w:sz w:val="20"/>
          <w:szCs w:val="20"/>
        </w:rPr>
        <w:t>osobowych</w:t>
      </w:r>
      <w:proofErr w:type="gramEnd"/>
      <w:r w:rsidRPr="0027471A">
        <w:rPr>
          <w:rFonts w:ascii="Arial" w:hAnsi="Arial" w:cs="Arial"/>
          <w:sz w:val="20"/>
          <w:szCs w:val="20"/>
        </w:rPr>
        <w:t xml:space="preserve"> z zastrzeżeniem przypadków, o których mowa w art. 18 ust. 2 RODO,</w:t>
      </w:r>
    </w:p>
    <w:p w:rsidR="00093681" w:rsidRPr="0027471A" w:rsidRDefault="00093681" w:rsidP="00EF6180">
      <w:pPr>
        <w:widowControl w:val="0"/>
        <w:numPr>
          <w:ilvl w:val="0"/>
          <w:numId w:val="56"/>
        </w:numPr>
        <w:tabs>
          <w:tab w:val="left" w:pos="284"/>
          <w:tab w:val="left" w:pos="802"/>
        </w:tabs>
        <w:spacing w:line="276" w:lineRule="auto"/>
        <w:ind w:left="380"/>
        <w:jc w:val="both"/>
        <w:rPr>
          <w:rFonts w:ascii="Arial" w:hAnsi="Arial" w:cs="Arial"/>
          <w:sz w:val="20"/>
          <w:szCs w:val="20"/>
        </w:rPr>
      </w:pPr>
      <w:proofErr w:type="gramStart"/>
      <w:r w:rsidRPr="0027471A">
        <w:rPr>
          <w:rFonts w:ascii="Arial" w:hAnsi="Arial" w:cs="Arial"/>
          <w:sz w:val="20"/>
          <w:szCs w:val="20"/>
        </w:rPr>
        <w:t>wniesienia</w:t>
      </w:r>
      <w:proofErr w:type="gramEnd"/>
      <w:r w:rsidRPr="0027471A">
        <w:rPr>
          <w:rFonts w:ascii="Arial" w:hAnsi="Arial" w:cs="Arial"/>
          <w:sz w:val="20"/>
          <w:szCs w:val="20"/>
        </w:rPr>
        <w:t xml:space="preserve"> skargi do Prezesa Urzędu Ochrony Danych Osobowych w przypadku uznania, iż</w:t>
      </w:r>
    </w:p>
    <w:p w:rsidR="00093681" w:rsidRPr="0027471A" w:rsidRDefault="00093681" w:rsidP="00093681">
      <w:pPr>
        <w:tabs>
          <w:tab w:val="left" w:pos="284"/>
        </w:tabs>
        <w:spacing w:line="276" w:lineRule="auto"/>
        <w:ind w:left="900"/>
        <w:jc w:val="both"/>
        <w:rPr>
          <w:rFonts w:ascii="Arial" w:hAnsi="Arial" w:cs="Arial"/>
          <w:sz w:val="20"/>
          <w:szCs w:val="20"/>
        </w:rPr>
      </w:pPr>
      <w:proofErr w:type="gramStart"/>
      <w:r w:rsidRPr="0027471A">
        <w:rPr>
          <w:rFonts w:ascii="Arial" w:hAnsi="Arial" w:cs="Arial"/>
          <w:sz w:val="20"/>
          <w:szCs w:val="20"/>
        </w:rPr>
        <w:lastRenderedPageBreak/>
        <w:t>przetwarzanie</w:t>
      </w:r>
      <w:proofErr w:type="gramEnd"/>
      <w:r w:rsidRPr="0027471A">
        <w:rPr>
          <w:rFonts w:ascii="Arial" w:hAnsi="Arial" w:cs="Arial"/>
          <w:sz w:val="20"/>
          <w:szCs w:val="20"/>
        </w:rPr>
        <w:t xml:space="preserve"> jej danych osobowych narusza przepisy o ochronie danych osobowych, w tym przepisy RODO.</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Skorzystanie przez osobę, której dane dotyczą, z uprawnienia do sprostowania lub uzupełnienia, o którym mowa w art. 16 RODO nie może naruszać integralności protokołu oraz jego załączników.</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Wystąpienie z żądaniem, o którym mowa w art. 18 ust. 1 RODO, nie ogranicza przetwarzania danych osobowych do czasu zakończenia postępowania o udzielenie zamówienia publicznego lub konkursu.</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Obowiązek podania danych osobowych jest wymogiem ustawowym określonym w przepisach ustawy Pzp, związanym z udziałem w postępowaniu o udzielenie zamówienia publicznego; konsekwencje niepodania określonych danych określa ustawa Pzp.</w:t>
      </w:r>
    </w:p>
    <w:p w:rsidR="00093681" w:rsidRPr="0027471A" w:rsidRDefault="00093681" w:rsidP="00EF6180">
      <w:pPr>
        <w:widowControl w:val="0"/>
        <w:numPr>
          <w:ilvl w:val="0"/>
          <w:numId w:val="53"/>
        </w:numPr>
        <w:tabs>
          <w:tab w:val="left" w:pos="284"/>
          <w:tab w:val="left" w:pos="473"/>
        </w:tabs>
        <w:spacing w:line="276" w:lineRule="auto"/>
        <w:ind w:left="380" w:hanging="380"/>
        <w:jc w:val="both"/>
        <w:rPr>
          <w:rFonts w:ascii="Arial" w:hAnsi="Arial" w:cs="Arial"/>
          <w:sz w:val="20"/>
          <w:szCs w:val="20"/>
        </w:rPr>
      </w:pPr>
      <w:r w:rsidRPr="0027471A">
        <w:rPr>
          <w:rFonts w:ascii="Arial" w:hAnsi="Arial" w:cs="Arial"/>
          <w:sz w:val="20"/>
          <w:szCs w:val="20"/>
        </w:rPr>
        <w:t>Osobie, której dane osobowe zostały pozyskane przez Zamawiającego w związku z prowadzeniem niniejszego postępowania o udzielenie zamówienia publicznego nie przysługuje:</w:t>
      </w:r>
    </w:p>
    <w:p w:rsidR="00093681" w:rsidRPr="0027471A" w:rsidRDefault="00093681" w:rsidP="00EF6180">
      <w:pPr>
        <w:widowControl w:val="0"/>
        <w:numPr>
          <w:ilvl w:val="0"/>
          <w:numId w:val="57"/>
        </w:numPr>
        <w:tabs>
          <w:tab w:val="left" w:pos="284"/>
          <w:tab w:val="left" w:pos="618"/>
        </w:tabs>
        <w:spacing w:line="276" w:lineRule="auto"/>
        <w:ind w:left="280"/>
        <w:jc w:val="both"/>
        <w:rPr>
          <w:rFonts w:ascii="Arial" w:hAnsi="Arial" w:cs="Arial"/>
          <w:sz w:val="20"/>
          <w:szCs w:val="20"/>
        </w:rPr>
      </w:pPr>
      <w:proofErr w:type="gramStart"/>
      <w:r w:rsidRPr="0027471A">
        <w:rPr>
          <w:rFonts w:ascii="Arial" w:hAnsi="Arial" w:cs="Arial"/>
          <w:sz w:val="20"/>
          <w:szCs w:val="20"/>
        </w:rPr>
        <w:t>prawo</w:t>
      </w:r>
      <w:proofErr w:type="gramEnd"/>
      <w:r w:rsidRPr="0027471A">
        <w:rPr>
          <w:rFonts w:ascii="Arial" w:hAnsi="Arial" w:cs="Arial"/>
          <w:sz w:val="20"/>
          <w:szCs w:val="20"/>
        </w:rPr>
        <w:t xml:space="preserve"> do usunięcia danych osobowych, o czym przesądza art. 17 ust. 3 lit. b, d lub e RODO,</w:t>
      </w:r>
    </w:p>
    <w:p w:rsidR="00093681" w:rsidRPr="0027471A" w:rsidRDefault="00093681" w:rsidP="00EF6180">
      <w:pPr>
        <w:widowControl w:val="0"/>
        <w:numPr>
          <w:ilvl w:val="0"/>
          <w:numId w:val="57"/>
        </w:numPr>
        <w:tabs>
          <w:tab w:val="left" w:pos="284"/>
          <w:tab w:val="left" w:pos="628"/>
        </w:tabs>
        <w:spacing w:line="276" w:lineRule="auto"/>
        <w:ind w:left="280"/>
        <w:jc w:val="both"/>
        <w:rPr>
          <w:rFonts w:ascii="Arial" w:hAnsi="Arial" w:cs="Arial"/>
          <w:sz w:val="20"/>
          <w:szCs w:val="20"/>
        </w:rPr>
      </w:pPr>
      <w:proofErr w:type="gramStart"/>
      <w:r w:rsidRPr="0027471A">
        <w:rPr>
          <w:rFonts w:ascii="Arial" w:hAnsi="Arial" w:cs="Arial"/>
          <w:sz w:val="20"/>
          <w:szCs w:val="20"/>
        </w:rPr>
        <w:t>prawo</w:t>
      </w:r>
      <w:proofErr w:type="gramEnd"/>
      <w:r w:rsidRPr="0027471A">
        <w:rPr>
          <w:rFonts w:ascii="Arial" w:hAnsi="Arial" w:cs="Arial"/>
          <w:sz w:val="20"/>
          <w:szCs w:val="20"/>
        </w:rPr>
        <w:t xml:space="preserve"> do przenoszenia danych osobowych, o którym mowa w art. 20 RODO,</w:t>
      </w:r>
    </w:p>
    <w:p w:rsidR="00093681" w:rsidRPr="009F717C" w:rsidRDefault="00093681" w:rsidP="00EF6180">
      <w:pPr>
        <w:widowControl w:val="0"/>
        <w:numPr>
          <w:ilvl w:val="0"/>
          <w:numId w:val="57"/>
        </w:numPr>
        <w:tabs>
          <w:tab w:val="left" w:pos="284"/>
          <w:tab w:val="left" w:pos="628"/>
        </w:tabs>
        <w:spacing w:line="276" w:lineRule="auto"/>
        <w:ind w:left="280"/>
        <w:rPr>
          <w:rFonts w:ascii="Calibri" w:hAnsi="Calibri" w:cs="Segoe UI"/>
          <w:sz w:val="20"/>
          <w:szCs w:val="20"/>
        </w:rPr>
        <w:sectPr w:rsidR="00093681" w:rsidRPr="009F717C" w:rsidSect="009605B3">
          <w:headerReference w:type="default" r:id="rId28"/>
          <w:pgSz w:w="11906" w:h="16838" w:code="9"/>
          <w:pgMar w:top="720" w:right="720" w:bottom="1135" w:left="720" w:header="709" w:footer="709" w:gutter="0"/>
          <w:cols w:space="708"/>
          <w:docGrid w:linePitch="360"/>
        </w:sectPr>
      </w:pPr>
      <w:proofErr w:type="gramStart"/>
      <w:r w:rsidRPr="009F717C">
        <w:rPr>
          <w:rFonts w:ascii="Arial" w:hAnsi="Arial" w:cs="Arial"/>
          <w:sz w:val="20"/>
          <w:szCs w:val="20"/>
        </w:rPr>
        <w:t>określone</w:t>
      </w:r>
      <w:proofErr w:type="gramEnd"/>
      <w:r w:rsidRPr="009F717C">
        <w:rPr>
          <w:rFonts w:ascii="Arial" w:hAnsi="Arial" w:cs="Arial"/>
          <w:sz w:val="20"/>
          <w:szCs w:val="20"/>
        </w:rPr>
        <w:t xml:space="preserve"> w art. 21 RODO prawo sprzeciwu wobec przetwarzania danych osobowych, a to z uwagi na fakt, że podstawą prawną przetwarzania danych osobowych jest art. 6 ust. 1 lit. </w:t>
      </w:r>
      <w:r>
        <w:rPr>
          <w:rFonts w:ascii="Arial" w:hAnsi="Arial" w:cs="Arial"/>
          <w:sz w:val="20"/>
          <w:szCs w:val="20"/>
        </w:rPr>
        <w:t>C.</w:t>
      </w:r>
    </w:p>
    <w:p w:rsidR="005930B5" w:rsidRDefault="005930B5" w:rsidP="00427453">
      <w:pPr>
        <w:spacing w:after="40"/>
        <w:jc w:val="both"/>
        <w:rPr>
          <w:rFonts w:ascii="Calibri" w:hAnsi="Calibri" w:cs="Segoe UI"/>
          <w:sz w:val="20"/>
          <w:szCs w:val="20"/>
        </w:rPr>
      </w:pPr>
    </w:p>
    <w:p w:rsidR="005930B5" w:rsidRDefault="005930B5" w:rsidP="00427453">
      <w:pPr>
        <w:spacing w:after="40"/>
        <w:jc w:val="both"/>
        <w:rPr>
          <w:rFonts w:ascii="Calibri" w:hAnsi="Calibri" w:cs="Segoe UI"/>
          <w:sz w:val="20"/>
          <w:szCs w:val="20"/>
        </w:rPr>
      </w:pPr>
    </w:p>
    <w:p w:rsidR="005930B5" w:rsidRDefault="005930B5" w:rsidP="00427453">
      <w:pPr>
        <w:spacing w:after="40"/>
        <w:jc w:val="both"/>
        <w:rPr>
          <w:rFonts w:ascii="Calibri" w:hAnsi="Calibri" w:cs="Segoe UI"/>
          <w:sz w:val="20"/>
          <w:szCs w:val="20"/>
        </w:rPr>
      </w:pPr>
    </w:p>
    <w:p w:rsidR="00EF686B" w:rsidRDefault="00EF686B" w:rsidP="00427453">
      <w:pPr>
        <w:spacing w:after="40"/>
        <w:jc w:val="both"/>
        <w:rPr>
          <w:rFonts w:ascii="Calibri" w:hAnsi="Calibri" w:cs="Segoe U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0"/>
      </w:tblGrid>
      <w:tr w:rsidR="00E37F70" w:rsidRPr="009F4795" w:rsidTr="00093681">
        <w:tc>
          <w:tcPr>
            <w:tcW w:w="10490" w:type="dxa"/>
            <w:tcBorders>
              <w:bottom w:val="single" w:sz="4" w:space="0" w:color="auto"/>
            </w:tcBorders>
            <w:shd w:val="clear" w:color="auto" w:fill="D9D9D9"/>
          </w:tcPr>
          <w:p w:rsidR="00E37F70" w:rsidRPr="0046002E" w:rsidRDefault="00E37F70" w:rsidP="00427453">
            <w:pPr>
              <w:pStyle w:val="Tekstprzypisudolnego"/>
              <w:spacing w:after="40"/>
              <w:jc w:val="right"/>
              <w:rPr>
                <w:rFonts w:ascii="Calibri" w:hAnsi="Calibri" w:cs="Segoe UI"/>
                <w:b/>
                <w:sz w:val="22"/>
                <w:szCs w:val="22"/>
              </w:rPr>
            </w:pPr>
            <w:r>
              <w:rPr>
                <w:rFonts w:ascii="Calibri" w:hAnsi="Calibri" w:cs="Segoe UI"/>
              </w:rPr>
              <w:br w:type="page"/>
            </w:r>
            <w:r w:rsidRPr="0046002E">
              <w:rPr>
                <w:rFonts w:ascii="Calibri" w:hAnsi="Calibri" w:cs="Segoe UI"/>
                <w:b/>
                <w:sz w:val="22"/>
                <w:szCs w:val="22"/>
              </w:rPr>
              <w:t>Załącznik nr 2 do SIWZ</w:t>
            </w:r>
          </w:p>
        </w:tc>
      </w:tr>
      <w:tr w:rsidR="00E37F70" w:rsidRPr="009F4795" w:rsidTr="00093681">
        <w:trPr>
          <w:trHeight w:val="480"/>
        </w:trPr>
        <w:tc>
          <w:tcPr>
            <w:tcW w:w="10490" w:type="dxa"/>
            <w:tcBorders>
              <w:top w:val="single" w:sz="4" w:space="0" w:color="auto"/>
            </w:tcBorders>
            <w:shd w:val="clear" w:color="auto" w:fill="D9D9D9"/>
            <w:vAlign w:val="center"/>
          </w:tcPr>
          <w:p w:rsidR="00E37F70" w:rsidRPr="003F42BA" w:rsidRDefault="00E37F70" w:rsidP="00427453">
            <w:pPr>
              <w:pStyle w:val="Tekstprzypisudolnego"/>
              <w:spacing w:after="40"/>
              <w:jc w:val="center"/>
              <w:rPr>
                <w:rFonts w:ascii="Calibri" w:hAnsi="Calibri" w:cs="Segoe UI"/>
                <w:b/>
                <w:sz w:val="22"/>
                <w:szCs w:val="22"/>
              </w:rPr>
            </w:pPr>
            <w:r w:rsidRPr="003F42BA">
              <w:rPr>
                <w:rFonts w:ascii="Calibri" w:hAnsi="Calibri" w:cs="Segoe UI"/>
                <w:b/>
                <w:sz w:val="22"/>
                <w:szCs w:val="22"/>
              </w:rPr>
              <w:t>FORMULARZ OFERTOWY</w:t>
            </w:r>
          </w:p>
        </w:tc>
      </w:tr>
    </w:tbl>
    <w:p w:rsidR="00E37F70" w:rsidRPr="009F4795" w:rsidRDefault="00E37F70" w:rsidP="00427453">
      <w:pPr>
        <w:spacing w:after="40"/>
        <w:rPr>
          <w:rFonts w:ascii="Calibri" w:hAnsi="Calibri" w:cs="Segoe U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5990"/>
      </w:tblGrid>
      <w:tr w:rsidR="00E37F70" w:rsidRPr="009F4795" w:rsidTr="00093681">
        <w:trPr>
          <w:trHeight w:val="2396"/>
        </w:trPr>
        <w:tc>
          <w:tcPr>
            <w:tcW w:w="10490" w:type="dxa"/>
            <w:gridSpan w:val="2"/>
            <w:shd w:val="clear" w:color="auto" w:fill="auto"/>
            <w:vAlign w:val="center"/>
          </w:tcPr>
          <w:p w:rsidR="00E37F70" w:rsidRPr="009F4795" w:rsidRDefault="00E37F70" w:rsidP="00427453">
            <w:pPr>
              <w:pStyle w:val="Tekstprzypisudolnego"/>
              <w:spacing w:after="40"/>
              <w:jc w:val="center"/>
              <w:rPr>
                <w:rFonts w:ascii="Calibri" w:hAnsi="Calibri" w:cs="Segoe UI"/>
                <w:b/>
              </w:rPr>
            </w:pPr>
          </w:p>
          <w:p w:rsidR="00E37F70" w:rsidRPr="003F42BA" w:rsidRDefault="00E37F70" w:rsidP="00427453">
            <w:pPr>
              <w:pStyle w:val="Tekstprzypisudolnego"/>
              <w:spacing w:after="40"/>
              <w:jc w:val="center"/>
              <w:rPr>
                <w:rFonts w:ascii="Calibri" w:hAnsi="Calibri" w:cs="Segoe UI"/>
                <w:b/>
                <w:sz w:val="22"/>
                <w:szCs w:val="22"/>
              </w:rPr>
            </w:pPr>
            <w:r w:rsidRPr="003F42BA">
              <w:rPr>
                <w:rFonts w:ascii="Calibri" w:hAnsi="Calibri" w:cs="Segoe UI"/>
                <w:b/>
                <w:sz w:val="22"/>
                <w:szCs w:val="22"/>
              </w:rPr>
              <w:t>OFERTA</w:t>
            </w:r>
          </w:p>
          <w:p w:rsidR="00E37F70" w:rsidRPr="009F4795" w:rsidRDefault="00E37F70" w:rsidP="00427453">
            <w:pPr>
              <w:pStyle w:val="Tekstprzypisudolnego"/>
              <w:spacing w:after="40"/>
              <w:ind w:firstLine="4712"/>
              <w:rPr>
                <w:rFonts w:ascii="Calibri" w:hAnsi="Calibri" w:cs="Segoe UI"/>
                <w:b/>
              </w:rPr>
            </w:pPr>
          </w:p>
          <w:p w:rsidR="00E37F70" w:rsidRPr="00D51A11" w:rsidRDefault="00D51A11" w:rsidP="00427453">
            <w:pPr>
              <w:pStyle w:val="Tekstprzypisudolnego"/>
              <w:spacing w:after="40"/>
              <w:ind w:left="4692" w:firstLine="20"/>
              <w:rPr>
                <w:rFonts w:ascii="Calibri" w:hAnsi="Calibri" w:cs="Segoe UI"/>
                <w:b/>
                <w:sz w:val="22"/>
                <w:szCs w:val="22"/>
              </w:rPr>
            </w:pPr>
            <w:r>
              <w:rPr>
                <w:rFonts w:ascii="Calibri" w:hAnsi="Calibri" w:cs="Segoe UI"/>
                <w:b/>
              </w:rPr>
              <w:t xml:space="preserve">                        </w:t>
            </w:r>
            <w:r w:rsidRPr="00D51A11">
              <w:rPr>
                <w:rFonts w:ascii="Calibri" w:hAnsi="Calibri" w:cs="Segoe UI"/>
                <w:b/>
                <w:sz w:val="22"/>
                <w:szCs w:val="22"/>
              </w:rPr>
              <w:t>SPZZOZ w Gryficach</w:t>
            </w:r>
          </w:p>
          <w:p w:rsidR="00E37F70" w:rsidRPr="00D51A11" w:rsidRDefault="00D51A11" w:rsidP="00427453">
            <w:pPr>
              <w:pStyle w:val="Tekstprzypisudolnego"/>
              <w:spacing w:after="40"/>
              <w:ind w:left="4692" w:firstLine="20"/>
              <w:rPr>
                <w:rFonts w:ascii="Calibri" w:hAnsi="Calibri" w:cs="Segoe UI"/>
                <w:sz w:val="22"/>
                <w:szCs w:val="22"/>
              </w:rPr>
            </w:pPr>
            <w:r w:rsidRPr="00D51A11">
              <w:rPr>
                <w:rFonts w:ascii="Calibri" w:hAnsi="Calibri" w:cs="Segoe UI"/>
                <w:sz w:val="22"/>
                <w:szCs w:val="22"/>
              </w:rPr>
              <w:t xml:space="preserve">                      </w:t>
            </w:r>
            <w:proofErr w:type="gramStart"/>
            <w:r w:rsidR="00E37F70" w:rsidRPr="00D51A11">
              <w:rPr>
                <w:rFonts w:ascii="Calibri" w:hAnsi="Calibri" w:cs="Segoe UI"/>
                <w:sz w:val="22"/>
                <w:szCs w:val="22"/>
              </w:rPr>
              <w:t>ul</w:t>
            </w:r>
            <w:proofErr w:type="gramEnd"/>
            <w:r w:rsidR="00E37F70" w:rsidRPr="00D51A11">
              <w:rPr>
                <w:rFonts w:ascii="Calibri" w:hAnsi="Calibri" w:cs="Segoe UI"/>
                <w:sz w:val="22"/>
                <w:szCs w:val="22"/>
              </w:rPr>
              <w:t xml:space="preserve">. </w:t>
            </w:r>
            <w:r w:rsidRPr="00D51A11">
              <w:rPr>
                <w:rFonts w:ascii="Calibri" w:hAnsi="Calibri" w:cs="Segoe UI"/>
                <w:sz w:val="22"/>
                <w:szCs w:val="22"/>
              </w:rPr>
              <w:t>Niechorska 27</w:t>
            </w:r>
          </w:p>
          <w:p w:rsidR="00E37F70" w:rsidRPr="00D51A11" w:rsidRDefault="00D51A11" w:rsidP="00427453">
            <w:pPr>
              <w:pStyle w:val="Tekstprzypisudolnego"/>
              <w:spacing w:after="40"/>
              <w:ind w:left="4692" w:firstLine="20"/>
              <w:rPr>
                <w:rFonts w:ascii="Calibri" w:hAnsi="Calibri" w:cs="Segoe UI"/>
                <w:sz w:val="22"/>
                <w:szCs w:val="22"/>
              </w:rPr>
            </w:pPr>
            <w:r w:rsidRPr="00D51A11">
              <w:rPr>
                <w:rFonts w:ascii="Calibri" w:hAnsi="Calibri" w:cs="Segoe UI"/>
                <w:sz w:val="22"/>
                <w:szCs w:val="22"/>
              </w:rPr>
              <w:t xml:space="preserve">                      72</w:t>
            </w:r>
            <w:r w:rsidR="00E37F70" w:rsidRPr="00D51A11">
              <w:rPr>
                <w:rFonts w:ascii="Calibri" w:hAnsi="Calibri" w:cs="Segoe UI"/>
                <w:sz w:val="22"/>
                <w:szCs w:val="22"/>
              </w:rPr>
              <w:t>-</w:t>
            </w:r>
            <w:r w:rsidRPr="00D51A11">
              <w:rPr>
                <w:rFonts w:ascii="Calibri" w:hAnsi="Calibri" w:cs="Segoe UI"/>
                <w:sz w:val="22"/>
                <w:szCs w:val="22"/>
              </w:rPr>
              <w:t>3</w:t>
            </w:r>
            <w:r w:rsidR="00E37F70" w:rsidRPr="00D51A11">
              <w:rPr>
                <w:rFonts w:ascii="Calibri" w:hAnsi="Calibri" w:cs="Segoe UI"/>
                <w:sz w:val="22"/>
                <w:szCs w:val="22"/>
              </w:rPr>
              <w:t xml:space="preserve">00 </w:t>
            </w:r>
            <w:r w:rsidRPr="00D51A11">
              <w:rPr>
                <w:rFonts w:ascii="Calibri" w:hAnsi="Calibri" w:cs="Segoe UI"/>
                <w:sz w:val="22"/>
                <w:szCs w:val="22"/>
              </w:rPr>
              <w:t xml:space="preserve"> Gryfice</w:t>
            </w:r>
          </w:p>
          <w:p w:rsidR="00E37F70" w:rsidRPr="009F4795" w:rsidRDefault="00E37F70" w:rsidP="00427453">
            <w:pPr>
              <w:pStyle w:val="Tekstprzypisudolnego"/>
              <w:spacing w:after="40"/>
              <w:jc w:val="both"/>
              <w:rPr>
                <w:rFonts w:ascii="Calibri" w:hAnsi="Calibri" w:cs="Segoe UI"/>
              </w:rPr>
            </w:pPr>
          </w:p>
          <w:p w:rsidR="005E4CA7" w:rsidRPr="000D422D" w:rsidRDefault="00E37F70" w:rsidP="005E4CA7">
            <w:pPr>
              <w:spacing w:line="276" w:lineRule="auto"/>
              <w:rPr>
                <w:rFonts w:ascii="Arial" w:hAnsi="Arial" w:cs="Arial"/>
                <w:b/>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236A97">
              <w:rPr>
                <w:rFonts w:ascii="Arial" w:hAnsi="Arial" w:cs="Arial"/>
                <w:color w:val="000000"/>
                <w:sz w:val="20"/>
                <w:szCs w:val="20"/>
              </w:rPr>
              <w:t>na </w:t>
            </w:r>
            <w:r w:rsidR="000D422D" w:rsidRPr="000D422D">
              <w:rPr>
                <w:rFonts w:ascii="Arial" w:hAnsi="Arial" w:cs="Arial"/>
                <w:b/>
              </w:rPr>
              <w:t>„Dostawę  biometru optycznego, soczewek wewnątrzgałkowych oraz wiskoelastyków dla oddziału okulistycznego przy SPZZOZ w Gryficach”</w:t>
            </w:r>
          </w:p>
          <w:p w:rsidR="00E37F70" w:rsidRPr="00127EE1" w:rsidRDefault="00E37F70" w:rsidP="00427453">
            <w:pPr>
              <w:pStyle w:val="Tekstprzypisudolnego"/>
              <w:spacing w:after="40"/>
              <w:jc w:val="both"/>
              <w:rPr>
                <w:rFonts w:ascii="Calibri" w:hAnsi="Calibri" w:cs="Segoe UI"/>
                <w:b/>
                <w:color w:val="000000"/>
              </w:rPr>
            </w:pPr>
          </w:p>
        </w:tc>
      </w:tr>
      <w:tr w:rsidR="00E37F70" w:rsidRPr="009F4795" w:rsidTr="00093681">
        <w:trPr>
          <w:trHeight w:val="1502"/>
        </w:trPr>
        <w:tc>
          <w:tcPr>
            <w:tcW w:w="10490" w:type="dxa"/>
            <w:gridSpan w:val="2"/>
          </w:tcPr>
          <w:p w:rsidR="00E37F70" w:rsidRPr="009F4795" w:rsidRDefault="00E37F70" w:rsidP="00EF6180">
            <w:pPr>
              <w:pStyle w:val="Akapitzlist"/>
              <w:numPr>
                <w:ilvl w:val="0"/>
                <w:numId w:val="20"/>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04065F" w:rsidRDefault="0004065F" w:rsidP="0004065F">
            <w:pPr>
              <w:spacing w:after="40"/>
              <w:rPr>
                <w:rFonts w:ascii="Calibri" w:hAnsi="Calibri" w:cs="Segoe UI"/>
                <w:b/>
                <w:sz w:val="20"/>
                <w:szCs w:val="20"/>
              </w:rPr>
            </w:pPr>
            <w:r>
              <w:rPr>
                <w:rFonts w:ascii="Calibri" w:hAnsi="Calibri" w:cs="Segoe UI"/>
                <w:b/>
                <w:sz w:val="20"/>
                <w:szCs w:val="20"/>
              </w:rPr>
              <w:t>KRS nr …………………………………………………………………………………………………………………………………………………………..</w:t>
            </w:r>
          </w:p>
          <w:p w:rsidR="0004065F" w:rsidRDefault="0004065F" w:rsidP="0004065F">
            <w:pPr>
              <w:spacing w:after="40"/>
              <w:rPr>
                <w:rFonts w:ascii="Calibri" w:hAnsi="Calibri" w:cs="Segoe UI"/>
                <w:b/>
                <w:sz w:val="20"/>
                <w:szCs w:val="20"/>
              </w:rPr>
            </w:pPr>
            <w:r>
              <w:rPr>
                <w:rFonts w:ascii="Calibri" w:hAnsi="Calibri" w:cs="Segoe UI"/>
                <w:b/>
                <w:sz w:val="20"/>
                <w:szCs w:val="20"/>
              </w:rPr>
              <w:t>NIP: ……………………………………………………………………………………………………………………………………………………………….</w:t>
            </w:r>
          </w:p>
          <w:p w:rsidR="0004065F" w:rsidRPr="00791A66" w:rsidRDefault="0004065F" w:rsidP="0004065F">
            <w:pPr>
              <w:spacing w:after="40"/>
              <w:rPr>
                <w:rFonts w:ascii="Calibri" w:hAnsi="Calibri" w:cs="Segoe UI"/>
                <w:b/>
                <w:i/>
                <w:sz w:val="16"/>
                <w:szCs w:val="16"/>
              </w:rPr>
            </w:pPr>
            <w:r w:rsidRPr="00B15F31">
              <w:rPr>
                <w:rFonts w:ascii="Calibri" w:hAnsi="Calibri" w:cs="Segoe UI"/>
                <w:b/>
                <w:sz w:val="18"/>
                <w:szCs w:val="18"/>
              </w:rPr>
              <w:t>WYKONAWCA jest małym /średnim przedsiębiorcą</w:t>
            </w:r>
            <w:r>
              <w:rPr>
                <w:rFonts w:ascii="Calibri" w:hAnsi="Calibri" w:cs="Segoe UI"/>
                <w:b/>
                <w:sz w:val="18"/>
                <w:szCs w:val="18"/>
              </w:rPr>
              <w:t>*</w:t>
            </w:r>
            <w:r w:rsidRPr="00B15F31">
              <w:rPr>
                <w:rFonts w:ascii="Calibri" w:hAnsi="Calibri" w:cs="Segoe UI"/>
                <w:b/>
                <w:sz w:val="18"/>
                <w:szCs w:val="18"/>
              </w:rPr>
              <w:t>–</w:t>
            </w:r>
            <w:r>
              <w:rPr>
                <w:rFonts w:ascii="Calibri" w:hAnsi="Calibri" w:cs="Segoe UI"/>
                <w:b/>
                <w:sz w:val="18"/>
                <w:szCs w:val="18"/>
              </w:rPr>
              <w:t xml:space="preserve">   </w:t>
            </w:r>
            <w:r w:rsidRPr="00B15F31">
              <w:rPr>
                <w:rFonts w:ascii="Calibri" w:hAnsi="Calibri" w:cs="Segoe UI"/>
                <w:b/>
                <w:sz w:val="18"/>
                <w:szCs w:val="18"/>
              </w:rPr>
              <w:t>tak</w:t>
            </w:r>
            <w:r>
              <w:rPr>
                <w:rFonts w:ascii="Calibri" w:hAnsi="Calibri" w:cs="Segoe UI"/>
                <w:b/>
                <w:sz w:val="18"/>
                <w:szCs w:val="18"/>
              </w:rPr>
              <w:t xml:space="preserve"> </w:t>
            </w:r>
            <w:r w:rsidRPr="00791A66">
              <w:rPr>
                <w:rFonts w:ascii="Calibri" w:hAnsi="Calibri" w:cs="Segoe UI"/>
                <w:i/>
                <w:sz w:val="20"/>
                <w:szCs w:val="20"/>
              </w:rPr>
              <w:t>□</w:t>
            </w:r>
            <w:r w:rsidRPr="00B15F31">
              <w:rPr>
                <w:rFonts w:ascii="Calibri" w:hAnsi="Calibri" w:cs="Segoe UI"/>
                <w:b/>
                <w:sz w:val="18"/>
                <w:szCs w:val="18"/>
              </w:rPr>
              <w:t xml:space="preserve"> nie </w:t>
            </w:r>
            <w:r w:rsidRPr="00791A66">
              <w:rPr>
                <w:rFonts w:ascii="Calibri" w:hAnsi="Calibri" w:cs="Segoe UI"/>
                <w:i/>
                <w:sz w:val="20"/>
                <w:szCs w:val="20"/>
              </w:rPr>
              <w:t>□</w:t>
            </w:r>
          </w:p>
          <w:p w:rsidR="0004065F" w:rsidRPr="00791A66" w:rsidRDefault="0004065F" w:rsidP="0004065F">
            <w:pPr>
              <w:spacing w:after="40"/>
              <w:rPr>
                <w:rFonts w:ascii="Calibri" w:hAnsi="Calibri" w:cs="Segoe UI"/>
                <w:b/>
                <w:i/>
                <w:sz w:val="16"/>
                <w:szCs w:val="16"/>
              </w:rPr>
            </w:pPr>
            <w:r w:rsidRPr="00B15F31">
              <w:rPr>
                <w:rFonts w:ascii="Calibri" w:hAnsi="Calibri" w:cs="Segoe UI"/>
                <w:b/>
                <w:sz w:val="18"/>
                <w:szCs w:val="18"/>
              </w:rPr>
              <w:t>WYKONAWCA pochodzi z innego państwa członkowskiego Unii Europejskiej-  tak</w:t>
            </w:r>
            <w:r>
              <w:rPr>
                <w:rFonts w:ascii="Calibri" w:hAnsi="Calibri" w:cs="Segoe UI"/>
                <w:b/>
                <w:sz w:val="18"/>
                <w:szCs w:val="18"/>
              </w:rPr>
              <w:t xml:space="preserve"> </w:t>
            </w:r>
            <w:r w:rsidRPr="00791A66">
              <w:rPr>
                <w:rFonts w:ascii="Calibri" w:hAnsi="Calibri" w:cs="Segoe UI"/>
                <w:i/>
                <w:sz w:val="20"/>
                <w:szCs w:val="20"/>
              </w:rPr>
              <w:t>□</w:t>
            </w:r>
            <w:r>
              <w:rPr>
                <w:rFonts w:ascii="Calibri" w:hAnsi="Calibri" w:cs="Segoe UI"/>
                <w:b/>
                <w:i/>
                <w:sz w:val="16"/>
                <w:szCs w:val="16"/>
              </w:rPr>
              <w:t xml:space="preserve"> </w:t>
            </w:r>
            <w:r w:rsidRPr="00B15F31">
              <w:rPr>
                <w:rFonts w:ascii="Calibri" w:hAnsi="Calibri" w:cs="Segoe UI"/>
                <w:b/>
                <w:sz w:val="18"/>
                <w:szCs w:val="18"/>
              </w:rPr>
              <w:t>nie</w:t>
            </w:r>
            <w:r>
              <w:rPr>
                <w:rFonts w:ascii="Calibri" w:hAnsi="Calibri" w:cs="Segoe UI"/>
                <w:b/>
                <w:sz w:val="18"/>
                <w:szCs w:val="18"/>
              </w:rPr>
              <w:t xml:space="preserve"> </w:t>
            </w:r>
            <w:r w:rsidRPr="00791A66">
              <w:rPr>
                <w:rFonts w:ascii="Calibri" w:hAnsi="Calibri" w:cs="Segoe UI"/>
                <w:i/>
                <w:sz w:val="20"/>
                <w:szCs w:val="20"/>
              </w:rPr>
              <w:t>□</w:t>
            </w:r>
          </w:p>
          <w:p w:rsidR="0004065F" w:rsidRPr="00B15F31" w:rsidRDefault="0004065F" w:rsidP="0004065F">
            <w:pPr>
              <w:spacing w:after="40"/>
              <w:rPr>
                <w:rFonts w:ascii="Calibri" w:hAnsi="Calibri" w:cs="Segoe UI"/>
                <w:b/>
                <w:sz w:val="18"/>
                <w:szCs w:val="18"/>
              </w:rPr>
            </w:pPr>
            <w:r w:rsidRPr="00B15F31">
              <w:rPr>
                <w:rFonts w:ascii="Calibri" w:hAnsi="Calibri" w:cs="Segoe UI"/>
                <w:b/>
                <w:sz w:val="18"/>
                <w:szCs w:val="18"/>
              </w:rPr>
              <w:t xml:space="preserve">WYKONAWCA pochodzi z innego państwa członkowskiego </w:t>
            </w:r>
            <w:proofErr w:type="gramStart"/>
            <w:r w:rsidRPr="00B15F31">
              <w:rPr>
                <w:rFonts w:ascii="Calibri" w:hAnsi="Calibri" w:cs="Segoe UI"/>
                <w:b/>
                <w:sz w:val="18"/>
                <w:szCs w:val="18"/>
              </w:rPr>
              <w:t>nie będącego</w:t>
            </w:r>
            <w:proofErr w:type="gramEnd"/>
            <w:r w:rsidRPr="00B15F31">
              <w:rPr>
                <w:rFonts w:ascii="Calibri" w:hAnsi="Calibri" w:cs="Segoe UI"/>
                <w:b/>
                <w:sz w:val="18"/>
                <w:szCs w:val="18"/>
              </w:rPr>
              <w:t xml:space="preserve"> członkiem Unii Europejskiej-</w:t>
            </w:r>
            <w:r>
              <w:rPr>
                <w:rFonts w:ascii="Calibri" w:hAnsi="Calibri" w:cs="Segoe UI"/>
                <w:b/>
                <w:sz w:val="18"/>
                <w:szCs w:val="18"/>
              </w:rPr>
              <w:t xml:space="preserve"> </w:t>
            </w:r>
            <w:r w:rsidRPr="00B15F31">
              <w:rPr>
                <w:rFonts w:ascii="Calibri" w:hAnsi="Calibri" w:cs="Segoe UI"/>
                <w:b/>
                <w:sz w:val="18"/>
                <w:szCs w:val="18"/>
              </w:rPr>
              <w:t xml:space="preserve"> tak</w:t>
            </w:r>
            <w:r>
              <w:rPr>
                <w:rFonts w:ascii="Calibri" w:hAnsi="Calibri" w:cs="Segoe UI"/>
                <w:b/>
                <w:sz w:val="18"/>
                <w:szCs w:val="18"/>
              </w:rPr>
              <w:t xml:space="preserve"> </w:t>
            </w:r>
            <w:r w:rsidRPr="00791A66">
              <w:rPr>
                <w:rFonts w:ascii="Calibri" w:hAnsi="Calibri" w:cs="Segoe UI"/>
                <w:i/>
                <w:sz w:val="20"/>
                <w:szCs w:val="20"/>
              </w:rPr>
              <w:t>□</w:t>
            </w:r>
            <w:r>
              <w:rPr>
                <w:rFonts w:ascii="Calibri" w:hAnsi="Calibri" w:cs="Segoe UI"/>
                <w:b/>
                <w:i/>
                <w:sz w:val="16"/>
                <w:szCs w:val="16"/>
              </w:rPr>
              <w:t xml:space="preserve"> </w:t>
            </w:r>
            <w:r w:rsidRPr="00B15F31">
              <w:rPr>
                <w:rFonts w:ascii="Calibri" w:hAnsi="Calibri" w:cs="Segoe UI"/>
                <w:b/>
                <w:sz w:val="18"/>
                <w:szCs w:val="18"/>
              </w:rPr>
              <w:t>nie</w:t>
            </w:r>
            <w:r>
              <w:rPr>
                <w:rFonts w:ascii="Calibri" w:hAnsi="Calibri" w:cs="Segoe UI"/>
                <w:b/>
                <w:sz w:val="18"/>
                <w:szCs w:val="18"/>
              </w:rPr>
              <w:t xml:space="preserve"> </w:t>
            </w:r>
            <w:r w:rsidRPr="00791A66">
              <w:rPr>
                <w:rFonts w:ascii="Calibri" w:hAnsi="Calibri" w:cs="Segoe UI"/>
                <w:i/>
                <w:sz w:val="20"/>
                <w:szCs w:val="20"/>
              </w:rPr>
              <w:t>□</w:t>
            </w:r>
          </w:p>
          <w:p w:rsidR="0004065F" w:rsidRPr="00761DE6" w:rsidRDefault="0004065F" w:rsidP="0004065F">
            <w:pPr>
              <w:spacing w:after="40"/>
              <w:rPr>
                <w:rFonts w:ascii="Calibri" w:hAnsi="Calibri" w:cs="Segoe UI"/>
                <w:b/>
                <w:i/>
                <w:sz w:val="16"/>
                <w:szCs w:val="16"/>
              </w:rPr>
            </w:pPr>
            <w:r w:rsidRPr="00B15F31">
              <w:rPr>
                <w:rFonts w:ascii="Calibri" w:hAnsi="Calibri" w:cs="Segoe UI"/>
                <w:b/>
                <w:sz w:val="18"/>
                <w:szCs w:val="18"/>
              </w:rPr>
              <w:t>●</w:t>
            </w:r>
            <w:r>
              <w:rPr>
                <w:rFonts w:ascii="Calibri" w:hAnsi="Calibri" w:cs="Segoe UI"/>
                <w:b/>
                <w:sz w:val="18"/>
                <w:szCs w:val="18"/>
              </w:rPr>
              <w:t xml:space="preserve"> </w:t>
            </w:r>
            <w:r w:rsidRPr="00024A1E">
              <w:rPr>
                <w:rFonts w:ascii="Calibri" w:hAnsi="Calibri" w:cs="Segoe UI"/>
                <w:b/>
                <w:i/>
                <w:sz w:val="16"/>
                <w:szCs w:val="16"/>
              </w:rPr>
              <w:t xml:space="preserve">Niepotrzebne skreślić, </w:t>
            </w:r>
            <w:r w:rsidR="00E93F88">
              <w:rPr>
                <w:rFonts w:ascii="Calibri" w:hAnsi="Calibri" w:cs="Segoe UI"/>
                <w:b/>
                <w:i/>
                <w:sz w:val="16"/>
                <w:szCs w:val="16"/>
              </w:rPr>
              <w:t xml:space="preserve"> </w:t>
            </w:r>
            <w:r w:rsidRPr="00024A1E">
              <w:rPr>
                <w:rFonts w:ascii="Calibri" w:hAnsi="Calibri" w:cs="Segoe UI"/>
                <w:b/>
                <w:i/>
                <w:sz w:val="16"/>
                <w:szCs w:val="16"/>
              </w:rPr>
              <w:t>zaznaczyć tak lub nie</w:t>
            </w:r>
            <w:r>
              <w:rPr>
                <w:rFonts w:ascii="Calibri" w:hAnsi="Calibri" w:cs="Segoe UI"/>
                <w:b/>
                <w:i/>
                <w:sz w:val="16"/>
                <w:szCs w:val="16"/>
              </w:rPr>
              <w:t xml:space="preserve"> </w:t>
            </w:r>
            <w:r w:rsidRPr="00791A66">
              <w:rPr>
                <w:rFonts w:ascii="Calibri" w:hAnsi="Calibri" w:cs="Segoe UI"/>
                <w:b/>
                <w:i/>
                <w:sz w:val="20"/>
                <w:szCs w:val="20"/>
              </w:rPr>
              <w:t>X</w:t>
            </w:r>
          </w:p>
          <w:p w:rsidR="0004065F" w:rsidRDefault="0004065F" w:rsidP="00427453">
            <w:pPr>
              <w:spacing w:after="40"/>
              <w:rPr>
                <w:rFonts w:ascii="Calibri" w:hAnsi="Calibri" w:cs="Segoe UI"/>
                <w:sz w:val="20"/>
                <w:szCs w:val="20"/>
              </w:rPr>
            </w:pPr>
          </w:p>
          <w:p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 xml:space="preserve">Dane </w:t>
            </w:r>
            <w:proofErr w:type="gramStart"/>
            <w:r w:rsidRPr="009F4795">
              <w:rPr>
                <w:rFonts w:ascii="Calibri" w:hAnsi="Calibri" w:cs="Segoe UI"/>
                <w:sz w:val="20"/>
                <w:szCs w:val="20"/>
              </w:rPr>
              <w:t>teleadresowe na które</w:t>
            </w:r>
            <w:proofErr w:type="gramEnd"/>
            <w:r w:rsidRPr="009F4795">
              <w:rPr>
                <w:rFonts w:ascii="Calibri" w:hAnsi="Calibri" w:cs="Segoe UI"/>
                <w:sz w:val="20"/>
                <w:szCs w:val="20"/>
              </w:rPr>
              <w:t xml:space="preserve"> należy przekazywać korespondencję zw</w:t>
            </w:r>
            <w:r w:rsidR="00837EB4">
              <w:rPr>
                <w:rFonts w:ascii="Calibri" w:hAnsi="Calibri" w:cs="Segoe UI"/>
                <w:sz w:val="20"/>
                <w:szCs w:val="20"/>
              </w:rPr>
              <w:t>iązaną z niniejszym postępowanie</w:t>
            </w:r>
            <w:r w:rsidRPr="009F4795">
              <w:rPr>
                <w:rFonts w:ascii="Calibri" w:hAnsi="Calibri" w:cs="Segoe UI"/>
                <w:sz w:val="20"/>
                <w:szCs w:val="20"/>
              </w:rPr>
              <w:t>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sz w:val="20"/>
                <w:szCs w:val="20"/>
              </w:rPr>
            </w:pPr>
            <w:proofErr w:type="gramStart"/>
            <w:r w:rsidRPr="00837EB4">
              <w:rPr>
                <w:rFonts w:ascii="Calibri" w:hAnsi="Calibri" w:cs="Segoe UI"/>
                <w:b/>
                <w:sz w:val="20"/>
                <w:szCs w:val="20"/>
              </w:rPr>
              <w:t>e-mail</w:t>
            </w:r>
            <w:proofErr w:type="gramEnd"/>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pStyle w:val="Tekstprzypisudolnego"/>
              <w:spacing w:after="40"/>
              <w:rPr>
                <w:rFonts w:ascii="Calibri" w:hAnsi="Calibri" w:cs="Segoe UI"/>
              </w:rPr>
            </w:pPr>
            <w:r w:rsidRPr="009F4795">
              <w:rPr>
                <w:rFonts w:ascii="Calibri" w:hAnsi="Calibri" w:cs="Segoe UI"/>
              </w:rPr>
              <w:t xml:space="preserve">Adres do </w:t>
            </w:r>
            <w:proofErr w:type="gramStart"/>
            <w:r w:rsidRPr="009F4795">
              <w:rPr>
                <w:rFonts w:ascii="Calibri" w:hAnsi="Calibri" w:cs="Segoe UI"/>
              </w:rPr>
              <w:t>korespondencji (jeżeli</w:t>
            </w:r>
            <w:proofErr w:type="gramEnd"/>
            <w:r w:rsidRPr="009F4795">
              <w:rPr>
                <w:rFonts w:ascii="Calibri" w:hAnsi="Calibri" w:cs="Segoe UI"/>
              </w:rPr>
              <w:t xml:space="preserve">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rsidTr="00093681">
        <w:trPr>
          <w:trHeight w:val="70"/>
        </w:trPr>
        <w:tc>
          <w:tcPr>
            <w:tcW w:w="10490" w:type="dxa"/>
            <w:gridSpan w:val="2"/>
            <w:shd w:val="clear" w:color="auto" w:fill="auto"/>
          </w:tcPr>
          <w:p w:rsidR="00E37F70" w:rsidRDefault="00E37F70" w:rsidP="00EF6180">
            <w:pPr>
              <w:numPr>
                <w:ilvl w:val="0"/>
                <w:numId w:val="20"/>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r w:rsidR="003553DA">
              <w:rPr>
                <w:rFonts w:ascii="Calibri" w:hAnsi="Calibri" w:cs="Segoe UI"/>
                <w:b/>
                <w:sz w:val="20"/>
                <w:szCs w:val="20"/>
              </w:rPr>
              <w:t xml:space="preserve">  (podać </w:t>
            </w:r>
            <w:r w:rsidR="00F272AD">
              <w:rPr>
                <w:rFonts w:ascii="Calibri" w:hAnsi="Calibri" w:cs="Segoe UI"/>
                <w:b/>
                <w:sz w:val="20"/>
                <w:szCs w:val="20"/>
              </w:rPr>
              <w:t xml:space="preserve"> pakiety)</w:t>
            </w:r>
            <w:r w:rsidR="00075EB6">
              <w:rPr>
                <w:rFonts w:ascii="Calibri" w:hAnsi="Calibri" w:cs="Segoe UI"/>
                <w:b/>
                <w:sz w:val="20"/>
                <w:szCs w:val="20"/>
              </w:rPr>
              <w:t xml:space="preserve"> </w:t>
            </w:r>
          </w:p>
          <w:p w:rsidR="00075EB6" w:rsidRDefault="00075EB6" w:rsidP="00075EB6">
            <w:pPr>
              <w:spacing w:after="40"/>
              <w:contextualSpacing/>
              <w:jc w:val="both"/>
              <w:rPr>
                <w:rFonts w:ascii="Calibri" w:hAnsi="Calibri" w:cs="Segoe UI"/>
                <w:b/>
                <w:sz w:val="20"/>
                <w:szCs w:val="20"/>
              </w:rPr>
            </w:pPr>
            <w:r>
              <w:rPr>
                <w:rFonts w:ascii="Calibri" w:hAnsi="Calibri" w:cs="Segoe UI"/>
                <w:b/>
                <w:sz w:val="20"/>
                <w:szCs w:val="20"/>
              </w:rPr>
              <w:t>……………………………………………………………………………………………………………………………………………………………………..</w:t>
            </w:r>
          </w:p>
          <w:p w:rsidR="0004065F" w:rsidRDefault="00075EB6" w:rsidP="00075EB6">
            <w:pPr>
              <w:spacing w:after="40"/>
              <w:jc w:val="both"/>
              <w:rPr>
                <w:rFonts w:ascii="Calibri" w:hAnsi="Calibri" w:cs="Segoe UI"/>
                <w:b/>
                <w:sz w:val="20"/>
                <w:szCs w:val="20"/>
              </w:rPr>
            </w:pPr>
            <w:r>
              <w:rPr>
                <w:rFonts w:ascii="Calibri" w:hAnsi="Calibri" w:cs="Segoe UI"/>
                <w:b/>
                <w:sz w:val="20"/>
                <w:szCs w:val="20"/>
              </w:rPr>
              <w:t xml:space="preserve">…………………………………………………………………………………………………………………………………………………………………….       </w:t>
            </w:r>
            <w:r w:rsidR="003F42BA">
              <w:rPr>
                <w:rFonts w:ascii="Calibri" w:hAnsi="Calibri" w:cs="Segoe UI"/>
                <w:b/>
                <w:sz w:val="20"/>
                <w:szCs w:val="20"/>
              </w:rPr>
              <w:t>….</w:t>
            </w:r>
            <w:r w:rsidR="005E3059" w:rsidRPr="009F4795">
              <w:rPr>
                <w:rFonts w:ascii="Calibri" w:hAnsi="Calibri" w:cs="Segoe UI"/>
                <w:b/>
                <w:sz w:val="20"/>
                <w:szCs w:val="20"/>
              </w:rPr>
              <w:t>………………………………………………………………</w:t>
            </w:r>
            <w:r>
              <w:rPr>
                <w:rFonts w:ascii="Calibri" w:hAnsi="Calibri" w:cs="Segoe UI"/>
                <w:b/>
                <w:sz w:val="20"/>
                <w:szCs w:val="20"/>
              </w:rPr>
              <w:t>………………………………………………………………………………</w:t>
            </w:r>
            <w:r w:rsidR="005E3059" w:rsidRPr="009F4795">
              <w:rPr>
                <w:rFonts w:ascii="Calibri" w:hAnsi="Calibri" w:cs="Segoe UI"/>
                <w:b/>
                <w:sz w:val="20"/>
                <w:szCs w:val="20"/>
              </w:rPr>
              <w:t>………………………………………………………………………………………………………………………………………………………………………………………………</w:t>
            </w:r>
            <w:r w:rsidR="005E3059">
              <w:rPr>
                <w:rFonts w:ascii="Calibri" w:hAnsi="Calibri" w:cs="Segoe UI"/>
                <w:b/>
                <w:sz w:val="20"/>
                <w:szCs w:val="20"/>
              </w:rPr>
              <w:t>………………………………………………………………………………………………………………</w:t>
            </w:r>
            <w:r w:rsidR="0004065F">
              <w:rPr>
                <w:rFonts w:ascii="Calibri" w:hAnsi="Calibri" w:cs="Segoe UI"/>
                <w:b/>
                <w:sz w:val="20"/>
                <w:szCs w:val="20"/>
              </w:rPr>
              <w:t>…………………………………………………</w:t>
            </w:r>
          </w:p>
          <w:p w:rsidR="00075EB6" w:rsidRPr="0004065F" w:rsidRDefault="005E3059" w:rsidP="00075EB6">
            <w:pPr>
              <w:spacing w:after="40"/>
              <w:jc w:val="both"/>
              <w:rPr>
                <w:rFonts w:ascii="Calibri" w:hAnsi="Calibri" w:cs="Segoe UI"/>
                <w:b/>
                <w:sz w:val="20"/>
                <w:szCs w:val="20"/>
              </w:rPr>
            </w:pP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0004065F">
              <w:rPr>
                <w:rFonts w:ascii="Calibri" w:hAnsi="Calibri" w:cs="Segoe UI"/>
                <w:b/>
                <w:sz w:val="20"/>
                <w:szCs w:val="20"/>
              </w:rPr>
              <w:t>…</w:t>
            </w:r>
          </w:p>
        </w:tc>
      </w:tr>
      <w:tr w:rsidR="00E37F70" w:rsidRPr="009F4795" w:rsidTr="00093681">
        <w:trPr>
          <w:trHeight w:val="2055"/>
        </w:trPr>
        <w:tc>
          <w:tcPr>
            <w:tcW w:w="10490" w:type="dxa"/>
            <w:gridSpan w:val="2"/>
            <w:shd w:val="clear" w:color="auto" w:fill="auto"/>
          </w:tcPr>
          <w:p w:rsidR="00E37F70" w:rsidRPr="00B67092" w:rsidRDefault="00E37F70" w:rsidP="00EF6180">
            <w:pPr>
              <w:numPr>
                <w:ilvl w:val="0"/>
                <w:numId w:val="20"/>
              </w:numPr>
              <w:spacing w:after="40"/>
              <w:ind w:left="459" w:hanging="459"/>
              <w:contextualSpacing/>
              <w:rPr>
                <w:rFonts w:ascii="Calibri" w:hAnsi="Calibri"/>
                <w:b/>
                <w:sz w:val="20"/>
                <w:szCs w:val="20"/>
              </w:rPr>
            </w:pPr>
            <w:r w:rsidRPr="00B67092">
              <w:rPr>
                <w:rFonts w:ascii="Calibri" w:hAnsi="Calibri"/>
                <w:b/>
                <w:sz w:val="20"/>
                <w:szCs w:val="20"/>
              </w:rPr>
              <w:lastRenderedPageBreak/>
              <w:t>ŁĄCZNA CENA OFERTOWA:</w:t>
            </w:r>
          </w:p>
          <w:p w:rsidR="00E37F70" w:rsidRPr="009943FC" w:rsidRDefault="00E37F70" w:rsidP="00427453">
            <w:pPr>
              <w:spacing w:after="40"/>
              <w:contextualSpacing/>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sidRPr="009943FC">
              <w:rPr>
                <w:rFonts w:ascii="Calibri" w:eastAsia="Calibri"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gridCol w:w="4536"/>
            </w:tblGrid>
            <w:tr w:rsidR="00E37F70" w:rsidRPr="00315882" w:rsidTr="009605B3">
              <w:trPr>
                <w:trHeight w:val="684"/>
              </w:trPr>
              <w:tc>
                <w:tcPr>
                  <w:tcW w:w="5699" w:type="dxa"/>
                  <w:shd w:val="clear" w:color="auto" w:fill="BFBFBF"/>
                  <w:vAlign w:val="center"/>
                </w:tcPr>
                <w:p w:rsidR="00E37F70" w:rsidRPr="003F42BA" w:rsidRDefault="003F42BA" w:rsidP="003F42BA">
                  <w:pPr>
                    <w:spacing w:after="40"/>
                    <w:contextualSpacing/>
                    <w:jc w:val="center"/>
                    <w:rPr>
                      <w:rFonts w:ascii="Calibri" w:hAnsi="Calibri" w:cs="Segoe UI"/>
                      <w:b/>
                      <w:sz w:val="22"/>
                      <w:szCs w:val="22"/>
                    </w:rPr>
                  </w:pPr>
                  <w:r w:rsidRPr="003F42BA">
                    <w:rPr>
                      <w:rFonts w:ascii="Calibri" w:hAnsi="Calibri" w:cs="Segoe UI"/>
                      <w:b/>
                      <w:sz w:val="22"/>
                      <w:szCs w:val="22"/>
                    </w:rPr>
                    <w:t xml:space="preserve">ŁĄCZNA CENA OFERTOWA </w:t>
                  </w:r>
                  <w:r w:rsidR="00D23D64">
                    <w:rPr>
                      <w:rFonts w:ascii="Calibri" w:hAnsi="Calibri" w:cs="Segoe UI"/>
                      <w:b/>
                      <w:sz w:val="22"/>
                      <w:szCs w:val="22"/>
                    </w:rPr>
                    <w:t xml:space="preserve"> </w:t>
                  </w:r>
                  <w:r w:rsidRPr="003F42BA">
                    <w:rPr>
                      <w:rFonts w:ascii="Calibri" w:hAnsi="Calibri" w:cs="Segoe UI"/>
                      <w:b/>
                      <w:sz w:val="22"/>
                      <w:szCs w:val="22"/>
                    </w:rPr>
                    <w:t>BRU</w:t>
                  </w:r>
                  <w:r w:rsidR="00E37F70" w:rsidRPr="003F42BA">
                    <w:rPr>
                      <w:rFonts w:ascii="Calibri" w:hAnsi="Calibri" w:cs="Segoe UI"/>
                      <w:b/>
                      <w:sz w:val="22"/>
                      <w:szCs w:val="22"/>
                    </w:rPr>
                    <w:t xml:space="preserve">TTO </w:t>
                  </w:r>
                  <w:r w:rsidRPr="003F42BA">
                    <w:rPr>
                      <w:rFonts w:ascii="Calibri" w:hAnsi="Calibri" w:cs="Segoe UI"/>
                      <w:b/>
                      <w:sz w:val="22"/>
                      <w:szCs w:val="22"/>
                    </w:rPr>
                    <w:t>(</w:t>
                  </w:r>
                  <w:r w:rsidR="00E37F70" w:rsidRPr="003F42BA">
                    <w:rPr>
                      <w:rFonts w:ascii="Calibri" w:hAnsi="Calibri" w:cs="Segoe UI"/>
                      <w:b/>
                      <w:sz w:val="22"/>
                      <w:szCs w:val="22"/>
                    </w:rPr>
                    <w:t>PLN</w:t>
                  </w:r>
                  <w:r w:rsidRPr="003F42BA">
                    <w:rPr>
                      <w:rFonts w:ascii="Calibri" w:hAnsi="Calibri" w:cs="Segoe UI"/>
                      <w:b/>
                      <w:sz w:val="22"/>
                      <w:szCs w:val="22"/>
                    </w:rPr>
                    <w:t xml:space="preserve">)  </w:t>
                  </w:r>
                </w:p>
              </w:tc>
              <w:tc>
                <w:tcPr>
                  <w:tcW w:w="4536" w:type="dxa"/>
                </w:tcPr>
                <w:p w:rsidR="00D23D64" w:rsidRDefault="00D23D64" w:rsidP="00427453">
                  <w:pPr>
                    <w:spacing w:after="40"/>
                    <w:contextualSpacing/>
                    <w:jc w:val="both"/>
                    <w:rPr>
                      <w:rFonts w:ascii="Calibri" w:hAnsi="Calibri" w:cs="Segoe UI"/>
                      <w:b/>
                      <w:sz w:val="20"/>
                      <w:szCs w:val="20"/>
                      <w:highlight w:val="red"/>
                    </w:rPr>
                  </w:pPr>
                </w:p>
                <w:p w:rsidR="00E37F70" w:rsidRPr="00AD795E" w:rsidRDefault="001B2477" w:rsidP="00D23D64">
                  <w:pPr>
                    <w:jc w:val="center"/>
                    <w:rPr>
                      <w:rFonts w:ascii="Arial" w:hAnsi="Arial" w:cs="Arial"/>
                      <w:b/>
                      <w:sz w:val="20"/>
                      <w:szCs w:val="20"/>
                    </w:rPr>
                  </w:pPr>
                  <w:r>
                    <w:rPr>
                      <w:rFonts w:ascii="Arial" w:hAnsi="Arial" w:cs="Arial"/>
                      <w:b/>
                      <w:sz w:val="20"/>
                      <w:szCs w:val="20"/>
                    </w:rPr>
                    <w:t xml:space="preserve">Pakiet nr </w:t>
                  </w:r>
                  <w:r w:rsidR="00D23D64" w:rsidRPr="00AD795E">
                    <w:rPr>
                      <w:rFonts w:ascii="Arial" w:hAnsi="Arial" w:cs="Arial"/>
                      <w:b/>
                      <w:sz w:val="20"/>
                      <w:szCs w:val="20"/>
                    </w:rPr>
                    <w:t xml:space="preserve">……………………. </w:t>
                  </w:r>
                  <w:r w:rsidR="00AD795E" w:rsidRPr="00AD795E">
                    <w:rPr>
                      <w:rFonts w:ascii="Arial" w:hAnsi="Arial" w:cs="Arial"/>
                      <w:b/>
                      <w:sz w:val="20"/>
                      <w:szCs w:val="20"/>
                    </w:rPr>
                    <w:t>zł</w:t>
                  </w:r>
                </w:p>
                <w:p w:rsidR="00AD795E" w:rsidRDefault="00AD795E" w:rsidP="00D23D64">
                  <w:pPr>
                    <w:jc w:val="center"/>
                    <w:rPr>
                      <w:rFonts w:ascii="Arial" w:hAnsi="Arial" w:cs="Arial"/>
                      <w:sz w:val="20"/>
                      <w:szCs w:val="20"/>
                    </w:rPr>
                  </w:pPr>
                  <w:r w:rsidRPr="00AD795E">
                    <w:rPr>
                      <w:rFonts w:ascii="Arial" w:hAnsi="Arial" w:cs="Arial"/>
                      <w:sz w:val="20"/>
                      <w:szCs w:val="20"/>
                    </w:rPr>
                    <w:t>Słownie………………………..</w:t>
                  </w:r>
                  <w:proofErr w:type="gramStart"/>
                  <w:r w:rsidRPr="00AD795E">
                    <w:rPr>
                      <w:rFonts w:ascii="Arial" w:hAnsi="Arial" w:cs="Arial"/>
                      <w:sz w:val="20"/>
                      <w:szCs w:val="20"/>
                    </w:rPr>
                    <w:t>zł</w:t>
                  </w:r>
                  <w:proofErr w:type="gramEnd"/>
                </w:p>
                <w:p w:rsidR="000D6C99" w:rsidRDefault="000D6C99" w:rsidP="001B2477">
                  <w:pPr>
                    <w:rPr>
                      <w:rFonts w:ascii="Calibri" w:hAnsi="Calibri" w:cs="Segoe UI"/>
                      <w:sz w:val="20"/>
                      <w:szCs w:val="20"/>
                      <w:highlight w:val="red"/>
                    </w:rPr>
                  </w:pPr>
                </w:p>
                <w:p w:rsidR="00AD795E" w:rsidRPr="00AD795E" w:rsidRDefault="00AD795E" w:rsidP="00AD795E">
                  <w:pPr>
                    <w:jc w:val="center"/>
                    <w:rPr>
                      <w:rFonts w:ascii="Arial" w:hAnsi="Arial" w:cs="Arial"/>
                      <w:b/>
                      <w:sz w:val="20"/>
                      <w:szCs w:val="20"/>
                    </w:rPr>
                  </w:pPr>
                  <w:r w:rsidRPr="00AD795E">
                    <w:rPr>
                      <w:rFonts w:ascii="Arial" w:hAnsi="Arial" w:cs="Arial"/>
                      <w:b/>
                      <w:sz w:val="20"/>
                      <w:szCs w:val="20"/>
                    </w:rPr>
                    <w:t>Pakiet nr ……………………. zł</w:t>
                  </w:r>
                </w:p>
                <w:p w:rsidR="00AD795E" w:rsidRPr="00AD795E" w:rsidRDefault="00AD795E" w:rsidP="00AD795E">
                  <w:pPr>
                    <w:jc w:val="center"/>
                    <w:rPr>
                      <w:rFonts w:ascii="Arial" w:hAnsi="Arial" w:cs="Arial"/>
                      <w:sz w:val="20"/>
                      <w:szCs w:val="20"/>
                    </w:rPr>
                  </w:pPr>
                  <w:r w:rsidRPr="00AD795E">
                    <w:rPr>
                      <w:rFonts w:ascii="Arial" w:hAnsi="Arial" w:cs="Arial"/>
                      <w:sz w:val="20"/>
                      <w:szCs w:val="20"/>
                    </w:rPr>
                    <w:t>Słownie………………………..</w:t>
                  </w:r>
                  <w:proofErr w:type="gramStart"/>
                  <w:r w:rsidRPr="00AD795E">
                    <w:rPr>
                      <w:rFonts w:ascii="Arial" w:hAnsi="Arial" w:cs="Arial"/>
                      <w:sz w:val="20"/>
                      <w:szCs w:val="20"/>
                    </w:rPr>
                    <w:t>zł</w:t>
                  </w:r>
                  <w:proofErr w:type="gramEnd"/>
                </w:p>
                <w:p w:rsidR="00AD795E" w:rsidRDefault="00AD795E" w:rsidP="00AD795E">
                  <w:pPr>
                    <w:jc w:val="center"/>
                    <w:rPr>
                      <w:rFonts w:ascii="Arial" w:hAnsi="Arial" w:cs="Arial"/>
                      <w:b/>
                      <w:sz w:val="20"/>
                      <w:szCs w:val="20"/>
                    </w:rPr>
                  </w:pPr>
                </w:p>
                <w:p w:rsidR="00AD795E" w:rsidRPr="00AD795E" w:rsidRDefault="00AD795E" w:rsidP="00AD795E">
                  <w:pPr>
                    <w:jc w:val="center"/>
                    <w:rPr>
                      <w:rFonts w:ascii="Arial" w:hAnsi="Arial" w:cs="Arial"/>
                      <w:b/>
                      <w:sz w:val="20"/>
                      <w:szCs w:val="20"/>
                    </w:rPr>
                  </w:pPr>
                  <w:r w:rsidRPr="00AD795E">
                    <w:rPr>
                      <w:rFonts w:ascii="Arial" w:hAnsi="Arial" w:cs="Arial"/>
                      <w:b/>
                      <w:sz w:val="20"/>
                      <w:szCs w:val="20"/>
                    </w:rPr>
                    <w:t>Pakiet nr ……………………. zł</w:t>
                  </w:r>
                </w:p>
                <w:p w:rsidR="00AD795E" w:rsidRPr="00AD795E" w:rsidRDefault="00AD795E" w:rsidP="00AD795E">
                  <w:pPr>
                    <w:jc w:val="center"/>
                    <w:rPr>
                      <w:rFonts w:ascii="Arial" w:hAnsi="Arial" w:cs="Arial"/>
                      <w:sz w:val="20"/>
                      <w:szCs w:val="20"/>
                    </w:rPr>
                  </w:pPr>
                  <w:r w:rsidRPr="00AD795E">
                    <w:rPr>
                      <w:rFonts w:ascii="Arial" w:hAnsi="Arial" w:cs="Arial"/>
                      <w:sz w:val="20"/>
                      <w:szCs w:val="20"/>
                    </w:rPr>
                    <w:t>Słownie………………………..</w:t>
                  </w:r>
                  <w:proofErr w:type="gramStart"/>
                  <w:r w:rsidRPr="00AD795E">
                    <w:rPr>
                      <w:rFonts w:ascii="Arial" w:hAnsi="Arial" w:cs="Arial"/>
                      <w:sz w:val="20"/>
                      <w:szCs w:val="20"/>
                    </w:rPr>
                    <w:t>zł</w:t>
                  </w:r>
                  <w:proofErr w:type="gramEnd"/>
                </w:p>
                <w:p w:rsidR="00AD795E" w:rsidRDefault="00AD795E" w:rsidP="00D23D64">
                  <w:pPr>
                    <w:jc w:val="center"/>
                    <w:rPr>
                      <w:rFonts w:ascii="Calibri" w:hAnsi="Calibri" w:cs="Segoe UI"/>
                      <w:sz w:val="20"/>
                      <w:szCs w:val="20"/>
                      <w:highlight w:val="red"/>
                    </w:rPr>
                  </w:pPr>
                </w:p>
                <w:p w:rsidR="00AD795E" w:rsidRPr="00D23D64" w:rsidRDefault="00AD795E" w:rsidP="00AD795E">
                  <w:pPr>
                    <w:rPr>
                      <w:rFonts w:ascii="Calibri" w:hAnsi="Calibri" w:cs="Segoe UI"/>
                      <w:sz w:val="20"/>
                      <w:szCs w:val="20"/>
                      <w:highlight w:val="red"/>
                    </w:rPr>
                  </w:pPr>
                </w:p>
              </w:tc>
            </w:tr>
          </w:tbl>
          <w:p w:rsidR="00E37F70" w:rsidRDefault="00E37F70" w:rsidP="00427453">
            <w:pPr>
              <w:spacing w:after="40"/>
              <w:contextualSpacing/>
              <w:jc w:val="both"/>
              <w:rPr>
                <w:rFonts w:ascii="Calibri" w:hAnsi="Calibri" w:cs="Segoe UI"/>
                <w:b/>
                <w:sz w:val="20"/>
                <w:szCs w:val="20"/>
              </w:rPr>
            </w:pPr>
          </w:p>
          <w:p w:rsidR="00E37F70" w:rsidRPr="00951AAB" w:rsidRDefault="00E37F70"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E37F70" w:rsidRPr="00E37F70" w:rsidTr="00093681">
        <w:trPr>
          <w:trHeight w:val="268"/>
        </w:trPr>
        <w:tc>
          <w:tcPr>
            <w:tcW w:w="10490" w:type="dxa"/>
            <w:gridSpan w:val="2"/>
            <w:shd w:val="clear" w:color="auto" w:fill="auto"/>
          </w:tcPr>
          <w:p w:rsidR="00E37F70" w:rsidRPr="009F4795" w:rsidRDefault="00E37F70" w:rsidP="00EF6180">
            <w:pPr>
              <w:pStyle w:val="Akapitzlist"/>
              <w:numPr>
                <w:ilvl w:val="0"/>
                <w:numId w:val="20"/>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E37F70" w:rsidRPr="00AE73DF" w:rsidRDefault="00E37F70" w:rsidP="00EF6180">
            <w:pPr>
              <w:pStyle w:val="Tekstpodstawowywcity2"/>
              <w:numPr>
                <w:ilvl w:val="0"/>
                <w:numId w:val="19"/>
              </w:numPr>
              <w:tabs>
                <w:tab w:val="left" w:pos="459"/>
              </w:tabs>
              <w:spacing w:after="40" w:line="240" w:lineRule="auto"/>
              <w:ind w:left="459" w:hanging="459"/>
              <w:jc w:val="both"/>
              <w:rPr>
                <w:rFonts w:ascii="Calibri" w:hAnsi="Calibri" w:cs="Segoe UI"/>
                <w:sz w:val="20"/>
                <w:szCs w:val="20"/>
              </w:rPr>
            </w:pPr>
            <w:proofErr w:type="gramStart"/>
            <w:r w:rsidRPr="00AE73DF">
              <w:rPr>
                <w:rFonts w:ascii="Calibri" w:hAnsi="Calibri" w:cs="Segoe UI"/>
                <w:sz w:val="20"/>
                <w:szCs w:val="20"/>
              </w:rPr>
              <w:t>zamówienie</w:t>
            </w:r>
            <w:proofErr w:type="gramEnd"/>
            <w:r w:rsidRPr="00AE73DF">
              <w:rPr>
                <w:rFonts w:ascii="Calibri" w:hAnsi="Calibri" w:cs="Segoe UI"/>
                <w:sz w:val="20"/>
                <w:szCs w:val="20"/>
              </w:rPr>
              <w:t xml:space="preserv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E37F70" w:rsidRPr="00501FC7" w:rsidRDefault="00E37F70" w:rsidP="00EF6180">
            <w:pPr>
              <w:pStyle w:val="Tekstpodstawowywcity2"/>
              <w:numPr>
                <w:ilvl w:val="0"/>
                <w:numId w:val="19"/>
              </w:numPr>
              <w:tabs>
                <w:tab w:val="left" w:pos="459"/>
              </w:tabs>
              <w:spacing w:after="40" w:line="240" w:lineRule="auto"/>
              <w:ind w:left="459" w:hanging="459"/>
              <w:jc w:val="both"/>
              <w:rPr>
                <w:rFonts w:ascii="Calibri" w:hAnsi="Calibri" w:cs="Segoe UI"/>
                <w:sz w:val="20"/>
                <w:szCs w:val="20"/>
              </w:rPr>
            </w:pPr>
            <w:proofErr w:type="gramStart"/>
            <w:r w:rsidRPr="00501FC7">
              <w:rPr>
                <w:rFonts w:ascii="Calibri" w:hAnsi="Calibri" w:cs="Segoe UI"/>
                <w:sz w:val="20"/>
                <w:szCs w:val="20"/>
              </w:rPr>
              <w:t>w</w:t>
            </w:r>
            <w:proofErr w:type="gramEnd"/>
            <w:r w:rsidRPr="00501FC7">
              <w:rPr>
                <w:rFonts w:ascii="Calibri" w:hAnsi="Calibri" w:cs="Segoe UI"/>
                <w:sz w:val="20"/>
                <w:szCs w:val="20"/>
              </w:rPr>
              <w:t xml:space="preserve"> cenie naszej oferty zostały uwzględnione wszystkie koszty wykonania zamówienia;</w:t>
            </w:r>
          </w:p>
          <w:p w:rsidR="00E37F70" w:rsidRPr="00501FC7" w:rsidRDefault="00E37F70" w:rsidP="00EF6180">
            <w:pPr>
              <w:pStyle w:val="Tekstpodstawowywcity2"/>
              <w:numPr>
                <w:ilvl w:val="0"/>
                <w:numId w:val="19"/>
              </w:numPr>
              <w:tabs>
                <w:tab w:val="left" w:pos="459"/>
              </w:tabs>
              <w:spacing w:after="40" w:line="240" w:lineRule="auto"/>
              <w:ind w:left="459" w:hanging="459"/>
              <w:jc w:val="both"/>
              <w:rPr>
                <w:rFonts w:ascii="Calibri" w:hAnsi="Calibri" w:cs="Segoe UI"/>
                <w:sz w:val="20"/>
                <w:szCs w:val="20"/>
              </w:rPr>
            </w:pPr>
            <w:proofErr w:type="gramStart"/>
            <w:r w:rsidRPr="00501FC7">
              <w:rPr>
                <w:rFonts w:ascii="Calibri" w:hAnsi="Calibri" w:cs="Segoe UI"/>
                <w:sz w:val="20"/>
                <w:szCs w:val="20"/>
              </w:rPr>
              <w:t>zapoznaliśmy</w:t>
            </w:r>
            <w:proofErr w:type="gramEnd"/>
            <w:r w:rsidRPr="00501FC7">
              <w:rPr>
                <w:rFonts w:ascii="Calibri" w:hAnsi="Calibri" w:cs="Segoe UI"/>
                <w:sz w:val="20"/>
                <w:szCs w:val="20"/>
              </w:rPr>
              <w:t xml:space="preserve"> się ze Specyfikacją Istotnych Warunków Zamówienia oraz wzorem umowy i nie wnosimy do nich zastrzeżeń oraz przyjmujemy warunki w nich zawarte;</w:t>
            </w:r>
          </w:p>
          <w:p w:rsidR="00E37F70" w:rsidRPr="00501FC7" w:rsidRDefault="00E37F70" w:rsidP="00EF6180">
            <w:pPr>
              <w:pStyle w:val="Tekstpodstawowywcity2"/>
              <w:numPr>
                <w:ilvl w:val="0"/>
                <w:numId w:val="19"/>
              </w:numPr>
              <w:tabs>
                <w:tab w:val="left" w:pos="459"/>
              </w:tabs>
              <w:spacing w:after="40" w:line="240" w:lineRule="auto"/>
              <w:ind w:left="459" w:hanging="459"/>
              <w:jc w:val="both"/>
              <w:rPr>
                <w:rFonts w:ascii="Calibri" w:hAnsi="Calibri" w:cs="Segoe UI"/>
                <w:sz w:val="20"/>
                <w:szCs w:val="20"/>
              </w:rPr>
            </w:pPr>
            <w:proofErr w:type="gramStart"/>
            <w:r w:rsidRPr="00501FC7">
              <w:rPr>
                <w:rFonts w:ascii="Calibri" w:hAnsi="Calibri" w:cs="Segoe UI"/>
                <w:sz w:val="20"/>
                <w:szCs w:val="20"/>
              </w:rPr>
              <w:t>uważamy</w:t>
            </w:r>
            <w:proofErr w:type="gramEnd"/>
            <w:r w:rsidRPr="00501FC7">
              <w:rPr>
                <w:rFonts w:ascii="Calibri" w:hAnsi="Calibri" w:cs="Segoe UI"/>
                <w:sz w:val="20"/>
                <w:szCs w:val="20"/>
              </w:rPr>
              <w:t xml:space="preserve"> się za związanych niniejszą ofertą na okres </w:t>
            </w:r>
            <w:r w:rsidR="005E4CA7">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E37F70" w:rsidRPr="00501FC7" w:rsidRDefault="00E37F70" w:rsidP="00EF6180">
            <w:pPr>
              <w:numPr>
                <w:ilvl w:val="0"/>
                <w:numId w:val="19"/>
              </w:numPr>
              <w:tabs>
                <w:tab w:val="left" w:pos="459"/>
              </w:tabs>
              <w:spacing w:after="40"/>
              <w:ind w:left="459" w:hanging="459"/>
              <w:jc w:val="both"/>
              <w:rPr>
                <w:rFonts w:ascii="Calibri" w:hAnsi="Calibri" w:cs="Segoe UI"/>
                <w:sz w:val="20"/>
                <w:szCs w:val="20"/>
              </w:rPr>
            </w:pPr>
            <w:proofErr w:type="gramStart"/>
            <w:r w:rsidRPr="00501FC7">
              <w:rPr>
                <w:rFonts w:ascii="Calibri" w:hAnsi="Calibri" w:cs="Segoe UI"/>
                <w:sz w:val="20"/>
                <w:szCs w:val="20"/>
              </w:rPr>
              <w:t>akceptujemy</w:t>
            </w:r>
            <w:proofErr w:type="gramEnd"/>
            <w:r w:rsidRPr="00501FC7">
              <w:rPr>
                <w:rFonts w:ascii="Calibri" w:hAnsi="Calibri" w:cs="Segoe UI"/>
                <w:sz w:val="20"/>
                <w:szCs w:val="20"/>
              </w:rPr>
              <w:t xml:space="preserve">, iż zapłata za zrealizowanie zamówienia następować będzie częściami (na zasadach opisanych we wzorze umowy) w terminie </w:t>
            </w:r>
            <w:r w:rsidRPr="00501FC7">
              <w:rPr>
                <w:rFonts w:ascii="Calibri" w:hAnsi="Calibri" w:cs="Segoe UI"/>
                <w:b/>
                <w:sz w:val="20"/>
                <w:szCs w:val="20"/>
              </w:rPr>
              <w:t xml:space="preserve">do </w:t>
            </w:r>
            <w:r w:rsidR="005E4CA7">
              <w:rPr>
                <w:rFonts w:ascii="Calibri" w:hAnsi="Calibri" w:cs="Segoe UI"/>
                <w:b/>
                <w:sz w:val="20"/>
                <w:szCs w:val="20"/>
              </w:rPr>
              <w:t>60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E37F70" w:rsidRPr="009F4795" w:rsidRDefault="003A5BF7" w:rsidP="000D422D">
            <w:pPr>
              <w:numPr>
                <w:ilvl w:val="0"/>
                <w:numId w:val="19"/>
              </w:numPr>
              <w:tabs>
                <w:tab w:val="left" w:pos="459"/>
              </w:tabs>
              <w:spacing w:after="40"/>
              <w:ind w:left="459" w:hanging="459"/>
              <w:jc w:val="both"/>
              <w:rPr>
                <w:rFonts w:ascii="Calibri" w:hAnsi="Calibri" w:cs="Segoe UI"/>
                <w:sz w:val="20"/>
                <w:szCs w:val="20"/>
              </w:rPr>
            </w:pPr>
            <w:r>
              <w:rPr>
                <w:rFonts w:ascii="Calibri" w:hAnsi="Calibri"/>
                <w:sz w:val="20"/>
                <w:szCs w:val="20"/>
              </w:rPr>
              <w:t>Zamawiający</w:t>
            </w:r>
            <w:r w:rsidR="00E37F70" w:rsidRPr="00501FC7">
              <w:rPr>
                <w:rFonts w:ascii="Calibri" w:hAnsi="Calibri"/>
                <w:sz w:val="20"/>
                <w:szCs w:val="20"/>
              </w:rPr>
              <w:t xml:space="preserve"> </w:t>
            </w:r>
            <w:r w:rsidR="003F42BA">
              <w:rPr>
                <w:rFonts w:ascii="Calibri" w:hAnsi="Calibri"/>
                <w:b/>
                <w:sz w:val="20"/>
                <w:szCs w:val="20"/>
              </w:rPr>
              <w:t xml:space="preserve">nie żąda </w:t>
            </w:r>
            <w:r>
              <w:rPr>
                <w:rFonts w:ascii="Calibri" w:hAnsi="Calibri"/>
                <w:b/>
                <w:sz w:val="20"/>
                <w:szCs w:val="20"/>
              </w:rPr>
              <w:t xml:space="preserve">wniesienia wadium </w:t>
            </w:r>
            <w:r w:rsidR="007D572F">
              <w:rPr>
                <w:rFonts w:ascii="Calibri" w:hAnsi="Calibri"/>
                <w:b/>
                <w:sz w:val="20"/>
                <w:szCs w:val="20"/>
              </w:rPr>
              <w:t xml:space="preserve">do  sprawy  </w:t>
            </w:r>
            <w:r w:rsidR="000D422D">
              <w:rPr>
                <w:rFonts w:ascii="Calibri" w:hAnsi="Calibri"/>
                <w:b/>
                <w:sz w:val="22"/>
                <w:szCs w:val="22"/>
              </w:rPr>
              <w:t>60</w:t>
            </w:r>
            <w:r w:rsidR="00AD795E">
              <w:rPr>
                <w:rFonts w:ascii="Calibri" w:hAnsi="Calibri"/>
                <w:b/>
                <w:sz w:val="22"/>
                <w:szCs w:val="22"/>
              </w:rPr>
              <w:t>/20</w:t>
            </w:r>
            <w:r w:rsidR="005E4CA7">
              <w:rPr>
                <w:rFonts w:ascii="Calibri" w:hAnsi="Calibri"/>
                <w:b/>
                <w:sz w:val="20"/>
                <w:szCs w:val="20"/>
              </w:rPr>
              <w:t xml:space="preserve"> </w:t>
            </w:r>
            <w:r w:rsidR="00E37F70" w:rsidRPr="00501FC7">
              <w:rPr>
                <w:rFonts w:ascii="Calibri" w:hAnsi="Calibri"/>
                <w:b/>
                <w:sz w:val="20"/>
                <w:szCs w:val="20"/>
              </w:rPr>
              <w:t xml:space="preserve"> </w:t>
            </w:r>
          </w:p>
        </w:tc>
      </w:tr>
      <w:tr w:rsidR="00E37F70" w:rsidRPr="00E37F70" w:rsidTr="00093681">
        <w:trPr>
          <w:trHeight w:val="425"/>
        </w:trPr>
        <w:tc>
          <w:tcPr>
            <w:tcW w:w="10490" w:type="dxa"/>
            <w:gridSpan w:val="2"/>
          </w:tcPr>
          <w:p w:rsidR="00E37F70" w:rsidRPr="009F4795" w:rsidRDefault="00E37F70" w:rsidP="00EF6180">
            <w:pPr>
              <w:pStyle w:val="Akapitzlist"/>
              <w:numPr>
                <w:ilvl w:val="0"/>
                <w:numId w:val="20"/>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E37F70" w:rsidRPr="00A01F2E" w:rsidRDefault="00E37F70" w:rsidP="00EF6180">
            <w:pPr>
              <w:numPr>
                <w:ilvl w:val="0"/>
                <w:numId w:val="13"/>
              </w:numPr>
              <w:tabs>
                <w:tab w:val="num" w:pos="459"/>
              </w:tabs>
              <w:spacing w:after="40"/>
              <w:ind w:left="459" w:hanging="459"/>
              <w:contextualSpacing/>
              <w:jc w:val="both"/>
              <w:rPr>
                <w:rFonts w:ascii="Calibri" w:hAnsi="Calibri" w:cs="Segoe UI"/>
                <w:sz w:val="20"/>
                <w:szCs w:val="20"/>
              </w:rPr>
            </w:pPr>
            <w:proofErr w:type="gramStart"/>
            <w:r w:rsidRPr="00A01F2E">
              <w:rPr>
                <w:rFonts w:ascii="Calibri" w:hAnsi="Calibri" w:cs="Segoe UI"/>
                <w:sz w:val="20"/>
                <w:szCs w:val="20"/>
              </w:rPr>
              <w:t>zobowiązujemy</w:t>
            </w:r>
            <w:proofErr w:type="gramEnd"/>
            <w:r w:rsidRPr="00A01F2E">
              <w:rPr>
                <w:rFonts w:ascii="Calibri" w:hAnsi="Calibri" w:cs="Segoe UI"/>
                <w:sz w:val="20"/>
                <w:szCs w:val="20"/>
              </w:rPr>
              <w:t xml:space="preserve"> się do zawarcia umowy w miejscu i terminie wyznaczonym przez </w:t>
            </w:r>
            <w:r w:rsidR="00B52554">
              <w:rPr>
                <w:rFonts w:ascii="Calibri" w:hAnsi="Calibri" w:cs="Segoe UI"/>
                <w:sz w:val="20"/>
                <w:szCs w:val="20"/>
              </w:rPr>
              <w:t xml:space="preserve"> </w:t>
            </w:r>
            <w:r w:rsidRPr="00A01F2E">
              <w:rPr>
                <w:rFonts w:ascii="Calibri" w:hAnsi="Calibri" w:cs="Segoe UI"/>
                <w:sz w:val="20"/>
                <w:szCs w:val="20"/>
              </w:rPr>
              <w:t>Zamawiającego;</w:t>
            </w:r>
          </w:p>
          <w:p w:rsidR="00E37F70" w:rsidRPr="005E4CA7" w:rsidRDefault="003A5BF7" w:rsidP="00EF6180">
            <w:pPr>
              <w:numPr>
                <w:ilvl w:val="0"/>
                <w:numId w:val="13"/>
              </w:numPr>
              <w:tabs>
                <w:tab w:val="num" w:pos="459"/>
              </w:tabs>
              <w:spacing w:after="40"/>
              <w:ind w:left="459" w:hanging="459"/>
              <w:contextualSpacing/>
              <w:jc w:val="both"/>
              <w:rPr>
                <w:rFonts w:ascii="Calibri" w:hAnsi="Calibri" w:cs="Segoe UI"/>
                <w:sz w:val="20"/>
                <w:szCs w:val="20"/>
              </w:rPr>
            </w:pPr>
            <w:r>
              <w:rPr>
                <w:rFonts w:ascii="Calibri" w:hAnsi="Calibri"/>
                <w:sz w:val="20"/>
                <w:szCs w:val="20"/>
              </w:rPr>
              <w:t xml:space="preserve">Zamawiający </w:t>
            </w:r>
            <w:r w:rsidR="00E37F70" w:rsidRPr="005E4CA7">
              <w:rPr>
                <w:rFonts w:ascii="Calibri" w:hAnsi="Calibri"/>
                <w:sz w:val="20"/>
                <w:szCs w:val="20"/>
              </w:rPr>
              <w:t xml:space="preserve"> </w:t>
            </w:r>
            <w:r w:rsidR="005C41EC" w:rsidRPr="003A5BF7">
              <w:rPr>
                <w:rFonts w:ascii="Calibri" w:hAnsi="Calibri"/>
                <w:b/>
                <w:sz w:val="20"/>
                <w:szCs w:val="20"/>
              </w:rPr>
              <w:t>nie żą</w:t>
            </w:r>
            <w:r w:rsidR="005E4CA7" w:rsidRPr="003A5BF7">
              <w:rPr>
                <w:rFonts w:ascii="Calibri" w:hAnsi="Calibri"/>
                <w:b/>
                <w:sz w:val="20"/>
                <w:szCs w:val="20"/>
              </w:rPr>
              <w:t>da</w:t>
            </w:r>
            <w:r w:rsidRPr="003A5BF7">
              <w:rPr>
                <w:rFonts w:ascii="Calibri" w:hAnsi="Calibri"/>
                <w:b/>
                <w:sz w:val="20"/>
                <w:szCs w:val="20"/>
              </w:rPr>
              <w:t xml:space="preserve"> wniesienia</w:t>
            </w:r>
            <w:r>
              <w:rPr>
                <w:rFonts w:ascii="Calibri" w:hAnsi="Calibri"/>
                <w:b/>
                <w:sz w:val="20"/>
                <w:szCs w:val="20"/>
              </w:rPr>
              <w:t xml:space="preserve">  </w:t>
            </w:r>
            <w:r w:rsidRPr="005E4CA7">
              <w:rPr>
                <w:rFonts w:ascii="Calibri" w:hAnsi="Calibri"/>
                <w:sz w:val="20"/>
                <w:szCs w:val="20"/>
              </w:rPr>
              <w:t xml:space="preserve">zabezpieczenia należytego wykonania umowy </w:t>
            </w:r>
            <w:r w:rsidR="0004065F" w:rsidRPr="00B00B95">
              <w:rPr>
                <w:rFonts w:ascii="Calibri" w:hAnsi="Calibri"/>
                <w:b/>
                <w:sz w:val="22"/>
                <w:szCs w:val="22"/>
                <w:u w:val="single"/>
              </w:rPr>
              <w:t xml:space="preserve">do sprawy </w:t>
            </w:r>
            <w:r w:rsidR="000D422D">
              <w:rPr>
                <w:rFonts w:ascii="Calibri" w:hAnsi="Calibri"/>
                <w:b/>
                <w:sz w:val="22"/>
                <w:szCs w:val="22"/>
                <w:u w:val="single"/>
              </w:rPr>
              <w:t>60</w:t>
            </w:r>
            <w:r w:rsidR="00AD795E">
              <w:rPr>
                <w:rFonts w:ascii="Calibri" w:hAnsi="Calibri"/>
                <w:b/>
                <w:sz w:val="22"/>
                <w:szCs w:val="22"/>
                <w:u w:val="single"/>
              </w:rPr>
              <w:t>/20</w:t>
            </w:r>
          </w:p>
          <w:p w:rsidR="00E37F70" w:rsidRPr="00501FC7" w:rsidRDefault="00E37F70" w:rsidP="00EF6180">
            <w:pPr>
              <w:numPr>
                <w:ilvl w:val="0"/>
                <w:numId w:val="13"/>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 xml:space="preserve">osobą upoważnioną do kontaktów z Zamawiającym w sprawach dotyczących realizacji umowy </w:t>
            </w:r>
            <w:proofErr w:type="gramStart"/>
            <w:r w:rsidRPr="00501FC7">
              <w:rPr>
                <w:rFonts w:ascii="Calibri" w:hAnsi="Calibri" w:cs="Segoe UI"/>
                <w:sz w:val="20"/>
                <w:szCs w:val="20"/>
              </w:rPr>
              <w:t>jest .................................................</w:t>
            </w:r>
            <w:proofErr w:type="gramEnd"/>
            <w:r w:rsidRPr="00501FC7">
              <w:rPr>
                <w:rFonts w:ascii="Calibri" w:hAnsi="Calibri" w:cs="Segoe UI"/>
                <w:sz w:val="20"/>
                <w:szCs w:val="20"/>
              </w:rPr>
              <w:t>........................................................................................................................</w:t>
            </w:r>
          </w:p>
          <w:p w:rsidR="004C33E9" w:rsidRDefault="00E37F70" w:rsidP="004C33E9">
            <w:pPr>
              <w:tabs>
                <w:tab w:val="num" w:pos="459"/>
              </w:tabs>
              <w:spacing w:after="40"/>
              <w:ind w:left="459"/>
              <w:jc w:val="both"/>
              <w:rPr>
                <w:rFonts w:ascii="Calibri" w:hAnsi="Calibri" w:cs="Segoe UI"/>
                <w:bCs/>
                <w:iCs/>
                <w:sz w:val="20"/>
                <w:szCs w:val="20"/>
              </w:rPr>
            </w:pPr>
            <w:proofErr w:type="gramStart"/>
            <w:r w:rsidRPr="00501FC7">
              <w:rPr>
                <w:rFonts w:ascii="Calibri" w:hAnsi="Calibri" w:cs="Segoe UI"/>
                <w:bCs/>
                <w:iCs/>
                <w:sz w:val="20"/>
                <w:szCs w:val="20"/>
              </w:rPr>
              <w:t>e-mail</w:t>
            </w:r>
            <w:proofErr w:type="gramEnd"/>
            <w:r w:rsidRPr="00501FC7">
              <w:rPr>
                <w:rFonts w:ascii="Calibri" w:hAnsi="Calibri" w:cs="Segoe UI"/>
                <w:bCs/>
                <w:iCs/>
                <w:sz w:val="20"/>
                <w:szCs w:val="20"/>
              </w:rPr>
              <w:t>: ………...……........………….…………………..……....….tel./</w:t>
            </w:r>
            <w:proofErr w:type="gramStart"/>
            <w:r w:rsidRPr="00501FC7">
              <w:rPr>
                <w:rFonts w:ascii="Calibri" w:hAnsi="Calibri" w:cs="Segoe UI"/>
                <w:bCs/>
                <w:iCs/>
                <w:sz w:val="20"/>
                <w:szCs w:val="20"/>
              </w:rPr>
              <w:t>fax: ................................................</w:t>
            </w:r>
            <w:proofErr w:type="gramEnd"/>
            <w:r w:rsidRPr="00501FC7">
              <w:rPr>
                <w:rFonts w:ascii="Calibri" w:hAnsi="Calibri" w:cs="Segoe UI"/>
                <w:bCs/>
                <w:iCs/>
                <w:sz w:val="20"/>
                <w:szCs w:val="20"/>
              </w:rPr>
              <w:t>.....………………..;</w:t>
            </w:r>
          </w:p>
          <w:p w:rsidR="004C33E9" w:rsidRPr="004C33E9" w:rsidRDefault="004C33E9" w:rsidP="00EF6180">
            <w:pPr>
              <w:pStyle w:val="Akapitzlist"/>
              <w:numPr>
                <w:ilvl w:val="0"/>
                <w:numId w:val="29"/>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4C33E9" w:rsidRPr="001E6C7C" w:rsidRDefault="004C33E9" w:rsidP="004C33E9">
            <w:pPr>
              <w:spacing w:after="40"/>
              <w:jc w:val="both"/>
              <w:rPr>
                <w:rFonts w:ascii="Calibri" w:hAnsi="Calibri" w:cs="Segoe UI"/>
                <w:bCs/>
                <w:iCs/>
                <w:sz w:val="20"/>
                <w:szCs w:val="20"/>
              </w:rPr>
            </w:pPr>
          </w:p>
        </w:tc>
      </w:tr>
      <w:tr w:rsidR="00E37F70" w:rsidRPr="00E37F70" w:rsidTr="00093681">
        <w:trPr>
          <w:trHeight w:val="241"/>
        </w:trPr>
        <w:tc>
          <w:tcPr>
            <w:tcW w:w="10490" w:type="dxa"/>
            <w:gridSpan w:val="2"/>
          </w:tcPr>
          <w:p w:rsidR="00E37F70" w:rsidRPr="009F4795" w:rsidRDefault="00E37F70" w:rsidP="00EF6180">
            <w:pPr>
              <w:pStyle w:val="Akapitzlist"/>
              <w:numPr>
                <w:ilvl w:val="0"/>
                <w:numId w:val="20"/>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E37F70" w:rsidRPr="009F4795" w:rsidRDefault="00E37F70" w:rsidP="00EF6180">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EF6180">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EF6180">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EF6180">
            <w:pPr>
              <w:numPr>
                <w:ilvl w:val="0"/>
                <w:numId w:val="18"/>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427453">
            <w:pPr>
              <w:spacing w:after="40"/>
              <w:ind w:left="34"/>
              <w:rPr>
                <w:rFonts w:ascii="Calibri" w:hAnsi="Calibri" w:cs="Segoe UI"/>
                <w:sz w:val="20"/>
                <w:szCs w:val="20"/>
              </w:rPr>
            </w:pPr>
            <w:r w:rsidRPr="009F4795">
              <w:rPr>
                <w:rFonts w:ascii="Calibri" w:hAnsi="Calibri" w:cs="Segoe UI"/>
                <w:sz w:val="20"/>
                <w:szCs w:val="20"/>
              </w:rPr>
              <w:t xml:space="preserve">Oferta została złożona </w:t>
            </w:r>
            <w:proofErr w:type="gramStart"/>
            <w:r w:rsidRPr="009F4795">
              <w:rPr>
                <w:rFonts w:ascii="Calibri" w:hAnsi="Calibri" w:cs="Segoe UI"/>
                <w:sz w:val="20"/>
                <w:szCs w:val="20"/>
              </w:rPr>
              <w:t>na .............. kolejno</w:t>
            </w:r>
            <w:proofErr w:type="gramEnd"/>
            <w:r w:rsidRPr="009F4795">
              <w:rPr>
                <w:rFonts w:ascii="Calibri" w:hAnsi="Calibri" w:cs="Segoe UI"/>
                <w:sz w:val="20"/>
                <w:szCs w:val="20"/>
              </w:rPr>
              <w:t xml:space="preserve"> ponumerowanych stronach.</w:t>
            </w:r>
          </w:p>
        </w:tc>
      </w:tr>
      <w:tr w:rsidR="00E37F70" w:rsidRPr="00E37F70" w:rsidTr="00093681">
        <w:trPr>
          <w:trHeight w:val="1677"/>
        </w:trPr>
        <w:tc>
          <w:tcPr>
            <w:tcW w:w="4500" w:type="dxa"/>
            <w:vAlign w:val="bottom"/>
          </w:tcPr>
          <w:p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w:t>
            </w:r>
          </w:p>
          <w:p w:rsidR="00E37F70" w:rsidRPr="009F4795" w:rsidRDefault="00E37F70" w:rsidP="00427453">
            <w:pPr>
              <w:spacing w:after="40"/>
              <w:jc w:val="center"/>
              <w:rPr>
                <w:rFonts w:ascii="Calibri" w:hAnsi="Calibri" w:cs="Segoe UI"/>
                <w:i/>
                <w:sz w:val="16"/>
                <w:szCs w:val="16"/>
              </w:rPr>
            </w:pPr>
            <w:proofErr w:type="gramStart"/>
            <w:r w:rsidRPr="009F4795">
              <w:rPr>
                <w:rFonts w:ascii="Calibri" w:hAnsi="Calibri" w:cs="Segoe UI"/>
                <w:sz w:val="16"/>
                <w:szCs w:val="16"/>
              </w:rPr>
              <w:t>pieczęć</w:t>
            </w:r>
            <w:proofErr w:type="gramEnd"/>
            <w:r w:rsidRPr="009F4795">
              <w:rPr>
                <w:rFonts w:ascii="Calibri" w:hAnsi="Calibri" w:cs="Segoe UI"/>
                <w:sz w:val="16"/>
                <w:szCs w:val="16"/>
              </w:rPr>
              <w:t xml:space="preserve"> Wykonawcy</w:t>
            </w:r>
          </w:p>
        </w:tc>
        <w:tc>
          <w:tcPr>
            <w:tcW w:w="5990" w:type="dxa"/>
            <w:vAlign w:val="bottom"/>
          </w:tcPr>
          <w:p w:rsidR="00E37F70" w:rsidRPr="009F4795" w:rsidRDefault="00E37F70"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E37F70" w:rsidRPr="009F4795" w:rsidRDefault="00E37F70" w:rsidP="00427453">
      <w:pPr>
        <w:pStyle w:val="Tekstpodstawowywcity2"/>
        <w:spacing w:after="40" w:line="240" w:lineRule="auto"/>
        <w:ind w:left="567"/>
        <w:jc w:val="both"/>
        <w:rPr>
          <w:rFonts w:ascii="Calibri" w:hAnsi="Calibri" w:cs="Segoe UI"/>
          <w:sz w:val="22"/>
          <w:szCs w:val="22"/>
        </w:rPr>
      </w:pPr>
    </w:p>
    <w:p w:rsidR="000E6BF2" w:rsidRDefault="000E6BF2" w:rsidP="00427453">
      <w:pPr>
        <w:spacing w:after="40"/>
        <w:rPr>
          <w:rFonts w:ascii="Calibri" w:hAnsi="Calibri" w:cs="Segoe UI"/>
          <w:sz w:val="22"/>
          <w:szCs w:val="22"/>
        </w:rPr>
      </w:pPr>
      <w:r>
        <w:rPr>
          <w:rFonts w:ascii="Calibri" w:hAnsi="Calibri" w:cs="Segoe UI"/>
          <w:sz w:val="22"/>
          <w:szCs w:val="22"/>
        </w:rPr>
        <w:br w:type="page"/>
      </w:r>
    </w:p>
    <w:p w:rsidR="00E37F70" w:rsidRPr="009F4795" w:rsidRDefault="00E37F70" w:rsidP="00427453">
      <w:pPr>
        <w:spacing w:after="40"/>
        <w:rPr>
          <w:rFonts w:ascii="Calibri" w:hAnsi="Calibri" w:cs="Segoe UI"/>
          <w:sz w:val="22"/>
          <w:szCs w:val="22"/>
        </w:rPr>
      </w:pPr>
    </w:p>
    <w:p w:rsidR="00E37F70" w:rsidRPr="009F4795" w:rsidRDefault="00E37F70" w:rsidP="00427453">
      <w:pPr>
        <w:pStyle w:val="Tekstprzypisudolnego"/>
        <w:tabs>
          <w:tab w:val="left" w:pos="4678"/>
        </w:tabs>
        <w:spacing w:after="40"/>
        <w:rPr>
          <w:rFonts w:ascii="Calibri" w:hAnsi="Calibri" w:cs="Segoe U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0"/>
      </w:tblGrid>
      <w:tr w:rsidR="00E37F70" w:rsidRPr="004C33E9" w:rsidTr="0038131B">
        <w:tc>
          <w:tcPr>
            <w:tcW w:w="10490" w:type="dxa"/>
            <w:shd w:val="clear" w:color="auto" w:fill="D9D9D9"/>
            <w:vAlign w:val="center"/>
          </w:tcPr>
          <w:p w:rsidR="00E37F70" w:rsidRPr="00837EB4" w:rsidRDefault="00E37F70" w:rsidP="00427453">
            <w:pPr>
              <w:pStyle w:val="Tekstprzypisudolnego"/>
              <w:spacing w:after="40"/>
              <w:jc w:val="right"/>
              <w:rPr>
                <w:rFonts w:ascii="Calibri" w:hAnsi="Calibri" w:cs="Segoe UI"/>
                <w:b/>
                <w:sz w:val="22"/>
                <w:szCs w:val="22"/>
              </w:rPr>
            </w:pPr>
            <w:r w:rsidRPr="004C33E9">
              <w:rPr>
                <w:rFonts w:ascii="Calibri" w:hAnsi="Calibri" w:cs="Segoe UI"/>
                <w:b/>
              </w:rPr>
              <w:br w:type="page"/>
            </w:r>
            <w:r w:rsidRPr="00837EB4">
              <w:rPr>
                <w:rFonts w:ascii="Calibri" w:hAnsi="Calibri" w:cs="Segoe UI"/>
                <w:b/>
                <w:sz w:val="22"/>
                <w:szCs w:val="22"/>
              </w:rPr>
              <w:t>Załącznik nr 3 do SIWZ</w:t>
            </w:r>
          </w:p>
        </w:tc>
      </w:tr>
      <w:tr w:rsidR="00E37F70" w:rsidRPr="004C33E9" w:rsidTr="0038131B">
        <w:trPr>
          <w:trHeight w:val="460"/>
        </w:trPr>
        <w:tc>
          <w:tcPr>
            <w:tcW w:w="10490" w:type="dxa"/>
            <w:shd w:val="clear" w:color="auto" w:fill="D9D9D9"/>
            <w:vAlign w:val="center"/>
          </w:tcPr>
          <w:p w:rsidR="00E37F70" w:rsidRPr="004C33E9" w:rsidRDefault="00E37F70"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 POSTĘPOWANIU</w:t>
            </w:r>
          </w:p>
        </w:tc>
      </w:tr>
    </w:tbl>
    <w:p w:rsidR="00E37F70" w:rsidRPr="004C33E9" w:rsidRDefault="00E37F70" w:rsidP="00427453">
      <w:pPr>
        <w:spacing w:after="40"/>
        <w:rPr>
          <w:rFonts w:ascii="Calibri" w:hAnsi="Calibri" w:cs="Segoe UI"/>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6070"/>
      </w:tblGrid>
      <w:tr w:rsidR="00E37F70" w:rsidRPr="004C33E9" w:rsidTr="0038131B">
        <w:trPr>
          <w:trHeight w:val="429"/>
        </w:trPr>
        <w:tc>
          <w:tcPr>
            <w:tcW w:w="10490" w:type="dxa"/>
            <w:gridSpan w:val="2"/>
            <w:vAlign w:val="center"/>
          </w:tcPr>
          <w:p w:rsidR="00D019E6" w:rsidRPr="004C33E9" w:rsidRDefault="00E37F70" w:rsidP="00427453">
            <w:pPr>
              <w:spacing w:after="40"/>
              <w:rPr>
                <w:rFonts w:ascii="Calibri" w:hAnsi="Calibri" w:cs="Segoe UI"/>
                <w:b/>
                <w:sz w:val="20"/>
                <w:szCs w:val="20"/>
              </w:rPr>
            </w:pPr>
            <w:r w:rsidRPr="004C33E9">
              <w:rPr>
                <w:rFonts w:ascii="Calibri" w:hAnsi="Calibri" w:cs="Segoe UI"/>
                <w:b/>
                <w:sz w:val="20"/>
                <w:szCs w:val="20"/>
              </w:rPr>
              <w:t>Przystępując do postępowania na</w:t>
            </w:r>
            <w:r w:rsidR="007D7E76">
              <w:rPr>
                <w:rFonts w:ascii="Calibri" w:hAnsi="Calibri" w:cs="Segoe UI"/>
                <w:b/>
                <w:sz w:val="20"/>
                <w:szCs w:val="20"/>
              </w:rPr>
              <w:t xml:space="preserve">: </w:t>
            </w:r>
            <w:r w:rsidRPr="004C33E9">
              <w:rPr>
                <w:rFonts w:ascii="Calibri" w:hAnsi="Calibri" w:cs="Segoe UI"/>
                <w:b/>
                <w:sz w:val="20"/>
                <w:szCs w:val="20"/>
              </w:rPr>
              <w:t xml:space="preserve"> </w:t>
            </w:r>
            <w:r w:rsidR="00BB76D1">
              <w:rPr>
                <w:rFonts w:ascii="Calibri" w:hAnsi="Calibri" w:cs="Segoe UI"/>
                <w:b/>
                <w:sz w:val="20"/>
                <w:szCs w:val="20"/>
              </w:rPr>
              <w:t xml:space="preserve"> </w:t>
            </w:r>
            <w:r w:rsidR="000D422D" w:rsidRPr="000D422D">
              <w:rPr>
                <w:rFonts w:ascii="Arial" w:hAnsi="Arial" w:cs="Arial"/>
                <w:b/>
                <w:sz w:val="20"/>
                <w:szCs w:val="20"/>
              </w:rPr>
              <w:t>„Dostawę  biometru optycznego, soczewek wewnątrzgałkowych oraz wiskoelastyków dla oddziału okulistycznego przy SPZZOZ w Gryficach”</w:t>
            </w:r>
          </w:p>
        </w:tc>
      </w:tr>
      <w:tr w:rsidR="00E37F70" w:rsidRPr="004C33E9" w:rsidTr="0038131B">
        <w:trPr>
          <w:trHeight w:val="429"/>
        </w:trPr>
        <w:tc>
          <w:tcPr>
            <w:tcW w:w="10490" w:type="dxa"/>
            <w:gridSpan w:val="2"/>
            <w:vAlign w:val="center"/>
          </w:tcPr>
          <w:p w:rsidR="00E37F70" w:rsidRPr="004C33E9" w:rsidRDefault="00E37F70" w:rsidP="00427453">
            <w:pPr>
              <w:spacing w:after="40"/>
              <w:rPr>
                <w:rFonts w:ascii="Calibri" w:hAnsi="Calibri" w:cs="Segoe UI"/>
                <w:b/>
                <w:sz w:val="20"/>
                <w:szCs w:val="20"/>
              </w:rPr>
            </w:pPr>
            <w:proofErr w:type="gramStart"/>
            <w:r w:rsidRPr="004C33E9">
              <w:rPr>
                <w:rFonts w:ascii="Calibri" w:hAnsi="Calibri" w:cs="Segoe UI"/>
                <w:b/>
                <w:sz w:val="20"/>
                <w:szCs w:val="20"/>
              </w:rPr>
              <w:t>działając</w:t>
            </w:r>
            <w:proofErr w:type="gramEnd"/>
            <w:r w:rsidRPr="004C33E9">
              <w:rPr>
                <w:rFonts w:ascii="Calibri" w:hAnsi="Calibri" w:cs="Segoe UI"/>
                <w:b/>
                <w:sz w:val="20"/>
                <w:szCs w:val="20"/>
              </w:rPr>
              <w:t xml:space="preserve"> w imieniu Wykonawcy:…………………………………………………………………………………………………………………………</w:t>
            </w:r>
          </w:p>
          <w:p w:rsidR="00E37F70" w:rsidRPr="004C33E9" w:rsidRDefault="00E37F70" w:rsidP="00427453">
            <w:pPr>
              <w:spacing w:after="40"/>
              <w:rPr>
                <w:rFonts w:ascii="Calibri" w:hAnsi="Calibri" w:cs="Segoe UI"/>
                <w:b/>
                <w:sz w:val="20"/>
                <w:szCs w:val="20"/>
              </w:rPr>
            </w:pPr>
            <w:r w:rsidRPr="004C33E9">
              <w:rPr>
                <w:rFonts w:ascii="Calibri" w:hAnsi="Calibri" w:cs="Segoe UI"/>
                <w:b/>
                <w:sz w:val="20"/>
                <w:szCs w:val="20"/>
              </w:rPr>
              <w:t>……………………………………………………………………………………………………………………………………………………………………………</w:t>
            </w:r>
          </w:p>
          <w:p w:rsidR="00E37F70" w:rsidRPr="00F37234" w:rsidRDefault="00E37F70" w:rsidP="00427453">
            <w:pPr>
              <w:spacing w:after="40"/>
              <w:jc w:val="center"/>
              <w:rPr>
                <w:rFonts w:ascii="Calibri" w:hAnsi="Calibri" w:cs="Segoe UI"/>
                <w:b/>
                <w:i/>
                <w:sz w:val="20"/>
                <w:szCs w:val="20"/>
              </w:rPr>
            </w:pPr>
            <w:r w:rsidRPr="00F37234">
              <w:rPr>
                <w:rFonts w:ascii="Calibri" w:hAnsi="Calibri" w:cs="Segoe UI"/>
                <w:b/>
                <w:i/>
                <w:sz w:val="20"/>
                <w:szCs w:val="20"/>
              </w:rPr>
              <w:t>(podać nazwę i adres Wykonawcy)</w:t>
            </w:r>
          </w:p>
        </w:tc>
      </w:tr>
      <w:tr w:rsidR="00E37F70" w:rsidRPr="004C33E9" w:rsidTr="0038131B">
        <w:trPr>
          <w:trHeight w:val="803"/>
        </w:trPr>
        <w:tc>
          <w:tcPr>
            <w:tcW w:w="10490" w:type="dxa"/>
            <w:gridSpan w:val="2"/>
            <w:vAlign w:val="center"/>
          </w:tcPr>
          <w:p w:rsidR="00E37F70" w:rsidRPr="004C33E9" w:rsidRDefault="00E37F70"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00CE44C8" w:rsidRPr="004C33E9">
              <w:rPr>
                <w:rFonts w:ascii="Calibri" w:hAnsi="Calibri" w:cs="Segoe UI"/>
                <w:b/>
                <w:color w:val="008000"/>
                <w:sz w:val="20"/>
                <w:szCs w:val="20"/>
              </w:rPr>
              <w:t xml:space="preserve"> </w:t>
            </w:r>
            <w:r w:rsidR="00CE44C8" w:rsidRPr="005E4CA7">
              <w:rPr>
                <w:rFonts w:ascii="Calibri" w:hAnsi="Calibri" w:cs="Segoe UI"/>
                <w:b/>
                <w:sz w:val="20"/>
                <w:szCs w:val="20"/>
              </w:rPr>
              <w:t>i spełniam warunki udziału w postępowaniu</w:t>
            </w:r>
            <w:r w:rsidR="000E6BF2" w:rsidRPr="005E4CA7">
              <w:rPr>
                <w:rFonts w:ascii="Calibri" w:hAnsi="Calibri" w:cs="Segoe UI"/>
                <w:b/>
                <w:sz w:val="20"/>
                <w:szCs w:val="20"/>
              </w:rPr>
              <w:t>.</w:t>
            </w:r>
          </w:p>
        </w:tc>
      </w:tr>
      <w:tr w:rsidR="00E37F70" w:rsidRPr="004C33E9" w:rsidTr="0038131B">
        <w:trPr>
          <w:trHeight w:val="283"/>
        </w:trPr>
        <w:tc>
          <w:tcPr>
            <w:tcW w:w="10490" w:type="dxa"/>
            <w:gridSpan w:val="2"/>
            <w:vAlign w:val="center"/>
          </w:tcPr>
          <w:p w:rsidR="00E37F70" w:rsidRPr="005E4CA7" w:rsidRDefault="00CE44C8" w:rsidP="00427453">
            <w:pPr>
              <w:spacing w:after="40"/>
              <w:jc w:val="both"/>
              <w:rPr>
                <w:rFonts w:ascii="Calibri" w:hAnsi="Calibri" w:cs="Segoe UI"/>
                <w:b/>
                <w:sz w:val="20"/>
                <w:szCs w:val="20"/>
              </w:rPr>
            </w:pPr>
            <w:r w:rsidRPr="005E4CA7">
              <w:rPr>
                <w:rFonts w:ascii="Calibri" w:hAnsi="Calibri" w:cs="Segoe UI"/>
                <w:b/>
                <w:sz w:val="20"/>
                <w:szCs w:val="20"/>
              </w:rPr>
              <w:t xml:space="preserve">W przedmiotowym postępowaniu </w:t>
            </w:r>
            <w:r w:rsidR="00D07418" w:rsidRPr="005E4CA7">
              <w:rPr>
                <w:rFonts w:ascii="Calibri" w:hAnsi="Calibri" w:cs="Segoe UI"/>
                <w:b/>
                <w:sz w:val="20"/>
                <w:szCs w:val="20"/>
              </w:rPr>
              <w:t>Zamawia</w:t>
            </w:r>
            <w:r w:rsidR="000731B6" w:rsidRPr="005E4CA7">
              <w:rPr>
                <w:rFonts w:ascii="Calibri" w:hAnsi="Calibri" w:cs="Segoe UI"/>
                <w:b/>
                <w:sz w:val="20"/>
                <w:szCs w:val="20"/>
              </w:rPr>
              <w:t>ją</w:t>
            </w:r>
            <w:r w:rsidR="00D07418" w:rsidRPr="005E4CA7">
              <w:rPr>
                <w:rFonts w:ascii="Calibri" w:hAnsi="Calibri" w:cs="Segoe UI"/>
                <w:b/>
                <w:sz w:val="20"/>
                <w:szCs w:val="20"/>
              </w:rPr>
              <w:t xml:space="preserve">cy </w:t>
            </w:r>
            <w:r w:rsidRPr="005E4CA7">
              <w:rPr>
                <w:rFonts w:ascii="Calibri" w:hAnsi="Calibri" w:cs="Segoe UI"/>
                <w:b/>
                <w:sz w:val="20"/>
                <w:szCs w:val="20"/>
              </w:rPr>
              <w:t xml:space="preserve">zgodnie z art. 24 ust. 1 </w:t>
            </w:r>
            <w:r w:rsidR="00D07418" w:rsidRPr="005E4CA7">
              <w:rPr>
                <w:rFonts w:ascii="Calibri" w:hAnsi="Calibri" w:cs="Segoe UI"/>
                <w:b/>
                <w:sz w:val="20"/>
                <w:szCs w:val="20"/>
              </w:rPr>
              <w:t xml:space="preserve">pkt. 12-23 </w:t>
            </w:r>
            <w:r w:rsidRPr="005E4CA7">
              <w:rPr>
                <w:rFonts w:ascii="Calibri" w:hAnsi="Calibri" w:cs="Segoe UI"/>
                <w:b/>
                <w:sz w:val="20"/>
                <w:szCs w:val="20"/>
              </w:rPr>
              <w:t xml:space="preserve">ustawy PZP </w:t>
            </w:r>
            <w:r w:rsidR="000731B6" w:rsidRPr="005E4CA7">
              <w:rPr>
                <w:rFonts w:ascii="Calibri" w:hAnsi="Calibri" w:cs="Segoe UI"/>
                <w:b/>
                <w:sz w:val="20"/>
                <w:szCs w:val="20"/>
              </w:rPr>
              <w:t>wykluczy</w:t>
            </w:r>
            <w:r w:rsidR="00E37F70" w:rsidRPr="005E4CA7">
              <w:rPr>
                <w:rFonts w:ascii="Calibri" w:hAnsi="Calibri" w:cs="Segoe UI"/>
                <w:b/>
                <w:sz w:val="20"/>
                <w:szCs w:val="20"/>
              </w:rPr>
              <w:t>:</w:t>
            </w:r>
          </w:p>
          <w:p w:rsidR="00CE44C8" w:rsidRPr="005E4CA7" w:rsidRDefault="00CE44C8" w:rsidP="00EF6180">
            <w:pPr>
              <w:pStyle w:val="Akapitzlist"/>
              <w:numPr>
                <w:ilvl w:val="0"/>
                <w:numId w:val="24"/>
              </w:numPr>
              <w:spacing w:after="40"/>
              <w:ind w:left="459" w:hanging="425"/>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który nie wykazał spełniania warunków udziału w postępowaniu lub nie został zaproszony do negocjacji lub złożenia ofert wstępnych albo ofert, lub nie wykazał braku podstaw wykluczenia;</w:t>
            </w:r>
          </w:p>
          <w:p w:rsidR="00CE44C8" w:rsidRPr="005E4CA7" w:rsidRDefault="00CE44C8" w:rsidP="00EF6180">
            <w:pPr>
              <w:pStyle w:val="Akapitzlist"/>
              <w:numPr>
                <w:ilvl w:val="0"/>
                <w:numId w:val="24"/>
              </w:numPr>
              <w:spacing w:after="40"/>
              <w:ind w:left="459" w:hanging="425"/>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xml:space="preserve"> będącego osobą fizyczną, którego prawomocnie skazano za przestępstwo:</w:t>
            </w:r>
          </w:p>
          <w:p w:rsidR="00CE44C8" w:rsidRPr="005E4CA7" w:rsidRDefault="00CE44C8" w:rsidP="00EF6180">
            <w:pPr>
              <w:pStyle w:val="Akapitzlist"/>
              <w:numPr>
                <w:ilvl w:val="0"/>
                <w:numId w:val="25"/>
              </w:numPr>
              <w:spacing w:after="40"/>
              <w:contextualSpacing/>
              <w:jc w:val="both"/>
              <w:rPr>
                <w:rFonts w:ascii="Calibri" w:hAnsi="Calibri"/>
                <w:b/>
                <w:bCs/>
                <w:sz w:val="20"/>
                <w:szCs w:val="20"/>
              </w:rPr>
            </w:pPr>
            <w:proofErr w:type="gramStart"/>
            <w:r w:rsidRPr="005E4CA7">
              <w:rPr>
                <w:rFonts w:ascii="Calibri" w:hAnsi="Calibri"/>
                <w:b/>
                <w:bCs/>
                <w:sz w:val="20"/>
                <w:szCs w:val="20"/>
              </w:rPr>
              <w:t>o</w:t>
            </w:r>
            <w:proofErr w:type="gramEnd"/>
            <w:r w:rsidRPr="005E4CA7">
              <w:rPr>
                <w:rFonts w:ascii="Calibri" w:hAnsi="Calibri"/>
                <w:b/>
                <w:bCs/>
                <w:sz w:val="20"/>
                <w:szCs w:val="20"/>
              </w:rPr>
              <w:t xml:space="preserve"> którym mowa w</w:t>
            </w:r>
            <w:r w:rsidRPr="005E4CA7">
              <w:rPr>
                <w:rFonts w:ascii="Calibri" w:hAnsi="Calibri"/>
                <w:b/>
                <w:bCs/>
                <w:sz w:val="20"/>
                <w:szCs w:val="20"/>
              </w:rPr>
              <w:softHyphen/>
              <w:t xml:space="preserve"> art. 165a, art. 181–188, art. 189a, art. 218–221, art. 228–230a, art. 250a, art. 258 lub art. 270–309 ustawy z dnia 6 czerwca 1997 r. – Kodeks karny (Dz. U. Nr 88, poz. 553, z późn. </w:t>
            </w:r>
            <w:proofErr w:type="gramStart"/>
            <w:r w:rsidRPr="005E4CA7">
              <w:rPr>
                <w:rFonts w:ascii="Calibri" w:hAnsi="Calibri"/>
                <w:b/>
                <w:bCs/>
                <w:sz w:val="20"/>
                <w:szCs w:val="20"/>
              </w:rPr>
              <w:t>zm</w:t>
            </w:r>
            <w:proofErr w:type="gramEnd"/>
            <w:r w:rsidRPr="005E4CA7">
              <w:rPr>
                <w:rFonts w:ascii="Calibri" w:hAnsi="Calibri"/>
                <w:b/>
                <w:bCs/>
                <w:sz w:val="20"/>
                <w:szCs w:val="20"/>
              </w:rPr>
              <w:t>.) lub</w:t>
            </w:r>
            <w:r w:rsidRPr="005E4CA7">
              <w:rPr>
                <w:rFonts w:ascii="Calibri" w:hAnsi="Calibri"/>
                <w:b/>
                <w:bCs/>
                <w:sz w:val="20"/>
                <w:szCs w:val="20"/>
              </w:rPr>
              <w:softHyphen/>
              <w:t xml:space="preserve"> art. 46 lub art. 48 ustawy z dnia 25 czerwca 2010 r. o sporcie (Dz. U. </w:t>
            </w:r>
            <w:proofErr w:type="gramStart"/>
            <w:r w:rsidRPr="005E4CA7">
              <w:rPr>
                <w:rFonts w:ascii="Calibri" w:hAnsi="Calibri"/>
                <w:b/>
                <w:bCs/>
                <w:sz w:val="20"/>
                <w:szCs w:val="20"/>
              </w:rPr>
              <w:t>z</w:t>
            </w:r>
            <w:proofErr w:type="gramEnd"/>
            <w:r w:rsidRPr="005E4CA7">
              <w:rPr>
                <w:rFonts w:ascii="Calibri" w:hAnsi="Calibri"/>
                <w:b/>
                <w:bCs/>
                <w:sz w:val="20"/>
                <w:szCs w:val="20"/>
              </w:rPr>
              <w:t> 2016 r. poz. 176),</w:t>
            </w:r>
          </w:p>
          <w:p w:rsidR="00CE44C8" w:rsidRPr="005E4CA7" w:rsidRDefault="00CE44C8" w:rsidP="00EF6180">
            <w:pPr>
              <w:pStyle w:val="Akapitzlist"/>
              <w:numPr>
                <w:ilvl w:val="0"/>
                <w:numId w:val="25"/>
              </w:numPr>
              <w:spacing w:after="40"/>
              <w:contextualSpacing/>
              <w:jc w:val="both"/>
              <w:rPr>
                <w:rFonts w:ascii="Calibri" w:hAnsi="Calibri"/>
                <w:b/>
                <w:bCs/>
                <w:sz w:val="20"/>
                <w:szCs w:val="20"/>
              </w:rPr>
            </w:pPr>
            <w:proofErr w:type="gramStart"/>
            <w:r w:rsidRPr="005E4CA7">
              <w:rPr>
                <w:rFonts w:ascii="Calibri" w:hAnsi="Calibri"/>
                <w:b/>
                <w:bCs/>
                <w:sz w:val="20"/>
                <w:szCs w:val="20"/>
              </w:rPr>
              <w:t>o</w:t>
            </w:r>
            <w:proofErr w:type="gramEnd"/>
            <w:r w:rsidRPr="005E4CA7">
              <w:rPr>
                <w:rFonts w:ascii="Calibri" w:hAnsi="Calibri"/>
                <w:b/>
                <w:bCs/>
                <w:sz w:val="20"/>
                <w:szCs w:val="20"/>
              </w:rPr>
              <w:t xml:space="preserve"> charakterze terrorystycznym, o którym mowa w art. 115 § 20 ustawy z dnia 6 czerwca 1997 r. – Kodeks karny,</w:t>
            </w:r>
          </w:p>
          <w:p w:rsidR="00CE44C8" w:rsidRPr="005E4CA7" w:rsidRDefault="00CE44C8" w:rsidP="00EF6180">
            <w:pPr>
              <w:pStyle w:val="Akapitzlist"/>
              <w:numPr>
                <w:ilvl w:val="0"/>
                <w:numId w:val="25"/>
              </w:numPr>
              <w:spacing w:after="40"/>
              <w:contextualSpacing/>
              <w:jc w:val="both"/>
              <w:rPr>
                <w:rFonts w:ascii="Calibri" w:hAnsi="Calibri"/>
                <w:b/>
                <w:bCs/>
                <w:sz w:val="20"/>
                <w:szCs w:val="20"/>
              </w:rPr>
            </w:pPr>
            <w:proofErr w:type="gramStart"/>
            <w:r w:rsidRPr="005E4CA7">
              <w:rPr>
                <w:rFonts w:ascii="Calibri" w:hAnsi="Calibri"/>
                <w:b/>
                <w:bCs/>
                <w:sz w:val="20"/>
                <w:szCs w:val="20"/>
              </w:rPr>
              <w:t>skarbowe</w:t>
            </w:r>
            <w:proofErr w:type="gramEnd"/>
            <w:r w:rsidRPr="005E4CA7">
              <w:rPr>
                <w:rFonts w:ascii="Calibri" w:hAnsi="Calibri"/>
                <w:b/>
                <w:bCs/>
                <w:sz w:val="20"/>
                <w:szCs w:val="20"/>
              </w:rPr>
              <w:t>,</w:t>
            </w:r>
          </w:p>
          <w:p w:rsidR="00CE44C8" w:rsidRPr="005E4CA7" w:rsidRDefault="00CE44C8" w:rsidP="00EF6180">
            <w:pPr>
              <w:pStyle w:val="Akapitzlist"/>
              <w:numPr>
                <w:ilvl w:val="0"/>
                <w:numId w:val="25"/>
              </w:numPr>
              <w:spacing w:after="40"/>
              <w:contextualSpacing/>
              <w:jc w:val="both"/>
              <w:rPr>
                <w:rFonts w:ascii="Calibri" w:hAnsi="Calibri"/>
                <w:b/>
                <w:bCs/>
                <w:sz w:val="20"/>
                <w:szCs w:val="20"/>
              </w:rPr>
            </w:pPr>
            <w:proofErr w:type="gramStart"/>
            <w:r w:rsidRPr="005E4CA7">
              <w:rPr>
                <w:rFonts w:ascii="Calibri" w:hAnsi="Calibri"/>
                <w:b/>
                <w:bCs/>
                <w:sz w:val="20"/>
                <w:szCs w:val="20"/>
              </w:rPr>
              <w:t>o</w:t>
            </w:r>
            <w:proofErr w:type="gramEnd"/>
            <w:r w:rsidRPr="005E4CA7">
              <w:rPr>
                <w:rFonts w:ascii="Calibri" w:hAnsi="Calibri"/>
                <w:b/>
                <w:bCs/>
                <w:sz w:val="20"/>
                <w:szCs w:val="20"/>
              </w:rPr>
              <w:t xml:space="preserve"> którym mowa w art. 9 lub art. 10 ustawy z dnia 15 czerwca 2012 r. o skutkach powierzania wykonywania pracy cudzoziemcom przebywającym wbrew przepisom na terytorium Rzeczypospolitej Polskiej (Dz. U. </w:t>
            </w:r>
            <w:proofErr w:type="gramStart"/>
            <w:r w:rsidRPr="005E4CA7">
              <w:rPr>
                <w:rFonts w:ascii="Calibri" w:hAnsi="Calibri"/>
                <w:b/>
                <w:bCs/>
                <w:sz w:val="20"/>
                <w:szCs w:val="20"/>
              </w:rPr>
              <w:t>poz</w:t>
            </w:r>
            <w:proofErr w:type="gramEnd"/>
            <w:r w:rsidRPr="005E4CA7">
              <w:rPr>
                <w:rFonts w:ascii="Calibri" w:hAnsi="Calibri"/>
                <w:b/>
                <w:bCs/>
                <w:sz w:val="20"/>
                <w:szCs w:val="20"/>
              </w:rPr>
              <w:t>. 769);</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5E4CA7">
              <w:rPr>
                <w:rFonts w:ascii="Calibri" w:hAnsi="Calibri"/>
                <w:b/>
                <w:bCs/>
                <w:sz w:val="20"/>
                <w:szCs w:val="20"/>
              </w:rPr>
              <w:t>stępstwo, o którym mowa w pkt 2</w:t>
            </w:r>
            <w:r w:rsidRPr="005E4CA7">
              <w:rPr>
                <w:rFonts w:ascii="Calibri" w:hAnsi="Calibri"/>
                <w:b/>
                <w:bCs/>
                <w:sz w:val="20"/>
                <w:szCs w:val="20"/>
              </w:rPr>
              <w:t>;</w:t>
            </w:r>
          </w:p>
          <w:p w:rsidR="00CE44C8" w:rsidRPr="005E4CA7" w:rsidRDefault="00CE44C8" w:rsidP="00EF6180">
            <w:pPr>
              <w:pStyle w:val="Akapitzlist"/>
              <w:numPr>
                <w:ilvl w:val="0"/>
                <w:numId w:val="24"/>
              </w:numPr>
              <w:spacing w:after="40"/>
              <w:ind w:left="459"/>
              <w:jc w:val="both"/>
              <w:rPr>
                <w:rFonts w:ascii="Calibri" w:hAnsi="Calibri"/>
                <w:b/>
                <w:bCs/>
                <w:sz w:val="20"/>
                <w:szCs w:val="20"/>
              </w:rPr>
            </w:pPr>
            <w:r w:rsidRPr="005E4CA7">
              <w:rPr>
                <w:rFonts w:ascii="Calibri" w:hAnsi="Calibri"/>
                <w:b/>
                <w:bCs/>
                <w:sz w:val="20"/>
                <w:szCs w:val="20"/>
              </w:rPr>
              <w:t xml:space="preserve">wykonawcę, wobec którego wydano prawomocny wyrok sądu lub ostateczną decyzję administracyjną o zaleganiu z uiszczeniem podatków, opłat lub składek na ubezpieczenia społeczne lub zdrowotne, </w:t>
            </w:r>
            <w:proofErr w:type="gramStart"/>
            <w:r w:rsidRPr="005E4CA7">
              <w:rPr>
                <w:rFonts w:ascii="Calibri" w:hAnsi="Calibri"/>
                <w:b/>
                <w:bCs/>
                <w:sz w:val="20"/>
                <w:szCs w:val="20"/>
              </w:rPr>
              <w:t>chyba że</w:t>
            </w:r>
            <w:proofErr w:type="gramEnd"/>
            <w:r w:rsidRPr="005E4CA7">
              <w:rPr>
                <w:rFonts w:ascii="Calibri" w:hAnsi="Calibri"/>
                <w:b/>
                <w:bCs/>
                <w:sz w:val="20"/>
                <w:szCs w:val="20"/>
              </w:rPr>
              <w:t xml:space="preserve"> wykonawca dokonał płatności należnych podatków, opłat lub składek na ubezpieczenia społeczne lub zdrowotne wraz z odsetkami lub grzywnami lub zawarł wiążące porozumienie w sprawie spłaty tych należności;</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który w wyniku lekkomyślności lub niedbalstwa przedstawił informacje wprowadzające w błąd zamawiającego, mogące mieć istotny wpływ na decyzje podejmowane przez zamawiającego w postępowaniu o udzielenie zamówienia;</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który bezprawnie wpływał lub próbował wpłynąć na czynności zamawiającego lub pozyskać informacje poufne, mogące dać mu przewagę w postępowaniu o udzielenie zamówienia;</w:t>
            </w:r>
          </w:p>
          <w:p w:rsidR="00CE44C8" w:rsidRPr="005E4CA7" w:rsidRDefault="00CE44C8" w:rsidP="00EF6180">
            <w:pPr>
              <w:pStyle w:val="Akapitzlist"/>
              <w:numPr>
                <w:ilvl w:val="0"/>
                <w:numId w:val="24"/>
              </w:numPr>
              <w:spacing w:after="40"/>
              <w:ind w:left="459"/>
              <w:jc w:val="both"/>
              <w:rPr>
                <w:rFonts w:ascii="Calibri" w:hAnsi="Calibri"/>
                <w:b/>
                <w:bCs/>
                <w:sz w:val="20"/>
                <w:szCs w:val="20"/>
              </w:rPr>
            </w:pPr>
            <w:r w:rsidRPr="005E4CA7">
              <w:rPr>
                <w:rFonts w:ascii="Calibri" w:hAnsi="Calibri"/>
                <w:b/>
                <w:bCs/>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5E4CA7">
              <w:rPr>
                <w:rFonts w:ascii="Calibri" w:hAnsi="Calibri"/>
                <w:b/>
                <w:bCs/>
                <w:sz w:val="20"/>
                <w:szCs w:val="20"/>
              </w:rPr>
              <w:t>chyba że</w:t>
            </w:r>
            <w:proofErr w:type="gramEnd"/>
            <w:r w:rsidRPr="005E4CA7">
              <w:rPr>
                <w:rFonts w:ascii="Calibri" w:hAnsi="Calibri"/>
                <w:b/>
                <w:bCs/>
                <w:sz w:val="20"/>
                <w:szCs w:val="20"/>
              </w:rPr>
              <w:t xml:space="preserve"> spowodowane tym zakłócenie konkurencji może być wyeliminowane w inny sposób niż przez wykluczenie wykonawcy z udziału w postępowaniu;</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który z innymi wykonawcami zawarł porozumienie mające na celu zakłócenie konkurencji między wykonawcami w postępowaniu o udzielenie zamówienia, co zamawiający jest w stanie wykazać za pomocą stosownych środków dowodowych;</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xml:space="preserve"> będącego podmiotem zbiorowym, wobec którego sąd orzekł zakaz ubiegania się </w:t>
            </w:r>
            <w:r w:rsidR="00582B50">
              <w:rPr>
                <w:rFonts w:ascii="Calibri" w:hAnsi="Calibri"/>
                <w:b/>
                <w:bCs/>
                <w:sz w:val="20"/>
                <w:szCs w:val="20"/>
              </w:rPr>
              <w:t xml:space="preserve">                                    </w:t>
            </w:r>
            <w:r w:rsidRPr="005E4CA7">
              <w:rPr>
                <w:rFonts w:ascii="Calibri" w:hAnsi="Calibri"/>
                <w:b/>
                <w:bCs/>
                <w:sz w:val="20"/>
                <w:szCs w:val="20"/>
              </w:rPr>
              <w:t xml:space="preserve">o zamówienia publiczne na podstawie ustawy z dnia 28 października 2002 r. o odpowiedzialności podmiotów zbiorowych za czyny zabronione pod groźbą kary (Dz. U. </w:t>
            </w:r>
            <w:proofErr w:type="gramStart"/>
            <w:r w:rsidRPr="005E4CA7">
              <w:rPr>
                <w:rFonts w:ascii="Calibri" w:hAnsi="Calibri"/>
                <w:b/>
                <w:bCs/>
                <w:sz w:val="20"/>
                <w:szCs w:val="20"/>
              </w:rPr>
              <w:t>z</w:t>
            </w:r>
            <w:proofErr w:type="gramEnd"/>
            <w:r w:rsidRPr="005E4CA7">
              <w:rPr>
                <w:rFonts w:ascii="Calibri" w:hAnsi="Calibri"/>
                <w:b/>
                <w:bCs/>
                <w:sz w:val="20"/>
                <w:szCs w:val="20"/>
              </w:rPr>
              <w:t xml:space="preserve"> 2015 r. poz. 1212, 1844 i 1855 oraz z 2016 r. poz. 437);</w:t>
            </w:r>
          </w:p>
          <w:p w:rsidR="00CE44C8" w:rsidRPr="005E4CA7" w:rsidRDefault="00CE44C8" w:rsidP="00EF6180">
            <w:pPr>
              <w:pStyle w:val="Akapitzlist"/>
              <w:numPr>
                <w:ilvl w:val="0"/>
                <w:numId w:val="24"/>
              </w:numPr>
              <w:spacing w:after="40"/>
              <w:ind w:left="459"/>
              <w:jc w:val="both"/>
              <w:rPr>
                <w:rFonts w:ascii="Calibri" w:hAnsi="Calibri"/>
                <w:b/>
                <w:bCs/>
                <w:sz w:val="20"/>
                <w:szCs w:val="20"/>
              </w:rPr>
            </w:pPr>
            <w:proofErr w:type="gramStart"/>
            <w:r w:rsidRPr="005E4CA7">
              <w:rPr>
                <w:rFonts w:ascii="Calibri" w:hAnsi="Calibri"/>
                <w:b/>
                <w:bCs/>
                <w:sz w:val="20"/>
                <w:szCs w:val="20"/>
              </w:rPr>
              <w:t>wykonawcę</w:t>
            </w:r>
            <w:proofErr w:type="gramEnd"/>
            <w:r w:rsidRPr="005E4CA7">
              <w:rPr>
                <w:rFonts w:ascii="Calibri" w:hAnsi="Calibri"/>
                <w:b/>
                <w:bCs/>
                <w:sz w:val="20"/>
                <w:szCs w:val="20"/>
              </w:rPr>
              <w:t>, wobec którego orzeczono tytułem środka zapobiegawczego zakaz ubiegania się o zamówienia publiczne;</w:t>
            </w:r>
          </w:p>
          <w:p w:rsidR="00CE44C8" w:rsidRPr="005E4CA7" w:rsidRDefault="00CE44C8" w:rsidP="00EF6180">
            <w:pPr>
              <w:pStyle w:val="Akapitzlist"/>
              <w:numPr>
                <w:ilvl w:val="0"/>
                <w:numId w:val="24"/>
              </w:numPr>
              <w:spacing w:after="40"/>
              <w:ind w:left="459"/>
              <w:jc w:val="both"/>
              <w:rPr>
                <w:rFonts w:ascii="Calibri" w:hAnsi="Calibri"/>
                <w:b/>
                <w:sz w:val="20"/>
                <w:szCs w:val="20"/>
              </w:rPr>
            </w:pPr>
            <w:proofErr w:type="gramStart"/>
            <w:r w:rsidRPr="005E4CA7">
              <w:rPr>
                <w:rFonts w:ascii="Calibri" w:hAnsi="Calibri"/>
                <w:b/>
                <w:sz w:val="20"/>
                <w:szCs w:val="20"/>
              </w:rPr>
              <w:t>wykonawców</w:t>
            </w:r>
            <w:proofErr w:type="gramEnd"/>
            <w:r w:rsidRPr="005E4CA7">
              <w:rPr>
                <w:rFonts w:ascii="Calibri" w:hAnsi="Calibri"/>
                <w:b/>
                <w:sz w:val="20"/>
                <w:szCs w:val="20"/>
              </w:rPr>
              <w:t xml:space="preserve">, którzy należąc do tej samej grupy kapitałowej, w rozumieniu ustawy z dnia 16 lutego 2007 r. o ochronie konkurencji i konsumentów (Dz. U. z 2015 r. poz. 184, 1618 i 1634), złożyli odrębne oferty, oferty częściowe lub </w:t>
            </w:r>
            <w:r w:rsidRPr="005E4CA7">
              <w:rPr>
                <w:rFonts w:ascii="Calibri" w:hAnsi="Calibri"/>
                <w:b/>
                <w:sz w:val="20"/>
                <w:szCs w:val="20"/>
              </w:rPr>
              <w:lastRenderedPageBreak/>
              <w:t xml:space="preserve">wnioski o dopuszczenie do udziału w postępowaniu, </w:t>
            </w:r>
            <w:proofErr w:type="gramStart"/>
            <w:r w:rsidRPr="005E4CA7">
              <w:rPr>
                <w:rFonts w:ascii="Calibri" w:hAnsi="Calibri"/>
                <w:b/>
                <w:sz w:val="20"/>
                <w:szCs w:val="20"/>
              </w:rPr>
              <w:t>chyba że</w:t>
            </w:r>
            <w:proofErr w:type="gramEnd"/>
            <w:r w:rsidRPr="005E4CA7">
              <w:rPr>
                <w:rFonts w:ascii="Calibri" w:hAnsi="Calibri"/>
                <w:b/>
                <w:sz w:val="20"/>
                <w:szCs w:val="20"/>
              </w:rPr>
              <w:t xml:space="preserve"> wykażą, że istniejące między nimi powiązania nie prowadzą do zakłócenia konkurencji w postępowaniu o udzielenie zamówienia.</w:t>
            </w:r>
          </w:p>
          <w:p w:rsidR="00D07418" w:rsidRPr="005E4CA7" w:rsidRDefault="00D07418" w:rsidP="00427453">
            <w:pPr>
              <w:tabs>
                <w:tab w:val="left" w:pos="5245"/>
                <w:tab w:val="left" w:pos="9072"/>
              </w:tabs>
              <w:autoSpaceDE w:val="0"/>
              <w:autoSpaceDN w:val="0"/>
              <w:adjustRightInd w:val="0"/>
              <w:spacing w:after="40"/>
              <w:ind w:left="284" w:hanging="284"/>
              <w:jc w:val="both"/>
              <w:rPr>
                <w:rFonts w:ascii="Calibri" w:eastAsia="Calibri" w:hAnsi="Calibri" w:cs="Segoe UI"/>
                <w:b/>
                <w:sz w:val="20"/>
                <w:szCs w:val="20"/>
              </w:rPr>
            </w:pPr>
            <w:r w:rsidRPr="005E4CA7">
              <w:rPr>
                <w:rFonts w:ascii="Calibri" w:eastAsia="Calibri" w:hAnsi="Calibri" w:cs="Segoe UI"/>
                <w:b/>
                <w:sz w:val="20"/>
                <w:szCs w:val="20"/>
              </w:rPr>
              <w:t>Ponadto zamawiający przewiduje możliwość wykluczenia wykonawcy w sytuacji:</w:t>
            </w:r>
          </w:p>
          <w:p w:rsidR="00D07418" w:rsidRPr="005E4CA7" w:rsidRDefault="00D07418" w:rsidP="00EF6180">
            <w:pPr>
              <w:pStyle w:val="Akapitzlist"/>
              <w:numPr>
                <w:ilvl w:val="0"/>
                <w:numId w:val="26"/>
              </w:numPr>
              <w:spacing w:after="40"/>
              <w:ind w:left="459"/>
              <w:jc w:val="both"/>
              <w:rPr>
                <w:rFonts w:ascii="Calibri" w:hAnsi="Calibri"/>
                <w:b/>
                <w:bCs/>
                <w:sz w:val="20"/>
                <w:szCs w:val="20"/>
              </w:rPr>
            </w:pPr>
            <w:r w:rsidRPr="005E4CA7">
              <w:rPr>
                <w:rFonts w:ascii="Calibri" w:hAnsi="Calibri"/>
                <w:b/>
                <w:bCs/>
                <w:sz w:val="20"/>
                <w:szCs w:val="20"/>
              </w:rPr>
              <w:t xml:space="preserve">w </w:t>
            </w:r>
            <w:proofErr w:type="gramStart"/>
            <w:r w:rsidRPr="005E4CA7">
              <w:rPr>
                <w:rFonts w:ascii="Calibri" w:hAnsi="Calibri"/>
                <w:b/>
                <w:bCs/>
                <w:sz w:val="20"/>
                <w:szCs w:val="20"/>
              </w:rPr>
              <w:t>stosunku do którego</w:t>
            </w:r>
            <w:proofErr w:type="gramEnd"/>
            <w:r w:rsidRPr="005E4CA7">
              <w:rPr>
                <w:rFonts w:ascii="Calibri" w:hAnsi="Calibri"/>
                <w:b/>
                <w:bCs/>
                <w:sz w:val="20"/>
                <w:szCs w:val="20"/>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5E4CA7">
              <w:rPr>
                <w:rFonts w:ascii="Calibri" w:hAnsi="Calibri"/>
                <w:b/>
                <w:bCs/>
                <w:sz w:val="20"/>
                <w:szCs w:val="20"/>
              </w:rPr>
              <w:t>chyba że</w:t>
            </w:r>
            <w:proofErr w:type="gramEnd"/>
            <w:r w:rsidRPr="005E4CA7">
              <w:rPr>
                <w:rFonts w:ascii="Calibri" w:hAnsi="Calibri"/>
                <w:b/>
                <w:bCs/>
                <w:sz w:val="20"/>
                <w:szCs w:val="20"/>
              </w:rPr>
              <w:t xml:space="preserve"> sąd zarządził likwidację jego majątku w trybie art. 366 ust. 1 ustawy z dnia 28 lutego 2003 r. – Prawo upadłościowe (Dz. U. </w:t>
            </w:r>
            <w:proofErr w:type="gramStart"/>
            <w:r w:rsidRPr="005E4CA7">
              <w:rPr>
                <w:rFonts w:ascii="Calibri" w:hAnsi="Calibri"/>
                <w:b/>
                <w:bCs/>
                <w:sz w:val="20"/>
                <w:szCs w:val="20"/>
              </w:rPr>
              <w:t>z</w:t>
            </w:r>
            <w:proofErr w:type="gramEnd"/>
            <w:r w:rsidRPr="005E4CA7">
              <w:rPr>
                <w:rFonts w:ascii="Calibri" w:hAnsi="Calibri"/>
                <w:b/>
                <w:bCs/>
                <w:sz w:val="20"/>
                <w:szCs w:val="20"/>
              </w:rPr>
              <w:t xml:space="preserve"> 2015 r. poz. 233, 978, 1166, 1259 i 1844);</w:t>
            </w:r>
          </w:p>
          <w:p w:rsidR="00D07418" w:rsidRPr="005E4CA7" w:rsidRDefault="00D07418" w:rsidP="00EF6180">
            <w:pPr>
              <w:pStyle w:val="Akapitzlist"/>
              <w:numPr>
                <w:ilvl w:val="0"/>
                <w:numId w:val="26"/>
              </w:numPr>
              <w:spacing w:after="40"/>
              <w:ind w:left="459"/>
              <w:jc w:val="both"/>
              <w:rPr>
                <w:rFonts w:ascii="Calibri" w:hAnsi="Calibri"/>
                <w:b/>
                <w:bCs/>
                <w:sz w:val="20"/>
                <w:szCs w:val="20"/>
              </w:rPr>
            </w:pPr>
            <w:r w:rsidRPr="005E4CA7">
              <w:rPr>
                <w:rFonts w:ascii="Calibri" w:hAnsi="Calibri"/>
                <w:b/>
                <w:bCs/>
                <w:sz w:val="20"/>
                <w:szCs w:val="20"/>
              </w:rPr>
              <w:t xml:space="preserve">który w sposób zawiniony poważnie naruszył obowiązki zawodowe, co podważa jego uczciwość, w </w:t>
            </w:r>
            <w:proofErr w:type="gramStart"/>
            <w:r w:rsidRPr="005E4CA7">
              <w:rPr>
                <w:rFonts w:ascii="Calibri" w:hAnsi="Calibri"/>
                <w:b/>
                <w:bCs/>
                <w:sz w:val="20"/>
                <w:szCs w:val="20"/>
              </w:rPr>
              <w:t>szczególności gdy</w:t>
            </w:r>
            <w:proofErr w:type="gramEnd"/>
            <w:r w:rsidRPr="005E4CA7">
              <w:rPr>
                <w:rFonts w:ascii="Calibri" w:hAnsi="Calibri"/>
                <w:b/>
                <w:bCs/>
                <w:sz w:val="20"/>
                <w:szCs w:val="20"/>
              </w:rPr>
              <w:t xml:space="preserve"> wykonawca w wyniku zamierzonego działania lub rażącego niedbalstwa nie wykonał lub nienależycie wykonał zamówienie, co zamawiający jest w stanie wykazać za pomocą stosownych środków dowodowych;</w:t>
            </w:r>
          </w:p>
          <w:p w:rsidR="00D07418" w:rsidRPr="005E4CA7" w:rsidRDefault="00D07418" w:rsidP="00EF6180">
            <w:pPr>
              <w:pStyle w:val="Akapitzlist"/>
              <w:numPr>
                <w:ilvl w:val="0"/>
                <w:numId w:val="26"/>
              </w:numPr>
              <w:spacing w:after="40"/>
              <w:ind w:left="459"/>
              <w:jc w:val="both"/>
              <w:rPr>
                <w:rFonts w:ascii="Calibri" w:hAnsi="Calibri"/>
                <w:b/>
                <w:bCs/>
                <w:sz w:val="20"/>
                <w:szCs w:val="20"/>
              </w:rPr>
            </w:pPr>
            <w:proofErr w:type="gramStart"/>
            <w:r w:rsidRPr="005E4CA7">
              <w:rPr>
                <w:rFonts w:ascii="Calibri" w:hAnsi="Calibri"/>
                <w:b/>
                <w:bCs/>
                <w:sz w:val="20"/>
                <w:szCs w:val="20"/>
              </w:rPr>
              <w:t>jeżeli</w:t>
            </w:r>
            <w:proofErr w:type="gramEnd"/>
            <w:r w:rsidRPr="005E4CA7">
              <w:rPr>
                <w:rFonts w:ascii="Calibri" w:hAnsi="Calibri"/>
                <w:b/>
                <w:bCs/>
                <w:sz w:val="20"/>
                <w:szCs w:val="20"/>
              </w:rPr>
              <w:t xml:space="preserve"> wykonawca lub osoby, o których mowa w ust. 1 pkt 14, uprawnione do reprezentowania wykonawcy pozostają w relacjach określonych w art. 17 ust. 1 pkt 2–4 z:</w:t>
            </w:r>
          </w:p>
          <w:p w:rsidR="00D07418" w:rsidRPr="005E4CA7" w:rsidRDefault="00D07418" w:rsidP="00EF6180">
            <w:pPr>
              <w:pStyle w:val="Akapitzlist"/>
              <w:numPr>
                <w:ilvl w:val="0"/>
                <w:numId w:val="27"/>
              </w:numPr>
              <w:spacing w:after="40"/>
              <w:jc w:val="both"/>
              <w:rPr>
                <w:rFonts w:ascii="Calibri" w:hAnsi="Calibri"/>
                <w:b/>
                <w:bCs/>
                <w:sz w:val="20"/>
                <w:szCs w:val="20"/>
              </w:rPr>
            </w:pPr>
            <w:proofErr w:type="gramStart"/>
            <w:r w:rsidRPr="005E4CA7">
              <w:rPr>
                <w:rFonts w:ascii="Calibri" w:hAnsi="Calibri"/>
                <w:b/>
                <w:bCs/>
                <w:sz w:val="20"/>
                <w:szCs w:val="20"/>
              </w:rPr>
              <w:t>zamawiającym</w:t>
            </w:r>
            <w:proofErr w:type="gramEnd"/>
            <w:r w:rsidRPr="005E4CA7">
              <w:rPr>
                <w:rFonts w:ascii="Calibri" w:hAnsi="Calibri"/>
                <w:b/>
                <w:bCs/>
                <w:sz w:val="20"/>
                <w:szCs w:val="20"/>
              </w:rPr>
              <w:t>,</w:t>
            </w:r>
          </w:p>
          <w:p w:rsidR="00D07418" w:rsidRPr="005E4CA7" w:rsidRDefault="00D07418" w:rsidP="00EF6180">
            <w:pPr>
              <w:pStyle w:val="Akapitzlist"/>
              <w:numPr>
                <w:ilvl w:val="0"/>
                <w:numId w:val="27"/>
              </w:numPr>
              <w:spacing w:after="40"/>
              <w:jc w:val="both"/>
              <w:rPr>
                <w:rFonts w:ascii="Calibri" w:hAnsi="Calibri"/>
                <w:b/>
                <w:bCs/>
                <w:sz w:val="20"/>
                <w:szCs w:val="20"/>
              </w:rPr>
            </w:pPr>
            <w:proofErr w:type="gramStart"/>
            <w:r w:rsidRPr="005E4CA7">
              <w:rPr>
                <w:rFonts w:ascii="Calibri" w:hAnsi="Calibri"/>
                <w:b/>
                <w:bCs/>
                <w:sz w:val="20"/>
                <w:szCs w:val="20"/>
              </w:rPr>
              <w:t>osobami</w:t>
            </w:r>
            <w:proofErr w:type="gramEnd"/>
            <w:r w:rsidRPr="005E4CA7">
              <w:rPr>
                <w:rFonts w:ascii="Calibri" w:hAnsi="Calibri"/>
                <w:b/>
                <w:bCs/>
                <w:sz w:val="20"/>
                <w:szCs w:val="20"/>
              </w:rPr>
              <w:t xml:space="preserve"> uprawnionymi do reprezentowania zamawiającego,</w:t>
            </w:r>
          </w:p>
          <w:p w:rsidR="00D07418" w:rsidRPr="005E4CA7" w:rsidRDefault="00D07418" w:rsidP="00EF6180">
            <w:pPr>
              <w:pStyle w:val="Akapitzlist"/>
              <w:numPr>
                <w:ilvl w:val="0"/>
                <w:numId w:val="27"/>
              </w:numPr>
              <w:spacing w:after="40"/>
              <w:jc w:val="both"/>
              <w:rPr>
                <w:rFonts w:ascii="Calibri" w:hAnsi="Calibri"/>
                <w:b/>
                <w:bCs/>
                <w:sz w:val="20"/>
                <w:szCs w:val="20"/>
              </w:rPr>
            </w:pPr>
            <w:proofErr w:type="gramStart"/>
            <w:r w:rsidRPr="005E4CA7">
              <w:rPr>
                <w:rFonts w:ascii="Calibri" w:hAnsi="Calibri"/>
                <w:b/>
                <w:bCs/>
                <w:sz w:val="20"/>
                <w:szCs w:val="20"/>
              </w:rPr>
              <w:t>członkami</w:t>
            </w:r>
            <w:proofErr w:type="gramEnd"/>
            <w:r w:rsidRPr="005E4CA7">
              <w:rPr>
                <w:rFonts w:ascii="Calibri" w:hAnsi="Calibri"/>
                <w:b/>
                <w:bCs/>
                <w:sz w:val="20"/>
                <w:szCs w:val="20"/>
              </w:rPr>
              <w:t xml:space="preserve"> komisji przetargowej,</w:t>
            </w:r>
          </w:p>
          <w:p w:rsidR="00D07418" w:rsidRPr="005E4CA7" w:rsidRDefault="00D07418" w:rsidP="00EF6180">
            <w:pPr>
              <w:pStyle w:val="Akapitzlist"/>
              <w:numPr>
                <w:ilvl w:val="0"/>
                <w:numId w:val="27"/>
              </w:numPr>
              <w:spacing w:after="40"/>
              <w:jc w:val="both"/>
              <w:rPr>
                <w:rFonts w:ascii="Calibri" w:hAnsi="Calibri"/>
                <w:b/>
                <w:bCs/>
                <w:sz w:val="20"/>
                <w:szCs w:val="20"/>
              </w:rPr>
            </w:pPr>
            <w:proofErr w:type="gramStart"/>
            <w:r w:rsidRPr="005E4CA7">
              <w:rPr>
                <w:rFonts w:ascii="Calibri" w:hAnsi="Calibri"/>
                <w:b/>
                <w:bCs/>
                <w:sz w:val="20"/>
                <w:szCs w:val="20"/>
              </w:rPr>
              <w:t>osobami</w:t>
            </w:r>
            <w:proofErr w:type="gramEnd"/>
            <w:r w:rsidRPr="005E4CA7">
              <w:rPr>
                <w:rFonts w:ascii="Calibri" w:hAnsi="Calibri"/>
                <w:b/>
                <w:bCs/>
                <w:sz w:val="20"/>
                <w:szCs w:val="20"/>
              </w:rPr>
              <w:t>, które złożyły oświadczenie, o którym mowa w art. 17 ust. 2a</w:t>
            </w:r>
          </w:p>
          <w:p w:rsidR="00D07418" w:rsidRPr="005E4CA7" w:rsidRDefault="00D07418" w:rsidP="00427453">
            <w:pPr>
              <w:pStyle w:val="Akapitzlist"/>
              <w:spacing w:after="40"/>
              <w:ind w:left="459"/>
              <w:jc w:val="both"/>
              <w:rPr>
                <w:rFonts w:ascii="Calibri" w:hAnsi="Calibri"/>
                <w:b/>
                <w:bCs/>
                <w:sz w:val="20"/>
                <w:szCs w:val="20"/>
              </w:rPr>
            </w:pPr>
            <w:proofErr w:type="gramStart"/>
            <w:r w:rsidRPr="005E4CA7">
              <w:rPr>
                <w:rFonts w:ascii="Calibri" w:hAnsi="Calibri"/>
                <w:b/>
                <w:bCs/>
                <w:sz w:val="20"/>
                <w:szCs w:val="20"/>
              </w:rPr>
              <w:t>chyba że</w:t>
            </w:r>
            <w:proofErr w:type="gramEnd"/>
            <w:r w:rsidRPr="005E4CA7">
              <w:rPr>
                <w:rFonts w:ascii="Calibri" w:hAnsi="Calibri"/>
                <w:b/>
                <w:bCs/>
                <w:sz w:val="20"/>
                <w:szCs w:val="20"/>
              </w:rPr>
              <w:t xml:space="preserve"> jest możliwe zapewnienie bezstronności po stronie zamawiającego w inny sposób niż przez wykluczenie wykonawcy z udziału w postępowaniu;</w:t>
            </w:r>
          </w:p>
          <w:p w:rsidR="00D07418" w:rsidRPr="005E4CA7" w:rsidRDefault="00D07418" w:rsidP="00EF6180">
            <w:pPr>
              <w:pStyle w:val="Akapitzlist"/>
              <w:numPr>
                <w:ilvl w:val="0"/>
                <w:numId w:val="26"/>
              </w:numPr>
              <w:spacing w:after="40"/>
              <w:ind w:left="459"/>
              <w:jc w:val="both"/>
              <w:rPr>
                <w:rFonts w:ascii="Calibri" w:hAnsi="Calibri"/>
                <w:b/>
                <w:bCs/>
                <w:sz w:val="20"/>
                <w:szCs w:val="20"/>
              </w:rPr>
            </w:pPr>
            <w:proofErr w:type="gramStart"/>
            <w:r w:rsidRPr="005E4CA7">
              <w:rPr>
                <w:rFonts w:ascii="Calibri" w:hAnsi="Calibri"/>
                <w:b/>
                <w:bCs/>
                <w:sz w:val="20"/>
                <w:szCs w:val="20"/>
              </w:rPr>
              <w:t>który</w:t>
            </w:r>
            <w:proofErr w:type="gramEnd"/>
            <w:r w:rsidRPr="005E4CA7">
              <w:rPr>
                <w:rFonts w:ascii="Calibri" w:hAnsi="Calibri"/>
                <w:b/>
                <w:bCs/>
                <w:sz w:val="20"/>
                <w:szCs w:val="20"/>
              </w:rPr>
              <w:t>,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07418" w:rsidRPr="005E4CA7" w:rsidRDefault="00D07418" w:rsidP="00EF6180">
            <w:pPr>
              <w:pStyle w:val="Akapitzlist"/>
              <w:numPr>
                <w:ilvl w:val="0"/>
                <w:numId w:val="26"/>
              </w:numPr>
              <w:spacing w:after="40"/>
              <w:ind w:left="459"/>
              <w:jc w:val="both"/>
              <w:rPr>
                <w:rFonts w:ascii="Calibri" w:hAnsi="Calibri"/>
                <w:b/>
                <w:bCs/>
                <w:sz w:val="20"/>
                <w:szCs w:val="20"/>
              </w:rPr>
            </w:pPr>
            <w:proofErr w:type="gramStart"/>
            <w:r w:rsidRPr="005E4CA7">
              <w:rPr>
                <w:rFonts w:ascii="Calibri" w:hAnsi="Calibri"/>
                <w:b/>
                <w:bCs/>
                <w:sz w:val="20"/>
                <w:szCs w:val="20"/>
              </w:rPr>
              <w:t>będącego</w:t>
            </w:r>
            <w:proofErr w:type="gramEnd"/>
            <w:r w:rsidRPr="005E4CA7">
              <w:rPr>
                <w:rFonts w:ascii="Calibri" w:hAnsi="Calibri"/>
                <w:b/>
                <w:bCs/>
                <w:sz w:val="20"/>
                <w:szCs w:val="20"/>
              </w:rPr>
              <w:t xml:space="preserve"> osobą fizyczną, którego prawomocnie skazano za wykroczenie przeciwko prawom pracownika lub wykroczenie przeciwko środowisku, jeżeli za jego popełnienie wymierzono karę aresztu, ograniczenia wolności lub karę grzywny nie niższą niż 3000 złotych;</w:t>
            </w:r>
          </w:p>
          <w:p w:rsidR="00D07418" w:rsidRPr="005E4CA7" w:rsidRDefault="00D07418" w:rsidP="00EF6180">
            <w:pPr>
              <w:pStyle w:val="Akapitzlist"/>
              <w:numPr>
                <w:ilvl w:val="0"/>
                <w:numId w:val="26"/>
              </w:numPr>
              <w:spacing w:after="40"/>
              <w:ind w:left="459"/>
              <w:jc w:val="both"/>
              <w:rPr>
                <w:rFonts w:ascii="Calibri" w:hAnsi="Calibri"/>
                <w:b/>
                <w:bCs/>
                <w:sz w:val="20"/>
                <w:szCs w:val="20"/>
              </w:rPr>
            </w:pPr>
            <w:proofErr w:type="gramStart"/>
            <w:r w:rsidRPr="005E4CA7">
              <w:rPr>
                <w:rFonts w:ascii="Calibri" w:hAnsi="Calibri"/>
                <w:b/>
                <w:bCs/>
                <w:sz w:val="20"/>
                <w:szCs w:val="20"/>
              </w:rPr>
              <w:t>jeżeli</w:t>
            </w:r>
            <w:proofErr w:type="gramEnd"/>
            <w:r w:rsidRPr="005E4CA7">
              <w:rPr>
                <w:rFonts w:ascii="Calibri" w:hAnsi="Calibri"/>
                <w:b/>
                <w:bCs/>
                <w:sz w:val="20"/>
                <w:szCs w:val="20"/>
              </w:rPr>
              <w:t xml:space="preserve">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D07418" w:rsidRPr="005E4CA7" w:rsidRDefault="00D07418" w:rsidP="00EF6180">
            <w:pPr>
              <w:pStyle w:val="Akapitzlist"/>
              <w:numPr>
                <w:ilvl w:val="0"/>
                <w:numId w:val="26"/>
              </w:numPr>
              <w:spacing w:after="40"/>
              <w:ind w:left="459"/>
              <w:jc w:val="both"/>
              <w:rPr>
                <w:rFonts w:ascii="Calibri" w:hAnsi="Calibri"/>
                <w:b/>
                <w:bCs/>
                <w:sz w:val="20"/>
                <w:szCs w:val="20"/>
              </w:rPr>
            </w:pPr>
            <w:proofErr w:type="gramStart"/>
            <w:r w:rsidRPr="005E4CA7">
              <w:rPr>
                <w:rFonts w:ascii="Calibri" w:hAnsi="Calibri"/>
                <w:b/>
                <w:bCs/>
                <w:sz w:val="20"/>
                <w:szCs w:val="20"/>
              </w:rPr>
              <w:t>wobec</w:t>
            </w:r>
            <w:proofErr w:type="gramEnd"/>
            <w:r w:rsidRPr="005E4CA7">
              <w:rPr>
                <w:rFonts w:ascii="Calibri" w:hAnsi="Calibri"/>
                <w:b/>
                <w:bCs/>
                <w:sz w:val="20"/>
                <w:szCs w:val="20"/>
              </w:rPr>
              <w:t xml:space="preserve">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D07418" w:rsidRPr="005E4CA7" w:rsidRDefault="00D07418" w:rsidP="00EF6180">
            <w:pPr>
              <w:pStyle w:val="Akapitzlist"/>
              <w:numPr>
                <w:ilvl w:val="0"/>
                <w:numId w:val="26"/>
              </w:numPr>
              <w:spacing w:after="40"/>
              <w:ind w:left="459"/>
              <w:jc w:val="both"/>
              <w:rPr>
                <w:rFonts w:ascii="Calibri" w:hAnsi="Calibri"/>
                <w:b/>
                <w:bCs/>
                <w:sz w:val="20"/>
                <w:szCs w:val="20"/>
              </w:rPr>
            </w:pPr>
            <w:r w:rsidRPr="005E4CA7">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w:t>
            </w:r>
            <w:proofErr w:type="gramStart"/>
            <w:r w:rsidRPr="005E4CA7">
              <w:rPr>
                <w:rFonts w:ascii="Calibri" w:hAnsi="Calibri"/>
                <w:b/>
                <w:bCs/>
                <w:sz w:val="20"/>
                <w:szCs w:val="20"/>
              </w:rPr>
              <w:t>chyba że</w:t>
            </w:r>
            <w:proofErr w:type="gramEnd"/>
            <w:r w:rsidRPr="005E4CA7">
              <w:rPr>
                <w:rFonts w:ascii="Calibri" w:hAnsi="Calibri"/>
                <w:b/>
                <w:bCs/>
                <w:sz w:val="20"/>
                <w:szCs w:val="20"/>
              </w:rPr>
              <w:t xml:space="preserve"> wykonawca dokonał płatności należnych podatków, opłat lub składek na ubezpieczenia społeczne lub zdrowotne wraz z odsetkami lub grzywnami lub zawarł wiążące porozumienie w sprawie spłaty tych należności.</w:t>
            </w:r>
          </w:p>
          <w:p w:rsidR="00D07418" w:rsidRPr="005E4CA7" w:rsidRDefault="000731B6" w:rsidP="00427453">
            <w:pPr>
              <w:tabs>
                <w:tab w:val="left" w:pos="851"/>
              </w:tabs>
              <w:spacing w:after="40"/>
              <w:jc w:val="both"/>
              <w:rPr>
                <w:rFonts w:ascii="Calibri" w:hAnsi="Calibri" w:cs="Segoe UI"/>
                <w:b/>
                <w:sz w:val="20"/>
                <w:szCs w:val="20"/>
              </w:rPr>
            </w:pPr>
            <w:r w:rsidRPr="005E4CA7">
              <w:rPr>
                <w:rFonts w:ascii="Calibri" w:hAnsi="Calibri"/>
                <w:b/>
                <w:sz w:val="20"/>
                <w:szCs w:val="20"/>
              </w:rPr>
              <w:t xml:space="preserve">Wykonawca ubiegający się o przedmiotowe zamówienie musi </w:t>
            </w:r>
            <w:r w:rsidR="00D07418" w:rsidRPr="005E4CA7">
              <w:rPr>
                <w:rFonts w:ascii="Calibri" w:hAnsi="Calibri"/>
                <w:b/>
                <w:sz w:val="20"/>
                <w:szCs w:val="20"/>
              </w:rPr>
              <w:t>spełnia</w:t>
            </w:r>
            <w:r w:rsidRPr="005E4CA7">
              <w:rPr>
                <w:rFonts w:ascii="Calibri" w:hAnsi="Calibri"/>
                <w:b/>
                <w:sz w:val="20"/>
                <w:szCs w:val="20"/>
              </w:rPr>
              <w:t xml:space="preserve">ć również </w:t>
            </w:r>
            <w:r w:rsidR="00D07418" w:rsidRPr="005E4CA7">
              <w:rPr>
                <w:rFonts w:ascii="Calibri" w:hAnsi="Calibri"/>
                <w:b/>
                <w:sz w:val="20"/>
                <w:szCs w:val="20"/>
              </w:rPr>
              <w:t>warunki udziału w postępowaniu dotyczące:</w:t>
            </w:r>
          </w:p>
          <w:p w:rsidR="00D07418" w:rsidRPr="005E4CA7" w:rsidRDefault="00D07418" w:rsidP="00EF6180">
            <w:pPr>
              <w:pStyle w:val="Akapitzlist"/>
              <w:numPr>
                <w:ilvl w:val="0"/>
                <w:numId w:val="28"/>
              </w:numPr>
              <w:tabs>
                <w:tab w:val="left" w:pos="459"/>
              </w:tabs>
              <w:spacing w:after="40"/>
              <w:ind w:left="459"/>
              <w:jc w:val="both"/>
              <w:rPr>
                <w:rFonts w:ascii="Calibri" w:hAnsi="Calibri" w:cs="Segoe UI"/>
                <w:b/>
                <w:sz w:val="20"/>
                <w:szCs w:val="20"/>
              </w:rPr>
            </w:pPr>
            <w:proofErr w:type="gramStart"/>
            <w:r w:rsidRPr="005E4CA7">
              <w:rPr>
                <w:rFonts w:ascii="Calibri" w:hAnsi="Calibri"/>
                <w:b/>
                <w:bCs/>
                <w:sz w:val="20"/>
                <w:szCs w:val="20"/>
              </w:rPr>
              <w:t>kompetencji</w:t>
            </w:r>
            <w:proofErr w:type="gramEnd"/>
            <w:r w:rsidRPr="005E4CA7">
              <w:rPr>
                <w:rFonts w:ascii="Calibri" w:hAnsi="Calibri"/>
                <w:b/>
                <w:bCs/>
                <w:sz w:val="20"/>
                <w:szCs w:val="20"/>
              </w:rPr>
              <w:t xml:space="preserve"> lub uprawnień do prowadzenia określonej działalności zawodowej, o ile wynika to z odrębnych przepisów. </w:t>
            </w:r>
            <w:r w:rsidRPr="005E4CA7">
              <w:rPr>
                <w:rFonts w:ascii="Calibri" w:hAnsi="Calibri" w:cs="Segoe UI"/>
                <w:b/>
                <w:sz w:val="20"/>
                <w:szCs w:val="20"/>
              </w:rPr>
              <w:t xml:space="preserve">Wykonawca spełni </w:t>
            </w:r>
            <w:proofErr w:type="gramStart"/>
            <w:r w:rsidRPr="005E4CA7">
              <w:rPr>
                <w:rFonts w:ascii="Calibri" w:hAnsi="Calibri" w:cs="Segoe UI"/>
                <w:b/>
                <w:sz w:val="20"/>
                <w:szCs w:val="20"/>
              </w:rPr>
              <w:t>warunek jeżeli</w:t>
            </w:r>
            <w:proofErr w:type="gramEnd"/>
            <w:r w:rsidRPr="005E4CA7">
              <w:rPr>
                <w:rFonts w:ascii="Calibri" w:hAnsi="Calibri" w:cs="Segoe UI"/>
                <w:b/>
                <w:sz w:val="20"/>
                <w:szCs w:val="20"/>
              </w:rPr>
              <w:t xml:space="preserve"> wykaże, że </w:t>
            </w:r>
            <w:r w:rsidRPr="005E4CA7">
              <w:rPr>
                <w:rFonts w:ascii="Calibri" w:hAnsi="Calibri"/>
                <w:b/>
                <w:sz w:val="20"/>
                <w:szCs w:val="20"/>
              </w:rPr>
              <w:t>__</w:t>
            </w:r>
            <w:r w:rsidR="00D53903" w:rsidRPr="00D53903">
              <w:rPr>
                <w:rFonts w:ascii="Calibri" w:hAnsi="Calibri"/>
                <w:b/>
                <w:sz w:val="18"/>
                <w:szCs w:val="18"/>
              </w:rPr>
              <w:t>nie dotyczy</w:t>
            </w:r>
            <w:r w:rsidRPr="005E4CA7">
              <w:rPr>
                <w:rFonts w:ascii="Calibri" w:hAnsi="Calibri"/>
                <w:b/>
                <w:sz w:val="20"/>
                <w:szCs w:val="20"/>
              </w:rPr>
              <w:t>_________</w:t>
            </w:r>
            <w:r w:rsidR="000731B6" w:rsidRPr="005E4CA7">
              <w:rPr>
                <w:rFonts w:ascii="Calibri" w:hAnsi="Calibri"/>
                <w:b/>
                <w:sz w:val="20"/>
                <w:szCs w:val="20"/>
              </w:rPr>
              <w:t xml:space="preserve"> </w:t>
            </w:r>
            <w:r w:rsidRPr="005E4CA7">
              <w:rPr>
                <w:rFonts w:ascii="Calibri" w:hAnsi="Calibri"/>
                <w:b/>
                <w:sz w:val="20"/>
                <w:szCs w:val="20"/>
              </w:rPr>
              <w:t>__________</w:t>
            </w:r>
            <w:r w:rsidRPr="005E4CA7">
              <w:rPr>
                <w:rFonts w:ascii="Calibri" w:hAnsi="Calibri" w:cs="Segoe UI"/>
                <w:b/>
                <w:sz w:val="20"/>
                <w:szCs w:val="20"/>
              </w:rPr>
              <w:t>______________________________________________________________________________</w:t>
            </w:r>
          </w:p>
          <w:p w:rsidR="00D07418" w:rsidRPr="005E4CA7" w:rsidRDefault="00D07418" w:rsidP="00EF6180">
            <w:pPr>
              <w:pStyle w:val="Akapitzlist"/>
              <w:numPr>
                <w:ilvl w:val="0"/>
                <w:numId w:val="28"/>
              </w:numPr>
              <w:tabs>
                <w:tab w:val="left" w:pos="459"/>
              </w:tabs>
              <w:spacing w:after="40"/>
              <w:ind w:left="459"/>
              <w:jc w:val="both"/>
              <w:rPr>
                <w:rFonts w:ascii="Calibri" w:hAnsi="Calibri" w:cs="Segoe UI"/>
                <w:b/>
                <w:sz w:val="20"/>
                <w:szCs w:val="20"/>
              </w:rPr>
            </w:pPr>
            <w:proofErr w:type="gramStart"/>
            <w:r w:rsidRPr="005E4CA7">
              <w:rPr>
                <w:rFonts w:ascii="Calibri" w:hAnsi="Calibri"/>
                <w:b/>
                <w:bCs/>
                <w:sz w:val="20"/>
                <w:szCs w:val="20"/>
              </w:rPr>
              <w:t>sytuacji</w:t>
            </w:r>
            <w:proofErr w:type="gramEnd"/>
            <w:r w:rsidRPr="005E4CA7">
              <w:rPr>
                <w:rFonts w:ascii="Calibri" w:hAnsi="Calibri"/>
                <w:b/>
                <w:bCs/>
                <w:sz w:val="20"/>
                <w:szCs w:val="20"/>
              </w:rPr>
              <w:t xml:space="preserve"> ekonomicznej lub finansowej. </w:t>
            </w:r>
            <w:r w:rsidRPr="005E4CA7">
              <w:rPr>
                <w:rFonts w:ascii="Calibri" w:hAnsi="Calibri" w:cs="Segoe UI"/>
                <w:b/>
                <w:sz w:val="20"/>
                <w:szCs w:val="20"/>
              </w:rPr>
              <w:t xml:space="preserve">Wykonawca spełni </w:t>
            </w:r>
            <w:proofErr w:type="gramStart"/>
            <w:r w:rsidRPr="005E4CA7">
              <w:rPr>
                <w:rFonts w:ascii="Calibri" w:hAnsi="Calibri" w:cs="Segoe UI"/>
                <w:b/>
                <w:sz w:val="20"/>
                <w:szCs w:val="20"/>
              </w:rPr>
              <w:t>warunek jeżeli</w:t>
            </w:r>
            <w:proofErr w:type="gramEnd"/>
            <w:r w:rsidRPr="005E4CA7">
              <w:rPr>
                <w:rFonts w:ascii="Calibri" w:hAnsi="Calibri" w:cs="Segoe UI"/>
                <w:b/>
                <w:sz w:val="20"/>
                <w:szCs w:val="20"/>
              </w:rPr>
              <w:t xml:space="preserve"> wykaże, że </w:t>
            </w:r>
            <w:r w:rsidRPr="005E4CA7">
              <w:rPr>
                <w:rFonts w:ascii="Calibri" w:hAnsi="Calibri"/>
                <w:b/>
                <w:sz w:val="20"/>
                <w:szCs w:val="20"/>
              </w:rPr>
              <w:t>___</w:t>
            </w:r>
            <w:r w:rsidR="00D53903" w:rsidRPr="00D53903">
              <w:rPr>
                <w:rFonts w:ascii="Calibri" w:hAnsi="Calibri"/>
                <w:b/>
                <w:sz w:val="18"/>
                <w:szCs w:val="18"/>
              </w:rPr>
              <w:t>nie dotyczy</w:t>
            </w:r>
            <w:r w:rsidRPr="005E4CA7">
              <w:rPr>
                <w:rFonts w:ascii="Calibri" w:hAnsi="Calibri"/>
                <w:b/>
                <w:sz w:val="20"/>
                <w:szCs w:val="20"/>
              </w:rPr>
              <w:t>______</w:t>
            </w:r>
            <w:r w:rsidRPr="005E4CA7">
              <w:rPr>
                <w:rFonts w:ascii="Calibri" w:hAnsi="Calibri" w:cs="Segoe UI"/>
                <w:b/>
                <w:sz w:val="20"/>
                <w:szCs w:val="20"/>
              </w:rPr>
              <w:t>______</w:t>
            </w:r>
            <w:r w:rsidR="000731B6" w:rsidRPr="005E4CA7">
              <w:rPr>
                <w:rFonts w:ascii="Calibri" w:hAnsi="Calibri" w:cs="Segoe UI"/>
                <w:b/>
                <w:sz w:val="20"/>
                <w:szCs w:val="20"/>
              </w:rPr>
              <w:t xml:space="preserve"> _______________</w:t>
            </w:r>
            <w:r w:rsidRPr="005E4CA7">
              <w:rPr>
                <w:rFonts w:ascii="Calibri" w:hAnsi="Calibri" w:cs="Segoe UI"/>
                <w:b/>
                <w:sz w:val="20"/>
                <w:szCs w:val="20"/>
              </w:rPr>
              <w:t>_________________________________________________________________________</w:t>
            </w:r>
          </w:p>
          <w:p w:rsidR="00D07418" w:rsidRPr="005E4CA7" w:rsidRDefault="00D07418" w:rsidP="00EF6180">
            <w:pPr>
              <w:pStyle w:val="Akapitzlist"/>
              <w:numPr>
                <w:ilvl w:val="0"/>
                <w:numId w:val="28"/>
              </w:numPr>
              <w:tabs>
                <w:tab w:val="left" w:pos="459"/>
              </w:tabs>
              <w:spacing w:after="40"/>
              <w:ind w:left="459"/>
              <w:jc w:val="both"/>
              <w:rPr>
                <w:rFonts w:ascii="Calibri" w:eastAsia="Calibri" w:hAnsi="Calibri" w:cs="Segoe UI"/>
                <w:sz w:val="20"/>
                <w:szCs w:val="20"/>
              </w:rPr>
            </w:pPr>
            <w:proofErr w:type="gramStart"/>
            <w:r w:rsidRPr="005E4CA7">
              <w:rPr>
                <w:rFonts w:ascii="Calibri" w:hAnsi="Calibri"/>
                <w:b/>
                <w:sz w:val="20"/>
                <w:szCs w:val="20"/>
              </w:rPr>
              <w:t>zdolności</w:t>
            </w:r>
            <w:proofErr w:type="gramEnd"/>
            <w:r w:rsidRPr="005E4CA7">
              <w:rPr>
                <w:rFonts w:ascii="Calibri" w:hAnsi="Calibri"/>
                <w:b/>
                <w:sz w:val="20"/>
                <w:szCs w:val="20"/>
              </w:rPr>
              <w:t xml:space="preserve"> technicznej lub zawodowej. </w:t>
            </w:r>
            <w:r w:rsidRPr="005E4CA7">
              <w:rPr>
                <w:rFonts w:ascii="Calibri" w:hAnsi="Calibri" w:cs="Segoe UI"/>
                <w:b/>
                <w:sz w:val="20"/>
                <w:szCs w:val="20"/>
              </w:rPr>
              <w:t xml:space="preserve">Wykonawca spełni </w:t>
            </w:r>
            <w:proofErr w:type="gramStart"/>
            <w:r w:rsidRPr="005E4CA7">
              <w:rPr>
                <w:rFonts w:ascii="Calibri" w:hAnsi="Calibri" w:cs="Segoe UI"/>
                <w:b/>
                <w:sz w:val="20"/>
                <w:szCs w:val="20"/>
              </w:rPr>
              <w:t>warunek jeżeli</w:t>
            </w:r>
            <w:proofErr w:type="gramEnd"/>
            <w:r w:rsidRPr="005E4CA7">
              <w:rPr>
                <w:rFonts w:ascii="Calibri" w:hAnsi="Calibri" w:cs="Segoe UI"/>
                <w:b/>
                <w:sz w:val="20"/>
                <w:szCs w:val="20"/>
              </w:rPr>
              <w:t xml:space="preserve"> wykaże, że </w:t>
            </w:r>
            <w:r w:rsidRPr="005E4CA7">
              <w:rPr>
                <w:rFonts w:ascii="Calibri" w:hAnsi="Calibri"/>
                <w:b/>
                <w:sz w:val="20"/>
                <w:szCs w:val="20"/>
              </w:rPr>
              <w:t>___</w:t>
            </w:r>
            <w:r w:rsidR="00D53903" w:rsidRPr="00D53903">
              <w:rPr>
                <w:rFonts w:ascii="Calibri" w:hAnsi="Calibri"/>
                <w:b/>
                <w:sz w:val="18"/>
                <w:szCs w:val="18"/>
              </w:rPr>
              <w:t>nie dotyczy</w:t>
            </w:r>
            <w:r w:rsidRPr="005E4CA7">
              <w:rPr>
                <w:rFonts w:ascii="Calibri" w:hAnsi="Calibri"/>
                <w:b/>
                <w:sz w:val="20"/>
                <w:szCs w:val="20"/>
              </w:rPr>
              <w:t>______</w:t>
            </w:r>
            <w:r w:rsidRPr="005E4CA7">
              <w:rPr>
                <w:rFonts w:ascii="Calibri" w:hAnsi="Calibri" w:cs="Segoe UI"/>
                <w:b/>
                <w:sz w:val="20"/>
                <w:szCs w:val="20"/>
              </w:rPr>
              <w:t>______</w:t>
            </w:r>
            <w:r w:rsidR="000731B6" w:rsidRPr="005E4CA7">
              <w:rPr>
                <w:rFonts w:ascii="Calibri" w:hAnsi="Calibri" w:cs="Segoe UI"/>
                <w:b/>
                <w:sz w:val="20"/>
                <w:szCs w:val="20"/>
              </w:rPr>
              <w:t xml:space="preserve"> </w:t>
            </w:r>
          </w:p>
        </w:tc>
      </w:tr>
      <w:tr w:rsidR="00E37F70" w:rsidRPr="004C33E9" w:rsidTr="0038131B">
        <w:trPr>
          <w:trHeight w:val="1459"/>
        </w:trPr>
        <w:tc>
          <w:tcPr>
            <w:tcW w:w="4420" w:type="dxa"/>
            <w:vAlign w:val="bottom"/>
          </w:tcPr>
          <w:p w:rsidR="00E37F70" w:rsidRPr="005E4CA7" w:rsidRDefault="00E37F70" w:rsidP="00427453">
            <w:pPr>
              <w:spacing w:after="40"/>
              <w:jc w:val="center"/>
              <w:rPr>
                <w:rFonts w:ascii="Calibri" w:hAnsi="Calibri" w:cs="Segoe UI"/>
                <w:sz w:val="16"/>
                <w:szCs w:val="16"/>
              </w:rPr>
            </w:pPr>
            <w:r w:rsidRPr="005E4CA7">
              <w:rPr>
                <w:rFonts w:ascii="Calibri" w:hAnsi="Calibri" w:cs="Segoe UI"/>
                <w:sz w:val="16"/>
                <w:szCs w:val="16"/>
              </w:rPr>
              <w:lastRenderedPageBreak/>
              <w:t>……………………………………………………….</w:t>
            </w:r>
          </w:p>
          <w:p w:rsidR="00E37F70" w:rsidRPr="005E4CA7" w:rsidRDefault="00E37F70" w:rsidP="00427453">
            <w:pPr>
              <w:spacing w:after="40"/>
              <w:jc w:val="center"/>
              <w:rPr>
                <w:rFonts w:ascii="Calibri" w:hAnsi="Calibri" w:cs="Segoe UI"/>
                <w:i/>
                <w:sz w:val="16"/>
                <w:szCs w:val="16"/>
              </w:rPr>
            </w:pPr>
            <w:proofErr w:type="gramStart"/>
            <w:r w:rsidRPr="005E4CA7">
              <w:rPr>
                <w:rFonts w:ascii="Calibri" w:hAnsi="Calibri" w:cs="Segoe UI"/>
                <w:sz w:val="16"/>
                <w:szCs w:val="16"/>
              </w:rPr>
              <w:t>pieczęć</w:t>
            </w:r>
            <w:proofErr w:type="gramEnd"/>
            <w:r w:rsidRPr="005E4CA7">
              <w:rPr>
                <w:rFonts w:ascii="Calibri" w:hAnsi="Calibri" w:cs="Segoe UI"/>
                <w:sz w:val="16"/>
                <w:szCs w:val="16"/>
              </w:rPr>
              <w:t xml:space="preserve"> Wykonawcy</w:t>
            </w:r>
          </w:p>
        </w:tc>
        <w:tc>
          <w:tcPr>
            <w:tcW w:w="6070" w:type="dxa"/>
            <w:vAlign w:val="bottom"/>
          </w:tcPr>
          <w:p w:rsidR="00E37F70" w:rsidRPr="005E4CA7" w:rsidRDefault="00E37F70" w:rsidP="00427453">
            <w:pPr>
              <w:spacing w:after="40"/>
              <w:ind w:left="4680" w:hanging="4965"/>
              <w:jc w:val="center"/>
              <w:rPr>
                <w:rFonts w:ascii="Calibri" w:hAnsi="Calibri" w:cs="Segoe UI"/>
                <w:sz w:val="16"/>
                <w:szCs w:val="16"/>
              </w:rPr>
            </w:pPr>
            <w:r w:rsidRPr="005E4CA7">
              <w:rPr>
                <w:rFonts w:ascii="Calibri" w:hAnsi="Calibri" w:cs="Segoe UI"/>
                <w:sz w:val="16"/>
                <w:szCs w:val="16"/>
              </w:rPr>
              <w:t>.....................................................................................</w:t>
            </w:r>
          </w:p>
          <w:p w:rsidR="00E37F70" w:rsidRPr="005E4CA7" w:rsidRDefault="00E37F70" w:rsidP="00427453">
            <w:pPr>
              <w:spacing w:after="40"/>
              <w:jc w:val="center"/>
              <w:rPr>
                <w:rFonts w:ascii="Calibri" w:hAnsi="Calibri" w:cs="Segoe UI"/>
                <w:i/>
                <w:sz w:val="16"/>
                <w:szCs w:val="16"/>
              </w:rPr>
            </w:pPr>
            <w:r w:rsidRPr="005E4CA7">
              <w:rPr>
                <w:rFonts w:ascii="Calibri" w:hAnsi="Calibri" w:cs="Segoe UI"/>
                <w:sz w:val="16"/>
                <w:szCs w:val="16"/>
              </w:rPr>
              <w:t>Data i podpis upoważnionego przedstawiciela Wykonawcy</w:t>
            </w:r>
          </w:p>
        </w:tc>
      </w:tr>
    </w:tbl>
    <w:p w:rsidR="007B02C3" w:rsidRDefault="007B02C3" w:rsidP="00427453">
      <w:pPr>
        <w:tabs>
          <w:tab w:val="left" w:pos="5760"/>
        </w:tabs>
        <w:spacing w:after="40"/>
        <w:jc w:val="both"/>
        <w:rPr>
          <w:rFonts w:ascii="Calibri" w:hAnsi="Calibri" w:cs="Segoe UI"/>
          <w:color w:val="008000"/>
          <w:sz w:val="22"/>
          <w:szCs w:val="22"/>
        </w:rPr>
      </w:pPr>
    </w:p>
    <w:p w:rsidR="007B02C3" w:rsidRDefault="007B02C3" w:rsidP="00427453">
      <w:pPr>
        <w:tabs>
          <w:tab w:val="left" w:pos="5760"/>
        </w:tabs>
        <w:spacing w:after="40"/>
        <w:jc w:val="both"/>
        <w:rPr>
          <w:rFonts w:ascii="Calibri" w:hAnsi="Calibri" w:cs="Segoe UI"/>
          <w:color w:val="008000"/>
          <w:sz w:val="22"/>
          <w:szCs w:val="22"/>
        </w:rPr>
      </w:pPr>
    </w:p>
    <w:p w:rsidR="007B02C3" w:rsidRDefault="007B02C3" w:rsidP="007B02C3">
      <w:pPr>
        <w:spacing w:line="276" w:lineRule="auto"/>
        <w:ind w:left="5664" w:firstLine="708"/>
        <w:jc w:val="center"/>
        <w:rPr>
          <w:rFonts w:cs="Arial"/>
          <w:b/>
          <w:sz w:val="20"/>
        </w:rPr>
      </w:pPr>
    </w:p>
    <w:p w:rsidR="007B02C3" w:rsidRPr="007B02C3" w:rsidRDefault="007B02C3" w:rsidP="007B02C3">
      <w:pPr>
        <w:keepNext/>
        <w:jc w:val="right"/>
        <w:outlineLvl w:val="0"/>
        <w:rPr>
          <w:rFonts w:ascii="Arial" w:hAnsi="Arial" w:cs="Arial"/>
          <w:bCs/>
          <w:sz w:val="20"/>
        </w:rPr>
      </w:pPr>
      <w:r w:rsidRPr="007B02C3">
        <w:rPr>
          <w:rFonts w:ascii="Arial" w:hAnsi="Arial" w:cs="Arial"/>
          <w:bCs/>
          <w:sz w:val="20"/>
        </w:rPr>
        <w:t>Załącznik nr 3a do SIWZ</w:t>
      </w:r>
    </w:p>
    <w:p w:rsidR="007B02C3" w:rsidRPr="007B02C3" w:rsidRDefault="007B02C3" w:rsidP="007B02C3">
      <w:pPr>
        <w:rPr>
          <w:rFonts w:ascii="Arial" w:hAnsi="Arial" w:cs="Arial"/>
          <w:sz w:val="20"/>
        </w:rPr>
      </w:pPr>
    </w:p>
    <w:p w:rsidR="007B02C3" w:rsidRPr="007B02C3" w:rsidRDefault="007B02C3" w:rsidP="007B02C3">
      <w:pPr>
        <w:jc w:val="center"/>
        <w:rPr>
          <w:rFonts w:ascii="Arial" w:hAnsi="Arial" w:cs="Arial"/>
          <w:sz w:val="20"/>
        </w:rPr>
      </w:pPr>
      <w:r>
        <w:rPr>
          <w:rFonts w:ascii="Arial" w:hAnsi="Arial" w:cs="Arial"/>
          <w:sz w:val="20"/>
        </w:rPr>
        <w:t xml:space="preserve">                                                                                                                  …………………,   ……………………</w:t>
      </w:r>
    </w:p>
    <w:p w:rsidR="007B02C3" w:rsidRPr="007B02C3" w:rsidRDefault="007B02C3" w:rsidP="007B02C3">
      <w:pPr>
        <w:tabs>
          <w:tab w:val="left" w:pos="7230"/>
        </w:tabs>
        <w:rPr>
          <w:rFonts w:ascii="Arial" w:hAnsi="Arial" w:cs="Arial"/>
          <w:sz w:val="16"/>
          <w:szCs w:val="16"/>
        </w:rPr>
      </w:pPr>
      <w:r>
        <w:rPr>
          <w:rFonts w:ascii="Arial" w:hAnsi="Arial" w:cs="Arial"/>
          <w:b/>
          <w:sz w:val="20"/>
        </w:rPr>
        <w:tab/>
      </w:r>
      <w:r w:rsidRPr="007B02C3">
        <w:rPr>
          <w:rFonts w:ascii="Arial" w:hAnsi="Arial" w:cs="Arial"/>
          <w:sz w:val="16"/>
          <w:szCs w:val="16"/>
        </w:rPr>
        <w:t>(miejscowość)</w:t>
      </w:r>
      <w:r>
        <w:rPr>
          <w:rFonts w:ascii="Arial" w:hAnsi="Arial" w:cs="Arial"/>
          <w:sz w:val="16"/>
          <w:szCs w:val="16"/>
        </w:rPr>
        <w:t xml:space="preserve">                  </w:t>
      </w:r>
      <w:r w:rsidRPr="007B02C3">
        <w:rPr>
          <w:rFonts w:ascii="Arial" w:hAnsi="Arial" w:cs="Arial"/>
          <w:sz w:val="16"/>
          <w:szCs w:val="16"/>
        </w:rPr>
        <w:t xml:space="preserve"> (data)</w:t>
      </w:r>
    </w:p>
    <w:p w:rsidR="007B02C3" w:rsidRDefault="007B02C3" w:rsidP="007B02C3">
      <w:pPr>
        <w:rPr>
          <w:rFonts w:ascii="Arial" w:hAnsi="Arial" w:cs="Arial"/>
          <w:b/>
          <w:sz w:val="20"/>
        </w:rPr>
      </w:pPr>
    </w:p>
    <w:p w:rsidR="007B02C3" w:rsidRDefault="007B02C3" w:rsidP="007B02C3">
      <w:pPr>
        <w:rPr>
          <w:rFonts w:ascii="Arial" w:hAnsi="Arial" w:cs="Arial"/>
          <w:b/>
          <w:sz w:val="20"/>
        </w:rPr>
      </w:pPr>
    </w:p>
    <w:p w:rsidR="007B02C3" w:rsidRPr="007B02C3" w:rsidRDefault="007B02C3" w:rsidP="007B02C3">
      <w:pPr>
        <w:rPr>
          <w:rFonts w:ascii="Arial" w:hAnsi="Arial" w:cs="Arial"/>
          <w:b/>
          <w:sz w:val="20"/>
        </w:rPr>
      </w:pPr>
    </w:p>
    <w:p w:rsidR="007B02C3" w:rsidRPr="007B02C3" w:rsidRDefault="007B02C3" w:rsidP="007B02C3">
      <w:pPr>
        <w:ind w:left="284"/>
        <w:rPr>
          <w:rFonts w:ascii="Arial" w:hAnsi="Arial" w:cs="Arial"/>
          <w:b/>
          <w:sz w:val="20"/>
        </w:rPr>
      </w:pPr>
      <w:r w:rsidRPr="007B02C3">
        <w:rPr>
          <w:rFonts w:ascii="Arial" w:hAnsi="Arial" w:cs="Arial"/>
          <w:b/>
          <w:sz w:val="20"/>
        </w:rPr>
        <w:t>Nazwa i adres Wykonawcy: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7B02C3" w:rsidRPr="007B02C3" w:rsidTr="007B02C3">
        <w:trPr>
          <w:trHeight w:val="1595"/>
        </w:trPr>
        <w:tc>
          <w:tcPr>
            <w:tcW w:w="10206" w:type="dxa"/>
            <w:tcBorders>
              <w:top w:val="single" w:sz="4" w:space="0" w:color="auto"/>
              <w:left w:val="single" w:sz="4" w:space="0" w:color="auto"/>
              <w:bottom w:val="single" w:sz="4" w:space="0" w:color="auto"/>
              <w:right w:val="single" w:sz="4" w:space="0" w:color="auto"/>
            </w:tcBorders>
          </w:tcPr>
          <w:p w:rsidR="007B02C3" w:rsidRPr="007B02C3" w:rsidRDefault="007B02C3" w:rsidP="0029265F">
            <w:pPr>
              <w:rPr>
                <w:rFonts w:ascii="Arial" w:hAnsi="Arial" w:cs="Arial"/>
                <w:b/>
                <w:sz w:val="20"/>
              </w:rPr>
            </w:pPr>
          </w:p>
        </w:tc>
      </w:tr>
    </w:tbl>
    <w:p w:rsidR="007B02C3" w:rsidRPr="007B02C3" w:rsidRDefault="007B02C3" w:rsidP="007B02C3">
      <w:pPr>
        <w:ind w:left="284"/>
        <w:rPr>
          <w:rFonts w:ascii="Arial" w:hAnsi="Arial" w:cs="Arial"/>
          <w:b/>
          <w:sz w:val="20"/>
          <w:lang w:eastAsia="en-US"/>
        </w:rPr>
      </w:pPr>
    </w:p>
    <w:p w:rsidR="007B02C3" w:rsidRPr="007B02C3" w:rsidRDefault="007B02C3" w:rsidP="007B02C3">
      <w:pPr>
        <w:tabs>
          <w:tab w:val="left" w:pos="708"/>
          <w:tab w:val="center" w:pos="4536"/>
          <w:tab w:val="right" w:pos="9072"/>
        </w:tabs>
        <w:rPr>
          <w:rFonts w:ascii="Arial" w:hAnsi="Arial" w:cs="Arial"/>
          <w:b/>
          <w:sz w:val="20"/>
        </w:rPr>
      </w:pPr>
      <w:r>
        <w:rPr>
          <w:rFonts w:ascii="Arial" w:hAnsi="Arial" w:cs="Arial"/>
          <w:b/>
          <w:sz w:val="20"/>
        </w:rPr>
        <w:t>60/20</w:t>
      </w:r>
    </w:p>
    <w:p w:rsidR="007B02C3" w:rsidRPr="007B02C3" w:rsidRDefault="007B02C3" w:rsidP="007B02C3">
      <w:pPr>
        <w:rPr>
          <w:rFonts w:ascii="Arial" w:hAnsi="Arial" w:cs="Arial"/>
          <w:bCs/>
          <w:i/>
          <w:sz w:val="20"/>
        </w:rPr>
      </w:pPr>
    </w:p>
    <w:p w:rsidR="007B02C3" w:rsidRDefault="007B02C3" w:rsidP="007B02C3">
      <w:pPr>
        <w:jc w:val="center"/>
        <w:rPr>
          <w:rFonts w:ascii="Arial" w:hAnsi="Arial" w:cs="Arial"/>
          <w:b/>
          <w:sz w:val="20"/>
          <w:u w:val="single"/>
        </w:rPr>
      </w:pPr>
      <w:r w:rsidRPr="007B02C3">
        <w:rPr>
          <w:rFonts w:ascii="Arial" w:hAnsi="Arial" w:cs="Arial"/>
          <w:b/>
          <w:sz w:val="20"/>
          <w:u w:val="single"/>
        </w:rPr>
        <w:t>OŚWIADCZENIE</w:t>
      </w:r>
    </w:p>
    <w:p w:rsidR="007B02C3" w:rsidRPr="007B02C3" w:rsidRDefault="007B02C3" w:rsidP="007B02C3">
      <w:pPr>
        <w:jc w:val="center"/>
        <w:rPr>
          <w:rFonts w:ascii="Arial" w:hAnsi="Arial" w:cs="Arial"/>
          <w:b/>
          <w:sz w:val="20"/>
          <w:u w:val="single"/>
        </w:rPr>
      </w:pPr>
    </w:p>
    <w:p w:rsidR="007B02C3" w:rsidRPr="007B02C3" w:rsidRDefault="007B02C3" w:rsidP="007B02C3">
      <w:pPr>
        <w:rPr>
          <w:rFonts w:ascii="Arial" w:hAnsi="Arial" w:cs="Arial"/>
          <w:sz w:val="20"/>
          <w:u w:val="single"/>
        </w:rPr>
      </w:pPr>
    </w:p>
    <w:p w:rsidR="007B02C3" w:rsidRPr="007B02C3" w:rsidRDefault="007B02C3" w:rsidP="007B02C3">
      <w:pPr>
        <w:spacing w:line="360" w:lineRule="auto"/>
        <w:ind w:firstLine="567"/>
        <w:jc w:val="both"/>
        <w:rPr>
          <w:rFonts w:ascii="Arial" w:hAnsi="Arial" w:cs="Arial"/>
          <w:i/>
          <w:sz w:val="20"/>
        </w:rPr>
      </w:pPr>
      <w:r w:rsidRPr="007B02C3">
        <w:rPr>
          <w:rFonts w:ascii="Arial" w:hAnsi="Arial" w:cs="Arial"/>
          <w:sz w:val="20"/>
        </w:rPr>
        <w:t xml:space="preserve">Przystępując do postępowania w sprawie udzielenia zamówienia publicznego, prowadzonego w trybie przetargu nieograniczonego nr </w:t>
      </w:r>
      <w:r>
        <w:rPr>
          <w:rFonts w:ascii="Arial" w:hAnsi="Arial" w:cs="Arial"/>
          <w:b/>
          <w:sz w:val="20"/>
        </w:rPr>
        <w:t xml:space="preserve">60/20  </w:t>
      </w:r>
      <w:r w:rsidRPr="007B02C3">
        <w:rPr>
          <w:rFonts w:ascii="Arial" w:hAnsi="Arial" w:cs="Arial"/>
          <w:b/>
          <w:sz w:val="20"/>
          <w:szCs w:val="20"/>
        </w:rPr>
        <w:t xml:space="preserve">„Dostawę  biometru optycznego, </w:t>
      </w:r>
      <w:r>
        <w:rPr>
          <w:rFonts w:ascii="Arial" w:hAnsi="Arial" w:cs="Arial"/>
          <w:b/>
          <w:sz w:val="20"/>
          <w:szCs w:val="20"/>
        </w:rPr>
        <w:t xml:space="preserve">soczewek wewnątrzgałkowych oraz </w:t>
      </w:r>
      <w:r w:rsidRPr="007B02C3">
        <w:rPr>
          <w:rFonts w:ascii="Arial" w:hAnsi="Arial" w:cs="Arial"/>
          <w:b/>
          <w:sz w:val="20"/>
          <w:szCs w:val="20"/>
        </w:rPr>
        <w:t>wiskoelastyków dla oddziału okulistycznego przy SPZZOZ w Gryficach”</w:t>
      </w:r>
    </w:p>
    <w:tbl>
      <w:tblPr>
        <w:tblW w:w="9894" w:type="dxa"/>
        <w:tblInd w:w="-317" w:type="dxa"/>
        <w:tblLook w:val="04A0"/>
      </w:tblPr>
      <w:tblGrid>
        <w:gridCol w:w="9894"/>
      </w:tblGrid>
      <w:tr w:rsidR="007B02C3" w:rsidRPr="007B02C3" w:rsidTr="0029265F">
        <w:tc>
          <w:tcPr>
            <w:tcW w:w="9498" w:type="dxa"/>
          </w:tcPr>
          <w:p w:rsidR="007B02C3" w:rsidRPr="007B02C3" w:rsidRDefault="007B02C3" w:rsidP="007B02C3">
            <w:pPr>
              <w:pStyle w:val="Tekstpodstawowy"/>
              <w:spacing w:after="40" w:line="360" w:lineRule="auto"/>
              <w:rPr>
                <w:rFonts w:cs="Arial"/>
                <w:sz w:val="20"/>
              </w:rPr>
            </w:pPr>
          </w:p>
        </w:tc>
      </w:tr>
    </w:tbl>
    <w:p w:rsidR="007B02C3" w:rsidRPr="007B02C3" w:rsidRDefault="007B02C3" w:rsidP="007B02C3">
      <w:pPr>
        <w:rPr>
          <w:rFonts w:ascii="Arial" w:hAnsi="Arial" w:cs="Arial"/>
          <w:i/>
          <w:sz w:val="20"/>
        </w:rPr>
      </w:pPr>
      <w:proofErr w:type="gramStart"/>
      <w:r w:rsidRPr="007B02C3">
        <w:rPr>
          <w:rFonts w:ascii="Arial" w:hAnsi="Arial" w:cs="Arial"/>
          <w:i/>
          <w:sz w:val="20"/>
        </w:rPr>
        <w:t>oświadczam</w:t>
      </w:r>
      <w:proofErr w:type="gramEnd"/>
      <w:r w:rsidRPr="007B02C3">
        <w:rPr>
          <w:rFonts w:ascii="Arial" w:hAnsi="Arial" w:cs="Arial"/>
          <w:i/>
          <w:sz w:val="20"/>
        </w:rPr>
        <w:t>, że:</w:t>
      </w:r>
    </w:p>
    <w:p w:rsidR="007B02C3" w:rsidRPr="007B02C3" w:rsidRDefault="007B02C3" w:rsidP="007B02C3">
      <w:pPr>
        <w:rPr>
          <w:rFonts w:ascii="Arial" w:hAnsi="Arial" w:cs="Arial"/>
          <w:bCs/>
          <w:sz w:val="20"/>
        </w:rPr>
      </w:pPr>
    </w:p>
    <w:p w:rsidR="007B02C3" w:rsidRPr="007B02C3" w:rsidRDefault="007B02C3" w:rsidP="007B02C3">
      <w:pPr>
        <w:rPr>
          <w:rFonts w:ascii="Arial" w:hAnsi="Arial" w:cs="Arial"/>
          <w:bCs/>
          <w:sz w:val="20"/>
        </w:rPr>
      </w:pPr>
    </w:p>
    <w:p w:rsidR="007B02C3" w:rsidRPr="007B02C3" w:rsidRDefault="007B02C3" w:rsidP="00740E25">
      <w:pPr>
        <w:pStyle w:val="Akapitzlist"/>
        <w:numPr>
          <w:ilvl w:val="0"/>
          <w:numId w:val="70"/>
        </w:numPr>
        <w:spacing w:after="40" w:line="360" w:lineRule="auto"/>
        <w:ind w:left="993"/>
        <w:contextualSpacing/>
        <w:jc w:val="both"/>
        <w:rPr>
          <w:rFonts w:ascii="Arial" w:hAnsi="Arial" w:cs="Arial"/>
          <w:b/>
          <w:sz w:val="20"/>
          <w:szCs w:val="20"/>
        </w:rPr>
      </w:pPr>
      <w:r w:rsidRPr="007B02C3">
        <w:rPr>
          <w:rFonts w:ascii="Arial" w:hAnsi="Arial" w:cs="Arial"/>
          <w:sz w:val="20"/>
          <w:szCs w:val="20"/>
        </w:rPr>
        <w:t xml:space="preserve">posiadam aktualne dokumenty oferowanego przedmiotu zamówienia, dopuszczające do obrotu </w:t>
      </w:r>
      <w:r w:rsidR="00A11F30">
        <w:rPr>
          <w:rFonts w:ascii="Arial" w:hAnsi="Arial" w:cs="Arial"/>
          <w:sz w:val="20"/>
          <w:szCs w:val="20"/>
        </w:rPr>
        <w:t xml:space="preserve">                   </w:t>
      </w:r>
      <w:r w:rsidRPr="007B02C3">
        <w:rPr>
          <w:rFonts w:ascii="Arial" w:hAnsi="Arial" w:cs="Arial"/>
          <w:sz w:val="20"/>
          <w:szCs w:val="20"/>
        </w:rPr>
        <w:t>i stosowania w ochronie zdrowia na terytorium Rzeczypospolitej Polskiej, zgodnie z polskim prawem oraz prawem Unii Europejskiej. Dokumenty, o których mowa powyżej, udostępnię na każde żądanie Zamawiającego.</w:t>
      </w:r>
    </w:p>
    <w:p w:rsidR="007B02C3" w:rsidRPr="007B02C3" w:rsidRDefault="007B02C3" w:rsidP="007B02C3">
      <w:pPr>
        <w:rPr>
          <w:rFonts w:ascii="Arial" w:hAnsi="Arial" w:cs="Arial"/>
          <w:bCs/>
          <w:sz w:val="20"/>
        </w:rPr>
      </w:pPr>
    </w:p>
    <w:p w:rsidR="007B02C3" w:rsidRPr="0079153D" w:rsidRDefault="007B02C3" w:rsidP="007B02C3">
      <w:pPr>
        <w:spacing w:line="276" w:lineRule="auto"/>
        <w:ind w:left="5664" w:firstLine="708"/>
        <w:jc w:val="center"/>
        <w:rPr>
          <w:rFonts w:cs="Arial"/>
          <w:b/>
          <w:sz w:val="20"/>
        </w:rPr>
      </w:pPr>
    </w:p>
    <w:p w:rsidR="007B02C3" w:rsidRDefault="007B02C3" w:rsidP="007B02C3">
      <w:pPr>
        <w:spacing w:line="276" w:lineRule="auto"/>
        <w:ind w:left="5664" w:firstLine="708"/>
        <w:jc w:val="center"/>
        <w:rPr>
          <w:rFonts w:cs="Arial"/>
          <w:b/>
          <w:sz w:val="20"/>
        </w:rPr>
      </w:pPr>
    </w:p>
    <w:p w:rsidR="007B02C3" w:rsidRDefault="007B02C3" w:rsidP="007B02C3">
      <w:pPr>
        <w:spacing w:line="276" w:lineRule="auto"/>
        <w:ind w:left="5664" w:firstLine="708"/>
        <w:jc w:val="center"/>
        <w:rPr>
          <w:rFonts w:cs="Arial"/>
          <w:b/>
          <w:sz w:val="20"/>
        </w:rPr>
      </w:pPr>
    </w:p>
    <w:p w:rsidR="009C69A1"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9C69A1" w:rsidRPr="009C69A1" w:rsidRDefault="009C69A1" w:rsidP="009C69A1">
      <w:pPr>
        <w:rPr>
          <w:rFonts w:ascii="Calibri" w:hAnsi="Calibri" w:cs="Segoe UI"/>
          <w:sz w:val="22"/>
          <w:szCs w:val="22"/>
        </w:rPr>
      </w:pPr>
    </w:p>
    <w:p w:rsidR="009C69A1" w:rsidRDefault="009C69A1" w:rsidP="009C69A1">
      <w:pPr>
        <w:rPr>
          <w:rFonts w:ascii="Calibri" w:hAnsi="Calibri" w:cs="Segoe UI"/>
          <w:sz w:val="22"/>
          <w:szCs w:val="22"/>
        </w:rPr>
      </w:pPr>
    </w:p>
    <w:p w:rsidR="005E4CA7" w:rsidRPr="009C69A1" w:rsidRDefault="009C69A1" w:rsidP="009C69A1">
      <w:pPr>
        <w:tabs>
          <w:tab w:val="left" w:pos="6930"/>
        </w:tabs>
        <w:rPr>
          <w:rFonts w:ascii="Arial" w:hAnsi="Arial" w:cs="Arial"/>
          <w:sz w:val="22"/>
          <w:szCs w:val="22"/>
        </w:rPr>
      </w:pPr>
      <w:r>
        <w:rPr>
          <w:rFonts w:ascii="Calibri" w:hAnsi="Calibri" w:cs="Segoe UI"/>
          <w:sz w:val="22"/>
          <w:szCs w:val="22"/>
        </w:rPr>
        <w:t xml:space="preserve">                                                                                                        </w:t>
      </w:r>
      <w:r w:rsidRPr="009C69A1">
        <w:rPr>
          <w:rFonts w:ascii="Arial" w:hAnsi="Arial" w:cs="Arial"/>
          <w:sz w:val="22"/>
          <w:szCs w:val="22"/>
        </w:rPr>
        <w:t>……………………………………………………..</w:t>
      </w:r>
    </w:p>
    <w:p w:rsidR="009C69A1" w:rsidRPr="0040614A" w:rsidRDefault="009C69A1" w:rsidP="009C69A1">
      <w:pPr>
        <w:pStyle w:val="AKAPIT"/>
        <w:spacing w:before="0" w:line="276" w:lineRule="auto"/>
        <w:rPr>
          <w:i/>
          <w:sz w:val="16"/>
          <w:szCs w:val="16"/>
        </w:rPr>
      </w:pPr>
      <w:r>
        <w:rPr>
          <w:rFonts w:ascii="Calibri" w:hAnsi="Calibri" w:cs="Segoe UI"/>
          <w:sz w:val="22"/>
          <w:szCs w:val="22"/>
        </w:rPr>
        <w:tab/>
      </w:r>
      <w:r w:rsidRPr="009C69A1">
        <w:rPr>
          <w:sz w:val="18"/>
          <w:szCs w:val="18"/>
        </w:rPr>
        <w:tab/>
      </w:r>
      <w:r>
        <w:rPr>
          <w:i/>
          <w:sz w:val="16"/>
          <w:szCs w:val="16"/>
        </w:rPr>
        <w:t xml:space="preserve">                                                                                   (</w:t>
      </w:r>
      <w:r w:rsidRPr="0040614A">
        <w:rPr>
          <w:i/>
          <w:sz w:val="16"/>
          <w:szCs w:val="16"/>
        </w:rPr>
        <w:t>pieczątki i podpisy upoważn</w:t>
      </w:r>
      <w:r>
        <w:rPr>
          <w:i/>
          <w:sz w:val="16"/>
          <w:szCs w:val="16"/>
        </w:rPr>
        <w:t>ionych przedstawicieli</w:t>
      </w:r>
      <w:r w:rsidR="00E50227">
        <w:rPr>
          <w:i/>
          <w:sz w:val="16"/>
          <w:szCs w:val="16"/>
        </w:rPr>
        <w:t xml:space="preserve"> </w:t>
      </w:r>
      <w:r>
        <w:rPr>
          <w:i/>
          <w:sz w:val="16"/>
          <w:szCs w:val="16"/>
        </w:rPr>
        <w:t>Wykonawcy)</w:t>
      </w:r>
    </w:p>
    <w:p w:rsidR="009C69A1" w:rsidRPr="009C69A1" w:rsidRDefault="009C69A1" w:rsidP="009C69A1">
      <w:pPr>
        <w:tabs>
          <w:tab w:val="left" w:pos="6930"/>
        </w:tabs>
        <w:rPr>
          <w:rFonts w:ascii="Arial" w:hAnsi="Arial" w:cs="Arial"/>
          <w:sz w:val="18"/>
          <w:szCs w:val="18"/>
        </w:rPr>
      </w:pPr>
    </w:p>
    <w:sectPr w:rsidR="009C69A1" w:rsidRPr="009C69A1" w:rsidSect="005930B5">
      <w:footerReference w:type="default" r:id="rId29"/>
      <w:pgSz w:w="11906" w:h="16838"/>
      <w:pgMar w:top="141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5C" w:rsidRDefault="0049465C">
      <w:r>
        <w:separator/>
      </w:r>
    </w:p>
  </w:endnote>
  <w:endnote w:type="continuationSeparator" w:id="0">
    <w:p w:rsidR="0049465C" w:rsidRDefault="004946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8871"/>
      <w:docPartObj>
        <w:docPartGallery w:val="Page Numbers (Bottom of Page)"/>
        <w:docPartUnique/>
      </w:docPartObj>
    </w:sdtPr>
    <w:sdtContent>
      <w:p w:rsidR="0049465C" w:rsidRDefault="006A1BE7">
        <w:pPr>
          <w:pStyle w:val="Stopka"/>
          <w:jc w:val="center"/>
        </w:pPr>
        <w:fldSimple w:instr=" PAGE   \* MERGEFORMAT ">
          <w:r w:rsidR="00A11F30">
            <w:rPr>
              <w:noProof/>
            </w:rPr>
            <w:t>15</w:t>
          </w:r>
        </w:fldSimple>
      </w:p>
    </w:sdtContent>
  </w:sdt>
  <w:p w:rsidR="0049465C" w:rsidRPr="00C5421E" w:rsidRDefault="0049465C" w:rsidP="005E3059">
    <w:pPr>
      <w:jc w:val="center"/>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3819"/>
      <w:docPartObj>
        <w:docPartGallery w:val="Page Numbers (Bottom of Page)"/>
        <w:docPartUnique/>
      </w:docPartObj>
    </w:sdtPr>
    <w:sdtContent>
      <w:p w:rsidR="0049465C" w:rsidRDefault="006A1BE7">
        <w:pPr>
          <w:pStyle w:val="Stopka"/>
          <w:jc w:val="right"/>
        </w:pPr>
        <w:fldSimple w:instr=" PAGE   \* MERGEFORMAT ">
          <w:r w:rsidR="00A11F30">
            <w:rPr>
              <w:noProof/>
            </w:rPr>
            <w:t>24</w:t>
          </w:r>
        </w:fldSimple>
      </w:p>
    </w:sdtContent>
  </w:sdt>
  <w:p w:rsidR="0049465C" w:rsidRDefault="0049465C"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5C" w:rsidRDefault="0049465C">
      <w:r>
        <w:separator/>
      </w:r>
    </w:p>
  </w:footnote>
  <w:footnote w:type="continuationSeparator" w:id="0">
    <w:p w:rsidR="0049465C" w:rsidRDefault="00494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C" w:rsidRPr="000C4999" w:rsidRDefault="0049465C" w:rsidP="00422780">
    <w:pPr>
      <w:pStyle w:val="Nagwek"/>
      <w:jc w:val="center"/>
    </w:pPr>
    <w:r w:rsidRPr="001A19A2">
      <w:rPr>
        <w:i/>
        <w:sz w:val="22"/>
        <w:szCs w:val="22"/>
      </w:rPr>
      <w:t xml:space="preserve">Samodzielny Publiczny Zespół </w:t>
    </w:r>
    <w:r>
      <w:rPr>
        <w:i/>
        <w:sz w:val="22"/>
        <w:szCs w:val="22"/>
      </w:rPr>
      <w:t xml:space="preserve">Zakładów </w:t>
    </w:r>
    <w:r w:rsidRPr="001A19A2">
      <w:rPr>
        <w:i/>
        <w:sz w:val="22"/>
        <w:szCs w:val="22"/>
      </w:rPr>
      <w:t>Opieki Zdrowotnej w Gryficach</w:t>
    </w:r>
  </w:p>
  <w:p w:rsidR="0049465C" w:rsidRPr="000C4999" w:rsidRDefault="0049465C" w:rsidP="005E305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C" w:rsidRPr="000C4999" w:rsidRDefault="0049465C" w:rsidP="009605B3">
    <w:pPr>
      <w:pStyle w:val="Nagwek"/>
      <w:jc w:val="center"/>
    </w:pPr>
    <w:r w:rsidRPr="001A19A2">
      <w:rPr>
        <w:i/>
        <w:sz w:val="22"/>
        <w:szCs w:val="22"/>
      </w:rPr>
      <w:t xml:space="preserve">Samodzielny Publiczny Zespół </w:t>
    </w:r>
    <w:r>
      <w:rPr>
        <w:i/>
        <w:sz w:val="22"/>
        <w:szCs w:val="22"/>
      </w:rPr>
      <w:t xml:space="preserve">Zakładów </w:t>
    </w:r>
    <w:r w:rsidRPr="001A19A2">
      <w:rPr>
        <w:i/>
        <w:sz w:val="22"/>
        <w:szCs w:val="22"/>
      </w:rPr>
      <w:t>Opieki Zdrowotnej w Gryficach</w:t>
    </w:r>
  </w:p>
  <w:p w:rsidR="0049465C" w:rsidRDefault="004946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0D2437"/>
    <w:multiLevelType w:val="multilevel"/>
    <w:tmpl w:val="358EFE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2F216C"/>
    <w:multiLevelType w:val="multilevel"/>
    <w:tmpl w:val="A8B4A9D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501983"/>
    <w:multiLevelType w:val="multilevel"/>
    <w:tmpl w:val="70AA92E8"/>
    <w:lvl w:ilvl="0">
      <w:start w:val="1"/>
      <w:numFmt w:val="decimal"/>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A673878"/>
    <w:multiLevelType w:val="hybridMultilevel"/>
    <w:tmpl w:val="0D002062"/>
    <w:lvl w:ilvl="0" w:tplc="7814321E">
      <w:start w:val="1"/>
      <w:numFmt w:val="low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A4489F"/>
    <w:multiLevelType w:val="multilevel"/>
    <w:tmpl w:val="F62C9F42"/>
    <w:lvl w:ilvl="0">
      <w:start w:val="1"/>
      <w:numFmt w:val="decimal"/>
      <w:lvlText w:val="%1)"/>
      <w:lvlJc w:val="left"/>
      <w:rPr>
        <w:rFonts w:ascii="Arial" w:eastAsia="Cambria"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13B39B7"/>
    <w:multiLevelType w:val="hybridMultilevel"/>
    <w:tmpl w:val="B8A2B83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242881AE">
      <w:start w:val="1"/>
      <w:numFmt w:val="decimal"/>
      <w:lvlText w:val="%4."/>
      <w:lvlJc w:val="left"/>
      <w:pPr>
        <w:ind w:left="2880" w:hanging="360"/>
      </w:pPr>
      <w:rPr>
        <w:sz w:val="20"/>
        <w:szCs w:val="2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C215E5"/>
    <w:multiLevelType w:val="multilevel"/>
    <w:tmpl w:val="214A5BBA"/>
    <w:lvl w:ilvl="0">
      <w:start w:val="1"/>
      <w:numFmt w:val="decimal"/>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B61B78"/>
    <w:multiLevelType w:val="multilevel"/>
    <w:tmpl w:val="58E0EB60"/>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A6124AB"/>
    <w:multiLevelType w:val="multilevel"/>
    <w:tmpl w:val="90E88E1A"/>
    <w:lvl w:ilvl="0">
      <w:start w:val="1"/>
      <w:numFmt w:val="decimal"/>
      <w:lvlText w:val="%1."/>
      <w:lvlJc w:val="left"/>
      <w:rPr>
        <w:rFonts w:ascii="Arial" w:eastAsia="Tahoma" w:hAnsi="Arial" w:cs="Arial" w:hint="default"/>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0B0B72"/>
    <w:multiLevelType w:val="singleLevel"/>
    <w:tmpl w:val="04150011"/>
    <w:lvl w:ilvl="0">
      <w:start w:val="1"/>
      <w:numFmt w:val="decimal"/>
      <w:lvlText w:val="%1)"/>
      <w:lvlJc w:val="left"/>
      <w:pPr>
        <w:ind w:left="2340" w:hanging="360"/>
      </w:pPr>
    </w:lvl>
  </w:abstractNum>
  <w:abstractNum w:abstractNumId="23">
    <w:nsid w:val="20E818D5"/>
    <w:multiLevelType w:val="multilevel"/>
    <w:tmpl w:val="CCDA7B2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92B0DA0"/>
    <w:multiLevelType w:val="multilevel"/>
    <w:tmpl w:val="D27445D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B35169"/>
    <w:multiLevelType w:val="multilevel"/>
    <w:tmpl w:val="4E5CB4DE"/>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pl-PL" w:eastAsia="pl-PL" w:bidi="pl-PL"/>
      </w:rPr>
    </w:lvl>
    <w:lvl w:ilvl="1">
      <w:start w:val="4"/>
      <w:numFmt w:val="bullet"/>
      <w:lvlText w:val="–"/>
      <w:lvlJc w:val="left"/>
      <w:rPr>
        <w:rFonts w:ascii="Calibri" w:eastAsia="Times New Roman" w:hAnsi="Calibri"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1">
    <w:nsid w:val="30086F63"/>
    <w:multiLevelType w:val="multilevel"/>
    <w:tmpl w:val="FF6C6C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1DD2526"/>
    <w:multiLevelType w:val="hybridMultilevel"/>
    <w:tmpl w:val="9376C310"/>
    <w:lvl w:ilvl="0" w:tplc="DE54F758">
      <w:start w:val="1"/>
      <w:numFmt w:val="lowerLetter"/>
      <w:lvlText w:val="%1)"/>
      <w:lvlJc w:val="left"/>
      <w:pPr>
        <w:ind w:left="1714" w:hanging="360"/>
      </w:pPr>
      <w:rPr>
        <w:b w:val="0"/>
        <w:i w:val="0"/>
        <w:color w:val="auto"/>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3">
    <w:nsid w:val="358566AF"/>
    <w:multiLevelType w:val="hybridMultilevel"/>
    <w:tmpl w:val="D24C3CDA"/>
    <w:lvl w:ilvl="0" w:tplc="E5E416E4">
      <w:start w:val="1"/>
      <w:numFmt w:val="decimal"/>
      <w:lvlText w:val="%1)"/>
      <w:lvlJc w:val="left"/>
      <w:pPr>
        <w:tabs>
          <w:tab w:val="num" w:pos="900"/>
        </w:tabs>
        <w:ind w:left="90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60F15BA"/>
    <w:multiLevelType w:val="hybridMultilevel"/>
    <w:tmpl w:val="D6D2F0B6"/>
    <w:lvl w:ilvl="0" w:tplc="04090017">
      <w:start w:val="1"/>
      <w:numFmt w:val="lowerLetter"/>
      <w:lvlText w:val="%1)"/>
      <w:lvlJc w:val="left"/>
      <w:pPr>
        <w:ind w:left="786" w:hanging="360"/>
      </w:pPr>
      <w:rPr>
        <w:rFonts w:hint="default"/>
      </w:rPr>
    </w:lvl>
    <w:lvl w:ilvl="1" w:tplc="8B0CC87C">
      <w:start w:val="1"/>
      <w:numFmt w:val="decimal"/>
      <w:lvlText w:val="%2."/>
      <w:lvlJc w:val="left"/>
      <w:pPr>
        <w:tabs>
          <w:tab w:val="num" w:pos="1600"/>
        </w:tabs>
        <w:ind w:left="1600" w:hanging="454"/>
      </w:pPr>
      <w:rPr>
        <w:rFonts w:hint="default"/>
      </w:rPr>
    </w:lvl>
    <w:lvl w:ilvl="2" w:tplc="5436ED1E">
      <w:start w:val="1"/>
      <w:numFmt w:val="lowerLetter"/>
      <w:lvlText w:val="%3)"/>
      <w:lvlJc w:val="left"/>
      <w:pPr>
        <w:ind w:left="2406" w:hanging="360"/>
      </w:pPr>
      <w:rPr>
        <w:rFonts w:hint="default"/>
      </w:rPr>
    </w:lvl>
    <w:lvl w:ilvl="3" w:tplc="0415000F">
      <w:start w:val="1"/>
      <w:numFmt w:val="decimal"/>
      <w:lvlText w:val="%4."/>
      <w:lvlJc w:val="left"/>
      <w:pPr>
        <w:ind w:left="78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71C6857"/>
    <w:multiLevelType w:val="hybridMultilevel"/>
    <w:tmpl w:val="6B647826"/>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1F1E22"/>
    <w:multiLevelType w:val="singleLevel"/>
    <w:tmpl w:val="0415000F"/>
    <w:lvl w:ilvl="0">
      <w:start w:val="1"/>
      <w:numFmt w:val="decimal"/>
      <w:lvlText w:val="%1."/>
      <w:lvlJc w:val="left"/>
      <w:pPr>
        <w:tabs>
          <w:tab w:val="num" w:pos="360"/>
        </w:tabs>
        <w:ind w:left="360" w:hanging="360"/>
      </w:pPr>
    </w:lvl>
  </w:abstractNum>
  <w:abstractNum w:abstractNumId="37">
    <w:nsid w:val="39CD3B5A"/>
    <w:multiLevelType w:val="hybridMultilevel"/>
    <w:tmpl w:val="D24C3CDA"/>
    <w:lvl w:ilvl="0" w:tplc="E5E416E4">
      <w:start w:val="1"/>
      <w:numFmt w:val="decimal"/>
      <w:lvlText w:val="%1)"/>
      <w:lvlJc w:val="left"/>
      <w:pPr>
        <w:tabs>
          <w:tab w:val="num" w:pos="900"/>
        </w:tabs>
        <w:ind w:left="90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F9A470A"/>
    <w:multiLevelType w:val="hybridMultilevel"/>
    <w:tmpl w:val="BBA0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1A544F"/>
    <w:multiLevelType w:val="singleLevel"/>
    <w:tmpl w:val="0415000F"/>
    <w:lvl w:ilvl="0">
      <w:start w:val="1"/>
      <w:numFmt w:val="decimal"/>
      <w:lvlText w:val="%1."/>
      <w:lvlJc w:val="left"/>
      <w:pPr>
        <w:tabs>
          <w:tab w:val="num" w:pos="360"/>
        </w:tabs>
        <w:ind w:left="360" w:hanging="36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53953EC"/>
    <w:multiLevelType w:val="hybridMultilevel"/>
    <w:tmpl w:val="752E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78572ED"/>
    <w:multiLevelType w:val="hybridMultilevel"/>
    <w:tmpl w:val="8AB4A14C"/>
    <w:lvl w:ilvl="0" w:tplc="7FA09CEA">
      <w:start w:val="1"/>
      <w:numFmt w:val="decimal"/>
      <w:lvlText w:val="%1."/>
      <w:lvlJc w:val="left"/>
      <w:pPr>
        <w:ind w:left="644"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60542A"/>
    <w:multiLevelType w:val="hybridMultilevel"/>
    <w:tmpl w:val="225EC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3C376E"/>
    <w:multiLevelType w:val="multilevel"/>
    <w:tmpl w:val="B5D65928"/>
    <w:lvl w:ilvl="0">
      <w:start w:val="1"/>
      <w:numFmt w:val="decimal"/>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7F53B8"/>
    <w:multiLevelType w:val="hybridMultilevel"/>
    <w:tmpl w:val="051A2B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AA42D47"/>
    <w:multiLevelType w:val="multilevel"/>
    <w:tmpl w:val="0B4230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C7132A"/>
    <w:multiLevelType w:val="multilevel"/>
    <w:tmpl w:val="0B4A597A"/>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03B3CCB"/>
    <w:multiLevelType w:val="hybridMultilevel"/>
    <w:tmpl w:val="F85EBFD2"/>
    <w:lvl w:ilvl="0" w:tplc="82D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AE126D"/>
    <w:multiLevelType w:val="hybridMultilevel"/>
    <w:tmpl w:val="27CAC40A"/>
    <w:lvl w:ilvl="0" w:tplc="DE54F758">
      <w:start w:val="1"/>
      <w:numFmt w:val="lowerLetter"/>
      <w:lvlText w:val="%1)"/>
      <w:lvlJc w:val="left"/>
      <w:pPr>
        <w:ind w:left="1070"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545349B0"/>
    <w:multiLevelType w:val="hybridMultilevel"/>
    <w:tmpl w:val="9E40A438"/>
    <w:lvl w:ilvl="0" w:tplc="8960B35A">
      <w:start w:val="1"/>
      <w:numFmt w:val="lowerLetter"/>
      <w:lvlText w:val="%1)"/>
      <w:lvlJc w:val="left"/>
      <w:pPr>
        <w:ind w:left="720" w:hanging="360"/>
      </w:pPr>
      <w:rPr>
        <w:rFonts w:ascii="Calibri" w:eastAsia="Times New Roman" w:hAnsi="Calibr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6C278A"/>
    <w:multiLevelType w:val="multilevel"/>
    <w:tmpl w:val="2500B4B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A7E4BA3"/>
    <w:multiLevelType w:val="multilevel"/>
    <w:tmpl w:val="2AEAC248"/>
    <w:lvl w:ilvl="0">
      <w:start w:val="1"/>
      <w:numFmt w:val="lowerLetter"/>
      <w:lvlText w:val="%1)"/>
      <w:lvlJc w:val="left"/>
      <w:rPr>
        <w:rFonts w:ascii="Arial" w:eastAsia="Cambria"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623844EF"/>
    <w:multiLevelType w:val="hybridMultilevel"/>
    <w:tmpl w:val="C778E324"/>
    <w:lvl w:ilvl="0" w:tplc="04090017">
      <w:start w:val="1"/>
      <w:numFmt w:val="lowerLetter"/>
      <w:lvlText w:val="%1)"/>
      <w:lvlJc w:val="left"/>
      <w:pPr>
        <w:ind w:left="360" w:hanging="360"/>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204"/>
        </w:tabs>
        <w:ind w:left="2204" w:hanging="360"/>
      </w:pPr>
      <w:rPr>
        <w:rFonts w:hint="default"/>
        <w:b w:val="0"/>
      </w:rPr>
    </w:lvl>
    <w:lvl w:ilvl="3" w:tplc="D9E4AA36">
      <w:start w:val="1"/>
      <w:numFmt w:val="decimal"/>
      <w:lvlText w:val="%4)"/>
      <w:lvlJc w:val="left"/>
      <w:pPr>
        <w:tabs>
          <w:tab w:val="num" w:pos="644"/>
        </w:tabs>
        <w:ind w:left="644"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65E66B6"/>
    <w:multiLevelType w:val="singleLevel"/>
    <w:tmpl w:val="44F02D04"/>
    <w:lvl w:ilvl="0">
      <w:start w:val="1"/>
      <w:numFmt w:val="lowerLetter"/>
      <w:lvlText w:val="%1)"/>
      <w:lvlJc w:val="left"/>
      <w:pPr>
        <w:tabs>
          <w:tab w:val="num" w:pos="750"/>
        </w:tabs>
        <w:ind w:left="750" w:hanging="360"/>
      </w:pPr>
    </w:lvl>
  </w:abstractNum>
  <w:abstractNum w:abstractNumId="61">
    <w:nsid w:val="67D2374C"/>
    <w:multiLevelType w:val="hybridMultilevel"/>
    <w:tmpl w:val="90B26014"/>
    <w:lvl w:ilvl="0" w:tplc="0415000F">
      <w:start w:val="1"/>
      <w:numFmt w:val="decimal"/>
      <w:lvlText w:val="%1."/>
      <w:lvlJc w:val="left"/>
      <w:pPr>
        <w:tabs>
          <w:tab w:val="num" w:pos="454"/>
        </w:tabs>
        <w:ind w:left="454" w:hanging="454"/>
      </w:pPr>
    </w:lvl>
    <w:lvl w:ilvl="1" w:tplc="B0D2D89A">
      <w:start w:val="1"/>
      <w:numFmt w:val="lowerLetter"/>
      <w:lvlText w:val="%2)"/>
      <w:lvlJc w:val="left"/>
      <w:pPr>
        <w:ind w:left="1440" w:hanging="360"/>
      </w:pPr>
      <w:rPr>
        <w:rFonts w:hint="default"/>
      </w:rPr>
    </w:lvl>
    <w:lvl w:ilvl="2" w:tplc="54DAB18A">
      <w:start w:val="13"/>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25267704">
      <w:start w:val="1"/>
      <w:numFmt w:val="decimal"/>
      <w:lvlText w:val="%5."/>
      <w:lvlJc w:val="left"/>
      <w:pPr>
        <w:ind w:left="3600" w:hanging="360"/>
      </w:pPr>
      <w:rPr>
        <w:rFonts w:ascii="Arial" w:eastAsia="Cambria" w:hAnsi="Arial" w:cs="Arial"/>
        <w:b/>
      </w:rPr>
    </w:lvl>
    <w:lvl w:ilvl="5" w:tplc="B1ACA892">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7EE6957"/>
    <w:multiLevelType w:val="hybridMultilevel"/>
    <w:tmpl w:val="02BC5236"/>
    <w:lvl w:ilvl="0" w:tplc="0415000F">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3">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nsid w:val="6A3822B2"/>
    <w:multiLevelType w:val="hybridMultilevel"/>
    <w:tmpl w:val="82FEBF80"/>
    <w:lvl w:ilvl="0" w:tplc="0415000F">
      <w:start w:val="1"/>
      <w:numFmt w:val="decimal"/>
      <w:lvlText w:val="%1."/>
      <w:lvlJc w:val="left"/>
      <w:pPr>
        <w:ind w:left="58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6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nsid w:val="6CE560C3"/>
    <w:multiLevelType w:val="hybridMultilevel"/>
    <w:tmpl w:val="4564781A"/>
    <w:lvl w:ilvl="0" w:tplc="DE54F758">
      <w:start w:val="1"/>
      <w:numFmt w:val="lowerLetter"/>
      <w:lvlText w:val="%1)"/>
      <w:lvlJc w:val="left"/>
      <w:pPr>
        <w:ind w:left="644" w:hanging="360"/>
      </w:pPr>
      <w:rPr>
        <w:b w:val="0"/>
        <w:i w:val="0"/>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1A4AC9D0">
      <w:start w:val="1"/>
      <w:numFmt w:val="upperRoman"/>
      <w:lvlText w:val="%5."/>
      <w:lvlJc w:val="left"/>
      <w:pPr>
        <w:ind w:left="3884" w:hanging="720"/>
      </w:pPr>
      <w:rPr>
        <w:rFonts w:hint="default"/>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6FA72B3D"/>
    <w:multiLevelType w:val="singleLevel"/>
    <w:tmpl w:val="1F0A2CC0"/>
    <w:lvl w:ilvl="0">
      <w:numFmt w:val="bullet"/>
      <w:lvlText w:val="-"/>
      <w:lvlJc w:val="left"/>
      <w:pPr>
        <w:tabs>
          <w:tab w:val="num" w:pos="360"/>
        </w:tabs>
        <w:ind w:left="360" w:hanging="360"/>
      </w:pPr>
      <w:rPr>
        <w:rFonts w:ascii="Times New Roman" w:hAnsi="Times New Roman" w:hint="default"/>
      </w:rPr>
    </w:lvl>
  </w:abstractNum>
  <w:abstractNum w:abstractNumId="69">
    <w:nsid w:val="704008CE"/>
    <w:multiLevelType w:val="singleLevel"/>
    <w:tmpl w:val="FF888A6A"/>
    <w:lvl w:ilvl="0">
      <w:start w:val="1"/>
      <w:numFmt w:val="decimal"/>
      <w:lvlText w:val="%1."/>
      <w:lvlJc w:val="left"/>
      <w:pPr>
        <w:tabs>
          <w:tab w:val="num" w:pos="360"/>
        </w:tabs>
        <w:ind w:left="360" w:hanging="360"/>
      </w:pPr>
      <w:rPr>
        <w:rFonts w:hint="default"/>
        <w:b w:val="0"/>
      </w:rPr>
    </w:lvl>
  </w:abstractNum>
  <w:abstractNum w:abstractNumId="7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56B4D20"/>
    <w:multiLevelType w:val="hybridMultilevel"/>
    <w:tmpl w:val="1BE20C3E"/>
    <w:lvl w:ilvl="0" w:tplc="E474CEB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D87322"/>
    <w:multiLevelType w:val="hybridMultilevel"/>
    <w:tmpl w:val="120CB66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nsid w:val="7C342726"/>
    <w:multiLevelType w:val="multilevel"/>
    <w:tmpl w:val="B966200E"/>
    <w:lvl w:ilvl="0">
      <w:start w:val="1"/>
      <w:numFmt w:val="decimal"/>
      <w:lvlText w:val="%1)"/>
      <w:lvlJc w:val="left"/>
      <w:rPr>
        <w:rFonts w:ascii="Arial" w:eastAsia="Times New Roman" w:hAnsi="Arial" w:cs="Arial"/>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41"/>
  </w:num>
  <w:num w:numId="3">
    <w:abstractNumId w:val="2"/>
  </w:num>
  <w:num w:numId="4">
    <w:abstractNumId w:val="1"/>
  </w:num>
  <w:num w:numId="5">
    <w:abstractNumId w:val="0"/>
  </w:num>
  <w:num w:numId="6">
    <w:abstractNumId w:val="66"/>
  </w:num>
  <w:num w:numId="7">
    <w:abstractNumId w:val="15"/>
  </w:num>
  <w:num w:numId="8">
    <w:abstractNumId w:val="13"/>
  </w:num>
  <w:num w:numId="9">
    <w:abstractNumId w:val="26"/>
  </w:num>
  <w:num w:numId="10">
    <w:abstractNumId w:val="18"/>
  </w:num>
  <w:num w:numId="11">
    <w:abstractNumId w:val="37"/>
  </w:num>
  <w:num w:numId="12">
    <w:abstractNumId w:val="30"/>
  </w:num>
  <w:num w:numId="13">
    <w:abstractNumId w:val="63"/>
  </w:num>
  <w:num w:numId="14">
    <w:abstractNumId w:val="61"/>
  </w:num>
  <w:num w:numId="15">
    <w:abstractNumId w:val="43"/>
  </w:num>
  <w:num w:numId="16">
    <w:abstractNumId w:val="51"/>
  </w:num>
  <w:num w:numId="17">
    <w:abstractNumId w:val="58"/>
  </w:num>
  <w:num w:numId="18">
    <w:abstractNumId w:val="22"/>
  </w:num>
  <w:num w:numId="19">
    <w:abstractNumId w:val="28"/>
  </w:num>
  <w:num w:numId="20">
    <w:abstractNumId w:val="21"/>
  </w:num>
  <w:num w:numId="21">
    <w:abstractNumId w:val="34"/>
  </w:num>
  <w:num w:numId="22">
    <w:abstractNumId w:val="54"/>
  </w:num>
  <w:num w:numId="23">
    <w:abstractNumId w:val="67"/>
  </w:num>
  <w:num w:numId="24">
    <w:abstractNumId w:val="20"/>
  </w:num>
  <w:num w:numId="25">
    <w:abstractNumId w:val="24"/>
  </w:num>
  <w:num w:numId="26">
    <w:abstractNumId w:val="52"/>
  </w:num>
  <w:num w:numId="27">
    <w:abstractNumId w:val="38"/>
  </w:num>
  <w:num w:numId="28">
    <w:abstractNumId w:val="35"/>
  </w:num>
  <w:num w:numId="29">
    <w:abstractNumId w:val="72"/>
  </w:num>
  <w:num w:numId="30">
    <w:abstractNumId w:val="42"/>
  </w:num>
  <w:num w:numId="31">
    <w:abstractNumId w:val="45"/>
  </w:num>
  <w:num w:numId="32">
    <w:abstractNumId w:val="57"/>
    <w:lvlOverride w:ilvl="0">
      <w:startOverride w:val="1"/>
    </w:lvlOverride>
  </w:num>
  <w:num w:numId="33">
    <w:abstractNumId w:val="40"/>
    <w:lvlOverride w:ilvl="0">
      <w:startOverride w:val="1"/>
    </w:lvlOverride>
  </w:num>
  <w:num w:numId="34">
    <w:abstractNumId w:val="25"/>
  </w:num>
  <w:num w:numId="35">
    <w:abstractNumId w:val="65"/>
  </w:num>
  <w:num w:numId="36">
    <w:abstractNumId w:val="39"/>
    <w:lvlOverride w:ilvl="0">
      <w:startOverride w:val="1"/>
    </w:lvlOverride>
  </w:num>
  <w:num w:numId="37">
    <w:abstractNumId w:val="36"/>
    <w:lvlOverride w:ilvl="0">
      <w:startOverride w:val="1"/>
    </w:lvlOverride>
  </w:num>
  <w:num w:numId="38">
    <w:abstractNumId w:val="68"/>
  </w:num>
  <w:num w:numId="39">
    <w:abstractNumId w:val="69"/>
    <w:lvlOverride w:ilvl="0">
      <w:startOverride w:val="1"/>
    </w:lvlOverride>
  </w:num>
  <w:num w:numId="40">
    <w:abstractNumId w:val="60"/>
    <w:lvlOverride w:ilvl="0">
      <w:startOverride w:val="1"/>
    </w:lvlOverride>
  </w:num>
  <w:num w:numId="41">
    <w:abstractNumId w:val="47"/>
  </w:num>
  <w:num w:numId="42">
    <w:abstractNumId w:val="23"/>
  </w:num>
  <w:num w:numId="43">
    <w:abstractNumId w:val="9"/>
  </w:num>
  <w:num w:numId="44">
    <w:abstractNumId w:val="12"/>
  </w:num>
  <w:num w:numId="45">
    <w:abstractNumId w:val="49"/>
  </w:num>
  <w:num w:numId="46">
    <w:abstractNumId w:val="17"/>
  </w:num>
  <w:num w:numId="47">
    <w:abstractNumId w:val="56"/>
  </w:num>
  <w:num w:numId="48">
    <w:abstractNumId w:val="29"/>
  </w:num>
  <w:num w:numId="49">
    <w:abstractNumId w:val="74"/>
  </w:num>
  <w:num w:numId="50">
    <w:abstractNumId w:val="50"/>
  </w:num>
  <w:num w:numId="51">
    <w:abstractNumId w:val="27"/>
  </w:num>
  <w:num w:numId="52">
    <w:abstractNumId w:val="16"/>
  </w:num>
  <w:num w:numId="53">
    <w:abstractNumId w:val="19"/>
  </w:num>
  <w:num w:numId="54">
    <w:abstractNumId w:val="8"/>
  </w:num>
  <w:num w:numId="55">
    <w:abstractNumId w:val="31"/>
  </w:num>
  <w:num w:numId="56">
    <w:abstractNumId w:val="55"/>
  </w:num>
  <w:num w:numId="57">
    <w:abstractNumId w:val="7"/>
  </w:num>
  <w:num w:numId="58">
    <w:abstractNumId w:val="59"/>
  </w:num>
  <w:num w:numId="59">
    <w:abstractNumId w:val="73"/>
  </w:num>
  <w:num w:numId="60">
    <w:abstractNumId w:val="71"/>
  </w:num>
  <w:num w:numId="61">
    <w:abstractNumId w:val="46"/>
  </w:num>
  <w:num w:numId="62">
    <w:abstractNumId w:val="48"/>
  </w:num>
  <w:num w:numId="63">
    <w:abstractNumId w:val="64"/>
  </w:num>
  <w:num w:numId="64">
    <w:abstractNumId w:val="33"/>
  </w:num>
  <w:num w:numId="65">
    <w:abstractNumId w:val="53"/>
  </w:num>
  <w:num w:numId="66">
    <w:abstractNumId w:val="32"/>
  </w:num>
  <w:num w:numId="67">
    <w:abstractNumId w:val="62"/>
  </w:num>
  <w:num w:numId="68">
    <w:abstractNumId w:val="11"/>
  </w:num>
  <w:num w:numId="69">
    <w:abstractNumId w:val="44"/>
  </w:num>
  <w:num w:numId="7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
  <w:rsids>
    <w:rsidRoot w:val="00E37F70"/>
    <w:rsid w:val="00001E76"/>
    <w:rsid w:val="0001199D"/>
    <w:rsid w:val="00012D74"/>
    <w:rsid w:val="000131CD"/>
    <w:rsid w:val="00013B4E"/>
    <w:rsid w:val="00013DD9"/>
    <w:rsid w:val="0002378A"/>
    <w:rsid w:val="00023C16"/>
    <w:rsid w:val="00036190"/>
    <w:rsid w:val="0003645B"/>
    <w:rsid w:val="000376EF"/>
    <w:rsid w:val="000377C0"/>
    <w:rsid w:val="0004065F"/>
    <w:rsid w:val="000428F8"/>
    <w:rsid w:val="00045697"/>
    <w:rsid w:val="00046CCB"/>
    <w:rsid w:val="0004790C"/>
    <w:rsid w:val="0005061C"/>
    <w:rsid w:val="000523A8"/>
    <w:rsid w:val="00052686"/>
    <w:rsid w:val="00053367"/>
    <w:rsid w:val="0005542F"/>
    <w:rsid w:val="0005791A"/>
    <w:rsid w:val="000612F0"/>
    <w:rsid w:val="00061ECB"/>
    <w:rsid w:val="00065635"/>
    <w:rsid w:val="00065FD8"/>
    <w:rsid w:val="00066EAC"/>
    <w:rsid w:val="00070852"/>
    <w:rsid w:val="000731B6"/>
    <w:rsid w:val="00074E13"/>
    <w:rsid w:val="00075EB6"/>
    <w:rsid w:val="00080477"/>
    <w:rsid w:val="00081A3A"/>
    <w:rsid w:val="00086624"/>
    <w:rsid w:val="0008705D"/>
    <w:rsid w:val="000926E0"/>
    <w:rsid w:val="00093681"/>
    <w:rsid w:val="000939A8"/>
    <w:rsid w:val="00093CC5"/>
    <w:rsid w:val="00096D38"/>
    <w:rsid w:val="000A132A"/>
    <w:rsid w:val="000A4D1B"/>
    <w:rsid w:val="000A5019"/>
    <w:rsid w:val="000A65F2"/>
    <w:rsid w:val="000A734D"/>
    <w:rsid w:val="000C05FE"/>
    <w:rsid w:val="000C1A19"/>
    <w:rsid w:val="000C4999"/>
    <w:rsid w:val="000C4DFC"/>
    <w:rsid w:val="000C54C9"/>
    <w:rsid w:val="000C6D21"/>
    <w:rsid w:val="000D26AC"/>
    <w:rsid w:val="000D3015"/>
    <w:rsid w:val="000D422D"/>
    <w:rsid w:val="000D6C99"/>
    <w:rsid w:val="000E6BF2"/>
    <w:rsid w:val="000E6D8E"/>
    <w:rsid w:val="000E78E5"/>
    <w:rsid w:val="000F277E"/>
    <w:rsid w:val="000F3BE6"/>
    <w:rsid w:val="000F52B3"/>
    <w:rsid w:val="000F661B"/>
    <w:rsid w:val="0011203D"/>
    <w:rsid w:val="00112F69"/>
    <w:rsid w:val="001157A6"/>
    <w:rsid w:val="00116706"/>
    <w:rsid w:val="00120E52"/>
    <w:rsid w:val="0012141B"/>
    <w:rsid w:val="00133F9E"/>
    <w:rsid w:val="00144859"/>
    <w:rsid w:val="00144E1D"/>
    <w:rsid w:val="00145F0D"/>
    <w:rsid w:val="00145F32"/>
    <w:rsid w:val="00146686"/>
    <w:rsid w:val="00147508"/>
    <w:rsid w:val="0015460D"/>
    <w:rsid w:val="0015535A"/>
    <w:rsid w:val="001600E8"/>
    <w:rsid w:val="00163D8D"/>
    <w:rsid w:val="00165351"/>
    <w:rsid w:val="001658C2"/>
    <w:rsid w:val="0017261F"/>
    <w:rsid w:val="00173F16"/>
    <w:rsid w:val="0017571A"/>
    <w:rsid w:val="00177059"/>
    <w:rsid w:val="00183D06"/>
    <w:rsid w:val="001846B3"/>
    <w:rsid w:val="00196557"/>
    <w:rsid w:val="001A19A2"/>
    <w:rsid w:val="001A5BCD"/>
    <w:rsid w:val="001A70D8"/>
    <w:rsid w:val="001B1ACF"/>
    <w:rsid w:val="001B2477"/>
    <w:rsid w:val="001B658F"/>
    <w:rsid w:val="001E0EEE"/>
    <w:rsid w:val="001E2784"/>
    <w:rsid w:val="001E6C7C"/>
    <w:rsid w:val="001F2392"/>
    <w:rsid w:val="001F52F3"/>
    <w:rsid w:val="00200A64"/>
    <w:rsid w:val="002056E9"/>
    <w:rsid w:val="00215FF1"/>
    <w:rsid w:val="00217FEE"/>
    <w:rsid w:val="0022450B"/>
    <w:rsid w:val="00226C84"/>
    <w:rsid w:val="00236A97"/>
    <w:rsid w:val="002403F6"/>
    <w:rsid w:val="00241B3B"/>
    <w:rsid w:val="00242D67"/>
    <w:rsid w:val="002431A5"/>
    <w:rsid w:val="00245E5B"/>
    <w:rsid w:val="00251538"/>
    <w:rsid w:val="00252979"/>
    <w:rsid w:val="00253F74"/>
    <w:rsid w:val="0025555A"/>
    <w:rsid w:val="00255B5E"/>
    <w:rsid w:val="00256870"/>
    <w:rsid w:val="00256D38"/>
    <w:rsid w:val="00261285"/>
    <w:rsid w:val="0026160F"/>
    <w:rsid w:val="0026217A"/>
    <w:rsid w:val="00265948"/>
    <w:rsid w:val="0027558D"/>
    <w:rsid w:val="00281C9D"/>
    <w:rsid w:val="002853C4"/>
    <w:rsid w:val="00287A1D"/>
    <w:rsid w:val="00290345"/>
    <w:rsid w:val="00295BD1"/>
    <w:rsid w:val="002967F6"/>
    <w:rsid w:val="002A3387"/>
    <w:rsid w:val="002A5282"/>
    <w:rsid w:val="002A77C1"/>
    <w:rsid w:val="002B0BEA"/>
    <w:rsid w:val="002B311C"/>
    <w:rsid w:val="002B54FC"/>
    <w:rsid w:val="002C2DFB"/>
    <w:rsid w:val="002C33CD"/>
    <w:rsid w:val="002D66E3"/>
    <w:rsid w:val="002E1280"/>
    <w:rsid w:val="002E18B7"/>
    <w:rsid w:val="002E36D6"/>
    <w:rsid w:val="002E4368"/>
    <w:rsid w:val="002E7392"/>
    <w:rsid w:val="002F7113"/>
    <w:rsid w:val="002F737E"/>
    <w:rsid w:val="0030016F"/>
    <w:rsid w:val="00300D65"/>
    <w:rsid w:val="00302547"/>
    <w:rsid w:val="00303DF7"/>
    <w:rsid w:val="00303E79"/>
    <w:rsid w:val="003052C8"/>
    <w:rsid w:val="00306668"/>
    <w:rsid w:val="0030679E"/>
    <w:rsid w:val="00307D84"/>
    <w:rsid w:val="003154B9"/>
    <w:rsid w:val="00315761"/>
    <w:rsid w:val="0032125E"/>
    <w:rsid w:val="00321A58"/>
    <w:rsid w:val="00321ED9"/>
    <w:rsid w:val="003222B4"/>
    <w:rsid w:val="00322343"/>
    <w:rsid w:val="003260C7"/>
    <w:rsid w:val="00327B0B"/>
    <w:rsid w:val="00330DBA"/>
    <w:rsid w:val="00330F31"/>
    <w:rsid w:val="00332D57"/>
    <w:rsid w:val="003356EE"/>
    <w:rsid w:val="003358B2"/>
    <w:rsid w:val="00335D01"/>
    <w:rsid w:val="00336502"/>
    <w:rsid w:val="003404C9"/>
    <w:rsid w:val="00342D91"/>
    <w:rsid w:val="00344142"/>
    <w:rsid w:val="003553DA"/>
    <w:rsid w:val="0036683D"/>
    <w:rsid w:val="0036687B"/>
    <w:rsid w:val="00373C5B"/>
    <w:rsid w:val="00376EDD"/>
    <w:rsid w:val="0038131B"/>
    <w:rsid w:val="00381398"/>
    <w:rsid w:val="00382249"/>
    <w:rsid w:val="00382D49"/>
    <w:rsid w:val="00384C14"/>
    <w:rsid w:val="00385ED5"/>
    <w:rsid w:val="00386AC2"/>
    <w:rsid w:val="003911C5"/>
    <w:rsid w:val="003917CA"/>
    <w:rsid w:val="00395EE3"/>
    <w:rsid w:val="00397152"/>
    <w:rsid w:val="003A0EA1"/>
    <w:rsid w:val="003A2400"/>
    <w:rsid w:val="003A36A8"/>
    <w:rsid w:val="003A41EE"/>
    <w:rsid w:val="003A5BF7"/>
    <w:rsid w:val="003A70DD"/>
    <w:rsid w:val="003A7390"/>
    <w:rsid w:val="003B1178"/>
    <w:rsid w:val="003B681E"/>
    <w:rsid w:val="003C0BA3"/>
    <w:rsid w:val="003C67A6"/>
    <w:rsid w:val="003D02E7"/>
    <w:rsid w:val="003D2FB1"/>
    <w:rsid w:val="003D79CE"/>
    <w:rsid w:val="003D7CA7"/>
    <w:rsid w:val="003E0169"/>
    <w:rsid w:val="003E60E4"/>
    <w:rsid w:val="003E7E50"/>
    <w:rsid w:val="003E7FC5"/>
    <w:rsid w:val="003F062B"/>
    <w:rsid w:val="003F2F57"/>
    <w:rsid w:val="003F3972"/>
    <w:rsid w:val="003F42BA"/>
    <w:rsid w:val="003F53C3"/>
    <w:rsid w:val="004001F1"/>
    <w:rsid w:val="004028DA"/>
    <w:rsid w:val="00404D7B"/>
    <w:rsid w:val="00405BD0"/>
    <w:rsid w:val="0040790B"/>
    <w:rsid w:val="004156F1"/>
    <w:rsid w:val="00422780"/>
    <w:rsid w:val="004236CF"/>
    <w:rsid w:val="00423C91"/>
    <w:rsid w:val="00426FE3"/>
    <w:rsid w:val="004273A0"/>
    <w:rsid w:val="00427453"/>
    <w:rsid w:val="0043516E"/>
    <w:rsid w:val="004429B8"/>
    <w:rsid w:val="00444056"/>
    <w:rsid w:val="004452C3"/>
    <w:rsid w:val="00445476"/>
    <w:rsid w:val="00445890"/>
    <w:rsid w:val="00447A1D"/>
    <w:rsid w:val="00452586"/>
    <w:rsid w:val="00454C98"/>
    <w:rsid w:val="0045589E"/>
    <w:rsid w:val="0046002E"/>
    <w:rsid w:val="00463628"/>
    <w:rsid w:val="00463F5E"/>
    <w:rsid w:val="00464F6D"/>
    <w:rsid w:val="004667DB"/>
    <w:rsid w:val="00466E20"/>
    <w:rsid w:val="00471D4F"/>
    <w:rsid w:val="004807BE"/>
    <w:rsid w:val="00483D26"/>
    <w:rsid w:val="0048739A"/>
    <w:rsid w:val="00487C4C"/>
    <w:rsid w:val="00487FD8"/>
    <w:rsid w:val="00491F35"/>
    <w:rsid w:val="004924E8"/>
    <w:rsid w:val="004927E2"/>
    <w:rsid w:val="00492C1E"/>
    <w:rsid w:val="00494156"/>
    <w:rsid w:val="0049465C"/>
    <w:rsid w:val="00497C81"/>
    <w:rsid w:val="004A0D20"/>
    <w:rsid w:val="004A0D61"/>
    <w:rsid w:val="004A12F9"/>
    <w:rsid w:val="004A356C"/>
    <w:rsid w:val="004A3CAC"/>
    <w:rsid w:val="004A4535"/>
    <w:rsid w:val="004A469E"/>
    <w:rsid w:val="004A4D67"/>
    <w:rsid w:val="004B1EF9"/>
    <w:rsid w:val="004B3D46"/>
    <w:rsid w:val="004B44A0"/>
    <w:rsid w:val="004C17D6"/>
    <w:rsid w:val="004C33E9"/>
    <w:rsid w:val="004C3F19"/>
    <w:rsid w:val="004C67CE"/>
    <w:rsid w:val="004C7B8F"/>
    <w:rsid w:val="004D0562"/>
    <w:rsid w:val="004D6EB1"/>
    <w:rsid w:val="004E1BB4"/>
    <w:rsid w:val="004E4459"/>
    <w:rsid w:val="004E63E3"/>
    <w:rsid w:val="004F2271"/>
    <w:rsid w:val="004F5B23"/>
    <w:rsid w:val="004F6D3A"/>
    <w:rsid w:val="004F7CEE"/>
    <w:rsid w:val="00503A45"/>
    <w:rsid w:val="00503FB7"/>
    <w:rsid w:val="00505447"/>
    <w:rsid w:val="00505C16"/>
    <w:rsid w:val="0051652B"/>
    <w:rsid w:val="00517C99"/>
    <w:rsid w:val="00520B55"/>
    <w:rsid w:val="00523A86"/>
    <w:rsid w:val="00524416"/>
    <w:rsid w:val="00526BA6"/>
    <w:rsid w:val="00531DF3"/>
    <w:rsid w:val="00532DBE"/>
    <w:rsid w:val="005347D8"/>
    <w:rsid w:val="0053794E"/>
    <w:rsid w:val="005419B1"/>
    <w:rsid w:val="005431B1"/>
    <w:rsid w:val="00545089"/>
    <w:rsid w:val="00552F20"/>
    <w:rsid w:val="00552FBA"/>
    <w:rsid w:val="00565635"/>
    <w:rsid w:val="00565D43"/>
    <w:rsid w:val="00570635"/>
    <w:rsid w:val="00575318"/>
    <w:rsid w:val="00580B31"/>
    <w:rsid w:val="00582B50"/>
    <w:rsid w:val="00591391"/>
    <w:rsid w:val="005930B5"/>
    <w:rsid w:val="0059567E"/>
    <w:rsid w:val="005A4960"/>
    <w:rsid w:val="005B0806"/>
    <w:rsid w:val="005B6580"/>
    <w:rsid w:val="005C022A"/>
    <w:rsid w:val="005C41EC"/>
    <w:rsid w:val="005C71D7"/>
    <w:rsid w:val="005C7D04"/>
    <w:rsid w:val="005D2CD6"/>
    <w:rsid w:val="005D69BF"/>
    <w:rsid w:val="005D6F93"/>
    <w:rsid w:val="005D7F35"/>
    <w:rsid w:val="005E2A22"/>
    <w:rsid w:val="005E3059"/>
    <w:rsid w:val="005E4CA7"/>
    <w:rsid w:val="005F1C09"/>
    <w:rsid w:val="005F5A7D"/>
    <w:rsid w:val="005F758C"/>
    <w:rsid w:val="0060026D"/>
    <w:rsid w:val="00602B8F"/>
    <w:rsid w:val="00606A38"/>
    <w:rsid w:val="00606C70"/>
    <w:rsid w:val="006075D2"/>
    <w:rsid w:val="00607C35"/>
    <w:rsid w:val="006115AF"/>
    <w:rsid w:val="00613B9D"/>
    <w:rsid w:val="0061416A"/>
    <w:rsid w:val="00614B72"/>
    <w:rsid w:val="0061560E"/>
    <w:rsid w:val="00615994"/>
    <w:rsid w:val="0061653B"/>
    <w:rsid w:val="006170CA"/>
    <w:rsid w:val="006208CD"/>
    <w:rsid w:val="006212E5"/>
    <w:rsid w:val="006228A7"/>
    <w:rsid w:val="006255F4"/>
    <w:rsid w:val="00627978"/>
    <w:rsid w:val="006324CB"/>
    <w:rsid w:val="00637EB4"/>
    <w:rsid w:val="00641BFF"/>
    <w:rsid w:val="00643D36"/>
    <w:rsid w:val="00644364"/>
    <w:rsid w:val="00650B0F"/>
    <w:rsid w:val="006515B9"/>
    <w:rsid w:val="00651820"/>
    <w:rsid w:val="00657D40"/>
    <w:rsid w:val="0066483C"/>
    <w:rsid w:val="00670C64"/>
    <w:rsid w:val="00671CCF"/>
    <w:rsid w:val="00672733"/>
    <w:rsid w:val="00677235"/>
    <w:rsid w:val="006832D3"/>
    <w:rsid w:val="0068399D"/>
    <w:rsid w:val="006927DA"/>
    <w:rsid w:val="00694B9E"/>
    <w:rsid w:val="00694D31"/>
    <w:rsid w:val="0069701A"/>
    <w:rsid w:val="006A0BDD"/>
    <w:rsid w:val="006A1BBF"/>
    <w:rsid w:val="006A1BE7"/>
    <w:rsid w:val="006A2C4B"/>
    <w:rsid w:val="006A3BF9"/>
    <w:rsid w:val="006A546F"/>
    <w:rsid w:val="006A65DC"/>
    <w:rsid w:val="006B2ECD"/>
    <w:rsid w:val="006B3918"/>
    <w:rsid w:val="006B5614"/>
    <w:rsid w:val="006B5FD7"/>
    <w:rsid w:val="006C2317"/>
    <w:rsid w:val="006C3185"/>
    <w:rsid w:val="006C7E50"/>
    <w:rsid w:val="006D1799"/>
    <w:rsid w:val="006D6036"/>
    <w:rsid w:val="006D76B0"/>
    <w:rsid w:val="006E01F7"/>
    <w:rsid w:val="006E1F11"/>
    <w:rsid w:val="006E5B10"/>
    <w:rsid w:val="006E63E3"/>
    <w:rsid w:val="006F5493"/>
    <w:rsid w:val="006F5DDC"/>
    <w:rsid w:val="006F707D"/>
    <w:rsid w:val="00701C68"/>
    <w:rsid w:val="007026D7"/>
    <w:rsid w:val="00702A4C"/>
    <w:rsid w:val="00703BB4"/>
    <w:rsid w:val="00703BF3"/>
    <w:rsid w:val="00704C00"/>
    <w:rsid w:val="007063CB"/>
    <w:rsid w:val="007071AF"/>
    <w:rsid w:val="007071D8"/>
    <w:rsid w:val="007119D1"/>
    <w:rsid w:val="00713F46"/>
    <w:rsid w:val="0071674F"/>
    <w:rsid w:val="00717966"/>
    <w:rsid w:val="00717BA1"/>
    <w:rsid w:val="00720F6F"/>
    <w:rsid w:val="00722126"/>
    <w:rsid w:val="007262C8"/>
    <w:rsid w:val="00726E95"/>
    <w:rsid w:val="00736C54"/>
    <w:rsid w:val="007376AC"/>
    <w:rsid w:val="00740D82"/>
    <w:rsid w:val="00740E25"/>
    <w:rsid w:val="00744F00"/>
    <w:rsid w:val="007455FC"/>
    <w:rsid w:val="00750ED2"/>
    <w:rsid w:val="0075217D"/>
    <w:rsid w:val="00752CF9"/>
    <w:rsid w:val="00752DAA"/>
    <w:rsid w:val="0075388B"/>
    <w:rsid w:val="007568AF"/>
    <w:rsid w:val="00763231"/>
    <w:rsid w:val="007637EB"/>
    <w:rsid w:val="00764D6F"/>
    <w:rsid w:val="00771B08"/>
    <w:rsid w:val="00771BA9"/>
    <w:rsid w:val="007810CE"/>
    <w:rsid w:val="00786820"/>
    <w:rsid w:val="00787660"/>
    <w:rsid w:val="00790B66"/>
    <w:rsid w:val="00794871"/>
    <w:rsid w:val="007962F1"/>
    <w:rsid w:val="007972EA"/>
    <w:rsid w:val="007A01C4"/>
    <w:rsid w:val="007A0E7B"/>
    <w:rsid w:val="007A4E10"/>
    <w:rsid w:val="007B02C3"/>
    <w:rsid w:val="007B0BE1"/>
    <w:rsid w:val="007B1CBD"/>
    <w:rsid w:val="007B6766"/>
    <w:rsid w:val="007B6A95"/>
    <w:rsid w:val="007B74E0"/>
    <w:rsid w:val="007C71BC"/>
    <w:rsid w:val="007C72C8"/>
    <w:rsid w:val="007C7D3A"/>
    <w:rsid w:val="007D18FE"/>
    <w:rsid w:val="007D2FB6"/>
    <w:rsid w:val="007D572F"/>
    <w:rsid w:val="007D5A18"/>
    <w:rsid w:val="007D7E76"/>
    <w:rsid w:val="007E0571"/>
    <w:rsid w:val="007E0A28"/>
    <w:rsid w:val="007E2B1C"/>
    <w:rsid w:val="007E5856"/>
    <w:rsid w:val="007E6CE2"/>
    <w:rsid w:val="007F06EF"/>
    <w:rsid w:val="007F52C4"/>
    <w:rsid w:val="007F69BC"/>
    <w:rsid w:val="008024D5"/>
    <w:rsid w:val="00805539"/>
    <w:rsid w:val="008063B1"/>
    <w:rsid w:val="0081013D"/>
    <w:rsid w:val="00825AB2"/>
    <w:rsid w:val="00827343"/>
    <w:rsid w:val="00827D8D"/>
    <w:rsid w:val="00830821"/>
    <w:rsid w:val="00837EB4"/>
    <w:rsid w:val="008447C5"/>
    <w:rsid w:val="00850CFE"/>
    <w:rsid w:val="00853D47"/>
    <w:rsid w:val="00876597"/>
    <w:rsid w:val="008779FF"/>
    <w:rsid w:val="00880009"/>
    <w:rsid w:val="00882E9C"/>
    <w:rsid w:val="008846A9"/>
    <w:rsid w:val="00884EA9"/>
    <w:rsid w:val="00885D2C"/>
    <w:rsid w:val="00886BAF"/>
    <w:rsid w:val="008926AF"/>
    <w:rsid w:val="00893D49"/>
    <w:rsid w:val="00893F00"/>
    <w:rsid w:val="0089511D"/>
    <w:rsid w:val="008968E2"/>
    <w:rsid w:val="00897222"/>
    <w:rsid w:val="008A575F"/>
    <w:rsid w:val="008C3D19"/>
    <w:rsid w:val="008C6A8E"/>
    <w:rsid w:val="008E4202"/>
    <w:rsid w:val="008E6694"/>
    <w:rsid w:val="008E6AC0"/>
    <w:rsid w:val="008F1818"/>
    <w:rsid w:val="008F35A6"/>
    <w:rsid w:val="008F44C2"/>
    <w:rsid w:val="008F7647"/>
    <w:rsid w:val="009008F0"/>
    <w:rsid w:val="00901673"/>
    <w:rsid w:val="00903283"/>
    <w:rsid w:val="00907DD2"/>
    <w:rsid w:val="00910707"/>
    <w:rsid w:val="00920ADF"/>
    <w:rsid w:val="00921671"/>
    <w:rsid w:val="0092466B"/>
    <w:rsid w:val="00924999"/>
    <w:rsid w:val="00924D17"/>
    <w:rsid w:val="00924DA0"/>
    <w:rsid w:val="0092791B"/>
    <w:rsid w:val="009371E3"/>
    <w:rsid w:val="00942946"/>
    <w:rsid w:val="0094495A"/>
    <w:rsid w:val="00946414"/>
    <w:rsid w:val="00946FDD"/>
    <w:rsid w:val="009476B7"/>
    <w:rsid w:val="00953FF7"/>
    <w:rsid w:val="009605B3"/>
    <w:rsid w:val="00963BA4"/>
    <w:rsid w:val="00967386"/>
    <w:rsid w:val="0097393F"/>
    <w:rsid w:val="0097464E"/>
    <w:rsid w:val="00982E73"/>
    <w:rsid w:val="0098494F"/>
    <w:rsid w:val="00985941"/>
    <w:rsid w:val="009870AC"/>
    <w:rsid w:val="00990B40"/>
    <w:rsid w:val="0099494A"/>
    <w:rsid w:val="00995A57"/>
    <w:rsid w:val="009A0C07"/>
    <w:rsid w:val="009A5CA5"/>
    <w:rsid w:val="009A7E1D"/>
    <w:rsid w:val="009B2BE1"/>
    <w:rsid w:val="009B549E"/>
    <w:rsid w:val="009B7B93"/>
    <w:rsid w:val="009C0AEF"/>
    <w:rsid w:val="009C1C63"/>
    <w:rsid w:val="009C20CF"/>
    <w:rsid w:val="009C54A2"/>
    <w:rsid w:val="009C69A1"/>
    <w:rsid w:val="009C7A0D"/>
    <w:rsid w:val="009D0CD3"/>
    <w:rsid w:val="009D767F"/>
    <w:rsid w:val="009E3906"/>
    <w:rsid w:val="009E3D0B"/>
    <w:rsid w:val="009F53C1"/>
    <w:rsid w:val="009F6AB6"/>
    <w:rsid w:val="00A002F0"/>
    <w:rsid w:val="00A07B89"/>
    <w:rsid w:val="00A109AA"/>
    <w:rsid w:val="00A11E80"/>
    <w:rsid w:val="00A11F30"/>
    <w:rsid w:val="00A13561"/>
    <w:rsid w:val="00A1479B"/>
    <w:rsid w:val="00A26795"/>
    <w:rsid w:val="00A34889"/>
    <w:rsid w:val="00A41067"/>
    <w:rsid w:val="00A42A4E"/>
    <w:rsid w:val="00A47DFF"/>
    <w:rsid w:val="00A510C5"/>
    <w:rsid w:val="00A5463B"/>
    <w:rsid w:val="00A5693A"/>
    <w:rsid w:val="00A611A1"/>
    <w:rsid w:val="00A720A7"/>
    <w:rsid w:val="00A804CC"/>
    <w:rsid w:val="00A84C86"/>
    <w:rsid w:val="00A863C1"/>
    <w:rsid w:val="00A93BEB"/>
    <w:rsid w:val="00A95201"/>
    <w:rsid w:val="00A96D8F"/>
    <w:rsid w:val="00AA0E90"/>
    <w:rsid w:val="00AA1E8C"/>
    <w:rsid w:val="00AA28AB"/>
    <w:rsid w:val="00AA3227"/>
    <w:rsid w:val="00AA41B6"/>
    <w:rsid w:val="00AA5C87"/>
    <w:rsid w:val="00AA680A"/>
    <w:rsid w:val="00AB26B5"/>
    <w:rsid w:val="00AB2977"/>
    <w:rsid w:val="00AB5762"/>
    <w:rsid w:val="00AB7E2D"/>
    <w:rsid w:val="00AD0A88"/>
    <w:rsid w:val="00AD573C"/>
    <w:rsid w:val="00AD5DC2"/>
    <w:rsid w:val="00AD795E"/>
    <w:rsid w:val="00AD7DFE"/>
    <w:rsid w:val="00AE04FB"/>
    <w:rsid w:val="00AE109F"/>
    <w:rsid w:val="00AE5EEB"/>
    <w:rsid w:val="00AE6FDB"/>
    <w:rsid w:val="00AF27C4"/>
    <w:rsid w:val="00AF2B49"/>
    <w:rsid w:val="00AF7E58"/>
    <w:rsid w:val="00B00B95"/>
    <w:rsid w:val="00B011C3"/>
    <w:rsid w:val="00B06B78"/>
    <w:rsid w:val="00B076B0"/>
    <w:rsid w:val="00B1031D"/>
    <w:rsid w:val="00B10CD4"/>
    <w:rsid w:val="00B131E9"/>
    <w:rsid w:val="00B2217B"/>
    <w:rsid w:val="00B22367"/>
    <w:rsid w:val="00B240BA"/>
    <w:rsid w:val="00B271D4"/>
    <w:rsid w:val="00B2720B"/>
    <w:rsid w:val="00B33B97"/>
    <w:rsid w:val="00B3498D"/>
    <w:rsid w:val="00B35D55"/>
    <w:rsid w:val="00B362C6"/>
    <w:rsid w:val="00B4044C"/>
    <w:rsid w:val="00B436CF"/>
    <w:rsid w:val="00B44E07"/>
    <w:rsid w:val="00B46585"/>
    <w:rsid w:val="00B518B8"/>
    <w:rsid w:val="00B52554"/>
    <w:rsid w:val="00B54618"/>
    <w:rsid w:val="00B569C6"/>
    <w:rsid w:val="00B56E9A"/>
    <w:rsid w:val="00B659E5"/>
    <w:rsid w:val="00B70913"/>
    <w:rsid w:val="00B74025"/>
    <w:rsid w:val="00B77A18"/>
    <w:rsid w:val="00B81C3E"/>
    <w:rsid w:val="00B83F92"/>
    <w:rsid w:val="00B85263"/>
    <w:rsid w:val="00B932EB"/>
    <w:rsid w:val="00B97E4A"/>
    <w:rsid w:val="00BB0034"/>
    <w:rsid w:val="00BB57C0"/>
    <w:rsid w:val="00BB76D1"/>
    <w:rsid w:val="00BC39AF"/>
    <w:rsid w:val="00BC47F3"/>
    <w:rsid w:val="00BC5D2B"/>
    <w:rsid w:val="00BD0BB6"/>
    <w:rsid w:val="00BD11A4"/>
    <w:rsid w:val="00BD2D6D"/>
    <w:rsid w:val="00BD3A30"/>
    <w:rsid w:val="00BD5D76"/>
    <w:rsid w:val="00BD7E0D"/>
    <w:rsid w:val="00BE41B3"/>
    <w:rsid w:val="00BE67D3"/>
    <w:rsid w:val="00BE78F1"/>
    <w:rsid w:val="00BF3660"/>
    <w:rsid w:val="00BF5E93"/>
    <w:rsid w:val="00C01278"/>
    <w:rsid w:val="00C06951"/>
    <w:rsid w:val="00C11828"/>
    <w:rsid w:val="00C12A25"/>
    <w:rsid w:val="00C15F05"/>
    <w:rsid w:val="00C15F45"/>
    <w:rsid w:val="00C21A54"/>
    <w:rsid w:val="00C43F52"/>
    <w:rsid w:val="00C46616"/>
    <w:rsid w:val="00C47903"/>
    <w:rsid w:val="00C549DF"/>
    <w:rsid w:val="00C56501"/>
    <w:rsid w:val="00C57950"/>
    <w:rsid w:val="00C61908"/>
    <w:rsid w:val="00C73456"/>
    <w:rsid w:val="00C7389E"/>
    <w:rsid w:val="00C74546"/>
    <w:rsid w:val="00C9359E"/>
    <w:rsid w:val="00C93B7D"/>
    <w:rsid w:val="00C95C45"/>
    <w:rsid w:val="00C96A9B"/>
    <w:rsid w:val="00CA03C8"/>
    <w:rsid w:val="00CA142F"/>
    <w:rsid w:val="00CA16DB"/>
    <w:rsid w:val="00CA2A1F"/>
    <w:rsid w:val="00CA7DCD"/>
    <w:rsid w:val="00CB1541"/>
    <w:rsid w:val="00CB3463"/>
    <w:rsid w:val="00CB4B96"/>
    <w:rsid w:val="00CB5E11"/>
    <w:rsid w:val="00CB6A6F"/>
    <w:rsid w:val="00CC01B0"/>
    <w:rsid w:val="00CC1320"/>
    <w:rsid w:val="00CC2EEF"/>
    <w:rsid w:val="00CC3070"/>
    <w:rsid w:val="00CC5A73"/>
    <w:rsid w:val="00CD2BCE"/>
    <w:rsid w:val="00CD53EB"/>
    <w:rsid w:val="00CD5FD1"/>
    <w:rsid w:val="00CE0727"/>
    <w:rsid w:val="00CE266C"/>
    <w:rsid w:val="00CE44C8"/>
    <w:rsid w:val="00CE64C3"/>
    <w:rsid w:val="00CF0056"/>
    <w:rsid w:val="00CF3E19"/>
    <w:rsid w:val="00D00D33"/>
    <w:rsid w:val="00D019E6"/>
    <w:rsid w:val="00D02686"/>
    <w:rsid w:val="00D05F80"/>
    <w:rsid w:val="00D06BC6"/>
    <w:rsid w:val="00D07418"/>
    <w:rsid w:val="00D11D50"/>
    <w:rsid w:val="00D12BD9"/>
    <w:rsid w:val="00D159FA"/>
    <w:rsid w:val="00D161E3"/>
    <w:rsid w:val="00D17B34"/>
    <w:rsid w:val="00D2324E"/>
    <w:rsid w:val="00D23D64"/>
    <w:rsid w:val="00D26261"/>
    <w:rsid w:val="00D2644C"/>
    <w:rsid w:val="00D27C67"/>
    <w:rsid w:val="00D302C4"/>
    <w:rsid w:val="00D335B7"/>
    <w:rsid w:val="00D35987"/>
    <w:rsid w:val="00D36E8A"/>
    <w:rsid w:val="00D3755C"/>
    <w:rsid w:val="00D458F3"/>
    <w:rsid w:val="00D47278"/>
    <w:rsid w:val="00D5117C"/>
    <w:rsid w:val="00D51A11"/>
    <w:rsid w:val="00D531F9"/>
    <w:rsid w:val="00D53903"/>
    <w:rsid w:val="00D5459E"/>
    <w:rsid w:val="00D54CB9"/>
    <w:rsid w:val="00D60108"/>
    <w:rsid w:val="00D66C61"/>
    <w:rsid w:val="00D71558"/>
    <w:rsid w:val="00D72424"/>
    <w:rsid w:val="00D724B9"/>
    <w:rsid w:val="00D751B3"/>
    <w:rsid w:val="00D81D77"/>
    <w:rsid w:val="00D81DB3"/>
    <w:rsid w:val="00D84C99"/>
    <w:rsid w:val="00D84EB3"/>
    <w:rsid w:val="00D85423"/>
    <w:rsid w:val="00D947F3"/>
    <w:rsid w:val="00DA03AC"/>
    <w:rsid w:val="00DA0B7E"/>
    <w:rsid w:val="00DA1E54"/>
    <w:rsid w:val="00DA3DE1"/>
    <w:rsid w:val="00DA4023"/>
    <w:rsid w:val="00DA4B07"/>
    <w:rsid w:val="00DA539E"/>
    <w:rsid w:val="00DA5BA4"/>
    <w:rsid w:val="00DB18B0"/>
    <w:rsid w:val="00DB500D"/>
    <w:rsid w:val="00DC41EC"/>
    <w:rsid w:val="00DC4BEE"/>
    <w:rsid w:val="00DC5477"/>
    <w:rsid w:val="00DC767B"/>
    <w:rsid w:val="00DD035C"/>
    <w:rsid w:val="00DD0DAE"/>
    <w:rsid w:val="00DD6476"/>
    <w:rsid w:val="00DD6EE4"/>
    <w:rsid w:val="00DE043D"/>
    <w:rsid w:val="00DE7009"/>
    <w:rsid w:val="00DF2DE3"/>
    <w:rsid w:val="00DF3032"/>
    <w:rsid w:val="00DF3869"/>
    <w:rsid w:val="00DF5CE1"/>
    <w:rsid w:val="00E0042D"/>
    <w:rsid w:val="00E04129"/>
    <w:rsid w:val="00E048D6"/>
    <w:rsid w:val="00E12AEA"/>
    <w:rsid w:val="00E12DA4"/>
    <w:rsid w:val="00E132C9"/>
    <w:rsid w:val="00E14C83"/>
    <w:rsid w:val="00E16007"/>
    <w:rsid w:val="00E21D99"/>
    <w:rsid w:val="00E2520B"/>
    <w:rsid w:val="00E25E7A"/>
    <w:rsid w:val="00E31B94"/>
    <w:rsid w:val="00E37815"/>
    <w:rsid w:val="00E37F70"/>
    <w:rsid w:val="00E44324"/>
    <w:rsid w:val="00E4470E"/>
    <w:rsid w:val="00E466F0"/>
    <w:rsid w:val="00E46C3A"/>
    <w:rsid w:val="00E50227"/>
    <w:rsid w:val="00E521A4"/>
    <w:rsid w:val="00E52C3B"/>
    <w:rsid w:val="00E57F4E"/>
    <w:rsid w:val="00E675F2"/>
    <w:rsid w:val="00E70FC6"/>
    <w:rsid w:val="00E764E7"/>
    <w:rsid w:val="00E774C0"/>
    <w:rsid w:val="00E819A9"/>
    <w:rsid w:val="00E93F88"/>
    <w:rsid w:val="00E95A61"/>
    <w:rsid w:val="00E96F08"/>
    <w:rsid w:val="00EA2DBE"/>
    <w:rsid w:val="00EA5C3A"/>
    <w:rsid w:val="00EB03BC"/>
    <w:rsid w:val="00EB1BE5"/>
    <w:rsid w:val="00EB49D6"/>
    <w:rsid w:val="00EC3CFF"/>
    <w:rsid w:val="00EC4746"/>
    <w:rsid w:val="00EC486B"/>
    <w:rsid w:val="00EC527E"/>
    <w:rsid w:val="00ED36C2"/>
    <w:rsid w:val="00ED7432"/>
    <w:rsid w:val="00EE2216"/>
    <w:rsid w:val="00EE53CD"/>
    <w:rsid w:val="00EF1ACC"/>
    <w:rsid w:val="00EF4950"/>
    <w:rsid w:val="00EF58FB"/>
    <w:rsid w:val="00EF6180"/>
    <w:rsid w:val="00EF686B"/>
    <w:rsid w:val="00F00097"/>
    <w:rsid w:val="00F0233C"/>
    <w:rsid w:val="00F052A0"/>
    <w:rsid w:val="00F05324"/>
    <w:rsid w:val="00F05BC7"/>
    <w:rsid w:val="00F06BB1"/>
    <w:rsid w:val="00F116F9"/>
    <w:rsid w:val="00F11CD2"/>
    <w:rsid w:val="00F12F7E"/>
    <w:rsid w:val="00F148D9"/>
    <w:rsid w:val="00F14E20"/>
    <w:rsid w:val="00F15A23"/>
    <w:rsid w:val="00F171C1"/>
    <w:rsid w:val="00F174FD"/>
    <w:rsid w:val="00F209B6"/>
    <w:rsid w:val="00F20DC6"/>
    <w:rsid w:val="00F215BB"/>
    <w:rsid w:val="00F23FBB"/>
    <w:rsid w:val="00F272AD"/>
    <w:rsid w:val="00F30409"/>
    <w:rsid w:val="00F37234"/>
    <w:rsid w:val="00F42067"/>
    <w:rsid w:val="00F42BCC"/>
    <w:rsid w:val="00F435EF"/>
    <w:rsid w:val="00F509C6"/>
    <w:rsid w:val="00F517D7"/>
    <w:rsid w:val="00F53758"/>
    <w:rsid w:val="00F53E8D"/>
    <w:rsid w:val="00F55071"/>
    <w:rsid w:val="00F617AE"/>
    <w:rsid w:val="00F62384"/>
    <w:rsid w:val="00F62509"/>
    <w:rsid w:val="00F71E16"/>
    <w:rsid w:val="00F7689B"/>
    <w:rsid w:val="00F8044A"/>
    <w:rsid w:val="00F83B5F"/>
    <w:rsid w:val="00F90BE8"/>
    <w:rsid w:val="00F922D5"/>
    <w:rsid w:val="00F93D64"/>
    <w:rsid w:val="00F97481"/>
    <w:rsid w:val="00FA3840"/>
    <w:rsid w:val="00FA74BB"/>
    <w:rsid w:val="00FB05DF"/>
    <w:rsid w:val="00FB2516"/>
    <w:rsid w:val="00FB28CB"/>
    <w:rsid w:val="00FB52E2"/>
    <w:rsid w:val="00FB79EF"/>
    <w:rsid w:val="00FC23A7"/>
    <w:rsid w:val="00FC3948"/>
    <w:rsid w:val="00FC4127"/>
    <w:rsid w:val="00FC5DA2"/>
    <w:rsid w:val="00FC7F68"/>
    <w:rsid w:val="00FD3353"/>
    <w:rsid w:val="00FD4753"/>
    <w:rsid w:val="00FE152C"/>
    <w:rsid w:val="00FE3A63"/>
    <w:rsid w:val="00FE7AB8"/>
    <w:rsid w:val="00FF432F"/>
    <w:rsid w:val="00FF4B98"/>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E37F70"/>
    <w:rPr>
      <w:rFonts w:ascii="Tahoma" w:hAnsi="Tahoma" w:cs="Tahoma"/>
      <w:sz w:val="16"/>
      <w:szCs w:val="16"/>
    </w:rPr>
  </w:style>
  <w:style w:type="character" w:customStyle="1" w:styleId="PlandokumentuZnak">
    <w:name w:val="Plan dokumentu Znak"/>
    <w:basedOn w:val="Domylnaczcionkaakapitu"/>
    <w:link w:val="Plan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2"/>
      </w:numPr>
      <w:spacing w:before="120" w:after="120"/>
      <w:jc w:val="both"/>
    </w:pPr>
    <w:rPr>
      <w:rFonts w:eastAsia="Calibri"/>
      <w:szCs w:val="22"/>
      <w:lang w:eastAsia="en-GB"/>
    </w:rPr>
  </w:style>
  <w:style w:type="paragraph" w:customStyle="1" w:styleId="Tiret1">
    <w:name w:val="Tiret 1"/>
    <w:basedOn w:val="Normalny"/>
    <w:rsid w:val="00D05F80"/>
    <w:pPr>
      <w:numPr>
        <w:numId w:val="3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Styl1">
    <w:name w:val="Styl1"/>
    <w:basedOn w:val="Normalny"/>
    <w:rsid w:val="00422780"/>
  </w:style>
  <w:style w:type="paragraph" w:customStyle="1" w:styleId="AKAPIT">
    <w:name w:val="AKAPIT"/>
    <w:basedOn w:val="Normalny"/>
    <w:rsid w:val="00982E73"/>
    <w:pPr>
      <w:spacing w:before="60" w:line="360" w:lineRule="auto"/>
      <w:jc w:val="both"/>
    </w:pPr>
    <w:rPr>
      <w:rFonts w:ascii="Arial" w:hAnsi="Arial" w:cs="Arial"/>
      <w:szCs w:val="20"/>
    </w:rPr>
  </w:style>
  <w:style w:type="paragraph" w:customStyle="1" w:styleId="WW-Tekstpodstawowywcity3">
    <w:name w:val="WW-Tekst podstawowy wcięty 3"/>
    <w:basedOn w:val="Normalny"/>
    <w:rsid w:val="003E7FC5"/>
    <w:pPr>
      <w:suppressAutoHyphens/>
      <w:ind w:left="851"/>
      <w:jc w:val="both"/>
    </w:pPr>
    <w:rPr>
      <w:szCs w:val="20"/>
      <w:lang w:eastAsia="ar-SA"/>
    </w:rPr>
  </w:style>
  <w:style w:type="character" w:customStyle="1" w:styleId="Teksttreci2">
    <w:name w:val="Tekst treści (2)"/>
    <w:basedOn w:val="Domylnaczcionkaakapitu"/>
    <w:rsid w:val="000C05FE"/>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style>
  <w:style w:type="character" w:customStyle="1" w:styleId="Nagwek20">
    <w:name w:val="Nagłówek #2_"/>
    <w:basedOn w:val="Domylnaczcionkaakapitu"/>
    <w:link w:val="Nagwek21"/>
    <w:rsid w:val="00494156"/>
    <w:rPr>
      <w:rFonts w:ascii="Cambria" w:eastAsia="Cambria" w:hAnsi="Cambria" w:cs="Cambria"/>
      <w:sz w:val="20"/>
      <w:szCs w:val="20"/>
      <w:shd w:val="clear" w:color="auto" w:fill="FFFFFF"/>
    </w:rPr>
  </w:style>
  <w:style w:type="paragraph" w:customStyle="1" w:styleId="Nagwek21">
    <w:name w:val="Nagłówek #2"/>
    <w:basedOn w:val="Normalny"/>
    <w:link w:val="Nagwek20"/>
    <w:rsid w:val="00494156"/>
    <w:pPr>
      <w:widowControl w:val="0"/>
      <w:shd w:val="clear" w:color="auto" w:fill="FFFFFF"/>
      <w:spacing w:after="120" w:line="0" w:lineRule="atLeast"/>
      <w:ind w:hanging="360"/>
      <w:outlineLvl w:val="1"/>
    </w:pPr>
    <w:rPr>
      <w:rFonts w:ascii="Cambria" w:eastAsia="Cambria" w:hAnsi="Cambria" w:cs="Cambria"/>
      <w:sz w:val="20"/>
      <w:szCs w:val="20"/>
      <w:lang w:val="cs-CZ"/>
    </w:rPr>
  </w:style>
</w:styles>
</file>

<file path=word/webSettings.xml><?xml version="1.0" encoding="utf-8"?>
<w:webSettings xmlns:r="http://schemas.openxmlformats.org/officeDocument/2006/relationships" xmlns:w="http://schemas.openxmlformats.org/wordprocessingml/2006/main">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77260655">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tformazakupowa.pl/pn/medicam" TargetMode="External"/><Relationship Id="rId18" Type="http://schemas.openxmlformats.org/officeDocument/2006/relationships/hyperlink" Target="https://platformazakupowa.pl/strona/45-instrukcje"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mailto:zamowienia@medica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m.p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mailto:zamowienia@medicam.pl" TargetMode="External"/><Relationship Id="rId19" Type="http://schemas.openxmlformats.org/officeDocument/2006/relationships/hyperlink" Target="https://platformazakupowa.pl/pn/medic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owienia@medicam.pl" TargetMode="External"/><Relationship Id="rId22" Type="http://schemas.openxmlformats.org/officeDocument/2006/relationships/image" Target="media/image1.wmf"/><Relationship Id="rId27" Type="http://schemas.openxmlformats.org/officeDocument/2006/relationships/hyperlink" Target="mailto:lukasz.szyntor@medicam.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53006-2A9C-4AD8-B899-B6A67DAD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3839</TotalTime>
  <Pages>24</Pages>
  <Words>11315</Words>
  <Characters>67892</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katarzyna.kotecka</cp:lastModifiedBy>
  <cp:revision>852</cp:revision>
  <cp:lastPrinted>2020-11-05T09:29:00Z</cp:lastPrinted>
  <dcterms:created xsi:type="dcterms:W3CDTF">2016-08-10T06:32:00Z</dcterms:created>
  <dcterms:modified xsi:type="dcterms:W3CDTF">2020-11-05T13:02:00Z</dcterms:modified>
</cp:coreProperties>
</file>