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4C" w:rsidRDefault="0056394C" w:rsidP="0056394C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>
        <w:rPr>
          <w:rFonts w:asciiTheme="minorHAnsi" w:eastAsia="Times New Roman" w:hAnsiTheme="minorHAnsi" w:cstheme="minorHAnsi"/>
          <w:iCs/>
          <w:szCs w:val="18"/>
        </w:rPr>
        <w:t>8</w:t>
      </w:r>
    </w:p>
    <w:p w:rsidR="0056394C" w:rsidRPr="000937F1" w:rsidRDefault="0056394C" w:rsidP="0056394C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</w:p>
    <w:p w:rsidR="0056394C" w:rsidRPr="0056394C" w:rsidRDefault="0056394C" w:rsidP="0056394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6394C"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:rsidR="0056394C" w:rsidRPr="0056394C" w:rsidRDefault="0056394C" w:rsidP="0056394C">
      <w:pPr>
        <w:spacing w:line="276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Dotyczy postępowania</w:t>
      </w:r>
      <w:r w:rsidRPr="0056394C">
        <w:rPr>
          <w:rFonts w:asciiTheme="minorHAnsi" w:eastAsia="Times New Roman" w:hAnsiTheme="minorHAnsi" w:cstheme="minorHAnsi"/>
          <w:i/>
          <w:szCs w:val="20"/>
        </w:rPr>
        <w:t>:</w:t>
      </w:r>
      <w:r w:rsidRPr="0056394C">
        <w:rPr>
          <w:rFonts w:asciiTheme="minorHAnsi" w:eastAsia="Times New Roman" w:hAnsiTheme="minorHAnsi" w:cstheme="minorHAnsi"/>
          <w:b/>
          <w:i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szCs w:val="20"/>
        </w:rPr>
        <w:t>nr</w:t>
      </w:r>
      <w:r w:rsidRPr="0056394C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56394C">
        <w:rPr>
          <w:rFonts w:asciiTheme="minorHAnsi" w:hAnsiTheme="minorHAnsi" w:cstheme="minorHAnsi"/>
          <w:b/>
          <w:szCs w:val="20"/>
        </w:rPr>
        <w:t>DIiIB.382.</w:t>
      </w:r>
      <w:r w:rsidR="00EE5FF1">
        <w:rPr>
          <w:rFonts w:asciiTheme="minorHAnsi" w:hAnsiTheme="minorHAnsi" w:cstheme="minorHAnsi"/>
          <w:b/>
          <w:szCs w:val="20"/>
        </w:rPr>
        <w:t>17</w:t>
      </w:r>
      <w:bookmarkStart w:id="0" w:name="_GoBack"/>
      <w:bookmarkEnd w:id="0"/>
      <w:r w:rsidRPr="0056394C">
        <w:rPr>
          <w:rFonts w:asciiTheme="minorHAnsi" w:hAnsiTheme="minorHAnsi" w:cstheme="minorHAnsi"/>
          <w:b/>
          <w:szCs w:val="20"/>
        </w:rPr>
        <w:t xml:space="preserve">.2022 </w:t>
      </w:r>
      <w:r w:rsidRPr="0056394C">
        <w:rPr>
          <w:rFonts w:asciiTheme="minorHAnsi" w:eastAsia="Times New Roman" w:hAnsiTheme="minorHAnsi" w:cstheme="minorHAnsi"/>
          <w:szCs w:val="20"/>
        </w:rPr>
        <w:t>pn.</w:t>
      </w:r>
      <w:r w:rsidRPr="0056394C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56394C">
        <w:rPr>
          <w:rFonts w:asciiTheme="minorHAnsi" w:hAnsiTheme="minorHAnsi" w:cstheme="minorHAnsi"/>
          <w:b/>
          <w:bCs/>
          <w:szCs w:val="20"/>
          <w:lang w:eastAsia="pl-PL"/>
        </w:rPr>
        <w:t>„Wymiana istniejącej okładziny schodów bocznych (ewakuacyjnych) wejścia głównego do budynku Śląskiego Międzyuczelnianego Centrum Edukacji i Badań Interd</w:t>
      </w:r>
      <w:r>
        <w:rPr>
          <w:rFonts w:asciiTheme="minorHAnsi" w:hAnsiTheme="minorHAnsi" w:cstheme="minorHAnsi"/>
          <w:b/>
          <w:bCs/>
          <w:szCs w:val="20"/>
          <w:lang w:eastAsia="pl-PL"/>
        </w:rPr>
        <w:t xml:space="preserve">yscyplinarnych w Chorzowie przy </w:t>
      </w:r>
      <w:r w:rsidRPr="0056394C">
        <w:rPr>
          <w:rFonts w:asciiTheme="minorHAnsi" w:hAnsiTheme="minorHAnsi" w:cstheme="minorHAnsi"/>
          <w:b/>
          <w:bCs/>
          <w:szCs w:val="20"/>
          <w:lang w:eastAsia="pl-PL"/>
        </w:rPr>
        <w:t>ul. 75 Pułku Piechoty 1A</w:t>
      </w:r>
      <w:r>
        <w:rPr>
          <w:rFonts w:asciiTheme="minorHAnsi" w:hAnsiTheme="minorHAnsi" w:cstheme="minorHAnsi"/>
          <w:b/>
          <w:bCs/>
          <w:szCs w:val="20"/>
          <w:lang w:eastAsia="pl-PL"/>
        </w:rPr>
        <w:t>”.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Nazwa i adres Wykonawcy: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NIP Wykonawcy: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Nr telefonu: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e-mail: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</w:p>
    <w:p w:rsidR="0056394C" w:rsidRPr="0056394C" w:rsidRDefault="0056394C" w:rsidP="0056394C">
      <w:pPr>
        <w:spacing w:line="240" w:lineRule="auto"/>
        <w:ind w:left="0" w:firstLine="0"/>
        <w:rPr>
          <w:rFonts w:asciiTheme="minorHAnsi" w:hAnsiTheme="minorHAnsi" w:cstheme="minorHAnsi"/>
          <w:b/>
          <w:szCs w:val="20"/>
        </w:rPr>
      </w:pPr>
      <w:r w:rsidRPr="0056394C">
        <w:rPr>
          <w:rFonts w:asciiTheme="minorHAnsi" w:eastAsia="Times New Roman" w:hAnsiTheme="minorHAnsi" w:cstheme="minorHAnsi"/>
          <w:b/>
          <w:szCs w:val="20"/>
        </w:rPr>
        <w:t>I.</w:t>
      </w:r>
      <w:r w:rsidRPr="0056394C">
        <w:rPr>
          <w:rFonts w:asciiTheme="minorHAnsi" w:eastAsia="Times New Roman" w:hAnsiTheme="minorHAnsi" w:cstheme="minorHAnsi"/>
          <w:szCs w:val="20"/>
        </w:rPr>
        <w:t xml:space="preserve"> Odpowiadając na ogłoszenie o zamiarze udzielenia zamówienia pn.: </w:t>
      </w:r>
    </w:p>
    <w:p w:rsidR="0056394C" w:rsidRPr="0056394C" w:rsidRDefault="0056394C" w:rsidP="0056394C">
      <w:pPr>
        <w:tabs>
          <w:tab w:val="left" w:pos="2410"/>
        </w:tabs>
        <w:spacing w:line="240" w:lineRule="auto"/>
        <w:ind w:left="0" w:firstLine="0"/>
        <w:rPr>
          <w:rFonts w:asciiTheme="minorHAnsi" w:eastAsia="Calibri" w:hAnsiTheme="minorHAnsi" w:cstheme="minorHAnsi"/>
          <w:b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oferuję/my cenę ryczałtową uwzględniającą zakres przedmiotu zamówienia określony w opisie przedmiotu zamówienia w wysokości: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- cena oferty netto</w:t>
      </w:r>
      <w:r w:rsidRPr="0056394C">
        <w:rPr>
          <w:rFonts w:asciiTheme="minorHAnsi" w:eastAsia="Times New Roman" w:hAnsiTheme="minorHAnsi" w:cstheme="minorHAnsi"/>
          <w:bCs/>
          <w:szCs w:val="20"/>
        </w:rPr>
        <w:t>:  ….</w:t>
      </w:r>
      <w:r w:rsidRPr="0056394C">
        <w:rPr>
          <w:rFonts w:asciiTheme="minorHAnsi" w:eastAsia="Times New Roman" w:hAnsiTheme="minorHAnsi" w:cstheme="minorHAnsi"/>
          <w:szCs w:val="20"/>
        </w:rPr>
        <w:t>.……………... zł</w:t>
      </w:r>
      <w:r>
        <w:rPr>
          <w:rFonts w:asciiTheme="minorHAnsi" w:eastAsia="Times New Roman" w:hAnsiTheme="minorHAnsi" w:cstheme="minorHAnsi"/>
          <w:szCs w:val="20"/>
        </w:rPr>
        <w:t>, (słownie: …….....…….…………………</w:t>
      </w:r>
      <w:r w:rsidRPr="0056394C">
        <w:rPr>
          <w:rFonts w:asciiTheme="minorHAnsi" w:eastAsia="Times New Roman" w:hAnsiTheme="minorHAnsi" w:cstheme="minorHAnsi"/>
          <w:szCs w:val="20"/>
        </w:rPr>
        <w:t>..…………złotych)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bCs/>
          <w:szCs w:val="20"/>
        </w:rPr>
        <w:t xml:space="preserve">- podatek VAT:        </w:t>
      </w:r>
      <w:r w:rsidR="00F34AA3"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szCs w:val="20"/>
        </w:rPr>
        <w:t>.................</w:t>
      </w:r>
      <w:r w:rsidR="00FB429D">
        <w:rPr>
          <w:rFonts w:asciiTheme="minorHAnsi" w:eastAsia="Times New Roman" w:hAnsiTheme="minorHAnsi" w:cstheme="minorHAnsi"/>
          <w:szCs w:val="20"/>
        </w:rPr>
        <w:t>...</w:t>
      </w:r>
      <w:r w:rsidRPr="0056394C">
        <w:rPr>
          <w:rFonts w:asciiTheme="minorHAnsi" w:eastAsia="Times New Roman" w:hAnsiTheme="minorHAnsi" w:cstheme="minorHAnsi"/>
          <w:szCs w:val="20"/>
        </w:rPr>
        <w:t xml:space="preserve">..zł,  (słownie: </w:t>
      </w:r>
      <w:r w:rsidR="00FB429D">
        <w:rPr>
          <w:rFonts w:asciiTheme="minorHAnsi" w:eastAsia="Times New Roman" w:hAnsiTheme="minorHAnsi" w:cstheme="minorHAnsi"/>
          <w:szCs w:val="20"/>
        </w:rPr>
        <w:t>............................</w:t>
      </w:r>
      <w:r w:rsidRPr="0056394C">
        <w:rPr>
          <w:rFonts w:asciiTheme="minorHAnsi" w:eastAsia="Times New Roman" w:hAnsiTheme="minorHAnsi" w:cstheme="minorHAnsi"/>
          <w:szCs w:val="20"/>
        </w:rPr>
        <w:t>....</w:t>
      </w:r>
      <w:r>
        <w:rPr>
          <w:rFonts w:asciiTheme="minorHAnsi" w:eastAsia="Times New Roman" w:hAnsiTheme="minorHAnsi" w:cstheme="minorHAnsi"/>
          <w:szCs w:val="20"/>
        </w:rPr>
        <w:t>.............</w:t>
      </w:r>
      <w:r w:rsidRPr="0056394C">
        <w:rPr>
          <w:rFonts w:asciiTheme="minorHAnsi" w:eastAsia="Times New Roman" w:hAnsiTheme="minorHAnsi" w:cstheme="minorHAnsi"/>
          <w:szCs w:val="20"/>
        </w:rPr>
        <w:t>.złotych)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- cena</w:t>
      </w:r>
      <w:r w:rsidR="00FB429D">
        <w:rPr>
          <w:rFonts w:asciiTheme="minorHAnsi" w:eastAsia="Times New Roman" w:hAnsiTheme="minorHAnsi" w:cstheme="minorHAnsi"/>
          <w:szCs w:val="20"/>
        </w:rPr>
        <w:t xml:space="preserve"> oferty brutto: .................... .</w:t>
      </w:r>
      <w:r w:rsidRPr="0056394C">
        <w:rPr>
          <w:rFonts w:asciiTheme="minorHAnsi" w:eastAsia="Times New Roman" w:hAnsiTheme="minorHAnsi" w:cstheme="minorHAnsi"/>
          <w:szCs w:val="20"/>
        </w:rPr>
        <w:t>zł,</w:t>
      </w:r>
      <w:r>
        <w:rPr>
          <w:rFonts w:asciiTheme="minorHAnsi" w:eastAsia="Times New Roman" w:hAnsiTheme="minorHAnsi" w:cstheme="minorHAnsi"/>
          <w:szCs w:val="20"/>
        </w:rPr>
        <w:t xml:space="preserve">  (słownie: …….……...…….…….....</w:t>
      </w:r>
      <w:r w:rsidRPr="0056394C">
        <w:rPr>
          <w:rFonts w:asciiTheme="minorHAnsi" w:eastAsia="Times New Roman" w:hAnsiTheme="minorHAnsi" w:cstheme="minorHAnsi"/>
          <w:szCs w:val="20"/>
        </w:rPr>
        <w:t>….…</w:t>
      </w:r>
      <w:r>
        <w:rPr>
          <w:rFonts w:asciiTheme="minorHAnsi" w:eastAsia="Times New Roman" w:hAnsiTheme="minorHAnsi" w:cstheme="minorHAnsi"/>
          <w:szCs w:val="20"/>
        </w:rPr>
        <w:t>….</w:t>
      </w:r>
      <w:r w:rsidRPr="0056394C">
        <w:rPr>
          <w:rFonts w:asciiTheme="minorHAnsi" w:eastAsia="Times New Roman" w:hAnsiTheme="minorHAnsi" w:cstheme="minorHAnsi"/>
          <w:szCs w:val="20"/>
        </w:rPr>
        <w:t>…</w:t>
      </w:r>
      <w:r>
        <w:rPr>
          <w:rFonts w:asciiTheme="minorHAnsi" w:eastAsia="Times New Roman" w:hAnsiTheme="minorHAnsi" w:cstheme="minorHAnsi"/>
          <w:szCs w:val="20"/>
        </w:rPr>
        <w:t>….</w:t>
      </w:r>
      <w:r w:rsidRPr="0056394C">
        <w:rPr>
          <w:rFonts w:asciiTheme="minorHAnsi" w:eastAsia="Times New Roman" w:hAnsiTheme="minorHAnsi" w:cstheme="minorHAnsi"/>
          <w:szCs w:val="20"/>
        </w:rPr>
        <w:t>złotych)</w:t>
      </w:r>
    </w:p>
    <w:p w:rsidR="001E6D2C" w:rsidRPr="009F666D" w:rsidRDefault="001E6D2C" w:rsidP="001E6D2C">
      <w:pPr>
        <w:pStyle w:val="Akapitzlist"/>
        <w:spacing w:before="240"/>
        <w:ind w:left="502" w:firstLine="0"/>
        <w:rPr>
          <w:rFonts w:ascii="Gill Sans MT" w:hAnsi="Gill Sans MT"/>
        </w:rPr>
      </w:pPr>
    </w:p>
    <w:sectPr w:rsidR="001E6D2C" w:rsidRPr="009F666D" w:rsidSect="009A0AC0">
      <w:headerReference w:type="default" r:id="rId9"/>
      <w:footerReference w:type="default" r:id="rId10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7D" w:rsidRDefault="00DA2C7D" w:rsidP="00DA2C7D">
      <w:pPr>
        <w:spacing w:line="240" w:lineRule="auto"/>
      </w:pPr>
      <w:r>
        <w:separator/>
      </w:r>
    </w:p>
  </w:endnote>
  <w:endnote w:type="continuationSeparator" w:id="0">
    <w:p w:rsidR="00DA2C7D" w:rsidRDefault="00DA2C7D" w:rsidP="00D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A2C7D" w:rsidRPr="004D16F1" w:rsidTr="002F09C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D52EF92" wp14:editId="41BD76BA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:rsidR="00DA2C7D" w:rsidRPr="006B318B" w:rsidRDefault="00DA2C7D" w:rsidP="00DA2C7D">
          <w:pPr>
            <w:pStyle w:val="Stopka"/>
            <w:spacing w:line="200" w:lineRule="exact"/>
            <w:ind w:left="567" w:firstLine="0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:rsidR="00DA2C7D" w:rsidRPr="00105EC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:rsidR="00DA2C7D" w:rsidRDefault="00DA2C7D" w:rsidP="002F09CB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Default="00DA2C7D" w:rsidP="002F09C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Pr="004D16F1" w:rsidRDefault="00DA2C7D" w:rsidP="002F09CB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:rsidR="00DA2C7D" w:rsidRPr="004D16F1" w:rsidRDefault="00DA2C7D" w:rsidP="002F09C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C808A60" wp14:editId="0A493F5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2C7D" w:rsidRPr="00D54086" w:rsidRDefault="00DA2C7D" w:rsidP="00DA2C7D">
    <w:pPr>
      <w:pStyle w:val="Stopka"/>
      <w:rPr>
        <w:sz w:val="18"/>
        <w:szCs w:val="18"/>
      </w:rPr>
    </w:pPr>
  </w:p>
  <w:p w:rsidR="00DA2C7D" w:rsidRDefault="00DA2C7D" w:rsidP="00DA2C7D">
    <w:pPr>
      <w:pStyle w:val="Stopka"/>
      <w:ind w:left="0" w:firstLine="0"/>
    </w:pPr>
  </w:p>
  <w:p w:rsidR="00DA2C7D" w:rsidRDefault="00DA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7D" w:rsidRDefault="00DA2C7D" w:rsidP="00DA2C7D">
      <w:pPr>
        <w:spacing w:line="240" w:lineRule="auto"/>
      </w:pPr>
      <w:r>
        <w:separator/>
      </w:r>
    </w:p>
  </w:footnote>
  <w:footnote w:type="continuationSeparator" w:id="0">
    <w:p w:rsidR="00DA2C7D" w:rsidRDefault="00DA2C7D" w:rsidP="00D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D" w:rsidRDefault="009A0AC0" w:rsidP="00F92D24">
    <w:pPr>
      <w:pStyle w:val="Nagwek"/>
      <w:spacing w:after="8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75E9A501" wp14:editId="1F6C00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2"/>
    <w:rsid w:val="00153AF2"/>
    <w:rsid w:val="001E6D2C"/>
    <w:rsid w:val="00230F80"/>
    <w:rsid w:val="00256A05"/>
    <w:rsid w:val="00474E65"/>
    <w:rsid w:val="0056394C"/>
    <w:rsid w:val="007105C5"/>
    <w:rsid w:val="00846EB0"/>
    <w:rsid w:val="009A0AC0"/>
    <w:rsid w:val="009F666D"/>
    <w:rsid w:val="00DA2C7D"/>
    <w:rsid w:val="00E239A6"/>
    <w:rsid w:val="00EE5FF1"/>
    <w:rsid w:val="00F34AA3"/>
    <w:rsid w:val="00F92D24"/>
    <w:rsid w:val="00FB429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40B5-1679-4CA8-982E-3440B553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Wąsek</dc:creator>
  <cp:lastModifiedBy>Monika Komarek</cp:lastModifiedBy>
  <cp:revision>8</cp:revision>
  <dcterms:created xsi:type="dcterms:W3CDTF">2022-08-11T10:58:00Z</dcterms:created>
  <dcterms:modified xsi:type="dcterms:W3CDTF">2022-09-16T08:37:00Z</dcterms:modified>
</cp:coreProperties>
</file>