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E965A" w14:textId="351AB6D7" w:rsidR="00CB7E30" w:rsidRPr="00E36F5A" w:rsidRDefault="00A50C55" w:rsidP="00CB7E30">
      <w:pPr>
        <w:widowControl w:val="0"/>
        <w:spacing w:after="0" w:line="240" w:lineRule="auto"/>
        <w:ind w:left="-284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E36F5A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W</w:t>
      </w:r>
      <w:r w:rsidR="00BD3455" w:rsidRPr="00E36F5A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y</w:t>
      </w:r>
      <w:r w:rsidRPr="00E36F5A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soka</w:t>
      </w:r>
      <w:r w:rsidR="00BD3455" w:rsidRPr="00E36F5A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 xml:space="preserve">, </w:t>
      </w:r>
      <w:r w:rsidR="00CB7E30" w:rsidRPr="00E36F5A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 xml:space="preserve">dnia </w:t>
      </w:r>
      <w:r w:rsidR="00770E20" w:rsidRPr="00E36F5A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21</w:t>
      </w:r>
      <w:r w:rsidR="00CB7E30" w:rsidRPr="00E36F5A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.</w:t>
      </w:r>
      <w:r w:rsidRPr="00E36F5A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08</w:t>
      </w:r>
      <w:r w:rsidR="00BD3455" w:rsidRPr="00E36F5A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.</w:t>
      </w:r>
      <w:r w:rsidR="00CB7E30" w:rsidRPr="00E36F5A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20</w:t>
      </w:r>
      <w:r w:rsidR="00BD3455" w:rsidRPr="00E36F5A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 xml:space="preserve">24 </w:t>
      </w:r>
      <w:r w:rsidR="00CB7E30" w:rsidRPr="00E36F5A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>r.</w:t>
      </w:r>
    </w:p>
    <w:p w14:paraId="161C407A" w14:textId="77777777" w:rsidR="00CB7E30" w:rsidRPr="00E36F5A" w:rsidRDefault="00CB7E30" w:rsidP="00CB7E30">
      <w:pPr>
        <w:spacing w:after="0" w:line="240" w:lineRule="auto"/>
        <w:rPr>
          <w:rFonts w:ascii="Tahoma" w:eastAsia="Times New Roman" w:hAnsi="Tahoma" w:cs="Tahoma"/>
          <w:b/>
          <w:snapToGrid w:val="0"/>
          <w:sz w:val="20"/>
          <w:szCs w:val="20"/>
          <w:lang w:eastAsia="pl-PL"/>
        </w:rPr>
      </w:pPr>
      <w:r w:rsidRPr="00E36F5A">
        <w:rPr>
          <w:rFonts w:ascii="Tahoma" w:eastAsia="Times New Roman" w:hAnsi="Tahoma" w:cs="Tahoma"/>
          <w:b/>
          <w:snapToGrid w:val="0"/>
          <w:sz w:val="20"/>
          <w:szCs w:val="20"/>
          <w:lang w:eastAsia="pl-PL"/>
        </w:rPr>
        <w:t>Zamawiający:</w:t>
      </w:r>
    </w:p>
    <w:p w14:paraId="54E238F3" w14:textId="6F933295" w:rsidR="00CB7E30" w:rsidRPr="00E36F5A" w:rsidRDefault="00A50C55" w:rsidP="00CB7E30">
      <w:pPr>
        <w:spacing w:after="0" w:line="240" w:lineRule="auto"/>
        <w:rPr>
          <w:rFonts w:ascii="Tahoma" w:eastAsia="Times New Roman" w:hAnsi="Tahoma" w:cs="Tahoma"/>
          <w:b/>
          <w:snapToGrid w:val="0"/>
          <w:sz w:val="20"/>
          <w:szCs w:val="20"/>
          <w:lang w:eastAsia="pl-PL"/>
        </w:rPr>
      </w:pPr>
      <w:r w:rsidRPr="00E36F5A">
        <w:rPr>
          <w:rFonts w:ascii="Tahoma" w:eastAsia="Times New Roman" w:hAnsi="Tahoma" w:cs="Tahoma"/>
          <w:b/>
          <w:snapToGrid w:val="0"/>
          <w:sz w:val="20"/>
          <w:szCs w:val="20"/>
          <w:lang w:eastAsia="pl-PL"/>
        </w:rPr>
        <w:t xml:space="preserve">Miasto i </w:t>
      </w:r>
      <w:r w:rsidR="009C53E9" w:rsidRPr="00E36F5A">
        <w:rPr>
          <w:rFonts w:ascii="Tahoma" w:eastAsia="Times New Roman" w:hAnsi="Tahoma" w:cs="Tahoma"/>
          <w:b/>
          <w:snapToGrid w:val="0"/>
          <w:sz w:val="20"/>
          <w:szCs w:val="20"/>
          <w:lang w:eastAsia="pl-PL"/>
        </w:rPr>
        <w:t>Gmina</w:t>
      </w:r>
      <w:r w:rsidRPr="00E36F5A">
        <w:rPr>
          <w:rFonts w:ascii="Tahoma" w:eastAsia="Times New Roman" w:hAnsi="Tahoma" w:cs="Tahoma"/>
          <w:b/>
          <w:snapToGrid w:val="0"/>
          <w:sz w:val="20"/>
          <w:szCs w:val="20"/>
          <w:lang w:eastAsia="pl-PL"/>
        </w:rPr>
        <w:t xml:space="preserve"> Wysoka</w:t>
      </w:r>
      <w:r w:rsidR="009C53E9" w:rsidRPr="00E36F5A">
        <w:rPr>
          <w:rFonts w:ascii="Tahoma" w:eastAsia="Times New Roman" w:hAnsi="Tahoma" w:cs="Tahoma"/>
          <w:b/>
          <w:snapToGrid w:val="0"/>
          <w:sz w:val="20"/>
          <w:szCs w:val="20"/>
          <w:lang w:eastAsia="pl-PL"/>
        </w:rPr>
        <w:t xml:space="preserve"> </w:t>
      </w:r>
    </w:p>
    <w:p w14:paraId="05AF97B3" w14:textId="186888E1" w:rsidR="00CB7E30" w:rsidRPr="00E36F5A" w:rsidRDefault="00A50C55" w:rsidP="00CB7E30">
      <w:pPr>
        <w:spacing w:after="0" w:line="240" w:lineRule="auto"/>
        <w:rPr>
          <w:rFonts w:ascii="Tahoma" w:eastAsia="Times New Roman" w:hAnsi="Tahoma" w:cs="Tahoma"/>
          <w:b/>
          <w:snapToGrid w:val="0"/>
          <w:sz w:val="20"/>
          <w:szCs w:val="20"/>
          <w:lang w:eastAsia="pl-PL"/>
        </w:rPr>
      </w:pPr>
      <w:r w:rsidRPr="00E36F5A">
        <w:rPr>
          <w:rFonts w:ascii="Tahoma" w:eastAsia="Times New Roman" w:hAnsi="Tahoma" w:cs="Tahoma"/>
          <w:b/>
          <w:snapToGrid w:val="0"/>
          <w:sz w:val="20"/>
          <w:szCs w:val="20"/>
          <w:lang w:eastAsia="pl-PL"/>
        </w:rPr>
        <w:t>Plac Powstańców Wielkopolskich 20/21</w:t>
      </w:r>
    </w:p>
    <w:p w14:paraId="32348571" w14:textId="1A2B8A16" w:rsidR="004369D6" w:rsidRPr="00E36F5A" w:rsidRDefault="00A50C55" w:rsidP="005D4B76">
      <w:pPr>
        <w:spacing w:after="0" w:line="240" w:lineRule="auto"/>
        <w:rPr>
          <w:rFonts w:ascii="Tahoma" w:eastAsia="Times New Roman" w:hAnsi="Tahoma" w:cs="Tahoma"/>
          <w:b/>
          <w:snapToGrid w:val="0"/>
          <w:sz w:val="20"/>
          <w:szCs w:val="20"/>
          <w:lang w:eastAsia="pl-PL"/>
        </w:rPr>
      </w:pPr>
      <w:r w:rsidRPr="00E36F5A">
        <w:rPr>
          <w:rFonts w:ascii="Tahoma" w:eastAsia="Times New Roman" w:hAnsi="Tahoma" w:cs="Tahoma"/>
          <w:b/>
          <w:snapToGrid w:val="0"/>
          <w:sz w:val="20"/>
          <w:szCs w:val="20"/>
          <w:lang w:eastAsia="pl-PL"/>
        </w:rPr>
        <w:t>89 – 320 Wysoka</w:t>
      </w:r>
    </w:p>
    <w:p w14:paraId="7292E4C3" w14:textId="77777777" w:rsidR="009C53E9" w:rsidRPr="00E36F5A" w:rsidRDefault="009C53E9" w:rsidP="005D4B7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00C29E3" w14:textId="77777777" w:rsidR="00684DB7" w:rsidRPr="00E36F5A" w:rsidRDefault="00684DB7" w:rsidP="005D4B7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C5B6433" w14:textId="027DE12F" w:rsidR="00CB7E30" w:rsidRPr="00E36F5A" w:rsidRDefault="00CB7E30" w:rsidP="005D4B76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36F5A">
        <w:rPr>
          <w:rFonts w:ascii="Tahoma" w:eastAsia="Times New Roman" w:hAnsi="Tahoma" w:cs="Tahoma"/>
          <w:sz w:val="20"/>
          <w:szCs w:val="20"/>
          <w:lang w:eastAsia="pl-PL"/>
        </w:rPr>
        <w:t xml:space="preserve">        </w:t>
      </w:r>
      <w:r w:rsidRPr="00E36F5A">
        <w:rPr>
          <w:rFonts w:ascii="Tahoma" w:eastAsia="Calibri" w:hAnsi="Tahoma" w:cs="Tahoma"/>
          <w:b/>
          <w:sz w:val="20"/>
          <w:szCs w:val="20"/>
        </w:rPr>
        <w:t xml:space="preserve">   </w:t>
      </w:r>
    </w:p>
    <w:p w14:paraId="005FB951" w14:textId="77777777" w:rsidR="00893563" w:rsidRPr="00E36F5A" w:rsidRDefault="00893563" w:rsidP="00CB7E30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  <w:bookmarkStart w:id="0" w:name="_Hlk62481551"/>
    </w:p>
    <w:p w14:paraId="76B63C38" w14:textId="4112915F" w:rsidR="00CB7E30" w:rsidRPr="00E36F5A" w:rsidRDefault="004369D6" w:rsidP="00CB7E30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E36F5A">
        <w:rPr>
          <w:rFonts w:ascii="Tahoma" w:hAnsi="Tahoma" w:cs="Tahoma"/>
          <w:b/>
          <w:bCs/>
          <w:sz w:val="20"/>
          <w:szCs w:val="20"/>
          <w:lang w:eastAsia="pl-PL"/>
        </w:rPr>
        <w:t>Odpowiedzi na zapytania wykonawców dotyczące treści SWZ</w:t>
      </w:r>
    </w:p>
    <w:p w14:paraId="1D88F331" w14:textId="77777777" w:rsidR="00893563" w:rsidRPr="00E36F5A" w:rsidRDefault="00893563" w:rsidP="00CB7E30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</w:p>
    <w:bookmarkEnd w:id="0"/>
    <w:p w14:paraId="4831326B" w14:textId="77777777" w:rsidR="00CB7E30" w:rsidRPr="00E36F5A" w:rsidRDefault="00CB7E30" w:rsidP="00CB7E30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E9F5E11" w14:textId="0A50BFCE" w:rsidR="00CB7E30" w:rsidRPr="00E36F5A" w:rsidRDefault="00CB7E30" w:rsidP="00BD3455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E36F5A">
        <w:rPr>
          <w:rFonts w:ascii="Tahoma" w:eastAsia="Calibri" w:hAnsi="Tahoma" w:cs="Tahoma"/>
          <w:b/>
          <w:sz w:val="20"/>
          <w:szCs w:val="20"/>
        </w:rPr>
        <w:t>Dotyczy:</w:t>
      </w:r>
      <w:r w:rsidRPr="00E36F5A">
        <w:rPr>
          <w:rFonts w:ascii="Tahoma" w:eastAsia="Calibri" w:hAnsi="Tahoma" w:cs="Tahoma"/>
          <w:sz w:val="20"/>
          <w:szCs w:val="20"/>
        </w:rPr>
        <w:t xml:space="preserve"> </w:t>
      </w:r>
      <w:r w:rsidR="00BD3455" w:rsidRPr="00E36F5A">
        <w:rPr>
          <w:rFonts w:ascii="Tahoma" w:hAnsi="Tahoma" w:cs="Tahoma"/>
          <w:b/>
          <w:bCs/>
          <w:sz w:val="20"/>
          <w:szCs w:val="20"/>
        </w:rPr>
        <w:t xml:space="preserve">POSTĘPOWANIE O UDZIELENIE ZAMÓWIENIA NA UBEZPIECZENIE </w:t>
      </w:r>
      <w:r w:rsidR="00A50C55" w:rsidRPr="00E36F5A">
        <w:rPr>
          <w:rFonts w:ascii="Tahoma" w:hAnsi="Tahoma" w:cs="Tahoma"/>
          <w:b/>
          <w:bCs/>
          <w:sz w:val="20"/>
          <w:szCs w:val="20"/>
        </w:rPr>
        <w:t xml:space="preserve">MIASTA I </w:t>
      </w:r>
      <w:r w:rsidR="00BD3455" w:rsidRPr="00E36F5A">
        <w:rPr>
          <w:rFonts w:ascii="Tahoma" w:eastAsia="Arial Narrow" w:hAnsi="Tahoma" w:cs="Tahoma"/>
          <w:b/>
          <w:bCs/>
          <w:sz w:val="20"/>
          <w:szCs w:val="20"/>
        </w:rPr>
        <w:t xml:space="preserve">GMINY </w:t>
      </w:r>
      <w:r w:rsidR="00A50C55" w:rsidRPr="00E36F5A">
        <w:rPr>
          <w:rFonts w:ascii="Tahoma" w:eastAsia="Arial Narrow" w:hAnsi="Tahoma" w:cs="Tahoma"/>
          <w:b/>
          <w:bCs/>
          <w:sz w:val="20"/>
          <w:szCs w:val="20"/>
        </w:rPr>
        <w:t>W</w:t>
      </w:r>
      <w:r w:rsidR="00BD3455" w:rsidRPr="00E36F5A">
        <w:rPr>
          <w:rFonts w:ascii="Tahoma" w:eastAsia="Arial Narrow" w:hAnsi="Tahoma" w:cs="Tahoma"/>
          <w:b/>
          <w:bCs/>
          <w:sz w:val="20"/>
          <w:szCs w:val="20"/>
        </w:rPr>
        <w:t>Y</w:t>
      </w:r>
      <w:r w:rsidR="00A50C55" w:rsidRPr="00E36F5A">
        <w:rPr>
          <w:rFonts w:ascii="Tahoma" w:eastAsia="Arial Narrow" w:hAnsi="Tahoma" w:cs="Tahoma"/>
          <w:b/>
          <w:bCs/>
          <w:sz w:val="20"/>
          <w:szCs w:val="20"/>
        </w:rPr>
        <w:t>SOKA</w:t>
      </w:r>
      <w:r w:rsidR="00BD3455" w:rsidRPr="00E36F5A">
        <w:rPr>
          <w:rFonts w:ascii="Tahoma" w:eastAsia="Arial Narrow" w:hAnsi="Tahoma" w:cs="Tahoma"/>
          <w:b/>
          <w:bCs/>
          <w:sz w:val="20"/>
          <w:szCs w:val="20"/>
        </w:rPr>
        <w:t xml:space="preserve"> </w:t>
      </w:r>
      <w:r w:rsidR="00684DB7" w:rsidRPr="00E36F5A">
        <w:rPr>
          <w:rFonts w:ascii="Tahoma" w:eastAsia="Arial Narrow" w:hAnsi="Tahoma" w:cs="Tahoma"/>
          <w:b/>
          <w:bCs/>
          <w:sz w:val="20"/>
          <w:szCs w:val="20"/>
        </w:rPr>
        <w:t xml:space="preserve">NA OKRES </w:t>
      </w:r>
      <w:r w:rsidR="00A50C55" w:rsidRPr="00E36F5A">
        <w:rPr>
          <w:rFonts w:ascii="Tahoma" w:eastAsia="Arial Narrow" w:hAnsi="Tahoma" w:cs="Tahoma"/>
          <w:b/>
          <w:bCs/>
          <w:sz w:val="20"/>
          <w:szCs w:val="20"/>
        </w:rPr>
        <w:t>01</w:t>
      </w:r>
      <w:r w:rsidR="00BD3455" w:rsidRPr="00E36F5A">
        <w:rPr>
          <w:rFonts w:ascii="Tahoma" w:eastAsia="Arial Narrow" w:hAnsi="Tahoma" w:cs="Tahoma"/>
          <w:b/>
          <w:bCs/>
          <w:sz w:val="20"/>
          <w:szCs w:val="20"/>
        </w:rPr>
        <w:t>.</w:t>
      </w:r>
      <w:r w:rsidR="00A50C55" w:rsidRPr="00E36F5A">
        <w:rPr>
          <w:rFonts w:ascii="Tahoma" w:eastAsia="Arial Narrow" w:hAnsi="Tahoma" w:cs="Tahoma"/>
          <w:b/>
          <w:bCs/>
          <w:sz w:val="20"/>
          <w:szCs w:val="20"/>
        </w:rPr>
        <w:t>10</w:t>
      </w:r>
      <w:r w:rsidR="00BD3455" w:rsidRPr="00E36F5A">
        <w:rPr>
          <w:rFonts w:ascii="Tahoma" w:eastAsia="Arial Narrow" w:hAnsi="Tahoma" w:cs="Tahoma"/>
          <w:b/>
          <w:bCs/>
          <w:sz w:val="20"/>
          <w:szCs w:val="20"/>
        </w:rPr>
        <w:t xml:space="preserve">.2024 – </w:t>
      </w:r>
      <w:r w:rsidR="00A50C55" w:rsidRPr="00E36F5A">
        <w:rPr>
          <w:rFonts w:ascii="Tahoma" w:eastAsia="Arial Narrow" w:hAnsi="Tahoma" w:cs="Tahoma"/>
          <w:b/>
          <w:bCs/>
          <w:sz w:val="20"/>
          <w:szCs w:val="20"/>
        </w:rPr>
        <w:t>30</w:t>
      </w:r>
      <w:r w:rsidR="00BD3455" w:rsidRPr="00E36F5A">
        <w:rPr>
          <w:rFonts w:ascii="Tahoma" w:eastAsia="Arial Narrow" w:hAnsi="Tahoma" w:cs="Tahoma"/>
          <w:b/>
          <w:bCs/>
          <w:sz w:val="20"/>
          <w:szCs w:val="20"/>
        </w:rPr>
        <w:t>.0</w:t>
      </w:r>
      <w:r w:rsidR="00A50C55" w:rsidRPr="00E36F5A">
        <w:rPr>
          <w:rFonts w:ascii="Tahoma" w:eastAsia="Arial Narrow" w:hAnsi="Tahoma" w:cs="Tahoma"/>
          <w:b/>
          <w:bCs/>
          <w:sz w:val="20"/>
          <w:szCs w:val="20"/>
        </w:rPr>
        <w:t>9</w:t>
      </w:r>
      <w:r w:rsidR="00BD3455" w:rsidRPr="00E36F5A">
        <w:rPr>
          <w:rFonts w:ascii="Tahoma" w:eastAsia="Arial Narrow" w:hAnsi="Tahoma" w:cs="Tahoma"/>
          <w:b/>
          <w:bCs/>
          <w:sz w:val="20"/>
          <w:szCs w:val="20"/>
        </w:rPr>
        <w:t>.2027 R.</w:t>
      </w:r>
    </w:p>
    <w:p w14:paraId="6DA24313" w14:textId="77777777" w:rsidR="00BD3455" w:rsidRPr="00E36F5A" w:rsidRDefault="00BD3455" w:rsidP="00BD345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2E86368" w14:textId="730BD611" w:rsidR="00CB7E30" w:rsidRPr="00E36F5A" w:rsidRDefault="00CB7E30" w:rsidP="004B4C39">
      <w:pPr>
        <w:widowControl w:val="0"/>
        <w:spacing w:after="0" w:line="120" w:lineRule="atLeast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 xml:space="preserve">Zamawiający informuje, że w terminie określonym zgodnie z </w:t>
      </w:r>
      <w:r w:rsidR="004B4C39" w:rsidRPr="00E36F5A">
        <w:rPr>
          <w:rFonts w:ascii="Tahoma" w:eastAsia="Calibri" w:hAnsi="Tahoma" w:cs="Tahoma"/>
          <w:sz w:val="20"/>
          <w:szCs w:val="20"/>
        </w:rPr>
        <w:t>a</w:t>
      </w:r>
      <w:r w:rsidRPr="00E36F5A">
        <w:rPr>
          <w:rFonts w:ascii="Tahoma" w:eastAsia="Calibri" w:hAnsi="Tahoma" w:cs="Tahoma"/>
          <w:sz w:val="20"/>
          <w:szCs w:val="20"/>
        </w:rPr>
        <w:t xml:space="preserve">rt. </w:t>
      </w:r>
      <w:r w:rsidR="004B4C39" w:rsidRPr="00E36F5A">
        <w:rPr>
          <w:rFonts w:ascii="Tahoma" w:eastAsia="Calibri" w:hAnsi="Tahoma" w:cs="Tahoma"/>
          <w:sz w:val="20"/>
          <w:szCs w:val="20"/>
        </w:rPr>
        <w:t>284</w:t>
      </w:r>
      <w:r w:rsidRPr="00E36F5A">
        <w:rPr>
          <w:rFonts w:ascii="Tahoma" w:eastAsia="Calibri" w:hAnsi="Tahoma" w:cs="Tahoma"/>
          <w:sz w:val="20"/>
          <w:szCs w:val="20"/>
        </w:rPr>
        <w:t xml:space="preserve"> ust. 2 ustawy z 11 września 2019 r</w:t>
      </w:r>
      <w:r w:rsidR="004369D6" w:rsidRPr="00E36F5A">
        <w:rPr>
          <w:rFonts w:ascii="Tahoma" w:eastAsia="Calibri" w:hAnsi="Tahoma" w:cs="Tahoma"/>
          <w:sz w:val="20"/>
          <w:szCs w:val="20"/>
        </w:rPr>
        <w:t xml:space="preserve">. – </w:t>
      </w:r>
      <w:r w:rsidRPr="00E36F5A">
        <w:rPr>
          <w:rFonts w:ascii="Tahoma" w:eastAsia="Calibri" w:hAnsi="Tahoma" w:cs="Tahoma"/>
          <w:sz w:val="20"/>
          <w:szCs w:val="20"/>
        </w:rPr>
        <w:t>Prawo zamówień publicznych (</w:t>
      </w:r>
      <w:r w:rsidR="00376104" w:rsidRPr="00E36F5A">
        <w:rPr>
          <w:rFonts w:ascii="Tahoma" w:eastAsia="Calibri" w:hAnsi="Tahoma" w:cs="Tahoma"/>
          <w:sz w:val="20"/>
          <w:szCs w:val="20"/>
        </w:rPr>
        <w:t>Dz.U. z 202</w:t>
      </w:r>
      <w:r w:rsidR="00A27EF8" w:rsidRPr="00E36F5A">
        <w:rPr>
          <w:rFonts w:ascii="Tahoma" w:eastAsia="Calibri" w:hAnsi="Tahoma" w:cs="Tahoma"/>
          <w:sz w:val="20"/>
          <w:szCs w:val="20"/>
        </w:rPr>
        <w:t>3</w:t>
      </w:r>
      <w:r w:rsidR="00376104" w:rsidRPr="00E36F5A">
        <w:rPr>
          <w:rFonts w:ascii="Tahoma" w:eastAsia="Calibri" w:hAnsi="Tahoma" w:cs="Tahoma"/>
          <w:sz w:val="20"/>
          <w:szCs w:val="20"/>
        </w:rPr>
        <w:t xml:space="preserve"> r. poz. 1</w:t>
      </w:r>
      <w:r w:rsidR="00A27EF8" w:rsidRPr="00E36F5A">
        <w:rPr>
          <w:rFonts w:ascii="Tahoma" w:eastAsia="Calibri" w:hAnsi="Tahoma" w:cs="Tahoma"/>
          <w:sz w:val="20"/>
          <w:szCs w:val="20"/>
        </w:rPr>
        <w:t>605</w:t>
      </w:r>
      <w:r w:rsidR="00791816" w:rsidRPr="00E36F5A">
        <w:rPr>
          <w:rFonts w:ascii="Tahoma" w:eastAsia="Calibri" w:hAnsi="Tahoma" w:cs="Tahoma"/>
          <w:sz w:val="20"/>
          <w:szCs w:val="20"/>
        </w:rPr>
        <w:t xml:space="preserve"> </w:t>
      </w:r>
      <w:r w:rsidR="00791816" w:rsidRPr="00E36F5A">
        <w:rPr>
          <w:rFonts w:ascii="Tahoma" w:eastAsia="Times New Roman" w:hAnsi="Tahoma" w:cs="Tahoma"/>
          <w:sz w:val="20"/>
          <w:szCs w:val="20"/>
          <w:lang w:eastAsia="pl-PL"/>
        </w:rPr>
        <w:t>z późn. zm.</w:t>
      </w:r>
      <w:r w:rsidR="00791816" w:rsidRPr="00E36F5A">
        <w:rPr>
          <w:rFonts w:ascii="Tahoma" w:hAnsi="Tahoma" w:cs="Tahoma"/>
          <w:sz w:val="20"/>
          <w:szCs w:val="20"/>
        </w:rPr>
        <w:t xml:space="preserve">) </w:t>
      </w:r>
      <w:r w:rsidRPr="00E36F5A">
        <w:rPr>
          <w:rFonts w:ascii="Tahoma" w:eastAsia="Calibri" w:hAnsi="Tahoma" w:cs="Tahoma"/>
          <w:sz w:val="20"/>
          <w:szCs w:val="20"/>
        </w:rPr>
        <w:t>– dalej</w:t>
      </w:r>
      <w:r w:rsidR="004369D6" w:rsidRPr="00E36F5A">
        <w:rPr>
          <w:rFonts w:ascii="Tahoma" w:eastAsia="Calibri" w:hAnsi="Tahoma" w:cs="Tahoma"/>
          <w:sz w:val="20"/>
          <w:szCs w:val="20"/>
        </w:rPr>
        <w:t>:</w:t>
      </w:r>
      <w:r w:rsidRPr="00E36F5A">
        <w:rPr>
          <w:rFonts w:ascii="Tahoma" w:eastAsia="Calibri" w:hAnsi="Tahoma" w:cs="Tahoma"/>
          <w:sz w:val="20"/>
          <w:szCs w:val="20"/>
        </w:rPr>
        <w:t xml:space="preserve"> ustawa Pzp, wykonawcy zwrócili się do zamawiającego z wni</w:t>
      </w:r>
      <w:r w:rsidR="004B4C39" w:rsidRPr="00E36F5A">
        <w:rPr>
          <w:rFonts w:ascii="Tahoma" w:eastAsia="Calibri" w:hAnsi="Tahoma" w:cs="Tahoma"/>
          <w:sz w:val="20"/>
          <w:szCs w:val="20"/>
        </w:rPr>
        <w:t>oskiem o wyjaśnienie treści SWZ</w:t>
      </w:r>
      <w:r w:rsidRPr="00E36F5A">
        <w:rPr>
          <w:rFonts w:ascii="Tahoma" w:eastAsia="Calibri" w:hAnsi="Tahoma" w:cs="Tahoma"/>
          <w:sz w:val="20"/>
          <w:szCs w:val="20"/>
        </w:rPr>
        <w:t>.</w:t>
      </w:r>
    </w:p>
    <w:p w14:paraId="783A4D37" w14:textId="77777777" w:rsidR="00CB7E30" w:rsidRPr="00E36F5A" w:rsidRDefault="00CB7E30" w:rsidP="00CB7E30">
      <w:pPr>
        <w:widowControl w:val="0"/>
        <w:spacing w:after="0" w:line="120" w:lineRule="atLeast"/>
        <w:jc w:val="both"/>
        <w:rPr>
          <w:rFonts w:ascii="Tahoma" w:eastAsia="Calibri" w:hAnsi="Tahoma" w:cs="Tahoma"/>
          <w:sz w:val="20"/>
          <w:szCs w:val="20"/>
        </w:rPr>
      </w:pPr>
    </w:p>
    <w:p w14:paraId="6FB13F46" w14:textId="77777777" w:rsidR="00CB7E30" w:rsidRPr="00E36F5A" w:rsidRDefault="00CB7E30" w:rsidP="00CB7E30">
      <w:pPr>
        <w:widowControl w:val="0"/>
        <w:spacing w:after="0" w:line="120" w:lineRule="atLeast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W związku z powyższym, zamawiający udziela następujących wyjaśnień:</w:t>
      </w:r>
    </w:p>
    <w:p w14:paraId="7DD549DA" w14:textId="77777777" w:rsidR="00CB7E30" w:rsidRPr="00E36F5A" w:rsidRDefault="00CB7E30" w:rsidP="00CB7E30">
      <w:pPr>
        <w:widowControl w:val="0"/>
        <w:spacing w:after="0" w:line="120" w:lineRule="atLeast"/>
        <w:jc w:val="both"/>
        <w:rPr>
          <w:rFonts w:ascii="Tahoma" w:eastAsia="Calibri" w:hAnsi="Tahoma" w:cs="Tahoma"/>
          <w:sz w:val="20"/>
          <w:szCs w:val="20"/>
        </w:rPr>
      </w:pPr>
    </w:p>
    <w:p w14:paraId="5491DCD2" w14:textId="77777777" w:rsidR="00A50C55" w:rsidRPr="00E36F5A" w:rsidRDefault="00A50C55" w:rsidP="00A50C55">
      <w:pPr>
        <w:pStyle w:val="Akapitzlist"/>
        <w:numPr>
          <w:ilvl w:val="0"/>
          <w:numId w:val="7"/>
        </w:numPr>
        <w:tabs>
          <w:tab w:val="left" w:pos="5670"/>
        </w:tabs>
        <w:spacing w:after="0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Prosimy o skrócenie okresu realizacji zamówienia do 24 miesięcy.</w:t>
      </w:r>
    </w:p>
    <w:p w14:paraId="75F2A854" w14:textId="6B9B15EB" w:rsidR="00E56C90" w:rsidRPr="00E36F5A" w:rsidRDefault="00E56C90" w:rsidP="00E56C90">
      <w:pPr>
        <w:pStyle w:val="Akapitzlist"/>
        <w:tabs>
          <w:tab w:val="left" w:pos="5670"/>
        </w:tabs>
        <w:spacing w:after="0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Odp. Zamawiający nie wyraża zgody.</w:t>
      </w:r>
    </w:p>
    <w:p w14:paraId="6119D07A" w14:textId="77777777" w:rsidR="00E56C90" w:rsidRPr="00E36F5A" w:rsidRDefault="00E56C90" w:rsidP="00E56C90">
      <w:pPr>
        <w:pStyle w:val="Akapitzlist"/>
        <w:tabs>
          <w:tab w:val="left" w:pos="5670"/>
        </w:tabs>
        <w:spacing w:after="0"/>
        <w:ind w:left="142"/>
        <w:rPr>
          <w:rFonts w:ascii="Tahoma" w:eastAsia="Calibri" w:hAnsi="Tahoma" w:cs="Tahoma"/>
          <w:sz w:val="20"/>
          <w:szCs w:val="20"/>
        </w:rPr>
      </w:pPr>
    </w:p>
    <w:p w14:paraId="7AD13E46" w14:textId="77777777" w:rsidR="00A50C55" w:rsidRPr="00E36F5A" w:rsidRDefault="00A50C55" w:rsidP="00A50C55">
      <w:pPr>
        <w:pStyle w:val="Akapitzlist"/>
        <w:numPr>
          <w:ilvl w:val="0"/>
          <w:numId w:val="7"/>
        </w:numPr>
        <w:tabs>
          <w:tab w:val="left" w:pos="5670"/>
        </w:tabs>
        <w:spacing w:after="0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 xml:space="preserve">Wnioskujemy, w przypadku zawarcia umowy, o wystawienie jednej zbiorczej polisy dla wszystkich Ubezpieczonych objętych ochroną na podstawie niniejszego Programu. </w:t>
      </w:r>
    </w:p>
    <w:p w14:paraId="49FE522F" w14:textId="45091753" w:rsidR="00E56C90" w:rsidRPr="00E36F5A" w:rsidRDefault="00E56C90" w:rsidP="00E56C90">
      <w:pPr>
        <w:pStyle w:val="Akapitzlist"/>
        <w:tabs>
          <w:tab w:val="left" w:pos="5670"/>
        </w:tabs>
        <w:spacing w:after="0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Odp. Zamawiający wyraża zgodę z zastrzeżeniem wystawienia certyfikatów do polis na poszczególnych Ubezpieczonych przygotowanych przez brokera ubezpieczeniowego.</w:t>
      </w:r>
    </w:p>
    <w:p w14:paraId="4778F465" w14:textId="77777777" w:rsidR="00E56C90" w:rsidRPr="00E36F5A" w:rsidRDefault="00E56C90" w:rsidP="00E56C90">
      <w:pPr>
        <w:pStyle w:val="Akapitzlist"/>
        <w:tabs>
          <w:tab w:val="left" w:pos="5670"/>
        </w:tabs>
        <w:spacing w:after="0"/>
        <w:rPr>
          <w:rFonts w:ascii="Tahoma" w:eastAsia="Calibri" w:hAnsi="Tahoma" w:cs="Tahoma"/>
          <w:sz w:val="20"/>
          <w:szCs w:val="20"/>
        </w:rPr>
      </w:pPr>
    </w:p>
    <w:p w14:paraId="484F0967" w14:textId="77777777" w:rsidR="00A50C55" w:rsidRPr="00E36F5A" w:rsidRDefault="00A50C55" w:rsidP="00A50C55">
      <w:pPr>
        <w:pStyle w:val="Akapitzlist"/>
        <w:numPr>
          <w:ilvl w:val="0"/>
          <w:numId w:val="7"/>
        </w:numPr>
        <w:tabs>
          <w:tab w:val="left" w:pos="5670"/>
        </w:tabs>
        <w:spacing w:after="0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Prosimy o akceptację klauzuli wypowiedzenia w poniższym brzmieniu:</w:t>
      </w:r>
    </w:p>
    <w:p w14:paraId="1B288591" w14:textId="77777777" w:rsidR="00A50C55" w:rsidRPr="00E36F5A" w:rsidRDefault="00A50C55" w:rsidP="00A50C55">
      <w:pPr>
        <w:tabs>
          <w:tab w:val="left" w:pos="5670"/>
        </w:tabs>
        <w:spacing w:after="0"/>
        <w:rPr>
          <w:rFonts w:ascii="Tahoma" w:eastAsia="Calibri" w:hAnsi="Tahoma" w:cs="Tahoma"/>
          <w:sz w:val="20"/>
          <w:szCs w:val="20"/>
        </w:rPr>
      </w:pPr>
    </w:p>
    <w:p w14:paraId="7C98DAA6" w14:textId="77777777" w:rsidR="00A50C55" w:rsidRPr="00E36F5A" w:rsidRDefault="00A50C55" w:rsidP="00E56C90">
      <w:pPr>
        <w:tabs>
          <w:tab w:val="left" w:pos="5670"/>
        </w:tabs>
        <w:spacing w:after="0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„Z zachowaniem pozostałych niezmienionych niniejszą klauzulą postanowień ogólnych warunków ubezpieczenia i innych postanowień umowy generalnej, strony umowy postanawiają, że w przypadku, gdy</w:t>
      </w:r>
    </w:p>
    <w:p w14:paraId="0F08FD61" w14:textId="77777777" w:rsidR="00A50C55" w:rsidRPr="00E36F5A" w:rsidRDefault="00A50C55" w:rsidP="00E56C90">
      <w:pPr>
        <w:tabs>
          <w:tab w:val="left" w:pos="5670"/>
        </w:tabs>
        <w:spacing w:after="0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 xml:space="preserve">1) szkodowość za dany okres polisowy rozumiana jako stosunek wypłaconych odszkodowań powiększonych o wysokość rezerw na szkody zgłoszone a niewypłacone w danym okresie polisowym do składki zainkasowanej za ten okres, liczona najwcześniej 45 dni przed końcem danego okresu polisowego, przekroczy 60% w danym rodzaju ubezpieczenia, lub </w:t>
      </w:r>
    </w:p>
    <w:p w14:paraId="66ED3B71" w14:textId="77777777" w:rsidR="00A50C55" w:rsidRPr="00E36F5A" w:rsidRDefault="00A50C55" w:rsidP="00E56C90">
      <w:pPr>
        <w:tabs>
          <w:tab w:val="left" w:pos="5670"/>
        </w:tabs>
        <w:spacing w:after="0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2) nastąpi uzasadniony pisemnie przez Ubezpieczyciela brak możliwości zachowania ustalonych w umowie ubezpieczenia warunków ubezpieczenia na kolejny okres polisowy ze względu na znaczące zmiany w ryzyku lub na rynku ubezpieczeniowym lub reasekuracyjnym, powodujące brak możliwości uzyskania przez Ubezpieczyciela reasekuracji na dotychczasowych warunkach, Ubezpieczyciel ma prawo do wypowiedzenia umowy na kolejny roczny okres ubezpieczenia (okres polisowy) z zachowaniem miesięcznego okresu wypowiedzenia ze skutkiem na koniec odpowiednio pierwszego albo drugiego okresu polisowego.</w:t>
      </w:r>
    </w:p>
    <w:p w14:paraId="360E49A6" w14:textId="77777777" w:rsidR="00A50C55" w:rsidRPr="00E36F5A" w:rsidRDefault="00A50C55" w:rsidP="00E56C90">
      <w:pPr>
        <w:tabs>
          <w:tab w:val="left" w:pos="5670"/>
        </w:tabs>
        <w:spacing w:after="0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Wypowiedzenie umowy należy złożyć w formie pisemnej pod rygorem nieważności.</w:t>
      </w:r>
    </w:p>
    <w:p w14:paraId="5D2C38D9" w14:textId="77777777" w:rsidR="00A50C55" w:rsidRPr="00E36F5A" w:rsidRDefault="00A50C55" w:rsidP="00E56C90">
      <w:pPr>
        <w:tabs>
          <w:tab w:val="left" w:pos="5670"/>
        </w:tabs>
        <w:spacing w:after="0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Niezależnie od faktu wypowiedzenia umowy ubezpieczenia strony mogą podjąć negocjacje w celu zmiany warunków ubezpieczenia na drugi okres polisowy.”</w:t>
      </w:r>
    </w:p>
    <w:p w14:paraId="1014A6FF" w14:textId="68C5B1DF" w:rsidR="00E56C90" w:rsidRPr="00E36F5A" w:rsidRDefault="00E56C90" w:rsidP="00E56C90">
      <w:pPr>
        <w:tabs>
          <w:tab w:val="left" w:pos="5670"/>
        </w:tabs>
        <w:spacing w:after="0"/>
        <w:ind w:left="426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Odp. Zamawiający nie wyraża zgody. Celem organizacji postępowania 3letniego jest zapewnienie ochrony przez 36 miesięcy.</w:t>
      </w:r>
    </w:p>
    <w:p w14:paraId="048DCAFB" w14:textId="77777777" w:rsidR="00A50C55" w:rsidRPr="00E36F5A" w:rsidRDefault="00A50C55" w:rsidP="00A50C55">
      <w:pPr>
        <w:tabs>
          <w:tab w:val="left" w:pos="5670"/>
        </w:tabs>
        <w:spacing w:after="0"/>
        <w:rPr>
          <w:rFonts w:ascii="Tahoma" w:eastAsia="Calibri" w:hAnsi="Tahoma" w:cs="Tahoma"/>
          <w:sz w:val="20"/>
          <w:szCs w:val="20"/>
        </w:rPr>
      </w:pPr>
    </w:p>
    <w:p w14:paraId="4EB0B31C" w14:textId="77777777" w:rsidR="00A50C55" w:rsidRPr="00E36F5A" w:rsidRDefault="00A50C55" w:rsidP="00A50C55">
      <w:pPr>
        <w:pStyle w:val="Akapitzlist"/>
        <w:numPr>
          <w:ilvl w:val="0"/>
          <w:numId w:val="7"/>
        </w:numPr>
        <w:tabs>
          <w:tab w:val="left" w:pos="5670"/>
        </w:tabs>
        <w:spacing w:after="0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lastRenderedPageBreak/>
        <w:t>Prosimy o potwierdzenie, że mienie zgłoszone do ubezpieczenia zgodnie z zapytaniem jest zabezpieczone w sposób przewidziany obowiązującymi przepisami aktów prawnych w zakresie ochrony przeciwpożarowej, w szczególności:</w:t>
      </w:r>
    </w:p>
    <w:p w14:paraId="6BD40E4A" w14:textId="77777777" w:rsidR="00A50C55" w:rsidRPr="00E36F5A" w:rsidRDefault="00A50C55" w:rsidP="00E56C90">
      <w:pPr>
        <w:tabs>
          <w:tab w:val="left" w:pos="5670"/>
        </w:tabs>
        <w:spacing w:after="0"/>
        <w:ind w:left="709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 xml:space="preserve">• ustawą o ochronie przeciwpożarowej, </w:t>
      </w:r>
    </w:p>
    <w:p w14:paraId="413513E9" w14:textId="77777777" w:rsidR="00A50C55" w:rsidRPr="00E36F5A" w:rsidRDefault="00A50C55" w:rsidP="00E56C90">
      <w:pPr>
        <w:tabs>
          <w:tab w:val="left" w:pos="5670"/>
        </w:tabs>
        <w:spacing w:after="0"/>
        <w:ind w:left="709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• ustawą w sprawie warunków technicznych, jakim powinny odpowiadać budynki i ich</w:t>
      </w:r>
    </w:p>
    <w:p w14:paraId="2C49A232" w14:textId="3BE98D35" w:rsidR="00A50C55" w:rsidRPr="00E36F5A" w:rsidRDefault="00A50C55" w:rsidP="00E56C90">
      <w:pPr>
        <w:tabs>
          <w:tab w:val="left" w:pos="5670"/>
        </w:tabs>
        <w:spacing w:after="0"/>
        <w:ind w:left="709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usytuowanie,</w:t>
      </w:r>
    </w:p>
    <w:p w14:paraId="1FE015C2" w14:textId="77777777" w:rsidR="00A50C55" w:rsidRPr="00E36F5A" w:rsidRDefault="00A50C55" w:rsidP="00E56C90">
      <w:pPr>
        <w:tabs>
          <w:tab w:val="left" w:pos="5670"/>
        </w:tabs>
        <w:spacing w:after="0"/>
        <w:ind w:left="709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• rozporządzeniem w sprawie ochrony przeciwpożarowej budynków, innych obiektów</w:t>
      </w:r>
    </w:p>
    <w:p w14:paraId="72AF72CA" w14:textId="77777777" w:rsidR="00A50C55" w:rsidRPr="00E36F5A" w:rsidRDefault="00A50C55" w:rsidP="00E56C90">
      <w:pPr>
        <w:tabs>
          <w:tab w:val="left" w:pos="5670"/>
        </w:tabs>
        <w:spacing w:after="0"/>
        <w:ind w:left="709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 xml:space="preserve">budowlanych i terenów. </w:t>
      </w:r>
    </w:p>
    <w:p w14:paraId="320DD756" w14:textId="40EA5D37" w:rsidR="00E56C90" w:rsidRPr="00E36F5A" w:rsidRDefault="00E56C90" w:rsidP="00E56C90">
      <w:pPr>
        <w:tabs>
          <w:tab w:val="left" w:pos="5670"/>
        </w:tabs>
        <w:spacing w:after="0"/>
        <w:ind w:left="709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 xml:space="preserve">Odp. </w:t>
      </w:r>
      <w:r w:rsidR="00770E20" w:rsidRPr="00E36F5A">
        <w:rPr>
          <w:rFonts w:ascii="Tahoma" w:eastAsia="Calibri" w:hAnsi="Tahoma" w:cs="Tahoma"/>
          <w:sz w:val="20"/>
          <w:szCs w:val="20"/>
        </w:rPr>
        <w:t>Zamawiający potwierdza.</w:t>
      </w:r>
    </w:p>
    <w:p w14:paraId="4FD39BE1" w14:textId="77777777" w:rsidR="00A50C55" w:rsidRPr="00E36F5A" w:rsidRDefault="00A50C55" w:rsidP="00A50C55">
      <w:pPr>
        <w:tabs>
          <w:tab w:val="left" w:pos="5670"/>
        </w:tabs>
        <w:spacing w:after="0"/>
        <w:rPr>
          <w:rFonts w:ascii="Tahoma" w:eastAsia="Calibri" w:hAnsi="Tahoma" w:cs="Tahoma"/>
          <w:sz w:val="20"/>
          <w:szCs w:val="20"/>
        </w:rPr>
      </w:pPr>
    </w:p>
    <w:p w14:paraId="040FE12E" w14:textId="77777777" w:rsidR="00A50C55" w:rsidRPr="00E36F5A" w:rsidRDefault="00A50C55" w:rsidP="00A50C55">
      <w:pPr>
        <w:pStyle w:val="Akapitzlist"/>
        <w:numPr>
          <w:ilvl w:val="0"/>
          <w:numId w:val="7"/>
        </w:numPr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Prosimy o potwierdzenie, że obiekty budowlane oraz wykorzystywane instalacje techniczne zgłoszone do ubezpieczenia podlegają regularnym przeglądom okresowym stanu technicznego i/lub dozorowi technicznemu, wykonywanym przez uprawnione podmioty oraz, że w protokołach z dokonanych przeglądów nie stwierdzono zastrzeżeń warunkujących ich użytkowanie.</w:t>
      </w:r>
    </w:p>
    <w:p w14:paraId="7876045C" w14:textId="40BD40B5" w:rsidR="00E56C90" w:rsidRPr="00E36F5A" w:rsidRDefault="00E56C90" w:rsidP="00E56C90">
      <w:pPr>
        <w:pStyle w:val="Akapitzlist"/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Odp.</w:t>
      </w:r>
      <w:r w:rsidR="005D28C7" w:rsidRPr="00E36F5A">
        <w:rPr>
          <w:rFonts w:ascii="Tahoma" w:eastAsia="Calibri" w:hAnsi="Tahoma" w:cs="Tahoma"/>
          <w:sz w:val="20"/>
          <w:szCs w:val="20"/>
        </w:rPr>
        <w:t xml:space="preserve"> </w:t>
      </w:r>
      <w:r w:rsidR="00770E20" w:rsidRPr="00E36F5A">
        <w:rPr>
          <w:rFonts w:ascii="Tahoma" w:eastAsia="Calibri" w:hAnsi="Tahoma" w:cs="Tahoma"/>
          <w:sz w:val="20"/>
          <w:szCs w:val="20"/>
        </w:rPr>
        <w:t>Zamawiający potwierdza.</w:t>
      </w:r>
    </w:p>
    <w:p w14:paraId="703E5E66" w14:textId="77777777" w:rsidR="00A50C55" w:rsidRPr="00E36F5A" w:rsidRDefault="00A50C55" w:rsidP="00A50C55">
      <w:pPr>
        <w:tabs>
          <w:tab w:val="left" w:pos="5670"/>
        </w:tabs>
        <w:spacing w:after="0"/>
        <w:rPr>
          <w:rFonts w:ascii="Tahoma" w:eastAsia="Calibri" w:hAnsi="Tahoma" w:cs="Tahoma"/>
          <w:sz w:val="20"/>
          <w:szCs w:val="20"/>
        </w:rPr>
      </w:pPr>
    </w:p>
    <w:p w14:paraId="23B87434" w14:textId="77777777" w:rsidR="00A50C55" w:rsidRPr="00E36F5A" w:rsidRDefault="00A50C55" w:rsidP="00A50C55">
      <w:pPr>
        <w:pStyle w:val="Akapitzlist"/>
        <w:numPr>
          <w:ilvl w:val="0"/>
          <w:numId w:val="7"/>
        </w:numPr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bookmarkStart w:id="1" w:name="_Hlk163116708"/>
      <w:r w:rsidRPr="00E36F5A">
        <w:rPr>
          <w:rFonts w:ascii="Tahoma" w:eastAsia="Calibri" w:hAnsi="Tahoma" w:cs="Tahoma"/>
          <w:sz w:val="20"/>
          <w:szCs w:val="20"/>
        </w:rPr>
        <w:t xml:space="preserve">Prosimy o informacje czy od 1997 r. (włącznie) w zgłoszonych do ubezpieczenia lokalizacjach wystąpiła powódź lub </w:t>
      </w:r>
      <w:proofErr w:type="spellStart"/>
      <w:r w:rsidRPr="00E36F5A">
        <w:rPr>
          <w:rFonts w:ascii="Tahoma" w:eastAsia="Calibri" w:hAnsi="Tahoma" w:cs="Tahoma"/>
          <w:sz w:val="20"/>
          <w:szCs w:val="20"/>
        </w:rPr>
        <w:t>poddtopienia</w:t>
      </w:r>
      <w:proofErr w:type="spellEnd"/>
      <w:r w:rsidRPr="00E36F5A">
        <w:rPr>
          <w:rFonts w:ascii="Tahoma" w:eastAsia="Calibri" w:hAnsi="Tahoma" w:cs="Tahoma"/>
          <w:sz w:val="20"/>
          <w:szCs w:val="20"/>
        </w:rPr>
        <w:t>. Jeśli tak, prosimy o wskazanie dotkniętych nią lokalizacji oraz podanie przybliżonej wysokości strat.</w:t>
      </w:r>
    </w:p>
    <w:p w14:paraId="0B2B30D0" w14:textId="6D0AAE85" w:rsidR="00E56C90" w:rsidRPr="00E36F5A" w:rsidRDefault="00E56C90" w:rsidP="00E56C90">
      <w:pPr>
        <w:pStyle w:val="Akapitzlist"/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Odp. Nie wystąpiła powódź na terenie MiG Wysoka.</w:t>
      </w:r>
    </w:p>
    <w:bookmarkEnd w:id="1"/>
    <w:p w14:paraId="764EC02F" w14:textId="77777777" w:rsidR="00A50C55" w:rsidRPr="00E36F5A" w:rsidRDefault="00A50C55" w:rsidP="00A50C55">
      <w:pPr>
        <w:tabs>
          <w:tab w:val="left" w:pos="5670"/>
        </w:tabs>
        <w:spacing w:after="0"/>
        <w:rPr>
          <w:rFonts w:ascii="Tahoma" w:eastAsia="Calibri" w:hAnsi="Tahoma" w:cs="Tahoma"/>
          <w:sz w:val="20"/>
          <w:szCs w:val="20"/>
        </w:rPr>
      </w:pPr>
    </w:p>
    <w:p w14:paraId="462FCE59" w14:textId="77777777" w:rsidR="00A50C55" w:rsidRPr="00E36F5A" w:rsidRDefault="00A50C55" w:rsidP="00A50C55">
      <w:pPr>
        <w:pStyle w:val="Akapitzlist"/>
        <w:numPr>
          <w:ilvl w:val="0"/>
          <w:numId w:val="7"/>
        </w:numPr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Prosimy o informację, czy do ubezpieczenia zgłoszone zostały lokalizacje zagrożone powodzią.</w:t>
      </w:r>
    </w:p>
    <w:p w14:paraId="29978769" w14:textId="1AA8227A" w:rsidR="00E56C90" w:rsidRPr="00E36F5A" w:rsidRDefault="00E56C90" w:rsidP="00E56C90">
      <w:pPr>
        <w:pStyle w:val="Akapitzlist"/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Odp. Nie zostały zgłoszone takie lokalizacje.</w:t>
      </w:r>
    </w:p>
    <w:p w14:paraId="330C0F2A" w14:textId="77777777" w:rsidR="00A50C55" w:rsidRPr="00E36F5A" w:rsidRDefault="00A50C55" w:rsidP="00A50C55">
      <w:pPr>
        <w:pStyle w:val="Akapitzlist"/>
        <w:rPr>
          <w:rFonts w:ascii="Tahoma" w:eastAsia="Calibri" w:hAnsi="Tahoma" w:cs="Tahoma"/>
          <w:sz w:val="20"/>
          <w:szCs w:val="20"/>
        </w:rPr>
      </w:pPr>
    </w:p>
    <w:p w14:paraId="70AE8822" w14:textId="77777777" w:rsidR="00A50C55" w:rsidRPr="00E36F5A" w:rsidRDefault="00A50C55" w:rsidP="00A50C55">
      <w:pPr>
        <w:pStyle w:val="Akapitzlist"/>
        <w:numPr>
          <w:ilvl w:val="0"/>
          <w:numId w:val="7"/>
        </w:numPr>
        <w:spacing w:after="160" w:line="259" w:lineRule="auto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Prosimy o informacje czy w zgłoszonych do ubezpieczenia lokalizacjach wystąpiły szkody spowodowane osuwiskami, przez zapadanie, osuwanie się ziemi (z wyłączeniem szkód spowodowanych działaniem człowieka).</w:t>
      </w:r>
    </w:p>
    <w:p w14:paraId="227C5DB6" w14:textId="77777777" w:rsidR="00E56C90" w:rsidRPr="00E36F5A" w:rsidRDefault="00E56C90" w:rsidP="00E56C90">
      <w:pPr>
        <w:pStyle w:val="Akapitzlist"/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Odp. Nie zostały zgłoszone takie lokalizacje.</w:t>
      </w:r>
    </w:p>
    <w:p w14:paraId="72A9844C" w14:textId="77777777" w:rsidR="00A50C55" w:rsidRPr="00E36F5A" w:rsidRDefault="00A50C55" w:rsidP="00A50C55">
      <w:pPr>
        <w:tabs>
          <w:tab w:val="left" w:pos="5670"/>
        </w:tabs>
        <w:spacing w:after="0"/>
        <w:rPr>
          <w:rFonts w:ascii="Tahoma" w:eastAsia="Calibri" w:hAnsi="Tahoma" w:cs="Tahoma"/>
          <w:sz w:val="20"/>
          <w:szCs w:val="20"/>
        </w:rPr>
      </w:pPr>
    </w:p>
    <w:p w14:paraId="6C4552DD" w14:textId="77777777" w:rsidR="00A50C55" w:rsidRPr="00E36F5A" w:rsidRDefault="00A50C55" w:rsidP="00A50C55">
      <w:pPr>
        <w:pStyle w:val="Akapitzlist"/>
        <w:numPr>
          <w:ilvl w:val="0"/>
          <w:numId w:val="7"/>
        </w:numPr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Prosimy o informację, czy do ubezpieczenia zostały zgłoszone obiekty w złym stanie technicznym (w szczególności dotyczy dachów, orynnowania, stolarki okiennej, elewacji). W przypadku wskazania obiektów w złym stanie technicznym, prosimy o ograniczenie zakresu ubezpieczenia dla takich obiektów do FLEXA.</w:t>
      </w:r>
    </w:p>
    <w:p w14:paraId="335F5FAE" w14:textId="58928478" w:rsidR="00E56C90" w:rsidRPr="00E36F5A" w:rsidRDefault="00E56C90" w:rsidP="00E56C90">
      <w:pPr>
        <w:pStyle w:val="Akapitzlist"/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 xml:space="preserve">Odp. Zamawiający uzupełnił w zał. nr 6 do SWZ w  tabeli nr 2 wykaz budynków i budowli opis stanu technicznego budynków. </w:t>
      </w:r>
      <w:r w:rsidR="000C7700" w:rsidRPr="00E36F5A">
        <w:rPr>
          <w:rFonts w:ascii="Tahoma" w:eastAsia="Calibri" w:hAnsi="Tahoma" w:cs="Tahoma"/>
          <w:sz w:val="20"/>
          <w:szCs w:val="20"/>
        </w:rPr>
        <w:t>Z</w:t>
      </w:r>
      <w:r w:rsidRPr="00E36F5A">
        <w:rPr>
          <w:rFonts w:ascii="Tahoma" w:eastAsia="Calibri" w:hAnsi="Tahoma" w:cs="Tahoma"/>
          <w:sz w:val="20"/>
          <w:szCs w:val="20"/>
        </w:rPr>
        <w:t xml:space="preserve">ostały zgłoszone </w:t>
      </w:r>
      <w:r w:rsidR="000C7700" w:rsidRPr="00E36F5A">
        <w:rPr>
          <w:rFonts w:ascii="Tahoma" w:eastAsia="Calibri" w:hAnsi="Tahoma" w:cs="Tahoma"/>
          <w:sz w:val="20"/>
          <w:szCs w:val="20"/>
        </w:rPr>
        <w:t xml:space="preserve">2 </w:t>
      </w:r>
      <w:r w:rsidRPr="00E36F5A">
        <w:rPr>
          <w:rFonts w:ascii="Tahoma" w:eastAsia="Calibri" w:hAnsi="Tahoma" w:cs="Tahoma"/>
          <w:sz w:val="20"/>
          <w:szCs w:val="20"/>
        </w:rPr>
        <w:t>budynki w złym stanie technicznym</w:t>
      </w:r>
      <w:r w:rsidR="000C7700" w:rsidRPr="00E36F5A">
        <w:rPr>
          <w:rFonts w:ascii="Tahoma" w:eastAsia="Calibri" w:hAnsi="Tahoma" w:cs="Tahoma"/>
          <w:sz w:val="20"/>
          <w:szCs w:val="20"/>
        </w:rPr>
        <w:t xml:space="preserve"> SP w Starem. Zamawiający wyraża zgodę na </w:t>
      </w:r>
      <w:r w:rsidR="008E1F54" w:rsidRPr="00E36F5A">
        <w:rPr>
          <w:rFonts w:ascii="Tahoma" w:eastAsia="Calibri" w:hAnsi="Tahoma" w:cs="Tahoma"/>
          <w:sz w:val="20"/>
          <w:szCs w:val="20"/>
        </w:rPr>
        <w:t>wprowadzenie zakresu FLEXA dla budynków w złym stanie technicznym.</w:t>
      </w:r>
    </w:p>
    <w:p w14:paraId="3A88E0D8" w14:textId="77777777" w:rsidR="00A50C55" w:rsidRPr="00E36F5A" w:rsidRDefault="00A50C55" w:rsidP="00A50C55">
      <w:pPr>
        <w:tabs>
          <w:tab w:val="left" w:pos="5670"/>
        </w:tabs>
        <w:spacing w:after="0"/>
        <w:rPr>
          <w:rFonts w:ascii="Tahoma" w:eastAsia="Calibri" w:hAnsi="Tahoma" w:cs="Tahoma"/>
          <w:sz w:val="20"/>
          <w:szCs w:val="20"/>
        </w:rPr>
      </w:pPr>
    </w:p>
    <w:p w14:paraId="3026A259" w14:textId="77777777" w:rsidR="00A50C55" w:rsidRPr="00E36F5A" w:rsidRDefault="00A50C55" w:rsidP="00A50C55">
      <w:pPr>
        <w:pStyle w:val="Akapitzlist"/>
        <w:numPr>
          <w:ilvl w:val="0"/>
          <w:numId w:val="7"/>
        </w:numPr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 xml:space="preserve">Prosimy o informację, czy przedmiotem ubezpieczenia mają być budynki wyłączone z eksploatacji. Jeśli tak, prosimy o wskazanie takich obiektów wraz z informacją o zastosowanych zabezpieczeniach przeciwpożarowych, </w:t>
      </w:r>
      <w:proofErr w:type="spellStart"/>
      <w:r w:rsidRPr="00E36F5A">
        <w:rPr>
          <w:rFonts w:ascii="Tahoma" w:eastAsia="Calibri" w:hAnsi="Tahoma" w:cs="Tahoma"/>
          <w:sz w:val="20"/>
          <w:szCs w:val="20"/>
        </w:rPr>
        <w:t>przeciwkradzieżowych</w:t>
      </w:r>
      <w:proofErr w:type="spellEnd"/>
      <w:r w:rsidRPr="00E36F5A">
        <w:rPr>
          <w:rFonts w:ascii="Tahoma" w:eastAsia="Calibri" w:hAnsi="Tahoma" w:cs="Tahoma"/>
          <w:sz w:val="20"/>
          <w:szCs w:val="20"/>
        </w:rPr>
        <w:t xml:space="preserve">, sposobie dozorowania, ewentualnego odłączenia mediów. Prosimy o ograniczenie zakresu ubezpieczenia dla takich obiektów do FLEXA. </w:t>
      </w:r>
    </w:p>
    <w:p w14:paraId="187E3F6D" w14:textId="4B66DFF2" w:rsidR="00E56C90" w:rsidRPr="00E36F5A" w:rsidRDefault="00E56C90" w:rsidP="00E56C90">
      <w:pPr>
        <w:pStyle w:val="Akapitzlist"/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Odp. Zamawiający nie wykazał takich budynków.</w:t>
      </w:r>
    </w:p>
    <w:p w14:paraId="552F0F0A" w14:textId="77777777" w:rsidR="00A50C55" w:rsidRPr="00E36F5A" w:rsidRDefault="00A50C55" w:rsidP="00A50C55">
      <w:pPr>
        <w:pStyle w:val="Akapitzlist"/>
        <w:rPr>
          <w:rFonts w:ascii="Tahoma" w:eastAsia="Calibri" w:hAnsi="Tahoma" w:cs="Tahoma"/>
          <w:sz w:val="20"/>
          <w:szCs w:val="20"/>
        </w:rPr>
      </w:pPr>
    </w:p>
    <w:p w14:paraId="0960E341" w14:textId="77777777" w:rsidR="00A50C55" w:rsidRPr="00E36F5A" w:rsidRDefault="00A50C55" w:rsidP="00A50C55">
      <w:pPr>
        <w:pStyle w:val="Akapitzlist"/>
        <w:numPr>
          <w:ilvl w:val="0"/>
          <w:numId w:val="7"/>
        </w:numPr>
        <w:spacing w:after="16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Prosimy o informację, czy przedmiotem ubezpieczenia mają być budynki przeznczone do rozbiórki. Jeśli tak, wnioskujemy o wyłączenie ich z ochrony ubezpieczeniowej.</w:t>
      </w:r>
    </w:p>
    <w:p w14:paraId="3D9CFFC7" w14:textId="17EE3AD6" w:rsidR="008E1F54" w:rsidRPr="00E36F5A" w:rsidRDefault="008E1F54" w:rsidP="008E1F54">
      <w:pPr>
        <w:pStyle w:val="Akapitzlist"/>
        <w:spacing w:after="160"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Odp. Zamawiający nie wykazał takiego mienia do ubezpieczenia.</w:t>
      </w:r>
    </w:p>
    <w:p w14:paraId="64FAE850" w14:textId="77777777" w:rsidR="00A50C55" w:rsidRPr="00E36F5A" w:rsidRDefault="00A50C55" w:rsidP="00A50C55">
      <w:pPr>
        <w:tabs>
          <w:tab w:val="left" w:pos="5670"/>
        </w:tabs>
        <w:spacing w:after="0"/>
        <w:rPr>
          <w:rFonts w:ascii="Tahoma" w:eastAsia="Calibri" w:hAnsi="Tahoma" w:cs="Tahoma"/>
          <w:sz w:val="20"/>
          <w:szCs w:val="20"/>
        </w:rPr>
      </w:pPr>
    </w:p>
    <w:p w14:paraId="08AF2BA5" w14:textId="77777777" w:rsidR="00A50C55" w:rsidRPr="00E36F5A" w:rsidRDefault="00A50C55" w:rsidP="00A50C55">
      <w:pPr>
        <w:pStyle w:val="Akapitzlist"/>
        <w:numPr>
          <w:ilvl w:val="0"/>
          <w:numId w:val="7"/>
        </w:numPr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lastRenderedPageBreak/>
        <w:t>Jeśli przedmiotem ubezpieczenia mają być drogi, ścieżki rowerowe, mosty, kładki, prosimy o informacje o ich wartości, całkowitej długości, stanie technicznym, a w przypadku mostów i kładek dodatkowo prosimy o informacje o ich lokalizacji, długości przęseł, opis konstrukcji.</w:t>
      </w:r>
    </w:p>
    <w:p w14:paraId="1168A607" w14:textId="2733AF93" w:rsidR="008E1F54" w:rsidRPr="00E36F5A" w:rsidRDefault="008E1F54" w:rsidP="008E1F54">
      <w:pPr>
        <w:pStyle w:val="Akapitzlist"/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 xml:space="preserve">Odp. </w:t>
      </w:r>
      <w:r w:rsidR="00770E20" w:rsidRPr="00E36F5A">
        <w:rPr>
          <w:rFonts w:ascii="Tahoma" w:eastAsia="Calibri" w:hAnsi="Tahoma" w:cs="Tahoma"/>
          <w:sz w:val="20"/>
          <w:szCs w:val="20"/>
        </w:rPr>
        <w:t xml:space="preserve">Gmina Wysoka ubezpiecza drogi jedynie w zakresie OC. Nie posiadany </w:t>
      </w:r>
      <w:proofErr w:type="spellStart"/>
      <w:r w:rsidR="00770E20" w:rsidRPr="00E36F5A">
        <w:rPr>
          <w:rFonts w:ascii="Tahoma" w:eastAsia="Calibri" w:hAnsi="Tahoma" w:cs="Tahoma"/>
          <w:sz w:val="20"/>
          <w:szCs w:val="20"/>
        </w:rPr>
        <w:t>nostów</w:t>
      </w:r>
      <w:proofErr w:type="spellEnd"/>
      <w:r w:rsidR="00770E20" w:rsidRPr="00E36F5A">
        <w:rPr>
          <w:rFonts w:ascii="Tahoma" w:eastAsia="Calibri" w:hAnsi="Tahoma" w:cs="Tahoma"/>
          <w:sz w:val="20"/>
          <w:szCs w:val="20"/>
        </w:rPr>
        <w:t xml:space="preserve"> ani kładek.</w:t>
      </w:r>
    </w:p>
    <w:p w14:paraId="4329FF9B" w14:textId="77777777" w:rsidR="00A50C55" w:rsidRPr="00E36F5A" w:rsidRDefault="00A50C55" w:rsidP="00A50C55">
      <w:pPr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</w:p>
    <w:p w14:paraId="3D3FACA8" w14:textId="77777777" w:rsidR="00A50C55" w:rsidRPr="00E36F5A" w:rsidRDefault="00A50C55" w:rsidP="00A50C55">
      <w:pPr>
        <w:pStyle w:val="Akapitzlist"/>
        <w:numPr>
          <w:ilvl w:val="0"/>
          <w:numId w:val="7"/>
        </w:numPr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 xml:space="preserve">Prosimy o potwierdzenie, że przedmiotem ubezpieczenia mienia od wszystkich </w:t>
      </w:r>
      <w:proofErr w:type="spellStart"/>
      <w:r w:rsidRPr="00E36F5A">
        <w:rPr>
          <w:rFonts w:ascii="Tahoma" w:eastAsia="Calibri" w:hAnsi="Tahoma" w:cs="Tahoma"/>
          <w:sz w:val="20"/>
          <w:szCs w:val="20"/>
        </w:rPr>
        <w:t>ryzyk</w:t>
      </w:r>
      <w:proofErr w:type="spellEnd"/>
      <w:r w:rsidRPr="00E36F5A">
        <w:rPr>
          <w:rFonts w:ascii="Tahoma" w:eastAsia="Calibri" w:hAnsi="Tahoma" w:cs="Tahoma"/>
          <w:sz w:val="20"/>
          <w:szCs w:val="20"/>
        </w:rPr>
        <w:t xml:space="preserve"> nie będą wysypiska lub składowiska odpadów a także sortownie, spalarnie lub inne budynki, w których prowadzona jest działalność związana utylizowaniem, odzyskiem odpadów lub jakimkolwiek innym ich przetwarzaniem.</w:t>
      </w:r>
    </w:p>
    <w:p w14:paraId="67DD5ACF" w14:textId="76DDC890" w:rsidR="007B0F5F" w:rsidRPr="00E36F5A" w:rsidRDefault="007B0F5F" w:rsidP="007B0F5F">
      <w:pPr>
        <w:pStyle w:val="Akapitzlist"/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 xml:space="preserve">Odp. </w:t>
      </w:r>
      <w:r w:rsidR="0007199C" w:rsidRPr="00E36F5A">
        <w:rPr>
          <w:rFonts w:ascii="Tahoma" w:eastAsia="Calibri" w:hAnsi="Tahoma" w:cs="Tahoma"/>
          <w:sz w:val="20"/>
          <w:szCs w:val="20"/>
        </w:rPr>
        <w:t>Zamawiający potwierdza.</w:t>
      </w:r>
    </w:p>
    <w:p w14:paraId="4ECF9095" w14:textId="77777777" w:rsidR="00A50C55" w:rsidRPr="00E36F5A" w:rsidRDefault="00A50C55" w:rsidP="00A50C55">
      <w:pPr>
        <w:tabs>
          <w:tab w:val="left" w:pos="5670"/>
        </w:tabs>
        <w:spacing w:after="0"/>
        <w:rPr>
          <w:rFonts w:ascii="Tahoma" w:eastAsia="Calibri" w:hAnsi="Tahoma" w:cs="Tahoma"/>
          <w:sz w:val="20"/>
          <w:szCs w:val="20"/>
        </w:rPr>
      </w:pPr>
    </w:p>
    <w:p w14:paraId="0BEA7F05" w14:textId="77777777" w:rsidR="00A50C55" w:rsidRPr="00E36F5A" w:rsidRDefault="00A50C55" w:rsidP="00A50C55">
      <w:pPr>
        <w:pStyle w:val="Akapitzlist"/>
        <w:numPr>
          <w:ilvl w:val="0"/>
          <w:numId w:val="7"/>
        </w:numPr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Czy Gmina zgłasza do ubezpieczenia instalacje solarne lub instalacje fotowoltaiczne, oraz pompy ciepła? Jeżeli tak, proszę wskazać pozycje w których zostały ujęte i wartość całkowitą instalacji.</w:t>
      </w:r>
    </w:p>
    <w:p w14:paraId="5E368AF2" w14:textId="0AD800DF" w:rsidR="0007199C" w:rsidRPr="00E36F5A" w:rsidRDefault="0007199C" w:rsidP="0007199C">
      <w:pPr>
        <w:pStyle w:val="Akapitzlist"/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 xml:space="preserve">Odp. </w:t>
      </w:r>
      <w:r w:rsidR="00F71AA7" w:rsidRPr="00E36F5A">
        <w:rPr>
          <w:rFonts w:ascii="Tahoma" w:eastAsia="Calibri" w:hAnsi="Tahoma" w:cs="Tahoma"/>
          <w:sz w:val="20"/>
          <w:szCs w:val="20"/>
        </w:rPr>
        <w:t xml:space="preserve">Gmina posiada </w:t>
      </w:r>
      <w:proofErr w:type="spellStart"/>
      <w:r w:rsidR="00F71AA7" w:rsidRPr="00E36F5A">
        <w:rPr>
          <w:rFonts w:ascii="Tahoma" w:eastAsia="Calibri" w:hAnsi="Tahoma" w:cs="Tahoma"/>
          <w:sz w:val="20"/>
          <w:szCs w:val="20"/>
        </w:rPr>
        <w:t>solary</w:t>
      </w:r>
      <w:proofErr w:type="spellEnd"/>
      <w:r w:rsidR="00F71AA7" w:rsidRPr="00E36F5A">
        <w:rPr>
          <w:rFonts w:ascii="Tahoma" w:eastAsia="Calibri" w:hAnsi="Tahoma" w:cs="Tahoma"/>
          <w:sz w:val="20"/>
          <w:szCs w:val="20"/>
        </w:rPr>
        <w:t xml:space="preserve"> spełniają funkcję podgrzewania wody, jest ich 10 szt. Na łączną wartość 16174,50 brutto. Zamawiający nie posiada pomp ciepła</w:t>
      </w:r>
      <w:r w:rsidR="00FE32B2" w:rsidRPr="00E36F5A">
        <w:rPr>
          <w:rFonts w:ascii="Tahoma" w:eastAsia="Calibri" w:hAnsi="Tahoma" w:cs="Tahoma"/>
          <w:sz w:val="20"/>
          <w:szCs w:val="20"/>
        </w:rPr>
        <w:t>. Za</w:t>
      </w:r>
      <w:r w:rsidR="00770E20" w:rsidRPr="00E36F5A">
        <w:rPr>
          <w:rFonts w:ascii="Tahoma" w:eastAsia="Calibri" w:hAnsi="Tahoma" w:cs="Tahoma"/>
          <w:sz w:val="20"/>
          <w:szCs w:val="20"/>
        </w:rPr>
        <w:t>ma</w:t>
      </w:r>
      <w:r w:rsidR="00FE32B2" w:rsidRPr="00E36F5A">
        <w:rPr>
          <w:rFonts w:ascii="Tahoma" w:eastAsia="Calibri" w:hAnsi="Tahoma" w:cs="Tahoma"/>
          <w:sz w:val="20"/>
          <w:szCs w:val="20"/>
        </w:rPr>
        <w:t xml:space="preserve">wiający posiada instalację fotowoltaiczną </w:t>
      </w:r>
      <w:r w:rsidR="00F71AA7" w:rsidRPr="00E36F5A">
        <w:rPr>
          <w:rFonts w:ascii="Tahoma" w:eastAsia="Calibri" w:hAnsi="Tahoma" w:cs="Tahoma"/>
          <w:sz w:val="20"/>
          <w:szCs w:val="20"/>
        </w:rPr>
        <w:t xml:space="preserve"> </w:t>
      </w:r>
      <w:r w:rsidR="00FE32B2" w:rsidRPr="00E36F5A">
        <w:rPr>
          <w:rFonts w:ascii="Tahoma" w:eastAsia="Calibri" w:hAnsi="Tahoma" w:cs="Tahoma"/>
          <w:sz w:val="20"/>
          <w:szCs w:val="20"/>
        </w:rPr>
        <w:t xml:space="preserve">w budynku Remizy OSP w </w:t>
      </w:r>
      <w:proofErr w:type="spellStart"/>
      <w:r w:rsidR="00FE32B2" w:rsidRPr="00E36F5A">
        <w:rPr>
          <w:rFonts w:ascii="Tahoma" w:eastAsia="Calibri" w:hAnsi="Tahoma" w:cs="Tahoma"/>
          <w:sz w:val="20"/>
          <w:szCs w:val="20"/>
        </w:rPr>
        <w:t>Bądeczu</w:t>
      </w:r>
      <w:proofErr w:type="spellEnd"/>
      <w:r w:rsidR="00FE32B2" w:rsidRPr="00E36F5A">
        <w:rPr>
          <w:rFonts w:ascii="Tahoma" w:eastAsia="Calibri" w:hAnsi="Tahoma" w:cs="Tahoma"/>
          <w:sz w:val="20"/>
          <w:szCs w:val="20"/>
        </w:rPr>
        <w:t xml:space="preserve"> – wartość wg kosztorysu ofertowego Wykonawcy to 87</w:t>
      </w:r>
      <w:r w:rsidR="00740634" w:rsidRPr="00E36F5A">
        <w:rPr>
          <w:rFonts w:ascii="Tahoma" w:eastAsia="Calibri" w:hAnsi="Tahoma" w:cs="Tahoma"/>
          <w:sz w:val="20"/>
          <w:szCs w:val="20"/>
        </w:rPr>
        <w:t xml:space="preserve"> </w:t>
      </w:r>
      <w:r w:rsidR="00FE32B2" w:rsidRPr="00E36F5A">
        <w:rPr>
          <w:rFonts w:ascii="Tahoma" w:eastAsia="Calibri" w:hAnsi="Tahoma" w:cs="Tahoma"/>
          <w:sz w:val="20"/>
          <w:szCs w:val="20"/>
        </w:rPr>
        <w:t xml:space="preserve">054,75 zł. </w:t>
      </w:r>
      <w:r w:rsidR="00313766" w:rsidRPr="00E36F5A">
        <w:rPr>
          <w:rFonts w:ascii="Tahoma" w:eastAsia="Calibri" w:hAnsi="Tahoma" w:cs="Tahoma"/>
          <w:sz w:val="20"/>
          <w:szCs w:val="20"/>
        </w:rPr>
        <w:t>Wartość została wypisana w zał. nr 6 do SWZ czerwonym kolorem czcionki.</w:t>
      </w:r>
    </w:p>
    <w:p w14:paraId="3E17A2F5" w14:textId="77777777" w:rsidR="00A50C55" w:rsidRPr="00E36F5A" w:rsidRDefault="00A50C55" w:rsidP="00A50C55">
      <w:pPr>
        <w:pStyle w:val="Akapitzlist"/>
        <w:rPr>
          <w:rFonts w:ascii="Tahoma" w:eastAsia="Calibri" w:hAnsi="Tahoma" w:cs="Tahoma"/>
          <w:sz w:val="20"/>
          <w:szCs w:val="20"/>
        </w:rPr>
      </w:pPr>
    </w:p>
    <w:p w14:paraId="2BD35710" w14:textId="77777777" w:rsidR="00A50C55" w:rsidRPr="00E36F5A" w:rsidRDefault="00A50C55" w:rsidP="00A50C55">
      <w:pPr>
        <w:pStyle w:val="Akapitzlist"/>
        <w:numPr>
          <w:ilvl w:val="0"/>
          <w:numId w:val="7"/>
        </w:numPr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 xml:space="preserve">Prosimy o wskazanie lokalizacji instalacji OZE, które znajdują się na terenach zalewowych i dla których występuje zagrożenie powodziowe. </w:t>
      </w:r>
    </w:p>
    <w:p w14:paraId="0C0B2938" w14:textId="36A34F98" w:rsidR="00F71AA7" w:rsidRPr="00E36F5A" w:rsidRDefault="00F71AA7" w:rsidP="00F71AA7">
      <w:pPr>
        <w:pStyle w:val="Akapitzlist"/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Odp.  MiG Wysoka nie posiada takich instalacji.</w:t>
      </w:r>
    </w:p>
    <w:p w14:paraId="65BFD448" w14:textId="77777777" w:rsidR="00A50C55" w:rsidRPr="00E36F5A" w:rsidRDefault="00A50C55" w:rsidP="00A50C55">
      <w:pPr>
        <w:tabs>
          <w:tab w:val="left" w:pos="5670"/>
        </w:tabs>
        <w:spacing w:after="0"/>
        <w:jc w:val="both"/>
        <w:rPr>
          <w:rFonts w:ascii="Tahoma" w:eastAsia="Calibri" w:hAnsi="Tahoma" w:cs="Tahoma"/>
          <w:color w:val="FF0000"/>
          <w:sz w:val="20"/>
          <w:szCs w:val="20"/>
        </w:rPr>
      </w:pPr>
    </w:p>
    <w:p w14:paraId="0B3FB556" w14:textId="77777777" w:rsidR="00A50C55" w:rsidRPr="00E36F5A" w:rsidRDefault="00A50C55" w:rsidP="00A50C55">
      <w:pPr>
        <w:pStyle w:val="Akapitzlist"/>
        <w:numPr>
          <w:ilvl w:val="0"/>
          <w:numId w:val="7"/>
        </w:numPr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 xml:space="preserve">Prosimy o wyrażenie zgody na dodanie poniższego zapisu: dla zestawów solarnych i fotowoltaicznych montowanych przy samej ziemi - teren budynku, na którym znajdują się zestawy musi być ogrodzony oraz zakres ochrony obejmuje wyłącznie zainstalowane i działające już instalacje. </w:t>
      </w:r>
    </w:p>
    <w:p w14:paraId="295E7607" w14:textId="7CB09265" w:rsidR="00F71AA7" w:rsidRPr="00E36F5A" w:rsidRDefault="00F71AA7" w:rsidP="00F71AA7">
      <w:pPr>
        <w:pStyle w:val="Akapitzlist"/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 xml:space="preserve">Odp.  </w:t>
      </w:r>
      <w:r w:rsidR="00FE32B2" w:rsidRPr="00E36F5A">
        <w:rPr>
          <w:rFonts w:ascii="Tahoma" w:eastAsia="Calibri" w:hAnsi="Tahoma" w:cs="Tahoma"/>
          <w:sz w:val="20"/>
          <w:szCs w:val="20"/>
        </w:rPr>
        <w:t xml:space="preserve">Zamawiający nie posiada w/w instalacji na gruncie. W razie budowy instalacji zostanie wykonane ogrodzenie. </w:t>
      </w:r>
    </w:p>
    <w:p w14:paraId="261C5C4A" w14:textId="77777777" w:rsidR="00A50C55" w:rsidRPr="00E36F5A" w:rsidRDefault="00A50C55" w:rsidP="00A50C55">
      <w:pPr>
        <w:tabs>
          <w:tab w:val="left" w:pos="5670"/>
        </w:tabs>
        <w:spacing w:after="0"/>
        <w:rPr>
          <w:rFonts w:ascii="Tahoma" w:eastAsia="Calibri" w:hAnsi="Tahoma" w:cs="Tahoma"/>
          <w:sz w:val="20"/>
          <w:szCs w:val="20"/>
        </w:rPr>
      </w:pPr>
    </w:p>
    <w:p w14:paraId="290D57A1" w14:textId="77777777" w:rsidR="00A50C55" w:rsidRPr="00E36F5A" w:rsidRDefault="00A50C55" w:rsidP="00A50C55">
      <w:pPr>
        <w:pStyle w:val="Akapitzlist"/>
        <w:numPr>
          <w:ilvl w:val="0"/>
          <w:numId w:val="7"/>
        </w:numPr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bookmarkStart w:id="2" w:name="_Hlk175123095"/>
      <w:r w:rsidRPr="00E36F5A">
        <w:rPr>
          <w:rFonts w:ascii="Tahoma" w:eastAsia="Calibri" w:hAnsi="Tahoma" w:cs="Tahoma"/>
          <w:sz w:val="20"/>
          <w:szCs w:val="20"/>
        </w:rPr>
        <w:t>Jeżeli ubezpieczane budynki są zabytkami lub podlegają nadzorowi konserwatora zabytków, prosimy o wskazane pozycji i wartości całkowitej.</w:t>
      </w:r>
    </w:p>
    <w:bookmarkEnd w:id="2"/>
    <w:p w14:paraId="5D396CC7" w14:textId="5DCB7A78" w:rsidR="005D421C" w:rsidRPr="00E36F5A" w:rsidRDefault="00574B4A" w:rsidP="005D421C">
      <w:pPr>
        <w:pStyle w:val="Akapitzlist"/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Odp.</w:t>
      </w:r>
      <w:r w:rsidR="00FE32B2" w:rsidRPr="00E36F5A">
        <w:rPr>
          <w:rFonts w:ascii="Tahoma" w:eastAsia="Calibri" w:hAnsi="Tahoma" w:cs="Tahoma"/>
          <w:sz w:val="20"/>
          <w:szCs w:val="20"/>
        </w:rPr>
        <w:t xml:space="preserve"> </w:t>
      </w:r>
      <w:r w:rsidR="005D421C" w:rsidRPr="00E36F5A">
        <w:rPr>
          <w:rFonts w:ascii="Tahoma" w:eastAsia="Calibri" w:hAnsi="Tahoma" w:cs="Tahoma"/>
          <w:sz w:val="20"/>
          <w:szCs w:val="20"/>
        </w:rPr>
        <w:t>Budynki, które są zabytkami lub podlegają nadzorowi konserwatora zabytków:</w:t>
      </w:r>
    </w:p>
    <w:p w14:paraId="29DB18B8" w14:textId="541511F3" w:rsidR="005D421C" w:rsidRPr="00E36F5A" w:rsidRDefault="005D421C" w:rsidP="005D421C">
      <w:pPr>
        <w:pStyle w:val="Akapitzlist"/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 xml:space="preserve">- budynek administracyjny </w:t>
      </w:r>
      <w:proofErr w:type="spellStart"/>
      <w:r w:rsidRPr="00E36F5A">
        <w:rPr>
          <w:rFonts w:ascii="Tahoma" w:eastAsia="Calibri" w:hAnsi="Tahoma" w:cs="Tahoma"/>
          <w:sz w:val="20"/>
          <w:szCs w:val="20"/>
        </w:rPr>
        <w:t>Wysoczanka</w:t>
      </w:r>
      <w:proofErr w:type="spellEnd"/>
      <w:r w:rsidRPr="00E36F5A">
        <w:rPr>
          <w:rFonts w:ascii="Tahoma" w:eastAsia="Calibri" w:hAnsi="Tahoma" w:cs="Tahoma"/>
          <w:sz w:val="20"/>
          <w:szCs w:val="20"/>
        </w:rPr>
        <w:t xml:space="preserve"> </w:t>
      </w:r>
    </w:p>
    <w:p w14:paraId="5550273B" w14:textId="77777777" w:rsidR="005D421C" w:rsidRPr="00E36F5A" w:rsidRDefault="005D421C" w:rsidP="005D421C">
      <w:pPr>
        <w:pStyle w:val="Akapitzlist"/>
        <w:tabs>
          <w:tab w:val="left" w:pos="5670"/>
        </w:tabs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- budynek po szkole w Kijaszkowie</w:t>
      </w:r>
    </w:p>
    <w:p w14:paraId="7EFDDAD8" w14:textId="77777777" w:rsidR="005D421C" w:rsidRPr="00E36F5A" w:rsidRDefault="005D421C" w:rsidP="005D421C">
      <w:pPr>
        <w:pStyle w:val="Akapitzlist"/>
        <w:tabs>
          <w:tab w:val="left" w:pos="5670"/>
        </w:tabs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 xml:space="preserve">- Budynek świetlica </w:t>
      </w:r>
      <w:proofErr w:type="spellStart"/>
      <w:r w:rsidRPr="00E36F5A">
        <w:rPr>
          <w:rFonts w:ascii="Tahoma" w:eastAsia="Calibri" w:hAnsi="Tahoma" w:cs="Tahoma"/>
          <w:sz w:val="20"/>
          <w:szCs w:val="20"/>
        </w:rPr>
        <w:t>Bądecz</w:t>
      </w:r>
      <w:proofErr w:type="spellEnd"/>
    </w:p>
    <w:p w14:paraId="6BC19D8E" w14:textId="77777777" w:rsidR="005D421C" w:rsidRPr="00E36F5A" w:rsidRDefault="005D421C" w:rsidP="005D421C">
      <w:pPr>
        <w:pStyle w:val="Akapitzlist"/>
        <w:tabs>
          <w:tab w:val="left" w:pos="5670"/>
        </w:tabs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- Budynek świetlica Wysoczka</w:t>
      </w:r>
    </w:p>
    <w:p w14:paraId="7DC651FC" w14:textId="77777777" w:rsidR="005D421C" w:rsidRPr="00E36F5A" w:rsidRDefault="005D421C" w:rsidP="005D421C">
      <w:pPr>
        <w:pStyle w:val="Akapitzlist"/>
        <w:tabs>
          <w:tab w:val="left" w:pos="5670"/>
        </w:tabs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- Budynek Biblioteki publicznej Plac Wolności Wysoka</w:t>
      </w:r>
    </w:p>
    <w:p w14:paraId="3C442510" w14:textId="77777777" w:rsidR="005D421C" w:rsidRPr="00E36F5A" w:rsidRDefault="005D421C" w:rsidP="005D421C">
      <w:pPr>
        <w:pStyle w:val="Akapitzlist"/>
        <w:tabs>
          <w:tab w:val="left" w:pos="5670"/>
        </w:tabs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- Budynek OUK Wysoka</w:t>
      </w:r>
    </w:p>
    <w:p w14:paraId="1D4E9BAD" w14:textId="77777777" w:rsidR="005D421C" w:rsidRPr="00E36F5A" w:rsidRDefault="005D421C" w:rsidP="005D421C">
      <w:pPr>
        <w:pStyle w:val="Akapitzlist"/>
        <w:tabs>
          <w:tab w:val="left" w:pos="5670"/>
        </w:tabs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- Budynek gospodarczy Plac Wolności -Gr-tka</w:t>
      </w:r>
    </w:p>
    <w:p w14:paraId="6BB6EC8C" w14:textId="77777777" w:rsidR="005D421C" w:rsidRPr="00E36F5A" w:rsidRDefault="005D421C" w:rsidP="005D421C">
      <w:pPr>
        <w:pStyle w:val="Akapitzlist"/>
        <w:tabs>
          <w:tab w:val="left" w:pos="5670"/>
        </w:tabs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- Budynek Wagowy "</w:t>
      </w:r>
      <w:proofErr w:type="spellStart"/>
      <w:r w:rsidRPr="00E36F5A">
        <w:rPr>
          <w:rFonts w:ascii="Tahoma" w:eastAsia="Calibri" w:hAnsi="Tahoma" w:cs="Tahoma"/>
          <w:sz w:val="20"/>
          <w:szCs w:val="20"/>
        </w:rPr>
        <w:t>Wysoczanka</w:t>
      </w:r>
      <w:proofErr w:type="spellEnd"/>
      <w:r w:rsidRPr="00E36F5A">
        <w:rPr>
          <w:rFonts w:ascii="Tahoma" w:eastAsia="Calibri" w:hAnsi="Tahoma" w:cs="Tahoma"/>
          <w:sz w:val="20"/>
          <w:szCs w:val="20"/>
        </w:rPr>
        <w:t>" Wysoka</w:t>
      </w:r>
    </w:p>
    <w:p w14:paraId="639DB99B" w14:textId="77777777" w:rsidR="005D421C" w:rsidRPr="00E36F5A" w:rsidRDefault="005D421C" w:rsidP="005D421C">
      <w:pPr>
        <w:pStyle w:val="Akapitzlist"/>
        <w:tabs>
          <w:tab w:val="left" w:pos="5670"/>
        </w:tabs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 xml:space="preserve">- Budynek Szkoły w </w:t>
      </w:r>
      <w:proofErr w:type="spellStart"/>
      <w:r w:rsidRPr="00E36F5A">
        <w:rPr>
          <w:rFonts w:ascii="Tahoma" w:eastAsia="Calibri" w:hAnsi="Tahoma" w:cs="Tahoma"/>
          <w:sz w:val="20"/>
          <w:szCs w:val="20"/>
        </w:rPr>
        <w:t>Czajczu</w:t>
      </w:r>
      <w:proofErr w:type="spellEnd"/>
    </w:p>
    <w:p w14:paraId="34E66E2A" w14:textId="1C7E1076" w:rsidR="005D421C" w:rsidRPr="00E36F5A" w:rsidRDefault="005D421C" w:rsidP="005D421C">
      <w:pPr>
        <w:pStyle w:val="Akapitzlist"/>
        <w:tabs>
          <w:tab w:val="left" w:pos="5670"/>
        </w:tabs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- Budynek Szkoły w Mościskach</w:t>
      </w:r>
    </w:p>
    <w:p w14:paraId="25692EAD" w14:textId="603F5555" w:rsidR="00574B4A" w:rsidRPr="00E36F5A" w:rsidRDefault="005D421C" w:rsidP="005D421C">
      <w:pPr>
        <w:pStyle w:val="Akapitzlist"/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- Budynek Szkoły w Starem – pawilon.</w:t>
      </w:r>
    </w:p>
    <w:p w14:paraId="007A2544" w14:textId="65CEA461" w:rsidR="005D421C" w:rsidRPr="00E36F5A" w:rsidRDefault="005D421C" w:rsidP="005D421C">
      <w:pPr>
        <w:pStyle w:val="Akapitzlist"/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Wartość określona jest w tabel</w:t>
      </w:r>
      <w:r w:rsidR="00770E20" w:rsidRPr="00E36F5A">
        <w:rPr>
          <w:rFonts w:ascii="Tahoma" w:eastAsia="Calibri" w:hAnsi="Tahoma" w:cs="Tahoma"/>
          <w:sz w:val="20"/>
          <w:szCs w:val="20"/>
        </w:rPr>
        <w:t>i budynki i budowle w zał. nr 6 do SWZ</w:t>
      </w:r>
      <w:r w:rsidRPr="00E36F5A">
        <w:rPr>
          <w:rFonts w:ascii="Tahoma" w:eastAsia="Calibri" w:hAnsi="Tahoma" w:cs="Tahoma"/>
          <w:sz w:val="20"/>
          <w:szCs w:val="20"/>
        </w:rPr>
        <w:t>.</w:t>
      </w:r>
    </w:p>
    <w:p w14:paraId="7FE77FAB" w14:textId="77777777" w:rsidR="00A50C55" w:rsidRPr="00E36F5A" w:rsidRDefault="00A50C55" w:rsidP="00A50C55">
      <w:pPr>
        <w:pStyle w:val="Akapitzlist"/>
        <w:jc w:val="both"/>
        <w:rPr>
          <w:rFonts w:ascii="Tahoma" w:eastAsia="Calibri" w:hAnsi="Tahoma" w:cs="Tahoma"/>
          <w:sz w:val="20"/>
          <w:szCs w:val="20"/>
        </w:rPr>
      </w:pPr>
    </w:p>
    <w:p w14:paraId="6F19CE8F" w14:textId="77777777" w:rsidR="00A50C55" w:rsidRPr="00E36F5A" w:rsidRDefault="00A50C55" w:rsidP="00A50C55">
      <w:pPr>
        <w:pStyle w:val="Akapitzlist"/>
        <w:numPr>
          <w:ilvl w:val="0"/>
          <w:numId w:val="7"/>
        </w:numPr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bookmarkStart w:id="3" w:name="_Hlk174384563"/>
      <w:r w:rsidRPr="00E36F5A">
        <w:rPr>
          <w:rFonts w:ascii="Tahoma" w:eastAsia="Calibri" w:hAnsi="Tahoma" w:cs="Tahoma"/>
          <w:sz w:val="20"/>
          <w:szCs w:val="20"/>
        </w:rPr>
        <w:t xml:space="preserve">Prosimy o rezygnację z wszelkich zapisów znoszących zasadę proporcji w przypadku niedoubezpieczenia mienia, które będzie stanowić powyżej 120% sumy ubezpieczenia. </w:t>
      </w:r>
    </w:p>
    <w:p w14:paraId="76B0B6E2" w14:textId="2C01F086" w:rsidR="00574B4A" w:rsidRPr="00E36F5A" w:rsidRDefault="00574B4A" w:rsidP="00574B4A">
      <w:pPr>
        <w:pStyle w:val="Akapitzlist"/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Odp. Zamawiający nie wyraża zgody.</w:t>
      </w:r>
    </w:p>
    <w:bookmarkEnd w:id="3"/>
    <w:p w14:paraId="4C164580" w14:textId="77777777" w:rsidR="00A50C55" w:rsidRPr="00E36F5A" w:rsidRDefault="00A50C55" w:rsidP="00A50C55">
      <w:pPr>
        <w:tabs>
          <w:tab w:val="left" w:pos="5670"/>
        </w:tabs>
        <w:spacing w:after="0"/>
        <w:rPr>
          <w:rFonts w:ascii="Tahoma" w:eastAsia="Calibri" w:hAnsi="Tahoma" w:cs="Tahoma"/>
          <w:sz w:val="20"/>
          <w:szCs w:val="20"/>
        </w:rPr>
      </w:pPr>
    </w:p>
    <w:p w14:paraId="0D751B97" w14:textId="77777777" w:rsidR="00A50C55" w:rsidRPr="00E36F5A" w:rsidRDefault="00A50C55" w:rsidP="00A50C55">
      <w:pPr>
        <w:pStyle w:val="Akapitzlist"/>
        <w:numPr>
          <w:ilvl w:val="0"/>
          <w:numId w:val="7"/>
        </w:numPr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lastRenderedPageBreak/>
        <w:t xml:space="preserve">Prosimy o informacje w jaki sposób została ustalona wartość odtworzeniowa budynków zgłoszonych do ubezpieczenia. Prosimy o wskazanie sposobu wyceny lub przyjętych parametrów do wyceny. </w:t>
      </w:r>
    </w:p>
    <w:p w14:paraId="608BDAC0" w14:textId="351D9FDB" w:rsidR="00574B4A" w:rsidRPr="00E36F5A" w:rsidRDefault="00574B4A" w:rsidP="00574B4A">
      <w:pPr>
        <w:pStyle w:val="Akapitzlist"/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Odp. Wycena została przygotowana przez brokera ubezpieczeniowego w sierpniu 2024 r. w oparciu o kalkulator do szacowania wartości budynków.</w:t>
      </w:r>
    </w:p>
    <w:p w14:paraId="60B02C65" w14:textId="77777777" w:rsidR="00A50C55" w:rsidRPr="00E36F5A" w:rsidRDefault="00A50C55" w:rsidP="00A50C55">
      <w:pPr>
        <w:pStyle w:val="Akapitzlist"/>
        <w:rPr>
          <w:rFonts w:ascii="Tahoma" w:eastAsia="Calibri" w:hAnsi="Tahoma" w:cs="Tahoma"/>
          <w:b/>
          <w:bCs/>
          <w:color w:val="FF0000"/>
          <w:sz w:val="20"/>
          <w:szCs w:val="20"/>
        </w:rPr>
      </w:pPr>
    </w:p>
    <w:p w14:paraId="61A415E7" w14:textId="77777777" w:rsidR="00A50C55" w:rsidRPr="00E36F5A" w:rsidRDefault="00A50C55" w:rsidP="00A50C55">
      <w:pPr>
        <w:pStyle w:val="Akapitzlist"/>
        <w:numPr>
          <w:ilvl w:val="0"/>
          <w:numId w:val="7"/>
        </w:numPr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bookmarkStart w:id="4" w:name="_Hlk175125677"/>
      <w:r w:rsidRPr="00E36F5A">
        <w:rPr>
          <w:rFonts w:ascii="Tahoma" w:eastAsia="Calibri" w:hAnsi="Tahoma" w:cs="Tahoma"/>
          <w:sz w:val="20"/>
          <w:szCs w:val="20"/>
        </w:rPr>
        <w:t>Prosimy o podanie łącznej wartości sprzętu elektronicznego użyczanego mieszkańcom w ramach „Zdalnej Szkoły” lub innego programu.</w:t>
      </w:r>
    </w:p>
    <w:bookmarkEnd w:id="4"/>
    <w:p w14:paraId="74CB7B75" w14:textId="57FF7AD1" w:rsidR="00574B4A" w:rsidRPr="00E36F5A" w:rsidRDefault="00574B4A" w:rsidP="00574B4A">
      <w:pPr>
        <w:pStyle w:val="Akapitzlist"/>
        <w:tabs>
          <w:tab w:val="left" w:pos="5670"/>
        </w:tabs>
        <w:spacing w:after="0"/>
        <w:jc w:val="both"/>
        <w:rPr>
          <w:rFonts w:ascii="Tahoma" w:eastAsia="Calibri" w:hAnsi="Tahoma" w:cs="Tahoma"/>
          <w:color w:val="00B050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 xml:space="preserve">Odp. </w:t>
      </w:r>
      <w:r w:rsidR="0068153E" w:rsidRPr="00E36F5A">
        <w:rPr>
          <w:rFonts w:ascii="Tahoma" w:eastAsia="Calibri" w:hAnsi="Tahoma" w:cs="Tahoma"/>
          <w:sz w:val="20"/>
          <w:szCs w:val="20"/>
        </w:rPr>
        <w:t xml:space="preserve">Gmina </w:t>
      </w:r>
      <w:r w:rsidR="00F22C34" w:rsidRPr="00E36F5A">
        <w:rPr>
          <w:rFonts w:ascii="Tahoma" w:eastAsia="Calibri" w:hAnsi="Tahoma" w:cs="Tahoma"/>
          <w:sz w:val="20"/>
          <w:szCs w:val="20"/>
        </w:rPr>
        <w:t>nie ubezpiecza takiego mienia.</w:t>
      </w:r>
    </w:p>
    <w:p w14:paraId="6EE91861" w14:textId="77777777" w:rsidR="00A50C55" w:rsidRPr="00E36F5A" w:rsidRDefault="00A50C55" w:rsidP="00A50C55">
      <w:pPr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</w:p>
    <w:p w14:paraId="7F593CCB" w14:textId="77777777" w:rsidR="00A50C55" w:rsidRPr="00E36F5A" w:rsidRDefault="00A50C55" w:rsidP="00A50C55">
      <w:pPr>
        <w:pStyle w:val="Akapitzlist"/>
        <w:numPr>
          <w:ilvl w:val="0"/>
          <w:numId w:val="7"/>
        </w:numPr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Prosimy o potwierdzenie, że zakres ochrony nie obejmuje szkód związanych z nieodbyciem się imprezy.</w:t>
      </w:r>
    </w:p>
    <w:p w14:paraId="031929A2" w14:textId="3A24A64E" w:rsidR="00574B4A" w:rsidRPr="00E36F5A" w:rsidRDefault="00574B4A" w:rsidP="00574B4A">
      <w:pPr>
        <w:pStyle w:val="Akapitzlist"/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Odp. Zamawiający potwierdza.</w:t>
      </w:r>
    </w:p>
    <w:p w14:paraId="1D7E25D1" w14:textId="77777777" w:rsidR="00A50C55" w:rsidRPr="00E36F5A" w:rsidRDefault="00A50C55" w:rsidP="00A50C55">
      <w:pPr>
        <w:tabs>
          <w:tab w:val="left" w:pos="5670"/>
        </w:tabs>
        <w:spacing w:after="0"/>
        <w:rPr>
          <w:rFonts w:ascii="Tahoma" w:eastAsia="Calibri" w:hAnsi="Tahoma" w:cs="Tahoma"/>
          <w:sz w:val="20"/>
          <w:szCs w:val="20"/>
        </w:rPr>
      </w:pPr>
    </w:p>
    <w:p w14:paraId="0B7D9653" w14:textId="77777777" w:rsidR="00A50C55" w:rsidRPr="00E36F5A" w:rsidRDefault="00A50C55" w:rsidP="00A50C55">
      <w:pPr>
        <w:pStyle w:val="Akapitzlist"/>
        <w:numPr>
          <w:ilvl w:val="0"/>
          <w:numId w:val="7"/>
        </w:numPr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Prosimy o potwierdzenie, że szkody wynikające z utraty rzeczy nie obejmują szkód polegających na zaginięciu, podmianie, brakach inwentarzowych mienia, szkód powstałych w związku z: poświadczeniem nieprawdy, podstępem, wymuszeniem, szantażem, przywłaszczeniem, niszczeniem, usuwaniem, ukrywaniem, przerabianiem lub podrabianiem dokumentów lub znaków identyfikacyjnych, wprowadzeniem w błąd lub wykorzystaniem pozostawania w błędzie.</w:t>
      </w:r>
    </w:p>
    <w:p w14:paraId="5B4B62E9" w14:textId="77777777" w:rsidR="00574B4A" w:rsidRPr="00E36F5A" w:rsidRDefault="00574B4A" w:rsidP="00574B4A">
      <w:pPr>
        <w:pStyle w:val="Akapitzlist"/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Odp. Zamawiający potwierdza.</w:t>
      </w:r>
    </w:p>
    <w:p w14:paraId="2480C289" w14:textId="77777777" w:rsidR="00574B4A" w:rsidRPr="00E36F5A" w:rsidRDefault="00574B4A" w:rsidP="00574B4A">
      <w:pPr>
        <w:pStyle w:val="Akapitzlist"/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</w:p>
    <w:p w14:paraId="56C5C42B" w14:textId="77777777" w:rsidR="00A50C55" w:rsidRPr="00E36F5A" w:rsidRDefault="00A50C55" w:rsidP="00A50C55">
      <w:pPr>
        <w:pStyle w:val="Akapitzlist"/>
        <w:numPr>
          <w:ilvl w:val="0"/>
          <w:numId w:val="7"/>
        </w:numPr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Prosimy o potwierdzenie, że zakres ubezpieczenia OC z tytułu administrowania i zarządzania nieruchomościami nie obejmuje szkód pokrywanych w ramach obowiązkowego</w:t>
      </w:r>
      <w:r w:rsidRPr="00E36F5A">
        <w:rPr>
          <w:rFonts w:ascii="Tahoma" w:eastAsia="Calibri" w:hAnsi="Tahoma" w:cs="Tahoma"/>
          <w:color w:val="FF0000"/>
          <w:sz w:val="20"/>
          <w:szCs w:val="20"/>
        </w:rPr>
        <w:t xml:space="preserve"> </w:t>
      </w:r>
      <w:r w:rsidRPr="00E36F5A">
        <w:rPr>
          <w:rFonts w:ascii="Tahoma" w:eastAsia="Calibri" w:hAnsi="Tahoma" w:cs="Tahoma"/>
          <w:sz w:val="20"/>
          <w:szCs w:val="20"/>
        </w:rPr>
        <w:t>OC zarządcy nieruchomości.</w:t>
      </w:r>
    </w:p>
    <w:p w14:paraId="59C23F04" w14:textId="77777777" w:rsidR="00574B4A" w:rsidRPr="00E36F5A" w:rsidRDefault="00574B4A" w:rsidP="00574B4A">
      <w:pPr>
        <w:pStyle w:val="Akapitzlist"/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Odp. Zamawiający potwierdza.</w:t>
      </w:r>
    </w:p>
    <w:p w14:paraId="08B66EB8" w14:textId="77777777" w:rsidR="00574B4A" w:rsidRPr="00E36F5A" w:rsidRDefault="00574B4A" w:rsidP="00574B4A">
      <w:pPr>
        <w:pStyle w:val="Akapitzlist"/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</w:p>
    <w:p w14:paraId="2C6EACDA" w14:textId="77777777" w:rsidR="00A50C55" w:rsidRPr="00E36F5A" w:rsidRDefault="00A50C55" w:rsidP="00A50C55">
      <w:pPr>
        <w:pStyle w:val="Akapitzlist"/>
        <w:numPr>
          <w:ilvl w:val="0"/>
          <w:numId w:val="7"/>
        </w:numPr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Prosimy o potwierdzenie, że ochrona ubezpieczeniowa w ramach OC za szkody z tytułu organizacji/współorganizacji, przeprowadzania imprez oraz prowadzenia działalności sportowej i rekreacyjnej nie dotyczy sportów/imprez motorowych, motorowodnych, lotniczych.</w:t>
      </w:r>
    </w:p>
    <w:p w14:paraId="1E3F94EF" w14:textId="0C01880A" w:rsidR="00574B4A" w:rsidRPr="00E36F5A" w:rsidRDefault="00574B4A" w:rsidP="00574B4A">
      <w:pPr>
        <w:pStyle w:val="Akapitzlist"/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Odp. Zamawiający potwierdza. Ww. wyłączenie zostało wpisane wprost w rozszerzenie OC dotyczące organizacji imprez.</w:t>
      </w:r>
    </w:p>
    <w:p w14:paraId="2CE9F68C" w14:textId="77777777" w:rsidR="00A50C55" w:rsidRPr="00E36F5A" w:rsidRDefault="00A50C55" w:rsidP="00A50C55">
      <w:pPr>
        <w:tabs>
          <w:tab w:val="left" w:pos="5670"/>
        </w:tabs>
        <w:spacing w:after="0"/>
        <w:rPr>
          <w:rFonts w:ascii="Tahoma" w:eastAsia="Calibri" w:hAnsi="Tahoma" w:cs="Tahoma"/>
          <w:sz w:val="20"/>
          <w:szCs w:val="20"/>
        </w:rPr>
      </w:pPr>
    </w:p>
    <w:p w14:paraId="26A41A0D" w14:textId="77777777" w:rsidR="00A50C55" w:rsidRPr="00E36F5A" w:rsidRDefault="00A50C55" w:rsidP="00A50C55">
      <w:pPr>
        <w:pStyle w:val="Akapitzlist"/>
        <w:numPr>
          <w:ilvl w:val="0"/>
          <w:numId w:val="7"/>
        </w:numPr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Prosimy o potwierdzenie, że ochrona ubezpieczeniowa w ramach OC za szkody z tytułu organizacji/współorganizacji, przeprowadzania imprez oraz prowadzenia działalności sportowej i rekreacyjnej nie dotyczy sportów ekstremalnych rozumianych jako sporty wysokiego ryzyka uprawiane w celu osiągnięcia maksymalnych wrażeń, związane z aktywnością fizyczną zagrażającą zdrowiu i życiu, do których zalicza się takie dyscypliny jak np. żeglowanie ze spadochronem, jazda na nartach i snowboardzie poza wyznaczonymi trasami, nurkowanie z akwalungiem, wspinaczka wysokogórska i skalna, speleologia, skoki bungee, sporty uprawiane na rzekach górskich (</w:t>
      </w:r>
      <w:proofErr w:type="spellStart"/>
      <w:r w:rsidRPr="00E36F5A">
        <w:rPr>
          <w:rFonts w:ascii="Tahoma" w:eastAsia="Calibri" w:hAnsi="Tahoma" w:cs="Tahoma"/>
          <w:sz w:val="20"/>
          <w:szCs w:val="20"/>
        </w:rPr>
        <w:t>rafting</w:t>
      </w:r>
      <w:proofErr w:type="spellEnd"/>
      <w:r w:rsidRPr="00E36F5A">
        <w:rPr>
          <w:rFonts w:ascii="Tahoma" w:eastAsia="Calibri" w:hAnsi="Tahoma" w:cs="Tahoma"/>
          <w:sz w:val="20"/>
          <w:szCs w:val="20"/>
        </w:rPr>
        <w:t xml:space="preserve">, </w:t>
      </w:r>
      <w:proofErr w:type="spellStart"/>
      <w:r w:rsidRPr="00E36F5A">
        <w:rPr>
          <w:rFonts w:ascii="Tahoma" w:eastAsia="Calibri" w:hAnsi="Tahoma" w:cs="Tahoma"/>
          <w:sz w:val="20"/>
          <w:szCs w:val="20"/>
        </w:rPr>
        <w:t>canyoning</w:t>
      </w:r>
      <w:proofErr w:type="spellEnd"/>
      <w:r w:rsidRPr="00E36F5A">
        <w:rPr>
          <w:rFonts w:ascii="Tahoma" w:eastAsia="Calibri" w:hAnsi="Tahoma" w:cs="Tahoma"/>
          <w:sz w:val="20"/>
          <w:szCs w:val="20"/>
        </w:rPr>
        <w:t xml:space="preserve">, </w:t>
      </w:r>
      <w:proofErr w:type="spellStart"/>
      <w:r w:rsidRPr="00E36F5A">
        <w:rPr>
          <w:rFonts w:ascii="Tahoma" w:eastAsia="Calibri" w:hAnsi="Tahoma" w:cs="Tahoma"/>
          <w:sz w:val="20"/>
          <w:szCs w:val="20"/>
        </w:rPr>
        <w:t>hydrospeed</w:t>
      </w:r>
      <w:proofErr w:type="spellEnd"/>
      <w:r w:rsidRPr="00E36F5A">
        <w:rPr>
          <w:rFonts w:ascii="Tahoma" w:eastAsia="Calibri" w:hAnsi="Tahoma" w:cs="Tahoma"/>
          <w:sz w:val="20"/>
          <w:szCs w:val="20"/>
        </w:rPr>
        <w:t xml:space="preserve">, kajakarstwo górskie), le parkur, </w:t>
      </w:r>
      <w:proofErr w:type="spellStart"/>
      <w:r w:rsidRPr="00E36F5A">
        <w:rPr>
          <w:rFonts w:ascii="Tahoma" w:eastAsia="Calibri" w:hAnsi="Tahoma" w:cs="Tahoma"/>
          <w:sz w:val="20"/>
          <w:szCs w:val="20"/>
        </w:rPr>
        <w:t>kitesurfing</w:t>
      </w:r>
      <w:proofErr w:type="spellEnd"/>
      <w:r w:rsidRPr="00E36F5A">
        <w:rPr>
          <w:rFonts w:ascii="Tahoma" w:eastAsia="Calibri" w:hAnsi="Tahoma" w:cs="Tahoma"/>
          <w:sz w:val="20"/>
          <w:szCs w:val="20"/>
        </w:rPr>
        <w:t>.</w:t>
      </w:r>
    </w:p>
    <w:p w14:paraId="31CCA4ED" w14:textId="77777777" w:rsidR="00574B4A" w:rsidRPr="00E36F5A" w:rsidRDefault="00574B4A" w:rsidP="00574B4A">
      <w:pPr>
        <w:pStyle w:val="Akapitzlist"/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Odp. Zamawiający potwierdza.</w:t>
      </w:r>
    </w:p>
    <w:p w14:paraId="00881940" w14:textId="77777777" w:rsidR="00A50C55" w:rsidRPr="00E36F5A" w:rsidRDefault="00A50C55" w:rsidP="00A50C55">
      <w:pPr>
        <w:tabs>
          <w:tab w:val="left" w:pos="5670"/>
        </w:tabs>
        <w:spacing w:after="0"/>
        <w:rPr>
          <w:rFonts w:ascii="Tahoma" w:eastAsia="Calibri" w:hAnsi="Tahoma" w:cs="Tahoma"/>
          <w:sz w:val="20"/>
          <w:szCs w:val="20"/>
        </w:rPr>
      </w:pPr>
    </w:p>
    <w:p w14:paraId="003D6C65" w14:textId="77777777" w:rsidR="00A50C55" w:rsidRPr="00E36F5A" w:rsidRDefault="00A50C55" w:rsidP="00A50C55">
      <w:pPr>
        <w:pStyle w:val="Akapitzlist"/>
        <w:numPr>
          <w:ilvl w:val="0"/>
          <w:numId w:val="7"/>
        </w:numPr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Prosimy o potwierdzenie, że w ubezpieczeniu OC za szkody wyrządzone w środowisku naturalnym Ubezpieczyciel nie odpowiada za szkody regulowane przepisami Dyrektywy 2004/35/WE Parlamentu Europejskiego i Rady w sprawie odpowiedzialności za środowisko w odniesieniu do zapobiegania i zaradzania szkodom wyrządzonym w środowisku naturalnym.</w:t>
      </w:r>
    </w:p>
    <w:p w14:paraId="007B2DB7" w14:textId="67739FE8" w:rsidR="00574B4A" w:rsidRPr="00E36F5A" w:rsidRDefault="00574B4A" w:rsidP="00574B4A">
      <w:pPr>
        <w:pStyle w:val="Akapitzlist"/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Odp. Zamawiający potwierdza. Nie wprowadziliśmy zakresu ubezpieczenia szkód w środowisku naturalnym.</w:t>
      </w:r>
    </w:p>
    <w:p w14:paraId="4F73FE63" w14:textId="77777777" w:rsidR="00A50C55" w:rsidRPr="00E36F5A" w:rsidRDefault="00A50C55" w:rsidP="00A50C55">
      <w:pPr>
        <w:tabs>
          <w:tab w:val="left" w:pos="5670"/>
        </w:tabs>
        <w:spacing w:after="0"/>
        <w:rPr>
          <w:rFonts w:ascii="Tahoma" w:eastAsia="Calibri" w:hAnsi="Tahoma" w:cs="Tahoma"/>
          <w:sz w:val="20"/>
          <w:szCs w:val="20"/>
        </w:rPr>
      </w:pPr>
    </w:p>
    <w:p w14:paraId="2FF2FAF0" w14:textId="77777777" w:rsidR="00A50C55" w:rsidRPr="00E36F5A" w:rsidRDefault="00A50C55" w:rsidP="00A50C55">
      <w:pPr>
        <w:pStyle w:val="Akapitzlist"/>
        <w:numPr>
          <w:ilvl w:val="0"/>
          <w:numId w:val="7"/>
        </w:numPr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lastRenderedPageBreak/>
        <w:t>Prosimy o potwierdzenie, że wszelkie koszty dodatkowe, jak koszty wynagrodzenia rzeczoznawców, koszty obrony sądowej, koszty poniesione w celu zmniejszenia szkody, będą pokrywane w granicach sumy gwarancyjnej.</w:t>
      </w:r>
    </w:p>
    <w:p w14:paraId="7F535626" w14:textId="77777777" w:rsidR="00724EB3" w:rsidRPr="00E36F5A" w:rsidRDefault="00724EB3" w:rsidP="00724EB3">
      <w:pPr>
        <w:pStyle w:val="Akapitzlist"/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Odp. Zamawiający potwierdza.</w:t>
      </w:r>
    </w:p>
    <w:p w14:paraId="17918489" w14:textId="77777777" w:rsidR="00A50C55" w:rsidRPr="00E36F5A" w:rsidRDefault="00A50C55" w:rsidP="00A50C55">
      <w:pPr>
        <w:tabs>
          <w:tab w:val="left" w:pos="5670"/>
        </w:tabs>
        <w:spacing w:after="0"/>
        <w:rPr>
          <w:rFonts w:ascii="Tahoma" w:eastAsia="Calibri" w:hAnsi="Tahoma" w:cs="Tahoma"/>
          <w:sz w:val="20"/>
          <w:szCs w:val="20"/>
        </w:rPr>
      </w:pPr>
    </w:p>
    <w:p w14:paraId="449629DA" w14:textId="77777777" w:rsidR="00A50C55" w:rsidRPr="00E36F5A" w:rsidRDefault="00A50C55" w:rsidP="00A50C55">
      <w:pPr>
        <w:pStyle w:val="Akapitzlist"/>
        <w:numPr>
          <w:ilvl w:val="0"/>
          <w:numId w:val="7"/>
        </w:numPr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Prosimy o potwierdzenie, że zakres ochrony ubezpieczenia odpowiedzialności cywilnej nie będzie obejmować szkód powstałych w związku z prowadzeniem działalności, medycznej, badawczej, farmaceutycznej, a także udzielaniem świadczeń zdrowotnych (powyższe nie dotyczy drobnych usług świadczonych przez personel domów opieki społecznej na rzecz podopiecznych czy placówek oświatowych).</w:t>
      </w:r>
    </w:p>
    <w:p w14:paraId="3B1CF1F5" w14:textId="77777777" w:rsidR="00724EB3" w:rsidRPr="00E36F5A" w:rsidRDefault="00724EB3" w:rsidP="00724EB3">
      <w:pPr>
        <w:pStyle w:val="Akapitzlist"/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Odp. Zamawiający potwierdza.</w:t>
      </w:r>
    </w:p>
    <w:p w14:paraId="4FD05EDF" w14:textId="77777777" w:rsidR="00A50C55" w:rsidRPr="00E36F5A" w:rsidRDefault="00A50C55" w:rsidP="00A50C55">
      <w:pPr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</w:p>
    <w:p w14:paraId="07D46037" w14:textId="77777777" w:rsidR="00A50C55" w:rsidRPr="00E36F5A" w:rsidRDefault="00A50C55" w:rsidP="00A50C55">
      <w:pPr>
        <w:pStyle w:val="Akapitzlist"/>
        <w:numPr>
          <w:ilvl w:val="0"/>
          <w:numId w:val="7"/>
        </w:numPr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Prosimy o potwierdzenie, że ochrona nie obejmuje zarządzania placówkami służby zdrowia, w tym szpitalami.</w:t>
      </w:r>
    </w:p>
    <w:p w14:paraId="607B0B1C" w14:textId="77777777" w:rsidR="00724EB3" w:rsidRPr="00E36F5A" w:rsidRDefault="00724EB3" w:rsidP="00724EB3">
      <w:pPr>
        <w:pStyle w:val="Akapitzlist"/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Odp. Zamawiający potwierdza.</w:t>
      </w:r>
    </w:p>
    <w:p w14:paraId="797BD13A" w14:textId="77777777" w:rsidR="00A50C55" w:rsidRPr="00E36F5A" w:rsidRDefault="00A50C55" w:rsidP="00A50C55">
      <w:pPr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</w:p>
    <w:p w14:paraId="1E16A791" w14:textId="77777777" w:rsidR="00A50C55" w:rsidRPr="00E36F5A" w:rsidRDefault="00A50C55" w:rsidP="00A50C55">
      <w:pPr>
        <w:pStyle w:val="Akapitzlist"/>
        <w:numPr>
          <w:ilvl w:val="0"/>
          <w:numId w:val="7"/>
        </w:numPr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 xml:space="preserve">Czy Ubezpieczający oczekuje włączenia do ochrony domów pomocy społecznej (całodobowych, w tym też dla osób niepełnosprawnych). </w:t>
      </w:r>
    </w:p>
    <w:p w14:paraId="46EC0ACD" w14:textId="6AFB3880" w:rsidR="00724EB3" w:rsidRPr="00E36F5A" w:rsidRDefault="00724EB3" w:rsidP="00724EB3">
      <w:pPr>
        <w:pStyle w:val="Akapitzlist"/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 xml:space="preserve">Odp. Nie oczekujemy takiego zakresu. MiG Wysoka nie prowadzi działalności </w:t>
      </w:r>
      <w:proofErr w:type="spellStart"/>
      <w:r w:rsidRPr="00E36F5A">
        <w:rPr>
          <w:rFonts w:ascii="Tahoma" w:eastAsia="Calibri" w:hAnsi="Tahoma" w:cs="Tahoma"/>
          <w:sz w:val="20"/>
          <w:szCs w:val="20"/>
        </w:rPr>
        <w:t>DPSów</w:t>
      </w:r>
      <w:proofErr w:type="spellEnd"/>
      <w:r w:rsidRPr="00E36F5A">
        <w:rPr>
          <w:rFonts w:ascii="Tahoma" w:eastAsia="Calibri" w:hAnsi="Tahoma" w:cs="Tahoma"/>
          <w:sz w:val="20"/>
          <w:szCs w:val="20"/>
        </w:rPr>
        <w:t>.</w:t>
      </w:r>
    </w:p>
    <w:p w14:paraId="66272523" w14:textId="77777777" w:rsidR="00A50C55" w:rsidRPr="00E36F5A" w:rsidRDefault="00A50C55" w:rsidP="00A50C55">
      <w:pPr>
        <w:tabs>
          <w:tab w:val="left" w:pos="5670"/>
        </w:tabs>
        <w:spacing w:after="0"/>
        <w:rPr>
          <w:rFonts w:ascii="Tahoma" w:eastAsia="Calibri" w:hAnsi="Tahoma" w:cs="Tahoma"/>
          <w:sz w:val="20"/>
          <w:szCs w:val="20"/>
        </w:rPr>
      </w:pPr>
    </w:p>
    <w:p w14:paraId="06C8AA27" w14:textId="77777777" w:rsidR="00A50C55" w:rsidRPr="00E36F5A" w:rsidRDefault="00A50C55" w:rsidP="00A50C55">
      <w:pPr>
        <w:pStyle w:val="Akapitzlist"/>
        <w:numPr>
          <w:ilvl w:val="0"/>
          <w:numId w:val="7"/>
        </w:numPr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Czy Zamawiający/Ubezpieczający dopuszcza wprowadzenie zapisu: W odniesieniu do domów pomocy społecznej ochrona ubezpieczeniowa obejmuje odpowiedzialność cywilną Ubezpieczonego za szkody wynikające z przeniesienia chorób zakaźnych, za wyjątkiem szkód wyrządzonych z winy umyślnej bądź wskutek rażącego niedbalstwa Ubezpieczonego.</w:t>
      </w:r>
    </w:p>
    <w:p w14:paraId="77BD0D2D" w14:textId="0E7ADE58" w:rsidR="00724EB3" w:rsidRPr="00E36F5A" w:rsidRDefault="00724EB3" w:rsidP="00724EB3">
      <w:pPr>
        <w:pStyle w:val="Akapitzlist"/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 xml:space="preserve">Odp. Zgodnie z odpowiedzią na pytanie 30. Zamawiający nie widzi zasadności wprowadzenia powyższego wyłączenia. Działalność </w:t>
      </w:r>
      <w:proofErr w:type="spellStart"/>
      <w:r w:rsidRPr="00E36F5A">
        <w:rPr>
          <w:rFonts w:ascii="Tahoma" w:eastAsia="Calibri" w:hAnsi="Tahoma" w:cs="Tahoma"/>
          <w:sz w:val="20"/>
          <w:szCs w:val="20"/>
        </w:rPr>
        <w:t>DPSów</w:t>
      </w:r>
      <w:proofErr w:type="spellEnd"/>
      <w:r w:rsidRPr="00E36F5A">
        <w:rPr>
          <w:rFonts w:ascii="Tahoma" w:eastAsia="Calibri" w:hAnsi="Tahoma" w:cs="Tahoma"/>
          <w:sz w:val="20"/>
          <w:szCs w:val="20"/>
        </w:rPr>
        <w:t xml:space="preserve"> należy do statutowego zakresu działalności powiatów. MiG Wysoka nie planuje w okresie realizacji zamówienia rozpoczyna takiej działalności.</w:t>
      </w:r>
    </w:p>
    <w:p w14:paraId="5B344600" w14:textId="77777777" w:rsidR="00A50C55" w:rsidRPr="00E36F5A" w:rsidRDefault="00A50C55" w:rsidP="00A50C55">
      <w:pPr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</w:p>
    <w:p w14:paraId="7F6E51CD" w14:textId="77777777" w:rsidR="00A50C55" w:rsidRPr="00E36F5A" w:rsidRDefault="00A50C55" w:rsidP="00A50C55">
      <w:pPr>
        <w:pStyle w:val="Akapitzlist"/>
        <w:numPr>
          <w:ilvl w:val="0"/>
          <w:numId w:val="7"/>
        </w:numPr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 xml:space="preserve">Prosimy o wprowadzenie dla szkód wynikających z przeniesienia chorób zakaźnych </w:t>
      </w:r>
      <w:proofErr w:type="spellStart"/>
      <w:r w:rsidRPr="00E36F5A">
        <w:rPr>
          <w:rFonts w:ascii="Tahoma" w:eastAsia="Calibri" w:hAnsi="Tahoma" w:cs="Tahoma"/>
          <w:sz w:val="20"/>
          <w:szCs w:val="20"/>
        </w:rPr>
        <w:t>podlimitu</w:t>
      </w:r>
      <w:proofErr w:type="spellEnd"/>
      <w:r w:rsidRPr="00E36F5A">
        <w:rPr>
          <w:rFonts w:ascii="Tahoma" w:eastAsia="Calibri" w:hAnsi="Tahoma" w:cs="Tahoma"/>
          <w:sz w:val="20"/>
          <w:szCs w:val="20"/>
        </w:rPr>
        <w:t xml:space="preserve"> odpowiedzialności w wysokości 100.000,00 zł na jedno i wszystkie zdarzenia lub innego akceptowalnego przez Zamawiającego/ Ubezpieczającego. </w:t>
      </w:r>
    </w:p>
    <w:p w14:paraId="50A3A297" w14:textId="56D520AB" w:rsidR="00DC4CD0" w:rsidRPr="00E36F5A" w:rsidRDefault="00DC4CD0" w:rsidP="00DC4CD0">
      <w:pPr>
        <w:pStyle w:val="Akapitzlist"/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Odp. Zamawiający nie wprowadził do zakresu OC ochrony w zakresie chorób zakaźnych poza OC produktem w postaci wody.</w:t>
      </w:r>
    </w:p>
    <w:p w14:paraId="46452394" w14:textId="77777777" w:rsidR="00A50C55" w:rsidRPr="00E36F5A" w:rsidRDefault="00A50C55" w:rsidP="00A50C55">
      <w:pPr>
        <w:tabs>
          <w:tab w:val="left" w:pos="5670"/>
        </w:tabs>
        <w:spacing w:after="0"/>
        <w:rPr>
          <w:rFonts w:ascii="Tahoma" w:eastAsia="Calibri" w:hAnsi="Tahoma" w:cs="Tahoma"/>
          <w:sz w:val="20"/>
          <w:szCs w:val="20"/>
        </w:rPr>
      </w:pPr>
    </w:p>
    <w:p w14:paraId="6572B337" w14:textId="52415F83" w:rsidR="00A50C55" w:rsidRPr="00E36F5A" w:rsidRDefault="00762A2B" w:rsidP="00A50C55">
      <w:pPr>
        <w:pStyle w:val="Akapitzlist"/>
        <w:numPr>
          <w:ilvl w:val="0"/>
          <w:numId w:val="7"/>
        </w:numPr>
        <w:tabs>
          <w:tab w:val="left" w:pos="5670"/>
        </w:tabs>
        <w:spacing w:after="0"/>
        <w:jc w:val="both"/>
        <w:rPr>
          <w:rFonts w:ascii="Tahoma" w:eastAsia="Calibri" w:hAnsi="Tahoma" w:cs="Tahoma"/>
          <w:b/>
          <w:bCs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 xml:space="preserve"> </w:t>
      </w:r>
      <w:r w:rsidR="00A50C55" w:rsidRPr="00E36F5A">
        <w:rPr>
          <w:rFonts w:ascii="Tahoma" w:eastAsia="Calibri" w:hAnsi="Tahoma" w:cs="Tahoma"/>
          <w:sz w:val="20"/>
          <w:szCs w:val="20"/>
        </w:rPr>
        <w:t>Prosimy o potwierdzenie, że zakres ubezpieczenia OC za szkody wyrządzone w związku z pełnieniem funkcji inwestora, wynikające z uchybień przy organizowaniu procesu budowy na podstawie art. 18 Ustawy z dnia 7 lipca 1994r. - Prawo budowlane nie obejmuje wypadków ubezpieczeniowych podlegających obowiązkowemu ubezpieczeniu OC w tym z tyt. wykonywania zawodu.</w:t>
      </w:r>
    </w:p>
    <w:p w14:paraId="49531A56" w14:textId="77777777" w:rsidR="00DC4CD0" w:rsidRPr="00E36F5A" w:rsidRDefault="00DC4CD0" w:rsidP="00DC4CD0">
      <w:pPr>
        <w:pStyle w:val="Akapitzlist"/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Odp. Zamawiający potwierdza.</w:t>
      </w:r>
    </w:p>
    <w:p w14:paraId="7C5225A2" w14:textId="77777777" w:rsidR="00A50C55" w:rsidRPr="00E36F5A" w:rsidRDefault="00A50C55" w:rsidP="00A50C55">
      <w:pPr>
        <w:tabs>
          <w:tab w:val="left" w:pos="5670"/>
        </w:tabs>
        <w:spacing w:after="0"/>
        <w:rPr>
          <w:rFonts w:ascii="Tahoma" w:eastAsia="Calibri" w:hAnsi="Tahoma" w:cs="Tahoma"/>
          <w:sz w:val="20"/>
          <w:szCs w:val="20"/>
        </w:rPr>
      </w:pPr>
    </w:p>
    <w:p w14:paraId="767AC430" w14:textId="77777777" w:rsidR="00A50C55" w:rsidRPr="00E36F5A" w:rsidRDefault="00A50C55" w:rsidP="00A50C55">
      <w:pPr>
        <w:pStyle w:val="Akapitzlist"/>
        <w:numPr>
          <w:ilvl w:val="0"/>
          <w:numId w:val="7"/>
        </w:numPr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 xml:space="preserve">Prosimy o potwierdzenie, że odpowiedzialność za szkody, w tym czyste straty finansowe będące skutkiem wydania lub braku wydania aktu normatywnego, prawomocnego orzeczenia lub decyzji przez jednostkę samorządu terytorialnego (odpowiedzialność JST na podstawie art. 417¹ </w:t>
      </w:r>
      <w:proofErr w:type="spellStart"/>
      <w:r w:rsidRPr="00E36F5A">
        <w:rPr>
          <w:rFonts w:ascii="Tahoma" w:eastAsia="Calibri" w:hAnsi="Tahoma" w:cs="Tahoma"/>
          <w:sz w:val="20"/>
          <w:szCs w:val="20"/>
        </w:rPr>
        <w:t>kc</w:t>
      </w:r>
      <w:proofErr w:type="spellEnd"/>
      <w:r w:rsidRPr="00E36F5A">
        <w:rPr>
          <w:rFonts w:ascii="Tahoma" w:eastAsia="Calibri" w:hAnsi="Tahoma" w:cs="Tahoma"/>
          <w:sz w:val="20"/>
          <w:szCs w:val="20"/>
        </w:rPr>
        <w:t>), ochrona ubezpieczeniowa nie obejmuje również szkód:</w:t>
      </w:r>
    </w:p>
    <w:p w14:paraId="5EC56DE1" w14:textId="77777777" w:rsidR="00A50C55" w:rsidRPr="00E36F5A" w:rsidRDefault="00A50C55" w:rsidP="00A50C55">
      <w:pPr>
        <w:pStyle w:val="Akapitzlist"/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a) związanych z zarządzaniem drogami.</w:t>
      </w:r>
    </w:p>
    <w:p w14:paraId="57154819" w14:textId="77777777" w:rsidR="00A50C55" w:rsidRPr="00E36F5A" w:rsidRDefault="00A50C55" w:rsidP="00A50C55">
      <w:pPr>
        <w:pStyle w:val="Akapitzlist"/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Jeżeli Zamawiający nie potwierdza, to prosimy o wprowadzenie limitu odpowiedzialności w wysokości 100.000 zł na jedno i wszystkie zdarzenia w okresie ubezpieczenia lub innego akceptowalnego limitu.</w:t>
      </w:r>
    </w:p>
    <w:p w14:paraId="667BCE7B" w14:textId="01214FCC" w:rsidR="00A50C55" w:rsidRPr="00E36F5A" w:rsidRDefault="00DC4CD0" w:rsidP="00DC4CD0">
      <w:pPr>
        <w:tabs>
          <w:tab w:val="left" w:pos="5670"/>
        </w:tabs>
        <w:spacing w:after="0"/>
        <w:ind w:left="709" w:hanging="142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lastRenderedPageBreak/>
        <w:t>Odp. Zamawiający nie potwierdza. Wyrażamy zgodę na wprowadzeni limitu odpowiedzialności w wysokości 300 000 zł. Wnioskowana zmiana została naniesiona na zał. nr 5 do SWZ dla I części Zamówienia w ryzyku A ubezpieczenie OC punkt 4.</w:t>
      </w:r>
      <w:r w:rsidR="00CE45CB" w:rsidRPr="00E36F5A">
        <w:rPr>
          <w:rFonts w:ascii="Tahoma" w:eastAsia="Calibri" w:hAnsi="Tahoma" w:cs="Tahoma"/>
          <w:sz w:val="20"/>
          <w:szCs w:val="20"/>
        </w:rPr>
        <w:t>3</w:t>
      </w:r>
      <w:r w:rsidR="00770E20" w:rsidRPr="00E36F5A">
        <w:rPr>
          <w:rFonts w:ascii="Tahoma" w:eastAsia="Calibri" w:hAnsi="Tahoma" w:cs="Tahoma"/>
          <w:sz w:val="20"/>
          <w:szCs w:val="20"/>
        </w:rPr>
        <w:t>6</w:t>
      </w:r>
      <w:r w:rsidR="00CE45CB" w:rsidRPr="00E36F5A">
        <w:rPr>
          <w:rFonts w:ascii="Tahoma" w:eastAsia="Calibri" w:hAnsi="Tahoma" w:cs="Tahoma"/>
          <w:sz w:val="20"/>
          <w:szCs w:val="20"/>
        </w:rPr>
        <w:t>.</w:t>
      </w:r>
    </w:p>
    <w:p w14:paraId="187750CE" w14:textId="77777777" w:rsidR="00DC4CD0" w:rsidRPr="00E36F5A" w:rsidRDefault="00DC4CD0" w:rsidP="00DC4CD0">
      <w:pPr>
        <w:tabs>
          <w:tab w:val="left" w:pos="5670"/>
        </w:tabs>
        <w:spacing w:after="0"/>
        <w:ind w:left="709" w:hanging="709"/>
        <w:rPr>
          <w:rFonts w:ascii="Tahoma" w:eastAsia="Calibri" w:hAnsi="Tahoma" w:cs="Tahoma"/>
          <w:sz w:val="20"/>
          <w:szCs w:val="20"/>
        </w:rPr>
      </w:pPr>
    </w:p>
    <w:p w14:paraId="36AD3800" w14:textId="77777777" w:rsidR="00A50C55" w:rsidRPr="00E36F5A" w:rsidRDefault="00A50C55" w:rsidP="00A50C55">
      <w:pPr>
        <w:pStyle w:val="Akapitzlist"/>
        <w:numPr>
          <w:ilvl w:val="0"/>
          <w:numId w:val="7"/>
        </w:numPr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Prosimy o potwierdzenie, że w przypadku szkód z tytułu czystych strat finansowych, Ubezpieczyciel nie odpowiada również za szkody:</w:t>
      </w:r>
    </w:p>
    <w:p w14:paraId="2E4A2062" w14:textId="77777777" w:rsidR="00A50C55" w:rsidRPr="00E36F5A" w:rsidRDefault="00A50C55" w:rsidP="00A50C55">
      <w:pPr>
        <w:pStyle w:val="Akapitzlist"/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1) spowodowane przez produkt wprowadzony do obrotu przez Ubezpieczonego;</w:t>
      </w:r>
    </w:p>
    <w:p w14:paraId="6CC914E8" w14:textId="77777777" w:rsidR="00A50C55" w:rsidRPr="00E36F5A" w:rsidRDefault="00A50C55" w:rsidP="00A50C55">
      <w:pPr>
        <w:pStyle w:val="Akapitzlist"/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2) spowodowane przez prace lub usługi niewykonane w całości lub części, albo wykonane wadliwie przez Ubezpieczonego;</w:t>
      </w:r>
    </w:p>
    <w:p w14:paraId="79340928" w14:textId="77777777" w:rsidR="00A50C55" w:rsidRPr="00E36F5A" w:rsidRDefault="00A50C55" w:rsidP="00A50C55">
      <w:pPr>
        <w:pStyle w:val="Akapitzlist"/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3) związane z działalnością: polegającą na wszelkiego rodzaju doradztwie;</w:t>
      </w:r>
    </w:p>
    <w:p w14:paraId="5C502D8E" w14:textId="77777777" w:rsidR="00A50C55" w:rsidRPr="00E36F5A" w:rsidRDefault="00A50C55" w:rsidP="00A50C55">
      <w:pPr>
        <w:pStyle w:val="Akapitzlist"/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4) wynikające z wszelkiego rodzaju opóźnień lub zwłoki;</w:t>
      </w:r>
    </w:p>
    <w:p w14:paraId="0AF07B54" w14:textId="77777777" w:rsidR="00A50C55" w:rsidRPr="00E36F5A" w:rsidRDefault="00A50C55" w:rsidP="00A50C55">
      <w:pPr>
        <w:pStyle w:val="Akapitzlist"/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5) powstałe w wyniku utraty dokumentów.</w:t>
      </w:r>
    </w:p>
    <w:p w14:paraId="0B9E2563" w14:textId="39165740" w:rsidR="00CE45CB" w:rsidRPr="00E36F5A" w:rsidRDefault="00CE45CB" w:rsidP="00A50C55">
      <w:pPr>
        <w:pStyle w:val="Akapitzlist"/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 xml:space="preserve">Odp. Zamawiający nie wyraża zgody na wprowadzenie </w:t>
      </w:r>
      <w:proofErr w:type="spellStart"/>
      <w:r w:rsidRPr="00E36F5A">
        <w:rPr>
          <w:rFonts w:ascii="Tahoma" w:eastAsia="Calibri" w:hAnsi="Tahoma" w:cs="Tahoma"/>
          <w:sz w:val="20"/>
          <w:szCs w:val="20"/>
        </w:rPr>
        <w:t>wył</w:t>
      </w:r>
      <w:r w:rsidR="00AA31DF" w:rsidRPr="00E36F5A">
        <w:rPr>
          <w:rFonts w:ascii="Tahoma" w:eastAsia="Calibri" w:hAnsi="Tahoma" w:cs="Tahoma"/>
          <w:sz w:val="20"/>
          <w:szCs w:val="20"/>
        </w:rPr>
        <w:t>ą</w:t>
      </w:r>
      <w:r w:rsidRPr="00E36F5A">
        <w:rPr>
          <w:rFonts w:ascii="Tahoma" w:eastAsia="Calibri" w:hAnsi="Tahoma" w:cs="Tahoma"/>
          <w:sz w:val="20"/>
          <w:szCs w:val="20"/>
        </w:rPr>
        <w:t>czeń</w:t>
      </w:r>
      <w:proofErr w:type="spellEnd"/>
      <w:r w:rsidRPr="00E36F5A">
        <w:rPr>
          <w:rFonts w:ascii="Tahoma" w:eastAsia="Calibri" w:hAnsi="Tahoma" w:cs="Tahoma"/>
          <w:sz w:val="20"/>
          <w:szCs w:val="20"/>
        </w:rPr>
        <w:t xml:space="preserve"> w punktach 1, 2, 5. </w:t>
      </w:r>
      <w:r w:rsidR="00AA31DF" w:rsidRPr="00E36F5A">
        <w:rPr>
          <w:rFonts w:ascii="Tahoma" w:eastAsia="Calibri" w:hAnsi="Tahoma" w:cs="Tahoma"/>
          <w:sz w:val="20"/>
          <w:szCs w:val="20"/>
        </w:rPr>
        <w:t xml:space="preserve"> Wyrażamy zgodę </w:t>
      </w:r>
      <w:r w:rsidRPr="00E36F5A">
        <w:rPr>
          <w:rFonts w:ascii="Tahoma" w:eastAsia="Calibri" w:hAnsi="Tahoma" w:cs="Tahoma"/>
          <w:sz w:val="20"/>
          <w:szCs w:val="20"/>
        </w:rPr>
        <w:t xml:space="preserve"> </w:t>
      </w:r>
      <w:r w:rsidR="00AA31DF" w:rsidRPr="00E36F5A">
        <w:rPr>
          <w:rFonts w:ascii="Tahoma" w:eastAsia="Calibri" w:hAnsi="Tahoma" w:cs="Tahoma"/>
          <w:sz w:val="20"/>
          <w:szCs w:val="20"/>
        </w:rPr>
        <w:t>na wprowadzenie punktów 3, 4. Wnioskowana zmiana została naniesiona na zał. nr 5 do SWZ dla I części Zamówienia w ryzyku A ubezpieczenie OC punkt 4.35.</w:t>
      </w:r>
    </w:p>
    <w:p w14:paraId="46B7F7B8" w14:textId="6DC8DF2F" w:rsidR="00A50C55" w:rsidRPr="00E36F5A" w:rsidRDefault="00A50C55" w:rsidP="00A50C55">
      <w:pPr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</w:p>
    <w:p w14:paraId="1AA71C25" w14:textId="77777777" w:rsidR="00A50C55" w:rsidRPr="00E36F5A" w:rsidRDefault="00A50C55" w:rsidP="00A50C55">
      <w:pPr>
        <w:pStyle w:val="Akapitzlist"/>
        <w:numPr>
          <w:ilvl w:val="0"/>
          <w:numId w:val="7"/>
        </w:numPr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Prosimy o potwierdzenie, że zakres ubezpieczenia odpowiedzialności cywilnej nie obejmuje i nie będzie obejmować szkód powstałych w związku z posiadaniem, użytkowaniem, zarządzaniem oraz administrowaniem wysypiskiem lub składowiskiem odpadów, a także w związku z sortowaniem, spalaniem, utylizowaniem, odzyskiem odpadów lub jakimkolwiek innym ich przetwarzaniem.</w:t>
      </w:r>
    </w:p>
    <w:p w14:paraId="17EF8A2A" w14:textId="3EAB54D0" w:rsidR="00A50C55" w:rsidRPr="00E36F5A" w:rsidRDefault="00D50061" w:rsidP="00A50C55">
      <w:pPr>
        <w:pStyle w:val="Akapitzlist"/>
        <w:tabs>
          <w:tab w:val="left" w:pos="5670"/>
        </w:tabs>
        <w:spacing w:after="0"/>
        <w:jc w:val="both"/>
        <w:rPr>
          <w:rFonts w:ascii="Tahoma" w:eastAsia="Calibri" w:hAnsi="Tahoma" w:cs="Tahoma"/>
          <w:color w:val="00B050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Odp. Zamawiający potwierdza.</w:t>
      </w:r>
      <w:r w:rsidRPr="00E36F5A">
        <w:rPr>
          <w:rFonts w:ascii="Tahoma" w:eastAsia="Calibri" w:hAnsi="Tahoma" w:cs="Tahoma"/>
          <w:color w:val="00B050"/>
          <w:sz w:val="20"/>
          <w:szCs w:val="20"/>
        </w:rPr>
        <w:t>.</w:t>
      </w:r>
    </w:p>
    <w:p w14:paraId="202A4E02" w14:textId="77777777" w:rsidR="00D50061" w:rsidRPr="00E36F5A" w:rsidRDefault="00D50061" w:rsidP="00A50C55">
      <w:pPr>
        <w:pStyle w:val="Akapitzlist"/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</w:p>
    <w:p w14:paraId="5B94351D" w14:textId="77777777" w:rsidR="00A50C55" w:rsidRPr="00E36F5A" w:rsidRDefault="00A50C55" w:rsidP="00A50C55">
      <w:pPr>
        <w:pStyle w:val="Akapitzlist"/>
        <w:numPr>
          <w:ilvl w:val="0"/>
          <w:numId w:val="7"/>
        </w:numPr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Prosimy o zniesienie klauzuli przezornej sumy ubezpieczenia. W przypadku odmowy prosimy o zmniejszenie limitu klauzuli przezornej sumy ubezpieczenia do 500.000,00 zł.</w:t>
      </w:r>
    </w:p>
    <w:p w14:paraId="3A51FD4F" w14:textId="4719D4D8" w:rsidR="00D50061" w:rsidRPr="00E36F5A" w:rsidRDefault="00D50061" w:rsidP="00D50061">
      <w:pPr>
        <w:pStyle w:val="Akapitzlist"/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Odp. Zamawiający wyraża zgodę na zmniejszenie limitu do 500 000,00 zł. Wnioskowana zmiana została naniesiona na zał. nr 5 do SWZ dla I części Zamówienia w klauzuli nr 11.</w:t>
      </w:r>
    </w:p>
    <w:p w14:paraId="5FC67ACA" w14:textId="77777777" w:rsidR="00A50C55" w:rsidRPr="00E36F5A" w:rsidRDefault="00A50C55" w:rsidP="00A50C55">
      <w:pPr>
        <w:pStyle w:val="Akapitzlist"/>
        <w:rPr>
          <w:rFonts w:ascii="Tahoma" w:eastAsia="Calibri" w:hAnsi="Tahoma" w:cs="Tahoma"/>
          <w:sz w:val="20"/>
          <w:szCs w:val="20"/>
        </w:rPr>
      </w:pPr>
    </w:p>
    <w:p w14:paraId="5C618EBE" w14:textId="68FDC264" w:rsidR="00A50C55" w:rsidRPr="00E36F5A" w:rsidRDefault="00A50C55" w:rsidP="00A50C55">
      <w:pPr>
        <w:pStyle w:val="Akapitzlist"/>
        <w:numPr>
          <w:ilvl w:val="0"/>
          <w:numId w:val="7"/>
        </w:numPr>
        <w:spacing w:after="160" w:line="259" w:lineRule="auto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Czy do ubezpieczenia zostały zgłoszone pomosty, kładki na zbiornikach wodnych? Prosimy o podanie ich lokalizacji i wartości.</w:t>
      </w:r>
    </w:p>
    <w:p w14:paraId="77A6A9AD" w14:textId="6AED37E6" w:rsidR="00E2212C" w:rsidRPr="00E36F5A" w:rsidRDefault="00E2212C" w:rsidP="00E2212C">
      <w:pPr>
        <w:pStyle w:val="Akapitzlist"/>
        <w:spacing w:after="160" w:line="259" w:lineRule="auto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Odp. Nie zostały zgłoszone.</w:t>
      </w:r>
    </w:p>
    <w:p w14:paraId="25ADF66D" w14:textId="77777777" w:rsidR="00A50C55" w:rsidRPr="00E36F5A" w:rsidRDefault="00A50C55" w:rsidP="00A50C55">
      <w:pPr>
        <w:pStyle w:val="Akapitzlist"/>
        <w:rPr>
          <w:rFonts w:ascii="Tahoma" w:eastAsia="Calibri" w:hAnsi="Tahoma" w:cs="Tahoma"/>
          <w:sz w:val="20"/>
          <w:szCs w:val="20"/>
        </w:rPr>
      </w:pPr>
    </w:p>
    <w:p w14:paraId="1DD3808D" w14:textId="77777777" w:rsidR="00A50C55" w:rsidRPr="00E36F5A" w:rsidRDefault="00A50C55" w:rsidP="00A50C55">
      <w:pPr>
        <w:pStyle w:val="Akapitzlist"/>
        <w:numPr>
          <w:ilvl w:val="0"/>
          <w:numId w:val="7"/>
        </w:numPr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Czy do ubezpieczenia zostały zgłoszone hale namiotowe/namioty ?</w:t>
      </w:r>
    </w:p>
    <w:p w14:paraId="55F7699A" w14:textId="77777777" w:rsidR="00A50C55" w:rsidRPr="00E36F5A" w:rsidRDefault="00A50C55" w:rsidP="00A50C55">
      <w:pPr>
        <w:pStyle w:val="Akapitzlist"/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 xml:space="preserve">Prosimy o podanie ich wartości, rodzaju konstrukcji i związania z gruntem, </w:t>
      </w:r>
    </w:p>
    <w:p w14:paraId="0F9B249F" w14:textId="07261CC3" w:rsidR="00A50C55" w:rsidRPr="00E36F5A" w:rsidRDefault="00A50C55" w:rsidP="00A50C55">
      <w:pPr>
        <w:pStyle w:val="Akapitzlist"/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rodzaju powłoki, informacji na temat mienia przechowywanego w halach.</w:t>
      </w:r>
      <w:r w:rsidR="00FA79FF" w:rsidRPr="00E36F5A">
        <w:rPr>
          <w:rFonts w:ascii="Tahoma" w:eastAsia="Calibri" w:hAnsi="Tahoma" w:cs="Tahoma"/>
          <w:sz w:val="20"/>
          <w:szCs w:val="20"/>
        </w:rPr>
        <w:t xml:space="preserve"> </w:t>
      </w:r>
      <w:r w:rsidRPr="00E36F5A">
        <w:rPr>
          <w:rFonts w:ascii="Tahoma" w:eastAsia="Calibri" w:hAnsi="Tahoma" w:cs="Tahoma"/>
          <w:sz w:val="20"/>
          <w:szCs w:val="20"/>
        </w:rPr>
        <w:t>namiotach i jego wartości, kąta nachylenia powierzchni dachu, wytrzymałości na obciążenie śniegiem, rodzaju  ogrzewania w porze zimowej, informacji o obecności instalacji elektrycznej.</w:t>
      </w:r>
    </w:p>
    <w:p w14:paraId="4DD89BE9" w14:textId="77777777" w:rsidR="00A50C55" w:rsidRPr="00E36F5A" w:rsidRDefault="00A50C55" w:rsidP="00A50C55">
      <w:pPr>
        <w:pStyle w:val="Akapitzlist"/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Prosimy o wprowadzenia limitu odpowiedzialności oraz ograniczenia zakresu do FLEXA.</w:t>
      </w:r>
    </w:p>
    <w:p w14:paraId="2CE16950" w14:textId="67FE56A3" w:rsidR="00E2212C" w:rsidRPr="00E36F5A" w:rsidRDefault="00E2212C" w:rsidP="00A50C55">
      <w:pPr>
        <w:pStyle w:val="Akapitzlist"/>
        <w:tabs>
          <w:tab w:val="left" w:pos="5670"/>
        </w:tabs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Odp. Zamawiający posiada jedynie namioty rozkładane lekkie bankietowe na czas imprezy. Są to namioty o łącznej wartości  UOK 16564,50 zł oraz urząd 23514,83 zł.</w:t>
      </w:r>
    </w:p>
    <w:p w14:paraId="77F8139E" w14:textId="77777777" w:rsidR="00A50C55" w:rsidRPr="00E36F5A" w:rsidRDefault="00A50C55" w:rsidP="00A50C55">
      <w:pPr>
        <w:pStyle w:val="Akapitzlist"/>
        <w:tabs>
          <w:tab w:val="left" w:pos="5670"/>
        </w:tabs>
        <w:spacing w:after="0"/>
        <w:jc w:val="both"/>
        <w:rPr>
          <w:rFonts w:ascii="Tahoma" w:eastAsia="Calibri" w:hAnsi="Tahoma" w:cs="Tahoma"/>
          <w:b/>
          <w:bCs/>
          <w:color w:val="FF0000"/>
          <w:sz w:val="20"/>
          <w:szCs w:val="20"/>
        </w:rPr>
      </w:pPr>
    </w:p>
    <w:p w14:paraId="7B7F0FE6" w14:textId="1DEFD063" w:rsidR="00A50C55" w:rsidRPr="00E36F5A" w:rsidRDefault="00A50C55" w:rsidP="00A50C55">
      <w:pPr>
        <w:pStyle w:val="Akapitzlist"/>
        <w:widowControl w:val="0"/>
        <w:numPr>
          <w:ilvl w:val="0"/>
          <w:numId w:val="7"/>
        </w:numPr>
        <w:spacing w:after="0" w:line="120" w:lineRule="atLeast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Czy pojazdy z wykazu są wszystkimi należącymi do Miasta i Gminy i jej jednostek?</w:t>
      </w:r>
    </w:p>
    <w:p w14:paraId="18FF5CFB" w14:textId="5430E70A" w:rsidR="00E2212C" w:rsidRPr="00E36F5A" w:rsidRDefault="00E2212C" w:rsidP="00E2212C">
      <w:pPr>
        <w:pStyle w:val="Akapitzlist"/>
        <w:widowControl w:val="0"/>
        <w:spacing w:after="0" w:line="120" w:lineRule="atLeast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Odp. Tak.</w:t>
      </w:r>
    </w:p>
    <w:p w14:paraId="207E3BF2" w14:textId="77777777" w:rsidR="00E2212C" w:rsidRPr="00E36F5A" w:rsidRDefault="00E2212C" w:rsidP="00E2212C">
      <w:pPr>
        <w:pStyle w:val="Akapitzlist"/>
        <w:widowControl w:val="0"/>
        <w:spacing w:after="0" w:line="120" w:lineRule="atLeast"/>
        <w:jc w:val="both"/>
        <w:rPr>
          <w:rFonts w:ascii="Tahoma" w:eastAsia="Calibri" w:hAnsi="Tahoma" w:cs="Tahoma"/>
          <w:sz w:val="20"/>
          <w:szCs w:val="20"/>
        </w:rPr>
      </w:pPr>
    </w:p>
    <w:p w14:paraId="4C3728B8" w14:textId="3ED1CFB8" w:rsidR="00A50C55" w:rsidRPr="00E36F5A" w:rsidRDefault="00A50C55" w:rsidP="00A50C55">
      <w:pPr>
        <w:pStyle w:val="Akapitzlist"/>
        <w:widowControl w:val="0"/>
        <w:numPr>
          <w:ilvl w:val="0"/>
          <w:numId w:val="7"/>
        </w:numPr>
        <w:spacing w:after="0" w:line="120" w:lineRule="atLeast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Czy Miasto i Gmina posiada w leasingu ubezpieczone poza postępowaniem?</w:t>
      </w:r>
    </w:p>
    <w:p w14:paraId="7D6B3745" w14:textId="48284CA9" w:rsidR="00E2212C" w:rsidRPr="00E36F5A" w:rsidRDefault="00E2212C" w:rsidP="00E2212C">
      <w:pPr>
        <w:pStyle w:val="Akapitzlist"/>
        <w:widowControl w:val="0"/>
        <w:spacing w:after="0" w:line="120" w:lineRule="atLeast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Odp. Nie posiadamy innych pojazdów.</w:t>
      </w:r>
    </w:p>
    <w:p w14:paraId="6A3B346C" w14:textId="77777777" w:rsidR="00A50C55" w:rsidRPr="00E36F5A" w:rsidRDefault="00A50C55" w:rsidP="00A50C55">
      <w:pPr>
        <w:pStyle w:val="Akapitzlist"/>
        <w:widowControl w:val="0"/>
        <w:spacing w:after="0" w:line="120" w:lineRule="atLeast"/>
        <w:jc w:val="both"/>
        <w:rPr>
          <w:rFonts w:ascii="Tahoma" w:eastAsia="Calibri" w:hAnsi="Tahoma" w:cs="Tahoma"/>
          <w:sz w:val="20"/>
          <w:szCs w:val="20"/>
        </w:rPr>
      </w:pPr>
    </w:p>
    <w:p w14:paraId="22F9A7E9" w14:textId="22AB73EE" w:rsidR="00A50C55" w:rsidRPr="00E36F5A" w:rsidRDefault="00A50C55" w:rsidP="00A50C55">
      <w:pPr>
        <w:pStyle w:val="Akapitzlist"/>
        <w:widowControl w:val="0"/>
        <w:numPr>
          <w:ilvl w:val="0"/>
          <w:numId w:val="7"/>
        </w:numPr>
        <w:spacing w:after="0" w:line="120" w:lineRule="atLeast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Czy rodzaj pojazdów jest zgodny z danymi w dowodzie rejestracyjnym?</w:t>
      </w:r>
    </w:p>
    <w:p w14:paraId="3C370D6E" w14:textId="62620FB3" w:rsidR="00E2212C" w:rsidRPr="00E36F5A" w:rsidRDefault="00E2212C" w:rsidP="00E2212C">
      <w:pPr>
        <w:widowControl w:val="0"/>
        <w:spacing w:after="0" w:line="120" w:lineRule="atLeast"/>
        <w:ind w:left="708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Odp. Tak, dane zostały spisane z dowodów rejestracyjnych.</w:t>
      </w:r>
    </w:p>
    <w:p w14:paraId="30F3D67F" w14:textId="77777777" w:rsidR="00A50C55" w:rsidRPr="00E36F5A" w:rsidRDefault="00A50C55" w:rsidP="00A50C55">
      <w:pPr>
        <w:widowControl w:val="0"/>
        <w:spacing w:after="0" w:line="120" w:lineRule="atLeast"/>
        <w:jc w:val="both"/>
        <w:rPr>
          <w:rFonts w:ascii="Tahoma" w:eastAsia="Calibri" w:hAnsi="Tahoma" w:cs="Tahoma"/>
          <w:sz w:val="20"/>
          <w:szCs w:val="20"/>
        </w:rPr>
      </w:pPr>
    </w:p>
    <w:p w14:paraId="720FD15E" w14:textId="3F30A932" w:rsidR="00A50C55" w:rsidRPr="00E36F5A" w:rsidRDefault="00A50C55" w:rsidP="00A50C55">
      <w:pPr>
        <w:pStyle w:val="Akapitzlist"/>
        <w:widowControl w:val="0"/>
        <w:numPr>
          <w:ilvl w:val="0"/>
          <w:numId w:val="7"/>
        </w:numPr>
        <w:spacing w:after="0" w:line="120" w:lineRule="atLeast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Do jakich celów służą autobusy?</w:t>
      </w:r>
    </w:p>
    <w:p w14:paraId="32444CE8" w14:textId="71713241" w:rsidR="00E2212C" w:rsidRPr="00E36F5A" w:rsidRDefault="00A7065F" w:rsidP="004C496C">
      <w:pPr>
        <w:pStyle w:val="Akapitzlist"/>
        <w:widowControl w:val="0"/>
        <w:spacing w:after="0" w:line="120" w:lineRule="atLeast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 xml:space="preserve">Odp. </w:t>
      </w:r>
      <w:r w:rsidR="004C496C" w:rsidRPr="00E36F5A">
        <w:rPr>
          <w:rFonts w:ascii="Tahoma" w:eastAsia="Calibri" w:hAnsi="Tahoma" w:cs="Tahoma"/>
          <w:sz w:val="20"/>
          <w:szCs w:val="20"/>
        </w:rPr>
        <w:t xml:space="preserve">Zamawiający posiada </w:t>
      </w:r>
      <w:proofErr w:type="spellStart"/>
      <w:r w:rsidR="004C496C" w:rsidRPr="00E36F5A">
        <w:rPr>
          <w:rFonts w:ascii="Tahoma" w:eastAsia="Calibri" w:hAnsi="Tahoma" w:cs="Tahoma"/>
          <w:sz w:val="20"/>
          <w:szCs w:val="20"/>
        </w:rPr>
        <w:t>busa</w:t>
      </w:r>
      <w:proofErr w:type="spellEnd"/>
      <w:r w:rsidR="004C496C" w:rsidRPr="00E36F5A">
        <w:rPr>
          <w:rFonts w:ascii="Tahoma" w:eastAsia="Calibri" w:hAnsi="Tahoma" w:cs="Tahoma"/>
          <w:sz w:val="20"/>
          <w:szCs w:val="20"/>
        </w:rPr>
        <w:t xml:space="preserve"> RENAULT D VF1NDDUL634368103 PP44644 oraz autobus </w:t>
      </w:r>
      <w:r w:rsidR="004C496C" w:rsidRPr="00E36F5A">
        <w:rPr>
          <w:rFonts w:ascii="Tahoma" w:eastAsia="Calibri" w:hAnsi="Tahoma" w:cs="Tahoma"/>
          <w:sz w:val="20"/>
          <w:szCs w:val="20"/>
        </w:rPr>
        <w:lastRenderedPageBreak/>
        <w:t>MERCEDES SPRINTER W1V9076571P488945 PP9475R AUTOBUS na potrzeby Miasta i Gminy Wysoka (szkoła, delegacje pracownicze, wyjazdy służbowe, dowóz uczniów do szkół).</w:t>
      </w:r>
    </w:p>
    <w:p w14:paraId="08EBEE1C" w14:textId="77777777" w:rsidR="00A50C55" w:rsidRPr="00E36F5A" w:rsidRDefault="00A50C55" w:rsidP="00A50C55">
      <w:pPr>
        <w:widowControl w:val="0"/>
        <w:spacing w:after="0" w:line="120" w:lineRule="atLeast"/>
        <w:jc w:val="both"/>
        <w:rPr>
          <w:rFonts w:ascii="Tahoma" w:eastAsia="Calibri" w:hAnsi="Tahoma" w:cs="Tahoma"/>
          <w:sz w:val="20"/>
          <w:szCs w:val="20"/>
        </w:rPr>
      </w:pPr>
    </w:p>
    <w:p w14:paraId="14BD4098" w14:textId="0809FBFC" w:rsidR="00A50C55" w:rsidRPr="00E36F5A" w:rsidRDefault="00A50C55" w:rsidP="00A50C55">
      <w:pPr>
        <w:pStyle w:val="Akapitzlist"/>
        <w:widowControl w:val="0"/>
        <w:numPr>
          <w:ilvl w:val="0"/>
          <w:numId w:val="7"/>
        </w:numPr>
        <w:spacing w:after="0" w:line="120" w:lineRule="atLeast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 xml:space="preserve">Czy Zamawiający wyraża zgodę na wyłączenie z zakresu ubezpieczenia Assistance pojazdu osobowego VW </w:t>
      </w:r>
      <w:proofErr w:type="spellStart"/>
      <w:r w:rsidRPr="00E36F5A">
        <w:rPr>
          <w:rFonts w:ascii="Tahoma" w:eastAsia="Calibri" w:hAnsi="Tahoma" w:cs="Tahoma"/>
          <w:sz w:val="20"/>
          <w:szCs w:val="20"/>
        </w:rPr>
        <w:t>Caddy</w:t>
      </w:r>
      <w:proofErr w:type="spellEnd"/>
      <w:r w:rsidRPr="00E36F5A">
        <w:rPr>
          <w:rFonts w:ascii="Tahoma" w:eastAsia="Calibri" w:hAnsi="Tahoma" w:cs="Tahoma"/>
          <w:sz w:val="20"/>
          <w:szCs w:val="20"/>
        </w:rPr>
        <w:t xml:space="preserve"> nr rej. PP73468.</w:t>
      </w:r>
    </w:p>
    <w:p w14:paraId="6EBBD422" w14:textId="50D0A869" w:rsidR="00A50C55" w:rsidRPr="00E36F5A" w:rsidRDefault="00A50C55" w:rsidP="00A50C55">
      <w:pPr>
        <w:pStyle w:val="Akapitzlist"/>
        <w:widowControl w:val="0"/>
        <w:spacing w:after="0" w:line="120" w:lineRule="atLeast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Brak zgody spowoduje odstąpienie od złożenia oferty.</w:t>
      </w:r>
    </w:p>
    <w:p w14:paraId="7960BB5E" w14:textId="09FD5236" w:rsidR="00E2212C" w:rsidRPr="00E36F5A" w:rsidRDefault="00E2212C" w:rsidP="00A50C55">
      <w:pPr>
        <w:pStyle w:val="Akapitzlist"/>
        <w:widowControl w:val="0"/>
        <w:spacing w:after="0" w:line="120" w:lineRule="atLeast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Odp. Zamawiający wyraża zgodę. Assistance zostaje wykreślone z załącznika nr 6 do SWZ z tabeli pojazdów. Zmiana zostaje naniesiona czerwoną czcionką.</w:t>
      </w:r>
    </w:p>
    <w:p w14:paraId="4F09F14E" w14:textId="77777777" w:rsidR="00AB65DE" w:rsidRPr="00E36F5A" w:rsidRDefault="00AB65DE" w:rsidP="00AB65DE">
      <w:pPr>
        <w:pStyle w:val="Akapitzlist"/>
        <w:widowControl w:val="0"/>
        <w:spacing w:line="120" w:lineRule="atLeast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 xml:space="preserve"> </w:t>
      </w:r>
    </w:p>
    <w:p w14:paraId="4B7B2E67" w14:textId="412C95BB" w:rsidR="00AB65DE" w:rsidRPr="00E36F5A" w:rsidRDefault="00AB65DE" w:rsidP="00AB65DE">
      <w:pPr>
        <w:pStyle w:val="Akapitzlist"/>
        <w:widowControl w:val="0"/>
        <w:numPr>
          <w:ilvl w:val="0"/>
          <w:numId w:val="7"/>
        </w:numPr>
        <w:spacing w:after="0" w:line="120" w:lineRule="atLeast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 xml:space="preserve">Prosimy o informację czy w miejscach ubezpieczenia i okolicach od 1996 roku zaistniały jakiekolwiek szkody powodziowe, podtopienia itp.? Jeśli tak to ile i jakie były wysokości wypłaconych odszkodowań? </w:t>
      </w:r>
    </w:p>
    <w:p w14:paraId="29FDAE97" w14:textId="1E256087" w:rsidR="00AB65DE" w:rsidRPr="00E36F5A" w:rsidRDefault="00AB65DE" w:rsidP="00AB65DE">
      <w:pPr>
        <w:pStyle w:val="Akapitzlist"/>
        <w:widowControl w:val="0"/>
        <w:spacing w:after="0" w:line="120" w:lineRule="atLeast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Odp.</w:t>
      </w:r>
      <w:r w:rsidR="001B1D2A" w:rsidRPr="00E36F5A">
        <w:rPr>
          <w:rFonts w:ascii="Tahoma" w:eastAsia="Calibri" w:hAnsi="Tahoma" w:cs="Tahoma"/>
          <w:sz w:val="20"/>
          <w:szCs w:val="20"/>
        </w:rPr>
        <w:t xml:space="preserve"> Nie wystąpiły takie szkody.</w:t>
      </w:r>
    </w:p>
    <w:p w14:paraId="2654A80C" w14:textId="77777777" w:rsidR="00AB65DE" w:rsidRPr="00E36F5A" w:rsidRDefault="00AB65DE" w:rsidP="00AB65DE">
      <w:pPr>
        <w:pStyle w:val="Akapitzlist"/>
        <w:widowControl w:val="0"/>
        <w:spacing w:after="0" w:line="120" w:lineRule="atLeast"/>
        <w:jc w:val="both"/>
        <w:rPr>
          <w:rFonts w:ascii="Tahoma" w:eastAsia="Calibri" w:hAnsi="Tahoma" w:cs="Tahoma"/>
          <w:sz w:val="20"/>
          <w:szCs w:val="20"/>
        </w:rPr>
      </w:pPr>
    </w:p>
    <w:p w14:paraId="4FB00E64" w14:textId="77777777" w:rsidR="00AB65DE" w:rsidRPr="00E36F5A" w:rsidRDefault="00AB65DE" w:rsidP="00AB65DE">
      <w:pPr>
        <w:pStyle w:val="Akapitzlist"/>
        <w:widowControl w:val="0"/>
        <w:numPr>
          <w:ilvl w:val="0"/>
          <w:numId w:val="7"/>
        </w:numPr>
        <w:spacing w:after="0" w:line="120" w:lineRule="atLeast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 xml:space="preserve">Prosimy o potwierdzenie iż w sprawach nieuregulowanych w SWZ zastosowanie będą miały zapisy OWU wykonującego zamówienie, a w szczególności ograniczenia oraz wyłączenia odpowiedzialności. </w:t>
      </w:r>
    </w:p>
    <w:p w14:paraId="410A634B" w14:textId="0E5C08BF" w:rsidR="001B1D2A" w:rsidRPr="00E36F5A" w:rsidRDefault="001B1D2A" w:rsidP="001B1D2A">
      <w:pPr>
        <w:pStyle w:val="Akapitzlist"/>
        <w:widowControl w:val="0"/>
        <w:spacing w:after="0" w:line="120" w:lineRule="atLeast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Odp. Zamawiający potwierdza.</w:t>
      </w:r>
    </w:p>
    <w:p w14:paraId="1B40F32D" w14:textId="77777777" w:rsidR="001B1D2A" w:rsidRPr="00E36F5A" w:rsidRDefault="001B1D2A" w:rsidP="001B1D2A">
      <w:pPr>
        <w:pStyle w:val="Akapitzlist"/>
        <w:widowControl w:val="0"/>
        <w:spacing w:after="0" w:line="120" w:lineRule="atLeast"/>
        <w:jc w:val="both"/>
        <w:rPr>
          <w:rFonts w:ascii="Tahoma" w:eastAsia="Calibri" w:hAnsi="Tahoma" w:cs="Tahoma"/>
          <w:sz w:val="20"/>
          <w:szCs w:val="20"/>
        </w:rPr>
      </w:pPr>
    </w:p>
    <w:p w14:paraId="16453F9C" w14:textId="01FB4195" w:rsidR="00AB65DE" w:rsidRPr="00E36F5A" w:rsidRDefault="00AB65DE" w:rsidP="00B35459">
      <w:pPr>
        <w:pStyle w:val="Akapitzlist"/>
        <w:widowControl w:val="0"/>
        <w:numPr>
          <w:ilvl w:val="0"/>
          <w:numId w:val="7"/>
        </w:numPr>
        <w:spacing w:line="120" w:lineRule="atLeast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 xml:space="preserve">Cześć III zamówienia - prosimy o wyłączenie ryzyka zawału serca i udaru mózgu dla osób powyżej 67 roku życia z całego zakresu ubezpieczenia. </w:t>
      </w:r>
    </w:p>
    <w:p w14:paraId="345E3458" w14:textId="477C7A7D" w:rsidR="00AB65DE" w:rsidRPr="00E36F5A" w:rsidRDefault="00AB65DE" w:rsidP="00AB65DE">
      <w:pPr>
        <w:pStyle w:val="Akapitzlist"/>
        <w:widowControl w:val="0"/>
        <w:spacing w:line="120" w:lineRule="atLeast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Odp.</w:t>
      </w:r>
      <w:r w:rsidR="001B1D2A" w:rsidRPr="00E36F5A">
        <w:rPr>
          <w:rFonts w:ascii="Tahoma" w:eastAsia="Calibri" w:hAnsi="Tahoma" w:cs="Tahoma"/>
          <w:sz w:val="20"/>
          <w:szCs w:val="20"/>
        </w:rPr>
        <w:t xml:space="preserve">  Zamawiający wyraża zgodę.</w:t>
      </w:r>
      <w:r w:rsidR="0074719C" w:rsidRPr="00E36F5A">
        <w:rPr>
          <w:rFonts w:ascii="Tahoma" w:eastAsia="Calibri" w:hAnsi="Tahoma" w:cs="Tahoma"/>
          <w:sz w:val="20"/>
          <w:szCs w:val="20"/>
        </w:rPr>
        <w:t xml:space="preserve"> Zmiana zostaje naniesiona na zał. nr 5 do SWZ dla części III Zamówienia.</w:t>
      </w:r>
    </w:p>
    <w:p w14:paraId="6C169DEC" w14:textId="77777777" w:rsidR="00AB65DE" w:rsidRPr="00E36F5A" w:rsidRDefault="00AB65DE" w:rsidP="00AB65DE">
      <w:pPr>
        <w:pStyle w:val="Akapitzlist"/>
        <w:widowControl w:val="0"/>
        <w:spacing w:line="120" w:lineRule="atLeast"/>
        <w:jc w:val="both"/>
        <w:rPr>
          <w:rFonts w:ascii="Tahoma" w:eastAsia="Calibri" w:hAnsi="Tahoma" w:cs="Tahoma"/>
          <w:sz w:val="20"/>
          <w:szCs w:val="20"/>
        </w:rPr>
      </w:pPr>
    </w:p>
    <w:p w14:paraId="79A610D8" w14:textId="77777777" w:rsidR="00AB65DE" w:rsidRPr="00E36F5A" w:rsidRDefault="00AB65DE" w:rsidP="00AB65DE">
      <w:pPr>
        <w:pStyle w:val="Akapitzlist"/>
        <w:widowControl w:val="0"/>
        <w:numPr>
          <w:ilvl w:val="0"/>
          <w:numId w:val="7"/>
        </w:numPr>
        <w:spacing w:line="120" w:lineRule="atLeast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 xml:space="preserve">W związku z zapisem w SWZ pkt 3.6.1, tj.: </w:t>
      </w:r>
    </w:p>
    <w:p w14:paraId="72E1321D" w14:textId="77777777" w:rsidR="00AB65DE" w:rsidRPr="00E36F5A" w:rsidRDefault="00AB65DE" w:rsidP="00AB65DE">
      <w:pPr>
        <w:pStyle w:val="Akapitzlist"/>
        <w:widowControl w:val="0"/>
        <w:spacing w:line="120" w:lineRule="atLeast"/>
        <w:jc w:val="both"/>
        <w:rPr>
          <w:rFonts w:ascii="Tahoma" w:eastAsia="Calibri" w:hAnsi="Tahoma" w:cs="Tahoma"/>
          <w:sz w:val="20"/>
          <w:szCs w:val="20"/>
        </w:rPr>
      </w:pPr>
    </w:p>
    <w:p w14:paraId="444C8848" w14:textId="77777777" w:rsidR="00AB65DE" w:rsidRPr="00E36F5A" w:rsidRDefault="00AB65DE" w:rsidP="00AB65DE">
      <w:pPr>
        <w:pStyle w:val="Akapitzlist"/>
        <w:widowControl w:val="0"/>
        <w:spacing w:line="120" w:lineRule="atLeast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 xml:space="preserve">„Zamawiający wymaga, aby Zamawiający (Ubezpieczający/Ubezpieczony) nie był zobowiązany do pokrywania strat Wykonawcy działającego w formie towarzystwa ubezpieczeń wzajemnych przez wnoszenie dodatkowej składki, zgodnie z art. 111 ust. 2 Ustawy z dnia 11 września 2015 r. o działalności ubezpieczeniowej i reasekuracyjnej (Dz.U. 2023 poz. 656). </w:t>
      </w:r>
    </w:p>
    <w:p w14:paraId="5C691A4B" w14:textId="77777777" w:rsidR="000261C6" w:rsidRPr="00E36F5A" w:rsidRDefault="000261C6" w:rsidP="00AB65DE">
      <w:pPr>
        <w:pStyle w:val="Akapitzlist"/>
        <w:widowControl w:val="0"/>
        <w:spacing w:line="120" w:lineRule="atLeast"/>
        <w:jc w:val="both"/>
        <w:rPr>
          <w:rFonts w:ascii="Tahoma" w:eastAsia="Calibri" w:hAnsi="Tahoma" w:cs="Tahoma"/>
          <w:sz w:val="20"/>
          <w:szCs w:val="20"/>
        </w:rPr>
      </w:pPr>
    </w:p>
    <w:p w14:paraId="471514D6" w14:textId="77777777" w:rsidR="00AB65DE" w:rsidRPr="00E36F5A" w:rsidRDefault="00AB65DE" w:rsidP="00AB65DE">
      <w:pPr>
        <w:pStyle w:val="Akapitzlist"/>
        <w:widowControl w:val="0"/>
        <w:spacing w:line="120" w:lineRule="atLeast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b/>
          <w:bCs/>
          <w:sz w:val="20"/>
          <w:szCs w:val="20"/>
        </w:rPr>
        <w:t xml:space="preserve">Prosimy o zmianę zapisu na: </w:t>
      </w:r>
    </w:p>
    <w:p w14:paraId="6136BDC9" w14:textId="1E561A56" w:rsidR="00AB65DE" w:rsidRPr="00E36F5A" w:rsidRDefault="00AB65DE" w:rsidP="00AB65DE">
      <w:pPr>
        <w:pStyle w:val="Akapitzlist"/>
        <w:widowControl w:val="0"/>
        <w:spacing w:after="0" w:line="120" w:lineRule="atLeast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„</w:t>
      </w:r>
      <w:bookmarkStart w:id="5" w:name="_Hlk175144561"/>
      <w:r w:rsidRPr="00E36F5A">
        <w:rPr>
          <w:rFonts w:ascii="Tahoma" w:eastAsia="Calibri" w:hAnsi="Tahoma" w:cs="Tahoma"/>
          <w:sz w:val="20"/>
          <w:szCs w:val="20"/>
        </w:rPr>
        <w:t xml:space="preserve">Zamawiający dopuszcza z chwilą zawarcia umowy ubezpieczenia uzyskanie członkostwa w towarzystwie ubezpieczeń wzajemnych niezwiązanego z nabywaniem udziałów kapitale zakładowym tego towarzystwa (zaangażowaniem właścicielskim) oraz </w:t>
      </w:r>
      <w:proofErr w:type="spellStart"/>
      <w:r w:rsidRPr="00E36F5A">
        <w:rPr>
          <w:rFonts w:ascii="Tahoma" w:eastAsia="Calibri" w:hAnsi="Tahoma" w:cs="Tahoma"/>
          <w:sz w:val="20"/>
          <w:szCs w:val="20"/>
        </w:rPr>
        <w:t>niepociągają</w:t>
      </w:r>
      <w:r w:rsidR="00E36F5A" w:rsidRPr="00E36F5A">
        <w:rPr>
          <w:rFonts w:ascii="Tahoma" w:eastAsia="Calibri" w:hAnsi="Tahoma" w:cs="Tahoma"/>
          <w:sz w:val="20"/>
          <w:szCs w:val="20"/>
        </w:rPr>
        <w:t>m</w:t>
      </w:r>
      <w:r w:rsidRPr="00E36F5A">
        <w:rPr>
          <w:rFonts w:ascii="Tahoma" w:eastAsia="Calibri" w:hAnsi="Tahoma" w:cs="Tahoma"/>
          <w:sz w:val="20"/>
          <w:szCs w:val="20"/>
        </w:rPr>
        <w:t>cego</w:t>
      </w:r>
      <w:proofErr w:type="spellEnd"/>
      <w:r w:rsidRPr="00E36F5A">
        <w:rPr>
          <w:rFonts w:ascii="Tahoma" w:eastAsia="Calibri" w:hAnsi="Tahoma" w:cs="Tahoma"/>
          <w:sz w:val="20"/>
          <w:szCs w:val="20"/>
        </w:rPr>
        <w:t xml:space="preserve"> za sobą zobowiązania do udziału w pokrywaniu straty towarzystwa przez wnoszenie dodatkowej składki ubezpieczeniowej w całym okresie realizacji zamówienia</w:t>
      </w:r>
      <w:bookmarkEnd w:id="5"/>
      <w:r w:rsidRPr="00E36F5A">
        <w:rPr>
          <w:rFonts w:ascii="Tahoma" w:eastAsia="Calibri" w:hAnsi="Tahoma" w:cs="Tahoma"/>
          <w:sz w:val="20"/>
          <w:szCs w:val="20"/>
        </w:rPr>
        <w:t>”</w:t>
      </w:r>
    </w:p>
    <w:p w14:paraId="3380B439" w14:textId="77777777" w:rsidR="000261C6" w:rsidRPr="00E36F5A" w:rsidRDefault="000261C6" w:rsidP="00AB65DE">
      <w:pPr>
        <w:pStyle w:val="Akapitzlist"/>
        <w:widowControl w:val="0"/>
        <w:spacing w:after="0" w:line="120" w:lineRule="atLeast"/>
        <w:jc w:val="both"/>
        <w:rPr>
          <w:rFonts w:ascii="Tahoma" w:eastAsia="Calibri" w:hAnsi="Tahoma" w:cs="Tahoma"/>
          <w:sz w:val="20"/>
          <w:szCs w:val="20"/>
        </w:rPr>
      </w:pPr>
    </w:p>
    <w:p w14:paraId="69AAAFA9" w14:textId="1B67F0CB" w:rsidR="001B1D2A" w:rsidRPr="00E36F5A" w:rsidRDefault="001B1D2A" w:rsidP="00AB65DE">
      <w:pPr>
        <w:pStyle w:val="Akapitzlist"/>
        <w:widowControl w:val="0"/>
        <w:spacing w:after="0" w:line="120" w:lineRule="atLeast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Odp. Zamawiający wyraża zgodę. Zmiana zostaje naniesiona</w:t>
      </w:r>
      <w:r w:rsidR="000261C6" w:rsidRPr="00E36F5A">
        <w:rPr>
          <w:rFonts w:ascii="Tahoma" w:eastAsia="Calibri" w:hAnsi="Tahoma" w:cs="Tahoma"/>
          <w:sz w:val="20"/>
          <w:szCs w:val="20"/>
        </w:rPr>
        <w:t xml:space="preserve"> na SWZ w punkcie 3.6.1.</w:t>
      </w:r>
    </w:p>
    <w:p w14:paraId="2954CBA6" w14:textId="77777777" w:rsidR="0074719C" w:rsidRPr="00E36F5A" w:rsidRDefault="0074719C" w:rsidP="00AB65DE">
      <w:pPr>
        <w:pStyle w:val="Akapitzlist"/>
        <w:widowControl w:val="0"/>
        <w:spacing w:after="0" w:line="120" w:lineRule="atLeast"/>
        <w:jc w:val="both"/>
        <w:rPr>
          <w:rFonts w:ascii="Tahoma" w:eastAsia="Calibri" w:hAnsi="Tahoma" w:cs="Tahoma"/>
          <w:color w:val="C00000"/>
          <w:sz w:val="20"/>
          <w:szCs w:val="20"/>
        </w:rPr>
      </w:pPr>
    </w:p>
    <w:p w14:paraId="566DF295" w14:textId="77777777" w:rsidR="0074719C" w:rsidRPr="00E36F5A" w:rsidRDefault="0074719C" w:rsidP="0074719C">
      <w:pPr>
        <w:pStyle w:val="Akapitzlist"/>
        <w:widowControl w:val="0"/>
        <w:numPr>
          <w:ilvl w:val="0"/>
          <w:numId w:val="7"/>
        </w:numPr>
        <w:spacing w:after="0" w:line="120" w:lineRule="atLeast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 xml:space="preserve">Prosimy o doprecyzowanie sposobu wykorzystywania autobusów: </w:t>
      </w:r>
    </w:p>
    <w:p w14:paraId="1D5DFF7D" w14:textId="5A2FED41" w:rsidR="0074719C" w:rsidRPr="00E36F5A" w:rsidRDefault="0074719C" w:rsidP="0074719C">
      <w:pPr>
        <w:pStyle w:val="Akapitzlist"/>
        <w:widowControl w:val="0"/>
        <w:spacing w:after="0" w:line="120" w:lineRule="atLeast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RENAULT D VF1NDDUL634368103 PP44644</w:t>
      </w:r>
    </w:p>
    <w:p w14:paraId="1090D7C0" w14:textId="5300211C" w:rsidR="0074719C" w:rsidRPr="00E36F5A" w:rsidRDefault="0074719C" w:rsidP="0074719C">
      <w:pPr>
        <w:pStyle w:val="Akapitzlist"/>
        <w:widowControl w:val="0"/>
        <w:spacing w:after="0" w:line="120" w:lineRule="atLeast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AUTOBUS MERCEDES SPRINTER W1V9076571P488945 PP9475R AUTOBUS</w:t>
      </w:r>
    </w:p>
    <w:p w14:paraId="2AB5ADBD" w14:textId="6503EAF2" w:rsidR="00A7065F" w:rsidRPr="00E36F5A" w:rsidRDefault="00A7065F" w:rsidP="0074719C">
      <w:pPr>
        <w:pStyle w:val="Akapitzlist"/>
        <w:widowControl w:val="0"/>
        <w:spacing w:after="0" w:line="120" w:lineRule="atLeast"/>
        <w:jc w:val="both"/>
        <w:rPr>
          <w:rFonts w:ascii="Tahoma" w:eastAsia="Calibri" w:hAnsi="Tahoma" w:cs="Tahoma"/>
          <w:sz w:val="20"/>
          <w:szCs w:val="20"/>
        </w:rPr>
      </w:pPr>
      <w:r w:rsidRPr="00E36F5A">
        <w:rPr>
          <w:rFonts w:ascii="Tahoma" w:eastAsia="Calibri" w:hAnsi="Tahoma" w:cs="Tahoma"/>
          <w:sz w:val="20"/>
          <w:szCs w:val="20"/>
        </w:rPr>
        <w:t>Odp. Odpowiedź jak na pytanie 43.</w:t>
      </w:r>
    </w:p>
    <w:p w14:paraId="41922304" w14:textId="77777777" w:rsidR="00E36F5A" w:rsidRPr="00E36F5A" w:rsidRDefault="00E36F5A" w:rsidP="0074719C">
      <w:pPr>
        <w:pStyle w:val="Akapitzlist"/>
        <w:widowControl w:val="0"/>
        <w:spacing w:after="0" w:line="120" w:lineRule="atLeast"/>
        <w:jc w:val="both"/>
        <w:rPr>
          <w:rFonts w:ascii="Tahoma" w:eastAsia="Calibri" w:hAnsi="Tahoma" w:cs="Tahoma"/>
          <w:sz w:val="20"/>
          <w:szCs w:val="20"/>
        </w:rPr>
      </w:pPr>
    </w:p>
    <w:p w14:paraId="3469666F" w14:textId="681F1A3A" w:rsidR="00E36F5A" w:rsidRPr="00E36F5A" w:rsidRDefault="00E36F5A" w:rsidP="00E36F5A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Cs/>
          <w:sz w:val="20"/>
          <w:szCs w:val="20"/>
        </w:rPr>
      </w:pPr>
      <w:bookmarkStart w:id="6" w:name="_Hlk175052801"/>
      <w:r w:rsidRPr="00E36F5A">
        <w:rPr>
          <w:rFonts w:ascii="Tahoma" w:hAnsi="Tahoma" w:cs="Tahoma"/>
          <w:bCs/>
          <w:sz w:val="20"/>
          <w:szCs w:val="20"/>
        </w:rPr>
        <w:t>50.</w:t>
      </w:r>
      <w:r w:rsidRPr="00E36F5A">
        <w:rPr>
          <w:rFonts w:ascii="Tahoma" w:hAnsi="Tahoma" w:cs="Tahoma"/>
          <w:bCs/>
          <w:sz w:val="20"/>
          <w:szCs w:val="20"/>
        </w:rPr>
        <w:t xml:space="preserve"> Czy Zamawiający wyraża zgodę na zmianę terminu składania ofert na 28 sierpnia 2024 r. </w:t>
      </w:r>
    </w:p>
    <w:p w14:paraId="4A8B7A94" w14:textId="2607A75F" w:rsidR="00E36F5A" w:rsidRPr="00E36F5A" w:rsidRDefault="00E36F5A" w:rsidP="00E36F5A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Cs/>
          <w:sz w:val="20"/>
          <w:szCs w:val="20"/>
        </w:rPr>
      </w:pPr>
      <w:r w:rsidRPr="00E36F5A">
        <w:rPr>
          <w:rFonts w:ascii="Tahoma" w:hAnsi="Tahoma" w:cs="Tahoma"/>
          <w:bCs/>
          <w:sz w:val="20"/>
          <w:szCs w:val="20"/>
        </w:rPr>
        <w:t xml:space="preserve">Odp. Tak, </w:t>
      </w:r>
      <w:r w:rsidRPr="00E36F5A">
        <w:rPr>
          <w:rFonts w:ascii="Tahoma" w:hAnsi="Tahoma" w:cs="Tahoma"/>
          <w:bCs/>
          <w:sz w:val="20"/>
          <w:szCs w:val="20"/>
        </w:rPr>
        <w:t>Zamawiający</w:t>
      </w:r>
      <w:r w:rsidRPr="00E36F5A">
        <w:rPr>
          <w:rFonts w:ascii="Tahoma" w:hAnsi="Tahoma" w:cs="Tahoma"/>
          <w:bCs/>
          <w:sz w:val="20"/>
          <w:szCs w:val="20"/>
        </w:rPr>
        <w:t xml:space="preserve"> przesuwa termin </w:t>
      </w:r>
      <w:r w:rsidRPr="00E36F5A">
        <w:rPr>
          <w:rFonts w:ascii="Tahoma" w:hAnsi="Tahoma" w:cs="Tahoma"/>
          <w:bCs/>
          <w:sz w:val="20"/>
          <w:szCs w:val="20"/>
        </w:rPr>
        <w:t>składania</w:t>
      </w:r>
      <w:r w:rsidRPr="00E36F5A">
        <w:rPr>
          <w:rFonts w:ascii="Tahoma" w:hAnsi="Tahoma" w:cs="Tahoma"/>
          <w:bCs/>
          <w:sz w:val="20"/>
          <w:szCs w:val="20"/>
        </w:rPr>
        <w:t xml:space="preserve"> i otwarcia ofert na 28.08.2024 r. oraz termin związania oferta na 26.09.2024 r. Zmiany dot. punktów 15.1., 18.9. i 19.1. SWZ. Zapisy zostają zmienione na:</w:t>
      </w:r>
    </w:p>
    <w:p w14:paraId="63EA59D4" w14:textId="77777777" w:rsidR="00E36F5A" w:rsidRPr="00E36F5A" w:rsidRDefault="00E36F5A" w:rsidP="00E36F5A">
      <w:pPr>
        <w:pStyle w:val="Nagwek1"/>
        <w:numPr>
          <w:ilvl w:val="0"/>
          <w:numId w:val="10"/>
        </w:numPr>
        <w:pBdr>
          <w:top w:val="single" w:sz="4" w:space="1" w:color="auto"/>
          <w:bottom w:val="single" w:sz="4" w:space="1" w:color="auto"/>
        </w:pBdr>
        <w:shd w:val="clear" w:color="auto" w:fill="F3F3F3"/>
        <w:ind w:left="435" w:hanging="435"/>
        <w:jc w:val="both"/>
        <w:rPr>
          <w:rFonts w:ascii="Tahoma" w:hAnsi="Tahoma" w:cs="Tahoma"/>
          <w:bCs/>
          <w:sz w:val="20"/>
          <w:u w:val="none"/>
        </w:rPr>
      </w:pPr>
      <w:r w:rsidRPr="00E36F5A">
        <w:rPr>
          <w:rFonts w:ascii="Tahoma" w:hAnsi="Tahoma" w:cs="Tahoma"/>
          <w:bCs/>
          <w:sz w:val="20"/>
          <w:u w:val="none"/>
        </w:rPr>
        <w:t>Termin związania ofertą</w:t>
      </w:r>
    </w:p>
    <w:p w14:paraId="30850098" w14:textId="77777777" w:rsidR="00E36F5A" w:rsidRPr="00E36F5A" w:rsidRDefault="00E36F5A" w:rsidP="00E36F5A">
      <w:pPr>
        <w:pStyle w:val="Akapitzlist"/>
        <w:numPr>
          <w:ilvl w:val="1"/>
          <w:numId w:val="11"/>
        </w:numPr>
        <w:spacing w:after="0" w:line="240" w:lineRule="auto"/>
        <w:ind w:left="567" w:hanging="567"/>
        <w:contextualSpacing w:val="0"/>
        <w:rPr>
          <w:rFonts w:ascii="Tahoma" w:hAnsi="Tahoma" w:cs="Tahoma"/>
          <w:sz w:val="20"/>
          <w:szCs w:val="20"/>
        </w:rPr>
      </w:pPr>
      <w:r w:rsidRPr="00E36F5A">
        <w:rPr>
          <w:rFonts w:ascii="Tahoma" w:hAnsi="Tahoma" w:cs="Tahoma"/>
          <w:color w:val="000000"/>
          <w:sz w:val="20"/>
          <w:szCs w:val="20"/>
        </w:rPr>
        <w:t xml:space="preserve">Termin związania </w:t>
      </w:r>
      <w:r w:rsidRPr="00E36F5A">
        <w:rPr>
          <w:rFonts w:ascii="Tahoma" w:hAnsi="Tahoma" w:cs="Tahoma"/>
          <w:sz w:val="20"/>
          <w:szCs w:val="20"/>
        </w:rPr>
        <w:t>ofertą upływa dnia 26.09.2024 r.</w:t>
      </w:r>
    </w:p>
    <w:p w14:paraId="7974943E" w14:textId="77777777" w:rsidR="00E36F5A" w:rsidRPr="00E36F5A" w:rsidRDefault="00E36F5A" w:rsidP="00E36F5A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Cs/>
          <w:sz w:val="20"/>
          <w:szCs w:val="20"/>
        </w:rPr>
      </w:pPr>
    </w:p>
    <w:p w14:paraId="0868043D" w14:textId="77777777" w:rsidR="00E36F5A" w:rsidRPr="00E36F5A" w:rsidRDefault="00E36F5A" w:rsidP="00E36F5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E36F5A">
        <w:rPr>
          <w:rFonts w:ascii="Tahoma" w:hAnsi="Tahoma" w:cs="Tahoma"/>
          <w:b/>
          <w:bCs/>
          <w:sz w:val="20"/>
          <w:szCs w:val="20"/>
        </w:rPr>
        <w:t>18.9. Termin składania ofert.</w:t>
      </w:r>
    </w:p>
    <w:p w14:paraId="1977596D" w14:textId="77777777" w:rsidR="00E36F5A" w:rsidRPr="00E36F5A" w:rsidRDefault="00E36F5A" w:rsidP="00E36F5A">
      <w:pPr>
        <w:spacing w:after="120" w:line="240" w:lineRule="auto"/>
        <w:ind w:left="567"/>
        <w:rPr>
          <w:rFonts w:ascii="Tahoma" w:hAnsi="Tahoma" w:cs="Tahoma"/>
          <w:sz w:val="20"/>
          <w:szCs w:val="20"/>
        </w:rPr>
      </w:pPr>
      <w:r w:rsidRPr="00E36F5A">
        <w:rPr>
          <w:rFonts w:ascii="Tahoma" w:hAnsi="Tahoma" w:cs="Tahoma"/>
          <w:sz w:val="20"/>
          <w:szCs w:val="20"/>
        </w:rPr>
        <w:lastRenderedPageBreak/>
        <w:t>Oferty należy składać do dnia 28.08.2024 r. do godz. 9:00</w:t>
      </w:r>
    </w:p>
    <w:p w14:paraId="12AE6618" w14:textId="77777777" w:rsidR="00E36F5A" w:rsidRPr="00E36F5A" w:rsidRDefault="00E36F5A" w:rsidP="00E36F5A">
      <w:pPr>
        <w:pStyle w:val="Nagwek1"/>
        <w:numPr>
          <w:ilvl w:val="0"/>
          <w:numId w:val="12"/>
        </w:numPr>
        <w:pBdr>
          <w:top w:val="single" w:sz="4" w:space="1" w:color="auto"/>
          <w:bottom w:val="single" w:sz="4" w:space="1" w:color="auto"/>
        </w:pBdr>
        <w:shd w:val="clear" w:color="auto" w:fill="F3F3F3"/>
        <w:tabs>
          <w:tab w:val="num" w:pos="360"/>
          <w:tab w:val="left" w:pos="567"/>
        </w:tabs>
        <w:spacing w:after="120"/>
        <w:ind w:left="0" w:firstLine="0"/>
        <w:jc w:val="both"/>
        <w:rPr>
          <w:rFonts w:ascii="Tahoma" w:hAnsi="Tahoma" w:cs="Tahoma"/>
          <w:bCs/>
          <w:sz w:val="20"/>
          <w:u w:val="none"/>
        </w:rPr>
      </w:pPr>
      <w:r w:rsidRPr="00E36F5A">
        <w:rPr>
          <w:rFonts w:ascii="Tahoma" w:hAnsi="Tahoma" w:cs="Tahoma"/>
          <w:bCs/>
          <w:sz w:val="20"/>
          <w:u w:val="none"/>
        </w:rPr>
        <w:t>Termin otwarcia ofert</w:t>
      </w:r>
    </w:p>
    <w:p w14:paraId="478F62BC" w14:textId="77777777" w:rsidR="00E36F5A" w:rsidRDefault="00E36F5A" w:rsidP="00E36F5A">
      <w:pPr>
        <w:pStyle w:val="Akapitzlist"/>
        <w:numPr>
          <w:ilvl w:val="1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E36F5A">
        <w:rPr>
          <w:rFonts w:ascii="Tahoma" w:hAnsi="Tahoma" w:cs="Tahoma"/>
          <w:b/>
          <w:bCs/>
          <w:sz w:val="20"/>
          <w:szCs w:val="20"/>
        </w:rPr>
        <w:t>Otwarcie</w:t>
      </w:r>
      <w:r w:rsidRPr="00E36F5A">
        <w:rPr>
          <w:rFonts w:ascii="Tahoma" w:hAnsi="Tahoma" w:cs="Tahoma"/>
          <w:sz w:val="20"/>
          <w:szCs w:val="20"/>
        </w:rPr>
        <w:t xml:space="preserve"> ofert nastąpi  w dniu 28.08.2024 r. o godz. 9:05.</w:t>
      </w:r>
    </w:p>
    <w:p w14:paraId="3725CFE6" w14:textId="77777777" w:rsidR="00F42A76" w:rsidRPr="00F42A76" w:rsidRDefault="00F42A76" w:rsidP="00F42A76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bookmarkEnd w:id="6"/>
    <w:p w14:paraId="6B51990D" w14:textId="24C006D5" w:rsidR="00E36F5A" w:rsidRPr="00F42A76" w:rsidRDefault="00F42A76" w:rsidP="0074719C">
      <w:pPr>
        <w:pStyle w:val="Akapitzlist"/>
        <w:widowControl w:val="0"/>
        <w:spacing w:after="0" w:line="120" w:lineRule="atLeast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  <w:r w:rsidRPr="00F42A76">
        <w:rPr>
          <w:rFonts w:ascii="Tahoma" w:eastAsia="Calibri" w:hAnsi="Tahoma" w:cs="Tahoma"/>
          <w:b/>
          <w:bCs/>
          <w:sz w:val="20"/>
          <w:szCs w:val="20"/>
          <w:u w:val="single"/>
        </w:rPr>
        <w:t>Zamawiający dołącza stosowne ogłoszenie o zmianie ogłoszenia.</w:t>
      </w:r>
    </w:p>
    <w:sectPr w:rsidR="00E36F5A" w:rsidRPr="00F42A76" w:rsidSect="00E56C90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63DC4F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5295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42656"/>
    <w:multiLevelType w:val="multilevel"/>
    <w:tmpl w:val="099053E2"/>
    <w:lvl w:ilvl="0">
      <w:start w:val="15"/>
      <w:numFmt w:val="decimal"/>
      <w:lvlText w:val="%1."/>
      <w:lvlJc w:val="left"/>
      <w:pPr>
        <w:ind w:left="435" w:hanging="435"/>
      </w:pPr>
      <w:rPr>
        <w:rFonts w:ascii="Tahoma" w:hAnsi="Tahoma" w:cs="Tahoma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Tahoma" w:hAnsi="Tahoma" w:cs="Tahoma" w:hint="default"/>
        <w:b/>
        <w:bCs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ahoma" w:hAnsi="Tahoma" w:cs="Tahoma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ahoma" w:hAnsi="Tahoma" w:cs="Tahoma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hAnsi="Tahoma" w:cs="Tahoma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ahoma" w:hAnsi="Tahoma" w:cs="Tahoma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hAnsi="Tahoma" w:cs="Tahoma" w:hint="default"/>
        <w:color w:val="000000"/>
        <w:sz w:val="20"/>
      </w:rPr>
    </w:lvl>
  </w:abstractNum>
  <w:abstractNum w:abstractNumId="8" w15:restartNumberingAfterBreak="0">
    <w:nsid w:val="532746C6"/>
    <w:multiLevelType w:val="multilevel"/>
    <w:tmpl w:val="6B00451E"/>
    <w:lvl w:ilvl="0">
      <w:start w:val="19"/>
      <w:numFmt w:val="decimal"/>
      <w:lvlText w:val="%1."/>
      <w:lvlJc w:val="left"/>
      <w:pPr>
        <w:ind w:left="435" w:hanging="435"/>
      </w:pPr>
      <w:rPr>
        <w:rFonts w:ascii="Tahoma" w:hAnsi="Tahoma" w:cs="Tahoma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Tahoma" w:hAnsi="Tahoma" w:cs="Tahoma" w:hint="default"/>
        <w:b/>
        <w:bCs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ahoma" w:hAnsi="Tahoma" w:cs="Tahoma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ahoma" w:hAnsi="Tahoma" w:cs="Tahoma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hAnsi="Tahoma" w:cs="Tahoma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ahoma" w:hAnsi="Tahoma" w:cs="Tahoma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hAnsi="Tahoma" w:cs="Tahoma" w:hint="default"/>
        <w:color w:val="000000"/>
        <w:sz w:val="20"/>
      </w:rPr>
    </w:lvl>
  </w:abstractNum>
  <w:abstractNum w:abstractNumId="9" w15:restartNumberingAfterBreak="0">
    <w:nsid w:val="66F064C4"/>
    <w:multiLevelType w:val="hybridMultilevel"/>
    <w:tmpl w:val="0332E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2F1C3C"/>
    <w:multiLevelType w:val="multilevel"/>
    <w:tmpl w:val="DD1629EA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BA14BB7"/>
    <w:multiLevelType w:val="hybridMultilevel"/>
    <w:tmpl w:val="62501B9A"/>
    <w:lvl w:ilvl="0" w:tplc="3940AA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038921">
    <w:abstractNumId w:val="3"/>
  </w:num>
  <w:num w:numId="2" w16cid:durableId="441346286">
    <w:abstractNumId w:val="1"/>
  </w:num>
  <w:num w:numId="3" w16cid:durableId="1285307456">
    <w:abstractNumId w:val="6"/>
  </w:num>
  <w:num w:numId="4" w16cid:durableId="972759285">
    <w:abstractNumId w:val="5"/>
  </w:num>
  <w:num w:numId="5" w16cid:durableId="1148934536">
    <w:abstractNumId w:val="4"/>
  </w:num>
  <w:num w:numId="6" w16cid:durableId="293219320">
    <w:abstractNumId w:val="9"/>
  </w:num>
  <w:num w:numId="7" w16cid:durableId="1252665194">
    <w:abstractNumId w:val="11"/>
  </w:num>
  <w:num w:numId="8" w16cid:durableId="1225292307">
    <w:abstractNumId w:val="2"/>
  </w:num>
  <w:num w:numId="9" w16cid:durableId="1880893281">
    <w:abstractNumId w:val="0"/>
  </w:num>
  <w:num w:numId="10" w16cid:durableId="4018397">
    <w:abstractNumId w:val="10"/>
  </w:num>
  <w:num w:numId="11" w16cid:durableId="1983584262">
    <w:abstractNumId w:val="7"/>
  </w:num>
  <w:num w:numId="12" w16cid:durableId="19411769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3A"/>
    <w:rsid w:val="000261C6"/>
    <w:rsid w:val="0007199C"/>
    <w:rsid w:val="000C7700"/>
    <w:rsid w:val="001B1D2A"/>
    <w:rsid w:val="00236055"/>
    <w:rsid w:val="00313766"/>
    <w:rsid w:val="00376104"/>
    <w:rsid w:val="004369D6"/>
    <w:rsid w:val="00436D21"/>
    <w:rsid w:val="00436F5E"/>
    <w:rsid w:val="004B4C39"/>
    <w:rsid w:val="004C496C"/>
    <w:rsid w:val="004D79FB"/>
    <w:rsid w:val="0054742A"/>
    <w:rsid w:val="00574B4A"/>
    <w:rsid w:val="005D28C7"/>
    <w:rsid w:val="005D421C"/>
    <w:rsid w:val="005D4B76"/>
    <w:rsid w:val="00652394"/>
    <w:rsid w:val="006613AC"/>
    <w:rsid w:val="0068153E"/>
    <w:rsid w:val="00684DB7"/>
    <w:rsid w:val="00724EB3"/>
    <w:rsid w:val="00740634"/>
    <w:rsid w:val="0074719C"/>
    <w:rsid w:val="00762A2B"/>
    <w:rsid w:val="00770E20"/>
    <w:rsid w:val="00791816"/>
    <w:rsid w:val="00794783"/>
    <w:rsid w:val="007B0F5F"/>
    <w:rsid w:val="00820B53"/>
    <w:rsid w:val="00893563"/>
    <w:rsid w:val="008970C1"/>
    <w:rsid w:val="008E1F54"/>
    <w:rsid w:val="008F7677"/>
    <w:rsid w:val="00927303"/>
    <w:rsid w:val="009C53E9"/>
    <w:rsid w:val="00A27EF8"/>
    <w:rsid w:val="00A50C55"/>
    <w:rsid w:val="00A7065F"/>
    <w:rsid w:val="00AA06D0"/>
    <w:rsid w:val="00AA31DF"/>
    <w:rsid w:val="00AA3CD2"/>
    <w:rsid w:val="00AB65DE"/>
    <w:rsid w:val="00AC21D4"/>
    <w:rsid w:val="00AC30AB"/>
    <w:rsid w:val="00AD543C"/>
    <w:rsid w:val="00BD3455"/>
    <w:rsid w:val="00C46DFB"/>
    <w:rsid w:val="00C836AE"/>
    <w:rsid w:val="00CB7E30"/>
    <w:rsid w:val="00CE45CB"/>
    <w:rsid w:val="00D01D27"/>
    <w:rsid w:val="00D13999"/>
    <w:rsid w:val="00D43360"/>
    <w:rsid w:val="00D50061"/>
    <w:rsid w:val="00D50C3A"/>
    <w:rsid w:val="00DC4CD0"/>
    <w:rsid w:val="00DD3479"/>
    <w:rsid w:val="00DD4702"/>
    <w:rsid w:val="00E06BA2"/>
    <w:rsid w:val="00E2212C"/>
    <w:rsid w:val="00E22D19"/>
    <w:rsid w:val="00E36F5A"/>
    <w:rsid w:val="00E56C90"/>
    <w:rsid w:val="00EB27D9"/>
    <w:rsid w:val="00F22C34"/>
    <w:rsid w:val="00F42A76"/>
    <w:rsid w:val="00F71AA7"/>
    <w:rsid w:val="00F77F00"/>
    <w:rsid w:val="00FA79FF"/>
    <w:rsid w:val="00FC0112"/>
    <w:rsid w:val="00FE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7A00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702"/>
  </w:style>
  <w:style w:type="paragraph" w:styleId="Nagwek1">
    <w:name w:val="heading 1"/>
    <w:basedOn w:val="Normalny"/>
    <w:next w:val="Normalny"/>
    <w:link w:val="Nagwek1Znak"/>
    <w:qFormat/>
    <w:rsid w:val="00E36F5A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65239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36F5A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E36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2806</Words>
  <Characters>16838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Magda Kowalska</cp:lastModifiedBy>
  <cp:revision>5</cp:revision>
  <dcterms:created xsi:type="dcterms:W3CDTF">2024-08-21T12:57:00Z</dcterms:created>
  <dcterms:modified xsi:type="dcterms:W3CDTF">2024-08-21T13:02:00Z</dcterms:modified>
</cp:coreProperties>
</file>