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C488" w14:textId="02D8A6F9" w:rsidR="00DD1394" w:rsidRPr="00F33EA9" w:rsidRDefault="00EE6061" w:rsidP="00DD1394">
      <w:pPr>
        <w:pStyle w:val="Bezodstpw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6A42CE5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36.35pt;margin-top:-28.4pt;width:250.8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L1twIAALwFAAAOAAAAZHJzL2Uyb0RvYy54bWysVFFvmzAQfp+0/2D5nQKpkwAqqdoQpknd&#10;VqnbD3DABGvGZrYT0k377zubJE1bTZq28YBs3/m7++4+39X1vhNox7ThSuY4vogwYrJSNZebHH/5&#10;XAYJRsZSWVOhJMvxIzP4evH2zdXQZ2yiWiVqphGASJMNfY5ba/ssDE3Vso6aC9UzCcZG6Y5a2OpN&#10;WGs6AHonwkkUzcJB6brXqmLGwGkxGvHC4zcNq+ynpjHMIpFjyM36v/b/tfuHiyuabTTtW14d0qB/&#10;kUVHuYSgJ6iCWoq2mr+C6nillVGNvahUF6qm4RXzHIBNHL1g89DSnnkuUBzTn8pk/h9s9XF3rxGv&#10;czzFSNIOWnSvBEOWfTVWDQxNXYmG3mTg+dCDr93fqj202tM1/Z2qvhok1bKlcsNutFZDy2gNKcbu&#10;Znh2dcQxDmQ9fFA1xKJbqzzQvtGdqx9UBAE6tOrx1B62t6iCw8s4mc5TyLMCWzyLIhCAj0Gz4/Ve&#10;G/uOqQ65RY419N/D092dsS4dmh1dXDSpSi6E14CQzw7AcTyB4HDV2VwavqU/0ihdJauEBGQyWwUk&#10;KorgplySYFbG82lxWSyXRfzTxY1J1vK6ZtKFOcorJn/WvoPQR2GcBGaU4LWDcykZvVkvhUY7CvIu&#10;/XcoyJlb+DwNXwTg8oJSPCHR7SQNylkyD0hJpkE6j5IgitPbdBaRlBTlc0p3XLJ/p4QG12bP5bfE&#10;Iv+9JkazjluYHoJ3OU5OTjRzAlzJ2vfVUi7G9VkdXO5PdYBeH7vs5eoUOmrV7td7QHEaXqv6EYSr&#10;FcgK1AkjDxat0t8xGmB85Nh821LNMBLvJYg/jQlx88ZvyHQ+gY0+t6zPLVRWAJVji9G4XNpxRm17&#10;zTctRBqfm1Q38GAa7qX8lNXhmcGI8KQO48zNoPO993oauotfAAAA//8DAFBLAwQUAAYACAAAACEA&#10;Dn22v+EAAAALAQAADwAAAGRycy9kb3ducmV2LnhtbEyPwU7DMAyG70i8Q2Qkblu6wjpWmk5oAiQ0&#10;Dmz0AdLWNIXGqZp0694e7wQ3W/70+/+yzWQ7ccTBt44ULOYRCKTK1S01CorPl9kDCB801bpzhArO&#10;6GGTX19lOq3difZ4PIRGcAj5VCswIfSplL4yaLWfux6Jb19usDrwOjSyHvSJw20n4yhKpNUt8Qej&#10;e9warH4Oo1Uw3r2dy93rbp+8P9O3WXwU2G4LpW5vpqdHEAGn8AfDpT5Xh5w7lW6k2otOwWwVrxjl&#10;YZmwAxP38ZrtSkbXyxhknsn/DvkvAAAA//8DAFBLAQItABQABgAIAAAAIQC2gziS/gAAAOEBAAAT&#10;AAAAAAAAAAAAAAAAAAAAAABbQ29udGVudF9UeXBlc10ueG1sUEsBAi0AFAAGAAgAAAAhADj9If/W&#10;AAAAlAEAAAsAAAAAAAAAAAAAAAAALwEAAF9yZWxzLy5yZWxzUEsBAi0AFAAGAAgAAAAhANOJEvW3&#10;AgAAvAUAAA4AAAAAAAAAAAAAAAAALgIAAGRycy9lMm9Eb2MueG1sUEsBAi0AFAAGAAgAAAAhAA59&#10;tr/hAAAACwEAAA8AAAAAAAAAAAAAAAAAEQUAAGRycy9kb3ducmV2LnhtbFBLBQYAAAAABAAEAPMA&#10;AAAfBgAAAAA=&#10;" filled="f" stroked="f" strokeweight="0">
            <v:textbox>
              <w:txbxContent>
                <w:p w14:paraId="101EECB2" w14:textId="77777777" w:rsidR="00AA3911" w:rsidRPr="00920573" w:rsidRDefault="00AA3911" w:rsidP="00DD13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5F03A579" wp14:editId="29EFF02B">
                        <wp:extent cx="609600" cy="504825"/>
                        <wp:effectExtent l="0" t="0" r="0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6B2FED" w14:textId="77777777" w:rsidR="00AA3911" w:rsidRPr="006015D6" w:rsidRDefault="00AA3911" w:rsidP="00DD1394">
                  <w:pPr>
                    <w:jc w:val="center"/>
                    <w:rPr>
                      <w:b/>
                      <w:bCs/>
                    </w:rPr>
                  </w:pPr>
                  <w:r w:rsidRPr="006015D6">
                    <w:rPr>
                      <w:b/>
                      <w:bCs/>
                    </w:rPr>
                    <w:t>4. Wojskowy Szpital Kliniczny</w:t>
                  </w:r>
                </w:p>
                <w:p w14:paraId="641A409B" w14:textId="77777777" w:rsidR="00AA3911" w:rsidRPr="006015D6" w:rsidRDefault="00AA3911" w:rsidP="00DD1394">
                  <w:pPr>
                    <w:jc w:val="center"/>
                    <w:rPr>
                      <w:b/>
                      <w:bCs/>
                    </w:rPr>
                  </w:pPr>
                  <w:r w:rsidRPr="006015D6">
                    <w:rPr>
                      <w:b/>
                      <w:bCs/>
                    </w:rPr>
                    <w:t>z Polikliniką SPZOZ we Wrocławiu</w:t>
                  </w:r>
                </w:p>
                <w:p w14:paraId="5E2D6C46" w14:textId="77777777" w:rsidR="00AA3911" w:rsidRPr="006015D6" w:rsidRDefault="00AA3911" w:rsidP="00DD1394">
                  <w:pPr>
                    <w:spacing w:before="120"/>
                    <w:jc w:val="center"/>
                  </w:pPr>
                  <w:r w:rsidRPr="006015D6">
                    <w:t>ul. Rudolfa Weigla 5, 50-981 Wrocław</w:t>
                  </w:r>
                </w:p>
                <w:p w14:paraId="0F9F9DD6" w14:textId="77777777" w:rsidR="00AA3911" w:rsidRPr="00817B44" w:rsidRDefault="00AA3911" w:rsidP="00DD1394">
                  <w:pPr>
                    <w:spacing w:before="60"/>
                    <w:jc w:val="center"/>
                    <w:rPr>
                      <w:rFonts w:cs="Arial"/>
                      <w:b/>
                      <w:bCs/>
                      <w:sz w:val="16"/>
                    </w:rPr>
                  </w:pPr>
                </w:p>
                <w:p w14:paraId="7976DD80" w14:textId="77777777" w:rsidR="00AA3911" w:rsidRDefault="00AA3911" w:rsidP="00DD1394">
                  <w:pPr>
                    <w:rPr>
                      <w:rFonts w:cs="Arial"/>
                    </w:rPr>
                  </w:pPr>
                </w:p>
                <w:p w14:paraId="601C71A2" w14:textId="77777777" w:rsidR="00AA3911" w:rsidRPr="00817B44" w:rsidRDefault="00AA3911" w:rsidP="00DD1394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991DD7" w:rsidRPr="00F33EA9">
        <w:rPr>
          <w:sz w:val="24"/>
          <w:szCs w:val="24"/>
        </w:rPr>
        <w:t xml:space="preserve">Wrocław, </w:t>
      </w:r>
      <w:r w:rsidR="00BE2B44">
        <w:rPr>
          <w:sz w:val="24"/>
          <w:szCs w:val="24"/>
        </w:rPr>
        <w:t>2</w:t>
      </w:r>
      <w:r w:rsidR="00972E42">
        <w:rPr>
          <w:sz w:val="24"/>
          <w:szCs w:val="24"/>
        </w:rPr>
        <w:t>4</w:t>
      </w:r>
      <w:r w:rsidR="00A91F6A">
        <w:rPr>
          <w:sz w:val="24"/>
          <w:szCs w:val="24"/>
        </w:rPr>
        <w:t xml:space="preserve"> kwietnia 2024r.</w:t>
      </w:r>
      <w:r w:rsidR="00DD1394" w:rsidRPr="00F33EA9">
        <w:rPr>
          <w:sz w:val="24"/>
          <w:szCs w:val="24"/>
        </w:rPr>
        <w:t xml:space="preserve"> </w:t>
      </w:r>
    </w:p>
    <w:p w14:paraId="3A925159" w14:textId="77777777" w:rsidR="00DD1394" w:rsidRPr="00F33EA9" w:rsidRDefault="00DD1394" w:rsidP="00DD1394">
      <w:pPr>
        <w:pStyle w:val="Bezodstpw"/>
        <w:rPr>
          <w:sz w:val="24"/>
          <w:szCs w:val="24"/>
        </w:rPr>
      </w:pPr>
    </w:p>
    <w:p w14:paraId="1A47A92A" w14:textId="77777777" w:rsidR="00DD1394" w:rsidRPr="00F33EA9" w:rsidRDefault="00DD1394" w:rsidP="00DD1394">
      <w:pPr>
        <w:pStyle w:val="Bezodstpw"/>
        <w:rPr>
          <w:sz w:val="24"/>
          <w:szCs w:val="24"/>
        </w:rPr>
      </w:pPr>
    </w:p>
    <w:p w14:paraId="4A315DF7" w14:textId="77777777" w:rsidR="00DD1394" w:rsidRPr="00F33EA9" w:rsidRDefault="00DD1394" w:rsidP="00DD1394">
      <w:pPr>
        <w:pStyle w:val="Bezodstpw"/>
        <w:rPr>
          <w:sz w:val="24"/>
          <w:szCs w:val="24"/>
        </w:rPr>
      </w:pPr>
    </w:p>
    <w:p w14:paraId="62EE9EED" w14:textId="77777777" w:rsidR="00DD1394" w:rsidRPr="00F33EA9" w:rsidRDefault="00DD1394" w:rsidP="00DD1394">
      <w:pPr>
        <w:pStyle w:val="Bezodstpw"/>
        <w:rPr>
          <w:b/>
          <w:bCs/>
          <w:sz w:val="24"/>
          <w:szCs w:val="24"/>
        </w:rPr>
      </w:pPr>
    </w:p>
    <w:p w14:paraId="7753CDE6" w14:textId="77777777" w:rsidR="00DD1394" w:rsidRPr="00F33EA9" w:rsidRDefault="00DD1394" w:rsidP="00DD1394">
      <w:pPr>
        <w:pStyle w:val="Bezodstpw"/>
        <w:rPr>
          <w:b/>
          <w:bCs/>
          <w:sz w:val="24"/>
          <w:szCs w:val="24"/>
        </w:rPr>
      </w:pPr>
    </w:p>
    <w:p w14:paraId="08E697D9" w14:textId="7082F14C" w:rsidR="00B650D7" w:rsidRDefault="00A91F6A" w:rsidP="00A91F6A">
      <w:pPr>
        <w:pStyle w:val="Bezodstpw"/>
        <w:spacing w:line="276" w:lineRule="auto"/>
        <w:jc w:val="both"/>
        <w:rPr>
          <w:sz w:val="24"/>
          <w:szCs w:val="24"/>
          <w:u w:val="single"/>
        </w:rPr>
      </w:pPr>
      <w:r w:rsidRPr="00862E92">
        <w:rPr>
          <w:sz w:val="24"/>
          <w:szCs w:val="24"/>
          <w:u w:val="single"/>
        </w:rPr>
        <w:t xml:space="preserve">dotyczy: przetargu nieograniczonego na dostawę </w:t>
      </w:r>
      <w:r w:rsidR="00BE2B44">
        <w:rPr>
          <w:sz w:val="24"/>
          <w:szCs w:val="24"/>
          <w:u w:val="single"/>
        </w:rPr>
        <w:t>specjalistycznych materiałów medycznych wraz z najmem urządzeń dla Pracowni Elektrofizjologii</w:t>
      </w:r>
      <w:r w:rsidRPr="00862E92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znak sprawy: 4WSzKzP.SZP.2612.</w:t>
      </w:r>
      <w:r w:rsidR="00BE2B44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.2024</w:t>
      </w:r>
    </w:p>
    <w:p w14:paraId="2F1E49C8" w14:textId="77777777" w:rsidR="00A91F6A" w:rsidRPr="00F33EA9" w:rsidRDefault="00A91F6A" w:rsidP="00DD1394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115C1A21" w14:textId="13A53B8B" w:rsidR="002D7D31" w:rsidRPr="00F33EA9" w:rsidRDefault="002D7D31" w:rsidP="002D7D31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F33EA9">
        <w:rPr>
          <w:b/>
          <w:sz w:val="24"/>
          <w:szCs w:val="24"/>
        </w:rPr>
        <w:t>WYJAŚNIENIE</w:t>
      </w:r>
      <w:r w:rsidR="007102A9">
        <w:rPr>
          <w:b/>
          <w:sz w:val="24"/>
          <w:szCs w:val="24"/>
        </w:rPr>
        <w:t xml:space="preserve"> I MODYFIKACJA</w:t>
      </w:r>
    </w:p>
    <w:p w14:paraId="1563239B" w14:textId="77777777" w:rsidR="002D7D31" w:rsidRPr="00F33EA9" w:rsidRDefault="002D7D31" w:rsidP="002D7D31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F33EA9">
        <w:rPr>
          <w:b/>
          <w:sz w:val="24"/>
          <w:szCs w:val="24"/>
        </w:rPr>
        <w:t xml:space="preserve"> SPECYFIKACJI WARUNKÓW ZAMÓWIENIA</w:t>
      </w:r>
    </w:p>
    <w:p w14:paraId="1759ACF4" w14:textId="77777777" w:rsidR="002D7D31" w:rsidRPr="00F33EA9" w:rsidRDefault="002D7D31" w:rsidP="002D7D31">
      <w:pPr>
        <w:pStyle w:val="Bezodstpw"/>
        <w:spacing w:line="276" w:lineRule="auto"/>
        <w:jc w:val="both"/>
        <w:rPr>
          <w:sz w:val="24"/>
          <w:szCs w:val="24"/>
        </w:rPr>
      </w:pPr>
    </w:p>
    <w:p w14:paraId="664CD698" w14:textId="3341A28C" w:rsidR="002D7D31" w:rsidRPr="00F33EA9" w:rsidRDefault="002D7D31" w:rsidP="0029357C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F33EA9">
        <w:rPr>
          <w:sz w:val="24"/>
          <w:szCs w:val="24"/>
        </w:rPr>
        <w:t>Zamawiający 4. Wojskowy Szpital Kliniczny z Polikliniką SPZOZ we Wrocławiu działając na podstawie art. 135 ust. 2</w:t>
      </w:r>
      <w:r w:rsidR="007102A9">
        <w:rPr>
          <w:sz w:val="24"/>
          <w:szCs w:val="24"/>
        </w:rPr>
        <w:t xml:space="preserve"> i art. 137 ust. 1</w:t>
      </w:r>
      <w:r w:rsidR="00992FC1" w:rsidRPr="00F33EA9">
        <w:rPr>
          <w:sz w:val="24"/>
          <w:szCs w:val="24"/>
        </w:rPr>
        <w:t xml:space="preserve"> </w:t>
      </w:r>
      <w:r w:rsidRPr="00F33EA9">
        <w:rPr>
          <w:sz w:val="24"/>
          <w:szCs w:val="24"/>
        </w:rPr>
        <w:t>ustawy z dnia 11 września 2019r. Prawo zamówień</w:t>
      </w:r>
      <w:r w:rsidR="00FD3406" w:rsidRPr="00F33EA9">
        <w:rPr>
          <w:sz w:val="24"/>
          <w:szCs w:val="24"/>
        </w:rPr>
        <w:t xml:space="preserve"> publicznych (</w:t>
      </w:r>
      <w:proofErr w:type="spellStart"/>
      <w:r w:rsidR="003B203B" w:rsidRPr="00F33EA9">
        <w:rPr>
          <w:sz w:val="24"/>
          <w:szCs w:val="24"/>
        </w:rPr>
        <w:t>t.j</w:t>
      </w:r>
      <w:proofErr w:type="spellEnd"/>
      <w:r w:rsidR="003B203B" w:rsidRPr="00F33EA9">
        <w:rPr>
          <w:sz w:val="24"/>
          <w:szCs w:val="24"/>
        </w:rPr>
        <w:t xml:space="preserve">. </w:t>
      </w:r>
      <w:r w:rsidR="004A2C9D" w:rsidRPr="00F33EA9">
        <w:rPr>
          <w:sz w:val="24"/>
          <w:szCs w:val="24"/>
        </w:rPr>
        <w:t>Dz. U. z 202</w:t>
      </w:r>
      <w:r w:rsidR="00BA1C9E" w:rsidRPr="00F33EA9">
        <w:rPr>
          <w:sz w:val="24"/>
          <w:szCs w:val="24"/>
        </w:rPr>
        <w:t>3</w:t>
      </w:r>
      <w:r w:rsidR="004A2C9D" w:rsidRPr="00F33EA9">
        <w:rPr>
          <w:sz w:val="24"/>
          <w:szCs w:val="24"/>
        </w:rPr>
        <w:t>r., poz. 1</w:t>
      </w:r>
      <w:r w:rsidR="00BA1C9E" w:rsidRPr="00F33EA9">
        <w:rPr>
          <w:sz w:val="24"/>
          <w:szCs w:val="24"/>
        </w:rPr>
        <w:t>605</w:t>
      </w:r>
      <w:r w:rsidRPr="00F33EA9">
        <w:rPr>
          <w:sz w:val="24"/>
          <w:szCs w:val="24"/>
        </w:rPr>
        <w:t xml:space="preserve"> ze zm.) informuje, że wpłynął wniosek </w:t>
      </w:r>
      <w:r w:rsidR="00272151">
        <w:rPr>
          <w:sz w:val="24"/>
          <w:szCs w:val="24"/>
        </w:rPr>
        <w:br w:type="textWrapping" w:clear="all"/>
      </w:r>
      <w:r w:rsidRPr="00F33EA9">
        <w:rPr>
          <w:sz w:val="24"/>
          <w:szCs w:val="24"/>
        </w:rPr>
        <w:t>o wyjaśnienie treści Specyfikacji Warunków Zamówienia w ww. postępowaniu przetargowym:</w:t>
      </w:r>
    </w:p>
    <w:p w14:paraId="2CD169C6" w14:textId="77777777" w:rsidR="00992FC1" w:rsidRPr="00F33EA9" w:rsidRDefault="00992FC1" w:rsidP="00992FC1">
      <w:pPr>
        <w:spacing w:line="276" w:lineRule="auto"/>
        <w:jc w:val="both"/>
        <w:rPr>
          <w:b/>
        </w:rPr>
      </w:pPr>
    </w:p>
    <w:p w14:paraId="71B03CDE" w14:textId="630D918E" w:rsidR="00A91F6A" w:rsidRPr="00BE2B44" w:rsidRDefault="00992FC1" w:rsidP="00BE2B44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t xml:space="preserve">Pytanie nr </w:t>
      </w:r>
      <w:r w:rsidR="00BE2B44" w:rsidRPr="00BE2B44">
        <w:rPr>
          <w:b/>
          <w:szCs w:val="24"/>
        </w:rPr>
        <w:t>1</w:t>
      </w:r>
      <w:r w:rsidR="003A1CCD" w:rsidRPr="00BE2B44">
        <w:rPr>
          <w:b/>
          <w:szCs w:val="24"/>
        </w:rPr>
        <w:t xml:space="preserve"> dotyczy </w:t>
      </w:r>
      <w:r w:rsidR="00A91F6A" w:rsidRPr="00BE2B44">
        <w:rPr>
          <w:rStyle w:val="NoSpacingChar1"/>
          <w:b/>
          <w:szCs w:val="24"/>
        </w:rPr>
        <w:t xml:space="preserve">Pakietu nr </w:t>
      </w:r>
      <w:r w:rsidR="00BE2B44" w:rsidRPr="00BE2B44">
        <w:rPr>
          <w:rStyle w:val="NoSpacingChar1"/>
          <w:b/>
          <w:szCs w:val="24"/>
        </w:rPr>
        <w:t>3 poz. 11</w:t>
      </w:r>
      <w:r w:rsidR="00272151" w:rsidRPr="00BE2B44">
        <w:rPr>
          <w:rStyle w:val="NoSpacingChar1"/>
          <w:b/>
          <w:szCs w:val="24"/>
        </w:rPr>
        <w:t>:</w:t>
      </w:r>
    </w:p>
    <w:p w14:paraId="3FA8F7E1" w14:textId="1E667ED3" w:rsidR="00BE2B44" w:rsidRPr="00BE2B44" w:rsidRDefault="00BE2B44" w:rsidP="00BE2B44">
      <w:pPr>
        <w:pStyle w:val="Bezodstpw1"/>
        <w:spacing w:line="276" w:lineRule="auto"/>
        <w:jc w:val="both"/>
        <w:rPr>
          <w:rFonts w:eastAsiaTheme="minorHAnsi"/>
          <w:szCs w:val="24"/>
          <w:lang w:eastAsia="en-US"/>
        </w:rPr>
      </w:pPr>
      <w:r w:rsidRPr="00BE2B44">
        <w:rPr>
          <w:rFonts w:eastAsiaTheme="minorHAnsi"/>
          <w:szCs w:val="24"/>
          <w:lang w:eastAsia="en-US"/>
        </w:rPr>
        <w:t>Zwracamy się z prośbą o doprecyzowanie numeru pozycji dla opisywanego kabla łączącego elektrodę z</w:t>
      </w:r>
      <w:r>
        <w:rPr>
          <w:rFonts w:eastAsiaTheme="minorHAnsi"/>
          <w:szCs w:val="24"/>
          <w:lang w:eastAsia="en-US"/>
        </w:rPr>
        <w:t xml:space="preserve"> g</w:t>
      </w:r>
      <w:r w:rsidRPr="00BE2B44">
        <w:rPr>
          <w:rFonts w:eastAsiaTheme="minorHAnsi"/>
          <w:szCs w:val="24"/>
          <w:lang w:eastAsia="en-US"/>
        </w:rPr>
        <w:t>eneratorem</w:t>
      </w:r>
      <w:r>
        <w:rPr>
          <w:rFonts w:eastAsiaTheme="minorHAnsi"/>
          <w:szCs w:val="24"/>
          <w:lang w:eastAsia="en-US"/>
        </w:rPr>
        <w:t>.</w:t>
      </w:r>
    </w:p>
    <w:p w14:paraId="79BA40B5" w14:textId="066F95FE" w:rsidR="00CF3068" w:rsidRPr="00BE2B44" w:rsidRDefault="00CF3068" w:rsidP="00BE2B44">
      <w:pPr>
        <w:pStyle w:val="Bezodstpw1"/>
        <w:spacing w:line="276" w:lineRule="auto"/>
        <w:jc w:val="both"/>
        <w:rPr>
          <w:szCs w:val="24"/>
        </w:rPr>
      </w:pPr>
    </w:p>
    <w:p w14:paraId="1C94492B" w14:textId="5C17F6F3" w:rsidR="00BE2B44" w:rsidRPr="00BE2B44" w:rsidRDefault="00BE2B44" w:rsidP="00BE2B44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t xml:space="preserve">Pytanie nr 2 dotyczy </w:t>
      </w:r>
      <w:r w:rsidRPr="00BE2B44">
        <w:rPr>
          <w:rStyle w:val="NoSpacingChar1"/>
          <w:b/>
          <w:szCs w:val="24"/>
        </w:rPr>
        <w:t>Pakietu nr 3 poz. 13:</w:t>
      </w:r>
    </w:p>
    <w:p w14:paraId="01CDEFE8" w14:textId="4C8A5D06" w:rsidR="00BE2B44" w:rsidRPr="00BE2B44" w:rsidRDefault="00BE2B44" w:rsidP="00BE2B44">
      <w:pPr>
        <w:pStyle w:val="Bezodstpw1"/>
        <w:spacing w:line="276" w:lineRule="auto"/>
        <w:jc w:val="both"/>
        <w:rPr>
          <w:rFonts w:eastAsiaTheme="minorHAnsi"/>
          <w:szCs w:val="24"/>
          <w:lang w:eastAsia="en-US"/>
        </w:rPr>
      </w:pPr>
      <w:r w:rsidRPr="00BE2B44">
        <w:rPr>
          <w:rFonts w:eastAsiaTheme="minorHAnsi"/>
          <w:szCs w:val="24"/>
          <w:lang w:eastAsia="en-US"/>
        </w:rPr>
        <w:t xml:space="preserve">Zwracamy się z prośbą o doprecyzowanie numeru pozycji dla opisywanego kabla </w:t>
      </w:r>
      <w:r w:rsidR="00972E42">
        <w:rPr>
          <w:rFonts w:eastAsiaTheme="minorHAnsi"/>
          <w:szCs w:val="24"/>
          <w:lang w:eastAsia="en-US"/>
        </w:rPr>
        <w:br w:type="textWrapping" w:clear="all"/>
      </w:r>
      <w:r w:rsidRPr="00BE2B44">
        <w:rPr>
          <w:rFonts w:eastAsiaTheme="minorHAnsi"/>
          <w:szCs w:val="24"/>
          <w:lang w:eastAsia="en-US"/>
        </w:rPr>
        <w:t>do elektrody</w:t>
      </w:r>
      <w:r>
        <w:rPr>
          <w:rFonts w:eastAsiaTheme="minorHAnsi"/>
          <w:szCs w:val="24"/>
          <w:lang w:eastAsia="en-US"/>
        </w:rPr>
        <w:t xml:space="preserve"> </w:t>
      </w:r>
      <w:r w:rsidRPr="00BE2B44">
        <w:rPr>
          <w:rFonts w:eastAsiaTheme="minorHAnsi"/>
          <w:szCs w:val="24"/>
          <w:lang w:eastAsia="en-US"/>
        </w:rPr>
        <w:t>diagnostycznej 12 polowej łączącego elektrodę z systemem 3D</w:t>
      </w:r>
      <w:r>
        <w:rPr>
          <w:rFonts w:eastAsiaTheme="minorHAnsi"/>
          <w:szCs w:val="24"/>
          <w:lang w:eastAsia="en-US"/>
        </w:rPr>
        <w:t>.</w:t>
      </w:r>
    </w:p>
    <w:p w14:paraId="01D9D385" w14:textId="05257A95" w:rsidR="00BE2B44" w:rsidRPr="00BE2B44" w:rsidRDefault="00BE2B44" w:rsidP="00BE2B44">
      <w:pPr>
        <w:pStyle w:val="Bezodstpw1"/>
        <w:spacing w:line="276" w:lineRule="auto"/>
        <w:jc w:val="both"/>
        <w:rPr>
          <w:szCs w:val="24"/>
        </w:rPr>
      </w:pPr>
    </w:p>
    <w:p w14:paraId="64806B53" w14:textId="14FA4371" w:rsidR="00BE2B44" w:rsidRPr="00BE2B44" w:rsidRDefault="00BE2B44" w:rsidP="00BE2B44">
      <w:pPr>
        <w:pStyle w:val="Bezodstpw1"/>
        <w:spacing w:line="276" w:lineRule="auto"/>
        <w:jc w:val="both"/>
        <w:rPr>
          <w:b/>
          <w:i/>
          <w:iCs/>
          <w:szCs w:val="24"/>
        </w:rPr>
      </w:pPr>
      <w:r w:rsidRPr="00BE2B44">
        <w:rPr>
          <w:b/>
          <w:szCs w:val="24"/>
        </w:rPr>
        <w:t xml:space="preserve">Pytanie nr 3 dotyczy </w:t>
      </w:r>
      <w:r w:rsidRPr="00BE2B44">
        <w:rPr>
          <w:rStyle w:val="NoSpacingChar1"/>
          <w:b/>
          <w:szCs w:val="24"/>
        </w:rPr>
        <w:t>Pakietu nr 3 poz. 24:</w:t>
      </w:r>
    </w:p>
    <w:p w14:paraId="28F4F507" w14:textId="1A3DF702" w:rsidR="00BE2B44" w:rsidRPr="00BE2B44" w:rsidRDefault="00BE2B44" w:rsidP="00BE2B44">
      <w:pPr>
        <w:pStyle w:val="Bezodstpw1"/>
        <w:spacing w:line="276" w:lineRule="auto"/>
        <w:jc w:val="both"/>
        <w:rPr>
          <w:rFonts w:eastAsiaTheme="minorHAnsi"/>
          <w:szCs w:val="24"/>
          <w:lang w:eastAsia="en-US"/>
        </w:rPr>
      </w:pPr>
      <w:r w:rsidRPr="00BE2B44">
        <w:rPr>
          <w:rFonts w:eastAsiaTheme="minorHAnsi"/>
          <w:szCs w:val="24"/>
          <w:lang w:eastAsia="en-US"/>
        </w:rPr>
        <w:t>Zwracamy się z prośbą o doprecyzowanie informacji jakie Elektrody do najmowanego systemu</w:t>
      </w:r>
      <w:r>
        <w:rPr>
          <w:rFonts w:eastAsiaTheme="minorHAnsi"/>
          <w:szCs w:val="24"/>
          <w:lang w:eastAsia="en-US"/>
        </w:rPr>
        <w:t xml:space="preserve"> </w:t>
      </w:r>
      <w:r w:rsidRPr="00BE2B44">
        <w:rPr>
          <w:rFonts w:eastAsiaTheme="minorHAnsi"/>
          <w:szCs w:val="24"/>
          <w:lang w:eastAsia="en-US"/>
        </w:rPr>
        <w:t>Zamawiający miał na myśli</w:t>
      </w:r>
      <w:r>
        <w:rPr>
          <w:rFonts w:eastAsiaTheme="minorHAnsi"/>
          <w:szCs w:val="24"/>
          <w:lang w:eastAsia="en-US"/>
        </w:rPr>
        <w:t>.</w:t>
      </w:r>
    </w:p>
    <w:p w14:paraId="4A311B67" w14:textId="77777777" w:rsidR="00BE2B44" w:rsidRPr="00BE2B44" w:rsidRDefault="00BE2B44" w:rsidP="00BE2B44">
      <w:pPr>
        <w:pStyle w:val="Bezodstpw1"/>
        <w:spacing w:line="276" w:lineRule="auto"/>
        <w:jc w:val="both"/>
        <w:rPr>
          <w:szCs w:val="24"/>
        </w:rPr>
      </w:pPr>
    </w:p>
    <w:p w14:paraId="4BE385B9" w14:textId="00BD615B" w:rsidR="00BE2B44" w:rsidRDefault="00BE2B44" w:rsidP="00BE2B44">
      <w:pPr>
        <w:pStyle w:val="Bezodstpw1"/>
        <w:spacing w:line="276" w:lineRule="auto"/>
        <w:jc w:val="both"/>
        <w:rPr>
          <w:b/>
          <w:szCs w:val="24"/>
        </w:rPr>
      </w:pPr>
      <w:r w:rsidRPr="00BE2B44">
        <w:rPr>
          <w:b/>
          <w:szCs w:val="24"/>
        </w:rPr>
        <w:t xml:space="preserve">Odpowiedź na pytania nr 1-3: </w:t>
      </w:r>
      <w:r>
        <w:rPr>
          <w:b/>
          <w:szCs w:val="24"/>
        </w:rPr>
        <w:t>W odpowiedzi na pytanie Zamawiający modyfikuje zapis Załącznika nr 2 do SWZ – Pakiet nr 3 poz. 5, 6, 7, 11, 13, 24. Zapis 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079"/>
        <w:gridCol w:w="746"/>
        <w:gridCol w:w="840"/>
        <w:gridCol w:w="560"/>
        <w:gridCol w:w="560"/>
        <w:gridCol w:w="746"/>
        <w:gridCol w:w="746"/>
        <w:gridCol w:w="1470"/>
      </w:tblGrid>
      <w:tr w:rsidR="00BE2B44" w:rsidRPr="00107D46" w14:paraId="7D1C4F60" w14:textId="77777777" w:rsidTr="0095041C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7AD4426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 xml:space="preserve">Pakiet nr 3 System </w:t>
            </w:r>
            <w:proofErr w:type="spellStart"/>
            <w:r w:rsidRPr="006E6C3B">
              <w:rPr>
                <w:b/>
                <w:bCs/>
                <w:sz w:val="18"/>
                <w:szCs w:val="18"/>
              </w:rPr>
              <w:t>elektroanatomiczny</w:t>
            </w:r>
            <w:proofErr w:type="spellEnd"/>
            <w:r w:rsidRPr="006E6C3B">
              <w:rPr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6E6C3B">
              <w:rPr>
                <w:b/>
                <w:bCs/>
                <w:sz w:val="18"/>
                <w:szCs w:val="18"/>
              </w:rPr>
              <w:t>mappingu</w:t>
            </w:r>
            <w:proofErr w:type="spellEnd"/>
            <w:r w:rsidRPr="006E6C3B">
              <w:rPr>
                <w:b/>
                <w:bCs/>
                <w:sz w:val="18"/>
                <w:szCs w:val="18"/>
              </w:rPr>
              <w:t xml:space="preserve"> trójwymiarowego, koszulki, </w:t>
            </w:r>
            <w:proofErr w:type="spellStart"/>
            <w:r w:rsidRPr="006E6C3B">
              <w:rPr>
                <w:b/>
                <w:bCs/>
                <w:sz w:val="18"/>
                <w:szCs w:val="18"/>
              </w:rPr>
              <w:t>introducery</w:t>
            </w:r>
            <w:proofErr w:type="spellEnd"/>
            <w:r w:rsidRPr="006E6C3B">
              <w:rPr>
                <w:b/>
                <w:bCs/>
                <w:sz w:val="18"/>
                <w:szCs w:val="18"/>
              </w:rPr>
              <w:t>, elektrody ablacyjne chłodzone CPV: 33158200-4; PA01-7 najem sprzętu</w:t>
            </w:r>
          </w:p>
        </w:tc>
      </w:tr>
      <w:tr w:rsidR="00BE2B44" w:rsidRPr="00107D46" w14:paraId="66065801" w14:textId="77777777" w:rsidTr="0095041C">
        <w:trPr>
          <w:trHeight w:val="70"/>
        </w:trPr>
        <w:tc>
          <w:tcPr>
            <w:tcW w:w="252" w:type="pct"/>
            <w:shd w:val="clear" w:color="auto" w:fill="auto"/>
            <w:vAlign w:val="center"/>
            <w:hideMark/>
          </w:tcPr>
          <w:p w14:paraId="421E1374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16DD3377" w14:textId="77777777" w:rsidR="00BE2B44" w:rsidRPr="006E6C3B" w:rsidRDefault="00BE2B44" w:rsidP="0095041C">
            <w:pPr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F0C2C67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511052E5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Wartość jednostkowa netto (zł)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A48EF1C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 xml:space="preserve">% Vat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B09EFCB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7412ADF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Wartość netto (zł)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A16649D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Cena brutto (zł)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81E85F9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Nazwa kod producenta ilość w opakowaniu handlowym</w:t>
            </w:r>
          </w:p>
        </w:tc>
      </w:tr>
      <w:tr w:rsidR="00BE2B44" w:rsidRPr="009462E1" w14:paraId="6A1A1CAD" w14:textId="77777777" w:rsidTr="00BE2B44">
        <w:trPr>
          <w:trHeight w:val="418"/>
        </w:trPr>
        <w:tc>
          <w:tcPr>
            <w:tcW w:w="252" w:type="pct"/>
            <w:shd w:val="clear" w:color="auto" w:fill="auto"/>
            <w:vAlign w:val="center"/>
          </w:tcPr>
          <w:p w14:paraId="1C6B0132" w14:textId="159B467B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5019A50B" w14:textId="6B19E321" w:rsidR="00BE2B44" w:rsidRPr="006E6C3B" w:rsidRDefault="00BE2B44" w:rsidP="0095041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2DD7496" w14:textId="5B2B581B" w:rsidR="00BE2B44" w:rsidRPr="006E6C3B" w:rsidRDefault="00BE2B44" w:rsidP="0095041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4CE4CF4" w14:textId="28DFF793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96AD16E" w14:textId="33298E3B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1F160EA" w14:textId="5C424061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41FB437" w14:textId="74ACA5FF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F519F8F" w14:textId="1E6922E5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14:paraId="79631B45" w14:textId="426C7D63" w:rsidR="00BE2B44" w:rsidRPr="006E6C3B" w:rsidRDefault="00BE2B44" w:rsidP="009504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(…)</w:t>
            </w:r>
          </w:p>
        </w:tc>
      </w:tr>
      <w:tr w:rsidR="00BE2B44" w:rsidRPr="009462E1" w14:paraId="622C9A13" w14:textId="77777777" w:rsidTr="0095041C">
        <w:trPr>
          <w:trHeight w:val="70"/>
        </w:trPr>
        <w:tc>
          <w:tcPr>
            <w:tcW w:w="252" w:type="pct"/>
            <w:shd w:val="clear" w:color="auto" w:fill="auto"/>
            <w:vAlign w:val="center"/>
            <w:hideMark/>
          </w:tcPr>
          <w:p w14:paraId="3C8A7020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5.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25FC62E1" w14:textId="77777777" w:rsidR="00BE2B44" w:rsidRPr="006E6C3B" w:rsidRDefault="00BE2B44" w:rsidP="0095041C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Elektrody diagnostyczne 4 polowe o stałej krzywiźnie: -średnica 4-6F, -minimum 4 rodzaje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spacingu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do wyboru przez Zamawiającego, -minimum 3 rodzaje krzywizn do wyboru przez Zamawiającego, -długość elektrody 120cm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E6A10C0" w14:textId="2DA5A8E8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6118CBD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A50F339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E8F8CE6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41D406D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13D6C84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C78D268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</w:tbl>
    <w:p w14:paraId="0C716394" w14:textId="77777777" w:rsidR="00972E42" w:rsidRDefault="00972E42" w:rsidP="0095041C">
      <w:pPr>
        <w:jc w:val="center"/>
        <w:rPr>
          <w:sz w:val="18"/>
          <w:szCs w:val="18"/>
        </w:rPr>
        <w:sectPr w:rsidR="00972E42" w:rsidSect="000D5E23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079"/>
        <w:gridCol w:w="746"/>
        <w:gridCol w:w="840"/>
        <w:gridCol w:w="560"/>
        <w:gridCol w:w="560"/>
        <w:gridCol w:w="746"/>
        <w:gridCol w:w="746"/>
        <w:gridCol w:w="1470"/>
      </w:tblGrid>
      <w:tr w:rsidR="00BE2B44" w:rsidRPr="009462E1" w14:paraId="7D23FA76" w14:textId="77777777" w:rsidTr="0095041C">
        <w:trPr>
          <w:trHeight w:val="70"/>
        </w:trPr>
        <w:tc>
          <w:tcPr>
            <w:tcW w:w="252" w:type="pct"/>
            <w:shd w:val="clear" w:color="auto" w:fill="auto"/>
            <w:vAlign w:val="center"/>
            <w:hideMark/>
          </w:tcPr>
          <w:p w14:paraId="641FB0E1" w14:textId="19F2A35A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2ED189BF" w14:textId="77777777" w:rsidR="00BE2B44" w:rsidRPr="006E6C3B" w:rsidRDefault="00BE2B44" w:rsidP="0095041C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Elektroda diagnostyczne 20-polowa typu Hallo. Średnica 7F, minimum 4 różne rozstawy pierścieni do wyboru w tym 2-8-2-(60)-2-8-2,  minimum 2 różne krzywizny do wyboru przez Zamawiającego,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długosc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90-115cm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79E2E57" w14:textId="09DDE2C2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A64A429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1FA8998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37D57BF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A9C17D3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14AC089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C91B2A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BE2B44" w:rsidRPr="009462E1" w14:paraId="3EA9A76E" w14:textId="77777777" w:rsidTr="0095041C">
        <w:trPr>
          <w:trHeight w:val="70"/>
        </w:trPr>
        <w:tc>
          <w:tcPr>
            <w:tcW w:w="252" w:type="pct"/>
            <w:shd w:val="clear" w:color="auto" w:fill="auto"/>
            <w:vAlign w:val="center"/>
            <w:hideMark/>
          </w:tcPr>
          <w:p w14:paraId="684C89C2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7.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5B4DD248" w14:textId="77777777" w:rsidR="00BE2B44" w:rsidRPr="006E6C3B" w:rsidRDefault="00BE2B44" w:rsidP="0095041C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Elektrody ablacyjne jedno- lub dwukierunkowe klasyczne 4 lub 8 mm,  7F, minimum 2 różne rozstawy elektrod,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miminum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3 różne mechanizmy sterowania, długość elektrody minimum 110cm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3890932" w14:textId="44B1679D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B32925D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E25D366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C2BD32F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85197E6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6D3D4CFC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BF5841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BE2B44" w:rsidRPr="009462E1" w14:paraId="1C6C5F41" w14:textId="77777777" w:rsidTr="00BE2B44">
        <w:trPr>
          <w:trHeight w:val="70"/>
        </w:trPr>
        <w:tc>
          <w:tcPr>
            <w:tcW w:w="252" w:type="pct"/>
            <w:shd w:val="clear" w:color="auto" w:fill="auto"/>
            <w:vAlign w:val="center"/>
          </w:tcPr>
          <w:p w14:paraId="0D88FD6E" w14:textId="46AAF228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5B6F2FF6" w14:textId="2718B017" w:rsidR="00BE2B44" w:rsidRPr="006E6C3B" w:rsidRDefault="00BE2B44" w:rsidP="00BE2B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38FE9C0" w14:textId="792827BC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3074E7B" w14:textId="14895F25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A5A9574" w14:textId="7513CE0D" w:rsidR="00BE2B44" w:rsidRPr="006E6C3B" w:rsidRDefault="00BE2B44" w:rsidP="00BE2B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0247C00" w14:textId="13D4D118" w:rsidR="00BE2B44" w:rsidRPr="006E6C3B" w:rsidRDefault="00BE2B44" w:rsidP="00BE2B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2B5E550" w14:textId="66664FAC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72B1BAF" w14:textId="7E0B5E09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BD1D885" w14:textId="15237655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</w:tr>
      <w:tr w:rsidR="00BE2B44" w:rsidRPr="009462E1" w14:paraId="6750297E" w14:textId="77777777" w:rsidTr="0095041C">
        <w:trPr>
          <w:trHeight w:val="70"/>
        </w:trPr>
        <w:tc>
          <w:tcPr>
            <w:tcW w:w="252" w:type="pct"/>
            <w:shd w:val="clear" w:color="auto" w:fill="auto"/>
            <w:vAlign w:val="center"/>
            <w:hideMark/>
          </w:tcPr>
          <w:p w14:paraId="5AE1E3EE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11.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26F21560" w14:textId="0E8B6117" w:rsidR="00BE2B44" w:rsidRPr="006E6C3B" w:rsidRDefault="00BE2B44" w:rsidP="0095041C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Kabel do poz.1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6C3B">
              <w:rPr>
                <w:color w:val="000000"/>
                <w:sz w:val="18"/>
                <w:szCs w:val="18"/>
              </w:rPr>
              <w:t xml:space="preserve"> łączący elektrodę z generatorem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02ADDA4" w14:textId="1BB3DE8F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785A747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D6F52AA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2C337FA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6471ABB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50D95884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D259EF6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BE2B44" w:rsidRPr="009462E1" w14:paraId="1F959996" w14:textId="77777777" w:rsidTr="00BE2B44">
        <w:trPr>
          <w:trHeight w:val="70"/>
        </w:trPr>
        <w:tc>
          <w:tcPr>
            <w:tcW w:w="252" w:type="pct"/>
            <w:shd w:val="clear" w:color="auto" w:fill="auto"/>
            <w:vAlign w:val="center"/>
          </w:tcPr>
          <w:p w14:paraId="0954B6B8" w14:textId="3C053006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1F2728F" w14:textId="2E10224F" w:rsidR="00BE2B44" w:rsidRPr="006E6C3B" w:rsidRDefault="00BE2B44" w:rsidP="00BE2B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D2196E4" w14:textId="3C00F928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CA6727C" w14:textId="0C633FD0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882C7BB" w14:textId="5693BE97" w:rsidR="00BE2B44" w:rsidRPr="006E6C3B" w:rsidRDefault="00BE2B44" w:rsidP="00BE2B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350BC1" w14:textId="7D039140" w:rsidR="00BE2B44" w:rsidRPr="006E6C3B" w:rsidRDefault="00BE2B44" w:rsidP="00BE2B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A10B525" w14:textId="0CE841C2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E02119A" w14:textId="452F6C8B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06A0D86" w14:textId="4763EBC2" w:rsidR="00BE2B44" w:rsidRPr="006E6C3B" w:rsidRDefault="00BE2B44" w:rsidP="00BE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</w:tr>
      <w:tr w:rsidR="00BE2B44" w:rsidRPr="009462E1" w14:paraId="4A3E6807" w14:textId="77777777" w:rsidTr="0095041C">
        <w:trPr>
          <w:trHeight w:val="70"/>
        </w:trPr>
        <w:tc>
          <w:tcPr>
            <w:tcW w:w="252" w:type="pct"/>
            <w:shd w:val="clear" w:color="auto" w:fill="auto"/>
            <w:vAlign w:val="center"/>
            <w:hideMark/>
          </w:tcPr>
          <w:p w14:paraId="4931C30B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13.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151455A4" w14:textId="6C1D95DF" w:rsidR="00BE2B44" w:rsidRPr="006E6C3B" w:rsidRDefault="00BE2B44" w:rsidP="0095041C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 xml:space="preserve">Kabel  do elektrody diagnostycznej 12 polowej z </w:t>
            </w:r>
            <w:proofErr w:type="spellStart"/>
            <w:r w:rsidRPr="006E6C3B">
              <w:rPr>
                <w:color w:val="000000"/>
                <w:sz w:val="18"/>
                <w:szCs w:val="18"/>
              </w:rPr>
              <w:t>poz</w:t>
            </w:r>
            <w:proofErr w:type="spellEnd"/>
            <w:r w:rsidRPr="006E6C3B">
              <w:rPr>
                <w:color w:val="000000"/>
                <w:sz w:val="18"/>
                <w:szCs w:val="18"/>
              </w:rPr>
              <w:t xml:space="preserve"> 1</w:t>
            </w:r>
            <w:r w:rsidR="00972E42">
              <w:rPr>
                <w:color w:val="000000"/>
                <w:sz w:val="18"/>
                <w:szCs w:val="18"/>
              </w:rPr>
              <w:t>2</w:t>
            </w:r>
            <w:r w:rsidRPr="006E6C3B">
              <w:rPr>
                <w:color w:val="000000"/>
                <w:sz w:val="18"/>
                <w:szCs w:val="18"/>
              </w:rPr>
              <w:t xml:space="preserve"> łączący  elektrodę z systemem 3D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826237C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A2C1AA5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09071A8A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091D781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605529F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53F60D3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B7247EE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972E42" w:rsidRPr="009462E1" w14:paraId="148D04A1" w14:textId="77777777" w:rsidTr="00972E42">
        <w:trPr>
          <w:trHeight w:val="86"/>
        </w:trPr>
        <w:tc>
          <w:tcPr>
            <w:tcW w:w="252" w:type="pct"/>
            <w:shd w:val="clear" w:color="auto" w:fill="auto"/>
            <w:vAlign w:val="center"/>
          </w:tcPr>
          <w:p w14:paraId="5729A3F7" w14:textId="57E4BC4D" w:rsidR="00972E42" w:rsidRPr="006E6C3B" w:rsidRDefault="00972E42" w:rsidP="00972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7384293F" w14:textId="7D18B0DB" w:rsidR="00972E42" w:rsidRPr="006E6C3B" w:rsidRDefault="00972E42" w:rsidP="00972E4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02F5305" w14:textId="3745CE6D" w:rsidR="00972E42" w:rsidRPr="006E6C3B" w:rsidRDefault="00972E42" w:rsidP="00972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290A77B" w14:textId="0C0CF1A9" w:rsidR="00972E42" w:rsidRPr="006E6C3B" w:rsidRDefault="00972E42" w:rsidP="00972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2275EA29" w14:textId="679F8D80" w:rsidR="00972E42" w:rsidRPr="006E6C3B" w:rsidRDefault="00972E42" w:rsidP="00972E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0A4DD85" w14:textId="6F044EAC" w:rsidR="00972E42" w:rsidRPr="006E6C3B" w:rsidRDefault="00972E42" w:rsidP="00972E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FD2FAC0" w14:textId="134B2143" w:rsidR="00972E42" w:rsidRPr="006E6C3B" w:rsidRDefault="00972E42" w:rsidP="00972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BEA83E0" w14:textId="4447B5B8" w:rsidR="00972E42" w:rsidRPr="006E6C3B" w:rsidRDefault="00972E42" w:rsidP="00972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ED1E00C" w14:textId="0E133E65" w:rsidR="00972E42" w:rsidRPr="006E6C3B" w:rsidRDefault="00972E42" w:rsidP="00972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</w:tr>
      <w:tr w:rsidR="00BE2B44" w:rsidRPr="009462E1" w14:paraId="58C2BE14" w14:textId="77777777" w:rsidTr="0095041C">
        <w:trPr>
          <w:trHeight w:val="70"/>
        </w:trPr>
        <w:tc>
          <w:tcPr>
            <w:tcW w:w="252" w:type="pct"/>
            <w:shd w:val="clear" w:color="auto" w:fill="auto"/>
            <w:vAlign w:val="center"/>
            <w:hideMark/>
          </w:tcPr>
          <w:p w14:paraId="2BE36B58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24.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4E99CC56" w14:textId="7FB565E3" w:rsidR="00BE2B44" w:rsidRPr="006E6C3B" w:rsidRDefault="00BE2B44" w:rsidP="0095041C">
            <w:pPr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Elektrody do najmowanego systemu</w:t>
            </w:r>
            <w:r w:rsidR="00972E42">
              <w:rPr>
                <w:color w:val="000000"/>
                <w:sz w:val="18"/>
                <w:szCs w:val="18"/>
              </w:rPr>
              <w:t xml:space="preserve"> kompatybilne z poz. 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D40D003" w14:textId="77777777" w:rsidR="00BE2B44" w:rsidRPr="006E6C3B" w:rsidRDefault="00BE2B44" w:rsidP="0095041C">
            <w:pPr>
              <w:jc w:val="center"/>
              <w:rPr>
                <w:color w:val="000000"/>
                <w:sz w:val="18"/>
                <w:szCs w:val="18"/>
              </w:rPr>
            </w:pPr>
            <w:r w:rsidRPr="006E6C3B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A78FBF3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E6672AB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B49D859" w14:textId="77777777" w:rsidR="00BE2B44" w:rsidRPr="006E6C3B" w:rsidRDefault="00BE2B44" w:rsidP="0095041C">
            <w:pPr>
              <w:jc w:val="center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AFD9A15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1E0D09F9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544501F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  <w:tr w:rsidR="00BE2B44" w:rsidRPr="009462E1" w14:paraId="27F51527" w14:textId="77777777" w:rsidTr="0095041C">
        <w:trPr>
          <w:trHeight w:val="60"/>
        </w:trPr>
        <w:tc>
          <w:tcPr>
            <w:tcW w:w="3392" w:type="pct"/>
            <w:gridSpan w:val="6"/>
            <w:shd w:val="clear" w:color="auto" w:fill="auto"/>
            <w:vAlign w:val="center"/>
            <w:hideMark/>
          </w:tcPr>
          <w:p w14:paraId="4202F92E" w14:textId="77777777" w:rsidR="00BE2B44" w:rsidRPr="006E6C3B" w:rsidRDefault="00BE2B44" w:rsidP="0095041C">
            <w:pPr>
              <w:jc w:val="right"/>
              <w:rPr>
                <w:b/>
                <w:bCs/>
                <w:sz w:val="18"/>
                <w:szCs w:val="18"/>
              </w:rPr>
            </w:pPr>
            <w:r w:rsidRPr="006E6C3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71E337B" w14:textId="77777777" w:rsidR="00BE2B44" w:rsidRPr="006E6C3B" w:rsidRDefault="00BE2B44" w:rsidP="0095041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CA99A06" w14:textId="77777777" w:rsidR="00BE2B44" w:rsidRPr="006E6C3B" w:rsidRDefault="00BE2B44" w:rsidP="0095041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186B5B2" w14:textId="77777777" w:rsidR="00BE2B44" w:rsidRPr="006E6C3B" w:rsidRDefault="00BE2B44" w:rsidP="0095041C">
            <w:pPr>
              <w:jc w:val="center"/>
              <w:rPr>
                <w:sz w:val="18"/>
                <w:szCs w:val="18"/>
              </w:rPr>
            </w:pPr>
            <w:r w:rsidRPr="006E6C3B">
              <w:rPr>
                <w:sz w:val="18"/>
                <w:szCs w:val="18"/>
              </w:rPr>
              <w:t> </w:t>
            </w:r>
          </w:p>
        </w:tc>
      </w:tr>
    </w:tbl>
    <w:p w14:paraId="7C4C964E" w14:textId="77777777" w:rsidR="00BE2B44" w:rsidRPr="00BE2B44" w:rsidRDefault="00BE2B44" w:rsidP="00BE2B44">
      <w:pPr>
        <w:pStyle w:val="Bezodstpw1"/>
        <w:spacing w:line="276" w:lineRule="auto"/>
        <w:jc w:val="both"/>
        <w:rPr>
          <w:b/>
          <w:szCs w:val="24"/>
        </w:rPr>
      </w:pPr>
    </w:p>
    <w:p w14:paraId="09DC539D" w14:textId="110D1ADD" w:rsidR="00BE2B44" w:rsidRDefault="00BE2B44" w:rsidP="00804F6B">
      <w:pPr>
        <w:pStyle w:val="Bezodstpw1"/>
        <w:spacing w:line="276" w:lineRule="auto"/>
        <w:jc w:val="both"/>
        <w:rPr>
          <w:b/>
          <w:szCs w:val="24"/>
        </w:rPr>
      </w:pPr>
    </w:p>
    <w:p w14:paraId="43F006D4" w14:textId="6C099590" w:rsidR="007B10D0" w:rsidRPr="00EE6061" w:rsidRDefault="00972E42" w:rsidP="00EE6061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F33EA9">
        <w:rPr>
          <w:rStyle w:val="Uwydatnienie"/>
          <w:rFonts w:eastAsia="Calibri"/>
          <w:b/>
          <w:i w:val="0"/>
          <w:sz w:val="24"/>
          <w:szCs w:val="24"/>
          <w:u w:val="single"/>
        </w:rPr>
        <w:t xml:space="preserve">Wykonawca zobowiązany jest do naniesienia dokonanych zmian w treści oferty. W razie zaoferowania przedmiotu zamówienia innego niż pierwotnie wyspecyfikowany </w:t>
      </w:r>
      <w:r w:rsidRPr="00F33EA9">
        <w:rPr>
          <w:rStyle w:val="Uwydatnienie"/>
          <w:rFonts w:eastAsia="Calibri"/>
          <w:b/>
          <w:i w:val="0"/>
          <w:sz w:val="24"/>
          <w:szCs w:val="24"/>
          <w:u w:val="single"/>
        </w:rPr>
        <w:br w:type="textWrapping" w:clear="all"/>
        <w:t>a dopuszczonego przez Zamawiającego w wyniku wyjaśnień treści SWZ lub modyfikacji SWZ Wykonawca zobowiązany jest do  zaznaczenia źródła tej zmiany (data wyjaśnień lub modyfikacji i nr pytania).</w:t>
      </w:r>
      <w:r w:rsidRPr="00F33EA9">
        <w:rPr>
          <w:i/>
          <w:sz w:val="24"/>
          <w:szCs w:val="24"/>
        </w:rPr>
        <w:t> </w:t>
      </w:r>
      <w:bookmarkStart w:id="0" w:name="_GoBack"/>
      <w:bookmarkEnd w:id="0"/>
    </w:p>
    <w:sectPr w:rsidR="007B10D0" w:rsidRPr="00EE6061" w:rsidSect="000D5E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81A1" w14:textId="77777777" w:rsidR="001B5EFD" w:rsidRDefault="001B5EFD">
      <w:r>
        <w:separator/>
      </w:r>
    </w:p>
  </w:endnote>
  <w:endnote w:type="continuationSeparator" w:id="0">
    <w:p w14:paraId="7D634914" w14:textId="77777777" w:rsidR="001B5EFD" w:rsidRDefault="001B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7B29" w14:textId="77777777" w:rsidR="00AA3911" w:rsidRPr="00DD7698" w:rsidRDefault="00AA3911">
    <w:pPr>
      <w:pStyle w:val="Stopka"/>
      <w:ind w:right="360"/>
      <w:rPr>
        <w:rFonts w:ascii="Times New Roman" w:hAnsi="Times New Roman"/>
        <w:i/>
        <w:sz w:val="16"/>
        <w:szCs w:val="16"/>
      </w:rPr>
    </w:pPr>
    <w:r w:rsidRPr="00DD7698">
      <w:rPr>
        <w:rFonts w:ascii="Times New Roman" w:hAnsi="Times New Roman"/>
        <w:i/>
        <w:sz w:val="16"/>
        <w:szCs w:val="16"/>
      </w:rPr>
      <w:t xml:space="preserve">Wyk. A. Lewicka tel. 261 660 </w:t>
    </w:r>
    <w:r>
      <w:rPr>
        <w:rFonts w:ascii="Times New Roman" w:hAnsi="Times New Roman"/>
        <w:i/>
        <w:sz w:val="16"/>
        <w:szCs w:val="16"/>
      </w:rPr>
      <w:t>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5A6D" w14:textId="77777777" w:rsidR="001B5EFD" w:rsidRDefault="001B5EFD">
      <w:r>
        <w:separator/>
      </w:r>
    </w:p>
  </w:footnote>
  <w:footnote w:type="continuationSeparator" w:id="0">
    <w:p w14:paraId="390F597C" w14:textId="77777777" w:rsidR="001B5EFD" w:rsidRDefault="001B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</w:rPr>
    </w:lvl>
  </w:abstractNum>
  <w:abstractNum w:abstractNumId="1" w15:restartNumberingAfterBreak="0">
    <w:nsid w:val="00806915"/>
    <w:multiLevelType w:val="hybridMultilevel"/>
    <w:tmpl w:val="1BA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BAE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0856"/>
    <w:multiLevelType w:val="hybridMultilevel"/>
    <w:tmpl w:val="A24CAB44"/>
    <w:lvl w:ilvl="0" w:tplc="160400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BB0"/>
    <w:multiLevelType w:val="hybridMultilevel"/>
    <w:tmpl w:val="6354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63F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7F0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481F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4775A"/>
    <w:multiLevelType w:val="hybridMultilevel"/>
    <w:tmpl w:val="170EE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0786F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32513"/>
    <w:multiLevelType w:val="hybridMultilevel"/>
    <w:tmpl w:val="E6FE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BFC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372E81"/>
    <w:multiLevelType w:val="hybridMultilevel"/>
    <w:tmpl w:val="BB7C3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22F29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46911"/>
    <w:multiLevelType w:val="hybridMultilevel"/>
    <w:tmpl w:val="2EA86D62"/>
    <w:lvl w:ilvl="0" w:tplc="869EFBCA">
      <w:start w:val="6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BA0D23"/>
    <w:multiLevelType w:val="hybridMultilevel"/>
    <w:tmpl w:val="1BA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60EB0"/>
    <w:multiLevelType w:val="hybridMultilevel"/>
    <w:tmpl w:val="3510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41C8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D1981"/>
    <w:multiLevelType w:val="hybridMultilevel"/>
    <w:tmpl w:val="D37A9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B5F84"/>
    <w:multiLevelType w:val="hybridMultilevel"/>
    <w:tmpl w:val="BB7C3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E3E6E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95A26"/>
    <w:multiLevelType w:val="hybridMultilevel"/>
    <w:tmpl w:val="688A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F3820BE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1458"/>
    <w:multiLevelType w:val="hybridMultilevel"/>
    <w:tmpl w:val="D37A9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C27B7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B3AB2"/>
    <w:multiLevelType w:val="hybridMultilevel"/>
    <w:tmpl w:val="DEAC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F4BB5"/>
    <w:multiLevelType w:val="hybridMultilevel"/>
    <w:tmpl w:val="E9446134"/>
    <w:lvl w:ilvl="0" w:tplc="9A2C3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42507"/>
    <w:multiLevelType w:val="hybridMultilevel"/>
    <w:tmpl w:val="6354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657E0"/>
    <w:multiLevelType w:val="hybridMultilevel"/>
    <w:tmpl w:val="6354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14FD3"/>
    <w:multiLevelType w:val="hybridMultilevel"/>
    <w:tmpl w:val="D6D4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30D77"/>
    <w:multiLevelType w:val="hybridMultilevel"/>
    <w:tmpl w:val="C188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5"/>
  </w:num>
  <w:num w:numId="5">
    <w:abstractNumId w:val="16"/>
  </w:num>
  <w:num w:numId="6">
    <w:abstractNumId w:val="6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22"/>
  </w:num>
  <w:num w:numId="12">
    <w:abstractNumId w:val="14"/>
  </w:num>
  <w:num w:numId="13">
    <w:abstractNumId w:val="19"/>
  </w:num>
  <w:num w:numId="14">
    <w:abstractNumId w:val="24"/>
  </w:num>
  <w:num w:numId="15">
    <w:abstractNumId w:val="7"/>
  </w:num>
  <w:num w:numId="16">
    <w:abstractNumId w:val="10"/>
  </w:num>
  <w:num w:numId="17">
    <w:abstractNumId w:val="8"/>
  </w:num>
  <w:num w:numId="18">
    <w:abstractNumId w:val="5"/>
  </w:num>
  <w:num w:numId="19">
    <w:abstractNumId w:val="2"/>
  </w:num>
  <w:num w:numId="20">
    <w:abstractNumId w:val="26"/>
  </w:num>
  <w:num w:numId="21">
    <w:abstractNumId w:val="23"/>
  </w:num>
  <w:num w:numId="22">
    <w:abstractNumId w:val="12"/>
  </w:num>
  <w:num w:numId="23">
    <w:abstractNumId w:val="28"/>
  </w:num>
  <w:num w:numId="24">
    <w:abstractNumId w:val="20"/>
  </w:num>
  <w:num w:numId="25">
    <w:abstractNumId w:val="15"/>
  </w:num>
  <w:num w:numId="26">
    <w:abstractNumId w:val="34"/>
  </w:num>
  <w:num w:numId="27">
    <w:abstractNumId w:val="33"/>
  </w:num>
  <w:num w:numId="28">
    <w:abstractNumId w:val="21"/>
  </w:num>
  <w:num w:numId="29">
    <w:abstractNumId w:val="27"/>
  </w:num>
  <w:num w:numId="30">
    <w:abstractNumId w:val="31"/>
  </w:num>
  <w:num w:numId="31">
    <w:abstractNumId w:val="32"/>
  </w:num>
  <w:num w:numId="32">
    <w:abstractNumId w:val="4"/>
  </w:num>
  <w:num w:numId="33">
    <w:abstractNumId w:val="30"/>
  </w:num>
  <w:num w:numId="34">
    <w:abstractNumId w:val="18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94"/>
    <w:rsid w:val="00044302"/>
    <w:rsid w:val="00072EB4"/>
    <w:rsid w:val="000903A2"/>
    <w:rsid w:val="000A124D"/>
    <w:rsid w:val="000B640C"/>
    <w:rsid w:val="000C291B"/>
    <w:rsid w:val="000C57A6"/>
    <w:rsid w:val="000D5E23"/>
    <w:rsid w:val="000F4BB7"/>
    <w:rsid w:val="000F6115"/>
    <w:rsid w:val="00110B2B"/>
    <w:rsid w:val="00113CA8"/>
    <w:rsid w:val="00114D3D"/>
    <w:rsid w:val="0013186B"/>
    <w:rsid w:val="00142F95"/>
    <w:rsid w:val="00151F5B"/>
    <w:rsid w:val="00155D62"/>
    <w:rsid w:val="0016344A"/>
    <w:rsid w:val="001905EE"/>
    <w:rsid w:val="00191F5E"/>
    <w:rsid w:val="001B5EFD"/>
    <w:rsid w:val="001C1535"/>
    <w:rsid w:val="001D4E3E"/>
    <w:rsid w:val="001F1606"/>
    <w:rsid w:val="00202252"/>
    <w:rsid w:val="002300B1"/>
    <w:rsid w:val="00230395"/>
    <w:rsid w:val="002428CE"/>
    <w:rsid w:val="00272151"/>
    <w:rsid w:val="0028545D"/>
    <w:rsid w:val="0029357C"/>
    <w:rsid w:val="002B2D24"/>
    <w:rsid w:val="002C0E5D"/>
    <w:rsid w:val="002D7D31"/>
    <w:rsid w:val="003060BF"/>
    <w:rsid w:val="0031357D"/>
    <w:rsid w:val="00333D4A"/>
    <w:rsid w:val="003472AB"/>
    <w:rsid w:val="00386B86"/>
    <w:rsid w:val="003A1CCD"/>
    <w:rsid w:val="003A4F54"/>
    <w:rsid w:val="003B203B"/>
    <w:rsid w:val="003B4558"/>
    <w:rsid w:val="003C0ACE"/>
    <w:rsid w:val="003C5998"/>
    <w:rsid w:val="003E07D0"/>
    <w:rsid w:val="00404064"/>
    <w:rsid w:val="00423EFF"/>
    <w:rsid w:val="00424B67"/>
    <w:rsid w:val="004432BD"/>
    <w:rsid w:val="00443977"/>
    <w:rsid w:val="004442B5"/>
    <w:rsid w:val="00451E3D"/>
    <w:rsid w:val="004A238E"/>
    <w:rsid w:val="004A2C9D"/>
    <w:rsid w:val="004C65C2"/>
    <w:rsid w:val="004D5A49"/>
    <w:rsid w:val="004D612D"/>
    <w:rsid w:val="00530DE5"/>
    <w:rsid w:val="005710E5"/>
    <w:rsid w:val="005934C5"/>
    <w:rsid w:val="00594BB4"/>
    <w:rsid w:val="005A3E97"/>
    <w:rsid w:val="005A76AD"/>
    <w:rsid w:val="005B0A72"/>
    <w:rsid w:val="005B5E73"/>
    <w:rsid w:val="005C15A0"/>
    <w:rsid w:val="005C6117"/>
    <w:rsid w:val="005C6150"/>
    <w:rsid w:val="005D00E8"/>
    <w:rsid w:val="005F4018"/>
    <w:rsid w:val="005F717E"/>
    <w:rsid w:val="0060651E"/>
    <w:rsid w:val="0061298A"/>
    <w:rsid w:val="006240C6"/>
    <w:rsid w:val="006240CB"/>
    <w:rsid w:val="00631E93"/>
    <w:rsid w:val="00636FC0"/>
    <w:rsid w:val="00642BB0"/>
    <w:rsid w:val="006518D6"/>
    <w:rsid w:val="00684F84"/>
    <w:rsid w:val="006B1639"/>
    <w:rsid w:val="006C0FDC"/>
    <w:rsid w:val="006C718A"/>
    <w:rsid w:val="006D3239"/>
    <w:rsid w:val="00706035"/>
    <w:rsid w:val="00706B94"/>
    <w:rsid w:val="007102A9"/>
    <w:rsid w:val="00713906"/>
    <w:rsid w:val="00724D14"/>
    <w:rsid w:val="0074005D"/>
    <w:rsid w:val="00756FDF"/>
    <w:rsid w:val="007615AC"/>
    <w:rsid w:val="00772912"/>
    <w:rsid w:val="0077491B"/>
    <w:rsid w:val="00790B1B"/>
    <w:rsid w:val="007A341D"/>
    <w:rsid w:val="007A4C07"/>
    <w:rsid w:val="007B0B46"/>
    <w:rsid w:val="007B10D0"/>
    <w:rsid w:val="007C5618"/>
    <w:rsid w:val="007F2B40"/>
    <w:rsid w:val="007F42BA"/>
    <w:rsid w:val="008020C5"/>
    <w:rsid w:val="00804F6B"/>
    <w:rsid w:val="0082335E"/>
    <w:rsid w:val="008543F0"/>
    <w:rsid w:val="00870B10"/>
    <w:rsid w:val="00875E1A"/>
    <w:rsid w:val="008B5F92"/>
    <w:rsid w:val="008D4686"/>
    <w:rsid w:val="00902EAB"/>
    <w:rsid w:val="00906A4B"/>
    <w:rsid w:val="00920BE0"/>
    <w:rsid w:val="00921CA2"/>
    <w:rsid w:val="00926BED"/>
    <w:rsid w:val="00936350"/>
    <w:rsid w:val="0094115B"/>
    <w:rsid w:val="0094591D"/>
    <w:rsid w:val="00965B84"/>
    <w:rsid w:val="00972E42"/>
    <w:rsid w:val="00991DD7"/>
    <w:rsid w:val="00992FC1"/>
    <w:rsid w:val="00994D6B"/>
    <w:rsid w:val="009A2D88"/>
    <w:rsid w:val="009A5CC8"/>
    <w:rsid w:val="009A750D"/>
    <w:rsid w:val="009C3E2A"/>
    <w:rsid w:val="009E6EFC"/>
    <w:rsid w:val="009F32DA"/>
    <w:rsid w:val="00A01AAB"/>
    <w:rsid w:val="00A04634"/>
    <w:rsid w:val="00A17CAB"/>
    <w:rsid w:val="00A275D0"/>
    <w:rsid w:val="00A33C51"/>
    <w:rsid w:val="00A43BE2"/>
    <w:rsid w:val="00A47177"/>
    <w:rsid w:val="00A55BDA"/>
    <w:rsid w:val="00A77008"/>
    <w:rsid w:val="00A916E5"/>
    <w:rsid w:val="00A91F6A"/>
    <w:rsid w:val="00A97902"/>
    <w:rsid w:val="00AA3911"/>
    <w:rsid w:val="00AE6549"/>
    <w:rsid w:val="00AF3514"/>
    <w:rsid w:val="00B06080"/>
    <w:rsid w:val="00B14028"/>
    <w:rsid w:val="00B30FFE"/>
    <w:rsid w:val="00B650D7"/>
    <w:rsid w:val="00B875AD"/>
    <w:rsid w:val="00B94BBC"/>
    <w:rsid w:val="00BA1C9E"/>
    <w:rsid w:val="00BA5373"/>
    <w:rsid w:val="00BC28F8"/>
    <w:rsid w:val="00BD5436"/>
    <w:rsid w:val="00BD66AD"/>
    <w:rsid w:val="00BE2B44"/>
    <w:rsid w:val="00C017DE"/>
    <w:rsid w:val="00C11552"/>
    <w:rsid w:val="00C16585"/>
    <w:rsid w:val="00C175AE"/>
    <w:rsid w:val="00C2384C"/>
    <w:rsid w:val="00C5143D"/>
    <w:rsid w:val="00C51C61"/>
    <w:rsid w:val="00C80425"/>
    <w:rsid w:val="00C8220B"/>
    <w:rsid w:val="00CA6AD0"/>
    <w:rsid w:val="00CB6436"/>
    <w:rsid w:val="00CB6871"/>
    <w:rsid w:val="00CF3068"/>
    <w:rsid w:val="00D10289"/>
    <w:rsid w:val="00D26150"/>
    <w:rsid w:val="00D7672A"/>
    <w:rsid w:val="00DC2474"/>
    <w:rsid w:val="00DD1394"/>
    <w:rsid w:val="00DD5CC4"/>
    <w:rsid w:val="00DF0AE9"/>
    <w:rsid w:val="00E1314F"/>
    <w:rsid w:val="00E17908"/>
    <w:rsid w:val="00E244B4"/>
    <w:rsid w:val="00E31E76"/>
    <w:rsid w:val="00E32EDA"/>
    <w:rsid w:val="00E41E57"/>
    <w:rsid w:val="00E4308E"/>
    <w:rsid w:val="00E47B1E"/>
    <w:rsid w:val="00E52632"/>
    <w:rsid w:val="00E64E69"/>
    <w:rsid w:val="00E87182"/>
    <w:rsid w:val="00EA2883"/>
    <w:rsid w:val="00EC4EC2"/>
    <w:rsid w:val="00ED1597"/>
    <w:rsid w:val="00ED4BF7"/>
    <w:rsid w:val="00ED747F"/>
    <w:rsid w:val="00ED7DAC"/>
    <w:rsid w:val="00EE6061"/>
    <w:rsid w:val="00EF0290"/>
    <w:rsid w:val="00EF4CDC"/>
    <w:rsid w:val="00EF55B9"/>
    <w:rsid w:val="00F0252A"/>
    <w:rsid w:val="00F32C2F"/>
    <w:rsid w:val="00F33EA9"/>
    <w:rsid w:val="00F3478E"/>
    <w:rsid w:val="00F44D3F"/>
    <w:rsid w:val="00F85386"/>
    <w:rsid w:val="00F92B05"/>
    <w:rsid w:val="00FA6C25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9CB21F"/>
  <w15:docId w15:val="{1CD63F17-ACC5-4775-BCC1-1CBEDD84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6C2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homa"/>
    <w:link w:val="BezodstpwZnak"/>
    <w:uiPriority w:val="1"/>
    <w:qFormat/>
    <w:rsid w:val="00DD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aliases w:val="Tahoma Znak"/>
    <w:link w:val="Bezodstpw"/>
    <w:uiPriority w:val="99"/>
    <w:locked/>
    <w:rsid w:val="00DD1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9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Normal"/>
    <w:basedOn w:val="Normalny"/>
    <w:link w:val="AkapitzlistZnak"/>
    <w:uiPriority w:val="34"/>
    <w:qFormat/>
    <w:rsid w:val="00F85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85386"/>
    <w:rPr>
      <w:i/>
      <w:iCs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Normal Znak"/>
    <w:link w:val="Akapitzlist"/>
    <w:uiPriority w:val="34"/>
    <w:qFormat/>
    <w:rsid w:val="00F853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rsid w:val="00F8538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F8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F85386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C5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3B203B"/>
  </w:style>
  <w:style w:type="paragraph" w:styleId="Tekstpodstawowywcity">
    <w:name w:val="Body Text Indent"/>
    <w:basedOn w:val="Normalny"/>
    <w:link w:val="TekstpodstawowywcityZnak"/>
    <w:unhideWhenUsed/>
    <w:rsid w:val="00E244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44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F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0F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0FDC"/>
  </w:style>
  <w:style w:type="character" w:customStyle="1" w:styleId="Nagwek1Znak">
    <w:name w:val="Nagłówek 1 Znak"/>
    <w:basedOn w:val="Domylnaczcionkaakapitu"/>
    <w:link w:val="Nagwek1"/>
    <w:uiPriority w:val="9"/>
    <w:rsid w:val="00FA6C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C3E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3E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51E3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1E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3C5998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C5998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ZnakZnakZnakZnakZnakZnakZnak">
    <w:name w:val="Znak Znak Znak Znak Znak Znak Znak"/>
    <w:basedOn w:val="Normalny"/>
    <w:rsid w:val="006B1639"/>
  </w:style>
  <w:style w:type="character" w:customStyle="1" w:styleId="FontStyle13">
    <w:name w:val="Font Style13"/>
    <w:basedOn w:val="Domylnaczcionkaakapitu"/>
    <w:uiPriority w:val="99"/>
    <w:rsid w:val="005A76AD"/>
    <w:rPr>
      <w:rFonts w:ascii="Arial Narrow" w:hAnsi="Arial Narrow" w:cs="Arial Narro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46</cp:revision>
  <cp:lastPrinted>2024-04-18T06:18:00Z</cp:lastPrinted>
  <dcterms:created xsi:type="dcterms:W3CDTF">2021-04-09T11:09:00Z</dcterms:created>
  <dcterms:modified xsi:type="dcterms:W3CDTF">2024-04-24T12:38:00Z</dcterms:modified>
</cp:coreProperties>
</file>