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056B0" w14:textId="77777777" w:rsidR="008F3AF8" w:rsidRDefault="008F3AF8" w:rsidP="008F3A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98553" w14:textId="0FEA5DED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</w:t>
      </w:r>
      <w:r w:rsidR="000E27FB"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sz w:val="24"/>
          <w:szCs w:val="24"/>
        </w:rPr>
        <w:t>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53DA3F7A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 xml:space="preserve">Część </w:t>
      </w:r>
      <w:r w:rsidR="000E27FB">
        <w:rPr>
          <w:rFonts w:cstheme="minorHAnsi"/>
          <w:b/>
          <w:bCs/>
          <w:sz w:val="24"/>
          <w:szCs w:val="24"/>
          <w:u w:val="single"/>
        </w:rPr>
        <w:t>czwarta</w:t>
      </w:r>
      <w:r w:rsidRPr="002F4D7B">
        <w:rPr>
          <w:rFonts w:cstheme="minorHAnsi"/>
          <w:b/>
          <w:bCs/>
          <w:sz w:val="24"/>
          <w:szCs w:val="24"/>
          <w:u w:val="single"/>
        </w:rPr>
        <w:t xml:space="preserve">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504"/>
        <w:gridCol w:w="2664"/>
        <w:gridCol w:w="4390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7D02E3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115002C2" w14:textId="77777777" w:rsidR="007D02E3" w:rsidRPr="00703CC7" w:rsidRDefault="007D02E3" w:rsidP="007D02E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taboret obrotowy</w:t>
            </w:r>
          </w:p>
          <w:p w14:paraId="7163C682" w14:textId="4586806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28 szt.</w:t>
            </w:r>
          </w:p>
        </w:tc>
        <w:tc>
          <w:tcPr>
            <w:tcW w:w="1470" w:type="pct"/>
          </w:tcPr>
          <w:p w14:paraId="3D1AC98D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7D02E3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0998A2CD" w14:textId="77777777" w:rsidR="007D02E3" w:rsidRPr="00703CC7" w:rsidRDefault="007D02E3" w:rsidP="007D02E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krzesło obrotowe dla nauczyciela</w:t>
            </w:r>
          </w:p>
          <w:p w14:paraId="3FAA3C95" w14:textId="77777777" w:rsidR="007D02E3" w:rsidRPr="00703CC7" w:rsidRDefault="007D02E3" w:rsidP="007D02E3">
            <w:pPr>
              <w:rPr>
                <w:rFonts w:cstheme="minorHAnsi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1 szt.</w:t>
            </w:r>
          </w:p>
          <w:p w14:paraId="28776A0D" w14:textId="53F8C489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0" w:type="pct"/>
          </w:tcPr>
          <w:p w14:paraId="37C306BF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7D02E3" w14:paraId="13890E0A" w14:textId="77777777" w:rsidTr="00160E71">
        <w:trPr>
          <w:trHeight w:val="1823"/>
        </w:trPr>
        <w:tc>
          <w:tcPr>
            <w:tcW w:w="278" w:type="pct"/>
          </w:tcPr>
          <w:p w14:paraId="5B249B0A" w14:textId="3F51BBD0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830" w:type="pct"/>
          </w:tcPr>
          <w:p w14:paraId="00E2FD1E" w14:textId="77777777" w:rsidR="007D02E3" w:rsidRPr="00703CC7" w:rsidRDefault="007D02E3" w:rsidP="007D02E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 xml:space="preserve">pojemniki warsztatowe </w:t>
            </w:r>
          </w:p>
          <w:p w14:paraId="265CC027" w14:textId="1F152B56" w:rsidR="007D02E3" w:rsidRPr="002F4D7B" w:rsidRDefault="007D02E3" w:rsidP="007D02E3">
            <w:pPr>
              <w:rPr>
                <w:rFonts w:cstheme="minorHAnsi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70 szt.</w:t>
            </w:r>
          </w:p>
        </w:tc>
        <w:tc>
          <w:tcPr>
            <w:tcW w:w="1470" w:type="pct"/>
          </w:tcPr>
          <w:p w14:paraId="4F4452C3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0D8E9F86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338AA262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B27DE55" w14:textId="6884671C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7D02E3" w14:paraId="08C036F1" w14:textId="77777777" w:rsidTr="00160E71">
        <w:trPr>
          <w:trHeight w:val="1823"/>
        </w:trPr>
        <w:tc>
          <w:tcPr>
            <w:tcW w:w="278" w:type="pct"/>
          </w:tcPr>
          <w:p w14:paraId="51583BB3" w14:textId="1699FF04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830" w:type="pct"/>
          </w:tcPr>
          <w:p w14:paraId="40F71BDE" w14:textId="0A2C4801" w:rsidR="007D02E3" w:rsidRPr="002F4D7B" w:rsidRDefault="007D02E3" w:rsidP="007D02E3">
            <w:pPr>
              <w:rPr>
                <w:rFonts w:cstheme="minorHAnsi"/>
                <w:sz w:val="24"/>
                <w:szCs w:val="24"/>
              </w:rPr>
            </w:pPr>
            <w:r w:rsidRPr="00703CC7">
              <w:rPr>
                <w:rFonts w:cstheme="minorHAnsi"/>
                <w:color w:val="000000"/>
                <w:sz w:val="24"/>
                <w:szCs w:val="24"/>
              </w:rPr>
              <w:t>tablica biała magnetyczna</w:t>
            </w:r>
            <w:r w:rsidRPr="00703CC7">
              <w:rPr>
                <w:rFonts w:cstheme="minorHAnsi"/>
                <w:color w:val="000000"/>
                <w:sz w:val="24"/>
                <w:szCs w:val="24"/>
              </w:rPr>
              <w:br/>
            </w:r>
            <w:r w:rsidRPr="00703CC7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470" w:type="pct"/>
          </w:tcPr>
          <w:p w14:paraId="62F4E552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3A749163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24FA523E" w14:textId="77777777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680E542D" w14:textId="3231CEBE" w:rsidR="007D02E3" w:rsidRDefault="007D02E3" w:rsidP="007D02E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6F3BFC3F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</w:t>
      </w:r>
      <w:r w:rsidR="007D02E3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1C2743FA" w14:textId="77777777" w:rsidR="00DB7F42" w:rsidRPr="009C19C0" w:rsidRDefault="00DB7F42" w:rsidP="00DB7F42">
      <w:pPr>
        <w:spacing w:line="36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2967A018" w14:textId="77777777" w:rsidR="00DB7F42" w:rsidRPr="009C19C0" w:rsidRDefault="00DB7F42" w:rsidP="00DB7F42">
      <w:pPr>
        <w:spacing w:line="360" w:lineRule="auto"/>
        <w:ind w:left="4248"/>
        <w:jc w:val="center"/>
        <w:rPr>
          <w:rFonts w:ascii="Calibri" w:hAnsi="Calibri" w:cs="Calibri"/>
          <w:b/>
          <w:color w:val="FF0000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A4B25"/>
    <w:rsid w:val="000E27FB"/>
    <w:rsid w:val="00154EB8"/>
    <w:rsid w:val="00160E71"/>
    <w:rsid w:val="001D4B3C"/>
    <w:rsid w:val="002023C7"/>
    <w:rsid w:val="002F4D7B"/>
    <w:rsid w:val="00447587"/>
    <w:rsid w:val="00556037"/>
    <w:rsid w:val="005C4DF8"/>
    <w:rsid w:val="006F0FEF"/>
    <w:rsid w:val="00744D40"/>
    <w:rsid w:val="007D02E3"/>
    <w:rsid w:val="00882E9C"/>
    <w:rsid w:val="008871C0"/>
    <w:rsid w:val="0089560C"/>
    <w:rsid w:val="008F3AF8"/>
    <w:rsid w:val="00A56292"/>
    <w:rsid w:val="00A939CB"/>
    <w:rsid w:val="00B0073A"/>
    <w:rsid w:val="00C001D5"/>
    <w:rsid w:val="00C201AD"/>
    <w:rsid w:val="00D50431"/>
    <w:rsid w:val="00DB7F42"/>
    <w:rsid w:val="00E1187C"/>
    <w:rsid w:val="00FB484A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Katarzyna Szwałek</cp:lastModifiedBy>
  <cp:revision>3</cp:revision>
  <dcterms:created xsi:type="dcterms:W3CDTF">2024-11-13T07:47:00Z</dcterms:created>
  <dcterms:modified xsi:type="dcterms:W3CDTF">2024-11-13T07:47:00Z</dcterms:modified>
</cp:coreProperties>
</file>