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2" w:rsidRPr="00C97AFD" w:rsidRDefault="00F0024E" w:rsidP="00E87D42">
      <w:pPr>
        <w:pStyle w:val="Akapitzlist"/>
        <w:tabs>
          <w:tab w:val="left" w:pos="1695"/>
          <w:tab w:val="left" w:pos="1696"/>
        </w:tabs>
        <w:spacing w:before="135"/>
        <w:ind w:right="1405" w:firstLine="0"/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C97AFD">
        <w:rPr>
          <w:rFonts w:ascii="Times New Roman" w:hAnsi="Times New Roman" w:cs="Times New Roman"/>
          <w:b/>
          <w:sz w:val="72"/>
          <w:szCs w:val="72"/>
          <w:lang w:val="pl-PL"/>
        </w:rPr>
        <w:t>DA</w:t>
      </w:r>
      <w:r w:rsidR="00E87D42" w:rsidRPr="00C97AFD">
        <w:rPr>
          <w:rFonts w:ascii="Times New Roman" w:hAnsi="Times New Roman" w:cs="Times New Roman"/>
          <w:b/>
          <w:sz w:val="72"/>
          <w:szCs w:val="72"/>
          <w:lang w:val="pl-PL"/>
        </w:rPr>
        <w:t>NE</w:t>
      </w:r>
      <w:r w:rsidR="00E87D42" w:rsidRPr="00C97AFD">
        <w:rPr>
          <w:rFonts w:ascii="Times New Roman" w:hAnsi="Times New Roman" w:cs="Times New Roman"/>
          <w:b/>
          <w:spacing w:val="-23"/>
          <w:sz w:val="72"/>
          <w:szCs w:val="72"/>
          <w:lang w:val="pl-PL"/>
        </w:rPr>
        <w:t xml:space="preserve"> </w:t>
      </w:r>
      <w:r w:rsidR="00E87D42" w:rsidRPr="00C97AFD">
        <w:rPr>
          <w:rFonts w:ascii="Times New Roman" w:hAnsi="Times New Roman" w:cs="Times New Roman"/>
          <w:b/>
          <w:sz w:val="72"/>
          <w:szCs w:val="72"/>
          <w:lang w:val="pl-PL"/>
        </w:rPr>
        <w:t>TECHNICZNE</w:t>
      </w:r>
      <w:r w:rsidR="00E87D42" w:rsidRPr="00C97AFD">
        <w:rPr>
          <w:rFonts w:ascii="Times New Roman" w:hAnsi="Times New Roman" w:cs="Times New Roman"/>
          <w:b/>
          <w:spacing w:val="-23"/>
          <w:sz w:val="72"/>
          <w:szCs w:val="72"/>
          <w:lang w:val="pl-PL"/>
        </w:rPr>
        <w:t xml:space="preserve"> </w:t>
      </w:r>
      <w:r w:rsidR="00584AE7" w:rsidRPr="00C97AFD">
        <w:rPr>
          <w:rFonts w:ascii="Times New Roman" w:hAnsi="Times New Roman" w:cs="Times New Roman"/>
          <w:b/>
          <w:spacing w:val="-23"/>
          <w:sz w:val="72"/>
          <w:szCs w:val="72"/>
          <w:lang w:val="pl-PL"/>
        </w:rPr>
        <w:t xml:space="preserve">PRĄDOTWÓRCZEGO </w:t>
      </w:r>
      <w:r w:rsidR="00E87D42" w:rsidRPr="00C97AFD">
        <w:rPr>
          <w:rFonts w:ascii="Times New Roman" w:hAnsi="Times New Roman" w:cs="Times New Roman"/>
          <w:b/>
          <w:sz w:val="72"/>
          <w:szCs w:val="72"/>
          <w:lang w:val="pl-PL"/>
        </w:rPr>
        <w:t>AGREGATU</w:t>
      </w:r>
      <w:r w:rsidR="00E87D42" w:rsidRPr="00C97AFD">
        <w:rPr>
          <w:rFonts w:ascii="Times New Roman" w:hAnsi="Times New Roman" w:cs="Times New Roman"/>
          <w:b/>
          <w:spacing w:val="-21"/>
          <w:sz w:val="72"/>
          <w:szCs w:val="72"/>
          <w:lang w:val="pl-PL"/>
        </w:rPr>
        <w:t xml:space="preserve"> </w:t>
      </w:r>
      <w:r w:rsidR="00E87D42" w:rsidRPr="00C97AFD">
        <w:rPr>
          <w:rFonts w:ascii="Times New Roman" w:hAnsi="Times New Roman" w:cs="Times New Roman"/>
          <w:b/>
          <w:sz w:val="72"/>
          <w:szCs w:val="72"/>
          <w:lang w:val="pl-PL"/>
        </w:rPr>
        <w:t>KOGENERACYJNEGO</w:t>
      </w:r>
      <w:r w:rsidR="00584AE7" w:rsidRPr="00C97AFD">
        <w:rPr>
          <w:rFonts w:ascii="Times New Roman" w:hAnsi="Times New Roman" w:cs="Times New Roman"/>
          <w:b/>
          <w:sz w:val="72"/>
          <w:szCs w:val="72"/>
          <w:lang w:val="pl-PL"/>
        </w:rPr>
        <w:t xml:space="preserve"> W ZABUDOWIE KONTENEROWEJ TYPU BTCK 1200 O OZNACZENIU </w:t>
      </w:r>
      <w:r w:rsidR="00584AE7" w:rsidRPr="00C97AFD">
        <w:rPr>
          <w:rFonts w:ascii="Times New Roman" w:hAnsi="Times New Roman" w:cs="Times New Roman"/>
          <w:b/>
          <w:w w:val="95"/>
          <w:sz w:val="72"/>
          <w:szCs w:val="72"/>
          <w:lang w:val="pl-PL"/>
        </w:rPr>
        <w:t>MTU</w:t>
      </w:r>
      <w:r w:rsidR="00584AE7" w:rsidRPr="00C97AFD">
        <w:rPr>
          <w:rFonts w:ascii="Times New Roman" w:hAnsi="Times New Roman" w:cs="Times New Roman"/>
          <w:b/>
          <w:spacing w:val="-46"/>
          <w:w w:val="95"/>
          <w:sz w:val="72"/>
          <w:szCs w:val="72"/>
          <w:lang w:val="pl-PL"/>
        </w:rPr>
        <w:t xml:space="preserve"> </w:t>
      </w:r>
      <w:r w:rsidR="00584AE7" w:rsidRPr="00C97AFD">
        <w:rPr>
          <w:rFonts w:ascii="Times New Roman" w:hAnsi="Times New Roman" w:cs="Times New Roman"/>
          <w:b/>
          <w:w w:val="95"/>
          <w:sz w:val="72"/>
          <w:szCs w:val="72"/>
          <w:lang w:val="pl-PL"/>
        </w:rPr>
        <w:t>12V4000</w:t>
      </w:r>
      <w:r w:rsidR="00584AE7" w:rsidRPr="00C97AFD">
        <w:rPr>
          <w:rFonts w:ascii="Times New Roman" w:hAnsi="Times New Roman" w:cs="Times New Roman"/>
          <w:b/>
          <w:spacing w:val="-45"/>
          <w:w w:val="95"/>
          <w:sz w:val="72"/>
          <w:szCs w:val="72"/>
          <w:lang w:val="pl-PL"/>
        </w:rPr>
        <w:t xml:space="preserve"> </w:t>
      </w:r>
      <w:r w:rsidR="00584AE7" w:rsidRPr="00C97AFD">
        <w:rPr>
          <w:rFonts w:ascii="Times New Roman" w:hAnsi="Times New Roman" w:cs="Times New Roman"/>
          <w:b/>
          <w:w w:val="95"/>
          <w:sz w:val="72"/>
          <w:szCs w:val="72"/>
          <w:lang w:val="pl-PL"/>
        </w:rPr>
        <w:t>GS</w:t>
      </w:r>
    </w:p>
    <w:p w:rsidR="00214B52" w:rsidRPr="00C97AFD" w:rsidRDefault="00214B52">
      <w:pPr>
        <w:rPr>
          <w:rFonts w:ascii="Times New Roman"/>
          <w:sz w:val="17"/>
          <w:lang w:val="pl-PL"/>
        </w:rPr>
        <w:sectPr w:rsidR="00214B52" w:rsidRPr="00C97AFD">
          <w:pgSz w:w="11910" w:h="16840"/>
          <w:pgMar w:top="1580" w:right="0" w:bottom="280" w:left="440" w:header="708" w:footer="708" w:gutter="0"/>
          <w:cols w:space="708"/>
        </w:sectPr>
      </w:pPr>
    </w:p>
    <w:p w:rsidR="00214B52" w:rsidRPr="00C97AFD" w:rsidRDefault="005B7E04">
      <w:pPr>
        <w:tabs>
          <w:tab w:val="left" w:pos="5929"/>
        </w:tabs>
        <w:spacing w:before="85"/>
        <w:ind w:left="976"/>
        <w:rPr>
          <w:rFonts w:ascii="Georgia"/>
          <w:sz w:val="28"/>
          <w:lang w:val="pl-PL"/>
        </w:rPr>
      </w:pPr>
      <w:r w:rsidRPr="00C97AFD">
        <w:rPr>
          <w:rFonts w:ascii="Georgia"/>
          <w:w w:val="95"/>
          <w:sz w:val="28"/>
          <w:lang w:val="pl-PL"/>
        </w:rPr>
        <w:lastRenderedPageBreak/>
        <w:t>T</w:t>
      </w:r>
      <w:r w:rsidRPr="00C97AFD">
        <w:rPr>
          <w:rFonts w:ascii="Georgia"/>
          <w:w w:val="95"/>
          <w:lang w:val="pl-PL"/>
        </w:rPr>
        <w:t>YP</w:t>
      </w:r>
      <w:r w:rsidRPr="00C97AFD">
        <w:rPr>
          <w:rFonts w:ascii="Georgia"/>
          <w:spacing w:val="-25"/>
          <w:w w:val="95"/>
          <w:lang w:val="pl-PL"/>
        </w:rPr>
        <w:t xml:space="preserve"> </w:t>
      </w:r>
      <w:r w:rsidRPr="00C97AFD">
        <w:rPr>
          <w:rFonts w:ascii="Georgia"/>
          <w:w w:val="95"/>
          <w:lang w:val="pl-PL"/>
        </w:rPr>
        <w:t>AGREGATU</w:t>
      </w:r>
      <w:r w:rsidRPr="00C97AFD">
        <w:rPr>
          <w:rFonts w:ascii="Georgia"/>
          <w:w w:val="95"/>
          <w:sz w:val="28"/>
          <w:lang w:val="pl-PL"/>
        </w:rPr>
        <w:t>:</w:t>
      </w:r>
      <w:r w:rsidRPr="00C97AFD">
        <w:rPr>
          <w:rFonts w:ascii="Georgia"/>
          <w:w w:val="95"/>
          <w:sz w:val="28"/>
          <w:lang w:val="pl-PL"/>
        </w:rPr>
        <w:tab/>
      </w:r>
      <w:r w:rsidRPr="00C97AFD">
        <w:rPr>
          <w:rFonts w:ascii="Georgia"/>
          <w:sz w:val="28"/>
          <w:lang w:val="pl-PL"/>
        </w:rPr>
        <w:t>BTCK1200</w:t>
      </w:r>
    </w:p>
    <w:p w:rsidR="00214B52" w:rsidRPr="00C97AFD" w:rsidRDefault="00214B52">
      <w:pPr>
        <w:pStyle w:val="Tekstpodstawowy"/>
        <w:spacing w:before="9"/>
        <w:rPr>
          <w:rFonts w:ascii="Georgia"/>
          <w:sz w:val="40"/>
          <w:lang w:val="pl-PL"/>
        </w:rPr>
      </w:pPr>
    </w:p>
    <w:p w:rsidR="00214B52" w:rsidRPr="00C97AFD" w:rsidRDefault="005B7E04">
      <w:pPr>
        <w:tabs>
          <w:tab w:val="left" w:pos="5929"/>
        </w:tabs>
        <w:spacing w:line="336" w:lineRule="auto"/>
        <w:ind w:left="5929" w:right="2081" w:hanging="4954"/>
        <w:rPr>
          <w:rFonts w:ascii="Georgia" w:hAnsi="Georgia"/>
          <w:sz w:val="28"/>
          <w:lang w:val="pl-PL"/>
        </w:rPr>
      </w:pPr>
      <w:r w:rsidRPr="00C97AFD">
        <w:rPr>
          <w:rFonts w:ascii="Georgia" w:hAnsi="Georgia"/>
          <w:w w:val="95"/>
          <w:sz w:val="28"/>
          <w:lang w:val="pl-PL"/>
        </w:rPr>
        <w:t>I</w:t>
      </w:r>
      <w:r w:rsidRPr="00C97AFD">
        <w:rPr>
          <w:rFonts w:ascii="Georgia" w:hAnsi="Georgia"/>
          <w:w w:val="95"/>
          <w:lang w:val="pl-PL"/>
        </w:rPr>
        <w:t>NWESTOR</w:t>
      </w:r>
      <w:r w:rsidRPr="00C97AFD">
        <w:rPr>
          <w:rFonts w:ascii="Georgia" w:hAnsi="Georgia"/>
          <w:w w:val="95"/>
          <w:sz w:val="28"/>
          <w:lang w:val="pl-PL"/>
        </w:rPr>
        <w:t>:</w:t>
      </w:r>
      <w:r w:rsidRPr="00C97AFD">
        <w:rPr>
          <w:rFonts w:ascii="Georgia" w:hAnsi="Georgia"/>
          <w:w w:val="95"/>
          <w:sz w:val="28"/>
          <w:lang w:val="pl-PL"/>
        </w:rPr>
        <w:tab/>
      </w:r>
      <w:r w:rsidRPr="00C97AFD">
        <w:rPr>
          <w:rFonts w:ascii="Georgia" w:hAnsi="Georgia"/>
          <w:w w:val="90"/>
          <w:sz w:val="28"/>
          <w:lang w:val="pl-PL"/>
        </w:rPr>
        <w:t>T</w:t>
      </w:r>
      <w:r w:rsidRPr="00C97AFD">
        <w:rPr>
          <w:rFonts w:ascii="Georgia" w:hAnsi="Georgia"/>
          <w:w w:val="90"/>
          <w:lang w:val="pl-PL"/>
        </w:rPr>
        <w:t>ORUŃSKIE</w:t>
      </w:r>
      <w:r w:rsidRPr="00C97AFD">
        <w:rPr>
          <w:rFonts w:ascii="Georgia" w:hAnsi="Georgia"/>
          <w:spacing w:val="-26"/>
          <w:w w:val="90"/>
          <w:lang w:val="pl-PL"/>
        </w:rPr>
        <w:t xml:space="preserve"> </w:t>
      </w:r>
      <w:r w:rsidRPr="00C97AFD">
        <w:rPr>
          <w:rFonts w:ascii="Georgia" w:hAnsi="Georgia"/>
          <w:w w:val="90"/>
          <w:sz w:val="28"/>
          <w:lang w:val="pl-PL"/>
        </w:rPr>
        <w:t>W</w:t>
      </w:r>
      <w:r w:rsidRPr="00C97AFD">
        <w:rPr>
          <w:rFonts w:ascii="Georgia" w:hAnsi="Georgia"/>
          <w:w w:val="90"/>
          <w:lang w:val="pl-PL"/>
        </w:rPr>
        <w:t>ODOCIĄGI</w:t>
      </w:r>
      <w:r w:rsidRPr="00C97AFD">
        <w:rPr>
          <w:rFonts w:ascii="Georgia" w:hAnsi="Georgia"/>
          <w:spacing w:val="-24"/>
          <w:w w:val="90"/>
          <w:lang w:val="pl-PL"/>
        </w:rPr>
        <w:t xml:space="preserve"> </w:t>
      </w:r>
      <w:r w:rsidRPr="00C97AFD">
        <w:rPr>
          <w:rFonts w:ascii="Georgia" w:hAnsi="Georgia"/>
          <w:w w:val="90"/>
          <w:sz w:val="28"/>
          <w:lang w:val="pl-PL"/>
        </w:rPr>
        <w:t>S</w:t>
      </w:r>
      <w:r w:rsidRPr="00C97AFD">
        <w:rPr>
          <w:rFonts w:ascii="Georgia" w:hAnsi="Georgia"/>
          <w:w w:val="90"/>
          <w:lang w:val="pl-PL"/>
        </w:rPr>
        <w:t>P</w:t>
      </w:r>
      <w:r w:rsidRPr="00C97AFD">
        <w:rPr>
          <w:rFonts w:ascii="Georgia" w:hAnsi="Georgia"/>
          <w:w w:val="90"/>
          <w:sz w:val="28"/>
          <w:lang w:val="pl-PL"/>
        </w:rPr>
        <w:t>.</w:t>
      </w:r>
      <w:r w:rsidRPr="00C97AFD">
        <w:rPr>
          <w:rFonts w:ascii="Georgia" w:hAnsi="Georgia"/>
          <w:spacing w:val="-31"/>
          <w:w w:val="90"/>
          <w:sz w:val="28"/>
          <w:lang w:val="pl-PL"/>
        </w:rPr>
        <w:t xml:space="preserve"> </w:t>
      </w:r>
      <w:r w:rsidRPr="00C97AFD">
        <w:rPr>
          <w:rFonts w:ascii="Georgia" w:hAnsi="Georgia"/>
          <w:w w:val="90"/>
          <w:lang w:val="pl-PL"/>
        </w:rPr>
        <w:t>Z</w:t>
      </w:r>
      <w:r w:rsidRPr="00C97AFD">
        <w:rPr>
          <w:rFonts w:ascii="Georgia" w:hAnsi="Georgia"/>
          <w:spacing w:val="-17"/>
          <w:w w:val="90"/>
          <w:lang w:val="pl-PL"/>
        </w:rPr>
        <w:t xml:space="preserve"> </w:t>
      </w:r>
      <w:r w:rsidRPr="00C97AFD">
        <w:rPr>
          <w:rFonts w:ascii="Georgia" w:hAnsi="Georgia"/>
          <w:w w:val="90"/>
          <w:lang w:val="pl-PL"/>
        </w:rPr>
        <w:t>O</w:t>
      </w:r>
      <w:r w:rsidRPr="00C97AFD">
        <w:rPr>
          <w:rFonts w:ascii="Georgia" w:hAnsi="Georgia"/>
          <w:w w:val="90"/>
          <w:sz w:val="28"/>
          <w:lang w:val="pl-PL"/>
        </w:rPr>
        <w:t>.</w:t>
      </w:r>
      <w:r w:rsidRPr="00C97AFD">
        <w:rPr>
          <w:rFonts w:ascii="Georgia" w:hAnsi="Georgia"/>
          <w:w w:val="90"/>
          <w:lang w:val="pl-PL"/>
        </w:rPr>
        <w:t>O</w:t>
      </w:r>
      <w:r w:rsidRPr="00C97AFD">
        <w:rPr>
          <w:rFonts w:ascii="Georgia" w:hAnsi="Georgia"/>
          <w:w w:val="90"/>
          <w:sz w:val="28"/>
          <w:lang w:val="pl-PL"/>
        </w:rPr>
        <w:t xml:space="preserve">. </w:t>
      </w:r>
      <w:r w:rsidRPr="00C97AFD">
        <w:rPr>
          <w:rFonts w:ascii="Georgia" w:hAnsi="Georgia"/>
          <w:lang w:val="pl-PL"/>
        </w:rPr>
        <w:t>UL</w:t>
      </w:r>
      <w:r w:rsidRPr="00C97AFD">
        <w:rPr>
          <w:rFonts w:ascii="Georgia" w:hAnsi="Georgia"/>
          <w:sz w:val="28"/>
          <w:lang w:val="pl-PL"/>
        </w:rPr>
        <w:t>. R</w:t>
      </w:r>
      <w:r w:rsidRPr="00C97AFD">
        <w:rPr>
          <w:rFonts w:ascii="Georgia" w:hAnsi="Georgia"/>
          <w:lang w:val="pl-PL"/>
        </w:rPr>
        <w:t>YBAKI</w:t>
      </w:r>
      <w:r w:rsidRPr="00C97AFD">
        <w:rPr>
          <w:rFonts w:ascii="Georgia" w:hAnsi="Georgia"/>
          <w:spacing w:val="-41"/>
          <w:lang w:val="pl-PL"/>
        </w:rPr>
        <w:t xml:space="preserve"> </w:t>
      </w:r>
      <w:r w:rsidRPr="00C97AFD">
        <w:rPr>
          <w:rFonts w:ascii="Georgia" w:hAnsi="Georgia"/>
          <w:sz w:val="28"/>
          <w:lang w:val="pl-PL"/>
        </w:rPr>
        <w:t>31-35</w:t>
      </w:r>
    </w:p>
    <w:p w:rsidR="00214B52" w:rsidRPr="00C97AFD" w:rsidRDefault="005B7E04">
      <w:pPr>
        <w:spacing w:before="2"/>
        <w:ind w:left="5929"/>
        <w:rPr>
          <w:rFonts w:ascii="Georgia" w:hAnsi="Georgia"/>
          <w:sz w:val="28"/>
          <w:lang w:val="pl-PL"/>
        </w:rPr>
      </w:pPr>
      <w:r w:rsidRPr="00C97AFD">
        <w:rPr>
          <w:rFonts w:ascii="Georgia" w:hAnsi="Georgia"/>
          <w:sz w:val="28"/>
          <w:lang w:val="pl-PL"/>
        </w:rPr>
        <w:t>87-100 T</w:t>
      </w:r>
      <w:r w:rsidRPr="00C97AFD">
        <w:rPr>
          <w:rFonts w:ascii="Georgia" w:hAnsi="Georgia"/>
          <w:lang w:val="pl-PL"/>
        </w:rPr>
        <w:t>ORUŃ</w:t>
      </w:r>
      <w:r w:rsidRPr="00C97AFD">
        <w:rPr>
          <w:rFonts w:ascii="Georgia" w:hAnsi="Georgia"/>
          <w:sz w:val="28"/>
          <w:lang w:val="pl-PL"/>
        </w:rPr>
        <w:t>,</w:t>
      </w:r>
    </w:p>
    <w:p w:rsidR="00214B52" w:rsidRPr="00C97AFD" w:rsidRDefault="005B7E04">
      <w:pPr>
        <w:pStyle w:val="Tekstpodstawowy"/>
        <w:tabs>
          <w:tab w:val="left" w:pos="5929"/>
        </w:tabs>
        <w:spacing w:before="12" w:line="440" w:lineRule="atLeast"/>
        <w:ind w:left="5929" w:right="1608" w:hanging="4954"/>
        <w:rPr>
          <w:rFonts w:ascii="Georgia" w:hAnsi="Georgia"/>
          <w:sz w:val="28"/>
          <w:lang w:val="pl-PL"/>
        </w:rPr>
      </w:pPr>
      <w:r w:rsidRPr="00C97AFD">
        <w:rPr>
          <w:rFonts w:ascii="Georgia" w:hAnsi="Georgia"/>
          <w:w w:val="90"/>
          <w:sz w:val="28"/>
          <w:lang w:val="pl-PL"/>
        </w:rPr>
        <w:t>M</w:t>
      </w:r>
      <w:r w:rsidRPr="00C97AFD">
        <w:rPr>
          <w:rFonts w:ascii="Georgia" w:hAnsi="Georgia"/>
          <w:w w:val="90"/>
          <w:lang w:val="pl-PL"/>
        </w:rPr>
        <w:t>IEJSCE</w:t>
      </w:r>
      <w:r w:rsidRPr="00C97AFD">
        <w:rPr>
          <w:rFonts w:ascii="Georgia" w:hAnsi="Georgia"/>
          <w:spacing w:val="-26"/>
          <w:w w:val="90"/>
          <w:lang w:val="pl-PL"/>
        </w:rPr>
        <w:t xml:space="preserve"> </w:t>
      </w:r>
      <w:r w:rsidRPr="00C97AFD">
        <w:rPr>
          <w:rFonts w:ascii="Georgia" w:hAnsi="Georgia"/>
          <w:w w:val="90"/>
          <w:lang w:val="pl-PL"/>
        </w:rPr>
        <w:t>INSTALACJI</w:t>
      </w:r>
      <w:r w:rsidRPr="00C97AFD">
        <w:rPr>
          <w:rFonts w:ascii="Georgia" w:hAnsi="Georgia"/>
          <w:w w:val="90"/>
          <w:sz w:val="28"/>
          <w:lang w:val="pl-PL"/>
        </w:rPr>
        <w:t>:</w:t>
      </w:r>
      <w:r w:rsidRPr="00C97AFD">
        <w:rPr>
          <w:rFonts w:ascii="Georgia" w:hAnsi="Georgia"/>
          <w:w w:val="90"/>
          <w:sz w:val="28"/>
          <w:lang w:val="pl-PL"/>
        </w:rPr>
        <w:tab/>
        <w:t>C</w:t>
      </w:r>
      <w:r w:rsidRPr="00C97AFD">
        <w:rPr>
          <w:rFonts w:ascii="Georgia" w:hAnsi="Georgia"/>
          <w:w w:val="90"/>
          <w:lang w:val="pl-PL"/>
        </w:rPr>
        <w:t xml:space="preserve">ENTRALNA </w:t>
      </w:r>
      <w:r w:rsidRPr="00C97AFD">
        <w:rPr>
          <w:rFonts w:ascii="Georgia" w:hAnsi="Georgia"/>
          <w:w w:val="90"/>
          <w:sz w:val="28"/>
          <w:lang w:val="pl-PL"/>
        </w:rPr>
        <w:t>O</w:t>
      </w:r>
      <w:r w:rsidRPr="00C97AFD">
        <w:rPr>
          <w:rFonts w:ascii="Georgia" w:hAnsi="Georgia"/>
          <w:w w:val="90"/>
          <w:lang w:val="pl-PL"/>
        </w:rPr>
        <w:t>CZYSZCZALNIA</w:t>
      </w:r>
      <w:r w:rsidRPr="00C97AFD">
        <w:rPr>
          <w:rFonts w:ascii="Georgia" w:hAnsi="Georgia"/>
          <w:spacing w:val="-37"/>
          <w:w w:val="90"/>
          <w:lang w:val="pl-PL"/>
        </w:rPr>
        <w:t xml:space="preserve"> </w:t>
      </w:r>
      <w:r w:rsidRPr="00C97AFD">
        <w:rPr>
          <w:rFonts w:ascii="Georgia" w:hAnsi="Georgia"/>
          <w:w w:val="90"/>
          <w:sz w:val="28"/>
          <w:lang w:val="pl-PL"/>
        </w:rPr>
        <w:t>Ś</w:t>
      </w:r>
      <w:r w:rsidRPr="00C97AFD">
        <w:rPr>
          <w:rFonts w:ascii="Georgia" w:hAnsi="Georgia"/>
          <w:w w:val="90"/>
          <w:lang w:val="pl-PL"/>
        </w:rPr>
        <w:t xml:space="preserve">CIEKÓW </w:t>
      </w:r>
      <w:r w:rsidRPr="00C97AFD">
        <w:rPr>
          <w:rFonts w:ascii="Georgia" w:hAnsi="Georgia"/>
          <w:lang w:val="pl-PL"/>
        </w:rPr>
        <w:t>UL</w:t>
      </w:r>
      <w:r w:rsidRPr="00C97AFD">
        <w:rPr>
          <w:rFonts w:ascii="Georgia" w:hAnsi="Georgia"/>
          <w:sz w:val="28"/>
          <w:lang w:val="pl-PL"/>
        </w:rPr>
        <w:t>.</w:t>
      </w:r>
      <w:r w:rsidRPr="00C97AFD">
        <w:rPr>
          <w:rFonts w:ascii="Georgia" w:hAnsi="Georgia"/>
          <w:spacing w:val="-30"/>
          <w:sz w:val="28"/>
          <w:lang w:val="pl-PL"/>
        </w:rPr>
        <w:t xml:space="preserve"> </w:t>
      </w:r>
      <w:r w:rsidRPr="00C97AFD">
        <w:rPr>
          <w:rFonts w:ascii="Georgia" w:hAnsi="Georgia"/>
          <w:sz w:val="28"/>
          <w:lang w:val="pl-PL"/>
        </w:rPr>
        <w:t>S</w:t>
      </w:r>
      <w:r w:rsidRPr="00C97AFD">
        <w:rPr>
          <w:rFonts w:ascii="Georgia" w:hAnsi="Georgia"/>
          <w:lang w:val="pl-PL"/>
        </w:rPr>
        <w:t>ZOSA</w:t>
      </w:r>
      <w:r w:rsidRPr="00C97AFD">
        <w:rPr>
          <w:rFonts w:ascii="Georgia" w:hAnsi="Georgia"/>
          <w:spacing w:val="-21"/>
          <w:lang w:val="pl-PL"/>
        </w:rPr>
        <w:t xml:space="preserve"> </w:t>
      </w:r>
      <w:r w:rsidRPr="00C97AFD">
        <w:rPr>
          <w:rFonts w:ascii="Georgia" w:hAnsi="Georgia"/>
          <w:sz w:val="28"/>
          <w:lang w:val="pl-PL"/>
        </w:rPr>
        <w:t>B</w:t>
      </w:r>
      <w:r w:rsidRPr="00C97AFD">
        <w:rPr>
          <w:rFonts w:ascii="Georgia" w:hAnsi="Georgia"/>
          <w:lang w:val="pl-PL"/>
        </w:rPr>
        <w:t>YDGOSKA</w:t>
      </w:r>
      <w:r w:rsidRPr="00C97AFD">
        <w:rPr>
          <w:rFonts w:ascii="Georgia" w:hAnsi="Georgia"/>
          <w:spacing w:val="-22"/>
          <w:lang w:val="pl-PL"/>
        </w:rPr>
        <w:t xml:space="preserve"> </w:t>
      </w:r>
      <w:r w:rsidRPr="00C97AFD">
        <w:rPr>
          <w:rFonts w:ascii="Georgia" w:hAnsi="Georgia"/>
          <w:sz w:val="28"/>
          <w:lang w:val="pl-PL"/>
        </w:rPr>
        <w:t>49,</w:t>
      </w:r>
    </w:p>
    <w:p w:rsidR="00214B52" w:rsidRPr="00C97AFD" w:rsidRDefault="005B7E04">
      <w:pPr>
        <w:spacing w:before="19"/>
        <w:ind w:left="5929"/>
        <w:rPr>
          <w:rFonts w:ascii="Georgia" w:hAnsi="Georgia"/>
          <w:sz w:val="28"/>
          <w:lang w:val="pl-PL"/>
        </w:rPr>
      </w:pPr>
      <w:r w:rsidRPr="00C97AFD">
        <w:rPr>
          <w:rFonts w:ascii="Georgia" w:hAnsi="Georgia"/>
          <w:w w:val="95"/>
          <w:sz w:val="28"/>
          <w:lang w:val="pl-PL"/>
        </w:rPr>
        <w:t>T</w:t>
      </w:r>
      <w:r w:rsidRPr="00C97AFD">
        <w:rPr>
          <w:rFonts w:ascii="Georgia" w:hAnsi="Georgia"/>
          <w:w w:val="95"/>
          <w:lang w:val="pl-PL"/>
        </w:rPr>
        <w:t>ORUŃ</w:t>
      </w:r>
      <w:r w:rsidRPr="00C97AFD">
        <w:rPr>
          <w:rFonts w:ascii="Georgia" w:hAnsi="Georgia"/>
          <w:w w:val="95"/>
          <w:sz w:val="28"/>
          <w:lang w:val="pl-PL"/>
        </w:rPr>
        <w:t>,</w:t>
      </w:r>
    </w:p>
    <w:p w:rsidR="00214B52" w:rsidRPr="00C97AFD" w:rsidRDefault="005B7E04">
      <w:pPr>
        <w:tabs>
          <w:tab w:val="left" w:pos="5929"/>
        </w:tabs>
        <w:spacing w:before="195"/>
        <w:ind w:left="976"/>
        <w:rPr>
          <w:rFonts w:ascii="Georgia"/>
          <w:sz w:val="28"/>
          <w:lang w:val="pl-PL"/>
        </w:rPr>
      </w:pPr>
      <w:r w:rsidRPr="00C97AFD">
        <w:rPr>
          <w:rFonts w:ascii="Georgia"/>
          <w:w w:val="90"/>
          <w:sz w:val="28"/>
          <w:lang w:val="pl-PL"/>
        </w:rPr>
        <w:t>P</w:t>
      </w:r>
      <w:r w:rsidRPr="00C97AFD">
        <w:rPr>
          <w:rFonts w:ascii="Georgia"/>
          <w:w w:val="90"/>
          <w:lang w:val="pl-PL"/>
        </w:rPr>
        <w:t>RODUCENT</w:t>
      </w:r>
      <w:r w:rsidRPr="00C97AFD">
        <w:rPr>
          <w:rFonts w:ascii="Georgia"/>
          <w:spacing w:val="-23"/>
          <w:w w:val="90"/>
          <w:lang w:val="pl-PL"/>
        </w:rPr>
        <w:t xml:space="preserve"> </w:t>
      </w:r>
      <w:r w:rsidRPr="00C97AFD">
        <w:rPr>
          <w:rFonts w:ascii="Georgia"/>
          <w:w w:val="90"/>
          <w:lang w:val="pl-PL"/>
        </w:rPr>
        <w:t>AGREGATU</w:t>
      </w:r>
      <w:r w:rsidRPr="00C97AFD">
        <w:rPr>
          <w:rFonts w:ascii="Georgia"/>
          <w:spacing w:val="-21"/>
          <w:w w:val="90"/>
          <w:lang w:val="pl-PL"/>
        </w:rPr>
        <w:t xml:space="preserve"> </w:t>
      </w:r>
      <w:r w:rsidRPr="00C97AFD">
        <w:rPr>
          <w:rFonts w:ascii="Georgia"/>
          <w:w w:val="90"/>
          <w:lang w:val="pl-PL"/>
        </w:rPr>
        <w:t>KOGENERACYJNEGO</w:t>
      </w:r>
      <w:r w:rsidRPr="00C97AFD">
        <w:rPr>
          <w:rFonts w:ascii="Georgia"/>
          <w:w w:val="90"/>
          <w:sz w:val="28"/>
          <w:lang w:val="pl-PL"/>
        </w:rPr>
        <w:t>:</w:t>
      </w:r>
      <w:r w:rsidRPr="00C97AFD">
        <w:rPr>
          <w:rFonts w:ascii="Georgia"/>
          <w:w w:val="90"/>
          <w:sz w:val="28"/>
          <w:lang w:val="pl-PL"/>
        </w:rPr>
        <w:tab/>
      </w:r>
      <w:r w:rsidRPr="00C97AFD">
        <w:rPr>
          <w:rFonts w:ascii="Georgia"/>
          <w:w w:val="95"/>
          <w:sz w:val="28"/>
          <w:lang w:val="pl-PL"/>
        </w:rPr>
        <w:t>CAGEN</w:t>
      </w:r>
      <w:r w:rsidRPr="00C97AFD">
        <w:rPr>
          <w:rFonts w:ascii="Georgia"/>
          <w:spacing w:val="-20"/>
          <w:w w:val="95"/>
          <w:sz w:val="28"/>
          <w:lang w:val="pl-PL"/>
        </w:rPr>
        <w:t xml:space="preserve"> </w:t>
      </w:r>
      <w:r w:rsidRPr="00C97AFD">
        <w:rPr>
          <w:rFonts w:ascii="Georgia"/>
          <w:w w:val="95"/>
          <w:sz w:val="28"/>
          <w:lang w:val="pl-PL"/>
        </w:rPr>
        <w:t>S</w:t>
      </w:r>
      <w:r w:rsidRPr="00C97AFD">
        <w:rPr>
          <w:rFonts w:ascii="Georgia"/>
          <w:w w:val="95"/>
          <w:lang w:val="pl-PL"/>
        </w:rPr>
        <w:t>P</w:t>
      </w:r>
      <w:r w:rsidRPr="00C97AFD">
        <w:rPr>
          <w:rFonts w:ascii="Georgia"/>
          <w:w w:val="95"/>
          <w:sz w:val="28"/>
          <w:lang w:val="pl-PL"/>
        </w:rPr>
        <w:t>.</w:t>
      </w:r>
      <w:r w:rsidRPr="00C97AFD">
        <w:rPr>
          <w:rFonts w:ascii="Georgia"/>
          <w:spacing w:val="-19"/>
          <w:w w:val="95"/>
          <w:sz w:val="28"/>
          <w:lang w:val="pl-PL"/>
        </w:rPr>
        <w:t xml:space="preserve"> </w:t>
      </w:r>
      <w:r w:rsidRPr="00C97AFD">
        <w:rPr>
          <w:rFonts w:ascii="Georgia"/>
          <w:w w:val="95"/>
          <w:sz w:val="28"/>
          <w:lang w:val="pl-PL"/>
        </w:rPr>
        <w:t>Z</w:t>
      </w:r>
      <w:r w:rsidRPr="00C97AFD">
        <w:rPr>
          <w:rFonts w:ascii="Georgia"/>
          <w:spacing w:val="-15"/>
          <w:w w:val="95"/>
          <w:sz w:val="28"/>
          <w:lang w:val="pl-PL"/>
        </w:rPr>
        <w:t xml:space="preserve"> </w:t>
      </w:r>
      <w:r w:rsidRPr="00C97AFD">
        <w:rPr>
          <w:rFonts w:ascii="Georgia"/>
          <w:w w:val="95"/>
          <w:lang w:val="pl-PL"/>
        </w:rPr>
        <w:t>O</w:t>
      </w:r>
      <w:r w:rsidRPr="00C97AFD">
        <w:rPr>
          <w:rFonts w:ascii="Georgia"/>
          <w:w w:val="95"/>
          <w:sz w:val="28"/>
          <w:lang w:val="pl-PL"/>
        </w:rPr>
        <w:t>.</w:t>
      </w:r>
      <w:r w:rsidRPr="00C97AFD">
        <w:rPr>
          <w:rFonts w:ascii="Georgia"/>
          <w:w w:val="95"/>
          <w:lang w:val="pl-PL"/>
        </w:rPr>
        <w:t>O</w:t>
      </w:r>
      <w:r w:rsidRPr="00C97AFD">
        <w:rPr>
          <w:rFonts w:ascii="Georgia"/>
          <w:w w:val="95"/>
          <w:sz w:val="28"/>
          <w:lang w:val="pl-PL"/>
        </w:rPr>
        <w:t>.</w:t>
      </w:r>
    </w:p>
    <w:p w:rsidR="00214B52" w:rsidRPr="00C97AFD" w:rsidRDefault="005B7E04">
      <w:pPr>
        <w:spacing w:before="129" w:line="336" w:lineRule="auto"/>
        <w:ind w:left="5929" w:right="3041"/>
        <w:rPr>
          <w:rFonts w:ascii="Georgia"/>
          <w:lang w:val="pl-PL"/>
        </w:rPr>
      </w:pPr>
      <w:r w:rsidRPr="00C97AFD">
        <w:rPr>
          <w:rFonts w:ascii="Georgia"/>
          <w:w w:val="95"/>
          <w:lang w:val="pl-PL"/>
        </w:rPr>
        <w:t>UL</w:t>
      </w:r>
      <w:r w:rsidRPr="00C97AFD">
        <w:rPr>
          <w:rFonts w:ascii="Georgia"/>
          <w:w w:val="95"/>
          <w:sz w:val="28"/>
          <w:lang w:val="pl-PL"/>
        </w:rPr>
        <w:t>. B</w:t>
      </w:r>
      <w:r w:rsidRPr="00C97AFD">
        <w:rPr>
          <w:rFonts w:ascii="Georgia"/>
          <w:w w:val="95"/>
          <w:lang w:val="pl-PL"/>
        </w:rPr>
        <w:t xml:space="preserve">ATOROWSKA </w:t>
      </w:r>
      <w:r w:rsidRPr="00C97AFD">
        <w:rPr>
          <w:rFonts w:ascii="Georgia"/>
          <w:w w:val="95"/>
          <w:sz w:val="28"/>
          <w:lang w:val="pl-PL"/>
        </w:rPr>
        <w:t xml:space="preserve">48B </w:t>
      </w:r>
      <w:r w:rsidRPr="00C97AFD">
        <w:rPr>
          <w:rFonts w:ascii="Georgia"/>
          <w:w w:val="90"/>
          <w:sz w:val="28"/>
          <w:lang w:val="pl-PL"/>
        </w:rPr>
        <w:t>62-081 W</w:t>
      </w:r>
      <w:r w:rsidRPr="00C97AFD">
        <w:rPr>
          <w:rFonts w:ascii="Georgia"/>
          <w:w w:val="90"/>
          <w:lang w:val="pl-PL"/>
        </w:rPr>
        <w:t>YSOGOTOWO</w:t>
      </w:r>
    </w:p>
    <w:p w:rsidR="00214B52" w:rsidRPr="00C97AFD" w:rsidRDefault="00214B52">
      <w:pPr>
        <w:pStyle w:val="Tekstpodstawowy"/>
        <w:spacing w:before="3"/>
        <w:rPr>
          <w:rFonts w:ascii="Georgia"/>
          <w:sz w:val="29"/>
          <w:lang w:val="pl-PL"/>
        </w:rPr>
      </w:pPr>
    </w:p>
    <w:p w:rsidR="00214B52" w:rsidRPr="00C97AFD" w:rsidRDefault="005B7E04">
      <w:pPr>
        <w:tabs>
          <w:tab w:val="left" w:pos="5929"/>
        </w:tabs>
        <w:ind w:left="976"/>
        <w:rPr>
          <w:rFonts w:ascii="Georgia"/>
          <w:sz w:val="28"/>
          <w:lang w:val="pl-PL"/>
        </w:rPr>
      </w:pPr>
      <w:r w:rsidRPr="00C97AFD">
        <w:rPr>
          <w:rFonts w:ascii="Georgia"/>
          <w:w w:val="90"/>
          <w:sz w:val="28"/>
          <w:lang w:val="pl-PL"/>
        </w:rPr>
        <w:t>S</w:t>
      </w:r>
      <w:r w:rsidRPr="00C97AFD">
        <w:rPr>
          <w:rFonts w:ascii="Georgia"/>
          <w:w w:val="90"/>
          <w:lang w:val="pl-PL"/>
        </w:rPr>
        <w:t>ERWIS</w:t>
      </w:r>
      <w:r w:rsidRPr="00C97AFD">
        <w:rPr>
          <w:rFonts w:ascii="Georgia"/>
          <w:spacing w:val="-21"/>
          <w:w w:val="90"/>
          <w:lang w:val="pl-PL"/>
        </w:rPr>
        <w:t xml:space="preserve"> </w:t>
      </w:r>
      <w:r w:rsidRPr="00C97AFD">
        <w:rPr>
          <w:rFonts w:ascii="Georgia"/>
          <w:w w:val="90"/>
          <w:lang w:val="pl-PL"/>
        </w:rPr>
        <w:t>AGREGATU</w:t>
      </w:r>
      <w:r w:rsidRPr="00C97AFD">
        <w:rPr>
          <w:rFonts w:ascii="Georgia"/>
          <w:spacing w:val="-20"/>
          <w:w w:val="90"/>
          <w:lang w:val="pl-PL"/>
        </w:rPr>
        <w:t xml:space="preserve"> </w:t>
      </w:r>
      <w:r w:rsidRPr="00C97AFD">
        <w:rPr>
          <w:rFonts w:ascii="Georgia"/>
          <w:w w:val="90"/>
          <w:lang w:val="pl-PL"/>
        </w:rPr>
        <w:t>KOGENERACYJNEGO</w:t>
      </w:r>
      <w:r w:rsidRPr="00C97AFD">
        <w:rPr>
          <w:rFonts w:ascii="Georgia"/>
          <w:w w:val="90"/>
          <w:sz w:val="28"/>
          <w:lang w:val="pl-PL"/>
        </w:rPr>
        <w:t>:</w:t>
      </w:r>
      <w:r w:rsidRPr="00C97AFD">
        <w:rPr>
          <w:rFonts w:ascii="Georgia"/>
          <w:w w:val="90"/>
          <w:sz w:val="28"/>
          <w:lang w:val="pl-PL"/>
        </w:rPr>
        <w:tab/>
        <w:t>CAGEN</w:t>
      </w:r>
      <w:r w:rsidRPr="00C97AFD">
        <w:rPr>
          <w:rFonts w:ascii="Georgia"/>
          <w:spacing w:val="-35"/>
          <w:w w:val="90"/>
          <w:sz w:val="28"/>
          <w:lang w:val="pl-PL"/>
        </w:rPr>
        <w:t xml:space="preserve"> </w:t>
      </w:r>
      <w:r w:rsidRPr="00C97AFD">
        <w:rPr>
          <w:rFonts w:ascii="Georgia"/>
          <w:w w:val="90"/>
          <w:sz w:val="28"/>
          <w:lang w:val="pl-PL"/>
        </w:rPr>
        <w:t>S</w:t>
      </w:r>
      <w:r w:rsidRPr="00C97AFD">
        <w:rPr>
          <w:rFonts w:ascii="Georgia"/>
          <w:w w:val="90"/>
          <w:lang w:val="pl-PL"/>
        </w:rPr>
        <w:t>P</w:t>
      </w:r>
      <w:r w:rsidRPr="00C97AFD">
        <w:rPr>
          <w:rFonts w:ascii="Georgia"/>
          <w:w w:val="90"/>
          <w:sz w:val="28"/>
          <w:lang w:val="pl-PL"/>
        </w:rPr>
        <w:t>.</w:t>
      </w:r>
      <w:r w:rsidRPr="00C97AFD">
        <w:rPr>
          <w:rFonts w:ascii="Georgia"/>
          <w:spacing w:val="-34"/>
          <w:w w:val="90"/>
          <w:sz w:val="28"/>
          <w:lang w:val="pl-PL"/>
        </w:rPr>
        <w:t xml:space="preserve"> </w:t>
      </w:r>
      <w:r w:rsidRPr="00C97AFD">
        <w:rPr>
          <w:rFonts w:ascii="Georgia"/>
          <w:w w:val="90"/>
          <w:sz w:val="28"/>
          <w:lang w:val="pl-PL"/>
        </w:rPr>
        <w:t>Z</w:t>
      </w:r>
      <w:r w:rsidRPr="00C97AFD">
        <w:rPr>
          <w:rFonts w:ascii="Georgia"/>
          <w:spacing w:val="-32"/>
          <w:w w:val="90"/>
          <w:sz w:val="28"/>
          <w:lang w:val="pl-PL"/>
        </w:rPr>
        <w:t xml:space="preserve"> </w:t>
      </w:r>
      <w:r w:rsidRPr="00C97AFD">
        <w:rPr>
          <w:rFonts w:ascii="Georgia"/>
          <w:w w:val="90"/>
          <w:lang w:val="pl-PL"/>
        </w:rPr>
        <w:t>O</w:t>
      </w:r>
      <w:r w:rsidRPr="00C97AFD">
        <w:rPr>
          <w:rFonts w:ascii="Georgia"/>
          <w:w w:val="90"/>
          <w:sz w:val="28"/>
          <w:lang w:val="pl-PL"/>
        </w:rPr>
        <w:t>.</w:t>
      </w:r>
      <w:r w:rsidRPr="00C97AFD">
        <w:rPr>
          <w:rFonts w:ascii="Georgia"/>
          <w:w w:val="90"/>
          <w:lang w:val="pl-PL"/>
        </w:rPr>
        <w:t>O</w:t>
      </w:r>
      <w:r w:rsidRPr="00C97AFD">
        <w:rPr>
          <w:rFonts w:ascii="Georgia"/>
          <w:w w:val="90"/>
          <w:sz w:val="28"/>
          <w:lang w:val="pl-PL"/>
        </w:rPr>
        <w:t>.</w:t>
      </w:r>
    </w:p>
    <w:p w:rsidR="00214B52" w:rsidRPr="00C97AFD" w:rsidRDefault="005B7E04">
      <w:pPr>
        <w:spacing w:before="133"/>
        <w:ind w:left="5929"/>
        <w:rPr>
          <w:rFonts w:ascii="Georgia"/>
          <w:sz w:val="28"/>
          <w:lang w:val="pl-PL"/>
        </w:rPr>
      </w:pPr>
      <w:r w:rsidRPr="00C97AFD">
        <w:rPr>
          <w:rFonts w:ascii="Georgia"/>
          <w:w w:val="90"/>
          <w:lang w:val="pl-PL"/>
        </w:rPr>
        <w:t>UL</w:t>
      </w:r>
      <w:r w:rsidRPr="00C97AFD">
        <w:rPr>
          <w:rFonts w:ascii="Georgia"/>
          <w:w w:val="90"/>
          <w:sz w:val="28"/>
          <w:lang w:val="pl-PL"/>
        </w:rPr>
        <w:t>. T</w:t>
      </w:r>
      <w:r w:rsidRPr="00C97AFD">
        <w:rPr>
          <w:rFonts w:ascii="Georgia"/>
          <w:w w:val="90"/>
          <w:lang w:val="pl-PL"/>
        </w:rPr>
        <w:t>RAKTOWA</w:t>
      </w:r>
      <w:r w:rsidRPr="00C97AFD">
        <w:rPr>
          <w:rFonts w:ascii="Georgia"/>
          <w:spacing w:val="-1"/>
          <w:w w:val="90"/>
          <w:lang w:val="pl-PL"/>
        </w:rPr>
        <w:t xml:space="preserve"> </w:t>
      </w:r>
      <w:r w:rsidRPr="00C97AFD">
        <w:rPr>
          <w:rFonts w:ascii="Georgia"/>
          <w:w w:val="90"/>
          <w:sz w:val="28"/>
          <w:lang w:val="pl-PL"/>
        </w:rPr>
        <w:t>6</w:t>
      </w:r>
    </w:p>
    <w:p w:rsidR="00214B52" w:rsidRPr="00C97AFD" w:rsidRDefault="005B7E04">
      <w:pPr>
        <w:spacing w:before="129"/>
        <w:ind w:left="5929"/>
        <w:rPr>
          <w:rFonts w:ascii="Georgia" w:hAnsi="Georgia"/>
          <w:lang w:val="pl-PL"/>
        </w:rPr>
      </w:pPr>
      <w:r w:rsidRPr="00C97AFD">
        <w:rPr>
          <w:rFonts w:ascii="Georgia" w:hAnsi="Georgia"/>
          <w:w w:val="90"/>
          <w:sz w:val="28"/>
          <w:lang w:val="pl-PL"/>
        </w:rPr>
        <w:t>05-800</w:t>
      </w:r>
      <w:r w:rsidRPr="00C97AFD">
        <w:rPr>
          <w:rFonts w:ascii="Georgia" w:hAnsi="Georgia"/>
          <w:spacing w:val="11"/>
          <w:w w:val="90"/>
          <w:sz w:val="28"/>
          <w:lang w:val="pl-PL"/>
        </w:rPr>
        <w:t xml:space="preserve"> </w:t>
      </w:r>
      <w:r w:rsidRPr="00C97AFD">
        <w:rPr>
          <w:rFonts w:ascii="Georgia" w:hAnsi="Georgia"/>
          <w:w w:val="90"/>
          <w:sz w:val="28"/>
          <w:lang w:val="pl-PL"/>
        </w:rPr>
        <w:t>P</w:t>
      </w:r>
      <w:r w:rsidRPr="00C97AFD">
        <w:rPr>
          <w:rFonts w:ascii="Georgia" w:hAnsi="Georgia"/>
          <w:w w:val="90"/>
          <w:lang w:val="pl-PL"/>
        </w:rPr>
        <w:t>RUSZKÓW</w:t>
      </w:r>
    </w:p>
    <w:p w:rsidR="00214B52" w:rsidRPr="00C97AFD" w:rsidRDefault="00214B52">
      <w:pPr>
        <w:pStyle w:val="Tekstpodstawowy"/>
        <w:spacing w:before="4"/>
        <w:rPr>
          <w:rFonts w:ascii="Georgia"/>
          <w:sz w:val="40"/>
          <w:lang w:val="pl-PL"/>
        </w:rPr>
      </w:pPr>
    </w:p>
    <w:p w:rsidR="00214B52" w:rsidRPr="00C97AFD" w:rsidRDefault="005B7E04">
      <w:pPr>
        <w:tabs>
          <w:tab w:val="left" w:pos="5929"/>
        </w:tabs>
        <w:spacing w:before="1"/>
        <w:ind w:left="976"/>
        <w:rPr>
          <w:rFonts w:ascii="Georgia"/>
          <w:sz w:val="28"/>
          <w:lang w:val="pl-PL"/>
        </w:rPr>
      </w:pPr>
      <w:r w:rsidRPr="00C97AFD">
        <w:rPr>
          <w:rFonts w:ascii="Georgia"/>
          <w:w w:val="95"/>
          <w:sz w:val="28"/>
          <w:lang w:val="pl-PL"/>
        </w:rPr>
        <w:t>T</w:t>
      </w:r>
      <w:r w:rsidRPr="00C97AFD">
        <w:rPr>
          <w:rFonts w:ascii="Georgia"/>
          <w:w w:val="95"/>
          <w:lang w:val="pl-PL"/>
        </w:rPr>
        <w:t>YP</w:t>
      </w:r>
      <w:r w:rsidRPr="00C97AFD">
        <w:rPr>
          <w:rFonts w:ascii="Georgia"/>
          <w:spacing w:val="-25"/>
          <w:w w:val="95"/>
          <w:lang w:val="pl-PL"/>
        </w:rPr>
        <w:t xml:space="preserve"> </w:t>
      </w:r>
      <w:r w:rsidRPr="00C97AFD">
        <w:rPr>
          <w:rFonts w:ascii="Georgia"/>
          <w:w w:val="95"/>
          <w:lang w:val="pl-PL"/>
        </w:rPr>
        <w:t>AGREGATU</w:t>
      </w:r>
      <w:r w:rsidRPr="00C97AFD">
        <w:rPr>
          <w:rFonts w:ascii="Georgia"/>
          <w:w w:val="95"/>
          <w:sz w:val="28"/>
          <w:lang w:val="pl-PL"/>
        </w:rPr>
        <w:t>:</w:t>
      </w:r>
      <w:r w:rsidRPr="00C97AFD">
        <w:rPr>
          <w:rFonts w:ascii="Georgia"/>
          <w:w w:val="95"/>
          <w:sz w:val="28"/>
          <w:lang w:val="pl-PL"/>
        </w:rPr>
        <w:tab/>
        <w:t>MTU</w:t>
      </w:r>
      <w:r w:rsidRPr="00C97AFD">
        <w:rPr>
          <w:rFonts w:ascii="Georgia"/>
          <w:spacing w:val="-46"/>
          <w:w w:val="95"/>
          <w:sz w:val="28"/>
          <w:lang w:val="pl-PL"/>
        </w:rPr>
        <w:t xml:space="preserve"> </w:t>
      </w:r>
      <w:r w:rsidRPr="00C97AFD">
        <w:rPr>
          <w:rFonts w:ascii="Georgia"/>
          <w:w w:val="95"/>
          <w:sz w:val="28"/>
          <w:lang w:val="pl-PL"/>
        </w:rPr>
        <w:t>12V4000</w:t>
      </w:r>
      <w:r w:rsidRPr="00C97AFD">
        <w:rPr>
          <w:rFonts w:ascii="Georgia"/>
          <w:spacing w:val="-45"/>
          <w:w w:val="95"/>
          <w:sz w:val="28"/>
          <w:lang w:val="pl-PL"/>
        </w:rPr>
        <w:t xml:space="preserve"> </w:t>
      </w:r>
      <w:r w:rsidRPr="00C97AFD">
        <w:rPr>
          <w:rFonts w:ascii="Georgia"/>
          <w:w w:val="95"/>
          <w:sz w:val="28"/>
          <w:lang w:val="pl-PL"/>
        </w:rPr>
        <w:t>GS</w:t>
      </w:r>
    </w:p>
    <w:p w:rsidR="00214B52" w:rsidRPr="00C97AFD" w:rsidRDefault="00214B52">
      <w:pPr>
        <w:pStyle w:val="Tekstpodstawowy"/>
        <w:spacing w:before="4"/>
        <w:rPr>
          <w:rFonts w:ascii="Georgia"/>
          <w:sz w:val="40"/>
          <w:lang w:val="pl-PL"/>
        </w:rPr>
      </w:pPr>
    </w:p>
    <w:p w:rsidR="00214B52" w:rsidRPr="00C97AFD" w:rsidRDefault="005B7E04">
      <w:pPr>
        <w:tabs>
          <w:tab w:val="left" w:pos="5929"/>
        </w:tabs>
        <w:spacing w:before="1"/>
        <w:ind w:left="976"/>
        <w:rPr>
          <w:rFonts w:ascii="Georgia"/>
          <w:sz w:val="28"/>
          <w:lang w:val="pl-PL"/>
        </w:rPr>
      </w:pPr>
      <w:r w:rsidRPr="00C97AFD">
        <w:rPr>
          <w:rFonts w:ascii="Georgia"/>
          <w:w w:val="95"/>
          <w:sz w:val="28"/>
          <w:lang w:val="pl-PL"/>
        </w:rPr>
        <w:t>N</w:t>
      </w:r>
      <w:r w:rsidRPr="00C97AFD">
        <w:rPr>
          <w:rFonts w:ascii="Georgia"/>
          <w:w w:val="95"/>
          <w:lang w:val="pl-PL"/>
        </w:rPr>
        <w:t>R</w:t>
      </w:r>
      <w:r w:rsidRPr="00C97AFD">
        <w:rPr>
          <w:rFonts w:ascii="Georgia"/>
          <w:w w:val="95"/>
          <w:sz w:val="28"/>
          <w:lang w:val="pl-PL"/>
        </w:rPr>
        <w:t>.</w:t>
      </w:r>
      <w:r w:rsidRPr="00C97AFD">
        <w:rPr>
          <w:rFonts w:ascii="Georgia"/>
          <w:spacing w:val="-46"/>
          <w:w w:val="95"/>
          <w:sz w:val="28"/>
          <w:lang w:val="pl-PL"/>
        </w:rPr>
        <w:t xml:space="preserve"> </w:t>
      </w:r>
      <w:r w:rsidRPr="00C97AFD">
        <w:rPr>
          <w:rFonts w:ascii="Georgia"/>
          <w:w w:val="95"/>
          <w:lang w:val="pl-PL"/>
        </w:rPr>
        <w:t>AGREGATU</w:t>
      </w:r>
      <w:r w:rsidRPr="00C97AFD">
        <w:rPr>
          <w:rFonts w:ascii="Georgia"/>
          <w:w w:val="95"/>
          <w:sz w:val="28"/>
          <w:lang w:val="pl-PL"/>
        </w:rPr>
        <w:t>:</w:t>
      </w:r>
      <w:r w:rsidRPr="00C97AFD">
        <w:rPr>
          <w:rFonts w:ascii="Georgia"/>
          <w:w w:val="95"/>
          <w:sz w:val="28"/>
          <w:lang w:val="pl-PL"/>
        </w:rPr>
        <w:tab/>
      </w:r>
      <w:r w:rsidRPr="00C97AFD">
        <w:rPr>
          <w:rFonts w:ascii="Georgia"/>
          <w:sz w:val="28"/>
          <w:lang w:val="pl-PL"/>
        </w:rPr>
        <w:t>94030700943</w:t>
      </w:r>
    </w:p>
    <w:p w:rsidR="00214B52" w:rsidRPr="00C97AFD" w:rsidRDefault="00214B52">
      <w:pPr>
        <w:pStyle w:val="Tekstpodstawowy"/>
        <w:spacing w:before="9"/>
        <w:rPr>
          <w:rFonts w:ascii="Georgia"/>
          <w:sz w:val="40"/>
          <w:lang w:val="pl-PL"/>
        </w:rPr>
      </w:pPr>
    </w:p>
    <w:p w:rsidR="00214B52" w:rsidRPr="00C97AFD" w:rsidRDefault="005B7E04">
      <w:pPr>
        <w:tabs>
          <w:tab w:val="left" w:pos="5929"/>
        </w:tabs>
        <w:ind w:left="976"/>
        <w:rPr>
          <w:rFonts w:ascii="Georgia"/>
          <w:sz w:val="28"/>
          <w:lang w:val="pl-PL"/>
        </w:rPr>
      </w:pPr>
      <w:r w:rsidRPr="00C97AFD">
        <w:rPr>
          <w:rFonts w:ascii="Georgia"/>
          <w:w w:val="95"/>
          <w:sz w:val="28"/>
          <w:lang w:val="pl-PL"/>
        </w:rPr>
        <w:t>T</w:t>
      </w:r>
      <w:r w:rsidRPr="00C97AFD">
        <w:rPr>
          <w:rFonts w:ascii="Georgia"/>
          <w:w w:val="95"/>
          <w:lang w:val="pl-PL"/>
        </w:rPr>
        <w:t>YP</w:t>
      </w:r>
      <w:r w:rsidRPr="00C97AFD">
        <w:rPr>
          <w:rFonts w:ascii="Georgia"/>
          <w:spacing w:val="-21"/>
          <w:w w:val="95"/>
          <w:lang w:val="pl-PL"/>
        </w:rPr>
        <w:t xml:space="preserve"> </w:t>
      </w:r>
      <w:r w:rsidRPr="00C97AFD">
        <w:rPr>
          <w:rFonts w:ascii="Georgia"/>
          <w:w w:val="95"/>
          <w:lang w:val="pl-PL"/>
        </w:rPr>
        <w:t>SILNIKA</w:t>
      </w:r>
      <w:r w:rsidRPr="00C97AFD">
        <w:rPr>
          <w:rFonts w:ascii="Georgia"/>
          <w:w w:val="95"/>
          <w:sz w:val="28"/>
          <w:lang w:val="pl-PL"/>
        </w:rPr>
        <w:t>:</w:t>
      </w:r>
      <w:r w:rsidRPr="00C97AFD">
        <w:rPr>
          <w:rFonts w:ascii="Georgia"/>
          <w:w w:val="95"/>
          <w:sz w:val="28"/>
          <w:lang w:val="pl-PL"/>
        </w:rPr>
        <w:tab/>
      </w:r>
      <w:r w:rsidRPr="00C97AFD">
        <w:rPr>
          <w:rFonts w:ascii="Georgia"/>
          <w:sz w:val="28"/>
          <w:lang w:val="pl-PL"/>
        </w:rPr>
        <w:t>12V4000</w:t>
      </w:r>
      <w:r w:rsidRPr="00C97AFD">
        <w:rPr>
          <w:rFonts w:ascii="Georgia"/>
          <w:spacing w:val="-22"/>
          <w:sz w:val="28"/>
          <w:lang w:val="pl-PL"/>
        </w:rPr>
        <w:t xml:space="preserve"> </w:t>
      </w:r>
      <w:r w:rsidRPr="00C97AFD">
        <w:rPr>
          <w:rFonts w:ascii="Georgia"/>
          <w:sz w:val="28"/>
          <w:lang w:val="pl-PL"/>
        </w:rPr>
        <w:t>L32FB</w:t>
      </w:r>
    </w:p>
    <w:p w:rsidR="00214B52" w:rsidRPr="00C97AFD" w:rsidRDefault="00214B52">
      <w:pPr>
        <w:pStyle w:val="Tekstpodstawowy"/>
        <w:spacing w:before="5"/>
        <w:rPr>
          <w:rFonts w:ascii="Georgia"/>
          <w:sz w:val="40"/>
          <w:lang w:val="pl-PL"/>
        </w:rPr>
      </w:pPr>
    </w:p>
    <w:p w:rsidR="00214B52" w:rsidRPr="00C97AFD" w:rsidRDefault="005B7E04">
      <w:pPr>
        <w:tabs>
          <w:tab w:val="left" w:pos="5929"/>
        </w:tabs>
        <w:ind w:left="976"/>
        <w:rPr>
          <w:rFonts w:ascii="Georgia"/>
          <w:sz w:val="28"/>
          <w:lang w:val="pl-PL"/>
        </w:rPr>
      </w:pPr>
      <w:r w:rsidRPr="00C97AFD">
        <w:rPr>
          <w:rFonts w:ascii="Georgia"/>
          <w:w w:val="95"/>
          <w:sz w:val="28"/>
          <w:lang w:val="pl-PL"/>
        </w:rPr>
        <w:t>N</w:t>
      </w:r>
      <w:r w:rsidRPr="00C97AFD">
        <w:rPr>
          <w:rFonts w:ascii="Georgia"/>
          <w:w w:val="95"/>
          <w:lang w:val="pl-PL"/>
        </w:rPr>
        <w:t>R</w:t>
      </w:r>
      <w:r w:rsidRPr="00C97AFD">
        <w:rPr>
          <w:rFonts w:ascii="Georgia"/>
          <w:w w:val="95"/>
          <w:sz w:val="28"/>
          <w:lang w:val="pl-PL"/>
        </w:rPr>
        <w:t>.</w:t>
      </w:r>
      <w:r w:rsidRPr="00C97AFD">
        <w:rPr>
          <w:rFonts w:ascii="Georgia"/>
          <w:spacing w:val="-42"/>
          <w:w w:val="95"/>
          <w:sz w:val="28"/>
          <w:lang w:val="pl-PL"/>
        </w:rPr>
        <w:t xml:space="preserve"> </w:t>
      </w:r>
      <w:r w:rsidRPr="00C97AFD">
        <w:rPr>
          <w:rFonts w:ascii="Georgia"/>
          <w:w w:val="95"/>
          <w:lang w:val="pl-PL"/>
        </w:rPr>
        <w:t>SILNIKA</w:t>
      </w:r>
      <w:r w:rsidRPr="00C97AFD">
        <w:rPr>
          <w:rFonts w:ascii="Georgia"/>
          <w:w w:val="95"/>
          <w:sz w:val="28"/>
          <w:lang w:val="pl-PL"/>
        </w:rPr>
        <w:t>:</w:t>
      </w:r>
      <w:r w:rsidRPr="00C97AFD">
        <w:rPr>
          <w:rFonts w:ascii="Georgia"/>
          <w:w w:val="95"/>
          <w:sz w:val="28"/>
          <w:lang w:val="pl-PL"/>
        </w:rPr>
        <w:tab/>
      </w:r>
      <w:r w:rsidRPr="00C97AFD">
        <w:rPr>
          <w:rFonts w:ascii="Georgia"/>
          <w:sz w:val="28"/>
          <w:lang w:val="pl-PL"/>
        </w:rPr>
        <w:t>526 109</w:t>
      </w:r>
      <w:r w:rsidRPr="00C97AFD">
        <w:rPr>
          <w:rFonts w:ascii="Georgia"/>
          <w:spacing w:val="-12"/>
          <w:sz w:val="28"/>
          <w:lang w:val="pl-PL"/>
        </w:rPr>
        <w:t xml:space="preserve"> </w:t>
      </w:r>
      <w:r w:rsidRPr="00C97AFD">
        <w:rPr>
          <w:rFonts w:ascii="Georgia"/>
          <w:sz w:val="28"/>
          <w:lang w:val="pl-PL"/>
        </w:rPr>
        <w:t>974</w:t>
      </w:r>
    </w:p>
    <w:p w:rsidR="00214B52" w:rsidRPr="00C97AFD" w:rsidRDefault="00214B52">
      <w:pPr>
        <w:pStyle w:val="Tekstpodstawowy"/>
        <w:spacing w:before="5"/>
        <w:rPr>
          <w:rFonts w:ascii="Georgia"/>
          <w:sz w:val="40"/>
          <w:lang w:val="pl-PL"/>
        </w:rPr>
      </w:pPr>
    </w:p>
    <w:p w:rsidR="00214B52" w:rsidRPr="00C97AFD" w:rsidRDefault="005B7E04">
      <w:pPr>
        <w:tabs>
          <w:tab w:val="left" w:pos="5929"/>
        </w:tabs>
        <w:ind w:left="976"/>
        <w:rPr>
          <w:rFonts w:ascii="Georgia" w:hAnsi="Georgia"/>
          <w:sz w:val="28"/>
          <w:lang w:val="pl-PL"/>
        </w:rPr>
      </w:pPr>
      <w:r w:rsidRPr="00C97AFD">
        <w:rPr>
          <w:rFonts w:ascii="Georgia" w:hAnsi="Georgia"/>
          <w:w w:val="95"/>
          <w:sz w:val="28"/>
          <w:lang w:val="pl-PL"/>
        </w:rPr>
        <w:t>T</w:t>
      </w:r>
      <w:r w:rsidRPr="00C97AFD">
        <w:rPr>
          <w:rFonts w:ascii="Georgia" w:hAnsi="Georgia"/>
          <w:w w:val="95"/>
          <w:lang w:val="pl-PL"/>
        </w:rPr>
        <w:t>YP</w:t>
      </w:r>
      <w:r w:rsidRPr="00C97AFD">
        <w:rPr>
          <w:rFonts w:ascii="Georgia" w:hAnsi="Georgia"/>
          <w:spacing w:val="-20"/>
          <w:w w:val="95"/>
          <w:lang w:val="pl-PL"/>
        </w:rPr>
        <w:t xml:space="preserve"> </w:t>
      </w:r>
      <w:r w:rsidRPr="00C97AFD">
        <w:rPr>
          <w:rFonts w:ascii="Georgia" w:hAnsi="Georgia"/>
          <w:w w:val="95"/>
          <w:lang w:val="pl-PL"/>
        </w:rPr>
        <w:t>PRĄDNICY</w:t>
      </w:r>
      <w:r w:rsidRPr="00C97AFD">
        <w:rPr>
          <w:rFonts w:ascii="Georgia" w:hAnsi="Georgia"/>
          <w:w w:val="95"/>
          <w:lang w:val="pl-PL"/>
        </w:rPr>
        <w:tab/>
      </w:r>
      <w:r w:rsidRPr="00C97AFD">
        <w:rPr>
          <w:rFonts w:ascii="Georgia" w:hAnsi="Georgia"/>
          <w:sz w:val="28"/>
          <w:lang w:val="pl-PL"/>
        </w:rPr>
        <w:t>PE734E2</w:t>
      </w:r>
    </w:p>
    <w:p w:rsidR="00214B52" w:rsidRPr="00C97AFD" w:rsidRDefault="00214B52">
      <w:pPr>
        <w:pStyle w:val="Tekstpodstawowy"/>
        <w:spacing w:before="5"/>
        <w:rPr>
          <w:rFonts w:ascii="Georgia"/>
          <w:sz w:val="40"/>
          <w:lang w:val="pl-PL"/>
        </w:rPr>
      </w:pPr>
    </w:p>
    <w:p w:rsidR="00214B52" w:rsidRPr="00C97AFD" w:rsidRDefault="005B7E04">
      <w:pPr>
        <w:tabs>
          <w:tab w:val="left" w:pos="5929"/>
        </w:tabs>
        <w:ind w:left="976"/>
        <w:rPr>
          <w:rFonts w:ascii="Georgia" w:hAnsi="Georgia"/>
          <w:sz w:val="28"/>
          <w:lang w:val="pl-PL"/>
        </w:rPr>
      </w:pPr>
      <w:r w:rsidRPr="00C97AFD">
        <w:rPr>
          <w:rFonts w:ascii="Georgia" w:hAnsi="Georgia"/>
          <w:w w:val="95"/>
          <w:sz w:val="28"/>
          <w:lang w:val="pl-PL"/>
        </w:rPr>
        <w:t>N</w:t>
      </w:r>
      <w:r w:rsidRPr="00C97AFD">
        <w:rPr>
          <w:rFonts w:ascii="Georgia" w:hAnsi="Georgia"/>
          <w:w w:val="95"/>
          <w:lang w:val="pl-PL"/>
        </w:rPr>
        <w:t>R</w:t>
      </w:r>
      <w:r w:rsidRPr="00C97AFD">
        <w:rPr>
          <w:rFonts w:ascii="Georgia" w:hAnsi="Georgia"/>
          <w:w w:val="95"/>
          <w:sz w:val="28"/>
          <w:lang w:val="pl-PL"/>
        </w:rPr>
        <w:t>.</w:t>
      </w:r>
      <w:r w:rsidRPr="00C97AFD">
        <w:rPr>
          <w:rFonts w:ascii="Georgia" w:hAnsi="Georgia"/>
          <w:spacing w:val="-43"/>
          <w:w w:val="95"/>
          <w:sz w:val="28"/>
          <w:lang w:val="pl-PL"/>
        </w:rPr>
        <w:t xml:space="preserve"> </w:t>
      </w:r>
      <w:r w:rsidRPr="00C97AFD">
        <w:rPr>
          <w:rFonts w:ascii="Georgia" w:hAnsi="Georgia"/>
          <w:w w:val="95"/>
          <w:lang w:val="pl-PL"/>
        </w:rPr>
        <w:t>PRĄDNICY</w:t>
      </w:r>
      <w:r w:rsidRPr="00C97AFD">
        <w:rPr>
          <w:rFonts w:ascii="Georgia" w:hAnsi="Georgia"/>
          <w:w w:val="95"/>
          <w:sz w:val="28"/>
          <w:lang w:val="pl-PL"/>
        </w:rPr>
        <w:t>:</w:t>
      </w:r>
      <w:r w:rsidRPr="00C97AFD">
        <w:rPr>
          <w:rFonts w:ascii="Georgia" w:hAnsi="Georgia"/>
          <w:w w:val="95"/>
          <w:sz w:val="28"/>
          <w:lang w:val="pl-PL"/>
        </w:rPr>
        <w:tab/>
      </w:r>
      <w:r w:rsidRPr="00C97AFD">
        <w:rPr>
          <w:rFonts w:ascii="Georgia" w:hAnsi="Georgia"/>
          <w:sz w:val="28"/>
          <w:lang w:val="pl-PL"/>
        </w:rPr>
        <w:t>A18B060875</w:t>
      </w:r>
    </w:p>
    <w:p w:rsidR="00214B52" w:rsidRPr="00C97AFD" w:rsidRDefault="00214B52">
      <w:pPr>
        <w:rPr>
          <w:rFonts w:ascii="Georgia" w:hAnsi="Georgia"/>
          <w:sz w:val="28"/>
          <w:lang w:val="pl-PL"/>
        </w:rPr>
        <w:sectPr w:rsidR="00214B52" w:rsidRPr="00C97AFD">
          <w:pgSz w:w="11910" w:h="16840"/>
          <w:pgMar w:top="1320" w:right="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5"/>
        <w:gridCol w:w="1872"/>
        <w:gridCol w:w="3115"/>
      </w:tblGrid>
      <w:tr w:rsidR="00214B52">
        <w:trPr>
          <w:trHeight w:val="359"/>
        </w:trPr>
        <w:tc>
          <w:tcPr>
            <w:tcW w:w="9062" w:type="dxa"/>
            <w:gridSpan w:val="3"/>
          </w:tcPr>
          <w:p w:rsidR="00214B52" w:rsidRDefault="005B7E04">
            <w:pPr>
              <w:pStyle w:val="TableParagraph"/>
              <w:spacing w:before="4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lastRenderedPageBreak/>
              <w:t>PARAMETRY AGREGATU</w:t>
            </w:r>
          </w:p>
        </w:tc>
      </w:tr>
      <w:tr w:rsidR="00214B52">
        <w:trPr>
          <w:trHeight w:val="302"/>
        </w:trPr>
        <w:tc>
          <w:tcPr>
            <w:tcW w:w="4075" w:type="dxa"/>
          </w:tcPr>
          <w:p w:rsidR="00214B52" w:rsidRDefault="005B7E04">
            <w:pPr>
              <w:pStyle w:val="TableParagraph"/>
              <w:spacing w:before="16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paliwa</w:t>
            </w:r>
            <w:proofErr w:type="spellEnd"/>
          </w:p>
        </w:tc>
        <w:tc>
          <w:tcPr>
            <w:tcW w:w="1872" w:type="dxa"/>
          </w:tcPr>
          <w:p w:rsidR="00214B52" w:rsidRDefault="00214B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16"/>
            </w:pPr>
            <w:proofErr w:type="spellStart"/>
            <w:r>
              <w:t>Biogaz</w:t>
            </w:r>
            <w:proofErr w:type="spellEnd"/>
            <w:r>
              <w:rPr>
                <w:spacing w:val="-44"/>
              </w:rPr>
              <w:t xml:space="preserve"> </w:t>
            </w:r>
            <w:r w:rsidR="00E87D42">
              <w:rPr>
                <w:spacing w:val="-44"/>
              </w:rPr>
              <w:t xml:space="preserve"> </w:t>
            </w:r>
            <w:proofErr w:type="spellStart"/>
            <w:r>
              <w:t>wg</w:t>
            </w:r>
            <w:proofErr w:type="spellEnd"/>
            <w:r>
              <w:rPr>
                <w:spacing w:val="-41"/>
              </w:rPr>
              <w:t xml:space="preserve"> </w:t>
            </w:r>
            <w:proofErr w:type="spellStart"/>
            <w:r>
              <w:t>dokumentacji</w:t>
            </w:r>
            <w:proofErr w:type="spellEnd"/>
            <w:r>
              <w:rPr>
                <w:spacing w:val="-43"/>
              </w:rPr>
              <w:t xml:space="preserve"> </w:t>
            </w:r>
            <w:r>
              <w:t>media</w:t>
            </w:r>
          </w:p>
        </w:tc>
      </w:tr>
      <w:tr w:rsidR="00214B52">
        <w:trPr>
          <w:trHeight w:val="301"/>
        </w:trPr>
        <w:tc>
          <w:tcPr>
            <w:tcW w:w="4075" w:type="dxa"/>
          </w:tcPr>
          <w:p w:rsidR="00214B52" w:rsidRDefault="005B7E04">
            <w:pPr>
              <w:pStyle w:val="TableParagraph"/>
              <w:spacing w:before="12"/>
            </w:pPr>
            <w:proofErr w:type="spellStart"/>
            <w:r>
              <w:t>Moc</w:t>
            </w:r>
            <w:proofErr w:type="spellEnd"/>
            <w:r>
              <w:t xml:space="preserve"> </w:t>
            </w:r>
            <w:proofErr w:type="spellStart"/>
            <w:r>
              <w:t>elektryczna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12"/>
            </w:pPr>
            <w:proofErr w:type="spellStart"/>
            <w:r>
              <w:t>kWe</w:t>
            </w:r>
            <w:proofErr w:type="spellEnd"/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12"/>
            </w:pPr>
            <w:r>
              <w:t>1168,8</w:t>
            </w:r>
          </w:p>
        </w:tc>
      </w:tr>
      <w:tr w:rsidR="00214B52">
        <w:trPr>
          <w:trHeight w:val="297"/>
        </w:trPr>
        <w:tc>
          <w:tcPr>
            <w:tcW w:w="4075" w:type="dxa"/>
          </w:tcPr>
          <w:p w:rsidR="00214B52" w:rsidRDefault="005B7E04">
            <w:pPr>
              <w:pStyle w:val="TableParagraph"/>
              <w:spacing w:before="12"/>
            </w:pPr>
            <w:proofErr w:type="spellStart"/>
            <w:r>
              <w:t>Zużycie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12"/>
            </w:pPr>
            <w:r>
              <w:t>kW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12"/>
            </w:pPr>
            <w:r>
              <w:t>2716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  <w:spacing w:before="7"/>
            </w:pPr>
            <w:proofErr w:type="spellStart"/>
            <w:r>
              <w:t>Całkowita</w:t>
            </w:r>
            <w:proofErr w:type="spellEnd"/>
            <w:r>
              <w:t xml:space="preserve"> </w:t>
            </w:r>
            <w:proofErr w:type="spellStart"/>
            <w:r>
              <w:t>moc</w:t>
            </w:r>
            <w:proofErr w:type="spellEnd"/>
            <w:r>
              <w:t xml:space="preserve"> </w:t>
            </w:r>
            <w:proofErr w:type="spellStart"/>
            <w:r>
              <w:t>termiczna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7"/>
            </w:pPr>
            <w:proofErr w:type="spellStart"/>
            <w:r>
              <w:t>kWt</w:t>
            </w:r>
            <w:proofErr w:type="spellEnd"/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7"/>
            </w:pPr>
            <w:r>
              <w:t>1173,2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  <w:spacing w:before="7"/>
            </w:pPr>
            <w:proofErr w:type="spellStart"/>
            <w:r>
              <w:t>Moc</w:t>
            </w:r>
            <w:proofErr w:type="spellEnd"/>
            <w:r>
              <w:t xml:space="preserve"> </w:t>
            </w:r>
            <w:proofErr w:type="spellStart"/>
            <w:r>
              <w:t>cieplna</w:t>
            </w:r>
            <w:proofErr w:type="spellEnd"/>
            <w:r>
              <w:t xml:space="preserve"> </w:t>
            </w:r>
            <w:proofErr w:type="spellStart"/>
            <w:r>
              <w:t>silnika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7"/>
            </w:pPr>
            <w:proofErr w:type="spellStart"/>
            <w:r>
              <w:t>kWt</w:t>
            </w:r>
            <w:proofErr w:type="spellEnd"/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7"/>
            </w:pPr>
            <w:r>
              <w:t>571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Pr="00C97AFD" w:rsidRDefault="005B7E04">
            <w:pPr>
              <w:pStyle w:val="TableParagraph"/>
              <w:spacing w:before="12"/>
              <w:rPr>
                <w:lang w:val="pl-PL"/>
              </w:rPr>
            </w:pPr>
            <w:r w:rsidRPr="00C97AFD">
              <w:rPr>
                <w:lang w:val="pl-PL"/>
              </w:rPr>
              <w:t>Moc cieplna 2 st. chłodnicy mieszanki</w:t>
            </w:r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12"/>
            </w:pPr>
            <w:proofErr w:type="spellStart"/>
            <w:r>
              <w:t>kWt</w:t>
            </w:r>
            <w:proofErr w:type="spellEnd"/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12"/>
            </w:pPr>
            <w:r>
              <w:t>103</w:t>
            </w:r>
          </w:p>
        </w:tc>
      </w:tr>
      <w:tr w:rsidR="00214B52">
        <w:trPr>
          <w:trHeight w:val="292"/>
        </w:trPr>
        <w:tc>
          <w:tcPr>
            <w:tcW w:w="4075" w:type="dxa"/>
          </w:tcPr>
          <w:p w:rsidR="00214B52" w:rsidRPr="00C97AFD" w:rsidRDefault="005B7E04">
            <w:pPr>
              <w:pStyle w:val="TableParagraph"/>
              <w:spacing w:before="12"/>
              <w:rPr>
                <w:lang w:val="pl-PL"/>
              </w:rPr>
            </w:pPr>
            <w:r w:rsidRPr="00C97AFD">
              <w:rPr>
                <w:lang w:val="pl-PL"/>
              </w:rPr>
              <w:t>Współczynnik</w:t>
            </w:r>
            <w:r w:rsidRPr="00C97AFD">
              <w:rPr>
                <w:spacing w:val="-45"/>
                <w:lang w:val="pl-PL"/>
              </w:rPr>
              <w:t xml:space="preserve"> </w:t>
            </w:r>
            <w:r w:rsidRPr="00C97AFD">
              <w:rPr>
                <w:lang w:val="pl-PL"/>
              </w:rPr>
              <w:t>sprawności</w:t>
            </w:r>
            <w:r w:rsidRPr="00C97AFD">
              <w:rPr>
                <w:spacing w:val="-43"/>
                <w:lang w:val="pl-PL"/>
              </w:rPr>
              <w:t xml:space="preserve"> </w:t>
            </w:r>
            <w:r w:rsidRPr="00C97AFD">
              <w:rPr>
                <w:lang w:val="pl-PL"/>
              </w:rPr>
              <w:t>gen.</w:t>
            </w:r>
            <w:r w:rsidRPr="00C97AFD">
              <w:rPr>
                <w:spacing w:val="-44"/>
                <w:lang w:val="pl-PL"/>
              </w:rPr>
              <w:t xml:space="preserve"> </w:t>
            </w:r>
            <w:r w:rsidRPr="00C97AFD">
              <w:rPr>
                <w:lang w:val="pl-PL"/>
              </w:rPr>
              <w:t>cos</w:t>
            </w:r>
            <w:r w:rsidRPr="00C97AFD">
              <w:rPr>
                <w:spacing w:val="-45"/>
                <w:lang w:val="pl-PL"/>
              </w:rPr>
              <w:t xml:space="preserve"> </w:t>
            </w:r>
            <w:r w:rsidRPr="00C97AFD">
              <w:rPr>
                <w:lang w:val="pl-PL"/>
              </w:rPr>
              <w:t>phi</w:t>
            </w:r>
            <w:r w:rsidRPr="00C97AFD">
              <w:rPr>
                <w:spacing w:val="-44"/>
                <w:lang w:val="pl-PL"/>
              </w:rPr>
              <w:t xml:space="preserve"> </w:t>
            </w:r>
            <w:r w:rsidRPr="00C97AFD">
              <w:rPr>
                <w:lang w:val="pl-PL"/>
              </w:rPr>
              <w:t>=</w:t>
            </w:r>
            <w:r w:rsidRPr="00C97AFD">
              <w:rPr>
                <w:spacing w:val="-44"/>
                <w:lang w:val="pl-PL"/>
              </w:rPr>
              <w:t xml:space="preserve"> </w:t>
            </w:r>
            <w:r w:rsidRPr="00C97AFD">
              <w:rPr>
                <w:lang w:val="pl-PL"/>
              </w:rPr>
              <w:t>1</w:t>
            </w:r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12"/>
            </w:pPr>
            <w:r>
              <w:rPr>
                <w:w w:val="80"/>
              </w:rPr>
              <w:t>%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12"/>
            </w:pPr>
            <w:r>
              <w:t>97,4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  <w:spacing w:before="7"/>
            </w:pPr>
            <w:proofErr w:type="spellStart"/>
            <w:r>
              <w:t>Elektryczny</w:t>
            </w:r>
            <w:proofErr w:type="spellEnd"/>
            <w:r>
              <w:t xml:space="preserve"> </w:t>
            </w:r>
            <w:proofErr w:type="spellStart"/>
            <w:r>
              <w:t>współczynnik</w:t>
            </w:r>
            <w:proofErr w:type="spellEnd"/>
            <w:r>
              <w:t xml:space="preserve"> </w:t>
            </w:r>
            <w:proofErr w:type="spellStart"/>
            <w:r>
              <w:t>sprawności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7"/>
            </w:pPr>
            <w:r>
              <w:rPr>
                <w:w w:val="80"/>
              </w:rPr>
              <w:t>%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7"/>
            </w:pPr>
            <w:r>
              <w:t>43,0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  <w:spacing w:before="7"/>
            </w:pPr>
            <w:proofErr w:type="spellStart"/>
            <w:r>
              <w:t>Łączny</w:t>
            </w:r>
            <w:proofErr w:type="spellEnd"/>
            <w:r>
              <w:t xml:space="preserve"> </w:t>
            </w:r>
            <w:proofErr w:type="spellStart"/>
            <w:r>
              <w:t>współczynnik</w:t>
            </w:r>
            <w:proofErr w:type="spellEnd"/>
            <w:r>
              <w:t xml:space="preserve"> </w:t>
            </w:r>
            <w:proofErr w:type="spellStart"/>
            <w:r>
              <w:t>sprawności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7"/>
            </w:pPr>
            <w:r>
              <w:rPr>
                <w:w w:val="80"/>
              </w:rPr>
              <w:t>%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7"/>
            </w:pPr>
            <w:r>
              <w:t>86,2</w:t>
            </w:r>
          </w:p>
        </w:tc>
      </w:tr>
    </w:tbl>
    <w:p w:rsidR="00214B52" w:rsidRDefault="005B7E04">
      <w:pPr>
        <w:spacing w:line="253" w:lineRule="exact"/>
        <w:ind w:left="1091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Tolerancja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parametrów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wg</w:t>
      </w:r>
      <w:proofErr w:type="spellEnd"/>
      <w:r>
        <w:rPr>
          <w:rFonts w:ascii="Trebuchet MS" w:hAnsi="Trebuchet MS"/>
          <w:b/>
        </w:rPr>
        <w:t xml:space="preserve"> ISO 3046</w:t>
      </w:r>
    </w:p>
    <w:p w:rsidR="00214B52" w:rsidRDefault="00214B52">
      <w:pPr>
        <w:pStyle w:val="Tekstpodstawowy"/>
        <w:spacing w:before="10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5"/>
        <w:gridCol w:w="1872"/>
        <w:gridCol w:w="3115"/>
      </w:tblGrid>
      <w:tr w:rsidR="00214B52">
        <w:trPr>
          <w:trHeight w:val="268"/>
        </w:trPr>
        <w:tc>
          <w:tcPr>
            <w:tcW w:w="4075" w:type="dxa"/>
          </w:tcPr>
          <w:p w:rsidR="00214B52" w:rsidRDefault="005B7E04">
            <w:pPr>
              <w:pStyle w:val="TableParagraph"/>
              <w:spacing w:line="248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SILNIK</w:t>
            </w:r>
          </w:p>
        </w:tc>
        <w:tc>
          <w:tcPr>
            <w:tcW w:w="4987" w:type="dxa"/>
            <w:gridSpan w:val="2"/>
          </w:tcPr>
          <w:p w:rsidR="00214B52" w:rsidRDefault="005B7E04">
            <w:pPr>
              <w:pStyle w:val="TableParagraph"/>
              <w:spacing w:line="248" w:lineRule="exact"/>
            </w:pPr>
            <w:r>
              <w:t>MTU 12V4000 L32FB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silnika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proofErr w:type="spellStart"/>
            <w:r>
              <w:rPr>
                <w:w w:val="95"/>
              </w:rPr>
              <w:t>Turbodoładowany</w:t>
            </w:r>
            <w:proofErr w:type="spellEnd"/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 xml:space="preserve">o </w:t>
            </w:r>
            <w:proofErr w:type="spellStart"/>
            <w:r>
              <w:t>zapłonie</w:t>
            </w:r>
            <w:proofErr w:type="spellEnd"/>
            <w:r>
              <w:t xml:space="preserve"> </w:t>
            </w:r>
            <w:proofErr w:type="spellStart"/>
            <w:r>
              <w:t>iskrowym</w:t>
            </w:r>
            <w:proofErr w:type="spellEnd"/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Obroty</w:t>
            </w:r>
            <w:proofErr w:type="spellEnd"/>
            <w:r>
              <w:t xml:space="preserve"> </w:t>
            </w:r>
            <w:proofErr w:type="spellStart"/>
            <w:r>
              <w:t>silnika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proofErr w:type="spellStart"/>
            <w:r>
              <w:t>obr</w:t>
            </w:r>
            <w:proofErr w:type="spellEnd"/>
            <w:r>
              <w:t>/min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1500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Moc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proofErr w:type="spellStart"/>
            <w:r>
              <w:t>kWm</w:t>
            </w:r>
            <w:proofErr w:type="spellEnd"/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1200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Pojemność</w:t>
            </w:r>
            <w:proofErr w:type="spellEnd"/>
            <w:r>
              <w:t xml:space="preserve"> </w:t>
            </w:r>
            <w:proofErr w:type="spellStart"/>
            <w:r>
              <w:t>skokowa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rPr>
                <w:w w:val="103"/>
              </w:rPr>
              <w:t>l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57,2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  <w:spacing w:line="255" w:lineRule="exact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</w:rPr>
              <w:t>Emisja</w:t>
            </w:r>
            <w:proofErr w:type="spellEnd"/>
            <w:r>
              <w:rPr>
                <w:rFonts w:ascii="Trebuchet MS"/>
                <w:b/>
              </w:rPr>
              <w:t xml:space="preserve"> </w:t>
            </w:r>
            <w:proofErr w:type="spellStart"/>
            <w:r>
              <w:rPr>
                <w:rFonts w:ascii="Trebuchet MS"/>
                <w:b/>
              </w:rPr>
              <w:t>spalin</w:t>
            </w:r>
            <w:proofErr w:type="spellEnd"/>
          </w:p>
        </w:tc>
        <w:tc>
          <w:tcPr>
            <w:tcW w:w="1872" w:type="dxa"/>
          </w:tcPr>
          <w:p w:rsidR="00214B52" w:rsidRDefault="00214B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214B52" w:rsidRDefault="00214B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  <w:spacing w:line="268" w:lineRule="exact"/>
            </w:pPr>
            <w:proofErr w:type="spellStart"/>
            <w:r>
              <w:rPr>
                <w:position w:val="2"/>
              </w:rPr>
              <w:t>NO</w:t>
            </w:r>
            <w:r>
              <w:rPr>
                <w:position w:val="2"/>
                <w:vertAlign w:val="subscript"/>
              </w:rPr>
              <w:t>x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t>mg/m</w:t>
            </w:r>
            <w:r>
              <w:rPr>
                <w:vertAlign w:val="superscript"/>
              </w:rPr>
              <w:t>3</w:t>
            </w:r>
            <w:r>
              <w:t>n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&lt;500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r>
              <w:rPr>
                <w:w w:val="90"/>
              </w:rPr>
              <w:t>CO</w:t>
            </w:r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t>mg/m</w:t>
            </w:r>
            <w:r>
              <w:rPr>
                <w:vertAlign w:val="superscript"/>
              </w:rPr>
              <w:t>3</w:t>
            </w:r>
            <w:r>
              <w:t>n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&lt;1000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r>
              <w:rPr>
                <w:w w:val="95"/>
              </w:rPr>
              <w:t>HCHO</w:t>
            </w:r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t>mg/m</w:t>
            </w:r>
            <w:r>
              <w:rPr>
                <w:vertAlign w:val="superscript"/>
              </w:rPr>
              <w:t>3</w:t>
            </w:r>
            <w:r>
              <w:t>n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&lt;80</w:t>
            </w:r>
          </w:p>
        </w:tc>
      </w:tr>
      <w:tr w:rsidR="00214B52">
        <w:trPr>
          <w:trHeight w:val="268"/>
        </w:trPr>
        <w:tc>
          <w:tcPr>
            <w:tcW w:w="4075" w:type="dxa"/>
          </w:tcPr>
          <w:p w:rsidR="00214B52" w:rsidRDefault="005B7E04">
            <w:pPr>
              <w:pStyle w:val="TableParagraph"/>
              <w:spacing w:line="248" w:lineRule="exact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silnika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line="248" w:lineRule="exact"/>
            </w:pPr>
            <w:r>
              <w:rPr>
                <w:w w:val="92"/>
              </w:rPr>
              <w:t>-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line="248" w:lineRule="exact"/>
            </w:pPr>
            <w:proofErr w:type="spellStart"/>
            <w:r>
              <w:rPr>
                <w:w w:val="95"/>
              </w:rPr>
              <w:t>Czterosuwowy</w:t>
            </w:r>
            <w:proofErr w:type="spellEnd"/>
            <w:r>
              <w:rPr>
                <w:w w:val="95"/>
              </w:rPr>
              <w:t>/</w:t>
            </w:r>
            <w:proofErr w:type="spellStart"/>
            <w:r>
              <w:rPr>
                <w:w w:val="95"/>
              </w:rPr>
              <w:t>Chłodz</w:t>
            </w:r>
            <w:proofErr w:type="spellEnd"/>
            <w:r>
              <w:rPr>
                <w:w w:val="95"/>
              </w:rPr>
              <w:t xml:space="preserve">. </w:t>
            </w:r>
            <w:proofErr w:type="spellStart"/>
            <w:r>
              <w:rPr>
                <w:w w:val="95"/>
              </w:rPr>
              <w:t>cieczą</w:t>
            </w:r>
            <w:proofErr w:type="spellEnd"/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Liczba</w:t>
            </w:r>
            <w:proofErr w:type="spellEnd"/>
            <w:r>
              <w:t>/</w:t>
            </w:r>
            <w:proofErr w:type="spellStart"/>
            <w:r>
              <w:t>układ</w:t>
            </w:r>
            <w:proofErr w:type="spellEnd"/>
            <w:r>
              <w:t xml:space="preserve"> </w:t>
            </w:r>
            <w:proofErr w:type="spellStart"/>
            <w:r>
              <w:t>cylindrów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rPr>
                <w:w w:val="92"/>
              </w:rPr>
              <w:t>-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12/</w:t>
            </w:r>
            <w:proofErr w:type="spellStart"/>
            <w:r>
              <w:t>Widlasty</w:t>
            </w:r>
            <w:proofErr w:type="spellEnd"/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Pr="00C97AFD" w:rsidRDefault="005B7E04">
            <w:pPr>
              <w:pStyle w:val="TableParagraph"/>
              <w:rPr>
                <w:lang w:val="pl-PL"/>
              </w:rPr>
            </w:pPr>
            <w:r w:rsidRPr="00C97AFD">
              <w:rPr>
                <w:lang w:val="pl-PL"/>
              </w:rPr>
              <w:t>Średnica cylindra x skok tłoka</w:t>
            </w:r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t>mm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170 x 210</w:t>
            </w:r>
          </w:p>
        </w:tc>
      </w:tr>
      <w:tr w:rsidR="00214B52">
        <w:trPr>
          <w:trHeight w:val="292"/>
        </w:trPr>
        <w:tc>
          <w:tcPr>
            <w:tcW w:w="4075" w:type="dxa"/>
          </w:tcPr>
          <w:p w:rsidR="00214B52" w:rsidRDefault="005B7E04">
            <w:pPr>
              <w:pStyle w:val="TableParagraph"/>
              <w:spacing w:before="4"/>
            </w:pPr>
            <w:proofErr w:type="spellStart"/>
            <w:r>
              <w:t>Stopień</w:t>
            </w:r>
            <w:proofErr w:type="spellEnd"/>
            <w:r>
              <w:t xml:space="preserve"> </w:t>
            </w:r>
            <w:proofErr w:type="spellStart"/>
            <w:r>
              <w:t>sprężania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  <w:spacing w:before="4"/>
            </w:pPr>
            <w:r>
              <w:rPr>
                <w:w w:val="92"/>
              </w:rPr>
              <w:t>-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  <w:spacing w:before="4"/>
            </w:pPr>
            <w:r>
              <w:t>13,9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Zużycie</w:t>
            </w:r>
            <w:proofErr w:type="spellEnd"/>
            <w:r>
              <w:t xml:space="preserve"> </w:t>
            </w:r>
            <w:proofErr w:type="spellStart"/>
            <w:r>
              <w:t>oleju</w:t>
            </w:r>
            <w:proofErr w:type="spellEnd"/>
            <w:r>
              <w:t xml:space="preserve"> </w:t>
            </w:r>
            <w:proofErr w:type="spellStart"/>
            <w:r>
              <w:t>smarowego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rPr>
                <w:w w:val="105"/>
              </w:rPr>
              <w:t>dm</w:t>
            </w:r>
            <w:r>
              <w:rPr>
                <w:w w:val="105"/>
                <w:vertAlign w:val="superscript"/>
              </w:rPr>
              <w:t>3</w:t>
            </w:r>
            <w:r>
              <w:rPr>
                <w:w w:val="105"/>
              </w:rPr>
              <w:t>/h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0,27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Objętość</w:t>
            </w:r>
            <w:proofErr w:type="spellEnd"/>
            <w:r>
              <w:t xml:space="preserve"> </w:t>
            </w:r>
            <w:proofErr w:type="spellStart"/>
            <w:r>
              <w:t>oleju</w:t>
            </w:r>
            <w:proofErr w:type="spellEnd"/>
            <w:r>
              <w:t xml:space="preserve"> w </w:t>
            </w:r>
            <w:proofErr w:type="spellStart"/>
            <w:r>
              <w:t>silniku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220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Pojemność</w:t>
            </w:r>
            <w:proofErr w:type="spellEnd"/>
            <w:r>
              <w:t xml:space="preserve"> </w:t>
            </w:r>
            <w:proofErr w:type="spellStart"/>
            <w:r>
              <w:t>zbiornika</w:t>
            </w:r>
            <w:proofErr w:type="spellEnd"/>
            <w:r>
              <w:t xml:space="preserve"> </w:t>
            </w:r>
            <w:proofErr w:type="spellStart"/>
            <w:r>
              <w:t>dodatkowego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1000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Przepływ</w:t>
            </w:r>
            <w:proofErr w:type="spellEnd"/>
            <w:r>
              <w:t xml:space="preserve"> </w:t>
            </w:r>
            <w:proofErr w:type="spellStart"/>
            <w:r>
              <w:t>masowy</w:t>
            </w:r>
            <w:proofErr w:type="spellEnd"/>
            <w:r>
              <w:t xml:space="preserve"> </w:t>
            </w:r>
            <w:proofErr w:type="spellStart"/>
            <w:r>
              <w:t>powietrza</w:t>
            </w:r>
            <w:proofErr w:type="spellEnd"/>
            <w:r>
              <w:t xml:space="preserve"> </w:t>
            </w:r>
            <w:proofErr w:type="spellStart"/>
            <w:r>
              <w:t>spalania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rPr>
                <w:w w:val="105"/>
              </w:rPr>
              <w:t>kg/h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4477</w:t>
            </w:r>
          </w:p>
        </w:tc>
      </w:tr>
      <w:tr w:rsidR="00214B52">
        <w:trPr>
          <w:trHeight w:val="28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Przepływ</w:t>
            </w:r>
            <w:proofErr w:type="spellEnd"/>
            <w:r>
              <w:t xml:space="preserve"> </w:t>
            </w:r>
            <w:proofErr w:type="spellStart"/>
            <w:r>
              <w:t>masowy</w:t>
            </w:r>
            <w:proofErr w:type="spellEnd"/>
            <w:r>
              <w:t xml:space="preserve"> </w:t>
            </w:r>
            <w:proofErr w:type="spellStart"/>
            <w:r>
              <w:t>spalin</w:t>
            </w:r>
            <w:proofErr w:type="spellEnd"/>
            <w:r>
              <w:t xml:space="preserve"> </w:t>
            </w:r>
            <w:proofErr w:type="spellStart"/>
            <w:r>
              <w:t>wilgotnych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rPr>
                <w:w w:val="105"/>
              </w:rPr>
              <w:t>kg/h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6332</w:t>
            </w:r>
          </w:p>
        </w:tc>
      </w:tr>
      <w:tr w:rsidR="00214B52">
        <w:trPr>
          <w:trHeight w:val="302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Temperatura</w:t>
            </w:r>
            <w:proofErr w:type="spellEnd"/>
            <w:r>
              <w:t xml:space="preserve"> </w:t>
            </w:r>
            <w:proofErr w:type="spellStart"/>
            <w:r>
              <w:t>spalin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turbosprężarką</w:t>
            </w:r>
            <w:proofErr w:type="spellEnd"/>
          </w:p>
        </w:tc>
        <w:tc>
          <w:tcPr>
            <w:tcW w:w="1872" w:type="dxa"/>
          </w:tcPr>
          <w:p w:rsidR="00214B52" w:rsidRDefault="005B7E04">
            <w:pPr>
              <w:pStyle w:val="TableParagraph"/>
            </w:pPr>
            <w:r>
              <w:rPr>
                <w:w w:val="90"/>
              </w:rPr>
              <w:t>°C</w:t>
            </w:r>
          </w:p>
        </w:tc>
        <w:tc>
          <w:tcPr>
            <w:tcW w:w="3115" w:type="dxa"/>
          </w:tcPr>
          <w:p w:rsidR="00214B52" w:rsidRDefault="005B7E04">
            <w:pPr>
              <w:pStyle w:val="TableParagraph"/>
            </w:pPr>
            <w:r>
              <w:t>428</w:t>
            </w:r>
          </w:p>
        </w:tc>
      </w:tr>
      <w:tr w:rsidR="00214B52">
        <w:trPr>
          <w:trHeight w:val="297"/>
        </w:trPr>
        <w:tc>
          <w:tcPr>
            <w:tcW w:w="4075" w:type="dxa"/>
          </w:tcPr>
          <w:p w:rsidR="00214B52" w:rsidRDefault="005B7E04">
            <w:pPr>
              <w:pStyle w:val="TableParagraph"/>
            </w:pPr>
            <w:proofErr w:type="spellStart"/>
            <w:r>
              <w:t>Powietrze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wentylacje</w:t>
            </w:r>
            <w:proofErr w:type="spellEnd"/>
          </w:p>
        </w:tc>
        <w:tc>
          <w:tcPr>
            <w:tcW w:w="1872" w:type="dxa"/>
          </w:tcPr>
          <w:p w:rsidR="00214B52" w:rsidRDefault="00214B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5" w:type="dxa"/>
          </w:tcPr>
          <w:p w:rsidR="00214B52" w:rsidRDefault="00214B5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14B52" w:rsidRDefault="00214B52">
      <w:pPr>
        <w:pStyle w:val="Tekstpodstawowy"/>
        <w:spacing w:before="2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1968"/>
        <w:gridCol w:w="3538"/>
      </w:tblGrid>
      <w:tr w:rsidR="00214B52">
        <w:trPr>
          <w:trHeight w:val="268"/>
        </w:trPr>
        <w:tc>
          <w:tcPr>
            <w:tcW w:w="5525" w:type="dxa"/>
            <w:gridSpan w:val="2"/>
          </w:tcPr>
          <w:p w:rsidR="00214B52" w:rsidRDefault="005B7E04">
            <w:pPr>
              <w:pStyle w:val="TableParagraph"/>
              <w:spacing w:line="248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PRĄDNICA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  <w:spacing w:line="248" w:lineRule="exact"/>
            </w:pPr>
            <w:r>
              <w:rPr>
                <w:w w:val="95"/>
              </w:rPr>
              <w:t>STAMFORD PE734E2</w:t>
            </w:r>
          </w:p>
        </w:tc>
      </w:tr>
      <w:tr w:rsidR="00214B52">
        <w:trPr>
          <w:trHeight w:val="297"/>
        </w:trPr>
        <w:tc>
          <w:tcPr>
            <w:tcW w:w="5525" w:type="dxa"/>
            <w:gridSpan w:val="2"/>
          </w:tcPr>
          <w:p w:rsidR="00214B52" w:rsidRDefault="005B7E04">
            <w:pPr>
              <w:pStyle w:val="TableParagraph"/>
            </w:pPr>
            <w:proofErr w:type="spellStart"/>
            <w:r>
              <w:t>Rodzaj</w:t>
            </w:r>
            <w:proofErr w:type="spellEnd"/>
            <w:r>
              <w:t>/</w:t>
            </w:r>
            <w:proofErr w:type="spellStart"/>
            <w:r>
              <w:t>wykonanie</w:t>
            </w:r>
            <w:proofErr w:type="spellEnd"/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proofErr w:type="spellStart"/>
            <w:r>
              <w:t>Bezszczotkowa</w:t>
            </w:r>
            <w:proofErr w:type="spellEnd"/>
            <w:r>
              <w:t xml:space="preserve"> </w:t>
            </w:r>
            <w:proofErr w:type="spellStart"/>
            <w:r>
              <w:t>Synchroniczna</w:t>
            </w:r>
            <w:proofErr w:type="spellEnd"/>
          </w:p>
        </w:tc>
      </w:tr>
      <w:tr w:rsidR="00214B52">
        <w:trPr>
          <w:trHeight w:val="301"/>
        </w:trPr>
        <w:tc>
          <w:tcPr>
            <w:tcW w:w="5525" w:type="dxa"/>
            <w:gridSpan w:val="2"/>
          </w:tcPr>
          <w:p w:rsidR="00214B52" w:rsidRDefault="005B7E04">
            <w:pPr>
              <w:pStyle w:val="TableParagraph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biegunów</w:t>
            </w:r>
            <w:proofErr w:type="spellEnd"/>
            <w:r>
              <w:t>/</w:t>
            </w: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połączeń</w:t>
            </w:r>
            <w:proofErr w:type="spellEnd"/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t>4/</w:t>
            </w:r>
            <w:proofErr w:type="spellStart"/>
            <w:r>
              <w:t>Gwiazda</w:t>
            </w:r>
            <w:proofErr w:type="spellEnd"/>
          </w:p>
        </w:tc>
      </w:tr>
      <w:tr w:rsidR="00214B52">
        <w:trPr>
          <w:trHeight w:val="297"/>
        </w:trPr>
        <w:tc>
          <w:tcPr>
            <w:tcW w:w="5525" w:type="dxa"/>
            <w:gridSpan w:val="2"/>
          </w:tcPr>
          <w:p w:rsidR="00214B52" w:rsidRDefault="005B7E04">
            <w:pPr>
              <w:pStyle w:val="TableParagraph"/>
            </w:pPr>
            <w:proofErr w:type="spellStart"/>
            <w:r>
              <w:t>Klasa</w:t>
            </w:r>
            <w:proofErr w:type="spellEnd"/>
            <w:r>
              <w:t xml:space="preserve"> </w:t>
            </w:r>
            <w:proofErr w:type="spellStart"/>
            <w:r>
              <w:t>izolacji</w:t>
            </w:r>
            <w:proofErr w:type="spellEnd"/>
            <w:r>
              <w:t xml:space="preserve"> </w:t>
            </w:r>
            <w:proofErr w:type="spellStart"/>
            <w:r>
              <w:t>uzwojeń</w:t>
            </w:r>
            <w:proofErr w:type="spellEnd"/>
            <w:r>
              <w:t>-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rPr>
                <w:w w:val="86"/>
              </w:rPr>
              <w:t>H</w:t>
            </w:r>
          </w:p>
        </w:tc>
      </w:tr>
      <w:tr w:rsidR="00214B52">
        <w:trPr>
          <w:trHeight w:val="301"/>
        </w:trPr>
        <w:tc>
          <w:tcPr>
            <w:tcW w:w="5525" w:type="dxa"/>
            <w:gridSpan w:val="2"/>
          </w:tcPr>
          <w:p w:rsidR="00214B52" w:rsidRDefault="005B7E04">
            <w:pPr>
              <w:pStyle w:val="TableParagraph"/>
            </w:pPr>
            <w:proofErr w:type="spellStart"/>
            <w:r>
              <w:t>Stopień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>-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t>IP23</w:t>
            </w:r>
          </w:p>
        </w:tc>
      </w:tr>
      <w:tr w:rsidR="00214B52">
        <w:trPr>
          <w:trHeight w:val="301"/>
        </w:trPr>
        <w:tc>
          <w:tcPr>
            <w:tcW w:w="3557" w:type="dxa"/>
          </w:tcPr>
          <w:p w:rsidR="00214B52" w:rsidRDefault="005B7E04">
            <w:pPr>
              <w:pStyle w:val="TableParagraph"/>
            </w:pPr>
            <w:proofErr w:type="spellStart"/>
            <w:r>
              <w:t>Stabilność</w:t>
            </w:r>
            <w:proofErr w:type="spellEnd"/>
            <w:r>
              <w:t xml:space="preserve"> </w:t>
            </w:r>
            <w:proofErr w:type="spellStart"/>
            <w:r>
              <w:t>napięcia</w:t>
            </w:r>
            <w:proofErr w:type="spellEnd"/>
          </w:p>
        </w:tc>
        <w:tc>
          <w:tcPr>
            <w:tcW w:w="1968" w:type="dxa"/>
          </w:tcPr>
          <w:p w:rsidR="00214B52" w:rsidRDefault="005B7E04">
            <w:pPr>
              <w:pStyle w:val="TableParagraph"/>
            </w:pPr>
            <w:r>
              <w:rPr>
                <w:w w:val="80"/>
              </w:rPr>
              <w:t>%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t>±10</w:t>
            </w:r>
          </w:p>
        </w:tc>
      </w:tr>
      <w:tr w:rsidR="00214B52">
        <w:trPr>
          <w:trHeight w:val="297"/>
        </w:trPr>
        <w:tc>
          <w:tcPr>
            <w:tcW w:w="3557" w:type="dxa"/>
          </w:tcPr>
          <w:p w:rsidR="00214B52" w:rsidRDefault="005B7E04">
            <w:pPr>
              <w:pStyle w:val="TableParagraph"/>
            </w:pPr>
            <w:proofErr w:type="spellStart"/>
            <w:r>
              <w:t>Obroty</w:t>
            </w:r>
            <w:proofErr w:type="spellEnd"/>
            <w:r>
              <w:t xml:space="preserve"> </w:t>
            </w:r>
            <w:proofErr w:type="spellStart"/>
            <w:r>
              <w:t>znamionowe</w:t>
            </w:r>
            <w:proofErr w:type="spellEnd"/>
          </w:p>
        </w:tc>
        <w:tc>
          <w:tcPr>
            <w:tcW w:w="1968" w:type="dxa"/>
          </w:tcPr>
          <w:p w:rsidR="00214B52" w:rsidRDefault="005B7E04">
            <w:pPr>
              <w:pStyle w:val="TableParagraph"/>
            </w:pPr>
            <w:r>
              <w:t>rpm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t>1500</w:t>
            </w:r>
          </w:p>
        </w:tc>
      </w:tr>
      <w:tr w:rsidR="00214B52">
        <w:trPr>
          <w:trHeight w:val="301"/>
        </w:trPr>
        <w:tc>
          <w:tcPr>
            <w:tcW w:w="3557" w:type="dxa"/>
          </w:tcPr>
          <w:p w:rsidR="00214B52" w:rsidRDefault="005B7E04">
            <w:pPr>
              <w:pStyle w:val="TableParagraph"/>
            </w:pPr>
            <w:proofErr w:type="spellStart"/>
            <w:r>
              <w:t>Obroty</w:t>
            </w:r>
            <w:proofErr w:type="spellEnd"/>
            <w:r>
              <w:t xml:space="preserve"> </w:t>
            </w:r>
            <w:proofErr w:type="spellStart"/>
            <w:r>
              <w:t>maksymalne</w:t>
            </w:r>
            <w:proofErr w:type="spellEnd"/>
          </w:p>
        </w:tc>
        <w:tc>
          <w:tcPr>
            <w:tcW w:w="1968" w:type="dxa"/>
          </w:tcPr>
          <w:p w:rsidR="00214B52" w:rsidRDefault="005B7E04">
            <w:pPr>
              <w:pStyle w:val="TableParagraph"/>
            </w:pPr>
            <w:r>
              <w:t>rpm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t>2250</w:t>
            </w:r>
          </w:p>
        </w:tc>
      </w:tr>
      <w:tr w:rsidR="00214B52">
        <w:trPr>
          <w:trHeight w:val="297"/>
        </w:trPr>
        <w:tc>
          <w:tcPr>
            <w:tcW w:w="3557" w:type="dxa"/>
          </w:tcPr>
          <w:p w:rsidR="00214B52" w:rsidRDefault="005B7E04">
            <w:pPr>
              <w:pStyle w:val="TableParagraph"/>
            </w:pPr>
            <w:proofErr w:type="spellStart"/>
            <w:r>
              <w:t>Częstotliwość</w:t>
            </w:r>
            <w:proofErr w:type="spellEnd"/>
          </w:p>
        </w:tc>
        <w:tc>
          <w:tcPr>
            <w:tcW w:w="1968" w:type="dxa"/>
          </w:tcPr>
          <w:p w:rsidR="00214B52" w:rsidRDefault="005B7E04">
            <w:pPr>
              <w:pStyle w:val="TableParagraph"/>
            </w:pPr>
            <w:r>
              <w:rPr>
                <w:w w:val="95"/>
              </w:rPr>
              <w:t>Hz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t>50</w:t>
            </w:r>
          </w:p>
        </w:tc>
      </w:tr>
      <w:tr w:rsidR="00214B52">
        <w:trPr>
          <w:trHeight w:val="302"/>
        </w:trPr>
        <w:tc>
          <w:tcPr>
            <w:tcW w:w="3557" w:type="dxa"/>
          </w:tcPr>
          <w:p w:rsidR="00214B52" w:rsidRDefault="005B7E04">
            <w:pPr>
              <w:pStyle w:val="TableParagraph"/>
            </w:pPr>
            <w:proofErr w:type="spellStart"/>
            <w:r>
              <w:t>Napięcie</w:t>
            </w:r>
            <w:proofErr w:type="spellEnd"/>
          </w:p>
        </w:tc>
        <w:tc>
          <w:tcPr>
            <w:tcW w:w="1968" w:type="dxa"/>
          </w:tcPr>
          <w:p w:rsidR="00214B52" w:rsidRDefault="005B7E04">
            <w:pPr>
              <w:pStyle w:val="TableParagraph"/>
            </w:pPr>
            <w:r>
              <w:rPr>
                <w:w w:val="85"/>
              </w:rPr>
              <w:t>V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t>400</w:t>
            </w:r>
          </w:p>
        </w:tc>
      </w:tr>
      <w:tr w:rsidR="00214B52">
        <w:trPr>
          <w:trHeight w:val="297"/>
        </w:trPr>
        <w:tc>
          <w:tcPr>
            <w:tcW w:w="3557" w:type="dxa"/>
          </w:tcPr>
          <w:p w:rsidR="00214B52" w:rsidRDefault="005B7E04">
            <w:pPr>
              <w:pStyle w:val="TableParagraph"/>
            </w:pPr>
            <w:proofErr w:type="spellStart"/>
            <w:r>
              <w:t>Moc</w:t>
            </w:r>
            <w:proofErr w:type="spellEnd"/>
            <w:r>
              <w:t xml:space="preserve"> </w:t>
            </w:r>
            <w:proofErr w:type="spellStart"/>
            <w:r>
              <w:t>maksymalna</w:t>
            </w:r>
            <w:proofErr w:type="spellEnd"/>
          </w:p>
        </w:tc>
        <w:tc>
          <w:tcPr>
            <w:tcW w:w="1968" w:type="dxa"/>
          </w:tcPr>
          <w:p w:rsidR="00214B52" w:rsidRDefault="005B7E04">
            <w:pPr>
              <w:pStyle w:val="TableParagraph"/>
            </w:pPr>
            <w:proofErr w:type="spellStart"/>
            <w:r>
              <w:t>kVA</w:t>
            </w:r>
            <w:proofErr w:type="spellEnd"/>
          </w:p>
        </w:tc>
        <w:tc>
          <w:tcPr>
            <w:tcW w:w="3538" w:type="dxa"/>
          </w:tcPr>
          <w:p w:rsidR="00214B52" w:rsidRDefault="005B7E04">
            <w:pPr>
              <w:pStyle w:val="TableParagraph"/>
            </w:pPr>
            <w:r>
              <w:t>1770</w:t>
            </w:r>
          </w:p>
        </w:tc>
      </w:tr>
      <w:tr w:rsidR="00214B52">
        <w:trPr>
          <w:trHeight w:val="273"/>
        </w:trPr>
        <w:tc>
          <w:tcPr>
            <w:tcW w:w="3557" w:type="dxa"/>
          </w:tcPr>
          <w:p w:rsidR="00214B52" w:rsidRDefault="005B7E04">
            <w:pPr>
              <w:pStyle w:val="TableParagraph"/>
              <w:spacing w:before="4" w:line="249" w:lineRule="exact"/>
            </w:pPr>
            <w:proofErr w:type="spellStart"/>
            <w:r>
              <w:t>Sprawność</w:t>
            </w:r>
            <w:proofErr w:type="spellEnd"/>
          </w:p>
        </w:tc>
        <w:tc>
          <w:tcPr>
            <w:tcW w:w="1968" w:type="dxa"/>
          </w:tcPr>
          <w:p w:rsidR="00214B52" w:rsidRDefault="005B7E04">
            <w:pPr>
              <w:pStyle w:val="TableParagraph"/>
              <w:spacing w:before="4" w:line="249" w:lineRule="exact"/>
            </w:pPr>
            <w:r>
              <w:rPr>
                <w:w w:val="80"/>
              </w:rPr>
              <w:t>%</w:t>
            </w:r>
          </w:p>
        </w:tc>
        <w:tc>
          <w:tcPr>
            <w:tcW w:w="3538" w:type="dxa"/>
          </w:tcPr>
          <w:p w:rsidR="00214B52" w:rsidRDefault="005B7E04">
            <w:pPr>
              <w:pStyle w:val="TableParagraph"/>
              <w:spacing w:before="4" w:line="249" w:lineRule="exact"/>
            </w:pPr>
            <w:r>
              <w:t>97,4</w:t>
            </w:r>
          </w:p>
        </w:tc>
      </w:tr>
    </w:tbl>
    <w:p w:rsidR="005B7E04" w:rsidRDefault="005B7E04" w:rsidP="00584AE7">
      <w:pPr>
        <w:pStyle w:val="Tekstpodstawowy"/>
        <w:spacing w:before="85"/>
      </w:pPr>
    </w:p>
    <w:sectPr w:rsidR="005B7E04" w:rsidSect="00214B52">
      <w:pgSz w:w="11910" w:h="16840"/>
      <w:pgMar w:top="1320" w:right="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D37"/>
    <w:multiLevelType w:val="hybridMultilevel"/>
    <w:tmpl w:val="4956C23E"/>
    <w:lvl w:ilvl="0" w:tplc="7BA85FBE">
      <w:start w:val="1"/>
      <w:numFmt w:val="decimal"/>
      <w:lvlText w:val="%1."/>
      <w:lvlJc w:val="left"/>
      <w:pPr>
        <w:ind w:left="1696" w:hanging="720"/>
        <w:jc w:val="left"/>
      </w:pPr>
      <w:rPr>
        <w:rFonts w:ascii="Georgia" w:eastAsia="Georgia" w:hAnsi="Georgia" w:cs="Georgia" w:hint="default"/>
        <w:w w:val="107"/>
        <w:sz w:val="28"/>
        <w:szCs w:val="28"/>
      </w:rPr>
    </w:lvl>
    <w:lvl w:ilvl="1" w:tplc="8E6EBB0C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F724DEE"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F7EEF7CE">
      <w:numFmt w:val="bullet"/>
      <w:lvlText w:val="•"/>
      <w:lvlJc w:val="left"/>
      <w:pPr>
        <w:ind w:left="4629" w:hanging="360"/>
      </w:pPr>
      <w:rPr>
        <w:rFonts w:hint="default"/>
      </w:rPr>
    </w:lvl>
    <w:lvl w:ilvl="4" w:tplc="53CE8E04">
      <w:numFmt w:val="bullet"/>
      <w:lvlText w:val="•"/>
      <w:lvlJc w:val="left"/>
      <w:pPr>
        <w:ind w:left="5605" w:hanging="360"/>
      </w:pPr>
      <w:rPr>
        <w:rFonts w:hint="default"/>
      </w:rPr>
    </w:lvl>
    <w:lvl w:ilvl="5" w:tplc="D4288A90">
      <w:numFmt w:val="bullet"/>
      <w:lvlText w:val="•"/>
      <w:lvlJc w:val="left"/>
      <w:pPr>
        <w:ind w:left="6582" w:hanging="360"/>
      </w:pPr>
      <w:rPr>
        <w:rFonts w:hint="default"/>
      </w:rPr>
    </w:lvl>
    <w:lvl w:ilvl="6" w:tplc="2458BAA4">
      <w:numFmt w:val="bullet"/>
      <w:lvlText w:val="•"/>
      <w:lvlJc w:val="left"/>
      <w:pPr>
        <w:ind w:left="7558" w:hanging="360"/>
      </w:pPr>
      <w:rPr>
        <w:rFonts w:hint="default"/>
      </w:rPr>
    </w:lvl>
    <w:lvl w:ilvl="7" w:tplc="C5E807CE">
      <w:numFmt w:val="bullet"/>
      <w:lvlText w:val="•"/>
      <w:lvlJc w:val="left"/>
      <w:pPr>
        <w:ind w:left="8534" w:hanging="360"/>
      </w:pPr>
      <w:rPr>
        <w:rFonts w:hint="default"/>
      </w:rPr>
    </w:lvl>
    <w:lvl w:ilvl="8" w:tplc="DFA68ACE">
      <w:numFmt w:val="bullet"/>
      <w:lvlText w:val="•"/>
      <w:lvlJc w:val="left"/>
      <w:pPr>
        <w:ind w:left="9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4B52"/>
    <w:rsid w:val="000A57E4"/>
    <w:rsid w:val="000C3494"/>
    <w:rsid w:val="00213772"/>
    <w:rsid w:val="00214B52"/>
    <w:rsid w:val="00351144"/>
    <w:rsid w:val="00472B5E"/>
    <w:rsid w:val="004814C9"/>
    <w:rsid w:val="00490EBF"/>
    <w:rsid w:val="00524DEB"/>
    <w:rsid w:val="00584AE7"/>
    <w:rsid w:val="005B7E04"/>
    <w:rsid w:val="00606A8C"/>
    <w:rsid w:val="00A244CA"/>
    <w:rsid w:val="00B34322"/>
    <w:rsid w:val="00B84F87"/>
    <w:rsid w:val="00C97AFD"/>
    <w:rsid w:val="00D7023D"/>
    <w:rsid w:val="00D87F82"/>
    <w:rsid w:val="00E87D42"/>
    <w:rsid w:val="00EE610D"/>
    <w:rsid w:val="00F0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4B52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4B52"/>
  </w:style>
  <w:style w:type="paragraph" w:styleId="Akapitzlist">
    <w:name w:val="List Paragraph"/>
    <w:basedOn w:val="Normalny"/>
    <w:uiPriority w:val="1"/>
    <w:qFormat/>
    <w:rsid w:val="00214B52"/>
    <w:pPr>
      <w:spacing w:before="128"/>
      <w:ind w:left="1696" w:hanging="72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rsid w:val="00214B52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- 01 DTR MELBUD WSPTĘP SR.docx</vt:lpstr>
    </vt:vector>
  </TitlesOfParts>
  <Company>Toruńskie Wodociągi Sp. z o.o.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DTR MELBUD WSPTĘP SR.docx</dc:title>
  <dc:creator>Sebastian Wiśniewski</dc:creator>
  <cp:lastModifiedBy>Agnieszka Jasińska</cp:lastModifiedBy>
  <cp:revision>7</cp:revision>
  <dcterms:created xsi:type="dcterms:W3CDTF">2022-06-17T06:45:00Z</dcterms:created>
  <dcterms:modified xsi:type="dcterms:W3CDTF">2023-10-18T07:50:00Z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2019-09-30T00:00:00Z</vt:filetime>
  </property>
</Properties>
</file>