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D9C08" w14:textId="021F50B0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 w:rsidR="00660ACD"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20533A85" w14:textId="77777777" w:rsidR="004C2860" w:rsidRPr="00732161" w:rsidRDefault="004C2860" w:rsidP="004C2860">
      <w:pPr>
        <w:rPr>
          <w:rFonts w:ascii="Calibri" w:hAnsi="Calibri" w:cs="Calibri"/>
          <w:sz w:val="22"/>
          <w:szCs w:val="22"/>
        </w:rPr>
      </w:pPr>
    </w:p>
    <w:p w14:paraId="59E3F553" w14:textId="61945FD9" w:rsidR="004C2860" w:rsidRPr="00660ACD" w:rsidRDefault="004C2860" w:rsidP="00660ACD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660ACD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 w:rsidR="00B21382" w:rsidRPr="00660ACD">
        <w:rPr>
          <w:rFonts w:ascii="Calibri" w:hAnsi="Calibri" w:cs="Calibri"/>
          <w:b/>
          <w:sz w:val="24"/>
          <w:szCs w:val="24"/>
        </w:rPr>
        <w:t xml:space="preserve">na </w:t>
      </w:r>
      <w:r w:rsidR="00660ACD" w:rsidRPr="00660ACD">
        <w:rPr>
          <w:rFonts w:ascii="Calibri" w:hAnsi="Calibri" w:cs="Calibri"/>
          <w:b/>
          <w:sz w:val="24"/>
          <w:szCs w:val="24"/>
        </w:rPr>
        <w:t>dostawę soczewek wewnątrzgałkowych, materiałów medycznych i akcesoriów stosowanych w innych zabiegach chirurgii oka oraz dzierżawa aparatu do usuwania zaćmy metodą ultradźwiękową i witrektomii przedniej</w:t>
      </w:r>
      <w:r w:rsidR="00B21382" w:rsidRPr="00660ACD">
        <w:rPr>
          <w:rFonts w:ascii="Calibri" w:hAnsi="Calibri" w:cs="Calibri"/>
          <w:b/>
          <w:sz w:val="24"/>
          <w:szCs w:val="24"/>
        </w:rPr>
        <w:t>,</w:t>
      </w:r>
      <w:r w:rsidR="00660ACD" w:rsidRPr="00660ACD">
        <w:rPr>
          <w:rFonts w:ascii="Calibri" w:hAnsi="Calibri" w:cs="Calibri"/>
          <w:b/>
          <w:sz w:val="24"/>
          <w:szCs w:val="24"/>
        </w:rPr>
        <w:t xml:space="preserve"> (</w:t>
      </w:r>
      <w:r w:rsidRPr="00660ACD">
        <w:rPr>
          <w:rFonts w:ascii="Calibri" w:eastAsia="Calibri" w:hAnsi="Calibri" w:cs="Calibri"/>
          <w:b/>
          <w:sz w:val="24"/>
          <w:szCs w:val="24"/>
          <w:lang w:eastAsia="en-US"/>
        </w:rPr>
        <w:t>nr sprawy:</w:t>
      </w:r>
      <w:r w:rsidR="00B21382" w:rsidRPr="00660AC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087C32" w:rsidRPr="00660ACD"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="00660ACD" w:rsidRPr="00660ACD">
        <w:rPr>
          <w:rFonts w:ascii="Calibri" w:eastAsia="Calibri" w:hAnsi="Calibri" w:cs="Calibri"/>
          <w:b/>
          <w:sz w:val="24"/>
          <w:szCs w:val="24"/>
          <w:lang w:eastAsia="en-US"/>
        </w:rPr>
        <w:t>8</w:t>
      </w:r>
      <w:r w:rsidRPr="00660ACD">
        <w:rPr>
          <w:rFonts w:ascii="Calibri" w:eastAsia="Calibri" w:hAnsi="Calibri" w:cs="Calibri"/>
          <w:b/>
          <w:sz w:val="24"/>
          <w:szCs w:val="24"/>
          <w:lang w:eastAsia="en-US"/>
        </w:rPr>
        <w:t>/2</w:t>
      </w:r>
      <w:r w:rsidR="00F87466" w:rsidRPr="00660ACD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660ACD">
        <w:rPr>
          <w:rFonts w:ascii="Calibri" w:eastAsia="Calibri" w:hAnsi="Calibri" w:cs="Calibri"/>
          <w:b/>
          <w:sz w:val="24"/>
          <w:szCs w:val="24"/>
          <w:lang w:eastAsia="en-US"/>
        </w:rPr>
        <w:t>/ZP/PN</w:t>
      </w:r>
      <w:r w:rsidR="00660ACD" w:rsidRPr="00660ACD">
        <w:rPr>
          <w:rFonts w:ascii="Calibri" w:eastAsia="Calibri" w:hAnsi="Calibri" w:cs="Calibri"/>
          <w:b/>
          <w:sz w:val="24"/>
          <w:szCs w:val="24"/>
          <w:lang w:eastAsia="en-US"/>
        </w:rPr>
        <w:t>)</w:t>
      </w:r>
      <w:r w:rsidR="00660ACD" w:rsidRPr="00660ACD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Pr="00660ACD">
        <w:rPr>
          <w:rFonts w:ascii="Calibri" w:eastAsia="Calibri" w:hAnsi="Calibri" w:cs="Calibri"/>
          <w:sz w:val="24"/>
          <w:szCs w:val="24"/>
          <w:lang w:eastAsia="en-US"/>
        </w:rPr>
        <w:t xml:space="preserve">prowadzonego przez </w:t>
      </w:r>
      <w:proofErr w:type="spellStart"/>
      <w:r w:rsidRPr="00660ACD">
        <w:rPr>
          <w:rFonts w:ascii="Calibri" w:eastAsia="Calibri" w:hAnsi="Calibri" w:cs="Calibri"/>
          <w:b/>
          <w:bCs/>
          <w:sz w:val="24"/>
          <w:szCs w:val="24"/>
          <w:lang w:eastAsia="en-US"/>
        </w:rPr>
        <w:t>Megrez</w:t>
      </w:r>
      <w:proofErr w:type="spellEnd"/>
      <w:r w:rsidRPr="00660ACD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Sp. z o.o.</w:t>
      </w:r>
      <w:r w:rsidRPr="00660AC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194757BB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60FD6DF5" w14:textId="77777777" w:rsidR="004C2860" w:rsidRPr="008556F9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</w:t>
      </w:r>
      <w:bookmarkStart w:id="0" w:name="_GoBack"/>
      <w:bookmarkEnd w:id="0"/>
      <w:r w:rsidRPr="008556F9">
        <w:rPr>
          <w:rFonts w:ascii="Calibri" w:eastAsia="Calibri" w:hAnsi="Calibri" w:cs="Calibri"/>
          <w:sz w:val="24"/>
          <w:szCs w:val="24"/>
          <w:lang w:eastAsia="en-US"/>
        </w:rPr>
        <w:t>awcy:</w:t>
      </w:r>
    </w:p>
    <w:p w14:paraId="757045B7" w14:textId="77777777" w:rsidR="004C2860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6F2F6507" w14:textId="77777777" w:rsidR="004C2860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0843BEF3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2A011811" w14:textId="77777777" w:rsidR="004C2860" w:rsidRPr="00732161" w:rsidRDefault="004C2860" w:rsidP="004C2860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70508F7" w14:textId="77777777" w:rsidR="004C2860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2C235CF8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proofErr w:type="spellStart"/>
      <w:r w:rsidRPr="004C2860">
        <w:rPr>
          <w:rFonts w:ascii="Calibri" w:hAnsi="Calibri" w:cs="Calibri"/>
          <w:sz w:val="24"/>
          <w:szCs w:val="24"/>
        </w:rPr>
        <w:t>Dz.U</w:t>
      </w:r>
      <w:proofErr w:type="spellEnd"/>
      <w:r w:rsidRPr="004C2860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3C31A5C0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 xml:space="preserve">j. </w:t>
      </w:r>
      <w:proofErr w:type="spellStart"/>
      <w:r w:rsidRPr="004C2860">
        <w:rPr>
          <w:rFonts w:ascii="Calibri" w:hAnsi="Calibri" w:cs="Calibri"/>
          <w:sz w:val="24"/>
          <w:szCs w:val="24"/>
        </w:rPr>
        <w:t>Dz.U</w:t>
      </w:r>
      <w:proofErr w:type="spellEnd"/>
      <w:r w:rsidRPr="004C2860">
        <w:rPr>
          <w:rFonts w:ascii="Calibri" w:hAnsi="Calibri" w:cs="Calibri"/>
          <w:sz w:val="24"/>
          <w:szCs w:val="24"/>
        </w:rPr>
        <w:t>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Pr="004128FC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5701C7C0" w14:textId="77777777" w:rsidR="004C2860" w:rsidRPr="004128FC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7A58EB09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03DB3C0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25B3C7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36EA9C4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3773A131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3C7EC" w14:textId="77777777" w:rsidR="005C6079" w:rsidRDefault="005C6079" w:rsidP="004C2860">
      <w:r>
        <w:separator/>
      </w:r>
    </w:p>
  </w:endnote>
  <w:endnote w:type="continuationSeparator" w:id="0">
    <w:p w14:paraId="723FE6A9" w14:textId="77777777" w:rsidR="005C6079" w:rsidRDefault="005C6079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7A8A3" w14:textId="77777777" w:rsidR="005C6079" w:rsidRDefault="005C6079" w:rsidP="004C2860">
      <w:r>
        <w:separator/>
      </w:r>
    </w:p>
  </w:footnote>
  <w:footnote w:type="continuationSeparator" w:id="0">
    <w:p w14:paraId="555328AD" w14:textId="77777777" w:rsidR="005C6079" w:rsidRDefault="005C6079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60"/>
    <w:rsid w:val="00033439"/>
    <w:rsid w:val="00087C32"/>
    <w:rsid w:val="00203CAA"/>
    <w:rsid w:val="00237565"/>
    <w:rsid w:val="00297A8F"/>
    <w:rsid w:val="002E4286"/>
    <w:rsid w:val="00304713"/>
    <w:rsid w:val="003300C6"/>
    <w:rsid w:val="003872DC"/>
    <w:rsid w:val="004C15A9"/>
    <w:rsid w:val="004C2860"/>
    <w:rsid w:val="0056320A"/>
    <w:rsid w:val="005A2971"/>
    <w:rsid w:val="005C6079"/>
    <w:rsid w:val="00633BC1"/>
    <w:rsid w:val="00660ACD"/>
    <w:rsid w:val="008556F9"/>
    <w:rsid w:val="00B21382"/>
    <w:rsid w:val="00E821DE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12</cp:revision>
  <cp:lastPrinted>2023-10-06T08:30:00Z</cp:lastPrinted>
  <dcterms:created xsi:type="dcterms:W3CDTF">2023-09-04T08:21:00Z</dcterms:created>
  <dcterms:modified xsi:type="dcterms:W3CDTF">2024-11-05T14:06:00Z</dcterms:modified>
</cp:coreProperties>
</file>