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A5" w:rsidRDefault="00A310F5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OPIS </w:t>
      </w:r>
      <w:r w:rsidRPr="00A310F5">
        <w:rPr>
          <w:rFonts w:ascii="Times New Roman" w:hAnsi="Times New Roman" w:cs="Times New Roman"/>
          <w:b/>
          <w:sz w:val="36"/>
          <w:szCs w:val="36"/>
          <w:u w:val="single"/>
        </w:rPr>
        <w:t>TECHNICZNY</w:t>
      </w:r>
    </w:p>
    <w:p w:rsidR="00B66DCA" w:rsidRPr="00B66DCA" w:rsidRDefault="00B66DCA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142" w:rsidRDefault="00EA7D93" w:rsidP="00A3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pod nazwą:</w:t>
      </w:r>
    </w:p>
    <w:p w:rsidR="006E2B1E" w:rsidRPr="00EA7D93" w:rsidRDefault="00EA7D93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B6">
        <w:rPr>
          <w:rFonts w:ascii="Times New Roman" w:hAnsi="Times New Roman" w:cs="Times New Roman"/>
          <w:b/>
          <w:sz w:val="24"/>
          <w:szCs w:val="24"/>
        </w:rPr>
        <w:t>,,Remont pomieszczeń siedziby Samodzielnego Punktu Obsługi Klienta Zakładu Emerytalno-Rentowego MSWiA w Opolu, zlokalizowanego w budynku Komendy Wojewódzkiej Policji w Opolu przy ul. Powstańców Śląskich 20’’</w:t>
      </w:r>
      <w:r w:rsidRPr="00854764">
        <w:rPr>
          <w:rFonts w:ascii="Times New Roman" w:hAnsi="Times New Roman"/>
          <w:b/>
          <w:i/>
          <w:sz w:val="24"/>
          <w:szCs w:val="24"/>
        </w:rPr>
        <w:t>.</w:t>
      </w:r>
    </w:p>
    <w:p w:rsidR="00CF02A5" w:rsidRPr="00A310F5" w:rsidRDefault="00CF02A5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7608" w:rsidRPr="00EA7D93" w:rsidRDefault="00EF393F" w:rsidP="007F7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</w:p>
    <w:p w:rsidR="00742816" w:rsidRPr="00EF393F" w:rsidRDefault="00AF2A50" w:rsidP="00EF393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Samodzielnego Punktu Obsługi Klienta Zakładu Emerytalno-Rentowego MSWiA w Opolu, zlokalizowany w budynku Komendy Wojewódzkiej Policji w Opolu przy ul. Powstańców Śląskich 20</w:t>
      </w:r>
      <w:r w:rsidR="00EF393F" w:rsidRPr="00EF393F">
        <w:rPr>
          <w:rFonts w:ascii="Times New Roman" w:hAnsi="Times New Roman" w:cs="Times New Roman"/>
          <w:sz w:val="24"/>
          <w:szCs w:val="24"/>
        </w:rPr>
        <w:t>.</w:t>
      </w:r>
    </w:p>
    <w:p w:rsidR="00AA4998" w:rsidRPr="00EA7D93" w:rsidRDefault="00742816" w:rsidP="00AA49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2816">
        <w:rPr>
          <w:rFonts w:ascii="Times New Roman" w:hAnsi="Times New Roman" w:cs="Times New Roman"/>
          <w:b/>
          <w:sz w:val="24"/>
          <w:szCs w:val="24"/>
        </w:rPr>
        <w:t>Stan istniejący:</w:t>
      </w:r>
    </w:p>
    <w:p w:rsidR="00AF2A50" w:rsidRDefault="00095AFB" w:rsidP="00AF2A5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095AFB">
        <w:rPr>
          <w:rFonts w:ascii="Times New Roman" w:hAnsi="Times New Roman" w:cs="Times New Roman"/>
          <w:sz w:val="24"/>
          <w:szCs w:val="24"/>
        </w:rPr>
        <w:t xml:space="preserve"> </w:t>
      </w:r>
      <w:r w:rsidR="00AF2A50">
        <w:rPr>
          <w:rFonts w:ascii="Times New Roman" w:hAnsi="Times New Roman" w:cs="Times New Roman"/>
          <w:sz w:val="24"/>
          <w:szCs w:val="24"/>
        </w:rPr>
        <w:t>Siedziba zlokalizowana jest na I piętrze w budynku KWP Opole</w:t>
      </w:r>
      <w:r w:rsidR="007F7608">
        <w:rPr>
          <w:rFonts w:ascii="Times New Roman" w:hAnsi="Times New Roman" w:cs="Times New Roman"/>
          <w:sz w:val="24"/>
          <w:szCs w:val="24"/>
        </w:rPr>
        <w:t xml:space="preserve"> ul. Powstańców Śląskich 20</w:t>
      </w:r>
      <w:r w:rsidR="001003B9">
        <w:rPr>
          <w:rFonts w:ascii="Times New Roman" w:hAnsi="Times New Roman" w:cs="Times New Roman"/>
          <w:sz w:val="24"/>
          <w:szCs w:val="24"/>
        </w:rPr>
        <w:t>, z</w:t>
      </w:r>
      <w:r w:rsidR="007F7608">
        <w:rPr>
          <w:rFonts w:ascii="Times New Roman" w:hAnsi="Times New Roman" w:cs="Times New Roman"/>
          <w:sz w:val="24"/>
          <w:szCs w:val="24"/>
        </w:rPr>
        <w:t>ajmuje</w:t>
      </w:r>
      <w:r w:rsidR="001003B9">
        <w:rPr>
          <w:rFonts w:ascii="Times New Roman" w:hAnsi="Times New Roman" w:cs="Times New Roman"/>
          <w:sz w:val="24"/>
          <w:szCs w:val="24"/>
        </w:rPr>
        <w:t xml:space="preserve"> </w:t>
      </w:r>
      <w:r w:rsidR="00AF2A50">
        <w:rPr>
          <w:rFonts w:ascii="Times New Roman" w:hAnsi="Times New Roman" w:cs="Times New Roman"/>
          <w:sz w:val="24"/>
          <w:szCs w:val="24"/>
        </w:rPr>
        <w:t>cztery pomieszczenia oznaczone numerem 104</w:t>
      </w:r>
      <w:r w:rsidR="00100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B9" w:rsidRDefault="001003B9" w:rsidP="00AF2A5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Remontowi </w:t>
      </w:r>
      <w:r w:rsidR="006958F2">
        <w:rPr>
          <w:rFonts w:ascii="Times New Roman" w:hAnsi="Times New Roman" w:cs="Times New Roman"/>
          <w:sz w:val="24"/>
          <w:szCs w:val="24"/>
        </w:rPr>
        <w:t>podlegają pomieszczenia</w:t>
      </w:r>
      <w:r w:rsidR="0066135A">
        <w:rPr>
          <w:rFonts w:ascii="Times New Roman" w:hAnsi="Times New Roman" w:cs="Times New Roman"/>
          <w:sz w:val="24"/>
          <w:szCs w:val="24"/>
        </w:rPr>
        <w:t xml:space="preserve"> o powierzchni 51,5</w:t>
      </w:r>
      <w:r>
        <w:rPr>
          <w:rFonts w:ascii="Times New Roman" w:hAnsi="Times New Roman" w:cs="Times New Roman"/>
          <w:sz w:val="24"/>
          <w:szCs w:val="24"/>
        </w:rPr>
        <w:t xml:space="preserve"> m².</w:t>
      </w:r>
    </w:p>
    <w:p w:rsidR="001003B9" w:rsidRDefault="006958F2" w:rsidP="00AF2A5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są</w:t>
      </w:r>
      <w:r w:rsidR="001003B9">
        <w:rPr>
          <w:rFonts w:ascii="Times New Roman" w:hAnsi="Times New Roman" w:cs="Times New Roman"/>
          <w:sz w:val="24"/>
          <w:szCs w:val="24"/>
        </w:rPr>
        <w:t xml:space="preserve"> w dobrym stanie technicznym. Ściany i sufit pokryte farbą emulsyjną, podłoga wykładziną PCV, w oknie brak żaluzji.</w:t>
      </w:r>
    </w:p>
    <w:p w:rsidR="00B14EA9" w:rsidRPr="007E4EFC" w:rsidRDefault="001003B9" w:rsidP="0074281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obejmuje odświeżenie-pomalowanie ścian</w:t>
      </w:r>
      <w:r w:rsidR="001C3863">
        <w:rPr>
          <w:rFonts w:ascii="Times New Roman" w:hAnsi="Times New Roman" w:cs="Times New Roman"/>
          <w:sz w:val="24"/>
          <w:szCs w:val="24"/>
        </w:rPr>
        <w:t xml:space="preserve"> i sufitu</w:t>
      </w:r>
      <w:r>
        <w:rPr>
          <w:rFonts w:ascii="Times New Roman" w:hAnsi="Times New Roman" w:cs="Times New Roman"/>
          <w:sz w:val="24"/>
          <w:szCs w:val="24"/>
        </w:rPr>
        <w:t>, wymianę wykładziny</w:t>
      </w:r>
      <w:r w:rsidR="001C3863">
        <w:rPr>
          <w:rFonts w:ascii="Times New Roman" w:hAnsi="Times New Roman" w:cs="Times New Roman"/>
          <w:sz w:val="24"/>
          <w:szCs w:val="24"/>
        </w:rPr>
        <w:t xml:space="preserve"> na podłodze</w:t>
      </w:r>
      <w:r>
        <w:rPr>
          <w:rFonts w:ascii="Times New Roman" w:hAnsi="Times New Roman" w:cs="Times New Roman"/>
          <w:sz w:val="24"/>
          <w:szCs w:val="24"/>
        </w:rPr>
        <w:t>, montaż żaluzji</w:t>
      </w:r>
      <w:r w:rsidR="005F06F9">
        <w:rPr>
          <w:rFonts w:ascii="Times New Roman" w:hAnsi="Times New Roman" w:cs="Times New Roman"/>
          <w:sz w:val="24"/>
          <w:szCs w:val="24"/>
        </w:rPr>
        <w:t xml:space="preserve"> w oknach</w:t>
      </w:r>
      <w:r w:rsidR="007F7608">
        <w:rPr>
          <w:rFonts w:ascii="Times New Roman" w:hAnsi="Times New Roman" w:cs="Times New Roman"/>
          <w:sz w:val="24"/>
          <w:szCs w:val="24"/>
        </w:rPr>
        <w:t>,</w:t>
      </w:r>
      <w:r w:rsidR="005F06F9">
        <w:rPr>
          <w:rFonts w:ascii="Times New Roman" w:hAnsi="Times New Roman" w:cs="Times New Roman"/>
          <w:sz w:val="24"/>
          <w:szCs w:val="24"/>
        </w:rPr>
        <w:t xml:space="preserve"> dodatkowo wymiana w czterech oknach pozostałych pomieszczeń (razem 5 żaluzji)</w:t>
      </w:r>
      <w:r>
        <w:rPr>
          <w:rFonts w:ascii="Times New Roman" w:hAnsi="Times New Roman" w:cs="Times New Roman"/>
          <w:sz w:val="24"/>
          <w:szCs w:val="24"/>
        </w:rPr>
        <w:t>, oraz instalację gniazd komputerowych i elektrycznych</w:t>
      </w:r>
      <w:r w:rsidR="001C3863">
        <w:rPr>
          <w:rFonts w:ascii="Times New Roman" w:hAnsi="Times New Roman" w:cs="Times New Roman"/>
          <w:sz w:val="24"/>
          <w:szCs w:val="24"/>
        </w:rPr>
        <w:t xml:space="preserve"> na ścianach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998" w:rsidRPr="00EA7D93" w:rsidRDefault="002038FE" w:rsidP="00AA49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remontu</w:t>
      </w:r>
      <w:r w:rsidR="00255089">
        <w:rPr>
          <w:rFonts w:ascii="Times New Roman" w:hAnsi="Times New Roman" w:cs="Times New Roman"/>
          <w:b/>
          <w:sz w:val="24"/>
          <w:szCs w:val="24"/>
        </w:rPr>
        <w:t>:</w:t>
      </w:r>
    </w:p>
    <w:p w:rsidR="00742816" w:rsidRDefault="001C3863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powierzchni do malowania - czyszczenie zabrudzeń, szpachlowanie drobnych nierówności i ubytków,</w:t>
      </w:r>
    </w:p>
    <w:p w:rsidR="001C3863" w:rsidRDefault="001C3863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gruntowanie powierzchni emulsją gruntującą,</w:t>
      </w:r>
    </w:p>
    <w:p w:rsidR="001C3863" w:rsidRDefault="001C3863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dwukrotne malowanie powierzchni farbą lateksowo-akrylową</w:t>
      </w:r>
      <w:r w:rsidR="00C14590">
        <w:rPr>
          <w:rFonts w:ascii="Times New Roman" w:hAnsi="Times New Roman" w:cs="Times New Roman"/>
          <w:sz w:val="24"/>
          <w:szCs w:val="24"/>
        </w:rPr>
        <w:t xml:space="preserve"> w systemie NCS S 2005 R80B (ciemno szary),</w:t>
      </w:r>
    </w:p>
    <w:p w:rsidR="00C14590" w:rsidRDefault="00C14590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istniejącej wykładziny,</w:t>
      </w:r>
    </w:p>
    <w:p w:rsidR="00C14590" w:rsidRDefault="00C14590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nowej wykładziny obiektowej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pcv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heterogenicznej: grubość minimalna 2,2 mm, klasa obiektowa min. 33, reakcja na ogień cfl-s1, odporność na poślizg DS, kolor dominujący szary</w:t>
      </w:r>
      <w:r w:rsidR="005F06F9">
        <w:rPr>
          <w:rFonts w:ascii="Times New Roman" w:hAnsi="Times New Roman" w:cs="Times New Roman"/>
          <w:sz w:val="24"/>
          <w:szCs w:val="24"/>
        </w:rPr>
        <w:t>,</w:t>
      </w:r>
    </w:p>
    <w:p w:rsidR="005F06F9" w:rsidRDefault="005F06F9" w:rsidP="008E548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cokół wykonany z wywiniętej na ścianę wykładziny,</w:t>
      </w:r>
    </w:p>
    <w:p w:rsidR="00EF393F" w:rsidRDefault="005F06F9" w:rsidP="005F06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pionowych żaluzji we</w:t>
      </w:r>
      <w:r w:rsidR="007F76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tykalnych</w:t>
      </w:r>
      <w:r w:rsidR="007F7608">
        <w:rPr>
          <w:rFonts w:ascii="Times New Roman" w:hAnsi="Times New Roman" w:cs="Times New Roman"/>
          <w:sz w:val="24"/>
          <w:szCs w:val="24"/>
        </w:rPr>
        <w:t xml:space="preserve">: częściowo przepuszczające światło, posiadające atest niepalności, dominujący kolor jasny szary -  1 </w:t>
      </w:r>
      <w:proofErr w:type="spellStart"/>
      <w:r w:rsidR="007F760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7F7608">
        <w:rPr>
          <w:rFonts w:ascii="Times New Roman" w:hAnsi="Times New Roman" w:cs="Times New Roman"/>
          <w:sz w:val="24"/>
          <w:szCs w:val="24"/>
        </w:rPr>
        <w:t>,</w:t>
      </w:r>
    </w:p>
    <w:p w:rsidR="007F7608" w:rsidRDefault="007F7608" w:rsidP="005F06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pionowych żaluzji wertykalnych w pozostałych pomieszczeniach, wymagania jak wyżej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7608" w:rsidRDefault="007F7608" w:rsidP="005F06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gniazd</w:t>
      </w:r>
      <w:r w:rsidR="00A42F6D">
        <w:rPr>
          <w:rFonts w:ascii="Times New Roman" w:hAnsi="Times New Roman" w:cs="Times New Roman"/>
          <w:sz w:val="24"/>
          <w:szCs w:val="24"/>
        </w:rPr>
        <w:t xml:space="preserve"> wg osobnego opisu technicznego,</w:t>
      </w:r>
    </w:p>
    <w:p w:rsidR="0066135A" w:rsidRPr="0066135A" w:rsidRDefault="00A42F6D" w:rsidP="0066135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i utylizacja odpadów.</w:t>
      </w:r>
    </w:p>
    <w:p w:rsidR="0066135A" w:rsidRDefault="0066135A" w:rsidP="00DB59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Wyniesienie mebli i dokumentów leży po stronie zamawiającego</w:t>
      </w:r>
    </w:p>
    <w:p w:rsidR="0066135A" w:rsidRPr="00B66DCA" w:rsidRDefault="0066135A" w:rsidP="0066135A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B66DCA" w:rsidRPr="00B66DCA" w:rsidRDefault="00B66DCA" w:rsidP="00B66DCA">
      <w:pPr>
        <w:pStyle w:val="Akapitzlist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DCA">
        <w:rPr>
          <w:rFonts w:ascii="Times New Roman" w:hAnsi="Times New Roman" w:cs="Times New Roman"/>
          <w:sz w:val="20"/>
          <w:szCs w:val="20"/>
        </w:rPr>
        <w:t>opracował Grzegorz Malinowski</w:t>
      </w:r>
    </w:p>
    <w:sectPr w:rsidR="00B66DCA" w:rsidRPr="00B66DCA" w:rsidSect="002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C6" w:rsidRDefault="004B38C6" w:rsidP="0066135A">
      <w:pPr>
        <w:spacing w:after="0" w:line="240" w:lineRule="auto"/>
      </w:pPr>
      <w:r>
        <w:separator/>
      </w:r>
    </w:p>
  </w:endnote>
  <w:endnote w:type="continuationSeparator" w:id="0">
    <w:p w:rsidR="004B38C6" w:rsidRDefault="004B38C6" w:rsidP="0066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C6" w:rsidRDefault="004B38C6" w:rsidP="0066135A">
      <w:pPr>
        <w:spacing w:after="0" w:line="240" w:lineRule="auto"/>
      </w:pPr>
      <w:r>
        <w:separator/>
      </w:r>
    </w:p>
  </w:footnote>
  <w:footnote w:type="continuationSeparator" w:id="0">
    <w:p w:rsidR="004B38C6" w:rsidRDefault="004B38C6" w:rsidP="0066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914"/>
    <w:multiLevelType w:val="hybridMultilevel"/>
    <w:tmpl w:val="9AEAA0D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E10999"/>
    <w:multiLevelType w:val="hybridMultilevel"/>
    <w:tmpl w:val="C75A4DB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54118F"/>
    <w:multiLevelType w:val="hybridMultilevel"/>
    <w:tmpl w:val="9FFCF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2CE"/>
    <w:multiLevelType w:val="hybridMultilevel"/>
    <w:tmpl w:val="13BEB2D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574FB4"/>
    <w:multiLevelType w:val="hybridMultilevel"/>
    <w:tmpl w:val="DB62D57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8975E8"/>
    <w:multiLevelType w:val="hybridMultilevel"/>
    <w:tmpl w:val="4984E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210F8F"/>
    <w:multiLevelType w:val="hybridMultilevel"/>
    <w:tmpl w:val="5F94078A"/>
    <w:lvl w:ilvl="0" w:tplc="93D4CF9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0F5"/>
    <w:rsid w:val="00011383"/>
    <w:rsid w:val="000123A7"/>
    <w:rsid w:val="00064B56"/>
    <w:rsid w:val="00065A9C"/>
    <w:rsid w:val="00095AFB"/>
    <w:rsid w:val="001003B9"/>
    <w:rsid w:val="001C3863"/>
    <w:rsid w:val="001E03CE"/>
    <w:rsid w:val="001E0467"/>
    <w:rsid w:val="001F1142"/>
    <w:rsid w:val="002038FE"/>
    <w:rsid w:val="00224D60"/>
    <w:rsid w:val="00255089"/>
    <w:rsid w:val="00266F85"/>
    <w:rsid w:val="00277232"/>
    <w:rsid w:val="002E29E4"/>
    <w:rsid w:val="00306D69"/>
    <w:rsid w:val="00393AF6"/>
    <w:rsid w:val="003C391E"/>
    <w:rsid w:val="003C5007"/>
    <w:rsid w:val="003E46B6"/>
    <w:rsid w:val="00434963"/>
    <w:rsid w:val="00472AC6"/>
    <w:rsid w:val="004B38C6"/>
    <w:rsid w:val="004C0F3B"/>
    <w:rsid w:val="004C3D50"/>
    <w:rsid w:val="004E213F"/>
    <w:rsid w:val="005302A5"/>
    <w:rsid w:val="00592860"/>
    <w:rsid w:val="005946B2"/>
    <w:rsid w:val="005A0ED7"/>
    <w:rsid w:val="005C2556"/>
    <w:rsid w:val="005F06F9"/>
    <w:rsid w:val="00612D57"/>
    <w:rsid w:val="006603D1"/>
    <w:rsid w:val="0066135A"/>
    <w:rsid w:val="006958F2"/>
    <w:rsid w:val="006C2B41"/>
    <w:rsid w:val="006C3223"/>
    <w:rsid w:val="006C7BAB"/>
    <w:rsid w:val="006E2B1E"/>
    <w:rsid w:val="0070275C"/>
    <w:rsid w:val="007321BF"/>
    <w:rsid w:val="00732745"/>
    <w:rsid w:val="00742816"/>
    <w:rsid w:val="007E4EFC"/>
    <w:rsid w:val="007F7608"/>
    <w:rsid w:val="008540FC"/>
    <w:rsid w:val="008806D2"/>
    <w:rsid w:val="00890B83"/>
    <w:rsid w:val="008B61FA"/>
    <w:rsid w:val="008C67C4"/>
    <w:rsid w:val="008D53F8"/>
    <w:rsid w:val="008E5484"/>
    <w:rsid w:val="009C736D"/>
    <w:rsid w:val="009F292E"/>
    <w:rsid w:val="00A310F5"/>
    <w:rsid w:val="00A42F6D"/>
    <w:rsid w:val="00A62B61"/>
    <w:rsid w:val="00AA4998"/>
    <w:rsid w:val="00AA5850"/>
    <w:rsid w:val="00AC497F"/>
    <w:rsid w:val="00AF2A50"/>
    <w:rsid w:val="00B14EA9"/>
    <w:rsid w:val="00B374A8"/>
    <w:rsid w:val="00B66DCA"/>
    <w:rsid w:val="00C14590"/>
    <w:rsid w:val="00C57830"/>
    <w:rsid w:val="00C64613"/>
    <w:rsid w:val="00CD52F4"/>
    <w:rsid w:val="00CD6892"/>
    <w:rsid w:val="00CE03CD"/>
    <w:rsid w:val="00CE3993"/>
    <w:rsid w:val="00CF02A5"/>
    <w:rsid w:val="00D94013"/>
    <w:rsid w:val="00DA129B"/>
    <w:rsid w:val="00DB5976"/>
    <w:rsid w:val="00E10D3B"/>
    <w:rsid w:val="00E52E9D"/>
    <w:rsid w:val="00EA7D93"/>
    <w:rsid w:val="00ED7EA4"/>
    <w:rsid w:val="00EE0887"/>
    <w:rsid w:val="00EF393F"/>
    <w:rsid w:val="00F40CC6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C6FB-8949-484D-8F0B-6FE6FB6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35A"/>
  </w:style>
  <w:style w:type="paragraph" w:styleId="Stopka">
    <w:name w:val="footer"/>
    <w:basedOn w:val="Normalny"/>
    <w:link w:val="StopkaZnak"/>
    <w:uiPriority w:val="99"/>
    <w:semiHidden/>
    <w:unhideWhenUsed/>
    <w:rsid w:val="006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0CAD-CFD7-4B8F-B287-2FA111B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Pracownik</cp:lastModifiedBy>
  <cp:revision>28</cp:revision>
  <cp:lastPrinted>2021-02-03T07:23:00Z</cp:lastPrinted>
  <dcterms:created xsi:type="dcterms:W3CDTF">2021-02-03T07:13:00Z</dcterms:created>
  <dcterms:modified xsi:type="dcterms:W3CDTF">2022-09-30T05:55:00Z</dcterms:modified>
</cp:coreProperties>
</file>