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29" w:rsidRDefault="00AC0329" w:rsidP="00AC032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>GWARANCJ</w:t>
      </w:r>
      <w:r w:rsidR="009A5F11">
        <w:rPr>
          <w:rFonts w:ascii="Times New Roman" w:hAnsi="Times New Roman"/>
          <w:b/>
          <w:spacing w:val="20"/>
          <w:sz w:val="24"/>
        </w:rPr>
        <w:t>A</w:t>
      </w:r>
    </w:p>
    <w:p w:rsidR="00AC0329" w:rsidRDefault="00AC0329" w:rsidP="00AC032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pacing w:val="20"/>
          <w:sz w:val="20"/>
        </w:rPr>
      </w:pPr>
      <w:r>
        <w:rPr>
          <w:rFonts w:ascii="Times New Roman" w:hAnsi="Times New Roman"/>
          <w:b/>
          <w:spacing w:val="20"/>
          <w:sz w:val="20"/>
        </w:rPr>
        <w:t xml:space="preserve">na roboty budowlane wykonane na podstawie </w:t>
      </w:r>
    </w:p>
    <w:p w:rsidR="00AC0329" w:rsidRDefault="00AC0329" w:rsidP="00AC032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pacing w:val="20"/>
          <w:sz w:val="20"/>
        </w:rPr>
      </w:pPr>
      <w:r>
        <w:rPr>
          <w:rFonts w:ascii="Times New Roman" w:hAnsi="Times New Roman"/>
          <w:b/>
          <w:spacing w:val="20"/>
          <w:sz w:val="20"/>
        </w:rPr>
        <w:t>umowy nr …………………………. z dnia ……………………………r.</w:t>
      </w:r>
    </w:p>
    <w:p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18"/>
        </w:rPr>
      </w:pPr>
    </w:p>
    <w:p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udzielona przez:</w:t>
      </w:r>
    </w:p>
    <w:p w:rsidR="00AC0329" w:rsidRDefault="00AC0329" w:rsidP="00AC0329">
      <w:pPr>
        <w:pStyle w:val="Akapitzlist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……………………………………………………………………………………………………………...…… z siedzibą w ………………………..…………..…….…… przy ul. …………………..………………………, reprezentowaną przez ………………………………………………………………..…………………………, zwanym w dalszej części </w:t>
      </w:r>
      <w:r>
        <w:rPr>
          <w:rFonts w:ascii="Times New Roman" w:hAnsi="Times New Roman"/>
          <w:b/>
          <w:sz w:val="20"/>
        </w:rPr>
        <w:t>Wykonawcą</w:t>
      </w:r>
      <w:r>
        <w:rPr>
          <w:rFonts w:ascii="Times New Roman" w:hAnsi="Times New Roman"/>
          <w:sz w:val="20"/>
        </w:rPr>
        <w:t>,</w:t>
      </w:r>
    </w:p>
    <w:p w:rsidR="00AC0329" w:rsidRDefault="00AC0329" w:rsidP="00AC0329">
      <w:pPr>
        <w:pStyle w:val="Akapitzlist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rzecz</w:t>
      </w:r>
    </w:p>
    <w:p w:rsidR="00AC0329" w:rsidRDefault="00AC0329" w:rsidP="00AC0329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……………………………………………………………………………………………………………...…… z siedzibą w ………………………..…………..…….…… przy ul. …………………..………………………, reprezentowaną przez ………………………………………………………………..…………………………, zwanym w dalszej części </w:t>
      </w:r>
      <w:r>
        <w:rPr>
          <w:rFonts w:ascii="Times New Roman" w:hAnsi="Times New Roman"/>
          <w:b/>
          <w:sz w:val="20"/>
        </w:rPr>
        <w:t>Zamawiającym</w:t>
      </w:r>
      <w:r>
        <w:rPr>
          <w:rFonts w:ascii="Times New Roman" w:hAnsi="Times New Roman"/>
          <w:sz w:val="20"/>
        </w:rPr>
        <w:t>,</w:t>
      </w:r>
    </w:p>
    <w:p w:rsidR="00AC0329" w:rsidRDefault="00AC0329" w:rsidP="00AC0329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 następującej treści:</w:t>
      </w:r>
    </w:p>
    <w:p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18"/>
          <w:szCs w:val="18"/>
        </w:rPr>
      </w:pPr>
    </w:p>
    <w:p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§ 1</w:t>
      </w:r>
    </w:p>
    <w:p w:rsidR="00AC0329" w:rsidRDefault="00AC0329" w:rsidP="00AC0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>Wykonawca – gwarant udziela Zamawiającemu gwarancji na przedmiot (</w:t>
      </w:r>
      <w:r>
        <w:rPr>
          <w:rFonts w:ascii="Times New Roman" w:eastAsia="TimesNewRoman" w:hAnsi="Times New Roman"/>
          <w:sz w:val="20"/>
          <w:szCs w:val="24"/>
        </w:rPr>
        <w:t>roboty budowlane, instalacje, urządzenia)</w:t>
      </w:r>
      <w:r>
        <w:rPr>
          <w:rFonts w:ascii="Times New Roman" w:hAnsi="Times New Roman"/>
          <w:sz w:val="20"/>
        </w:rPr>
        <w:t xml:space="preserve"> objęty umową nr ………….………….. z dnia ………………….. r. na okres </w:t>
      </w:r>
      <w:r w:rsidR="001C316A">
        <w:rPr>
          <w:rFonts w:ascii="Times New Roman" w:hAnsi="Times New Roman"/>
          <w:sz w:val="20"/>
          <w:lang w:val="pl-PL"/>
        </w:rPr>
        <w:t>60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miesięcy liczony od dnia podpisania bez zastrzeżeń protokołu odbioru końcowego robót, a w przypadku stwierdzenia usterek, od dnia podpisania protokołu odbioru końcowego robót zawierającego potwierdzenie usunięcia usterek</w:t>
      </w:r>
      <w:r>
        <w:rPr>
          <w:rFonts w:ascii="Times New Roman" w:eastAsia="Bookman Old Style" w:hAnsi="Times New Roman"/>
          <w:sz w:val="20"/>
        </w:rPr>
        <w:t>, tj. od …………………………………........</w:t>
      </w:r>
      <w:bookmarkStart w:id="0" w:name="_GoBack"/>
      <w:bookmarkEnd w:id="0"/>
    </w:p>
    <w:p w:rsidR="00AC0329" w:rsidRDefault="00AC0329" w:rsidP="00AC0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>W okresie gwarancji Wykonawca ma obowiązek bezpłatnego usunięcia wszelkich wad, jakie wystąpią w przedmiocie umowy, w terminie nie dłuższym niż 14 dni liczonych od dnia ich zgłoszenia, z zastrzeżeniem ust. 5 i § 2.</w:t>
      </w:r>
    </w:p>
    <w:p w:rsidR="00AC0329" w:rsidRDefault="00AC0329" w:rsidP="00AC0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>W przypadku niewywiązania się Wykonawcy z obowiązku, o którym mowa w ust. 2, Zamawiający będzie uprawniony do dokonania usunięcia wad na koszt i ryzyko Wykonawcy.</w:t>
      </w:r>
    </w:p>
    <w:p w:rsidR="00AC0329" w:rsidRDefault="00AC0329" w:rsidP="00AC0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>W przypadku nieterminowego wywiązania się Wykonawcy z obowiązku, o którym mowa w ust. 2, Zamawiający będzie uprawniony do naliczenia kary umownej z tytułu nieusunięcia wad terminie, zgodnie z postanowieniami umowy, której dotyczy niniejsza gwarancja.</w:t>
      </w:r>
    </w:p>
    <w:p w:rsidR="00AC0329" w:rsidRDefault="00AC0329" w:rsidP="00AC0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eastAsia="TimesNewRoman" w:hAnsi="Times New Roman"/>
          <w:sz w:val="20"/>
          <w:szCs w:val="24"/>
        </w:rPr>
        <w:t>W przypadku wystąpienia wad uniemożliwiających użytkowanie przedmiotu umowy zgodnie z jego przeznaczeniem Zamawiający może żądać wykonania tego przedmiotu po raz drugi wyznaczając Wykonawcy odpowiedni termin, zachowując jednocześnie prawo domagania się od Wykonawcy naprawienia szkody wynikłej z opóźnienia.</w:t>
      </w:r>
    </w:p>
    <w:p w:rsidR="00AC0329" w:rsidRDefault="00AC0329" w:rsidP="00AC0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>Zamawiający ma prawo bez zgody Wykonawcy przeznaczyć zabezpieczenie należytego wykonania umowy na pokrycie ewentualnych roszczeń z tytułu nieusunięcia lub nienależytego usunięcia wad w okresie gwarancji jakości, w szczególności w przypadkach, o których mowa w ust. 3, 4 i 5.</w:t>
      </w:r>
    </w:p>
    <w:p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eastAsia="Times New Roman" w:hAnsi="Times New Roman"/>
          <w:sz w:val="18"/>
          <w:szCs w:val="18"/>
        </w:rPr>
      </w:pPr>
    </w:p>
    <w:p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§ 2</w:t>
      </w:r>
    </w:p>
    <w:p w:rsidR="00AC0329" w:rsidRDefault="00AC0329" w:rsidP="00AC0329">
      <w:pPr>
        <w:pStyle w:val="Akapitzlist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Gwarancją nie są objęte wady powstałe wskutek niewłaściwego użytkowania, niewłaściwej konserwacji, uszkodzeń mechanicznych, zdarzeń losowych.</w:t>
      </w:r>
    </w:p>
    <w:p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18"/>
          <w:szCs w:val="18"/>
        </w:rPr>
      </w:pPr>
    </w:p>
    <w:p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§ 3</w:t>
      </w:r>
    </w:p>
    <w:p w:rsidR="00AC0329" w:rsidRDefault="00AC0329" w:rsidP="00AC03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Jeżeli w ramach niniejszej gwarancji łączna wartość usuniętych wad przekroczy </w:t>
      </w:r>
      <w:r w:rsidR="009A5F11">
        <w:rPr>
          <w:rFonts w:ascii="Times New Roman" w:hAnsi="Times New Roman"/>
          <w:sz w:val="20"/>
          <w:lang w:val="pl-PL"/>
        </w:rPr>
        <w:t>10</w:t>
      </w:r>
      <w:r>
        <w:rPr>
          <w:rFonts w:ascii="Times New Roman" w:hAnsi="Times New Roman"/>
          <w:sz w:val="20"/>
        </w:rPr>
        <w:t xml:space="preserve">% wartości </w:t>
      </w:r>
      <w:r w:rsidR="009A5F11">
        <w:rPr>
          <w:rFonts w:ascii="Times New Roman" w:hAnsi="Times New Roman"/>
          <w:sz w:val="20"/>
          <w:lang w:val="pl-PL"/>
        </w:rPr>
        <w:t xml:space="preserve">netto </w:t>
      </w:r>
      <w:r>
        <w:rPr>
          <w:rFonts w:ascii="Times New Roman" w:hAnsi="Times New Roman"/>
          <w:sz w:val="20"/>
        </w:rPr>
        <w:t xml:space="preserve">przedmiotu umowy, termin gwarancji biegnie na nowo od dnia skutecznego usunięcia ostatniej z wad, która składać się będzie na przekroczenie </w:t>
      </w:r>
      <w:r w:rsidR="009A5F11">
        <w:rPr>
          <w:rFonts w:ascii="Times New Roman" w:hAnsi="Times New Roman"/>
          <w:sz w:val="20"/>
          <w:lang w:val="pl-PL"/>
        </w:rPr>
        <w:t>1</w:t>
      </w:r>
      <w:r>
        <w:rPr>
          <w:rFonts w:ascii="Times New Roman" w:hAnsi="Times New Roman"/>
          <w:sz w:val="20"/>
        </w:rPr>
        <w:t>0%-</w:t>
      </w:r>
      <w:proofErr w:type="spellStart"/>
      <w:r>
        <w:rPr>
          <w:rFonts w:ascii="Times New Roman" w:hAnsi="Times New Roman"/>
          <w:sz w:val="20"/>
        </w:rPr>
        <w:t>wej</w:t>
      </w:r>
      <w:proofErr w:type="spellEnd"/>
      <w:r>
        <w:rPr>
          <w:rFonts w:ascii="Times New Roman" w:hAnsi="Times New Roman"/>
          <w:sz w:val="20"/>
        </w:rPr>
        <w:t xml:space="preserve"> wartości</w:t>
      </w:r>
      <w:r w:rsidR="009A5F11">
        <w:rPr>
          <w:rFonts w:ascii="Times New Roman" w:hAnsi="Times New Roman"/>
          <w:sz w:val="20"/>
          <w:lang w:val="pl-PL"/>
        </w:rPr>
        <w:t xml:space="preserve"> netto</w:t>
      </w:r>
      <w:r>
        <w:rPr>
          <w:rFonts w:ascii="Times New Roman" w:hAnsi="Times New Roman"/>
          <w:sz w:val="20"/>
        </w:rPr>
        <w:t xml:space="preserve"> przedmiotu umowy. </w:t>
      </w:r>
    </w:p>
    <w:p w:rsidR="00AC0329" w:rsidRDefault="00AC0329" w:rsidP="00AC0329">
      <w:pPr>
        <w:pStyle w:val="Akapitzlist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Okres gwarancji ulega każdorazowo przedłużeniu o czas wystąpienia wady, czyli o czas liczony od dnia zgłoszenia wady przez Zamawiającego do dnia usunięcia wady.</w:t>
      </w:r>
    </w:p>
    <w:p w:rsidR="00AC0329" w:rsidRDefault="00AC0329" w:rsidP="00AC0329">
      <w:pPr>
        <w:pStyle w:val="Akapitzlist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Zamawiający może dochodzić roszczeń wynikających z gwarancji także po upływie okresu gwarancji, jeżeli dokonał zgłoszenia wady przed jego upływem.</w:t>
      </w:r>
    </w:p>
    <w:p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18"/>
          <w:szCs w:val="18"/>
        </w:rPr>
      </w:pPr>
    </w:p>
    <w:p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§ 4</w:t>
      </w:r>
    </w:p>
    <w:p w:rsidR="00AC0329" w:rsidRDefault="00AC0329" w:rsidP="00AC0329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Zgłoszenie wad przedmiotu umowy będzie następowało w formie pisemnej, faksem lub pocztą elektroniczną.</w:t>
      </w:r>
    </w:p>
    <w:p w:rsidR="00AC0329" w:rsidRDefault="00AC0329" w:rsidP="00AC0329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tym celu Wykonawca wskazuje nr faksu …………………….. oraz adres e-mail …………………………. dostępny w godzinach pracy Zamawiającego. Zgłoszenia przesłane po godzinach pracy Wykonawcy traktowane będą jak wysłane w najbliższym dniu roboczym o godzinie rozpoczęcia pracy Wykonawcy.</w:t>
      </w:r>
    </w:p>
    <w:p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20"/>
        </w:rPr>
      </w:pPr>
    </w:p>
    <w:p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20"/>
        </w:rPr>
      </w:pPr>
    </w:p>
    <w:p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20"/>
        </w:rPr>
      </w:pPr>
    </w:p>
    <w:p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center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……………………………………</w:t>
      </w:r>
    </w:p>
    <w:p w:rsidR="00EE5AB1" w:rsidRP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WYKONAWCA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                ZAMAWIAJĄCY</w:t>
      </w:r>
    </w:p>
    <w:sectPr w:rsidR="00EE5AB1" w:rsidRPr="00AC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3486"/>
    <w:multiLevelType w:val="hybridMultilevel"/>
    <w:tmpl w:val="60FC1E3C"/>
    <w:lvl w:ilvl="0" w:tplc="8070EE3A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62E08F28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38D929D4"/>
    <w:multiLevelType w:val="hybridMultilevel"/>
    <w:tmpl w:val="C7E42A50"/>
    <w:lvl w:ilvl="0" w:tplc="62E08F28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16F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5E6751"/>
    <w:multiLevelType w:val="hybridMultilevel"/>
    <w:tmpl w:val="B9F22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61712"/>
    <w:multiLevelType w:val="hybridMultilevel"/>
    <w:tmpl w:val="E49A6440"/>
    <w:lvl w:ilvl="0" w:tplc="5608C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ED"/>
    <w:rsid w:val="001C316A"/>
    <w:rsid w:val="005814ED"/>
    <w:rsid w:val="009A5F11"/>
    <w:rsid w:val="00AC0329"/>
    <w:rsid w:val="00CD7E4C"/>
    <w:rsid w:val="00DE0FAE"/>
    <w:rsid w:val="00E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6FDA"/>
  <w15:chartTrackingRefBased/>
  <w15:docId w15:val="{45758126-7185-417F-B2AE-D77E911E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4ED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aliases w:val="Tytuł1,Tytuł 1 st.,Tytu31"/>
    <w:basedOn w:val="Normalny"/>
    <w:next w:val="Normalny"/>
    <w:link w:val="Nagwek1Znak"/>
    <w:qFormat/>
    <w:rsid w:val="005814ED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1 Znak,Tytuł 1 st. Znak,Tytu31 Znak"/>
    <w:basedOn w:val="Domylnaczcionkaakapitu"/>
    <w:link w:val="Nagwek1"/>
    <w:rsid w:val="005814ED"/>
    <w:rPr>
      <w:rFonts w:ascii="Calibri" w:eastAsia="Calibri" w:hAnsi="Calibri" w:cs="Times New Roman"/>
      <w:b/>
      <w:bCs/>
      <w:sz w:val="28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5814ED"/>
    <w:pPr>
      <w:ind w:left="708"/>
    </w:pPr>
    <w:rPr>
      <w:lang w:val="x-non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5814E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2917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2018-02-02T10:57:00Z</dcterms:created>
  <dcterms:modified xsi:type="dcterms:W3CDTF">2019-03-09T19:55:00Z</dcterms:modified>
</cp:coreProperties>
</file>