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49D53C31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7F2059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F99DDE6" w:rsidR="00D409DE" w:rsidRPr="0090662C" w:rsidRDefault="001F027E" w:rsidP="00742AF6">
      <w:pPr>
        <w:spacing w:after="0" w:line="360" w:lineRule="auto"/>
        <w:jc w:val="both"/>
        <w:rPr>
          <w:rFonts w:ascii="Arial" w:hAnsi="Arial" w:cs="Arial"/>
        </w:rPr>
      </w:pPr>
      <w:r w:rsidRPr="0090662C">
        <w:rPr>
          <w:rFonts w:ascii="Arial" w:hAnsi="Arial" w:cs="Arial"/>
        </w:rPr>
        <w:t>Na potrzeby postę</w:t>
      </w:r>
      <w:r w:rsidR="008D0487" w:rsidRPr="0090662C">
        <w:rPr>
          <w:rFonts w:ascii="Arial" w:hAnsi="Arial" w:cs="Arial"/>
        </w:rPr>
        <w:t xml:space="preserve">powania o udzielenie </w:t>
      </w:r>
      <w:r w:rsidR="007936D6" w:rsidRPr="0090662C">
        <w:rPr>
          <w:rFonts w:ascii="Arial" w:hAnsi="Arial" w:cs="Arial"/>
        </w:rPr>
        <w:t>zamówienia publicznego</w:t>
      </w:r>
      <w:r w:rsidR="0090662C">
        <w:rPr>
          <w:rFonts w:ascii="Arial" w:hAnsi="Arial" w:cs="Arial"/>
        </w:rPr>
        <w:t xml:space="preserve"> </w:t>
      </w:r>
      <w:r w:rsidR="0006559A" w:rsidRPr="0090662C">
        <w:rPr>
          <w:rFonts w:ascii="Arial" w:hAnsi="Arial" w:cs="Arial"/>
        </w:rPr>
        <w:t>na wykona</w:t>
      </w:r>
      <w:r w:rsidR="0090662C" w:rsidRPr="0090662C">
        <w:rPr>
          <w:rFonts w:ascii="Arial" w:hAnsi="Arial" w:cs="Arial"/>
        </w:rPr>
        <w:t xml:space="preserve">nie </w:t>
      </w:r>
      <w:r w:rsidR="0090662C" w:rsidRPr="0090662C">
        <w:rPr>
          <w:rFonts w:ascii="Arial" w:eastAsia="Times New Roman" w:hAnsi="Arial" w:cs="Arial"/>
          <w:lang w:eastAsia="pl-PL"/>
        </w:rPr>
        <w:t>r</w:t>
      </w:r>
      <w:r w:rsidR="0090662C" w:rsidRPr="0090662C">
        <w:rPr>
          <w:rFonts w:ascii="Arial" w:hAnsi="Arial" w:cs="Arial"/>
        </w:rPr>
        <w:t xml:space="preserve">obót budowlanych w ramach realizacji zadania „Rewitalizacja Parku Miejskiego na Wzgórzu Zamkowym w Grudziądzu” </w:t>
      </w:r>
      <w:r w:rsidR="008D0487" w:rsidRPr="0090662C">
        <w:rPr>
          <w:rFonts w:ascii="Arial" w:hAnsi="Arial" w:cs="Arial"/>
        </w:rPr>
        <w:t xml:space="preserve">prowadzonego przez </w:t>
      </w:r>
      <w:r w:rsidR="00D82E35" w:rsidRPr="0090662C">
        <w:rPr>
          <w:rFonts w:ascii="Arial" w:hAnsi="Arial" w:cs="Arial"/>
        </w:rPr>
        <w:t>gminę-miasto Grudziądz</w:t>
      </w:r>
      <w:r w:rsidR="00E65685" w:rsidRPr="0090662C">
        <w:rPr>
          <w:rFonts w:ascii="Arial" w:hAnsi="Arial" w:cs="Arial"/>
          <w:i/>
        </w:rPr>
        <w:t xml:space="preserve">, </w:t>
      </w:r>
      <w:r w:rsidR="00E65685" w:rsidRPr="0090662C">
        <w:rPr>
          <w:rFonts w:ascii="Arial" w:hAnsi="Arial" w:cs="Arial"/>
        </w:rPr>
        <w:t>oświa</w:t>
      </w:r>
      <w:r w:rsidR="00825A09" w:rsidRPr="0090662C">
        <w:rPr>
          <w:rFonts w:ascii="Arial" w:hAnsi="Arial" w:cs="Arial"/>
        </w:rPr>
        <w:t>dczam</w:t>
      </w:r>
      <w:r w:rsidR="00E65685" w:rsidRPr="0090662C">
        <w:rPr>
          <w:rFonts w:ascii="Arial" w:hAnsi="Arial" w:cs="Arial"/>
        </w:rPr>
        <w:t>,</w:t>
      </w:r>
      <w:r w:rsidR="00825A09" w:rsidRPr="0090662C">
        <w:rPr>
          <w:rFonts w:ascii="Arial" w:hAnsi="Arial" w:cs="Arial"/>
        </w:rPr>
        <w:t xml:space="preserve"> </w:t>
      </w:r>
      <w:r w:rsidR="0090662C">
        <w:rPr>
          <w:rFonts w:ascii="Arial" w:hAnsi="Arial" w:cs="Arial"/>
        </w:rPr>
        <w:br/>
      </w:r>
      <w:r w:rsidR="00E65685" w:rsidRPr="0090662C">
        <w:rPr>
          <w:rFonts w:ascii="Arial" w:hAnsi="Arial" w:cs="Arial"/>
        </w:rPr>
        <w:t>co następuje</w:t>
      </w:r>
      <w:r w:rsidR="008D0487" w:rsidRPr="0090662C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0B09A82" w14:textId="77777777" w:rsidR="0090662C" w:rsidRPr="00E31C06" w:rsidRDefault="0090662C" w:rsidP="0090662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242B6C" w14:textId="77777777" w:rsidR="0090662C" w:rsidRDefault="0090662C" w:rsidP="0090662C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0A27892" w14:textId="77777777" w:rsidR="0090662C" w:rsidRPr="00706D8B" w:rsidRDefault="0090662C" w:rsidP="0090662C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C68295A" w14:textId="77777777" w:rsidR="0090662C" w:rsidRDefault="0090662C" w:rsidP="00906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C633B6" w14:textId="77777777" w:rsidR="0090662C" w:rsidRDefault="0090662C" w:rsidP="00906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EBAC7B2" w14:textId="77777777" w:rsidR="0090662C" w:rsidRPr="00CF09B7" w:rsidRDefault="0090662C" w:rsidP="00906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E8BFE29" w14:textId="77777777" w:rsidR="0090662C" w:rsidRPr="00E24AD0" w:rsidRDefault="0090662C" w:rsidP="0090662C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5E72" w14:textId="77777777" w:rsidR="00560CA6" w:rsidRDefault="00560CA6" w:rsidP="0038231F">
      <w:pPr>
        <w:spacing w:after="0" w:line="240" w:lineRule="auto"/>
      </w:pPr>
      <w:r>
        <w:separator/>
      </w:r>
    </w:p>
  </w:endnote>
  <w:endnote w:type="continuationSeparator" w:id="0">
    <w:p w14:paraId="3DD90F41" w14:textId="77777777" w:rsidR="00560CA6" w:rsidRDefault="00560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5FDF" w14:textId="77777777" w:rsidR="00560CA6" w:rsidRDefault="00560CA6" w:rsidP="0038231F">
      <w:pPr>
        <w:spacing w:after="0" w:line="240" w:lineRule="auto"/>
      </w:pPr>
      <w:r>
        <w:separator/>
      </w:r>
    </w:p>
  </w:footnote>
  <w:footnote w:type="continuationSeparator" w:id="0">
    <w:p w14:paraId="01B71E0B" w14:textId="77777777" w:rsidR="00560CA6" w:rsidRDefault="00560CA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84993">
    <w:abstractNumId w:val="8"/>
  </w:num>
  <w:num w:numId="2" w16cid:durableId="2088265008">
    <w:abstractNumId w:val="1"/>
  </w:num>
  <w:num w:numId="3" w16cid:durableId="1744253042">
    <w:abstractNumId w:val="6"/>
  </w:num>
  <w:num w:numId="4" w16cid:durableId="423839130">
    <w:abstractNumId w:val="11"/>
  </w:num>
  <w:num w:numId="5" w16cid:durableId="1937904243">
    <w:abstractNumId w:val="9"/>
  </w:num>
  <w:num w:numId="6" w16cid:durableId="1062289482">
    <w:abstractNumId w:val="5"/>
  </w:num>
  <w:num w:numId="7" w16cid:durableId="909463184">
    <w:abstractNumId w:val="2"/>
  </w:num>
  <w:num w:numId="8" w16cid:durableId="1850637178">
    <w:abstractNumId w:val="10"/>
  </w:num>
  <w:num w:numId="9" w16cid:durableId="287248619">
    <w:abstractNumId w:val="0"/>
  </w:num>
  <w:num w:numId="10" w16cid:durableId="2105345859">
    <w:abstractNumId w:val="4"/>
  </w:num>
  <w:num w:numId="11" w16cid:durableId="1629824549">
    <w:abstractNumId w:val="3"/>
  </w:num>
  <w:num w:numId="12" w16cid:durableId="1429618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0CA6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205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62C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7530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E291-86BA-4768-948E-B0C18A9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13</cp:revision>
  <cp:lastPrinted>2016-07-26T10:32:00Z</cp:lastPrinted>
  <dcterms:created xsi:type="dcterms:W3CDTF">2022-06-14T09:08:00Z</dcterms:created>
  <dcterms:modified xsi:type="dcterms:W3CDTF">2023-09-06T07:40:00Z</dcterms:modified>
</cp:coreProperties>
</file>