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/>
        <w:drawing>
          <wp:inline distT="0" distB="0" distL="0" distR="0">
            <wp:extent cx="644525" cy="71945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54" r="-6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sz w:val="24"/>
          <w:szCs w:val="24"/>
          <w:u w:val="none"/>
        </w:rPr>
        <w:t xml:space="preserve">                                                                                                        </w:t>
      </w:r>
      <w:r>
        <w:rPr/>
        <w:drawing>
          <wp:inline distT="0" distB="0" distL="0" distR="0">
            <wp:extent cx="856615" cy="72009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9" t="-129" r="-109" b="-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  <w:t>Projekt: „Cieszyn – miasto samowystarczalne” jest finansowany ze środków Norweskiego Mechanizmu Finansowego 2014-2021 w ramach programu „Rozwój lokalny".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załącznik nr 1</w:t>
      </w:r>
      <w:r>
        <w:rPr>
          <w:rFonts w:eastAsia="Times New Roman" w:cs="Times New Roman"/>
          <w:b w:val="false"/>
          <w:color w:val="auto"/>
          <w:kern w:val="2"/>
          <w:sz w:val="24"/>
          <w:szCs w:val="24"/>
          <w:u w:val="none"/>
          <w:lang w:val="pl-PL" w:eastAsia="zh-CN" w:bidi="ar-SA"/>
        </w:rPr>
        <w:t>b</w:t>
      </w:r>
      <w:r>
        <w:rPr>
          <w:b w:val="false"/>
          <w:sz w:val="24"/>
          <w:szCs w:val="24"/>
          <w:u w:val="none"/>
        </w:rPr>
        <w:t xml:space="preserve"> do SWZ – formularz oferty</w:t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</w:t>
      </w:r>
      <w:bookmarkStart w:id="0" w:name="_GoBack"/>
      <w:bookmarkEnd w:id="0"/>
      <w:r>
        <w:rPr>
          <w:i/>
          <w:sz w:val="16"/>
          <w:szCs w:val="16"/>
        </w:rPr>
        <w:t>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adres skrzynki ePUAP: ……………….</w:t>
        <w:tab/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ab/>
        <w:tab/>
        <w:tab/>
        <w:tab/>
        <w:tab/>
        <w:tab/>
        <w:tab/>
        <w:tab/>
        <w:t xml:space="preserve">     Zamawiający:</w:t>
      </w:r>
    </w:p>
    <w:p>
      <w:pPr>
        <w:pStyle w:val="Standard"/>
        <w:spacing w:lineRule="auto" w:line="276"/>
        <w:ind w:hanging="0"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>
      <w:pPr>
        <w:pStyle w:val="Standard"/>
        <w:spacing w:lineRule="auto" w:line="276"/>
        <w:ind w:hanging="0"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>
      <w:pPr>
        <w:pStyle w:val="Standard"/>
        <w:spacing w:lineRule="auto" w:line="276"/>
        <w:ind w:hanging="0"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>
      <w:pPr>
        <w:pStyle w:val="Textbodyindent"/>
        <w:tabs>
          <w:tab w:val="clear" w:pos="709"/>
          <w:tab w:val="left" w:pos="0" w:leader="none"/>
        </w:tabs>
        <w:ind w:hanging="0"/>
        <w:jc w:val="center"/>
        <w:rPr>
          <w:i/>
          <w:i/>
          <w:iCs/>
          <w:lang w:val="de-DE"/>
        </w:rPr>
      </w:pPr>
      <w:r>
        <w:rPr>
          <w:i/>
          <w:iCs/>
          <w:lang w:val="de-DE"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OFERTA PRZETARGOWA</w:t>
      </w:r>
    </w:p>
    <w:p>
      <w:pPr>
        <w:pStyle w:val="Standard"/>
        <w:spacing w:lineRule="auto" w:line="360"/>
        <w:jc w:val="both"/>
        <w:rPr/>
      </w:pPr>
      <w:r>
        <w:rPr>
          <w:szCs w:val="24"/>
        </w:rPr>
        <w:t xml:space="preserve">Na potrzeby postępowania o udzielenie zamówienia publicznego pn.: </w:t>
      </w:r>
      <w:r>
        <w:rPr>
          <w:rStyle w:val="Strong"/>
          <w:rFonts w:eastAsia="Times New Roman" w:cs="Times New Roman"/>
          <w:b/>
          <w:color w:val="auto"/>
          <w:kern w:val="2"/>
          <w:sz w:val="24"/>
          <w:szCs w:val="20"/>
          <w:lang w:val="pl-PL" w:eastAsia="en-US" w:bidi="ar-SA"/>
        </w:rPr>
        <w:t>Zagospodarowanie terenu w dzielnicy Podgórze za garażami przy ul. Morcinka i Kargera w Cieszynie</w:t>
      </w:r>
      <w:r>
        <w:rPr>
          <w:rStyle w:val="Strong"/>
          <w:lang w:val="pl-PL" w:eastAsia="en-US" w:bidi="ar-SA"/>
        </w:rPr>
        <w:t xml:space="preserve"> – część 2 zamówienia</w:t>
      </w:r>
      <w:r>
        <w:rPr>
          <w:rStyle w:val="Strong"/>
          <w:rFonts w:cs="Arial"/>
          <w:color w:val="000000"/>
          <w:szCs w:val="24"/>
        </w:rPr>
        <w:t>,</w:t>
      </w:r>
      <w:r>
        <w:rPr>
          <w:rStyle w:val="Strong"/>
          <w:rFonts w:cs="Arial"/>
          <w:b w:val="false"/>
          <w:bCs w:val="false"/>
          <w:color w:val="000000"/>
          <w:szCs w:val="24"/>
        </w:rPr>
        <w:t xml:space="preserve"> prowadzonego przez Gminę Cieszyn, Rynek 1, 43-400 Cieszyn oświadczam/my, że: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ListParagraph"/>
        <w:numPr>
          <w:ilvl w:val="0"/>
          <w:numId w:val="11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>
      <w:pPr>
        <w:pStyle w:val="ListParagraph"/>
        <w:numPr>
          <w:ilvl w:val="0"/>
          <w:numId w:val="12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>
      <w:pPr>
        <w:pStyle w:val="ListParagraph"/>
        <w:numPr>
          <w:ilvl w:val="0"/>
          <w:numId w:val="13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 xml:space="preserve">Zobowiązuję się zrealizować zamówienie w terminie </w:t>
      </w:r>
      <w:r>
        <w:rPr>
          <w:b/>
          <w:bCs/>
          <w:color w:val="000000"/>
          <w:lang w:eastAsia="ar-SA"/>
        </w:rPr>
        <w:t>do 5 kwietnia 2024 r.</w:t>
      </w:r>
      <w:r>
        <w:rPr>
          <w:color w:val="000000"/>
          <w:lang w:eastAsia="ar-SA"/>
        </w:rPr>
        <w:t xml:space="preserve"> rozumianego jako data zgłoszenia gotowości przedmiotu umowy do odbioru końcowego</w:t>
      </w:r>
      <w:r>
        <w:rPr>
          <w:color w:val="000000"/>
          <w:lang w:eastAsia="ar-SA" w:bidi="pl-PL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color w:val="000000"/>
          <w:shd w:fill="FFFFFF" w:val="clear"/>
          <w:lang w:eastAsia="ar-SA"/>
        </w:rPr>
        <w:t xml:space="preserve">Należę do sektora*: 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mikro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</w:t>
      </w:r>
      <w:r>
        <w:rPr>
          <w:b/>
          <w:color w:val="000000"/>
          <w:shd w:fill="FFFFFF" w:val="clear"/>
          <w:lang w:eastAsia="ar-SA"/>
        </w:rPr>
        <w:t xml:space="preserve">małych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średnich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dużych</w:t>
      </w:r>
      <w:r>
        <w:rPr>
          <w:color w:val="000000"/>
          <w:shd w:fill="FFFFFF" w:val="clear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 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  <w:t>lub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>
      <w:pPr>
        <w:pStyle w:val="WW-Tekstpodstawowy2"/>
        <w:spacing w:lineRule="auto" w:line="276" w:before="120" w:after="0"/>
        <w:rPr>
          <w:b w:val="false"/>
          <w:szCs w:val="24"/>
          <w:lang w:eastAsia="ar-SA"/>
        </w:rPr>
      </w:pPr>
      <w:r>
        <w:rPr>
          <w:b w:val="false"/>
          <w:szCs w:val="24"/>
          <w:lang w:eastAsia="ar-SA"/>
        </w:rPr>
        <w:t>………………………………………………………………………………………………</w:t>
      </w:r>
      <w:r>
        <w:rPr>
          <w:b w:val="false"/>
          <w:szCs w:val="24"/>
          <w:lang w:eastAsia="ar-SA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  <w:tab w:val="left" w:pos="9387" w:leader="none"/>
        </w:tabs>
        <w:spacing w:lineRule="auto" w:line="276" w:before="57" w:after="57"/>
        <w:ind w:hanging="0"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/>
      </w:pPr>
      <w:r>
        <w:rPr/>
        <w:t>wartość bez podatku od towarów i usług: ……………...…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/>
        <w:t>należny podatek od towarów i usług: ………………..……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W cenie oferty zostały uwzględnione wszystkie koszty niezbędne do należytego wykonania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Akceptuję termin płatności wynoszący 21 dni od dnia poprawnie złożonej faktury zamawiającemu.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</w:rPr>
        <w:t xml:space="preserve"> </w:t>
      </w:r>
      <w:r>
        <w:rPr/>
        <w:t>nie będzie prowadzić u Zamawiającego do powstania obowiązku podatkowego zgodnie z ustawą z dnia 11 marca 2004 r. o podatku od towarów i usług (t.j., Dz. U. z 2020 r. poz. 106 z późn. zm.);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rPr/>
        <w:t xml:space="preserve"> prowadzić u Zamawiającego do powstania obowiązku podatkowego zgodnie z ustawą z dnia 11 marca 2004 r. o podatku od towarów i usług (t.j., Dz. U. z 2020 r. poz. 106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tbl>
      <w:tblPr>
        <w:tblW w:w="894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5"/>
        <w:gridCol w:w="3125"/>
        <w:gridCol w:w="2414"/>
        <w:gridCol w:w="2406"/>
      </w:tblGrid>
      <w:tr>
        <w:trPr>
          <w:trHeight w:val="165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Standard"/>
        <w:ind w:hanging="0" w:left="426"/>
        <w:jc w:val="righ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Oświadczam/my, że na wykonane roboty budowlane udzielamy gwarancję*: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</w:t>
      </w:r>
      <w:r>
        <w:rPr>
          <w:lang w:eastAsia="ar-SA"/>
        </w:rPr>
        <w:t xml:space="preserve">36 miesięcy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48 miesięcy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60 miesięcy od dnia odbioru końcowego.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hanging="0"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>
          <w:lang w:eastAsia="ar-SA"/>
        </w:rPr>
        <w:t>Oświadczam, że zamówienie zamierzam wykonać*: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sz w:val="36"/>
        </w:rPr>
        <w:t xml:space="preserve"> </w:t>
      </w:r>
      <w:r>
        <w:rPr/>
        <w:t>samodzielnie,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>
          <w:iCs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1"/>
        <w:gridCol w:w="2992"/>
        <w:gridCol w:w="2992"/>
      </w:tblGrid>
      <w:tr>
        <w:trPr/>
        <w:tc>
          <w:tcPr>
            <w:tcW w:w="2991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Nazwa firmy podwykonawcy</w:t>
            </w:r>
          </w:p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(nazwa, adres, REGON  lub NIP )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Integralną część oferty stanowią następujące dokumenty:</w:t>
      </w:r>
    </w:p>
    <w:p>
      <w:pPr>
        <w:pStyle w:val="ListParagraph"/>
        <w:numPr>
          <w:ilvl w:val="0"/>
          <w:numId w:val="14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5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6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7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>
      <w:pPr>
        <w:pStyle w:val="Standard"/>
        <w:spacing w:lineRule="auto" w:line="360"/>
        <w:jc w:val="right"/>
        <w:rPr>
          <w:bCs/>
          <w:color w:val="000000"/>
          <w:szCs w:val="24"/>
          <w:lang w:eastAsia="ar-SA"/>
        </w:rPr>
      </w:pPr>
      <w:r>
        <w:rPr>
          <w:bCs/>
          <w:color w:val="000000"/>
          <w:szCs w:val="24"/>
          <w:lang w:eastAsia="ar-SA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vertAlign w:val="superscript"/>
          <w:lang w:eastAsia="pl-PL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shd w:fill="FFFF00" w:val="clear"/>
          <w:vertAlign w:val="superscript"/>
          <w:lang w:eastAsia="pl-PL"/>
        </w:rPr>
      </w:pPr>
      <w:r>
        <w:rPr>
          <w:i/>
          <w:color w:val="000000"/>
          <w:sz w:val="18"/>
          <w:szCs w:val="18"/>
          <w:shd w:fill="FFFF00" w:val="clear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późn.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  <w:tab/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  <w:tab/>
      </w:r>
    </w:p>
    <w:p>
      <w:pPr>
        <w:pStyle w:val="Standard"/>
        <w:spacing w:lineRule="auto" w:line="360"/>
        <w:rPr>
          <w:i/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  <w:tab/>
        <w:tab/>
        <w:tab/>
        <w:tab/>
        <w:tab/>
        <w:tab/>
        <w:tab/>
        <w:tab/>
        <w:tab/>
        <w:tab/>
      </w:r>
    </w:p>
    <w:sectPr>
      <w:footerReference w:type="default" r:id="rId4"/>
      <w:type w:val="nextPage"/>
      <w:pgSz w:w="11906" w:h="16838"/>
      <w:pgMar w:left="1950" w:right="1121" w:gutter="0" w:header="0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nr zamówienia ZPIF.271.1.</w:t>
    </w:r>
    <w:r>
      <w:rPr>
        <w:rFonts w:eastAsia="Times New Roman" w:cs="Times New Roman"/>
        <w:color w:val="auto"/>
        <w:kern w:val="2"/>
        <w:sz w:val="24"/>
        <w:szCs w:val="20"/>
        <w:lang w:val="pl-PL" w:eastAsia="zh-CN" w:bidi="ar-SA"/>
      </w:rPr>
      <w:t>27</w:t>
    </w:r>
    <w:r>
      <w:rPr/>
      <w:t>.2023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i w:val="false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Standard"/>
    <w:next w:val="Standard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pPr>
      <w:keepNext w:val="true"/>
      <w:jc w:val="center"/>
      <w:outlineLvl w:val="2"/>
    </w:pPr>
    <w:rPr>
      <w:b/>
    </w:rPr>
  </w:style>
  <w:style w:type="paragraph" w:styleId="Heading4">
    <w:name w:val="Heading 4"/>
    <w:basedOn w:val="Standard"/>
    <w:next w:val="Standard"/>
    <w:qFormat/>
    <w:pPr>
      <w:keepNext w:val="true"/>
      <w:jc w:val="center"/>
      <w:outlineLvl w:val="3"/>
    </w:pPr>
    <w:rPr>
      <w:b/>
      <w:sz w:val="22"/>
    </w:rPr>
  </w:style>
  <w:style w:type="paragraph" w:styleId="Heading5">
    <w:name w:val="Heading 5"/>
    <w:basedOn w:val="Standard"/>
    <w:next w:val="Standard"/>
    <w:qFormat/>
    <w:pPr>
      <w:keepNext w:val="true"/>
      <w:ind w:firstLine="1417" w:left="-1417"/>
      <w:jc w:val="center"/>
      <w:outlineLvl w:val="4"/>
    </w:pPr>
    <w:rPr>
      <w:b/>
      <w:i/>
      <w:i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sz w:val="16"/>
    </w:rPr>
  </w:style>
  <w:style w:type="character" w:styleId="WW8Num5z0" w:customStyle="1">
    <w:name w:val="WW8Num5z0"/>
    <w:qFormat/>
    <w:rPr/>
  </w:style>
  <w:style w:type="character" w:styleId="WW8NumSt1z0" w:customStyle="1">
    <w:name w:val="WW8NumSt1z0"/>
    <w:qFormat/>
    <w:rPr>
      <w:rFonts w:ascii="Symbol" w:hAnsi="Symbol" w:cs="Symbol"/>
      <w:b w:val="false"/>
      <w:i w:val="false"/>
      <w:u w:val="none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WW8Num6z0" w:customStyle="1">
    <w:name w:val="WW8Num6z0"/>
    <w:qFormat/>
    <w:rPr>
      <w:b w:val="false"/>
      <w:sz w:val="21"/>
      <w:szCs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TekstdymkaZnak">
    <w:name w:val="Tekst dymka Znak"/>
    <w:qFormat/>
    <w:rPr>
      <w:rFonts w:ascii="Tahoma" w:hAnsi="Tahoma" w:eastAsia="Tahoma"/>
      <w:sz w:val="16"/>
      <w:szCs w:val="16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pPr>
      <w:tabs>
        <w:tab w:val="clear" w:pos="4819"/>
        <w:tab w:val="clear" w:pos="9638"/>
        <w:tab w:val="center" w:pos="4417" w:leader="none"/>
        <w:tab w:val="right" w:pos="8835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xtbody" w:customStyle="1">
    <w:name w:val="Text body"/>
    <w:basedOn w:val="Standard"/>
    <w:qFormat/>
    <w:pPr/>
    <w:rPr>
      <w:b/>
      <w:i/>
    </w:rPr>
  </w:style>
  <w:style w:type="paragraph" w:styleId="BodyText2">
    <w:name w:val="Body Text 2"/>
    <w:basedOn w:val="Standard"/>
    <w:qFormat/>
    <w:pPr>
      <w:jc w:val="center"/>
    </w:pPr>
    <w:rPr>
      <w:b/>
      <w:i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odyindent" w:customStyle="1">
    <w:name w:val="Text body indent"/>
    <w:basedOn w:val="Standard"/>
    <w:qFormat/>
    <w:pPr>
      <w:ind w:firstLine="48"/>
    </w:pPr>
    <w:rPr>
      <w:szCs w:val="24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BodyTextIndent3">
    <w:name w:val="Body Text Indent 3"/>
    <w:basedOn w:val="Standard"/>
    <w:qFormat/>
    <w:pPr>
      <w:ind w:hanging="0" w:left="567"/>
      <w:jc w:val="both"/>
    </w:pPr>
    <w:rPr/>
  </w:style>
  <w:style w:type="paragraph" w:styleId="ListParagraph">
    <w:name w:val="List Paragraph"/>
    <w:basedOn w:val="Standard"/>
    <w:qFormat/>
    <w:pPr>
      <w:ind w:hanging="0" w:left="708"/>
    </w:pPr>
    <w:rPr>
      <w:szCs w:val="24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</w:rPr>
  </w:style>
  <w:style w:type="paragraph" w:styleId="NormalWeb">
    <w:name w:val="Normal (Web)"/>
    <w:basedOn w:val="Normal"/>
    <w:uiPriority w:val="99"/>
    <w:semiHidden/>
    <w:unhideWhenUsed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Western" w:customStyle="1">
    <w:name w:val="western"/>
    <w:basedOn w:val="Normal"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b/>
      <w:bCs/>
      <w:i/>
      <w:iCs/>
      <w:color w:val="000000"/>
      <w:kern w:val="0"/>
      <w:lang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Arial"/>
      <w:b/>
      <w:color w:val="auto"/>
      <w:kern w:val="2"/>
      <w:sz w:val="20"/>
      <w:szCs w:val="24"/>
      <w:lang w:val="pl-PL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a4c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LibreOffice/7.6.2.1$Windows_X86_64 LibreOffice_project/56f7684011345957bbf33a7ee678afaf4d2ba333</Application>
  <AppVersion>15.0000</AppVersion>
  <Pages>4</Pages>
  <Words>881</Words>
  <Characters>5521</Characters>
  <CharactersWithSpaces>6464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2023-10-31T07:26:52Z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