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D" w:rsidRDefault="003120AD" w:rsidP="00BD2436">
      <w:pPr>
        <w:spacing w:after="0" w:line="240" w:lineRule="auto"/>
      </w:pPr>
      <w:r>
        <w:separator/>
      </w:r>
    </w:p>
  </w:endnote>
  <w:endnote w:type="continuationSeparator" w:id="0">
    <w:p w:rsidR="003120AD" w:rsidRDefault="003120AD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120AD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D" w:rsidRDefault="003120AD" w:rsidP="00BD2436">
      <w:pPr>
        <w:spacing w:after="0" w:line="240" w:lineRule="auto"/>
      </w:pPr>
      <w:r>
        <w:separator/>
      </w:r>
    </w:p>
  </w:footnote>
  <w:footnote w:type="continuationSeparator" w:id="0">
    <w:p w:rsidR="003120AD" w:rsidRDefault="003120AD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A6016D">
      <w:rPr>
        <w:rFonts w:ascii="Arial Narrow" w:eastAsia="Arial Narrow" w:hAnsi="Arial Narrow" w:cs="Arial Narrow"/>
        <w:b/>
        <w:iCs/>
        <w:sz w:val="22"/>
        <w:szCs w:val="22"/>
      </w:rPr>
      <w:t>Dostawa tuszów i tonerów do drukarek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A6016D">
      <w:rPr>
        <w:rFonts w:ascii="Arial Narrow" w:hAnsi="Arial Narrow" w:cs="Arial Narrow"/>
        <w:b/>
        <w:iCs/>
        <w:sz w:val="22"/>
        <w:szCs w:val="22"/>
      </w:rPr>
      <w:t>27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A6016D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3120AD"/>
    <w:rsid w:val="0078366B"/>
    <w:rsid w:val="00796D80"/>
    <w:rsid w:val="00A54233"/>
    <w:rsid w:val="00A6016D"/>
    <w:rsid w:val="00BD2436"/>
    <w:rsid w:val="00BD58B1"/>
    <w:rsid w:val="00C03634"/>
    <w:rsid w:val="00D97C4E"/>
    <w:rsid w:val="00DB19A4"/>
    <w:rsid w:val="00E00252"/>
    <w:rsid w:val="00E10CB3"/>
    <w:rsid w:val="00E550DA"/>
    <w:rsid w:val="00EA5707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16</cp:revision>
  <dcterms:created xsi:type="dcterms:W3CDTF">2022-09-14T11:24:00Z</dcterms:created>
  <dcterms:modified xsi:type="dcterms:W3CDTF">2023-03-21T11:52:00Z</dcterms:modified>
</cp:coreProperties>
</file>