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7" w:rsidRPr="00CB3960" w:rsidRDefault="003E3B78" w:rsidP="00522DC5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B17C11F" wp14:editId="5C6E8EAB">
            <wp:extent cx="2152650" cy="837565"/>
            <wp:effectExtent l="0" t="0" r="0" b="635"/>
            <wp:docPr id="4" name="Obraz 4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CN - graficzny napis Narodowe Centrum Nauk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76" cy="86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D3" w:rsidRDefault="003659D3" w:rsidP="003659D3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Bydgoszcz, dnia </w:t>
      </w:r>
      <w:r w:rsidR="009370B3">
        <w:rPr>
          <w:rFonts w:ascii="Book Antiqua" w:eastAsia="Times New Roman" w:hAnsi="Book Antiqua" w:cs="Times New Roman"/>
          <w:sz w:val="20"/>
          <w:szCs w:val="20"/>
          <w:lang w:eastAsia="pl-PL"/>
        </w:rPr>
        <w:t>03</w:t>
      </w:r>
      <w:r w:rsidR="002E214A">
        <w:rPr>
          <w:rFonts w:ascii="Book Antiqua" w:eastAsia="Times New Roman" w:hAnsi="Book Antiqua" w:cs="Times New Roman"/>
          <w:sz w:val="20"/>
          <w:szCs w:val="20"/>
          <w:lang w:eastAsia="pl-PL"/>
        </w:rPr>
        <w:t>.12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.2021</w:t>
      </w:r>
      <w:r w:rsidRPr="00CB396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r.</w:t>
      </w:r>
    </w:p>
    <w:p w:rsidR="004B2F8C" w:rsidRPr="00CB3960" w:rsidRDefault="004B2F8C" w:rsidP="004B2F8C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tabs>
          <w:tab w:val="left" w:pos="6521"/>
        </w:tabs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noProof/>
          <w:sz w:val="20"/>
          <w:szCs w:val="20"/>
          <w:lang w:eastAsia="pl-PL"/>
        </w:rPr>
        <w:drawing>
          <wp:inline distT="0" distB="0" distL="0" distR="0" wp14:anchorId="648B6716" wp14:editId="52FEB3F9">
            <wp:extent cx="3406140" cy="10210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CB3960" w:rsidRDefault="004B2F8C" w:rsidP="004B2F8C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B2F8C" w:rsidRPr="00CB3960" w:rsidRDefault="004B2F8C" w:rsidP="004B2F8C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CB3960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B2F8C" w:rsidRPr="00CB3960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ZAPYTANIE</w:t>
      </w:r>
      <w:r w:rsidR="00B921D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OFERTOWE NR UKW/DZP-282-ZO-B-16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4B2F8C" w:rsidRPr="00E618AD" w:rsidRDefault="004B2F8C" w:rsidP="004B2F8C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4B2F8C" w:rsidRPr="00E618AD" w:rsidRDefault="004B2F8C" w:rsidP="004B2F8C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E618AD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ab/>
      </w:r>
      <w:r w:rsidRPr="00E618AD">
        <w:rPr>
          <w:rFonts w:ascii="Book Antiqua" w:hAnsi="Book Antiqua"/>
          <w:sz w:val="20"/>
          <w:szCs w:val="20"/>
        </w:rPr>
        <w:t>Niniejsze postępowanie wyłączone jest spod stosowania ustawy z dnia 11 września 2019r. Prawo zam</w:t>
      </w:r>
      <w:r w:rsidR="001563A3">
        <w:rPr>
          <w:rFonts w:ascii="Book Antiqua" w:hAnsi="Book Antiqua"/>
          <w:sz w:val="20"/>
          <w:szCs w:val="20"/>
        </w:rPr>
        <w:t>ówień publicznych (Dz. U. z 2021</w:t>
      </w:r>
      <w:r w:rsidRPr="00E618AD">
        <w:rPr>
          <w:rFonts w:ascii="Book Antiqua" w:hAnsi="Book Antiqua"/>
          <w:sz w:val="20"/>
          <w:szCs w:val="20"/>
        </w:rPr>
        <w:t>r. poz. 2019 ze zm.).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 „</w:t>
      </w:r>
      <w:r w:rsidR="00BD6CE0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Dostawa </w:t>
      </w:r>
      <w:r w:rsidR="00450F9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sprzętu </w:t>
      </w:r>
      <w:r w:rsidR="00EA515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laboratoryjnego</w:t>
      </w:r>
      <w:r w:rsidR="001268AA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 w:rsidR="006D5989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usługa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E618AD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B65E2A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</w:p>
    <w:p w:rsidR="00D16F91" w:rsidRPr="00E04DAC" w:rsidRDefault="00F7493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1</w:t>
      </w:r>
      <w:r w:rsidR="001268AA">
        <w:rPr>
          <w:rFonts w:ascii="Book Antiqua" w:eastAsia="Times New Roman" w:hAnsi="Book Antiqua" w:cs="Times New Roman"/>
          <w:sz w:val="20"/>
          <w:szCs w:val="20"/>
          <w:lang w:eastAsia="pl-PL"/>
        </w:rPr>
        <w:t>:  35</w:t>
      </w:r>
      <w:r w:rsidR="00D16F91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-70 dni kalendarzowych od dnia podpisania umowy;</w:t>
      </w:r>
    </w:p>
    <w:p w:rsidR="00D16F91" w:rsidRPr="00E04DAC" w:rsidRDefault="00F7493C" w:rsidP="00D16F91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</w:t>
      </w:r>
      <w:r w:rsidR="00D16F91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>:  7-14 dni kalendarzowych od dnia podpisania umowy;</w:t>
      </w:r>
    </w:p>
    <w:p w:rsidR="004B2F8C" w:rsidRPr="00E618AD" w:rsidRDefault="001268AA" w:rsidP="001268A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</w:t>
      </w:r>
      <w:r w:rsidR="00A80C46">
        <w:rPr>
          <w:rFonts w:ascii="Book Antiqua" w:eastAsia="Times New Roman" w:hAnsi="Book Antiqua" w:cs="Times New Roman"/>
          <w:sz w:val="20"/>
          <w:szCs w:val="20"/>
          <w:lang w:eastAsia="pl-PL"/>
        </w:rPr>
        <w:t>Terminy realizacji zamówienia znajdują się w Formularzu cenowym (Załącznik nr 2)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4. Opis przedmiotu zamówienia: </w:t>
      </w:r>
    </w:p>
    <w:p w:rsidR="004B2F8C" w:rsidRDefault="004B2F8C" w:rsidP="001E4A4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</w:t>
      </w:r>
      <w:r w:rsidRPr="00E618AD">
        <w:rPr>
          <w:rFonts w:ascii="Book Antiqua" w:eastAsia="Calibri" w:hAnsi="Book Antiqua" w:cs="Book Antiqua"/>
          <w:sz w:val="20"/>
          <w:szCs w:val="20"/>
          <w:lang w:eastAsia="pl-PL"/>
        </w:rPr>
        <w:t>dostawa</w:t>
      </w:r>
      <w:r w:rsidR="00E04DAC">
        <w:rPr>
          <w:rFonts w:ascii="Book Antiqua" w:eastAsia="Calibri" w:hAnsi="Book Antiqua" w:cs="Book Antiqua"/>
          <w:sz w:val="20"/>
          <w:szCs w:val="20"/>
          <w:lang w:eastAsia="pl-PL"/>
        </w:rPr>
        <w:t xml:space="preserve"> sprzętu laboratoryjnego</w:t>
      </w:r>
      <w:r>
        <w:rPr>
          <w:rFonts w:ascii="Book Antiqua" w:eastAsia="Calibri" w:hAnsi="Book Antiqua" w:cs="Book Antiqua"/>
          <w:sz w:val="20"/>
          <w:szCs w:val="20"/>
          <w:lang w:eastAsia="pl-PL"/>
        </w:rPr>
        <w:t xml:space="preserve"> na potrzeby UKW.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Zamaw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iaj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>ący podzielił zamówienie na</w:t>
      </w:r>
      <w:r w:rsidR="00F7493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2</w:t>
      </w:r>
      <w:r w:rsidR="00756F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="00F7493C">
        <w:rPr>
          <w:rFonts w:ascii="Book Antiqua" w:eastAsia="Times New Roman" w:hAnsi="Book Antiqua" w:cs="Times New Roman"/>
          <w:sz w:val="20"/>
          <w:szCs w:val="20"/>
          <w:lang w:eastAsia="pl-PL"/>
        </w:rPr>
        <w:t>dwie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części. Wyko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n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awca może złożyć ofertę na </w:t>
      </w:r>
      <w:r w:rsidR="00F7493C">
        <w:rPr>
          <w:rFonts w:ascii="Book Antiqua" w:eastAsia="Times New Roman" w:hAnsi="Book Antiqua" w:cs="Times New Roman"/>
          <w:sz w:val="20"/>
          <w:szCs w:val="20"/>
          <w:lang w:eastAsia="pl-PL"/>
        </w:rPr>
        <w:t>2</w:t>
      </w:r>
      <w:r w:rsid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="00F7493C">
        <w:rPr>
          <w:rFonts w:ascii="Book Antiqua" w:eastAsia="Times New Roman" w:hAnsi="Book Antiqua" w:cs="Times New Roman"/>
          <w:sz w:val="20"/>
          <w:szCs w:val="20"/>
          <w:lang w:eastAsia="pl-PL"/>
        </w:rPr>
        <w:t>dwie</w:t>
      </w:r>
      <w:r w:rsidR="003F24C1">
        <w:rPr>
          <w:rFonts w:ascii="Book Antiqua" w:eastAsia="Times New Roman" w:hAnsi="Book Antiqua" w:cs="Times New Roman"/>
          <w:sz w:val="20"/>
          <w:szCs w:val="20"/>
          <w:lang w:eastAsia="pl-PL"/>
        </w:rPr>
        <w:t>)</w:t>
      </w:r>
      <w:r w:rsidR="00966AD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części zamówienia, czyli  na całość zamówienia lub na jedną z części zamówienia, z zastrzeżeniem, iż oferta w każdej części powinna być pełna. Każda część będzie oceniana osobno przez Zamawiającego.</w:t>
      </w:r>
    </w:p>
    <w:p w:rsidR="004B2F8C" w:rsidRPr="0093532E" w:rsidRDefault="004B2F8C" w:rsidP="001E4A4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Szczegółowy opis przedmiotu zamówienia znajduje się w Formularzu Cenowym stanowiącym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niniejszego Zap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ytania o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fertowego.</w:t>
      </w:r>
    </w:p>
    <w:p w:rsidR="004B2F8C" w:rsidRPr="00781DC0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81DC0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   4.2</w:t>
      </w:r>
      <w:r w:rsidRPr="00781DC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 : </w:t>
      </w:r>
    </w:p>
    <w:p w:rsidR="004B2F8C" w:rsidRPr="00781DC0" w:rsidRDefault="004B2F8C" w:rsidP="004B2F8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a) </w:t>
      </w:r>
      <w:r>
        <w:rPr>
          <w:rFonts w:ascii="Book Antiqua" w:hAnsi="Book Antiqua"/>
          <w:sz w:val="20"/>
          <w:szCs w:val="20"/>
        </w:rPr>
        <w:t xml:space="preserve"> </w:t>
      </w:r>
      <w:r w:rsidRPr="00781DC0">
        <w:rPr>
          <w:rFonts w:ascii="Book Antiqua" w:hAnsi="Book Antiqua"/>
          <w:sz w:val="20"/>
          <w:szCs w:val="20"/>
        </w:rPr>
        <w:t>spełniał wszystkie wymagane parametry funkcjonalne, techniczne i u</w:t>
      </w:r>
      <w:r w:rsidRPr="00781DC0">
        <w:rPr>
          <w:rFonts w:ascii="Book Antiqua" w:eastAsia="TimesNewRoman" w:hAnsi="Book Antiqua"/>
          <w:sz w:val="20"/>
          <w:szCs w:val="20"/>
        </w:rPr>
        <w:t>ż</w:t>
      </w:r>
      <w:r w:rsidRPr="00781DC0">
        <w:rPr>
          <w:rFonts w:ascii="Book Antiqua" w:hAnsi="Book Antiqua"/>
          <w:sz w:val="20"/>
          <w:szCs w:val="20"/>
        </w:rPr>
        <w:t>ytkowe;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b) posiadał wszystkie ważne ce</w:t>
      </w:r>
      <w:r w:rsidR="007F1D87">
        <w:rPr>
          <w:rFonts w:ascii="Book Antiqua" w:hAnsi="Book Antiqua"/>
          <w:sz w:val="20"/>
          <w:szCs w:val="20"/>
        </w:rPr>
        <w:t>rtyfikaty, atesty, oraz zawierał</w:t>
      </w:r>
      <w:r w:rsidRPr="00781DC0">
        <w:rPr>
          <w:rFonts w:ascii="Book Antiqua" w:hAnsi="Book Antiqua"/>
          <w:sz w:val="20"/>
          <w:szCs w:val="20"/>
        </w:rPr>
        <w:t xml:space="preserve"> oznaczenia i inne dokumenty wymagane prawem powszechnie obowiązującym, w szczególności oznakowanie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ci, zgodnie z ustaw</w:t>
      </w:r>
      <w:r w:rsidRPr="00781DC0">
        <w:rPr>
          <w:rFonts w:ascii="Book Antiqua" w:eastAsia="TimesNewRoman" w:hAnsi="Book Antiqua"/>
          <w:sz w:val="20"/>
          <w:szCs w:val="20"/>
        </w:rPr>
        <w:t xml:space="preserve">ą </w:t>
      </w:r>
      <w:r w:rsidRPr="00781DC0">
        <w:rPr>
          <w:rFonts w:ascii="Book Antiqua" w:hAnsi="Book Antiqua"/>
          <w:sz w:val="20"/>
          <w:szCs w:val="20"/>
        </w:rPr>
        <w:t>o systemie oceny zgodno</w:t>
      </w:r>
      <w:r w:rsidRPr="00781DC0">
        <w:rPr>
          <w:rFonts w:ascii="Book Antiqua" w:eastAsia="TimesNewRoman" w:hAnsi="Book Antiqua"/>
          <w:sz w:val="20"/>
          <w:szCs w:val="20"/>
        </w:rPr>
        <w:t>ś</w:t>
      </w:r>
      <w:r w:rsidRPr="00781DC0">
        <w:rPr>
          <w:rFonts w:ascii="Book Antiqua" w:hAnsi="Book Antiqua"/>
          <w:sz w:val="20"/>
          <w:szCs w:val="20"/>
        </w:rPr>
        <w:t>c</w:t>
      </w:r>
      <w:r w:rsidR="00BA7BB8">
        <w:rPr>
          <w:rFonts w:ascii="Book Antiqua" w:hAnsi="Book Antiqua"/>
          <w:sz w:val="20"/>
          <w:szCs w:val="20"/>
        </w:rPr>
        <w:t>i z dnia 30 sierpnia 2002 r. (t</w:t>
      </w:r>
      <w:r w:rsidRPr="00781DC0">
        <w:rPr>
          <w:rFonts w:ascii="Book Antiqua" w:hAnsi="Book Antiqua"/>
          <w:sz w:val="20"/>
          <w:szCs w:val="20"/>
        </w:rPr>
        <w:t xml:space="preserve">j. </w:t>
      </w:r>
      <w:r w:rsidR="00BA7BB8" w:rsidRPr="00CA5E62">
        <w:rPr>
          <w:rFonts w:ascii="Book Antiqua" w:hAnsi="Book Antiqua"/>
          <w:sz w:val="20"/>
          <w:szCs w:val="20"/>
        </w:rPr>
        <w:t>Dz. U. z 2021r., poz. 1344</w:t>
      </w:r>
      <w:r w:rsidRPr="00781DC0">
        <w:rPr>
          <w:rFonts w:ascii="Book Antiqua" w:hAnsi="Book Antiqua"/>
          <w:sz w:val="20"/>
          <w:szCs w:val="20"/>
        </w:rPr>
        <w:t>);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c) </w:t>
      </w:r>
      <w:r>
        <w:rPr>
          <w:rFonts w:ascii="Book Antiqua" w:hAnsi="Book Antiqua"/>
          <w:sz w:val="20"/>
          <w:szCs w:val="20"/>
        </w:rPr>
        <w:t xml:space="preserve">  był fabrycznie nowy, wolny</w:t>
      </w:r>
      <w:r w:rsidRPr="00781DC0">
        <w:rPr>
          <w:rFonts w:ascii="Book Antiqua" w:hAnsi="Book Antiqua"/>
          <w:sz w:val="20"/>
          <w:szCs w:val="20"/>
        </w:rPr>
        <w:t xml:space="preserve"> od wad fizycznych i prawnych</w:t>
      </w:r>
      <w:r w:rsidR="00AE5715">
        <w:rPr>
          <w:rFonts w:ascii="Book Antiqua" w:hAnsi="Book Antiqua"/>
          <w:sz w:val="20"/>
          <w:szCs w:val="20"/>
        </w:rPr>
        <w:t>, nie pochodził z ekspozycji</w:t>
      </w:r>
      <w:r w:rsidRPr="00781DC0">
        <w:rPr>
          <w:rFonts w:ascii="Book Antiqua" w:hAnsi="Book Antiqua"/>
          <w:sz w:val="20"/>
          <w:szCs w:val="20"/>
        </w:rPr>
        <w:t>;</w:t>
      </w:r>
    </w:p>
    <w:p w:rsidR="004B2F8C" w:rsidRPr="00781DC0" w:rsidRDefault="004B2F8C" w:rsidP="004B2F8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lastRenderedPageBreak/>
        <w:t xml:space="preserve">   d) </w:t>
      </w:r>
      <w:r>
        <w:rPr>
          <w:rFonts w:ascii="Book Antiqua" w:hAnsi="Book Antiqua"/>
          <w:sz w:val="20"/>
          <w:szCs w:val="20"/>
        </w:rPr>
        <w:t>był dopuszczony</w:t>
      </w:r>
      <w:r w:rsidRPr="00781DC0">
        <w:rPr>
          <w:rFonts w:ascii="Book Antiqua" w:hAnsi="Book Antiqua"/>
          <w:sz w:val="20"/>
          <w:szCs w:val="20"/>
        </w:rPr>
        <w:t xml:space="preserve"> do obrotu handlowego na obszarze Polski zgodnie z przepisami powszechnie obowiązującymi;</w:t>
      </w:r>
    </w:p>
    <w:p w:rsidR="004B2F8C" w:rsidRDefault="004B2F8C" w:rsidP="004B2F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781DC0">
        <w:rPr>
          <w:rFonts w:ascii="Book Antiqua" w:hAnsi="Book Antiqua"/>
          <w:sz w:val="20"/>
          <w:szCs w:val="20"/>
        </w:rPr>
        <w:t xml:space="preserve">   e) </w:t>
      </w:r>
      <w:r>
        <w:rPr>
          <w:rFonts w:ascii="Book Antiqua" w:hAnsi="Book Antiqua"/>
          <w:sz w:val="20"/>
          <w:szCs w:val="20"/>
        </w:rPr>
        <w:t xml:space="preserve"> posiadał</w:t>
      </w:r>
      <w:r w:rsidRPr="00781DC0">
        <w:rPr>
          <w:rFonts w:ascii="Book Antiqua" w:hAnsi="Book Antiqua"/>
          <w:sz w:val="20"/>
          <w:szCs w:val="20"/>
        </w:rPr>
        <w:t xml:space="preserve"> wszystkie części i podzespoły niezbędne do prawidłowego działania</w:t>
      </w:r>
    </w:p>
    <w:p w:rsidR="004B2F8C" w:rsidRPr="00211EBA" w:rsidRDefault="004B2F8C" w:rsidP="004B2F8C">
      <w:pPr>
        <w:spacing w:after="0" w:line="360" w:lineRule="auto"/>
        <w:jc w:val="both"/>
        <w:rPr>
          <w:rFonts w:ascii="Book Antiqua" w:eastAsia="Calibri" w:hAnsi="Book Antiqua" w:cs="Calibri"/>
          <w:sz w:val="20"/>
          <w:szCs w:val="20"/>
          <w:lang w:eastAsia="pl-PL"/>
        </w:rPr>
      </w:pPr>
      <w:r w:rsidRPr="00211EBA">
        <w:rPr>
          <w:rFonts w:ascii="Book Antiqua" w:hAnsi="Book Antiqua"/>
          <w:b/>
          <w:sz w:val="20"/>
          <w:szCs w:val="20"/>
        </w:rPr>
        <w:t xml:space="preserve">    4.3 </w:t>
      </w:r>
      <w:r w:rsidRPr="00211EBA">
        <w:rPr>
          <w:rFonts w:ascii="Book Antiqua" w:hAnsi="Book Antiqua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</w:t>
      </w:r>
      <w:r>
        <w:rPr>
          <w:rFonts w:ascii="Book Antiqua" w:hAnsi="Book Antiqua"/>
          <w:sz w:val="20"/>
          <w:szCs w:val="20"/>
        </w:rPr>
        <w:t xml:space="preserve">ólności dokument gwarancyjny i </w:t>
      </w:r>
      <w:r w:rsidRPr="00211EBA">
        <w:rPr>
          <w:rFonts w:ascii="Book Antiqua" w:hAnsi="Book Antiqua"/>
          <w:sz w:val="20"/>
          <w:szCs w:val="20"/>
        </w:rPr>
        <w:t xml:space="preserve"> instrukcję obsługi w języku polskim</w:t>
      </w:r>
      <w:r>
        <w:rPr>
          <w:rFonts w:ascii="Book Antiqua" w:hAnsi="Book Antiqua"/>
          <w:sz w:val="20"/>
          <w:szCs w:val="20"/>
        </w:rPr>
        <w:t>.</w:t>
      </w:r>
    </w:p>
    <w:p w:rsidR="004B2F8C" w:rsidRDefault="004B2F8C" w:rsidP="004B2F8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211EBA">
        <w:rPr>
          <w:rFonts w:ascii="Book Antiqua" w:eastAsia="Calibri" w:hAnsi="Book Antiqua" w:cs="Calibri"/>
          <w:b/>
          <w:sz w:val="20"/>
          <w:szCs w:val="20"/>
          <w:lang w:eastAsia="pl-PL"/>
        </w:rPr>
        <w:t xml:space="preserve">    4.4 </w:t>
      </w:r>
      <w:r w:rsidR="00E47401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Zamawiający wymaga zaoferowania gwarancji zgodnie z opisem przedmiotu zam</w:t>
      </w:r>
      <w:r w:rsidR="00A80C4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ówienia zawartym </w:t>
      </w:r>
      <w:r w:rsidR="00A80C4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</w:t>
      </w:r>
      <w:r w:rsidR="00E47401" w:rsidRPr="00090E32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ałącznik nr 2.</w:t>
      </w:r>
    </w:p>
    <w:p w:rsidR="004B2F8C" w:rsidRPr="00542C2C" w:rsidRDefault="009C0384" w:rsidP="00542C2C">
      <w:pPr>
        <w:tabs>
          <w:tab w:val="left" w:pos="14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 xml:space="preserve"> </w:t>
      </w:r>
      <w:r w:rsidRPr="00465FE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 xml:space="preserve">4.5 </w:t>
      </w:r>
      <w:r w:rsidRPr="00465FED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>Zamówienie</w:t>
      </w:r>
      <w:r w:rsidR="0024779E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 xml:space="preserve"> w części 2</w:t>
      </w:r>
      <w:r w:rsidR="00AE2942">
        <w:rPr>
          <w:rFonts w:ascii="Book Antiqua" w:eastAsia="Times New Roman" w:hAnsi="Book Antiqua" w:cs="Arial"/>
          <w:color w:val="313131"/>
          <w:sz w:val="20"/>
          <w:szCs w:val="20"/>
          <w:lang w:eastAsia="pl-PL"/>
        </w:rPr>
        <w:t xml:space="preserve"> finansowane jest w ramach projektu NCN nr </w:t>
      </w:r>
      <w:r w:rsid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2020/37/B/NZ9/00372</w:t>
      </w:r>
      <w:r w:rsidRPr="009C0384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r w:rsid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pn. </w:t>
      </w:r>
      <w:r w:rsidR="003E3B78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„</w:t>
      </w:r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Dekompozycja biomasy </w:t>
      </w:r>
      <w:proofErr w:type="spellStart"/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lignocelulozowej</w:t>
      </w:r>
      <w:proofErr w:type="spellEnd"/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zastosowaniem zintegrowanej metody </w:t>
      </w:r>
      <w:proofErr w:type="spellStart"/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delignifikacji</w:t>
      </w:r>
      <w:proofErr w:type="spellEnd"/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hydrotropowej</w:t>
      </w:r>
      <w:proofErr w:type="spellEnd"/>
      <w:r w:rsidR="00E04DAC" w:rsidRPr="00E04DAC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przy użyciu promieniowania mikrofalowego</w:t>
      </w:r>
      <w:r w:rsidR="0024779E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”.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 Opis sposobu obliczenia ceny:</w:t>
      </w:r>
    </w:p>
    <w:p w:rsidR="004B2F8C" w:rsidRPr="0024779E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5.1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ofercie należy podać proponowaną cenę brutto w PLN za</w:t>
      </w:r>
      <w:r w:rsidRPr="00E618AD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 w:rsidR="002B2FE3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Cena oferty powinna zawierać w</w:t>
      </w:r>
      <w:r w:rsidR="002B2FE3">
        <w:rPr>
          <w:rFonts w:ascii="Book Antiqua" w:hAnsi="Book Antiqua" w:cs="Arial"/>
          <w:sz w:val="20"/>
          <w:szCs w:val="20"/>
          <w:lang w:eastAsia="pl-PL"/>
        </w:rPr>
        <w:t xml:space="preserve">szystkie koszty, tzn. </w:t>
      </w:r>
      <w:r w:rsidR="002B2FE3" w:rsidRPr="00E618AD">
        <w:rPr>
          <w:rFonts w:ascii="Book Antiqua" w:hAnsi="Book Antiqua" w:cs="Arial"/>
          <w:sz w:val="20"/>
          <w:szCs w:val="20"/>
          <w:lang w:eastAsia="pl-PL"/>
        </w:rPr>
        <w:t>dostawy</w:t>
      </w:r>
      <w:r w:rsidR="002B2FE3">
        <w:rPr>
          <w:rFonts w:ascii="Book Antiqua" w:hAnsi="Book Antiqua" w:cs="Arial"/>
          <w:sz w:val="20"/>
          <w:szCs w:val="20"/>
          <w:lang w:eastAsia="pl-PL"/>
        </w:rPr>
        <w:t>,</w:t>
      </w:r>
      <w:r w:rsidR="002B2FE3" w:rsidRPr="000644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transportu, rozładunku </w:t>
      </w:r>
      <w:r w:rsidR="002B2FE3" w:rsidRPr="00356460">
        <w:rPr>
          <w:rFonts w:ascii="Book Antiqua" w:eastAsia="Times New Roman" w:hAnsi="Book Antiqua" w:cs="Times New Roman"/>
          <w:sz w:val="20"/>
          <w:szCs w:val="20"/>
          <w:lang w:eastAsia="pl-PL"/>
        </w:rPr>
        <w:t>i wniesienia</w:t>
      </w:r>
      <w:r w:rsidR="002B2FE3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do miejsc wskazanych przez Zamawiającego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4B2F8C" w:rsidRPr="00E618AD" w:rsidRDefault="004B2F8C" w:rsidP="004B2F8C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 xml:space="preserve">    6.1.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E618AD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E618AD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   6.2.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E618AD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5"/>
        <w:gridCol w:w="3361"/>
        <w:gridCol w:w="1316"/>
      </w:tblGrid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8</w:t>
            </w: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20%</w:t>
            </w:r>
          </w:p>
        </w:tc>
      </w:tr>
      <w:tr w:rsidR="004B2F8C" w:rsidRPr="00E618AD" w:rsidTr="003D76C0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2F8C" w:rsidRPr="00E618AD" w:rsidRDefault="004B2F8C" w:rsidP="003D76C0">
            <w:pPr>
              <w:snapToGrid w:val="0"/>
              <w:spacing w:after="0" w:line="360" w:lineRule="auto"/>
              <w:jc w:val="both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4B2F8C" w:rsidRPr="00E618AD" w:rsidRDefault="004B2F8C" w:rsidP="004B2F8C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B2F8C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 = </w:t>
      </w:r>
      <w:proofErr w:type="spellStart"/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B2F8C" w:rsidRPr="00E618AD" w:rsidRDefault="004B2F8C" w:rsidP="004B2F8C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E618AD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8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4B2F8C" w:rsidRPr="00F01484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dla kryterium „termin realizacji zamówienia”: </w:t>
      </w:r>
    </w:p>
    <w:p w:rsidR="004B2F8C" w:rsidRPr="00F01484" w:rsidRDefault="004B2F8C" w:rsidP="004B2F8C">
      <w:pPr>
        <w:tabs>
          <w:tab w:val="left" w:pos="0"/>
          <w:tab w:val="left" w:pos="142"/>
          <w:tab w:val="left" w:pos="284"/>
        </w:tabs>
        <w:suppressAutoHyphens/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 xml:space="preserve">T </w:t>
      </w:r>
      <w:r w:rsidRPr="00F01484">
        <w:rPr>
          <w:rFonts w:ascii="Book Antiqua" w:hAnsi="Book Antiqua" w:cs="Book Antiqua"/>
          <w:sz w:val="20"/>
          <w:szCs w:val="20"/>
          <w:vertAlign w:val="subscript"/>
        </w:rPr>
        <w:t>d</w:t>
      </w:r>
      <w:r w:rsidRPr="00F01484">
        <w:rPr>
          <w:rFonts w:ascii="Book Antiqua" w:hAnsi="Book Antiqua" w:cs="Book Antiqua"/>
          <w:sz w:val="20"/>
          <w:szCs w:val="20"/>
        </w:rPr>
        <w:t xml:space="preserve">= </w:t>
      </w:r>
      <w:proofErr w:type="spellStart"/>
      <w:r w:rsidRPr="00F01484">
        <w:rPr>
          <w:rFonts w:ascii="Book Antiqua" w:hAnsi="Book Antiqua" w:cs="Book Antiqua"/>
          <w:sz w:val="20"/>
          <w:szCs w:val="20"/>
        </w:rPr>
        <w:t>T</w:t>
      </w:r>
      <w:r w:rsidRPr="00F01484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/T</w:t>
      </w:r>
      <w:r w:rsidRPr="00F01484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F01484">
        <w:rPr>
          <w:rFonts w:ascii="Book Antiqua" w:hAnsi="Book Antiqua" w:cs="Book Antiqua"/>
          <w:sz w:val="20"/>
          <w:szCs w:val="20"/>
        </w:rPr>
        <w:t xml:space="preserve">x 100 pkt </w:t>
      </w:r>
      <w:r>
        <w:rPr>
          <w:rFonts w:ascii="Book Antiqua" w:hAnsi="Book Antiqua" w:cs="Book Antiqua"/>
          <w:sz w:val="20"/>
          <w:szCs w:val="20"/>
        </w:rPr>
        <w:t>x 2</w:t>
      </w:r>
      <w:r w:rsidRPr="00F01484">
        <w:rPr>
          <w:rFonts w:ascii="Book Antiqua" w:hAnsi="Book Antiqua" w:cs="Book Antiqua"/>
          <w:sz w:val="20"/>
          <w:szCs w:val="20"/>
        </w:rPr>
        <w:t>0%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F01484">
        <w:rPr>
          <w:rFonts w:ascii="Book Antiqua" w:hAnsi="Book Antiqua" w:cs="Book Antiqua"/>
          <w:sz w:val="20"/>
          <w:szCs w:val="20"/>
        </w:rPr>
        <w:t>gdzie: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d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przyznane punkty za termin realizacji zamówienia</w:t>
      </w:r>
    </w:p>
    <w:p w:rsidR="004B2F8C" w:rsidRPr="00F01484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F01484">
        <w:rPr>
          <w:rFonts w:ascii="Book Antiqua" w:hAnsi="Book Antiqua" w:cs="Book Antiqua"/>
          <w:sz w:val="20"/>
          <w:szCs w:val="20"/>
        </w:rPr>
        <w:t>- najkrótszy czas realizacji zamówienia spośród ważnych ofert</w:t>
      </w:r>
    </w:p>
    <w:p w:rsidR="004B2F8C" w:rsidRDefault="004B2F8C" w:rsidP="004B2F8C">
      <w:pPr>
        <w:tabs>
          <w:tab w:val="left" w:pos="0"/>
          <w:tab w:val="left" w:pos="142"/>
        </w:tabs>
        <w:jc w:val="both"/>
        <w:rPr>
          <w:rFonts w:ascii="Book Antiqua" w:hAnsi="Book Antiqua" w:cs="Book Antiqua"/>
          <w:sz w:val="20"/>
          <w:szCs w:val="20"/>
        </w:rPr>
      </w:pPr>
      <w:r w:rsidRPr="00F01484">
        <w:rPr>
          <w:rFonts w:ascii="Book Antiqua" w:hAnsi="Book Antiqua" w:cs="Book Antiqua"/>
          <w:b/>
          <w:bCs/>
          <w:sz w:val="20"/>
          <w:szCs w:val="20"/>
        </w:rPr>
        <w:t>T</w:t>
      </w:r>
      <w:r w:rsidRPr="00F01484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F01484">
        <w:rPr>
          <w:rFonts w:ascii="Book Antiqua" w:hAnsi="Book Antiqua" w:cs="Book Antiqua"/>
          <w:sz w:val="20"/>
          <w:szCs w:val="20"/>
        </w:rPr>
        <w:t>- czas realizacji badanej oferty</w:t>
      </w:r>
    </w:p>
    <w:p w:rsidR="009A54E0" w:rsidRPr="009A54E0" w:rsidRDefault="009A54E0" w:rsidP="009A54E0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F3E4D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9A54E0" w:rsidRPr="009A54E0" w:rsidRDefault="009A54E0" w:rsidP="009A54E0">
      <w:pPr>
        <w:tabs>
          <w:tab w:val="left" w:pos="0"/>
          <w:tab w:val="left" w:pos="142"/>
          <w:tab w:val="left" w:pos="284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9A54E0" w:rsidRDefault="009A54E0" w:rsidP="005C4136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9A54E0">
        <w:rPr>
          <w:rFonts w:ascii="Book Antiqua" w:eastAsia="Times New Roman" w:hAnsi="Book Antiqua" w:cs="Arial"/>
          <w:sz w:val="20"/>
          <w:szCs w:val="20"/>
          <w:lang w:eastAsia="pl-PL"/>
        </w:rPr>
        <w:t>Zamawiający dla potrzeb wyliczenia punktacji w tym kryterium ustala</w:t>
      </w:r>
      <w:r w:rsidR="00AD1C1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minimalną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i</w:t>
      </w:r>
      <w:r w:rsidRPr="009A54E0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maksymalną ilość dni jaka będzie brana pod uwagę.</w:t>
      </w:r>
      <w:r w:rsidR="0098628D" w:rsidRPr="0098628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5C4136" w:rsidRDefault="005C4136" w:rsidP="005C413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Minimalne i maksymalne terminy dostaw dla poszczególnych części zamówienia:</w:t>
      </w:r>
    </w:p>
    <w:p w:rsidR="005C4136" w:rsidRPr="00E04DAC" w:rsidRDefault="0024779E" w:rsidP="005C413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1</w:t>
      </w:r>
      <w:r w:rsidR="00185AC5">
        <w:rPr>
          <w:rFonts w:ascii="Book Antiqua" w:eastAsia="Times New Roman" w:hAnsi="Book Antiqua" w:cs="Times New Roman"/>
          <w:sz w:val="20"/>
          <w:szCs w:val="20"/>
          <w:lang w:eastAsia="pl-PL"/>
        </w:rPr>
        <w:t>:  35-70</w:t>
      </w:r>
      <w:r w:rsidR="005C4136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5C4136" w:rsidRPr="00E04DAC" w:rsidRDefault="0024779E" w:rsidP="005C4136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Część 2</w:t>
      </w:r>
      <w:r w:rsidR="00185AC5">
        <w:rPr>
          <w:rFonts w:ascii="Book Antiqua" w:eastAsia="Times New Roman" w:hAnsi="Book Antiqua" w:cs="Times New Roman"/>
          <w:sz w:val="20"/>
          <w:szCs w:val="20"/>
          <w:lang w:eastAsia="pl-PL"/>
        </w:rPr>
        <w:t>:  7-14</w:t>
      </w:r>
      <w:r w:rsidR="005C4136" w:rsidRPr="00E04DA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kalendarzowych od dnia podpisania umowy;</w:t>
      </w:r>
    </w:p>
    <w:p w:rsidR="0098628D" w:rsidRPr="0024779E" w:rsidRDefault="009A54E0" w:rsidP="0024779E">
      <w:pPr>
        <w:pStyle w:val="Akapitzlist"/>
        <w:ind w:left="0"/>
        <w:jc w:val="both"/>
        <w:rPr>
          <w:rFonts w:cstheme="minorHAnsi"/>
          <w:b/>
          <w:bCs/>
          <w:kern w:val="1"/>
          <w:sz w:val="20"/>
          <w:szCs w:val="20"/>
        </w:rPr>
      </w:pPr>
      <w:r w:rsidRPr="0098628D">
        <w:rPr>
          <w:rFonts w:ascii="Book Antiqua" w:hAnsi="Book Antiqua" w:cs="Times New Roman"/>
          <w:b/>
          <w:sz w:val="20"/>
          <w:szCs w:val="20"/>
        </w:rPr>
        <w:t>Oferta nie moż</w:t>
      </w:r>
      <w:r w:rsidR="00846509">
        <w:rPr>
          <w:rFonts w:ascii="Book Antiqua" w:hAnsi="Book Antiqua" w:cs="Times New Roman"/>
          <w:b/>
          <w:sz w:val="20"/>
          <w:szCs w:val="20"/>
        </w:rPr>
        <w:t xml:space="preserve">e być opatrzona terminem realizacji zamówienia </w:t>
      </w:r>
      <w:r w:rsidRPr="0098628D">
        <w:rPr>
          <w:rFonts w:ascii="Book Antiqua" w:hAnsi="Book Antiqua" w:cs="Times New Roman"/>
          <w:b/>
          <w:sz w:val="20"/>
          <w:szCs w:val="20"/>
        </w:rPr>
        <w:t xml:space="preserve"> innym niż z podanych zakresów</w:t>
      </w:r>
      <w:r w:rsidR="0024779E" w:rsidRPr="0024779E">
        <w:rPr>
          <w:rFonts w:ascii="Times New Roman" w:hAnsi="Times New Roman" w:cs="Times New Roman"/>
          <w:bCs/>
          <w:color w:val="FF0000"/>
          <w:kern w:val="1"/>
        </w:rPr>
        <w:t xml:space="preserve"> </w:t>
      </w:r>
      <w:r w:rsidR="0024779E"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gdyż będzie niezgodna z Zapytanie</w:t>
      </w:r>
      <w:r w:rsidR="0052467E"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>m</w:t>
      </w:r>
      <w:r w:rsidR="0024779E" w:rsidRPr="00BB0496">
        <w:rPr>
          <w:rFonts w:ascii="Book Antiqua" w:hAnsi="Book Antiqua" w:cstheme="minorHAnsi"/>
          <w:b/>
          <w:bCs/>
          <w:kern w:val="1"/>
          <w:sz w:val="20"/>
          <w:szCs w:val="20"/>
        </w:rPr>
        <w:t xml:space="preserve"> ofertowym i zostanie odrzucona.</w:t>
      </w:r>
    </w:p>
    <w:p w:rsidR="0098628D" w:rsidRDefault="0098628D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wca może otrzymać maksymalnie 2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98628D" w:rsidRDefault="0098628D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B2F8C" w:rsidRPr="00F01484" w:rsidRDefault="004B2F8C" w:rsidP="0098628D">
      <w:pPr>
        <w:tabs>
          <w:tab w:val="left" w:pos="0"/>
          <w:tab w:val="left" w:pos="142"/>
          <w:tab w:val="left" w:pos="284"/>
        </w:tabs>
        <w:suppressAutoHyphens/>
        <w:spacing w:after="0" w:line="360" w:lineRule="auto"/>
        <w:jc w:val="both"/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</w:pPr>
      <w:r w:rsidRPr="00F01484">
        <w:rPr>
          <w:rFonts w:ascii="Book Antiqua" w:eastAsia="Calibri" w:hAnsi="Book Antiqua" w:cs="Book Antiqua"/>
          <w:b/>
          <w:bCs/>
          <w:sz w:val="20"/>
          <w:szCs w:val="20"/>
          <w:lang w:eastAsia="ar-SA"/>
        </w:rPr>
        <w:t>Łączna ilość punktów ocenianej oferty (ocena końcowa): W = C + T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gdzie: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W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ocena końcowa, </w:t>
      </w:r>
    </w:p>
    <w:p w:rsidR="004B2F8C" w:rsidRPr="00F01484" w:rsidRDefault="004B2F8C" w:rsidP="004B2F8C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C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cenę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</w:t>
      </w:r>
    </w:p>
    <w:p w:rsidR="004B2F8C" w:rsidRPr="00F01484" w:rsidRDefault="004B2F8C" w:rsidP="004B2F8C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 – </w:t>
      </w:r>
      <w:r w:rsidRPr="00F0148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punkty za </w:t>
      </w:r>
      <w:r w:rsidRPr="00F01484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realizacji zamówienia</w:t>
      </w:r>
      <w:r w:rsidRPr="00F0148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7.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Sposób przygotowania oferty: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7.1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Każdy Wykonawca może złożyć tylko jedną ofertę.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color w:val="FF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7.2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Oferty należy przesłać poprzez platformę zakupową </w:t>
      </w:r>
      <w:hyperlink r:id="rId7" w:history="1">
        <w:r w:rsidR="00391D3A" w:rsidRPr="00EA7B30">
          <w:rPr>
            <w:rStyle w:val="Hipercze"/>
            <w:color w:val="auto"/>
            <w:sz w:val="20"/>
            <w:szCs w:val="20"/>
          </w:rPr>
          <w:t>https://platformazakupowa.pl/</w:t>
        </w:r>
      </w:hyperlink>
      <w:r w:rsidR="00391D3A" w:rsidRPr="00EA7B30">
        <w:t xml:space="preserve"> </w:t>
      </w:r>
      <w:r w:rsidR="00391D3A" w:rsidRPr="00EA7B30">
        <w:rPr>
          <w:rFonts w:ascii="Book Antiqua" w:hAnsi="Book Antiqua"/>
          <w:sz w:val="20"/>
          <w:szCs w:val="20"/>
          <w:shd w:val="clear" w:color="auto" w:fill="FFFFFF"/>
        </w:rPr>
        <w:t>.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>7.3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Oferta musi być podpisana przez osoby upoważnione do reprezentowania Wykonawcy (Wykonawców wspólnie ubiegających się o udzielenie zamówienia).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7.4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 i wysłać drogą elektroniczną używając platformy zakupowej.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    7.5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7.6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B2F8C" w:rsidRPr="00E618AD" w:rsidRDefault="004B2F8C" w:rsidP="004B2F8C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  7.7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B2F8C" w:rsidRPr="00E618AD" w:rsidRDefault="004B2F8C" w:rsidP="004B2F8C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="00A95933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i zadawania pytań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B2F8C" w:rsidRPr="00E618AD" w:rsidTr="003D76C0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B150CC" w:rsidP="006C3B8A">
            <w:pPr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</w:t>
            </w:r>
            <w:r w:rsidR="009370B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9</w:t>
            </w:r>
            <w:r w:rsidR="00EA5BD3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.12</w:t>
            </w:r>
            <w:r w:rsidR="004B2F8C"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.2021r.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8C" w:rsidRPr="00E618AD" w:rsidRDefault="004B2F8C" w:rsidP="003D76C0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618AD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A95933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</w:t>
      </w:r>
    </w:p>
    <w:p w:rsidR="00A95933" w:rsidRPr="00465FED" w:rsidRDefault="00A95933" w:rsidP="00A95933">
      <w:pPr>
        <w:tabs>
          <w:tab w:val="left" w:pos="284"/>
        </w:tabs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</w:t>
      </w:r>
      <w:r w:rsidRPr="00D704C1">
        <w:rPr>
          <w:rFonts w:ascii="Book Antiqua" w:eastAsia="Times New Roman" w:hAnsi="Book Antiqua" w:cs="Times New Roman"/>
          <w:sz w:val="20"/>
          <w:szCs w:val="20"/>
          <w:lang w:eastAsia="pl-PL"/>
        </w:rPr>
        <w:t>2)</w:t>
      </w:r>
      <w:r w:rsidRPr="00722C99">
        <w:rPr>
          <w:rFonts w:ascii="Times New Roman" w:hAnsi="Times New Roman"/>
        </w:rPr>
        <w:t xml:space="preserve">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B16E8C">
        <w:rPr>
          <w:rFonts w:ascii="Book Antiqua" w:hAnsi="Book Antiqua"/>
          <w:sz w:val="20"/>
          <w:szCs w:val="20"/>
        </w:rPr>
        <w:t>07</w:t>
      </w:r>
      <w:r>
        <w:rPr>
          <w:rFonts w:ascii="Book Antiqua" w:hAnsi="Book Antiqua"/>
          <w:sz w:val="20"/>
          <w:szCs w:val="20"/>
        </w:rPr>
        <w:t>.12.2021r. o godz. 14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do występowania w obrocie gospodarczym;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after="100" w:afterAutospacing="1" w:line="360" w:lineRule="auto"/>
        <w:ind w:left="714" w:hanging="357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0" w:name="mip51080637"/>
      <w:bookmarkEnd w:id="0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uprawnień do prowadzenia określonej działalności gospodarczej lub zawodowej, o ile wynika to z odrębnych przepisów;</w:t>
      </w:r>
    </w:p>
    <w:p w:rsidR="004B2F8C" w:rsidRPr="00E618AD" w:rsidRDefault="004B2F8C" w:rsidP="004B2F8C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1" w:name="mip51080638"/>
      <w:bookmarkEnd w:id="1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sytuacji ekonomicznej lub finansowej;</w:t>
      </w:r>
    </w:p>
    <w:p w:rsidR="00D97B36" w:rsidRPr="002E500C" w:rsidRDefault="004B2F8C" w:rsidP="00D97B36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bookmarkStart w:id="2" w:name="mip51080639"/>
      <w:bookmarkEnd w:id="2"/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zdolności technicznej lub zawodowej.</w:t>
      </w:r>
    </w:p>
    <w:p w:rsidR="004B2F8C" w:rsidRPr="00E618AD" w:rsidRDefault="004B2F8C" w:rsidP="004B2F8C">
      <w:pPr>
        <w:autoSpaceDE w:val="0"/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 celu potwierdzenia warunków udziału w postępowaniu należy złożyć wypełniony i podpisany Formularz Ofer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towy, stanowiący Załącznik nr 1 oraz wypełniony i podpisany  Formularz Cenowy stanowiący  Załącznik nr 2.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E618AD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 postępowaniu oraz o braku podstaw do wykluczenia: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- osób fizycznych wykonujących działalność gospodarczą – zaświadczenie o wpisie do rejestru CEIDG (Centralna Ewidencja i Informacja o Działalności Gospodarczej),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- działalności prowadzonej w formie spółki cywilnej – umowa spółki cywilnej </w:t>
      </w:r>
      <w:r w:rsidRPr="00E618AD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lub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zaświadczenie o wpisie do ewidencji działalności gospodarczej każdego ze wspólników.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ałącznik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nr 1 do Z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oraz wypełniony</w:t>
      </w:r>
      <w:r w:rsidR="00B0349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podpisany Formularza c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enow</w:t>
      </w:r>
      <w:r w:rsidR="009F71B9">
        <w:rPr>
          <w:rFonts w:ascii="Book Antiqua" w:eastAsia="Times New Roman" w:hAnsi="Book Antiqua" w:cs="Times New Roman"/>
          <w:sz w:val="20"/>
          <w:szCs w:val="20"/>
          <w:lang w:eastAsia="pl-PL"/>
        </w:rPr>
        <w:t>y stanowiący Z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Nie złożenie wymaganych załączników, będzie skutkowało odrzuceniem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aniu i zawarcia umowy.</w:t>
      </w:r>
    </w:p>
    <w:p w:rsidR="006C3B8A" w:rsidRDefault="006C3B8A" w:rsidP="006C3B8A">
      <w:pPr>
        <w:spacing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6C3B8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Wykonawca oferujący </w:t>
      </w:r>
      <w:r w:rsidRPr="0021505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Pr="006C3B8A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9F71B9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9F71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Wszystkie dokumenty/załączniki </w:t>
      </w:r>
      <w:r w:rsidRPr="009F71B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muszą być podpisane</w:t>
      </w:r>
      <w:r w:rsidRPr="009F71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przez osobę upoważnioną do składania oferty, sporządzone w języku polskim lub przetłumaczone na język polski w oryginale (lub potwierdzone „</w:t>
      </w:r>
      <w:r w:rsidRPr="009F71B9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za zgodność z oryginałem</w:t>
      </w:r>
      <w:r w:rsidRPr="009F71B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”).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bCs/>
          <w:sz w:val="20"/>
          <w:szCs w:val="20"/>
        </w:rPr>
        <w:t xml:space="preserve">11. Termin związania z ofertą: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4B2F8C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wystawionej faktury.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4B2F8C" w:rsidRPr="00E618AD" w:rsidRDefault="004B2F8C" w:rsidP="004B2F8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14.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15.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B2F8C" w:rsidRPr="00E618AD" w:rsidRDefault="004B2F8C" w:rsidP="004B2F8C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administratorem Pani/Pana </w:t>
      </w:r>
      <w:r w:rsidRPr="00E618AD">
        <w:rPr>
          <w:rFonts w:ascii="Book Antiqua" w:hAnsi="Book Antiqua"/>
          <w:sz w:val="20"/>
          <w:szCs w:val="20"/>
          <w:lang w:eastAsia="ar-SA"/>
        </w:rPr>
        <w:t>danych osobowych jest Uniwersytet Kazimierza Wielkiego z siedzibą przy ul. Chodkiewicza 30, 85-064 Bydgoszcz;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/>
          <w:sz w:val="20"/>
          <w:szCs w:val="20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przetwarzane będą na podstawie art. 6 ust. 1 lit. c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Arial"/>
          <w:sz w:val="20"/>
          <w:szCs w:val="20"/>
          <w:lang w:eastAsia="ar-SA"/>
        </w:rPr>
        <w:t>RODO w celu związanym z postępowaniem o udzielenie zamówienia publicznego prowadzonym w trybie zapytania ofertowego;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odniesieniu do Pani/Pana danych osobowych decyzje nie będą podejmowane w sposób zautomatyzowany, stosowanie do art. 22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posiada Pani/Pan: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na podstawie art. 15 RODO prawo dostępu do danych osobowych Pani/Pana dotyczących;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 xml:space="preserve">na podstawie art. 16 RODO prawo do sprostowania Pani/Pana danych osobowych </w:t>
      </w:r>
      <w:r w:rsidRPr="00E618AD">
        <w:rPr>
          <w:rFonts w:ascii="Book Antiqua" w:hAnsi="Book Antiqua" w:cs="Arial"/>
          <w:b/>
          <w:sz w:val="20"/>
          <w:szCs w:val="20"/>
          <w:vertAlign w:val="superscript"/>
          <w:lang w:eastAsia="ar-SA"/>
        </w:rPr>
        <w:t>1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lastRenderedPageBreak/>
        <w:t xml:space="preserve">na podstawie art. 18 RODO prawo żądania od administratora ograniczenia przetwarzania danych osobowych z zastrzeżeniem przypadków, o których mowa w art. 18 ust. 2 RODO </w:t>
      </w:r>
      <w:r w:rsidRPr="00E618AD">
        <w:rPr>
          <w:rFonts w:ascii="Book Antiqua" w:hAnsi="Book Antiqua" w:cs="Arial"/>
          <w:sz w:val="20"/>
          <w:szCs w:val="20"/>
          <w:vertAlign w:val="superscript"/>
          <w:lang w:eastAsia="ar-SA"/>
        </w:rPr>
        <w:t>2</w:t>
      </w:r>
      <w:r w:rsidRPr="00E618AD">
        <w:rPr>
          <w:rFonts w:ascii="Book Antiqua" w:hAnsi="Book Antiqua" w:cs="Arial"/>
          <w:sz w:val="20"/>
          <w:szCs w:val="20"/>
          <w:lang w:eastAsia="ar-SA"/>
        </w:rPr>
        <w:t>;</w:t>
      </w:r>
    </w:p>
    <w:p w:rsidR="004B2F8C" w:rsidRPr="00E618AD" w:rsidRDefault="004B2F8C" w:rsidP="004B2F8C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4B2F8C" w:rsidRPr="00E618AD" w:rsidRDefault="004B2F8C" w:rsidP="004B2F8C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nie przysługuje Pani/Panu: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w związku z art. 17 ust. 3 lit. b, d lub e RODO prawo do usunięcia danych osobowych;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sz w:val="20"/>
          <w:szCs w:val="20"/>
          <w:lang w:eastAsia="ar-SA"/>
        </w:rPr>
        <w:t>prawo do przenoszenia danych osobowych, o którym mowa w art. 20 RODO;</w:t>
      </w:r>
    </w:p>
    <w:p w:rsidR="004B2F8C" w:rsidRPr="00E618AD" w:rsidRDefault="004B2F8C" w:rsidP="004B2F8C">
      <w:pPr>
        <w:numPr>
          <w:ilvl w:val="0"/>
          <w:numId w:val="3"/>
        </w:numPr>
        <w:spacing w:after="0" w:line="36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sz w:val="20"/>
          <w:szCs w:val="20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E618AD">
        <w:rPr>
          <w:rFonts w:ascii="Book Antiqua" w:hAnsi="Book Antiqua" w:cs="Arial"/>
          <w:sz w:val="20"/>
          <w:szCs w:val="20"/>
          <w:lang w:eastAsia="ar-SA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1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4B2F8C" w:rsidRPr="00E618AD" w:rsidRDefault="004B2F8C" w:rsidP="004B2F8C">
      <w:pPr>
        <w:suppressAutoHyphens/>
        <w:spacing w:after="0" w:line="360" w:lineRule="auto"/>
        <w:jc w:val="both"/>
        <w:rPr>
          <w:rFonts w:ascii="Book Antiqua" w:hAnsi="Book Antiqua" w:cs="Arial"/>
          <w:i/>
          <w:sz w:val="20"/>
          <w:szCs w:val="20"/>
          <w:lang w:eastAsia="ar-SA"/>
        </w:rPr>
      </w:pPr>
      <w:r w:rsidRPr="00E618AD">
        <w:rPr>
          <w:rFonts w:ascii="Book Antiqua" w:hAnsi="Book Antiqua" w:cs="Arial"/>
          <w:b/>
          <w:i/>
          <w:sz w:val="20"/>
          <w:szCs w:val="20"/>
          <w:vertAlign w:val="superscript"/>
          <w:lang w:eastAsia="ar-SA"/>
        </w:rPr>
        <w:t xml:space="preserve">2 </w:t>
      </w:r>
      <w:r w:rsidRPr="00E618AD">
        <w:rPr>
          <w:rFonts w:ascii="Book Antiqua" w:hAnsi="Book Antiqua" w:cs="Arial"/>
          <w:b/>
          <w:i/>
          <w:sz w:val="20"/>
          <w:szCs w:val="20"/>
          <w:lang w:eastAsia="ar-SA"/>
        </w:rPr>
        <w:t>Wyjaśnienie:</w:t>
      </w:r>
      <w:r w:rsidRPr="00E618AD">
        <w:rPr>
          <w:rFonts w:ascii="Book Antiqua" w:hAnsi="Book Antiqua" w:cs="Arial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4B2F8C" w:rsidRPr="00E618AD" w:rsidRDefault="004B2F8C" w:rsidP="004B2F8C">
      <w:pPr>
        <w:pBdr>
          <w:bottom w:val="single" w:sz="6" w:space="1" w:color="auto"/>
        </w:pBd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16. 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Pr="00E618AD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Pr="00E618AD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Pr="00E618AD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4B2F8C" w:rsidRPr="00E618AD" w:rsidRDefault="004B2F8C" w:rsidP="004B2F8C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E618AD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E618AD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E618AD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E618AD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="00434D0F">
        <w:rPr>
          <w:rFonts w:ascii="Book Antiqua" w:hAnsi="Book Antiqua"/>
          <w:sz w:val="20"/>
          <w:szCs w:val="20"/>
          <w:lang w:eastAsia="ar-SA"/>
        </w:rPr>
        <w:t>Jarosław Mikita</w:t>
      </w:r>
      <w:r w:rsidR="00E514C8">
        <w:rPr>
          <w:rFonts w:ascii="Book Antiqua" w:hAnsi="Book Antiqua"/>
          <w:sz w:val="20"/>
          <w:szCs w:val="20"/>
          <w:lang w:eastAsia="ar-SA"/>
        </w:rPr>
        <w:t>, telefon (</w:t>
      </w:r>
      <w:r w:rsidRPr="00E618AD">
        <w:rPr>
          <w:rFonts w:ascii="Book Antiqua" w:hAnsi="Book Antiqua"/>
          <w:sz w:val="20"/>
          <w:szCs w:val="20"/>
          <w:lang w:eastAsia="ar-SA"/>
        </w:rPr>
        <w:t>52)</w:t>
      </w:r>
      <w:r>
        <w:rPr>
          <w:rFonts w:ascii="Book Antiqua" w:hAnsi="Book Antiqua"/>
          <w:sz w:val="20"/>
          <w:szCs w:val="20"/>
          <w:lang w:eastAsia="ar-SA"/>
        </w:rPr>
        <w:t xml:space="preserve"> 34 19 224</w:t>
      </w:r>
      <w:r w:rsidRPr="00E618AD">
        <w:rPr>
          <w:rFonts w:ascii="Book Antiqua" w:hAnsi="Book Antiqua"/>
          <w:sz w:val="20"/>
          <w:szCs w:val="20"/>
          <w:lang w:eastAsia="ar-SA"/>
        </w:rPr>
        <w:t>, e-mail:</w:t>
      </w:r>
      <w:r w:rsidRPr="00E618AD">
        <w:rPr>
          <w:rFonts w:ascii="Book Antiqua" w:hAnsi="Book Antiqua"/>
          <w:sz w:val="20"/>
          <w:szCs w:val="20"/>
          <w:u w:val="single"/>
          <w:lang w:eastAsia="ar-SA"/>
        </w:rPr>
        <w:t xml:space="preserve"> </w:t>
      </w:r>
      <w:hyperlink r:id="rId8" w:history="1">
        <w:r w:rsidR="00434D0F" w:rsidRPr="001F344C">
          <w:rPr>
            <w:rStyle w:val="Hipercze"/>
            <w:rFonts w:ascii="Book Antiqua" w:eastAsia="Calibri" w:hAnsi="Book Antiqua" w:cs="Book Antiqua"/>
            <w:color w:val="auto"/>
            <w:sz w:val="20"/>
            <w:szCs w:val="20"/>
            <w:lang w:eastAsia="ar-SA"/>
          </w:rPr>
          <w:t>jmikita@ukw.edu.pl</w:t>
        </w:r>
      </w:hyperlink>
      <w:r w:rsidR="00E514C8" w:rsidRPr="001F344C">
        <w:rPr>
          <w:rStyle w:val="Hipercze"/>
          <w:rFonts w:ascii="Book Antiqua" w:eastAsia="Calibri" w:hAnsi="Book Antiqua" w:cs="Book Antiqua"/>
          <w:color w:val="auto"/>
          <w:sz w:val="20"/>
          <w:szCs w:val="20"/>
          <w:lang w:eastAsia="ar-SA"/>
        </w:rPr>
        <w:t xml:space="preserve">  </w:t>
      </w:r>
    </w:p>
    <w:p w:rsidR="004B2F8C" w:rsidRPr="00EC069D" w:rsidRDefault="004B2F8C" w:rsidP="004B2F8C">
      <w:pPr>
        <w:numPr>
          <w:ilvl w:val="0"/>
          <w:numId w:val="4"/>
        </w:numPr>
        <w:suppressAutoHyphens/>
        <w:spacing w:after="0" w:line="360" w:lineRule="auto"/>
        <w:rPr>
          <w:rFonts w:ascii="Book Antiqua" w:eastAsia="Calibri" w:hAnsi="Book Antiqua" w:cs="Book Antiqua"/>
          <w:sz w:val="20"/>
          <w:szCs w:val="20"/>
          <w:lang w:eastAsia="ar-SA"/>
        </w:rPr>
      </w:pP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>w sprawach formalno-prawnych: Małgorzata Zbierzchowska,</w:t>
      </w:r>
      <w:r w:rsidR="00E514C8">
        <w:rPr>
          <w:rFonts w:ascii="Book Antiqua" w:eastAsia="Calibri" w:hAnsi="Book Antiqua" w:cs="Tahoma"/>
          <w:sz w:val="20"/>
          <w:szCs w:val="20"/>
          <w:lang w:eastAsia="ar-SA"/>
        </w:rPr>
        <w:t xml:space="preserve"> tel. (</w:t>
      </w:r>
      <w:r w:rsidRPr="00E618AD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34 19 </w:t>
      </w:r>
      <w:r w:rsidRPr="00E618AD">
        <w:rPr>
          <w:rFonts w:ascii="Book Antiqua" w:eastAsia="Calibri" w:hAnsi="Book Antiqua" w:cs="Book Antiqua"/>
          <w:sz w:val="20"/>
          <w:szCs w:val="20"/>
          <w:lang w:eastAsia="ar-SA"/>
        </w:rPr>
        <w:t xml:space="preserve">163, </w:t>
      </w:r>
      <w:hyperlink r:id="rId9" w:history="1">
        <w:r w:rsidRPr="00EC069D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Pr="00EC069D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004B39" w:rsidRDefault="004B2F8C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</w:p>
    <w:p w:rsidR="004B2F8C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Kanclerz UKW</w:t>
      </w:r>
    </w:p>
    <w:p w:rsidR="00004B39" w:rsidRPr="00004B39" w:rsidRDefault="00004B39" w:rsidP="00004B39">
      <w:pPr>
        <w:spacing w:after="0" w:line="360" w:lineRule="auto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</w:pPr>
      <w:r w:rsidRPr="00004B39">
        <w:rPr>
          <w:rFonts w:ascii="Book Antiqua" w:eastAsia="Times New Roman" w:hAnsi="Book Antiqua" w:cs="Times New Roman"/>
          <w:b/>
          <w:i/>
          <w:sz w:val="20"/>
          <w:szCs w:val="20"/>
          <w:lang w:eastAsia="pl-PL"/>
        </w:rPr>
        <w:t>mgr Renata Malak</w:t>
      </w: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Default="004B2F8C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bookmarkStart w:id="3" w:name="_GoBack"/>
      <w:bookmarkEnd w:id="3"/>
    </w:p>
    <w:p w:rsidR="00F742A4" w:rsidRDefault="00F742A4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42A4" w:rsidRDefault="00F742A4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F742A4" w:rsidRDefault="00F742A4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5A2E82" w:rsidRPr="00E618AD" w:rsidRDefault="005A2E82" w:rsidP="004B2F8C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1B1974" w:rsidRDefault="004B2F8C" w:rsidP="004B2F8C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B1974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FORMULARZ OFERTOWY</w:t>
      </w:r>
    </w:p>
    <w:p w:rsidR="004B2F8C" w:rsidRPr="00E618AD" w:rsidRDefault="004B2F8C" w:rsidP="004B2F8C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DO ZAPYTANIA OFERTOWEGO NR </w:t>
      </w:r>
      <w:r w:rsidR="00B921D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UKW/DZP-282-ZO-B-16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/2021</w:t>
      </w: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  <w:vertAlign w:val="superscript"/>
          <w:lang w:eastAsia="pl-PL"/>
        </w:rPr>
      </w:pPr>
    </w:p>
    <w:p w:rsidR="004B2F8C" w:rsidRPr="00E618AD" w:rsidRDefault="004B2F8C" w:rsidP="004B2F8C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E618AD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 xml:space="preserve"> Dane dotyczące Wykonawcy:</w:t>
      </w:r>
    </w:p>
    <w:p w:rsidR="004B2F8C" w:rsidRPr="00E618AD" w:rsidRDefault="004B2F8C" w:rsidP="004B2F8C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4B2F8C" w:rsidRPr="00E618AD" w:rsidRDefault="004B2F8C" w:rsidP="004B2F8C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ogłoszenia w trybie Zapytania 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fertowego oferujemy wykonanie zamówienia na: „</w:t>
      </w:r>
      <w:r w:rsidR="0033289E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laboratoryjnego na potrzeby UKW</w:t>
      </w:r>
      <w:r w:rsidRPr="00E618AD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37103B" w:rsidRDefault="0037103B" w:rsidP="004B2F8C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B2F8C" w:rsidRPr="00844D92" w:rsidRDefault="004B2F8C" w:rsidP="004B2F8C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1 zamówienia: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 - Cena</w:t>
      </w:r>
    </w:p>
    <w:p w:rsidR="004B2F8C" w:rsidRPr="00671DC8" w:rsidRDefault="004B2F8C" w:rsidP="00671DC8">
      <w:pPr>
        <w:pStyle w:val="Zwykytekst1"/>
        <w:spacing w:before="120"/>
        <w:jc w:val="both"/>
        <w:rPr>
          <w:rFonts w:ascii="Book Antiqua" w:hAnsi="Book Antiqua" w:cs="Times New Roman"/>
          <w:sz w:val="18"/>
          <w:szCs w:val="18"/>
        </w:rPr>
      </w:pPr>
      <w:r w:rsidRPr="00E618AD">
        <w:rPr>
          <w:rFonts w:ascii="Book Antiqua" w:hAnsi="Book Antiqua" w:cs="Times"/>
          <w:b/>
          <w:bCs/>
          <w:color w:val="000000"/>
          <w:lang w:eastAsia="pl-PL"/>
        </w:rPr>
        <w:t xml:space="preserve">wartość ofertową brutto  </w:t>
      </w:r>
      <w:r w:rsidRPr="003B4A6E">
        <w:rPr>
          <w:rFonts w:ascii="Book Antiqua" w:hAnsi="Book Antiqua" w:cs="Times"/>
          <w:bCs/>
          <w:color w:val="000000"/>
          <w:lang w:eastAsia="pl-PL"/>
        </w:rPr>
        <w:t>.......................................................</w:t>
      </w:r>
      <w:r w:rsidR="003B4A6E" w:rsidRPr="003B4A6E">
        <w:rPr>
          <w:rFonts w:ascii="Book Antiqua" w:hAnsi="Book Antiqua" w:cs="Times"/>
          <w:bCs/>
          <w:color w:val="000000"/>
          <w:lang w:eastAsia="pl-PL"/>
        </w:rPr>
        <w:t>..............................</w:t>
      </w:r>
      <w:r w:rsidR="00671DC8">
        <w:rPr>
          <w:rFonts w:ascii="Book Antiqua" w:hAnsi="Book Antiqua" w:cs="Times"/>
          <w:bCs/>
          <w:color w:val="000000"/>
          <w:lang w:eastAsia="pl-PL"/>
        </w:rPr>
        <w:t>zł</w:t>
      </w:r>
      <w:r w:rsidR="00671DC8" w:rsidRPr="003B4A6E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>*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</w:t>
      </w:r>
      <w:r w:rsidRPr="003B4A6E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...................................................................................................................</w:t>
      </w:r>
      <w:r w:rsidRPr="00E618A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671DC8" w:rsidRDefault="004B2F8C" w:rsidP="00671D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B2F8C" w:rsidRPr="00671DC8" w:rsidRDefault="003B4A6E" w:rsidP="00671DC8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B4A6E">
        <w:rPr>
          <w:rFonts w:ascii="Book Antiqua" w:eastAsia="Times New Roman" w:hAnsi="Book Antiqua" w:cs="Times"/>
          <w:bCs/>
          <w:color w:val="000000"/>
          <w:sz w:val="18"/>
          <w:szCs w:val="18"/>
          <w:lang w:eastAsia="pl-PL"/>
        </w:rPr>
        <w:t xml:space="preserve"> </w:t>
      </w:r>
      <w:r w:rsidR="00671DC8" w:rsidRPr="003B4A6E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>*</w:t>
      </w:r>
      <w:r w:rsidR="00671DC8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 xml:space="preserve"> </w:t>
      </w:r>
      <w:r w:rsidR="004B2F8C" w:rsidRPr="00671DC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zaokrąglić do 2 miejsc po przecinku.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130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II – Termin realizacji zamówienia: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="00C0726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</w:t>
      </w:r>
      <w:r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ilość pełnych dni: 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min.</w:t>
      </w:r>
      <w:r w:rsidR="006A18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7F434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35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kalendarzowych  maks. </w:t>
      </w:r>
      <w:r w:rsidR="00BE07A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70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C0726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EB5BF0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EB5BF0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Default="004B2F8C" w:rsidP="00844D92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2F0DE7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 xml:space="preserve">Część 2 zamówienia: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Kryterium I - Cena</w:t>
      </w:r>
    </w:p>
    <w:p w:rsidR="004B2F8C" w:rsidRPr="00671DC8" w:rsidRDefault="004B2F8C" w:rsidP="00671DC8">
      <w:pPr>
        <w:pStyle w:val="Zwykytekst1"/>
        <w:spacing w:before="120"/>
        <w:jc w:val="both"/>
        <w:rPr>
          <w:rFonts w:ascii="Book Antiqua" w:hAnsi="Book Antiqua" w:cs="Times New Roman"/>
          <w:sz w:val="18"/>
          <w:szCs w:val="18"/>
        </w:rPr>
      </w:pPr>
      <w:r w:rsidRPr="002F0DE7">
        <w:rPr>
          <w:rFonts w:ascii="Book Antiqua" w:hAnsi="Book Antiqua" w:cs="Times"/>
          <w:b/>
          <w:bCs/>
          <w:color w:val="000000"/>
          <w:lang w:eastAsia="pl-PL"/>
        </w:rPr>
        <w:t xml:space="preserve">wartość ofertową brutto  .....................................................................................zł </w:t>
      </w:r>
      <w:r w:rsidR="00671DC8" w:rsidRPr="003B4A6E">
        <w:rPr>
          <w:rFonts w:ascii="Book Antiqua" w:hAnsi="Book Antiqua" w:cs="Times"/>
          <w:bCs/>
          <w:color w:val="000000"/>
          <w:sz w:val="18"/>
          <w:szCs w:val="18"/>
          <w:lang w:eastAsia="pl-PL"/>
        </w:rPr>
        <w:t>*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B2F8C" w:rsidRPr="002F0DE7" w:rsidRDefault="004B2F8C" w:rsidP="004B2F8C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Kryterium II – 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Termin realizacji</w:t>
      </w:r>
      <w:r w:rsidRPr="002F0DE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zamówienia: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____ dni </w:t>
      </w:r>
      <w:r w:rsidR="00C07264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4A2074" w:rsidRPr="00EB5BF0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(podać </w:t>
      </w:r>
      <w:r w:rsidR="00622EF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ilość pełnych dni: min.</w:t>
      </w:r>
      <w:r w:rsidR="006A18DE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</w:t>
      </w:r>
      <w:r w:rsidR="007F434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7 dni kalendarzowych  maks. 14</w:t>
      </w:r>
      <w:r w:rsidR="004A2074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dni </w:t>
      </w:r>
      <w:r w:rsidR="004A207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kalendarzowych</w:t>
      </w:r>
      <w:r w:rsidRPr="002F0DE7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2F0DE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od dnia podpisania umowy</w:t>
      </w:r>
      <w:r w:rsidRPr="002F0DE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12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>
        <w:rPr>
          <w:rFonts w:ascii="Book Antiqua" w:eastAsia="Times New Roman" w:hAnsi="Book Antiqua" w:cs="Century Gothic"/>
          <w:sz w:val="20"/>
          <w:szCs w:val="20"/>
        </w:rPr>
        <w:t xml:space="preserve"> w tym koszty transportu i wniesienia </w:t>
      </w:r>
      <w:r w:rsidRPr="00E618AD">
        <w:rPr>
          <w:rFonts w:ascii="Book Antiqua" w:eastAsia="Times New Roman" w:hAnsi="Book Antiqua" w:cs="Century Gothic"/>
          <w:sz w:val="20"/>
          <w:szCs w:val="20"/>
        </w:rPr>
        <w:t>do miejsca wskazanego przez Zamawiającego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4B2F8C" w:rsidRPr="00531396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4.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wienia 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zawartym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w Załączniku nr 2 do Zapytania o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fertowego nr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UKW</w:t>
      </w:r>
      <w:r w:rsidR="00B921DF">
        <w:rPr>
          <w:rFonts w:ascii="Book Antiqua" w:eastAsia="Times New Roman" w:hAnsi="Book Antiqua" w:cs="Times New Roman"/>
          <w:sz w:val="20"/>
          <w:szCs w:val="20"/>
          <w:lang w:eastAsia="pl-PL"/>
        </w:rPr>
        <w:t>/DZP-282-ZO-B-16</w:t>
      </w:r>
      <w:r w:rsidRPr="00531396">
        <w:rPr>
          <w:rFonts w:ascii="Book Antiqua" w:eastAsia="Times New Roman" w:hAnsi="Book Antiqua" w:cs="Times New Roman"/>
          <w:sz w:val="20"/>
          <w:szCs w:val="20"/>
          <w:lang w:eastAsia="pl-PL"/>
        </w:rPr>
        <w:t>/2021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. Zobowiązuje/my się wykonać całość przedmiotu zamówienia z należytą starannością.</w:t>
      </w:r>
    </w:p>
    <w:p w:rsidR="004B2F8C" w:rsidRPr="00E618AD" w:rsidRDefault="004B2F8C" w:rsidP="004B2F8C">
      <w:pPr>
        <w:spacing w:after="12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Oświadczam/my, że zapoznaliśmy się z Zapytaniem Ofertowym oraz wyjaśnieniami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 xml:space="preserve">i ewentualnymi zmianami Zapytania Ofertowego przekazanymi przez Zamawiającego </w:t>
      </w:r>
      <w:r w:rsidRPr="00E618AD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7.</w:t>
      </w:r>
      <w:r w:rsidRPr="00E618A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postępowaniu zgodnie z pkt. 9 Zapytania Ofertowego nr</w:t>
      </w:r>
      <w:r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B921DF">
        <w:rPr>
          <w:rFonts w:ascii="Book Antiqua" w:eastAsia="Times New Roman" w:hAnsi="Book Antiqua" w:cs="Times New Roman"/>
          <w:sz w:val="20"/>
          <w:szCs w:val="20"/>
          <w:lang w:eastAsia="pl-PL"/>
        </w:rPr>
        <w:t>UKW/DZP-282-ZO-B-16</w:t>
      </w: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/2021.</w:t>
      </w:r>
    </w:p>
    <w:p w:rsidR="004B2F8C" w:rsidRDefault="004B2F8C" w:rsidP="004B2F8C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444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umowy.</w:t>
      </w:r>
    </w:p>
    <w:p w:rsidR="004B2F8C" w:rsidRPr="00E618AD" w:rsidRDefault="00180F93" w:rsidP="004B2F8C">
      <w:pPr>
        <w:spacing w:after="12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4B2F8C" w:rsidRPr="00E618A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4B2F8C"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4B2F8C" w:rsidRPr="00E618AD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20"/>
          <w:szCs w:val="20"/>
          <w:lang w:eastAsia="pl-PL"/>
        </w:rPr>
      </w:pPr>
      <w:r w:rsidRPr="00E618AD">
        <w:rPr>
          <w:rFonts w:ascii="Book Antiqua" w:eastAsia="HG Mincho Light J" w:hAnsi="Book Antiqua" w:cs="Arial"/>
          <w:sz w:val="20"/>
          <w:szCs w:val="20"/>
          <w:vertAlign w:val="superscript"/>
          <w:lang w:eastAsia="pl-PL"/>
        </w:rPr>
        <w:t xml:space="preserve">1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t xml:space="preserve">rozporządzenie Parlamentu Europejskiego i Rady (UE) 2016/679 z dnia 27 kwietnia 2016 r. </w:t>
      </w:r>
      <w:r w:rsidRPr="00E618AD">
        <w:rPr>
          <w:rFonts w:ascii="Book Antiqua" w:eastAsia="HG Mincho Light J" w:hAnsi="Book Antiqua" w:cs="Arial"/>
          <w:sz w:val="20"/>
          <w:szCs w:val="20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4B2F8C" w:rsidRPr="00E618AD" w:rsidRDefault="004B2F8C" w:rsidP="004B2F8C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20"/>
          <w:szCs w:val="20"/>
          <w:lang w:eastAsia="pl-PL"/>
        </w:rPr>
      </w:pPr>
    </w:p>
    <w:p w:rsidR="004B2F8C" w:rsidRPr="00201526" w:rsidRDefault="004B2F8C" w:rsidP="004B2F8C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Arial"/>
          <w:sz w:val="20"/>
          <w:szCs w:val="20"/>
          <w:vertAlign w:val="superscript"/>
          <w:lang w:eastAsia="pl-PL"/>
        </w:rPr>
        <w:t>2</w:t>
      </w:r>
      <w:r w:rsidRPr="00E618AD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enia np. przez jego wykreślenie)</w:t>
      </w:r>
    </w:p>
    <w:p w:rsidR="004B2F8C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a) ……………………………………………..</w:t>
      </w:r>
    </w:p>
    <w:p w:rsidR="004B2F8C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b) ……………………………………………..</w:t>
      </w:r>
    </w:p>
    <w:p w:rsidR="004B2F8C" w:rsidRPr="00E618AD" w:rsidRDefault="004B2F8C" w:rsidP="004B2F8C">
      <w:pPr>
        <w:spacing w:after="0"/>
        <w:ind w:left="709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c)………………………………………………</w:t>
      </w: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</w:p>
    <w:p w:rsidR="004B2F8C" w:rsidRPr="00E618AD" w:rsidRDefault="004B2F8C" w:rsidP="004B2F8C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............................., dnia .....................</w:t>
      </w: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B2F8C" w:rsidRPr="00E618AD" w:rsidRDefault="004B2F8C" w:rsidP="004B2F8C">
      <w:pPr>
        <w:spacing w:after="0"/>
        <w:ind w:firstLine="3261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618AD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4B2F8C" w:rsidRPr="004A5FA1" w:rsidRDefault="004B2F8C" w:rsidP="004B2F8C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 w:rsidRPr="00E618AD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(podpisy upełnomocnio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nych  przedstawicieli Wykonawcy)</w:t>
      </w:r>
    </w:p>
    <w:p w:rsidR="004B2F8C" w:rsidRDefault="004B2F8C" w:rsidP="004B2F8C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2A0281" w:rsidRDefault="002A0281" w:rsidP="00612FDF">
      <w:pPr>
        <w:autoSpaceDE w:val="0"/>
        <w:autoSpaceDN w:val="0"/>
        <w:adjustRightInd w:val="0"/>
        <w:spacing w:line="240" w:lineRule="auto"/>
        <w:rPr>
          <w:rFonts w:ascii="Book Antiqua" w:hAnsi="Book Antiqua" w:cs="Century Gothic"/>
          <w:bCs/>
          <w:i/>
          <w:spacing w:val="4"/>
          <w:sz w:val="20"/>
          <w:szCs w:val="20"/>
        </w:rPr>
      </w:pPr>
      <w:bookmarkStart w:id="4" w:name="_Hlk68162453"/>
    </w:p>
    <w:bookmarkEnd w:id="4"/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FF6D0F">
      <w:pPr>
        <w:jc w:val="right"/>
        <w:rPr>
          <w:rFonts w:ascii="Book Antiqua" w:hAnsi="Book Antiqua"/>
          <w:sz w:val="20"/>
          <w:szCs w:val="20"/>
        </w:rPr>
      </w:pPr>
    </w:p>
    <w:p w:rsidR="00241272" w:rsidRDefault="00241272" w:rsidP="00C745F5">
      <w:pPr>
        <w:rPr>
          <w:rFonts w:ascii="Book Antiqua" w:hAnsi="Book Antiqua"/>
          <w:sz w:val="20"/>
          <w:szCs w:val="20"/>
        </w:rPr>
      </w:pPr>
    </w:p>
    <w:p w:rsidR="00F742A4" w:rsidRDefault="00F742A4" w:rsidP="00F742A4">
      <w:pPr>
        <w:jc w:val="right"/>
        <w:rPr>
          <w:rFonts w:ascii="Book Antiqua" w:hAnsi="Book Antiqua"/>
          <w:sz w:val="20"/>
          <w:szCs w:val="20"/>
        </w:rPr>
      </w:pPr>
      <w:r w:rsidRPr="00047750">
        <w:rPr>
          <w:rFonts w:ascii="Book Antiqua" w:hAnsi="Book Antiqua"/>
          <w:sz w:val="20"/>
          <w:szCs w:val="20"/>
        </w:rPr>
        <w:lastRenderedPageBreak/>
        <w:t>Załącznik nr 3</w:t>
      </w:r>
    </w:p>
    <w:p w:rsidR="00F742A4" w:rsidRDefault="00F742A4" w:rsidP="00F742A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E3C99DB" wp14:editId="75E755C0">
            <wp:extent cx="1200150" cy="600075"/>
            <wp:effectExtent l="0" t="0" r="0" b="9525"/>
            <wp:docPr id="2" name="Obraz 2" descr="Logo NCN - graficzny napis Narodowe Centrum Nauk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CN - graficzny napis Narodowe Centrum Nauki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34" cy="62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A4" w:rsidRPr="005C51F4" w:rsidRDefault="00F742A4" w:rsidP="00F742A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 xml:space="preserve">Umowa – Projekt </w:t>
      </w:r>
    </w:p>
    <w:p w:rsidR="00F742A4" w:rsidRPr="005C51F4" w:rsidRDefault="00F742A4" w:rsidP="00F742A4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spacing w:after="120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zawarta w dniu ………….. roku pomiędzy:</w:t>
      </w:r>
    </w:p>
    <w:p w:rsidR="00F742A4" w:rsidRPr="005C51F4" w:rsidRDefault="00F742A4" w:rsidP="00F742A4">
      <w:pPr>
        <w:tabs>
          <w:tab w:val="left" w:pos="360"/>
        </w:tabs>
        <w:spacing w:after="120"/>
        <w:ind w:left="360" w:hanging="360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b/>
          <w:sz w:val="20"/>
          <w:szCs w:val="20"/>
        </w:rPr>
        <w:t>1.</w:t>
      </w:r>
      <w:r w:rsidRPr="005C51F4">
        <w:rPr>
          <w:rFonts w:ascii="Book Antiqua" w:hAnsi="Book Antiqua"/>
          <w:b/>
          <w:sz w:val="20"/>
          <w:szCs w:val="20"/>
        </w:rPr>
        <w:tab/>
        <w:t xml:space="preserve"> Uniwersytetem Kazimierza Wielkiego w Bydgoszczy</w:t>
      </w:r>
      <w:r w:rsidRPr="005C51F4">
        <w:rPr>
          <w:rFonts w:ascii="Book Antiqua" w:hAnsi="Book Antiqua"/>
          <w:sz w:val="20"/>
          <w:szCs w:val="20"/>
        </w:rPr>
        <w:t xml:space="preserve">, adres: 85 – 064 Bydgoszcz, </w:t>
      </w:r>
      <w:r w:rsidRPr="005C51F4">
        <w:rPr>
          <w:rFonts w:ascii="Book Antiqua" w:hAnsi="Book Antiqua"/>
          <w:sz w:val="20"/>
          <w:szCs w:val="20"/>
        </w:rPr>
        <w:br/>
        <w:t>ul. Chodkiewicza 30, NIP 5542647568, REGON 340057695, zwanym dalej „Zamawiającym”, reprezentowanym przez:</w:t>
      </w:r>
    </w:p>
    <w:p w:rsidR="00F742A4" w:rsidRPr="005C51F4" w:rsidRDefault="00F742A4" w:rsidP="00F742A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b/>
          <w:sz w:val="20"/>
          <w:szCs w:val="20"/>
        </w:rPr>
        <w:t>mgr Renatę Malak – Kanclerza UKW</w:t>
      </w:r>
    </w:p>
    <w:p w:rsidR="00F742A4" w:rsidRPr="005C51F4" w:rsidRDefault="00F742A4" w:rsidP="00F742A4">
      <w:pPr>
        <w:spacing w:after="120"/>
        <w:ind w:left="360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przy kontrasygnacie mgr Renaty Stefaniak – Kwestora</w:t>
      </w:r>
    </w:p>
    <w:p w:rsidR="00F742A4" w:rsidRPr="005C51F4" w:rsidRDefault="00F742A4" w:rsidP="00F742A4">
      <w:pPr>
        <w:spacing w:after="120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a</w:t>
      </w:r>
    </w:p>
    <w:p w:rsidR="00F742A4" w:rsidRPr="005C51F4" w:rsidRDefault="00F742A4" w:rsidP="00F742A4">
      <w:pPr>
        <w:tabs>
          <w:tab w:val="left" w:pos="360"/>
        </w:tabs>
        <w:ind w:left="360" w:hanging="360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b/>
          <w:sz w:val="20"/>
          <w:szCs w:val="20"/>
        </w:rPr>
        <w:t xml:space="preserve">2. </w:t>
      </w:r>
      <w:r w:rsidRPr="005C51F4">
        <w:rPr>
          <w:rFonts w:ascii="Book Antiqua" w:hAnsi="Book Antiqua"/>
          <w:b/>
          <w:sz w:val="20"/>
          <w:szCs w:val="20"/>
        </w:rPr>
        <w:tab/>
      </w:r>
      <w:r w:rsidRPr="005C51F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F742A4" w:rsidRPr="00986ED1" w:rsidRDefault="00F742A4" w:rsidP="00F742A4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FF0000"/>
          <w:sz w:val="20"/>
          <w:szCs w:val="20"/>
        </w:rPr>
      </w:pPr>
    </w:p>
    <w:p w:rsidR="00F742A4" w:rsidRPr="00BA032F" w:rsidRDefault="00F742A4" w:rsidP="00F742A4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986ED1">
        <w:rPr>
          <w:rFonts w:ascii="Book Antiqua" w:hAnsi="Book Antiqua" w:cs="Book Antiqua"/>
          <w:color w:val="FF0000"/>
          <w:sz w:val="20"/>
          <w:szCs w:val="20"/>
        </w:rPr>
        <w:tab/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BA032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przeznaczonego wyłącznie do </w:t>
      </w:r>
      <w:r w:rsidRPr="00BA032F">
        <w:rPr>
          <w:rFonts w:ascii="Book Antiqua" w:hAnsi="Book Antiqua"/>
          <w:sz w:val="20"/>
          <w:szCs w:val="20"/>
        </w:rPr>
        <w:t>celów prac badawczych, eksperymentalnych, naukowych lub rozwojowych,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powyżej 130 000 zł netto na podstawie art. 11 ust. 5 pkt 1 ustawy z dnia 11 września 2019 r. Prawo zamówień Publicznych, ale nie przekraczającego progów unijnych, o których mowa w art. 3 tej ustawy oraz na podstawie  § 18  Regulaminu udzielania zamówień publicznych, pn.: „</w:t>
      </w:r>
      <w:r w:rsidRPr="00BA032F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laboratoryjnego na potrzeby UKW</w:t>
      </w:r>
      <w:r w:rsidRPr="00BA032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UKW/DZP-282-ZO-B-16</w:t>
      </w:r>
      <w:r w:rsidRPr="00BA032F">
        <w:rPr>
          <w:rFonts w:ascii="Book Antiqua" w:eastAsia="Times New Roman" w:hAnsi="Book Antiqua" w:cs="Book Antiqua"/>
          <w:sz w:val="20"/>
          <w:szCs w:val="20"/>
          <w:lang w:eastAsia="pl-PL"/>
        </w:rPr>
        <w:t>/2021.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1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Przedmiot umowy</w:t>
      </w:r>
    </w:p>
    <w:p w:rsidR="00F742A4" w:rsidRPr="005C51F4" w:rsidRDefault="00F742A4" w:rsidP="00F742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 xml:space="preserve">Przedmiotem umowy jest </w:t>
      </w:r>
      <w:r w:rsidRPr="005C51F4">
        <w:rPr>
          <w:rFonts w:ascii="Book Antiqua" w:hAnsi="Book Antiqua" w:cs="Arial"/>
          <w:bCs/>
          <w:sz w:val="20"/>
          <w:szCs w:val="20"/>
        </w:rPr>
        <w:t xml:space="preserve">dostawa </w:t>
      </w:r>
      <w:r w:rsidRPr="005C51F4">
        <w:rPr>
          <w:rFonts w:ascii="Book Antiqua" w:hAnsi="Book Antiqua"/>
          <w:sz w:val="20"/>
          <w:szCs w:val="20"/>
        </w:rPr>
        <w:t xml:space="preserve">zgodnie z treścią oferty wykonawcy </w:t>
      </w:r>
      <w:r w:rsidRPr="005C51F4">
        <w:rPr>
          <w:rFonts w:ascii="Book Antiqua" w:hAnsi="Book Antiqua" w:cs="Century Gothic"/>
          <w:sz w:val="20"/>
          <w:szCs w:val="20"/>
        </w:rPr>
        <w:t xml:space="preserve">złożoną w postępowaniu pn. </w:t>
      </w:r>
      <w:r w:rsidRPr="00D675E2">
        <w:rPr>
          <w:rFonts w:ascii="Book Antiqua" w:hAnsi="Book Antiqua" w:cs="Book Antiqua"/>
          <w:sz w:val="20"/>
          <w:szCs w:val="20"/>
        </w:rPr>
        <w:t>„</w:t>
      </w:r>
      <w:r w:rsidRPr="00D675E2">
        <w:rPr>
          <w:rFonts w:ascii="Book Antiqua" w:hAnsi="Book Antiqua" w:cs="Book Antiqua"/>
          <w:iCs/>
          <w:sz w:val="20"/>
          <w:szCs w:val="20"/>
        </w:rPr>
        <w:t>Dostawa sprzętu laboratoryjnego</w:t>
      </w:r>
      <w:r w:rsidRPr="00D675E2">
        <w:rPr>
          <w:rFonts w:ascii="Book Antiqua" w:hAnsi="Book Antiqua" w:cs="Century Gothic"/>
          <w:iCs/>
          <w:sz w:val="20"/>
          <w:szCs w:val="20"/>
        </w:rPr>
        <w:t>”</w:t>
      </w:r>
      <w:r w:rsidRPr="005C51F4">
        <w:rPr>
          <w:rFonts w:ascii="Book Antiqua" w:hAnsi="Book Antiqua" w:cs="Century Gothic"/>
          <w:sz w:val="20"/>
          <w:szCs w:val="20"/>
        </w:rPr>
        <w:t>, nr sprawy UKW/DZP-282-ZO-B-</w:t>
      </w:r>
      <w:r>
        <w:rPr>
          <w:rFonts w:ascii="Book Antiqua" w:hAnsi="Book Antiqua" w:cs="Century Gothic"/>
          <w:sz w:val="20"/>
          <w:szCs w:val="20"/>
        </w:rPr>
        <w:t>16</w:t>
      </w:r>
      <w:r w:rsidRPr="005C51F4">
        <w:rPr>
          <w:rFonts w:ascii="Book Antiqua" w:hAnsi="Book Antiqua" w:cs="Century Gothic"/>
          <w:sz w:val="20"/>
          <w:szCs w:val="20"/>
        </w:rPr>
        <w:t>/2021 oraz opisem przedmiotu zamówienia zawartym w formularzu cenowym (załącznik nr 2 do Zapytania Ofertowego), które stanowią integralną część niniejszej umowy.</w:t>
      </w:r>
    </w:p>
    <w:p w:rsidR="00F742A4" w:rsidRPr="005C51F4" w:rsidRDefault="00F742A4" w:rsidP="00F742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Wykonawca zobowiązuje się, 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e rzeczy – elementy składające się na przedmiot umowy okre</w:t>
      </w:r>
      <w:r w:rsidRPr="005C51F4">
        <w:rPr>
          <w:rFonts w:ascii="Book Antiqua" w:eastAsia="TimesNewRoman" w:hAnsi="Book Antiqua" w:cs="Book Antiqua"/>
          <w:sz w:val="20"/>
          <w:szCs w:val="20"/>
        </w:rPr>
        <w:t>ś</w:t>
      </w:r>
      <w:r w:rsidRPr="005C51F4">
        <w:rPr>
          <w:rFonts w:ascii="Book Antiqua" w:hAnsi="Book Antiqua" w:cs="Book Antiqua"/>
          <w:sz w:val="20"/>
          <w:szCs w:val="20"/>
        </w:rPr>
        <w:t>lony w ust. 1 stosownie do o</w:t>
      </w:r>
      <w:r w:rsidRPr="005C51F4">
        <w:rPr>
          <w:rFonts w:ascii="Book Antiqua" w:hAnsi="Book Antiqua" w:cs="Century Gothic"/>
          <w:sz w:val="20"/>
          <w:szCs w:val="20"/>
        </w:rPr>
        <w:t xml:space="preserve">ferty Wykonawcy oraz opisu przedmiotu zamówienia zawartego w zapytaniu ofertowym , </w:t>
      </w:r>
      <w:r w:rsidRPr="005C51F4">
        <w:rPr>
          <w:rFonts w:ascii="Book Antiqua" w:hAnsi="Book Antiqua" w:cs="TimesNewRomanPSMT"/>
          <w:sz w:val="20"/>
          <w:szCs w:val="20"/>
        </w:rPr>
        <w:t>które stanowią  integralną część niniejszej umowy,</w:t>
      </w:r>
      <w:r w:rsidRPr="005C51F4">
        <w:rPr>
          <w:rFonts w:ascii="Book Antiqua" w:hAnsi="Book Antiqua" w:cs="Century Gothic"/>
          <w:sz w:val="20"/>
          <w:szCs w:val="20"/>
        </w:rPr>
        <w:t xml:space="preserve"> będą:</w:t>
      </w:r>
    </w:p>
    <w:p w:rsidR="00F742A4" w:rsidRPr="005C51F4" w:rsidRDefault="00F742A4" w:rsidP="00F742A4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spełniać wszystkie wymagane parametry techniczne i u</w:t>
      </w:r>
      <w:r w:rsidRPr="005C51F4">
        <w:rPr>
          <w:rFonts w:ascii="Book Antiqua" w:eastAsia="TimesNewRoman" w:hAnsi="Book Antiqua" w:cs="Book Antiqua"/>
          <w:sz w:val="20"/>
          <w:szCs w:val="20"/>
        </w:rPr>
        <w:t>ż</w:t>
      </w:r>
      <w:r w:rsidRPr="005C51F4">
        <w:rPr>
          <w:rFonts w:ascii="Book Antiqua" w:hAnsi="Book Antiqua" w:cs="Book Antiqua"/>
          <w:sz w:val="20"/>
          <w:szCs w:val="20"/>
        </w:rPr>
        <w:t>ytkowe;</w:t>
      </w:r>
    </w:p>
    <w:p w:rsidR="00F742A4" w:rsidRPr="005C51F4" w:rsidRDefault="00F742A4" w:rsidP="00F742A4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5C51F4">
        <w:rPr>
          <w:rFonts w:ascii="Book Antiqua" w:hAnsi="Book Antiqua" w:cs="Century Gothic"/>
          <w:sz w:val="20"/>
          <w:szCs w:val="20"/>
        </w:rPr>
        <w:t>oznakowanie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ci, zgodnie z ustaw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5C51F4">
        <w:rPr>
          <w:rFonts w:ascii="Book Antiqua" w:hAnsi="Book Antiqua" w:cs="Century Gothic"/>
          <w:sz w:val="20"/>
          <w:szCs w:val="20"/>
        </w:rPr>
        <w:t>o systemie oceny zgodno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z dnia 30 sierpnia 2002 r. (t. j. Dz. U. z 2021, poz. 1344);</w:t>
      </w:r>
    </w:p>
    <w:p w:rsidR="00F742A4" w:rsidRPr="005C51F4" w:rsidRDefault="00F742A4" w:rsidP="00F742A4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F742A4" w:rsidRPr="005C51F4" w:rsidRDefault="00F742A4" w:rsidP="00F742A4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F742A4" w:rsidRPr="005C51F4" w:rsidRDefault="00F742A4" w:rsidP="00F742A4">
      <w:pPr>
        <w:pStyle w:val="Akapitzlist"/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Book Antiqua" w:hAnsi="Book Antiqua" w:cs="Book Antiqua"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>posiadać wszystkie części i elementy niezbędne do prawidłowego działania.</w:t>
      </w:r>
    </w:p>
    <w:p w:rsidR="00F742A4" w:rsidRPr="005C51F4" w:rsidRDefault="00F742A4" w:rsidP="00F742A4">
      <w:pPr>
        <w:pStyle w:val="Akapitzlist"/>
        <w:numPr>
          <w:ilvl w:val="0"/>
          <w:numId w:val="3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opisie przedmiotu zamówienia oraz wszystkie dokumenty, które otrzymał od </w:t>
      </w:r>
      <w:r w:rsidRPr="005C51F4">
        <w:rPr>
          <w:rFonts w:ascii="Book Antiqua" w:hAnsi="Book Antiqua" w:cs="Book Antiqua"/>
          <w:sz w:val="20"/>
          <w:szCs w:val="20"/>
        </w:rPr>
        <w:lastRenderedPageBreak/>
        <w:t xml:space="preserve">producenta, w szczególności dokument gwarancyjny lub instrukcję obsługi w języku polskim </w:t>
      </w:r>
      <w:r w:rsidRPr="005C51F4">
        <w:rPr>
          <w:rFonts w:ascii="Book Antiqua" w:hAnsi="Book Antiqua" w:cs="Book Antiqua"/>
          <w:bCs/>
          <w:sz w:val="20"/>
          <w:szCs w:val="20"/>
        </w:rPr>
        <w:t>(jeśli dotyczy).</w:t>
      </w:r>
    </w:p>
    <w:p w:rsidR="00F742A4" w:rsidRPr="005C51F4" w:rsidRDefault="00F742A4" w:rsidP="00F742A4">
      <w:pPr>
        <w:pStyle w:val="Akapitzlist"/>
        <w:numPr>
          <w:ilvl w:val="0"/>
          <w:numId w:val="30"/>
        </w:numPr>
        <w:tabs>
          <w:tab w:val="left" w:pos="284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Jeśli w chwili złożenia zamówienia sprzedaż przedmiotu umowy objęta jest promocją, ofertą specjalną lub rabatem, Sprzedawca zobowiązuje się do sprzedaży zamawianego przedmiotu umowy zgodnie z ceną obowiązując</w:t>
      </w:r>
      <w:r w:rsidRPr="00BA032F">
        <w:rPr>
          <w:rFonts w:ascii="Book Antiqua" w:hAnsi="Book Antiqua"/>
          <w:sz w:val="20"/>
          <w:szCs w:val="20"/>
        </w:rPr>
        <w:t>ą</w:t>
      </w:r>
      <w:r w:rsidRPr="005C51F4">
        <w:rPr>
          <w:rFonts w:ascii="Book Antiqua" w:hAnsi="Book Antiqua"/>
          <w:sz w:val="20"/>
          <w:szCs w:val="20"/>
        </w:rPr>
        <w:t xml:space="preserve"> w chwili złożenia zamówienia bez doliczania dodatkowych kosztów za transport do miejsca wskazanego przez Zamawiającego, o ile Zamawiający powoła się na promocję w swoim zamówieniu.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2</w:t>
      </w:r>
    </w:p>
    <w:p w:rsidR="00F742A4" w:rsidRPr="005C51F4" w:rsidRDefault="00F742A4" w:rsidP="00F742A4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Termin wykonania przedmiotu umowy oraz warunki dostawy</w:t>
      </w:r>
    </w:p>
    <w:p w:rsidR="00F742A4" w:rsidRPr="005C51F4" w:rsidRDefault="00F742A4" w:rsidP="00F742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 xml:space="preserve">Dostawa nastąpi w terminie do </w:t>
      </w:r>
      <w:r w:rsidRPr="005C51F4">
        <w:rPr>
          <w:rFonts w:ascii="Book Antiqua" w:hAnsi="Book Antiqua" w:cs="Century Gothic"/>
          <w:b/>
          <w:sz w:val="20"/>
          <w:szCs w:val="20"/>
        </w:rPr>
        <w:t xml:space="preserve">……. </w:t>
      </w:r>
      <w:r w:rsidRPr="005C51F4">
        <w:rPr>
          <w:rFonts w:ascii="Book Antiqua" w:hAnsi="Book Antiqua" w:cs="Century Gothic"/>
          <w:sz w:val="20"/>
          <w:szCs w:val="20"/>
        </w:rPr>
        <w:t>dni kalendarzowych od dnia podpisania umowy.</w:t>
      </w:r>
    </w:p>
    <w:p w:rsidR="00F742A4" w:rsidRPr="005C51F4" w:rsidRDefault="00F742A4" w:rsidP="00F742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TimesNewRomanPSMT"/>
          <w:sz w:val="20"/>
          <w:szCs w:val="20"/>
        </w:rPr>
        <w:t xml:space="preserve">Zamówiony towar Wykonawca dostarczy na swój koszt i ryzyko oraz zapewni wniesienie go </w:t>
      </w:r>
      <w:r w:rsidRPr="005C51F4">
        <w:rPr>
          <w:rFonts w:ascii="Book Antiqua" w:hAnsi="Book Antiqua" w:cs="Courier New"/>
          <w:sz w:val="20"/>
          <w:szCs w:val="20"/>
          <w:shd w:val="clear" w:color="auto" w:fill="FFFFFF"/>
        </w:rPr>
        <w:t xml:space="preserve">bezpośrednio </w:t>
      </w:r>
      <w:r w:rsidRPr="005C51F4">
        <w:rPr>
          <w:rFonts w:ascii="Book Antiqua" w:hAnsi="Book Antiqua" w:cs="TimesNewRomanPSMT"/>
          <w:sz w:val="20"/>
          <w:szCs w:val="20"/>
        </w:rPr>
        <w:t>do pomieszczeń wskazanych przez Zamawiającego w godz. 8:00 - 14:00 od poniedziałku do piątku</w:t>
      </w:r>
      <w:r w:rsidRPr="005C51F4">
        <w:rPr>
          <w:rFonts w:ascii="Book Antiqua" w:hAnsi="Book Antiqua" w:cs="Century Gothic"/>
          <w:bCs/>
          <w:sz w:val="20"/>
          <w:szCs w:val="20"/>
        </w:rPr>
        <w:t>.</w:t>
      </w:r>
    </w:p>
    <w:p w:rsidR="00F742A4" w:rsidRPr="005C51F4" w:rsidRDefault="00F742A4" w:rsidP="00F742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Verdana"/>
          <w:sz w:val="20"/>
          <w:szCs w:val="20"/>
        </w:rPr>
        <w:t xml:space="preserve">Dniem dostarczenia przedmiotu umowy jest dzień podpisania przez Strony </w:t>
      </w:r>
      <w:r w:rsidRPr="005C51F4">
        <w:rPr>
          <w:rFonts w:ascii="Book Antiqua" w:hAnsi="Book Antiqua" w:cs="Verdana"/>
          <w:color w:val="000000" w:themeColor="text1"/>
          <w:sz w:val="20"/>
          <w:szCs w:val="20"/>
        </w:rPr>
        <w:t>Umowy p</w:t>
      </w:r>
      <w:r w:rsidRPr="005C51F4">
        <w:rPr>
          <w:rFonts w:ascii="Book Antiqua" w:hAnsi="Book Antiqua" w:cs="Verdana"/>
          <w:sz w:val="20"/>
          <w:szCs w:val="20"/>
        </w:rPr>
        <w:t>rotokołu odbioru przedmiotu umowy, bez zastrzeżeń.</w:t>
      </w:r>
    </w:p>
    <w:p w:rsidR="00F742A4" w:rsidRPr="005C51F4" w:rsidRDefault="00F742A4" w:rsidP="00F742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 xml:space="preserve">Zamawiający po przyjęciu dostawy ma obowiązek </w:t>
      </w:r>
      <w:r w:rsidRPr="005C51F4">
        <w:rPr>
          <w:rFonts w:ascii="Book Antiqua" w:hAnsi="Book Antiqua" w:cs="Century Gothic"/>
          <w:b/>
          <w:bCs/>
          <w:sz w:val="20"/>
          <w:szCs w:val="20"/>
        </w:rPr>
        <w:t>niezwłocznie w obecności kuriera</w:t>
      </w:r>
      <w:r w:rsidRPr="005C51F4">
        <w:rPr>
          <w:rFonts w:ascii="Book Antiqua" w:hAnsi="Book Antiqua" w:cs="Century Gothic"/>
          <w:sz w:val="20"/>
          <w:szCs w:val="20"/>
        </w:rPr>
        <w:t xml:space="preserve"> dokonać sprawdzenia dostarczonego przez Wykonawcę towaru pod względem ilościowym oraz rodzajowym w szczególności poprzez sprawdzenie czy dostarczony towar nie jest uszkodzony i posiada parametry deklarowane w ofercie Wykonawcy, opisie przedmiotu zamówienia zawartym w formularzu cenowym oraz umowie.</w:t>
      </w:r>
    </w:p>
    <w:p w:rsidR="00F742A4" w:rsidRPr="005C51F4" w:rsidRDefault="00F742A4" w:rsidP="00F742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 razie stwierdzenia niezgodności, o których mowa w ust. 4, Zamawiający przedstawia Wykonawcy zastrzeżenia w terminie 7 dni od daty dokonania sprawdzenia. W takim przypadku Wykonawca zobowiązany jest do usunięcia wskazanych niezgodności przedmiotu umowy w terminie 7 dni od daty otrzymania zastrzeżeń.</w:t>
      </w:r>
    </w:p>
    <w:p w:rsidR="00F742A4" w:rsidRPr="005C51F4" w:rsidRDefault="00F742A4" w:rsidP="00F742A4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3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Osoby odpowiedzialne za realizację umowy</w:t>
      </w:r>
    </w:p>
    <w:p w:rsidR="00F742A4" w:rsidRPr="005C51F4" w:rsidRDefault="00F742A4" w:rsidP="00F742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Cs/>
          <w:sz w:val="20"/>
          <w:szCs w:val="20"/>
        </w:rPr>
        <w:t>Osobą odpowiedzialną za realizację umowy ze strony Zamawiającego jest:</w:t>
      </w:r>
    </w:p>
    <w:p w:rsidR="00F742A4" w:rsidRPr="005C51F4" w:rsidRDefault="00F742A4" w:rsidP="00F742A4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Century Gothic"/>
          <w:bCs/>
          <w:sz w:val="20"/>
          <w:szCs w:val="20"/>
          <w:lang w:val="en-US"/>
        </w:rPr>
      </w:pPr>
      <w:proofErr w:type="spellStart"/>
      <w:r>
        <w:rPr>
          <w:rFonts w:ascii="Book Antiqua" w:hAnsi="Book Antiqua" w:cs="Century Gothic"/>
          <w:bCs/>
          <w:sz w:val="20"/>
          <w:szCs w:val="20"/>
          <w:lang w:val="en-US"/>
        </w:rPr>
        <w:t>Jarosław</w:t>
      </w:r>
      <w:proofErr w:type="spellEnd"/>
      <w:r>
        <w:rPr>
          <w:rFonts w:ascii="Book Antiqua" w:hAnsi="Book Antiqua" w:cs="Century Gothic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Book Antiqua" w:hAnsi="Book Antiqua" w:cs="Century Gothic"/>
          <w:bCs/>
          <w:sz w:val="20"/>
          <w:szCs w:val="20"/>
          <w:lang w:val="en-US"/>
        </w:rPr>
        <w:t>Mikita</w:t>
      </w:r>
      <w:proofErr w:type="spellEnd"/>
      <w:r>
        <w:rPr>
          <w:rFonts w:ascii="Book Antiqua" w:hAnsi="Book Antiqua" w:cs="Century Gothic"/>
          <w:bCs/>
          <w:sz w:val="20"/>
          <w:szCs w:val="20"/>
          <w:lang w:val="en-US"/>
        </w:rPr>
        <w:t xml:space="preserve">, tel. 52 34 19 224, </w:t>
      </w:r>
      <w:proofErr w:type="spellStart"/>
      <w:r>
        <w:rPr>
          <w:rFonts w:ascii="Book Antiqua" w:hAnsi="Book Antiqua" w:cs="Century Gothic"/>
          <w:bCs/>
          <w:sz w:val="20"/>
          <w:szCs w:val="20"/>
          <w:lang w:val="en-US"/>
        </w:rPr>
        <w:t>adres</w:t>
      </w:r>
      <w:proofErr w:type="spellEnd"/>
      <w:r>
        <w:rPr>
          <w:rFonts w:ascii="Book Antiqua" w:hAnsi="Book Antiqua" w:cs="Century Gothic"/>
          <w:bCs/>
          <w:sz w:val="20"/>
          <w:szCs w:val="20"/>
          <w:lang w:val="en-US"/>
        </w:rPr>
        <w:t xml:space="preserve"> e-mail: jmikita</w:t>
      </w:r>
      <w:r w:rsidRPr="005C51F4">
        <w:rPr>
          <w:rFonts w:ascii="Book Antiqua" w:hAnsi="Book Antiqua" w:cs="Century Gothic"/>
          <w:bCs/>
          <w:sz w:val="20"/>
          <w:szCs w:val="20"/>
          <w:lang w:val="en-US"/>
        </w:rPr>
        <w:t xml:space="preserve">@ukw.edu.pl </w:t>
      </w:r>
    </w:p>
    <w:p w:rsidR="00F742A4" w:rsidRPr="005C51F4" w:rsidRDefault="00F742A4" w:rsidP="00F742A4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Cs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F742A4" w:rsidRPr="005C51F4" w:rsidRDefault="00F742A4" w:rsidP="00F742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Cs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F742A4" w:rsidRPr="005C51F4" w:rsidRDefault="00F742A4" w:rsidP="00F742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Cs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F742A4" w:rsidRPr="005C51F4" w:rsidRDefault="00F742A4" w:rsidP="00F742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:rsidR="00F742A4" w:rsidRPr="005C51F4" w:rsidRDefault="00F742A4" w:rsidP="00F742A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Cs/>
          <w:sz w:val="20"/>
          <w:szCs w:val="20"/>
        </w:rPr>
        <w:t>Osoby, o których mowa w ust. 1 i 2 są również uprawnione do dokonania czynności, o których mowa w § 2 ust. 3.</w:t>
      </w:r>
    </w:p>
    <w:p w:rsidR="00F742A4" w:rsidRPr="005C51F4" w:rsidRDefault="00F742A4" w:rsidP="00F742A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4</w:t>
      </w:r>
    </w:p>
    <w:p w:rsidR="00F742A4" w:rsidRPr="005C51F4" w:rsidRDefault="00F742A4" w:rsidP="00F742A4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Wynagrodzenie Wykonawcy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Za wykonanie przedmiotu umowy Wykonawca otrzyma maksymalne wynagrodzenie w wysoko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ci: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Część (podać nr…..)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Wartość netto: ................ PLN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podatek od towarów i usług ( VAT ) ……. % w wysokości: ................... PLN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wynagrodzenie brutto: .......................... PLN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:rsidR="00F742A4" w:rsidRPr="005C51F4" w:rsidRDefault="00F742A4" w:rsidP="00D1716E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5C51F4">
        <w:rPr>
          <w:rFonts w:ascii="Book Antiqua" w:hAnsi="Book Antiqua"/>
          <w:b/>
          <w:sz w:val="20"/>
          <w:szCs w:val="20"/>
        </w:rPr>
        <w:lastRenderedPageBreak/>
        <w:t>§ 4a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5C51F4">
        <w:rPr>
          <w:rFonts w:ascii="Book Antiqua" w:hAnsi="Book Antiqua" w:cs="Book Antiqua"/>
          <w:b/>
          <w:bCs/>
          <w:sz w:val="20"/>
          <w:szCs w:val="20"/>
        </w:rPr>
        <w:t>Wynagrodzenie Wykonawcy w przypadku powstania obowiązku podatkowego u Zamawiającego</w:t>
      </w:r>
    </w:p>
    <w:p w:rsidR="00F742A4" w:rsidRPr="005C51F4" w:rsidRDefault="00F742A4" w:rsidP="00F742A4">
      <w:pPr>
        <w:pStyle w:val="Akapitzlist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alibri"/>
          <w:sz w:val="20"/>
          <w:szCs w:val="20"/>
        </w:rPr>
      </w:pPr>
      <w:r w:rsidRPr="005C51F4">
        <w:rPr>
          <w:rFonts w:ascii="Book Antiqua" w:hAnsi="Book Antiqua" w:cs="Calibri"/>
          <w:sz w:val="20"/>
          <w:szCs w:val="20"/>
        </w:rPr>
        <w:t>Strony ustalają wysokość całkowitego wynagrodzenia Wykonawcy za wykonanie przedmiotu umowy określonego w § 1  na kwotę: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netto: ................................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2.</w:t>
      </w:r>
      <w:r w:rsidRPr="005C51F4">
        <w:rPr>
          <w:rFonts w:ascii="Book Antiqua" w:hAnsi="Book Antiqua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Wartość oferty netto: ……………………………………………..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Doliczony podatek VAT: …………………………………………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Wartość oferty brutto po doliczonym podatku: …….………………………..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ind w:firstLine="284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(słownie: …………………………………………………………………………… )</w:t>
      </w:r>
    </w:p>
    <w:p w:rsidR="00F742A4" w:rsidRPr="005C51F4" w:rsidRDefault="00F742A4" w:rsidP="00F742A4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5</w:t>
      </w:r>
    </w:p>
    <w:p w:rsidR="00F742A4" w:rsidRPr="005C51F4" w:rsidRDefault="00F742A4" w:rsidP="00F742A4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Warunki płatności</w:t>
      </w:r>
    </w:p>
    <w:p w:rsidR="00F742A4" w:rsidRPr="005C51F4" w:rsidRDefault="00F742A4" w:rsidP="00F74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Wynagrodzenie, o którym mowa w § 4 zawiera wszystkie koszty niezbędne do prawidłowego wykonania i dostawy przedmiotu umowy, w szczególności koszt towaru, jego opakowania, transportu, ubezpieczenia na czas transportu, wniesienia towaru do pomieszczeń wskazanych przez Zamawiającego.</w:t>
      </w:r>
    </w:p>
    <w:p w:rsidR="00F742A4" w:rsidRPr="005C51F4" w:rsidRDefault="00F742A4" w:rsidP="00F74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Zapłata wynagrodzenia, o którym mowa w § 4 może nastąpić wyłącznie w razie braku zastrzeżeń, o których mowa w §2 ust. 5,  co do zgodności dostarczonego przedmiotu umowy z opisem przedmiotu umowy określonym w opisie przedmiotu zamówienia( formularzu cenowym) oraz w ofercie Wykonawcy.</w:t>
      </w:r>
    </w:p>
    <w:p w:rsidR="00F742A4" w:rsidRPr="005C51F4" w:rsidRDefault="00F742A4" w:rsidP="00F74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F742A4" w:rsidRPr="005C51F4" w:rsidRDefault="00F742A4" w:rsidP="00F74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Strony postanawiają, że dniem zapłaty je</w:t>
      </w:r>
      <w:r>
        <w:rPr>
          <w:rFonts w:ascii="Book Antiqua" w:hAnsi="Book Antiqua" w:cs="Century Gothic"/>
          <w:sz w:val="20"/>
          <w:szCs w:val="20"/>
        </w:rPr>
        <w:t>st dzień obciążenia</w:t>
      </w:r>
      <w:r w:rsidRPr="005C51F4">
        <w:rPr>
          <w:rFonts w:ascii="Book Antiqua" w:hAnsi="Book Antiqua" w:cs="Century Gothic"/>
          <w:sz w:val="20"/>
          <w:szCs w:val="20"/>
        </w:rPr>
        <w:t xml:space="preserve"> rachunku bankowego Zamawiającego.</w:t>
      </w:r>
    </w:p>
    <w:p w:rsidR="00F742A4" w:rsidRPr="005C51F4" w:rsidRDefault="00F742A4" w:rsidP="00F74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:rsidR="00F742A4" w:rsidRPr="005C51F4" w:rsidRDefault="00F742A4" w:rsidP="00F742A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Wynagrodzenie, o którym mowa w § 4 składa się z określonych w załączniku (formularzu cenowym) do niniejszej umowy cen jednostkowych za poszczególne elementy/pozycje asortymentowe przedmiotu umowy.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6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Odpowiedzialność za niezgodność dostawy z przedmiotem umowy</w:t>
      </w:r>
    </w:p>
    <w:p w:rsidR="00F742A4" w:rsidRPr="005C51F4" w:rsidRDefault="00F742A4" w:rsidP="00F742A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Book Antiqua" w:hAnsi="Book Antiqua" w:cs="Book Antiqua"/>
          <w:spacing w:val="-6"/>
          <w:sz w:val="20"/>
          <w:szCs w:val="20"/>
        </w:rPr>
      </w:pPr>
      <w:r w:rsidRPr="005C51F4">
        <w:rPr>
          <w:rFonts w:ascii="Book Antiqua" w:hAnsi="Book Antiqua" w:cs="Book Antiqua"/>
          <w:spacing w:val="-6"/>
          <w:sz w:val="20"/>
          <w:szCs w:val="20"/>
        </w:rPr>
        <w:t>W razie stwierdzenia przez Zamawiającego wad fizycznych rzeczy stanowiących przedmiot umowy Wykonawca zobowiązuje się do niezwłocznego, jednak nie później niż w terminie 7 dni od dnia powiadomienia go o tym fakcie, usunięcia wady lub - wedle wyboru Zamawiającego - dokonania wymiany rzeczy na nową wolną od wad na własny koszt i ryzyko. W takim wypadku dostawa towaru nastąpi według zasad określonych w § 2 ust. 2 - 5.</w:t>
      </w:r>
    </w:p>
    <w:p w:rsidR="00F742A4" w:rsidRPr="005C51F4" w:rsidRDefault="00F742A4" w:rsidP="00F742A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Book Antiqua"/>
          <w:spacing w:val="-6"/>
          <w:sz w:val="20"/>
          <w:szCs w:val="20"/>
        </w:rPr>
        <w:t xml:space="preserve"> </w:t>
      </w:r>
      <w:r w:rsidRPr="005C51F4">
        <w:rPr>
          <w:rFonts w:ascii="Book Antiqua" w:hAnsi="Book Antiqua" w:cs="Century Gothic"/>
          <w:sz w:val="20"/>
          <w:szCs w:val="20"/>
        </w:rPr>
        <w:t>Wykonawca udziela na wszystkie rzeczy wchodzące w skład przedmiotu umowy gwarancji jakości o okresie obowiązywania nie krótszym niż określony dla poszczególnego sprzętu wskazanego w załączniku nr 1 do umowy(formularz cenowy).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F742A4" w:rsidRPr="005C51F4" w:rsidRDefault="00F742A4" w:rsidP="00F742A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7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Odstąpienie od umowy</w:t>
      </w:r>
    </w:p>
    <w:p w:rsidR="00F742A4" w:rsidRPr="005C51F4" w:rsidRDefault="00F742A4" w:rsidP="00F742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-BoldMT"/>
          <w:bCs/>
          <w:sz w:val="20"/>
          <w:szCs w:val="20"/>
        </w:rPr>
      </w:pPr>
      <w:r w:rsidRPr="005C51F4">
        <w:rPr>
          <w:rFonts w:ascii="Book Antiqua" w:hAnsi="Book Antiqua" w:cs="Arial"/>
          <w:sz w:val="20"/>
          <w:szCs w:val="20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F742A4" w:rsidRPr="005C51F4" w:rsidRDefault="00F742A4" w:rsidP="00F742A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-BoldMT"/>
          <w:bCs/>
          <w:sz w:val="20"/>
          <w:szCs w:val="20"/>
        </w:rPr>
      </w:pPr>
      <w:r w:rsidRPr="005C51F4">
        <w:rPr>
          <w:rFonts w:ascii="Book Antiqua" w:hAnsi="Book Antiqua" w:cs="Arial"/>
          <w:sz w:val="20"/>
          <w:szCs w:val="20"/>
        </w:rPr>
        <w:t>Ponadto Zamawiający może odstąpić od umowy w całości lub w części niewykonanej w przypadku, gdy:</w:t>
      </w:r>
    </w:p>
    <w:p w:rsidR="00F742A4" w:rsidRPr="005C51F4" w:rsidRDefault="00F742A4" w:rsidP="00F742A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lastRenderedPageBreak/>
        <w:t>Wykonawca opóźnia się z realizacją przedmiotu umowy, powyżej 14 dni od terminu określonego w §2 ust.1.</w:t>
      </w:r>
    </w:p>
    <w:p w:rsidR="00F742A4" w:rsidRPr="005C51F4" w:rsidRDefault="00F742A4" w:rsidP="00F742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MT"/>
          <w:bCs/>
          <w:sz w:val="20"/>
          <w:szCs w:val="20"/>
        </w:rPr>
      </w:pPr>
      <w:r w:rsidRPr="005C51F4">
        <w:rPr>
          <w:rFonts w:ascii="Book Antiqua" w:hAnsi="Book Antiqua" w:cs="Arial"/>
          <w:bCs/>
          <w:sz w:val="20"/>
          <w:szCs w:val="20"/>
        </w:rPr>
        <w:t>Wykonawca nie przystąpi do wykonywania przedmiotu umowy,</w:t>
      </w:r>
    </w:p>
    <w:p w:rsidR="00F742A4" w:rsidRPr="005C51F4" w:rsidRDefault="00F742A4" w:rsidP="00F742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-BoldMT"/>
          <w:bCs/>
          <w:sz w:val="20"/>
          <w:szCs w:val="20"/>
        </w:rPr>
      </w:pPr>
      <w:r w:rsidRPr="005C51F4">
        <w:rPr>
          <w:rFonts w:ascii="Book Antiqua" w:hAnsi="Book Antiqua" w:cs="TimesNewRomanPS-BoldMT"/>
          <w:bCs/>
          <w:sz w:val="20"/>
          <w:szCs w:val="20"/>
        </w:rPr>
        <w:t xml:space="preserve">Wykonawca rażąco narusza postanowienia niniejszej umowy, </w:t>
      </w:r>
    </w:p>
    <w:p w:rsidR="00F742A4" w:rsidRPr="005C51F4" w:rsidRDefault="00F742A4" w:rsidP="00F742A4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27" w:line="240" w:lineRule="auto"/>
        <w:jc w:val="both"/>
        <w:rPr>
          <w:rFonts w:ascii="Book Antiqua" w:hAnsi="Book Antiqua"/>
          <w:sz w:val="20"/>
          <w:szCs w:val="20"/>
        </w:rPr>
      </w:pPr>
      <w:r w:rsidRPr="005C51F4">
        <w:rPr>
          <w:rFonts w:ascii="Book Antiqua" w:hAnsi="Book Antiqua"/>
          <w:sz w:val="20"/>
          <w:szCs w:val="20"/>
        </w:rPr>
        <w:t>w innych przypadkach określonych w przepisach prawa, w szczególności w przepisach Kodeksu Cywilnego.</w:t>
      </w:r>
    </w:p>
    <w:p w:rsidR="00F742A4" w:rsidRPr="005C51F4" w:rsidRDefault="00F742A4" w:rsidP="00F742A4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Odstąpienie od umowy powinno nastąpić w formie pisemnej pod rygorem nieważności takiego oświadczenia w terminie 30 dni od powzięcia wiadomości o okolicznościach wskazanych w ust.1 i 2.</w:t>
      </w:r>
    </w:p>
    <w:p w:rsidR="00F742A4" w:rsidRPr="005C51F4" w:rsidRDefault="00F742A4" w:rsidP="00F742A4">
      <w:pPr>
        <w:pStyle w:val="Akapitzlist"/>
        <w:spacing w:after="0" w:line="240" w:lineRule="auto"/>
        <w:ind w:left="284"/>
        <w:jc w:val="both"/>
        <w:rPr>
          <w:rFonts w:ascii="Book Antiqua" w:hAnsi="Book Antiqua" w:cs="Century Gothic"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8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Kary umowne</w:t>
      </w:r>
    </w:p>
    <w:p w:rsidR="00F742A4" w:rsidRPr="005C51F4" w:rsidRDefault="00F742A4" w:rsidP="00F742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Wykonawca zapłaci Zamawiaj</w:t>
      </w:r>
      <w:r w:rsidRPr="005C51F4">
        <w:rPr>
          <w:rFonts w:ascii="Book Antiqua" w:eastAsia="TimesNewRoman" w:hAnsi="Book Antiqua" w:cs="Century Gothic"/>
          <w:sz w:val="20"/>
          <w:szCs w:val="20"/>
        </w:rPr>
        <w:t>ą</w:t>
      </w:r>
      <w:r w:rsidRPr="005C51F4">
        <w:rPr>
          <w:rFonts w:ascii="Book Antiqua" w:hAnsi="Book Antiqua" w:cs="Century Gothic"/>
          <w:sz w:val="20"/>
          <w:szCs w:val="20"/>
        </w:rPr>
        <w:t>cemu karę umowną:</w:t>
      </w:r>
    </w:p>
    <w:p w:rsidR="00F742A4" w:rsidRPr="005C51F4" w:rsidRDefault="00F742A4" w:rsidP="00F742A4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 xml:space="preserve">za </w:t>
      </w:r>
      <w:r>
        <w:rPr>
          <w:rFonts w:ascii="Book Antiqua" w:hAnsi="Book Antiqua" w:cs="Century Gothic"/>
          <w:sz w:val="20"/>
          <w:szCs w:val="20"/>
        </w:rPr>
        <w:t>zwłokę</w:t>
      </w:r>
      <w:r w:rsidRPr="005C51F4">
        <w:rPr>
          <w:rFonts w:ascii="Book Antiqua" w:hAnsi="Book Antiqua" w:cs="Century Gothic"/>
          <w:sz w:val="20"/>
          <w:szCs w:val="20"/>
        </w:rPr>
        <w:t xml:space="preserve"> w każdorazowej dostawie p</w:t>
      </w:r>
      <w:r>
        <w:rPr>
          <w:rFonts w:ascii="Book Antiqua" w:hAnsi="Book Antiqua" w:cs="Century Gothic"/>
          <w:sz w:val="20"/>
          <w:szCs w:val="20"/>
        </w:rPr>
        <w:t>rzedmiotu umowy, w wysokości 0,3</w:t>
      </w:r>
      <w:r w:rsidRPr="005C51F4">
        <w:rPr>
          <w:rFonts w:ascii="Book Antiqua" w:hAnsi="Book Antiqua" w:cs="Century Gothic"/>
          <w:sz w:val="20"/>
          <w:szCs w:val="20"/>
        </w:rPr>
        <w:t>% wartości netto</w:t>
      </w:r>
      <w:r w:rsidRPr="005C51F4">
        <w:rPr>
          <w:rFonts w:ascii="Book Antiqua" w:hAnsi="Book Antiqua" w:cstheme="minorHAnsi"/>
          <w:sz w:val="20"/>
          <w:szCs w:val="20"/>
        </w:rPr>
        <w:t xml:space="preserve"> za daną część zamówienia</w:t>
      </w:r>
      <w:r>
        <w:rPr>
          <w:rFonts w:ascii="Book Antiqua" w:hAnsi="Book Antiqua" w:cs="Arial"/>
          <w:sz w:val="20"/>
          <w:szCs w:val="20"/>
        </w:rPr>
        <w:t xml:space="preserve"> ale nie więcej niż 10% wartości danej części,</w:t>
      </w:r>
      <w:r>
        <w:rPr>
          <w:rFonts w:ascii="Book Antiqua" w:hAnsi="Book Antiqua" w:cs="Century Gothic"/>
          <w:sz w:val="20"/>
          <w:szCs w:val="20"/>
        </w:rPr>
        <w:t xml:space="preserve"> za każdy dzień zwłoki</w:t>
      </w:r>
      <w:r w:rsidRPr="005C51F4">
        <w:rPr>
          <w:rFonts w:ascii="Book Antiqua" w:hAnsi="Book Antiqua" w:cs="Century Gothic"/>
          <w:sz w:val="20"/>
          <w:szCs w:val="20"/>
        </w:rPr>
        <w:t>, liczony od dnia następnego przypadającego po dniu, w którym zgodnie z Umową miała nastąpić dostawa do dnia przyjętej bez zastrzeżeń dostawy włącznie;</w:t>
      </w:r>
    </w:p>
    <w:p w:rsidR="00F742A4" w:rsidRPr="005C51F4" w:rsidRDefault="00F742A4" w:rsidP="00F742A4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za zwłokę</w:t>
      </w:r>
      <w:r w:rsidRPr="005C51F4">
        <w:rPr>
          <w:rFonts w:ascii="Book Antiqua" w:hAnsi="Book Antiqua" w:cs="Century Gothic"/>
          <w:sz w:val="20"/>
          <w:szCs w:val="20"/>
        </w:rPr>
        <w:t xml:space="preserve"> w wykonaniu zobowiązań, o których mowa w </w:t>
      </w:r>
      <w:r w:rsidRPr="005C51F4">
        <w:rPr>
          <w:rFonts w:ascii="Book Antiqua" w:hAnsi="Book Antiqua" w:cs="Book Antiqua"/>
          <w:spacing w:val="-6"/>
          <w:sz w:val="20"/>
          <w:szCs w:val="20"/>
        </w:rPr>
        <w:t xml:space="preserve">§ 2 ust. 5 </w:t>
      </w:r>
      <w:r w:rsidRPr="005C51F4">
        <w:rPr>
          <w:rFonts w:ascii="Book Antiqua" w:hAnsi="Book Antiqua" w:cs="Century Gothic"/>
          <w:sz w:val="20"/>
          <w:szCs w:val="20"/>
        </w:rPr>
        <w:t xml:space="preserve"> oraz </w:t>
      </w:r>
      <w:r w:rsidRPr="005C51F4">
        <w:rPr>
          <w:rFonts w:ascii="Book Antiqua" w:hAnsi="Book Antiqua" w:cs="Book Antiqua"/>
          <w:spacing w:val="-6"/>
          <w:sz w:val="20"/>
          <w:szCs w:val="20"/>
        </w:rPr>
        <w:t>§ 6  ust.1  -</w:t>
      </w:r>
      <w:r>
        <w:rPr>
          <w:rFonts w:ascii="Book Antiqua" w:hAnsi="Book Antiqua" w:cs="Century Gothic"/>
          <w:sz w:val="20"/>
          <w:szCs w:val="20"/>
        </w:rPr>
        <w:t xml:space="preserve"> w wysokości 0,3</w:t>
      </w:r>
      <w:r w:rsidRPr="005C51F4">
        <w:rPr>
          <w:rFonts w:ascii="Book Antiqua" w:hAnsi="Book Antiqua" w:cs="Century Gothic"/>
          <w:sz w:val="20"/>
          <w:szCs w:val="20"/>
        </w:rPr>
        <w:t>% wartości netto</w:t>
      </w:r>
      <w:r w:rsidRPr="005C51F4">
        <w:rPr>
          <w:rFonts w:ascii="Book Antiqua" w:hAnsi="Book Antiqua" w:cstheme="minorHAnsi"/>
          <w:sz w:val="20"/>
          <w:szCs w:val="20"/>
        </w:rPr>
        <w:t xml:space="preserve"> zamówienia za daną część zamówienia</w:t>
      </w:r>
      <w:r w:rsidRPr="00007DD5"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t>ale nie więcej niż 10% wartości danej części</w:t>
      </w:r>
      <w:r>
        <w:rPr>
          <w:rFonts w:ascii="Book Antiqua" w:hAnsi="Book Antiqua" w:cstheme="minorHAnsi"/>
          <w:sz w:val="20"/>
          <w:szCs w:val="20"/>
        </w:rPr>
        <w:t xml:space="preserve"> </w:t>
      </w:r>
      <w:r w:rsidRPr="005C51F4">
        <w:rPr>
          <w:rFonts w:ascii="Book Antiqua" w:hAnsi="Book Antiqua" w:cstheme="minorHAnsi"/>
          <w:sz w:val="20"/>
          <w:szCs w:val="20"/>
        </w:rPr>
        <w:t>,</w:t>
      </w:r>
      <w:r>
        <w:rPr>
          <w:rFonts w:ascii="Book Antiqua" w:hAnsi="Book Antiqua" w:cs="Century Gothic"/>
          <w:sz w:val="20"/>
          <w:szCs w:val="20"/>
        </w:rPr>
        <w:t xml:space="preserve"> za każdy dzień zwłoki</w:t>
      </w:r>
      <w:r w:rsidRPr="005C51F4">
        <w:rPr>
          <w:rFonts w:ascii="Book Antiqua" w:hAnsi="Book Antiqua" w:cs="Century Gothic"/>
          <w:sz w:val="20"/>
          <w:szCs w:val="20"/>
        </w:rPr>
        <w:t>, liczony od dnia następnego przypadającego po dniu, w którym zobowiązanie miało zostać wykonane do dnia wykonania zobowiązania włącznie</w:t>
      </w:r>
      <w:r w:rsidRPr="005C51F4">
        <w:rPr>
          <w:rFonts w:ascii="Book Antiqua" w:hAnsi="Book Antiqua" w:cs="Book Antiqua"/>
          <w:spacing w:val="-6"/>
          <w:sz w:val="20"/>
          <w:szCs w:val="20"/>
        </w:rPr>
        <w:t>;</w:t>
      </w:r>
    </w:p>
    <w:p w:rsidR="00F742A4" w:rsidRPr="005C51F4" w:rsidRDefault="00F742A4" w:rsidP="00F742A4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TimesNewRomanPSMT"/>
          <w:sz w:val="20"/>
          <w:szCs w:val="20"/>
        </w:rPr>
        <w:t>w przypadku odstąpienia od umowy przez Zamawiającego z przyczyn leżących po stronie Wykonawcy, w szczególności wskazanych w § 7 ust. 2, w wysokości 15 % wynagrodzenia netto za daną część zamówienia</w:t>
      </w:r>
      <w:r w:rsidRPr="005C51F4">
        <w:rPr>
          <w:rFonts w:ascii="Book Antiqua" w:hAnsi="Book Antiqua" w:cs="Arial"/>
          <w:sz w:val="20"/>
          <w:szCs w:val="20"/>
        </w:rPr>
        <w:t>,</w:t>
      </w:r>
      <w:r w:rsidRPr="005C51F4">
        <w:rPr>
          <w:rFonts w:ascii="Book Antiqua" w:hAnsi="Book Antiqua"/>
          <w:sz w:val="20"/>
          <w:szCs w:val="20"/>
        </w:rPr>
        <w:t xml:space="preserve"> </w:t>
      </w:r>
      <w:r w:rsidRPr="005C51F4">
        <w:rPr>
          <w:rFonts w:ascii="Book Antiqua" w:hAnsi="Book Antiqua" w:cs="TimesNewRomanPSMT"/>
          <w:sz w:val="20"/>
          <w:szCs w:val="20"/>
        </w:rPr>
        <w:t>o którym mowa w § 4,</w:t>
      </w:r>
    </w:p>
    <w:p w:rsidR="00F742A4" w:rsidRPr="005C51F4" w:rsidRDefault="00F742A4" w:rsidP="00F742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Arial"/>
          <w:sz w:val="20"/>
          <w:szCs w:val="20"/>
        </w:rPr>
        <w:t>Łączna wysokość kar umownych naliczonych zgodnie</w:t>
      </w:r>
      <w:r>
        <w:rPr>
          <w:rFonts w:ascii="Book Antiqua" w:hAnsi="Book Antiqua" w:cs="Arial"/>
          <w:sz w:val="20"/>
          <w:szCs w:val="20"/>
        </w:rPr>
        <w:t xml:space="preserve"> z ust. 1, ograniczona jest do 3</w:t>
      </w:r>
      <w:r w:rsidRPr="005C51F4">
        <w:rPr>
          <w:rFonts w:ascii="Book Antiqua" w:hAnsi="Book Antiqua" w:cs="Arial"/>
          <w:sz w:val="20"/>
          <w:szCs w:val="20"/>
        </w:rPr>
        <w:t>0% ceny netto umowy za daną część, o której mowa w § 4 ust. 1.</w:t>
      </w:r>
    </w:p>
    <w:p w:rsidR="00F742A4" w:rsidRPr="005C51F4" w:rsidRDefault="00F742A4" w:rsidP="00F742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:rsidR="00F742A4" w:rsidRPr="005C51F4" w:rsidRDefault="00F742A4" w:rsidP="00F742A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Wykonawca wyra</w:t>
      </w:r>
      <w:r w:rsidRPr="005C51F4">
        <w:rPr>
          <w:rFonts w:ascii="Book Antiqua" w:eastAsia="TimesNewRoman" w:hAnsi="Book Antiqua" w:cs="Century Gothic"/>
          <w:sz w:val="20"/>
          <w:szCs w:val="20"/>
        </w:rPr>
        <w:t>ż</w:t>
      </w:r>
      <w:r w:rsidRPr="005C51F4">
        <w:rPr>
          <w:rFonts w:ascii="Book Antiqua" w:hAnsi="Book Antiqua" w:cs="Century Gothic"/>
          <w:sz w:val="20"/>
          <w:szCs w:val="20"/>
        </w:rPr>
        <w:t>a zgod</w:t>
      </w:r>
      <w:r w:rsidRPr="005C51F4">
        <w:rPr>
          <w:rFonts w:ascii="Book Antiqua" w:eastAsia="TimesNewRoman" w:hAnsi="Book Antiqua" w:cs="Century Gothic"/>
          <w:sz w:val="20"/>
          <w:szCs w:val="20"/>
        </w:rPr>
        <w:t xml:space="preserve">ę </w:t>
      </w:r>
      <w:r w:rsidRPr="005C51F4">
        <w:rPr>
          <w:rFonts w:ascii="Book Antiqua" w:hAnsi="Book Antiqua" w:cs="Century Gothic"/>
          <w:sz w:val="20"/>
          <w:szCs w:val="20"/>
        </w:rPr>
        <w:t>na potr</w:t>
      </w:r>
      <w:r w:rsidRPr="005C51F4">
        <w:rPr>
          <w:rFonts w:ascii="Book Antiqua" w:eastAsia="TimesNewRoman" w:hAnsi="Book Antiqua" w:cs="Century Gothic"/>
          <w:sz w:val="20"/>
          <w:szCs w:val="20"/>
        </w:rPr>
        <w:t>ą</w:t>
      </w:r>
      <w:r w:rsidRPr="005C51F4">
        <w:rPr>
          <w:rFonts w:ascii="Book Antiqua" w:hAnsi="Book Antiqua" w:cs="Century Gothic"/>
          <w:sz w:val="20"/>
          <w:szCs w:val="20"/>
        </w:rPr>
        <w:t>cenie kar umownych z przysługuj</w:t>
      </w:r>
      <w:r w:rsidRPr="005C51F4">
        <w:rPr>
          <w:rFonts w:ascii="Book Antiqua" w:eastAsia="TimesNewRoman" w:hAnsi="Book Antiqua" w:cs="Century Gothic"/>
          <w:sz w:val="20"/>
          <w:szCs w:val="20"/>
        </w:rPr>
        <w:t>ą</w:t>
      </w:r>
      <w:r w:rsidRPr="005C51F4">
        <w:rPr>
          <w:rFonts w:ascii="Book Antiqua" w:hAnsi="Book Antiqua" w:cs="Century Gothic"/>
          <w:sz w:val="20"/>
          <w:szCs w:val="20"/>
        </w:rPr>
        <w:t>cego mu wynagrodzenia.</w:t>
      </w:r>
    </w:p>
    <w:p w:rsidR="00F742A4" w:rsidRPr="005C51F4" w:rsidRDefault="00F742A4" w:rsidP="00F742A4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9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Zmiany umowy</w:t>
      </w:r>
    </w:p>
    <w:p w:rsidR="00F742A4" w:rsidRPr="005C51F4" w:rsidRDefault="00F742A4" w:rsidP="00F742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5C51F4">
        <w:rPr>
          <w:rFonts w:ascii="Book Antiqua" w:hAnsi="Book Antiqua" w:cs="TimesNewRomanPSMT"/>
          <w:sz w:val="20"/>
          <w:szCs w:val="20"/>
        </w:rPr>
        <w:t>1.</w:t>
      </w:r>
      <w:r w:rsidRPr="005C51F4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F742A4" w:rsidRPr="005C51F4" w:rsidRDefault="00F742A4" w:rsidP="00F74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5C51F4">
        <w:rPr>
          <w:rFonts w:ascii="Book Antiqua" w:hAnsi="Book Antiqua" w:cs="TimesNewRomanPSMT"/>
          <w:sz w:val="20"/>
          <w:szCs w:val="20"/>
        </w:rPr>
        <w:t>1)</w:t>
      </w:r>
      <w:r w:rsidRPr="005C51F4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F742A4" w:rsidRPr="005C51F4" w:rsidRDefault="00F742A4" w:rsidP="00F74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5C51F4">
        <w:rPr>
          <w:rFonts w:ascii="Book Antiqua" w:hAnsi="Book Antiqua" w:cs="TimesNewRomanPSMT"/>
          <w:sz w:val="20"/>
          <w:szCs w:val="20"/>
        </w:rPr>
        <w:t>2)</w:t>
      </w:r>
      <w:r w:rsidRPr="005C51F4">
        <w:rPr>
          <w:rFonts w:ascii="Book Antiqua" w:hAnsi="Book Antiqua" w:cs="TimesNewRomanPSMT"/>
          <w:sz w:val="20"/>
          <w:szCs w:val="20"/>
        </w:rPr>
        <w:tab/>
      </w:r>
      <w:r w:rsidRPr="005C51F4">
        <w:rPr>
          <w:rFonts w:ascii="Book Antiqua" w:hAnsi="Book Antiqua" w:cs="Century Gothic"/>
          <w:sz w:val="20"/>
          <w:szCs w:val="20"/>
        </w:rPr>
        <w:t>zmiany obowi</w:t>
      </w:r>
      <w:r w:rsidRPr="005C51F4">
        <w:rPr>
          <w:rFonts w:ascii="Book Antiqua" w:eastAsia="TimesNewRoman" w:hAnsi="Book Antiqua" w:cs="Century Gothic"/>
          <w:sz w:val="20"/>
          <w:szCs w:val="20"/>
        </w:rPr>
        <w:t>ą</w:t>
      </w:r>
      <w:r w:rsidRPr="005C51F4">
        <w:rPr>
          <w:rFonts w:ascii="Book Antiqua" w:hAnsi="Book Antiqua" w:cs="Century Gothic"/>
          <w:sz w:val="20"/>
          <w:szCs w:val="20"/>
        </w:rPr>
        <w:t>zuj</w:t>
      </w:r>
      <w:r w:rsidRPr="005C51F4">
        <w:rPr>
          <w:rFonts w:ascii="Book Antiqua" w:eastAsia="TimesNewRoman" w:hAnsi="Book Antiqua" w:cs="Century Gothic"/>
          <w:sz w:val="20"/>
          <w:szCs w:val="20"/>
        </w:rPr>
        <w:t>ą</w:t>
      </w:r>
      <w:r w:rsidRPr="005C51F4">
        <w:rPr>
          <w:rFonts w:ascii="Book Antiqua" w:hAnsi="Book Antiqua" w:cs="Century Gothic"/>
          <w:sz w:val="20"/>
          <w:szCs w:val="20"/>
        </w:rPr>
        <w:t>cych przepisów, je</w:t>
      </w:r>
      <w:r w:rsidRPr="005C51F4">
        <w:rPr>
          <w:rFonts w:ascii="Book Antiqua" w:eastAsia="TimesNewRoman" w:hAnsi="Book Antiqua" w:cs="Century Gothic"/>
          <w:sz w:val="20"/>
          <w:szCs w:val="20"/>
        </w:rPr>
        <w:t>ż</w:t>
      </w:r>
      <w:r w:rsidRPr="005C51F4">
        <w:rPr>
          <w:rFonts w:ascii="Book Antiqua" w:hAnsi="Book Antiqua" w:cs="Century Gothic"/>
          <w:sz w:val="20"/>
          <w:szCs w:val="20"/>
        </w:rPr>
        <w:t>eli konieczne b</w:t>
      </w:r>
      <w:r w:rsidRPr="005C51F4">
        <w:rPr>
          <w:rFonts w:ascii="Book Antiqua" w:eastAsia="TimesNewRoman" w:hAnsi="Book Antiqua" w:cs="Century Gothic"/>
          <w:sz w:val="20"/>
          <w:szCs w:val="20"/>
        </w:rPr>
        <w:t>ę</w:t>
      </w:r>
      <w:r w:rsidRPr="005C51F4">
        <w:rPr>
          <w:rFonts w:ascii="Book Antiqua" w:hAnsi="Book Antiqua" w:cs="Century Gothic"/>
          <w:sz w:val="20"/>
          <w:szCs w:val="20"/>
        </w:rPr>
        <w:t>dzie dostosowanie tre</w:t>
      </w:r>
      <w:r w:rsidRPr="005C51F4">
        <w:rPr>
          <w:rFonts w:ascii="Book Antiqua" w:eastAsia="TimesNewRoman" w:hAnsi="Book Antiqua" w:cs="Century Gothic"/>
          <w:sz w:val="20"/>
          <w:szCs w:val="20"/>
        </w:rPr>
        <w:t>ś</w:t>
      </w:r>
      <w:r w:rsidRPr="005C51F4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F742A4" w:rsidRPr="005C51F4" w:rsidRDefault="00F742A4" w:rsidP="00F742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5C51F4">
        <w:rPr>
          <w:rFonts w:ascii="Book Antiqua" w:hAnsi="Book Antiqua" w:cs="TimesNewRomanPSMT"/>
          <w:sz w:val="20"/>
          <w:szCs w:val="20"/>
        </w:rPr>
        <w:t>3)</w:t>
      </w:r>
      <w:r w:rsidRPr="005C51F4">
        <w:rPr>
          <w:rFonts w:ascii="Book Antiqua" w:hAnsi="Book Antiqua" w:cs="TimesNewRomanPSMT"/>
          <w:sz w:val="20"/>
          <w:szCs w:val="20"/>
        </w:rPr>
        <w:tab/>
        <w:t>j</w:t>
      </w:r>
      <w:r w:rsidRPr="005C51F4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F742A4" w:rsidRPr="005C51F4" w:rsidRDefault="00F742A4" w:rsidP="00F742A4">
      <w:pPr>
        <w:tabs>
          <w:tab w:val="left" w:pos="284"/>
        </w:tabs>
        <w:spacing w:after="0" w:line="240" w:lineRule="auto"/>
        <w:ind w:left="284" w:right="-3" w:hanging="284"/>
        <w:jc w:val="both"/>
        <w:rPr>
          <w:rFonts w:ascii="Book Antiqua" w:hAnsi="Book Antiqua" w:cs="Tahoma"/>
          <w:sz w:val="20"/>
          <w:szCs w:val="20"/>
        </w:rPr>
      </w:pPr>
      <w:r w:rsidRPr="005C51F4">
        <w:rPr>
          <w:rFonts w:ascii="Book Antiqua" w:hAnsi="Book Antiqua" w:cs="Tahoma"/>
          <w:sz w:val="20"/>
          <w:szCs w:val="20"/>
        </w:rPr>
        <w:t>2.</w:t>
      </w:r>
      <w:r w:rsidRPr="005C51F4">
        <w:rPr>
          <w:rFonts w:ascii="Book Antiqua" w:hAnsi="Book Antiqua" w:cs="Tahoma"/>
          <w:sz w:val="20"/>
          <w:szCs w:val="20"/>
        </w:rPr>
        <w:tab/>
        <w:t>Prawa i obowiązki wynikające z umowy, a w szczególności zobowiązania finansowe, nie mogą być przekazane przez Wykonawcę na rzecz osób trzecich, bez pisemnej zgody Zamawiającego.</w:t>
      </w:r>
    </w:p>
    <w:p w:rsidR="00F742A4" w:rsidRPr="005C51F4" w:rsidRDefault="00F742A4" w:rsidP="00F742A4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Default="00F742A4" w:rsidP="00F742A4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D1716E">
      <w:pPr>
        <w:autoSpaceDE w:val="0"/>
        <w:autoSpaceDN w:val="0"/>
        <w:adjustRightInd w:val="0"/>
        <w:spacing w:line="360" w:lineRule="auto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t>§ 10</w:t>
      </w:r>
    </w:p>
    <w:p w:rsidR="00F742A4" w:rsidRPr="005C51F4" w:rsidRDefault="00F742A4" w:rsidP="00F742A4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 w:rsidRPr="005C51F4">
        <w:rPr>
          <w:rFonts w:ascii="Book Antiqua" w:hAnsi="Book Antiqua" w:cs="Century Gothic"/>
          <w:b/>
          <w:bCs/>
          <w:sz w:val="20"/>
          <w:szCs w:val="20"/>
        </w:rPr>
        <w:lastRenderedPageBreak/>
        <w:t>Postanowienia końcowe</w:t>
      </w:r>
    </w:p>
    <w:p w:rsidR="00F742A4" w:rsidRPr="005C51F4" w:rsidRDefault="00F742A4" w:rsidP="00F742A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F742A4" w:rsidRPr="005C51F4" w:rsidRDefault="00F742A4" w:rsidP="00F742A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:rsidR="00F742A4" w:rsidRPr="005C51F4" w:rsidRDefault="00F742A4" w:rsidP="00F742A4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5C51F4">
        <w:rPr>
          <w:rFonts w:ascii="Book Antiqua" w:hAnsi="Book Antiqua" w:cs="Century Gothic"/>
          <w:sz w:val="20"/>
          <w:szCs w:val="20"/>
        </w:rPr>
        <w:t>Umowę sporządzono w 3(trzech) jednobrzmiących egzemplarzach, z których 1 (jeden) egzemplarz otrzymuje Wykonawca, dwa 2 (dwa) egzemplarze otrzymuje Zamawiający.</w:t>
      </w:r>
    </w:p>
    <w:p w:rsidR="00F742A4" w:rsidRPr="005C51F4" w:rsidRDefault="00F742A4" w:rsidP="00F742A4">
      <w:pPr>
        <w:autoSpaceDE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autoSpaceDE w:val="0"/>
        <w:jc w:val="both"/>
        <w:rPr>
          <w:rFonts w:ascii="Book Antiqua" w:hAnsi="Book Antiqua" w:cs="Century Gothic"/>
          <w:b/>
          <w:bCs/>
          <w:sz w:val="20"/>
          <w:szCs w:val="20"/>
        </w:rPr>
      </w:pPr>
    </w:p>
    <w:p w:rsidR="00F742A4" w:rsidRPr="005C51F4" w:rsidRDefault="00F742A4" w:rsidP="00F742A4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5C51F4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5C51F4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F742A4" w:rsidRPr="005C51F4" w:rsidRDefault="00F742A4" w:rsidP="00F742A4">
      <w:pPr>
        <w:jc w:val="both"/>
        <w:rPr>
          <w:rFonts w:ascii="Book Antiqua" w:hAnsi="Book Antiqua" w:cs="Arial"/>
          <w:b/>
          <w:sz w:val="20"/>
          <w:szCs w:val="20"/>
        </w:rPr>
      </w:pPr>
    </w:p>
    <w:p w:rsidR="00F742A4" w:rsidRPr="005C51F4" w:rsidRDefault="00F742A4" w:rsidP="00F742A4">
      <w:pPr>
        <w:tabs>
          <w:tab w:val="left" w:pos="480"/>
          <w:tab w:val="left" w:pos="5520"/>
        </w:tabs>
        <w:jc w:val="both"/>
        <w:rPr>
          <w:rFonts w:ascii="Book Antiqua" w:hAnsi="Book Antiqua" w:cs="Arial"/>
          <w:sz w:val="20"/>
          <w:szCs w:val="20"/>
        </w:rPr>
      </w:pPr>
      <w:r w:rsidRPr="005C51F4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5C51F4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F742A4" w:rsidRPr="005C51F4" w:rsidRDefault="00F742A4" w:rsidP="00F742A4">
      <w:pPr>
        <w:rPr>
          <w:rFonts w:ascii="Book Antiqua" w:hAnsi="Book Antiqua"/>
          <w:sz w:val="20"/>
          <w:szCs w:val="20"/>
        </w:rPr>
      </w:pPr>
    </w:p>
    <w:p w:rsidR="00F742A4" w:rsidRDefault="00F742A4" w:rsidP="00F742A4"/>
    <w:p w:rsidR="00FF6D0F" w:rsidRDefault="00FF6D0F" w:rsidP="00DB5C57">
      <w:pPr>
        <w:jc w:val="right"/>
        <w:rPr>
          <w:rFonts w:ascii="Book Antiqua" w:hAnsi="Book Antiqua"/>
          <w:b/>
          <w:bCs/>
          <w:sz w:val="20"/>
          <w:szCs w:val="20"/>
        </w:rPr>
      </w:pPr>
    </w:p>
    <w:sectPr w:rsidR="00FF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D32"/>
    <w:multiLevelType w:val="hybridMultilevel"/>
    <w:tmpl w:val="87B4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486"/>
    <w:multiLevelType w:val="hybridMultilevel"/>
    <w:tmpl w:val="3DEE26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E322D"/>
    <w:multiLevelType w:val="hybridMultilevel"/>
    <w:tmpl w:val="2DDA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4C2720"/>
    <w:multiLevelType w:val="hybridMultilevel"/>
    <w:tmpl w:val="50949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3A849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  <w:b w:val="0"/>
      </w:rPr>
    </w:lvl>
    <w:lvl w:ilvl="2" w:tplc="D3EC8D2C">
      <w:start w:val="2"/>
      <w:numFmt w:val="decimal"/>
      <w:lvlText w:val="%3."/>
      <w:lvlJc w:val="left"/>
      <w:pPr>
        <w:ind w:left="23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 w:tplc="F70C49A0">
      <w:start w:val="1"/>
      <w:numFmt w:val="lowerLetter"/>
      <w:lvlText w:val="%4.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744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7F27"/>
    <w:multiLevelType w:val="hybridMultilevel"/>
    <w:tmpl w:val="99283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428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392C"/>
    <w:multiLevelType w:val="hybridMultilevel"/>
    <w:tmpl w:val="23829F70"/>
    <w:lvl w:ilvl="0" w:tplc="56961C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5955EC"/>
    <w:multiLevelType w:val="hybridMultilevel"/>
    <w:tmpl w:val="7B7E3592"/>
    <w:lvl w:ilvl="0" w:tplc="8F6A78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C132BD"/>
    <w:multiLevelType w:val="multilevel"/>
    <w:tmpl w:val="2442508E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7" w15:restartNumberingAfterBreak="0">
    <w:nsid w:val="43BE0619"/>
    <w:multiLevelType w:val="hybridMultilevel"/>
    <w:tmpl w:val="1B805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416CB"/>
    <w:multiLevelType w:val="hybridMultilevel"/>
    <w:tmpl w:val="0F941B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A39368F"/>
    <w:multiLevelType w:val="hybridMultilevel"/>
    <w:tmpl w:val="9A66B2D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E2EC0D80">
      <w:start w:val="1"/>
      <w:numFmt w:val="lowerLetter"/>
      <w:lvlText w:val="%2)"/>
      <w:lvlJc w:val="left"/>
      <w:pPr>
        <w:ind w:left="1495" w:hanging="360"/>
      </w:pPr>
      <w:rPr>
        <w:rFonts w:ascii="Book Antiqua" w:eastAsiaTheme="minorHAnsi" w:hAnsi="Book Antiqua" w:cs="Arial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3D4C01"/>
    <w:multiLevelType w:val="hybridMultilevel"/>
    <w:tmpl w:val="37CE40EA"/>
    <w:lvl w:ilvl="0" w:tplc="D80E4F88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063D"/>
    <w:multiLevelType w:val="hybridMultilevel"/>
    <w:tmpl w:val="EA72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36F26"/>
    <w:multiLevelType w:val="hybridMultilevel"/>
    <w:tmpl w:val="BFB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C178D8"/>
    <w:multiLevelType w:val="hybridMultilevel"/>
    <w:tmpl w:val="9EA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4"/>
  </w:num>
  <w:num w:numId="9">
    <w:abstractNumId w:val="3"/>
  </w:num>
  <w:num w:numId="10">
    <w:abstractNumId w:val="17"/>
  </w:num>
  <w:num w:numId="11">
    <w:abstractNumId w:val="28"/>
  </w:num>
  <w:num w:numId="12">
    <w:abstractNumId w:val="15"/>
  </w:num>
  <w:num w:numId="13">
    <w:abstractNumId w:val="1"/>
  </w:num>
  <w:num w:numId="14">
    <w:abstractNumId w:val="25"/>
  </w:num>
  <w:num w:numId="15">
    <w:abstractNumId w:val="23"/>
  </w:num>
  <w:num w:numId="16">
    <w:abstractNumId w:val="19"/>
  </w:num>
  <w:num w:numId="17">
    <w:abstractNumId w:val="16"/>
  </w:num>
  <w:num w:numId="18">
    <w:abstractNumId w:val="6"/>
  </w:num>
  <w:num w:numId="19">
    <w:abstractNumId w:val="13"/>
  </w:num>
  <w:num w:numId="20">
    <w:abstractNumId w:val="14"/>
  </w:num>
  <w:num w:numId="21">
    <w:abstractNumId w:val="27"/>
  </w:num>
  <w:num w:numId="22">
    <w:abstractNumId w:val="21"/>
  </w:num>
  <w:num w:numId="23">
    <w:abstractNumId w:val="18"/>
  </w:num>
  <w:num w:numId="24">
    <w:abstractNumId w:val="4"/>
  </w:num>
  <w:num w:numId="25">
    <w:abstractNumId w:val="2"/>
  </w:num>
  <w:num w:numId="26">
    <w:abstractNumId w:val="22"/>
  </w:num>
  <w:num w:numId="27">
    <w:abstractNumId w:val="12"/>
  </w:num>
  <w:num w:numId="28">
    <w:abstractNumId w:val="26"/>
  </w:num>
  <w:num w:numId="29">
    <w:abstractNumId w:val="1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8C"/>
    <w:rsid w:val="00004B39"/>
    <w:rsid w:val="00047750"/>
    <w:rsid w:val="00077150"/>
    <w:rsid w:val="001268AA"/>
    <w:rsid w:val="00133450"/>
    <w:rsid w:val="001563A3"/>
    <w:rsid w:val="00173308"/>
    <w:rsid w:val="00173D46"/>
    <w:rsid w:val="00177DCE"/>
    <w:rsid w:val="00180F93"/>
    <w:rsid w:val="00184241"/>
    <w:rsid w:val="00185AC5"/>
    <w:rsid w:val="001B1974"/>
    <w:rsid w:val="001E4A42"/>
    <w:rsid w:val="001F344C"/>
    <w:rsid w:val="00215058"/>
    <w:rsid w:val="00241272"/>
    <w:rsid w:val="0024779E"/>
    <w:rsid w:val="002934C9"/>
    <w:rsid w:val="002A0281"/>
    <w:rsid w:val="002A38D5"/>
    <w:rsid w:val="002A5643"/>
    <w:rsid w:val="002B2FE3"/>
    <w:rsid w:val="002D02E0"/>
    <w:rsid w:val="002E214A"/>
    <w:rsid w:val="002E500C"/>
    <w:rsid w:val="002F2772"/>
    <w:rsid w:val="0031570F"/>
    <w:rsid w:val="0033289E"/>
    <w:rsid w:val="0034634F"/>
    <w:rsid w:val="00363F62"/>
    <w:rsid w:val="003659D3"/>
    <w:rsid w:val="0037103B"/>
    <w:rsid w:val="00391D3A"/>
    <w:rsid w:val="003B4A6E"/>
    <w:rsid w:val="003D76C0"/>
    <w:rsid w:val="003E3B78"/>
    <w:rsid w:val="003E7CA6"/>
    <w:rsid w:val="003F24C1"/>
    <w:rsid w:val="003F3E4D"/>
    <w:rsid w:val="00434D0F"/>
    <w:rsid w:val="00450F99"/>
    <w:rsid w:val="00465FED"/>
    <w:rsid w:val="00476CCC"/>
    <w:rsid w:val="004A2074"/>
    <w:rsid w:val="004B2F8C"/>
    <w:rsid w:val="004D5315"/>
    <w:rsid w:val="00522DC5"/>
    <w:rsid w:val="0052467E"/>
    <w:rsid w:val="00542C2C"/>
    <w:rsid w:val="00563CED"/>
    <w:rsid w:val="00591F6A"/>
    <w:rsid w:val="005A2E82"/>
    <w:rsid w:val="005C4136"/>
    <w:rsid w:val="00612FDF"/>
    <w:rsid w:val="00622EF4"/>
    <w:rsid w:val="006264A8"/>
    <w:rsid w:val="00671DC8"/>
    <w:rsid w:val="006A18DE"/>
    <w:rsid w:val="006C3B8A"/>
    <w:rsid w:val="006D5989"/>
    <w:rsid w:val="00756F8B"/>
    <w:rsid w:val="007B2AF9"/>
    <w:rsid w:val="007F1D87"/>
    <w:rsid w:val="007F4344"/>
    <w:rsid w:val="007F646F"/>
    <w:rsid w:val="00813F87"/>
    <w:rsid w:val="00844D92"/>
    <w:rsid w:val="00846509"/>
    <w:rsid w:val="00853379"/>
    <w:rsid w:val="008D7AB6"/>
    <w:rsid w:val="00911DC1"/>
    <w:rsid w:val="00916656"/>
    <w:rsid w:val="00935404"/>
    <w:rsid w:val="009370B3"/>
    <w:rsid w:val="009539E8"/>
    <w:rsid w:val="00966AD5"/>
    <w:rsid w:val="00977F1B"/>
    <w:rsid w:val="0098628D"/>
    <w:rsid w:val="009A173D"/>
    <w:rsid w:val="009A54E0"/>
    <w:rsid w:val="009B343F"/>
    <w:rsid w:val="009B6615"/>
    <w:rsid w:val="009C0384"/>
    <w:rsid w:val="009F71B9"/>
    <w:rsid w:val="00A10FA1"/>
    <w:rsid w:val="00A1387C"/>
    <w:rsid w:val="00A34FC9"/>
    <w:rsid w:val="00A52771"/>
    <w:rsid w:val="00A76C38"/>
    <w:rsid w:val="00A80C46"/>
    <w:rsid w:val="00A95933"/>
    <w:rsid w:val="00A97037"/>
    <w:rsid w:val="00AC6DCA"/>
    <w:rsid w:val="00AD1C1D"/>
    <w:rsid w:val="00AE2942"/>
    <w:rsid w:val="00AE5715"/>
    <w:rsid w:val="00B00075"/>
    <w:rsid w:val="00B0349D"/>
    <w:rsid w:val="00B1332A"/>
    <w:rsid w:val="00B150CC"/>
    <w:rsid w:val="00B16E8C"/>
    <w:rsid w:val="00B33290"/>
    <w:rsid w:val="00B65E2A"/>
    <w:rsid w:val="00B661C2"/>
    <w:rsid w:val="00B77FE3"/>
    <w:rsid w:val="00B921DF"/>
    <w:rsid w:val="00BA7BB8"/>
    <w:rsid w:val="00BB0496"/>
    <w:rsid w:val="00BC70E1"/>
    <w:rsid w:val="00BD6CE0"/>
    <w:rsid w:val="00BE07A7"/>
    <w:rsid w:val="00C07264"/>
    <w:rsid w:val="00C359CB"/>
    <w:rsid w:val="00C608D1"/>
    <w:rsid w:val="00C745F5"/>
    <w:rsid w:val="00CA0435"/>
    <w:rsid w:val="00CA3330"/>
    <w:rsid w:val="00CB3281"/>
    <w:rsid w:val="00CE2D2E"/>
    <w:rsid w:val="00CE4951"/>
    <w:rsid w:val="00D03732"/>
    <w:rsid w:val="00D16F91"/>
    <w:rsid w:val="00D1716E"/>
    <w:rsid w:val="00D2263C"/>
    <w:rsid w:val="00D2624E"/>
    <w:rsid w:val="00D55086"/>
    <w:rsid w:val="00D97B36"/>
    <w:rsid w:val="00DB5C57"/>
    <w:rsid w:val="00E04DAC"/>
    <w:rsid w:val="00E12369"/>
    <w:rsid w:val="00E47401"/>
    <w:rsid w:val="00E503BC"/>
    <w:rsid w:val="00E514C8"/>
    <w:rsid w:val="00EA515D"/>
    <w:rsid w:val="00EA5BD3"/>
    <w:rsid w:val="00F31B6E"/>
    <w:rsid w:val="00F323FC"/>
    <w:rsid w:val="00F742A4"/>
    <w:rsid w:val="00F7493C"/>
    <w:rsid w:val="00FB3223"/>
    <w:rsid w:val="00FB66B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F9D6"/>
  <w15:chartTrackingRefBased/>
  <w15:docId w15:val="{13801868-6A5E-40C4-B0B4-05D84E12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F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B2F8C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4B2F8C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B2F8C"/>
    <w:pPr>
      <w:suppressAutoHyphens/>
      <w:ind w:left="720"/>
    </w:pPr>
    <w:rPr>
      <w:lang w:eastAsia="ar-SA"/>
    </w:rPr>
  </w:style>
  <w:style w:type="paragraph" w:customStyle="1" w:styleId="Zwykytekst1">
    <w:name w:val="Zwykły tekst1"/>
    <w:basedOn w:val="Normalny"/>
    <w:rsid w:val="009A54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ikita@uk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14</Pages>
  <Words>4359</Words>
  <Characters>26155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57</cp:revision>
  <cp:lastPrinted>2021-12-03T13:39:00Z</cp:lastPrinted>
  <dcterms:created xsi:type="dcterms:W3CDTF">2021-11-26T11:30:00Z</dcterms:created>
  <dcterms:modified xsi:type="dcterms:W3CDTF">2021-12-03T13:43:00Z</dcterms:modified>
</cp:coreProperties>
</file>