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2B9A5950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B114FB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295277" w:rsidRPr="00B114FB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8</w:t>
      </w:r>
      <w:r w:rsidRPr="00B114FB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D4664F" w:rsidRPr="00D4664F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7F8B3322" w14:textId="77777777" w:rsidR="009050F2" w:rsidRDefault="009050F2" w:rsidP="00397BBE">
      <w:pPr>
        <w:spacing w:before="120" w:after="0" w:line="300" w:lineRule="auto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5EF0C9F2" w14:textId="22526A6F" w:rsidR="009050F2" w:rsidRPr="009050F2" w:rsidRDefault="00B114FB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  <w:r>
        <w:rPr>
          <w:rFonts w:asciiTheme="minorHAnsi" w:eastAsia="Times New Roman" w:hAnsiTheme="minorHAnsi" w:cstheme="minorHAnsi"/>
          <w:b/>
          <w:color w:val="auto"/>
          <w:u w:val="single"/>
        </w:rPr>
        <w:t xml:space="preserve">OŚWIADCZENIE </w:t>
      </w:r>
    </w:p>
    <w:p w14:paraId="56802B5E" w14:textId="37B0EC73" w:rsidR="009050F2" w:rsidRPr="009050F2" w:rsidRDefault="009050F2" w:rsidP="009050F2">
      <w:pPr>
        <w:spacing w:after="0" w:line="264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9050F2">
        <w:rPr>
          <w:rFonts w:asciiTheme="minorHAnsi" w:eastAsia="Times New Roman" w:hAnsiTheme="minorHAnsi" w:cstheme="minorHAnsi"/>
          <w:b/>
          <w:color w:val="auto"/>
        </w:rPr>
        <w:t xml:space="preserve">składane </w:t>
      </w:r>
      <w:r>
        <w:rPr>
          <w:rFonts w:asciiTheme="minorHAnsi" w:eastAsia="Times New Roman" w:hAnsiTheme="minorHAnsi" w:cstheme="minorHAnsi"/>
          <w:b/>
          <w:color w:val="auto"/>
        </w:rPr>
        <w:t xml:space="preserve">wraz z ofertą </w:t>
      </w:r>
      <w:r w:rsidR="00B114FB">
        <w:rPr>
          <w:rFonts w:asciiTheme="minorHAnsi" w:eastAsia="Times New Roman" w:hAnsiTheme="minorHAnsi" w:cstheme="minorHAnsi"/>
          <w:b/>
          <w:color w:val="auto"/>
        </w:rPr>
        <w:t xml:space="preserve">w związku z </w:t>
      </w:r>
      <w:r w:rsidR="00397BBE" w:rsidRPr="00397BBE">
        <w:rPr>
          <w:rFonts w:asciiTheme="minorHAnsi" w:eastAsia="Times New Roman" w:hAnsiTheme="minorHAnsi" w:cstheme="minorHAnsi"/>
          <w:b/>
          <w:color w:val="auto"/>
        </w:rPr>
        <w:t>ustaw</w:t>
      </w:r>
      <w:r w:rsidR="00397BBE">
        <w:rPr>
          <w:rFonts w:asciiTheme="minorHAnsi" w:eastAsia="Times New Roman" w:hAnsiTheme="minorHAnsi" w:cstheme="minorHAnsi"/>
          <w:b/>
          <w:color w:val="auto"/>
        </w:rPr>
        <w:t>ą</w:t>
      </w:r>
      <w:r w:rsidR="00397BBE" w:rsidRPr="00397BBE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397BBE" w:rsidRPr="00397BBE">
        <w:rPr>
          <w:rFonts w:asciiTheme="minorHAnsi" w:eastAsia="Times New Roman" w:hAnsiTheme="minorHAnsi" w:cstheme="minorHAnsi"/>
          <w:b/>
          <w:color w:val="auto"/>
          <w:lang w:val="x-none"/>
        </w:rPr>
        <w:t>z dnia 13 kwietnia 2022 r.</w:t>
      </w:r>
      <w:r w:rsidR="00397BBE" w:rsidRPr="00397BBE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397BBE" w:rsidRPr="00397BBE">
        <w:rPr>
          <w:rFonts w:asciiTheme="minorHAnsi" w:eastAsia="Times New Roman" w:hAnsiTheme="minorHAnsi" w:cstheme="minorHAnsi"/>
          <w:b/>
          <w:color w:val="auto"/>
          <w:lang w:val="x-none"/>
        </w:rPr>
        <w:t xml:space="preserve">o szczególnych rozwiązaniach </w:t>
      </w:r>
      <w:r w:rsidR="00397BBE">
        <w:rPr>
          <w:rFonts w:asciiTheme="minorHAnsi" w:eastAsia="Times New Roman" w:hAnsiTheme="minorHAnsi" w:cstheme="minorHAnsi"/>
          <w:b/>
          <w:color w:val="auto"/>
          <w:lang w:val="x-none"/>
        </w:rPr>
        <w:br/>
      </w:r>
      <w:r w:rsidR="00397BBE" w:rsidRPr="00397BBE">
        <w:rPr>
          <w:rFonts w:asciiTheme="minorHAnsi" w:eastAsia="Times New Roman" w:hAnsiTheme="minorHAnsi" w:cstheme="minorHAnsi"/>
          <w:b/>
          <w:color w:val="auto"/>
          <w:lang w:val="x-none"/>
        </w:rPr>
        <w:t>w zakresie przeciwdziałania wspieraniu agresji na Ukrainę oraz służących ochronie bezpieczeństwa narodowego</w:t>
      </w:r>
      <w:r w:rsidR="00397BBE">
        <w:rPr>
          <w:rFonts w:asciiTheme="minorHAnsi" w:eastAsia="Times New Roman" w:hAnsiTheme="minorHAnsi" w:cstheme="minorHAnsi"/>
          <w:b/>
          <w:color w:val="auto"/>
        </w:rPr>
        <w:t xml:space="preserve"> oraz w związku z</w:t>
      </w:r>
      <w:r w:rsidR="00397BBE" w:rsidRPr="00397BBE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B114FB" w:rsidRPr="00B114FB">
        <w:rPr>
          <w:rFonts w:asciiTheme="minorHAnsi" w:eastAsia="Times New Roman" w:hAnsiTheme="minorHAnsi" w:cstheme="minorHAnsi"/>
          <w:b/>
          <w:color w:val="auto"/>
        </w:rPr>
        <w:t>art. 5k rozporządzenia Rady (UE) nr 833/2014</w:t>
      </w:r>
      <w:r w:rsidRPr="009050F2">
        <w:rPr>
          <w:rFonts w:asciiTheme="minorHAnsi" w:eastAsia="Times New Roman" w:hAnsiTheme="minorHAnsi" w:cstheme="minorHAnsi"/>
          <w:b/>
          <w:color w:val="auto"/>
        </w:rPr>
        <w:br/>
      </w:r>
    </w:p>
    <w:p w14:paraId="0E0CA8EB" w14:textId="77777777" w:rsidR="009050F2" w:rsidRPr="009050F2" w:rsidRDefault="009050F2" w:rsidP="00B114FB">
      <w:pPr>
        <w:spacing w:after="0" w:line="300" w:lineRule="auto"/>
        <w:rPr>
          <w:rFonts w:asciiTheme="minorHAnsi" w:eastAsia="Times New Roman" w:hAnsiTheme="minorHAnsi" w:cstheme="minorHAnsi"/>
          <w:color w:val="auto"/>
        </w:rPr>
      </w:pPr>
    </w:p>
    <w:p w14:paraId="322D840C" w14:textId="77777777" w:rsidR="00B114FB" w:rsidRPr="001F6469" w:rsidRDefault="00B114FB" w:rsidP="00B114FB">
      <w:pPr>
        <w:spacing w:after="40" w:line="240" w:lineRule="auto"/>
        <w:jc w:val="both"/>
        <w:rPr>
          <w:rFonts w:eastAsia="Times New Roman"/>
        </w:rPr>
      </w:pPr>
      <w:r w:rsidRPr="001F6469">
        <w:rPr>
          <w:rFonts w:eastAsia="Times New Roman"/>
          <w:color w:val="auto"/>
        </w:rPr>
        <w:t>W postępowaniu o udzielenie zamówienia publicznego</w:t>
      </w:r>
      <w:r w:rsidRPr="001F6469">
        <w:rPr>
          <w:rFonts w:eastAsia="Times New Roman"/>
        </w:rPr>
        <w:t>:</w:t>
      </w:r>
    </w:p>
    <w:p w14:paraId="172F8D50" w14:textId="77777777" w:rsidR="00B114FB" w:rsidRPr="001F6469" w:rsidRDefault="00B114FB" w:rsidP="00B114FB">
      <w:pPr>
        <w:spacing w:after="0" w:line="300" w:lineRule="auto"/>
        <w:jc w:val="both"/>
        <w:rPr>
          <w:rFonts w:ascii="Arial" w:eastAsia="Times New Roman" w:hAnsi="Arial" w:cs="Arial"/>
          <w:b/>
          <w:color w:val="auto"/>
          <w:sz w:val="10"/>
          <w:szCs w:val="10"/>
        </w:rPr>
      </w:pPr>
    </w:p>
    <w:p w14:paraId="164CFE72" w14:textId="77777777" w:rsidR="00B114FB" w:rsidRPr="00E63E44" w:rsidRDefault="00B114FB" w:rsidP="00B114FB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bookmarkStart w:id="0" w:name="_Hlk115778587"/>
      <w:r w:rsidRPr="00E63E44">
        <w:rPr>
          <w:rFonts w:asciiTheme="minorHAnsi" w:eastAsia="Times New Roman" w:hAnsiTheme="minorHAnsi" w:cstheme="minorHAnsi"/>
          <w:b/>
          <w:color w:val="auto"/>
        </w:rPr>
        <w:t>na dostawę energii elektrycznej do obiektów AQUA-Sopot Sp. z o.o.</w:t>
      </w:r>
    </w:p>
    <w:bookmarkEnd w:id="0"/>
    <w:p w14:paraId="16B8E4D7" w14:textId="77777777" w:rsidR="009050F2" w:rsidRPr="009050F2" w:rsidRDefault="009050F2" w:rsidP="009050F2">
      <w:p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4E2FB8B0" w14:textId="32B397C0" w:rsidR="009050F2" w:rsidRPr="009050F2" w:rsidRDefault="009050F2" w:rsidP="009050F2">
      <w:pPr>
        <w:spacing w:after="0" w:line="288" w:lineRule="auto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b/>
          <w:color w:val="auto"/>
        </w:rPr>
        <w:t xml:space="preserve">Nazwa i adres </w:t>
      </w:r>
      <w:r w:rsidR="00B114FB">
        <w:rPr>
          <w:rFonts w:asciiTheme="minorHAnsi" w:eastAsia="Times New Roman" w:hAnsiTheme="minorHAnsi" w:cstheme="minorHAnsi"/>
          <w:b/>
          <w:color w:val="auto"/>
        </w:rPr>
        <w:t>Wykonawcy</w:t>
      </w:r>
      <w:r w:rsidR="00B114FB">
        <w:rPr>
          <w:rStyle w:val="Odwoanieprzypisudolnego"/>
          <w:rFonts w:asciiTheme="minorHAnsi" w:eastAsia="Times New Roman" w:hAnsiTheme="minorHAnsi" w:cstheme="minorHAnsi"/>
          <w:b/>
          <w:color w:val="auto"/>
        </w:rPr>
        <w:footnoteReference w:id="1"/>
      </w:r>
      <w:r w:rsidRPr="009050F2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17CD14B4" w14:textId="77777777" w:rsidR="009050F2" w:rsidRPr="009050F2" w:rsidRDefault="009050F2" w:rsidP="009050F2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319FEBEC" w14:textId="77777777" w:rsidR="009050F2" w:rsidRPr="009050F2" w:rsidRDefault="009050F2" w:rsidP="009050F2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6AE5460F" w14:textId="3BD2F8B3" w:rsidR="00B114FB" w:rsidRDefault="009050F2" w:rsidP="00397BBE">
      <w:pPr>
        <w:tabs>
          <w:tab w:val="center" w:pos="4532"/>
          <w:tab w:val="left" w:pos="8090"/>
        </w:tabs>
        <w:spacing w:after="0" w:line="288" w:lineRule="auto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………………………………………………………………………………………….</w:t>
      </w:r>
      <w:r w:rsidRPr="009050F2">
        <w:rPr>
          <w:rFonts w:asciiTheme="minorHAnsi" w:eastAsia="Times New Roman" w:hAnsiTheme="minorHAnsi" w:cstheme="minorHAnsi"/>
          <w:color w:val="auto"/>
        </w:rPr>
        <w:tab/>
      </w:r>
    </w:p>
    <w:p w14:paraId="279BBAE7" w14:textId="77777777" w:rsidR="00397BBE" w:rsidRPr="009050F2" w:rsidRDefault="00397BBE" w:rsidP="00397BBE">
      <w:pPr>
        <w:tabs>
          <w:tab w:val="center" w:pos="4532"/>
          <w:tab w:val="left" w:pos="8090"/>
        </w:tabs>
        <w:spacing w:after="0" w:line="288" w:lineRule="auto"/>
        <w:rPr>
          <w:rFonts w:asciiTheme="minorHAnsi" w:eastAsia="Times New Roman" w:hAnsiTheme="minorHAnsi" w:cstheme="minorHAnsi"/>
          <w:color w:val="auto"/>
        </w:rPr>
      </w:pPr>
    </w:p>
    <w:p w14:paraId="175C4DBD" w14:textId="1C5DFB86" w:rsidR="00397BBE" w:rsidRDefault="00B114FB" w:rsidP="00397BBE">
      <w:pPr>
        <w:suppressAutoHyphens/>
        <w:spacing w:before="120" w:after="0" w:line="276" w:lineRule="auto"/>
        <w:ind w:right="-8"/>
        <w:jc w:val="both"/>
        <w:rPr>
          <w:rFonts w:asciiTheme="minorHAnsi" w:eastAsia="Times New Roman" w:hAnsiTheme="minorHAnsi" w:cstheme="minorHAnsi"/>
          <w:color w:val="auto"/>
        </w:rPr>
      </w:pPr>
      <w:r w:rsidRPr="00B114FB">
        <w:rPr>
          <w:rFonts w:asciiTheme="minorHAnsi" w:eastAsia="Times New Roman" w:hAnsiTheme="minorHAnsi" w:cstheme="minorHAnsi"/>
          <w:color w:val="auto"/>
        </w:rPr>
        <w:t>Oświadczamy, że</w:t>
      </w:r>
      <w:r w:rsidR="00397BBE">
        <w:rPr>
          <w:rFonts w:asciiTheme="minorHAnsi" w:eastAsia="Times New Roman" w:hAnsiTheme="minorHAnsi" w:cstheme="minorHAnsi"/>
          <w:color w:val="auto"/>
        </w:rPr>
        <w:t>:</w:t>
      </w:r>
    </w:p>
    <w:p w14:paraId="5C8701B8" w14:textId="4A904594" w:rsidR="00397BBE" w:rsidRDefault="00397BBE" w:rsidP="00397BBE">
      <w:pPr>
        <w:pStyle w:val="Akapitzlist"/>
        <w:numPr>
          <w:ilvl w:val="0"/>
          <w:numId w:val="17"/>
        </w:numPr>
        <w:suppressAutoHyphens/>
        <w:spacing w:before="120" w:after="0" w:line="276" w:lineRule="auto"/>
        <w:ind w:right="-8"/>
        <w:jc w:val="both"/>
        <w:rPr>
          <w:rFonts w:asciiTheme="minorHAnsi" w:eastAsia="Times New Roman" w:hAnsiTheme="minorHAnsi" w:cstheme="minorHAnsi"/>
          <w:color w:val="auto"/>
        </w:rPr>
      </w:pPr>
      <w:r w:rsidRPr="00397BBE">
        <w:rPr>
          <w:rFonts w:asciiTheme="minorHAnsi" w:eastAsia="Times New Roman" w:hAnsiTheme="minorHAnsi" w:cstheme="minorHAnsi"/>
          <w:b/>
          <w:bCs/>
          <w:color w:val="auto"/>
        </w:rPr>
        <w:t>nie zachodzą/zachodzą*</w:t>
      </w:r>
      <w:r w:rsidRPr="00397BBE">
        <w:rPr>
          <w:rFonts w:asciiTheme="minorHAnsi" w:eastAsia="Times New Roman" w:hAnsiTheme="minorHAnsi" w:cstheme="minorHAnsi"/>
          <w:color w:val="auto"/>
        </w:rPr>
        <w:t xml:space="preserve"> wobec nas przesłanki wykluczenia wskazane w przepisach ustawy </w:t>
      </w:r>
      <w:r w:rsidRPr="00397BBE">
        <w:rPr>
          <w:rFonts w:asciiTheme="minorHAnsi" w:eastAsia="Times New Roman" w:hAnsiTheme="minorHAnsi" w:cstheme="minorHAnsi"/>
          <w:color w:val="auto"/>
          <w:lang w:val="x-none"/>
        </w:rPr>
        <w:t xml:space="preserve">z dnia </w:t>
      </w:r>
      <w:r>
        <w:rPr>
          <w:rFonts w:asciiTheme="minorHAnsi" w:eastAsia="Times New Roman" w:hAnsiTheme="minorHAnsi" w:cstheme="minorHAnsi"/>
          <w:color w:val="auto"/>
          <w:lang w:val="x-none"/>
        </w:rPr>
        <w:br/>
      </w:r>
      <w:r w:rsidRPr="00397BBE">
        <w:rPr>
          <w:rFonts w:asciiTheme="minorHAnsi" w:eastAsia="Times New Roman" w:hAnsiTheme="minorHAnsi" w:cstheme="minorHAnsi"/>
          <w:color w:val="auto"/>
          <w:lang w:val="x-none"/>
        </w:rPr>
        <w:t>13 kwietnia 2022 r.</w:t>
      </w:r>
      <w:r w:rsidRPr="00397BBE">
        <w:rPr>
          <w:rFonts w:asciiTheme="minorHAnsi" w:eastAsia="Times New Roman" w:hAnsiTheme="minorHAnsi" w:cstheme="minorHAnsi"/>
          <w:color w:val="auto"/>
        </w:rPr>
        <w:t xml:space="preserve"> </w:t>
      </w:r>
      <w:r w:rsidRPr="00397BBE">
        <w:rPr>
          <w:rFonts w:asciiTheme="minorHAnsi" w:eastAsia="Times New Roman" w:hAnsiTheme="minorHAnsi" w:cstheme="minorHAnsi"/>
          <w:color w:val="auto"/>
          <w:lang w:val="x-none"/>
        </w:rPr>
        <w:t>o szczególnych rozwiązaniach w zakresie przeciwdziałania wspieraniu agresji na Ukrainę oraz służących ochronie bezpieczeństwa narodowego</w:t>
      </w:r>
      <w:r w:rsidRPr="00397BBE">
        <w:rPr>
          <w:rFonts w:asciiTheme="minorHAnsi" w:eastAsia="Times New Roman" w:hAnsiTheme="minorHAnsi" w:cstheme="minorHAnsi"/>
          <w:color w:val="auto"/>
        </w:rPr>
        <w:t xml:space="preserve"> (Dz. U. poz. 835 z </w:t>
      </w:r>
      <w:proofErr w:type="spellStart"/>
      <w:r w:rsidRPr="00397BBE">
        <w:rPr>
          <w:rFonts w:asciiTheme="minorHAnsi" w:eastAsia="Times New Roman" w:hAnsiTheme="minorHAnsi" w:cstheme="minorHAnsi"/>
          <w:color w:val="auto"/>
        </w:rPr>
        <w:t>późn</w:t>
      </w:r>
      <w:proofErr w:type="spellEnd"/>
      <w:r w:rsidRPr="00397BBE">
        <w:rPr>
          <w:rFonts w:asciiTheme="minorHAnsi" w:eastAsia="Times New Roman" w:hAnsiTheme="minorHAnsi" w:cstheme="minorHAnsi"/>
          <w:color w:val="auto"/>
        </w:rPr>
        <w:t>. zm.)</w:t>
      </w:r>
      <w:r>
        <w:rPr>
          <w:rFonts w:asciiTheme="minorHAnsi" w:eastAsia="Times New Roman" w:hAnsiTheme="minorHAnsi" w:cstheme="minorHAnsi"/>
          <w:color w:val="auto"/>
        </w:rPr>
        <w:t>;</w:t>
      </w:r>
    </w:p>
    <w:p w14:paraId="06909F7A" w14:textId="77777777" w:rsidR="00397BBE" w:rsidRPr="00397BBE" w:rsidRDefault="00397BBE" w:rsidP="00397BBE">
      <w:pPr>
        <w:pStyle w:val="Akapitzlist"/>
        <w:suppressAutoHyphens/>
        <w:spacing w:before="120" w:after="0" w:line="276" w:lineRule="auto"/>
        <w:ind w:left="360" w:right="-8"/>
        <w:jc w:val="both"/>
        <w:rPr>
          <w:rFonts w:asciiTheme="minorHAnsi" w:eastAsia="Times New Roman" w:hAnsiTheme="minorHAnsi" w:cstheme="minorHAnsi"/>
          <w:color w:val="auto"/>
        </w:rPr>
      </w:pPr>
    </w:p>
    <w:p w14:paraId="65B85DCE" w14:textId="7D9CCE3C" w:rsidR="00B114FB" w:rsidRPr="00397BBE" w:rsidRDefault="00B114FB" w:rsidP="00397BBE">
      <w:pPr>
        <w:pStyle w:val="Akapitzlist"/>
        <w:numPr>
          <w:ilvl w:val="0"/>
          <w:numId w:val="17"/>
        </w:numPr>
        <w:suppressAutoHyphens/>
        <w:spacing w:before="120" w:after="0" w:line="276" w:lineRule="auto"/>
        <w:ind w:right="-8"/>
        <w:jc w:val="both"/>
        <w:rPr>
          <w:rFonts w:asciiTheme="minorHAnsi" w:eastAsia="Times New Roman" w:hAnsiTheme="minorHAnsi" w:cstheme="minorHAnsi"/>
          <w:color w:val="auto"/>
          <w:lang w:val="x-none"/>
        </w:rPr>
      </w:pPr>
      <w:r w:rsidRPr="00397BBE">
        <w:rPr>
          <w:rFonts w:asciiTheme="minorHAnsi" w:eastAsia="Times New Roman" w:hAnsiTheme="minorHAnsi" w:cstheme="minorHAnsi"/>
          <w:b/>
          <w:bCs/>
          <w:color w:val="auto"/>
        </w:rPr>
        <w:t>nie</w:t>
      </w:r>
      <w:r w:rsidR="00397BBE" w:rsidRPr="00397BBE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397BBE">
        <w:rPr>
          <w:rFonts w:asciiTheme="minorHAnsi" w:eastAsia="Times New Roman" w:hAnsiTheme="minorHAnsi" w:cstheme="minorHAnsi"/>
          <w:b/>
          <w:bCs/>
          <w:color w:val="auto"/>
        </w:rPr>
        <w:t>jesteśmy</w:t>
      </w:r>
      <w:r w:rsidR="00397BBE" w:rsidRPr="00397BBE">
        <w:rPr>
          <w:rFonts w:asciiTheme="minorHAnsi" w:eastAsia="Times New Roman" w:hAnsiTheme="minorHAnsi" w:cstheme="minorHAnsi"/>
          <w:b/>
          <w:bCs/>
          <w:color w:val="auto"/>
        </w:rPr>
        <w:t>/jesteśmy*</w:t>
      </w:r>
      <w:r w:rsidRPr="00397BBE">
        <w:rPr>
          <w:rFonts w:asciiTheme="minorHAnsi" w:eastAsia="Times New Roman" w:hAnsiTheme="minorHAnsi" w:cstheme="minorHAnsi"/>
          <w:color w:val="auto"/>
        </w:rPr>
        <w:t xml:space="preserve"> objęci zakazem udzielania zamówień, o którym mowa w art. 5k </w:t>
      </w:r>
      <w:bookmarkStart w:id="1" w:name="_Hlk102664483"/>
      <w:r w:rsidRPr="00397BBE">
        <w:rPr>
          <w:rFonts w:asciiTheme="minorHAnsi" w:eastAsia="Times New Roman" w:hAnsiTheme="minorHAnsi" w:cstheme="minorHAnsi"/>
          <w:color w:val="auto"/>
        </w:rPr>
        <w:t>rozporządzenia Rady (UE) nr 833/2014</w:t>
      </w:r>
      <w:bookmarkEnd w:id="1"/>
      <w:r w:rsidRPr="00397BBE">
        <w:rPr>
          <w:rFonts w:asciiTheme="minorHAnsi" w:eastAsia="Times New Roman" w:hAnsiTheme="minorHAnsi" w:cstheme="minorHAnsi"/>
          <w:color w:val="auto"/>
        </w:rPr>
        <w:t xml:space="preserve"> z dnia 31 lipca 2014 r. dotyczącego środków ograniczających w związku z działaniami Rosji destabilizującymi sytuację na Ukrainie (Dz.U. UE nr L 229 z 31.7.2014, </w:t>
      </w:r>
      <w:r w:rsidR="00397BBE">
        <w:rPr>
          <w:rFonts w:asciiTheme="minorHAnsi" w:eastAsia="Times New Roman" w:hAnsiTheme="minorHAnsi" w:cstheme="minorHAnsi"/>
          <w:color w:val="auto"/>
        </w:rPr>
        <w:br/>
      </w:r>
      <w:r w:rsidRPr="00397BBE">
        <w:rPr>
          <w:rFonts w:asciiTheme="minorHAnsi" w:eastAsia="Times New Roman" w:hAnsiTheme="minorHAnsi" w:cstheme="minorHAnsi"/>
          <w:color w:val="auto"/>
        </w:rPr>
        <w:t>s. 1) zmienionego rozporządzeniem (UE) 2022/576 (Dz. Urz. UE nr L 111 z 8.4.2022, str. 1), a także, że zakazem tym nie są objęte inne podmioty wskazane w treści tego przepisu (nasi podwykonawcy, dostawcy, podmioty, na których zasobach polegamy).</w:t>
      </w:r>
      <w:r w:rsidRPr="00B114FB">
        <w:rPr>
          <w:vertAlign w:val="superscript"/>
        </w:rPr>
        <w:footnoteReference w:id="2"/>
      </w:r>
    </w:p>
    <w:p w14:paraId="1B3E88D7" w14:textId="77777777" w:rsidR="009050F2" w:rsidRPr="009050F2" w:rsidRDefault="009050F2" w:rsidP="009050F2">
      <w:pPr>
        <w:suppressAutoHyphens/>
        <w:spacing w:before="120" w:after="0" w:line="300" w:lineRule="auto"/>
        <w:ind w:right="283"/>
        <w:jc w:val="both"/>
        <w:rPr>
          <w:rFonts w:eastAsia="Times New Roman"/>
          <w:color w:val="auto"/>
        </w:rPr>
      </w:pPr>
    </w:p>
    <w:p w14:paraId="77279BC0" w14:textId="03A0CAC9" w:rsidR="009050F2" w:rsidRPr="00397BBE" w:rsidRDefault="009050F2" w:rsidP="00397BBE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18"/>
          <w:szCs w:val="18"/>
        </w:rPr>
      </w:pPr>
      <w:r w:rsidRPr="009050F2">
        <w:rPr>
          <w:rFonts w:eastAsia="Times New Roman"/>
          <w:color w:val="auto"/>
        </w:rPr>
        <w:tab/>
      </w:r>
      <w:r w:rsidRPr="009050F2">
        <w:rPr>
          <w:rFonts w:eastAsia="Times New Roman"/>
          <w:i/>
          <w:iCs/>
          <w:color w:val="auto"/>
          <w:sz w:val="18"/>
          <w:szCs w:val="18"/>
        </w:rPr>
        <w:t xml:space="preserve">Zobowiązanie w postaci elektronicznej powinno zostać opatrzone kwalifikowanym podpisem elektronicznym przez osobę umocowaną do reprezentowania </w:t>
      </w:r>
      <w:r w:rsidR="00B114FB">
        <w:rPr>
          <w:rFonts w:eastAsia="Times New Roman"/>
          <w:i/>
          <w:iCs/>
          <w:color w:val="auto"/>
          <w:sz w:val="18"/>
          <w:szCs w:val="18"/>
        </w:rPr>
        <w:t>Wykonawcy</w:t>
      </w:r>
      <w:r w:rsidRPr="009050F2">
        <w:rPr>
          <w:rFonts w:eastAsia="Times New Roman"/>
          <w:i/>
          <w:iCs/>
          <w:color w:val="auto"/>
          <w:sz w:val="18"/>
          <w:szCs w:val="18"/>
        </w:rPr>
        <w:t>*</w:t>
      </w:r>
      <w:r w:rsidR="00397BBE">
        <w:rPr>
          <w:rFonts w:eastAsia="Times New Roman"/>
          <w:i/>
          <w:iCs/>
          <w:color w:val="auto"/>
          <w:sz w:val="18"/>
          <w:szCs w:val="18"/>
        </w:rPr>
        <w:t>*</w:t>
      </w:r>
    </w:p>
    <w:p w14:paraId="458F1793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638EE9B5" w14:textId="77777777" w:rsidR="00397BBE" w:rsidRDefault="00397BBE" w:rsidP="00B114FB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</w:p>
    <w:p w14:paraId="7B52CD86" w14:textId="6831468F" w:rsidR="00397BBE" w:rsidRPr="00397BBE" w:rsidRDefault="009050F2" w:rsidP="00397BBE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 w:rsidRPr="00397BBE">
        <w:rPr>
          <w:rFonts w:eastAsia="Times New Roman"/>
          <w:i/>
          <w:iCs/>
          <w:color w:val="auto"/>
          <w:sz w:val="20"/>
          <w:szCs w:val="20"/>
        </w:rPr>
        <w:t>*</w:t>
      </w:r>
      <w:r w:rsidR="00397BBE" w:rsidRPr="00397BBE">
        <w:rPr>
          <w:rFonts w:eastAsia="Times New Roman"/>
          <w:i/>
          <w:iCs/>
          <w:color w:val="auto"/>
          <w:sz w:val="20"/>
          <w:szCs w:val="20"/>
        </w:rPr>
        <w:t>niewłaściwe skreślić</w:t>
      </w:r>
    </w:p>
    <w:p w14:paraId="230E7BD1" w14:textId="32A38F75" w:rsidR="00397BBE" w:rsidRDefault="00397BBE" w:rsidP="00B114FB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</w:p>
    <w:p w14:paraId="5EA01C3E" w14:textId="03DC8D5B" w:rsidR="00A62C3C" w:rsidRPr="00B114FB" w:rsidRDefault="00397BBE" w:rsidP="00B114FB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sz w:val="20"/>
          <w:szCs w:val="20"/>
        </w:rPr>
        <w:t>**</w:t>
      </w:r>
      <w:r w:rsidR="00B114FB" w:rsidRPr="00B114FB">
        <w:rPr>
          <w:rFonts w:eastAsia="Times New Roman"/>
          <w:i/>
          <w:iCs/>
          <w:color w:val="auto"/>
          <w:sz w:val="20"/>
          <w:szCs w:val="20"/>
        </w:rPr>
        <w:t>W przypadku, gdy oświadczenie to zostanie sporządzone jako dokument w postaci papierowej i opatrzone własnoręcznym podpisem,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wykonawca.</w:t>
      </w:r>
    </w:p>
    <w:sectPr w:rsidR="00A62C3C" w:rsidRPr="00B114FB" w:rsidSect="00AC2CEC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2ED17E7D" w14:textId="2429AF62" w:rsidR="00B114FB" w:rsidRPr="00B114FB" w:rsidRDefault="00B114FB" w:rsidP="00B114F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B114F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114FB">
        <w:rPr>
          <w:rFonts w:asciiTheme="minorHAnsi" w:hAnsiTheme="minorHAnsi" w:cstheme="minorHAnsi"/>
          <w:sz w:val="18"/>
          <w:szCs w:val="18"/>
        </w:rPr>
        <w:t xml:space="preserve"> </w:t>
      </w:r>
      <w:r w:rsidRPr="00B114FB">
        <w:rPr>
          <w:rFonts w:asciiTheme="minorHAnsi" w:hAnsiTheme="minorHAnsi" w:cstheme="minorHAnsi"/>
          <w:sz w:val="16"/>
          <w:szCs w:val="16"/>
        </w:rPr>
        <w:t>W przypadku wspólnego ubiegania się o udzielenie zamówienia przez dwóch albo więcej Wykonawców, przedmiotowe oświadczenie składa każdy z Wykonawców wspólnie ubiegających się o zamówienie</w:t>
      </w:r>
      <w:r w:rsidR="00AA2D26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CF38F4F" w14:textId="77777777" w:rsidR="00B114FB" w:rsidRPr="00D64C1D" w:rsidRDefault="00B114FB" w:rsidP="00B114F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64C1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64C1D">
        <w:rPr>
          <w:rFonts w:asciiTheme="minorHAnsi" w:hAnsiTheme="minorHAnsi" w:cstheme="minorHAnsi"/>
          <w:sz w:val="16"/>
          <w:szCs w:val="16"/>
        </w:rPr>
        <w:t xml:space="preserve"> W przypadku, gdy Wykonawca lub inne podmioty wskazane w treści przepisu art. 5k rozporządzenia Rady (UE) nr 833/2014 objęte są przedmiotowym zakazem, Wykonawca zobowiązany jest złożyć oświadczenie o treści zgodnej ze stanem faktycznym.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5E77EE"/>
    <w:multiLevelType w:val="hybridMultilevel"/>
    <w:tmpl w:val="5AD63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1121"/>
    <w:multiLevelType w:val="hybridMultilevel"/>
    <w:tmpl w:val="146CC9F6"/>
    <w:lvl w:ilvl="0" w:tplc="008EB9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E0EE4"/>
    <w:multiLevelType w:val="hybridMultilevel"/>
    <w:tmpl w:val="D5104F70"/>
    <w:lvl w:ilvl="0" w:tplc="E2AEBB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06949"/>
    <w:multiLevelType w:val="hybridMultilevel"/>
    <w:tmpl w:val="46163E90"/>
    <w:lvl w:ilvl="0" w:tplc="58DEA1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5BF8"/>
    <w:multiLevelType w:val="hybridMultilevel"/>
    <w:tmpl w:val="C128C182"/>
    <w:lvl w:ilvl="0" w:tplc="4F4A2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91C4F"/>
    <w:multiLevelType w:val="hybridMultilevel"/>
    <w:tmpl w:val="7554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12"/>
  </w:num>
  <w:num w:numId="2" w16cid:durableId="1683825078">
    <w:abstractNumId w:val="17"/>
  </w:num>
  <w:num w:numId="3" w16cid:durableId="2105881122">
    <w:abstractNumId w:val="0"/>
  </w:num>
  <w:num w:numId="4" w16cid:durableId="82730357">
    <w:abstractNumId w:val="3"/>
  </w:num>
  <w:num w:numId="5" w16cid:durableId="574052360">
    <w:abstractNumId w:val="14"/>
  </w:num>
  <w:num w:numId="6" w16cid:durableId="2002075649">
    <w:abstractNumId w:val="2"/>
  </w:num>
  <w:num w:numId="7" w16cid:durableId="702248948">
    <w:abstractNumId w:val="18"/>
  </w:num>
  <w:num w:numId="8" w16cid:durableId="370811973">
    <w:abstractNumId w:val="9"/>
  </w:num>
  <w:num w:numId="9" w16cid:durableId="429860051">
    <w:abstractNumId w:val="4"/>
  </w:num>
  <w:num w:numId="10" w16cid:durableId="1823279581">
    <w:abstractNumId w:val="5"/>
  </w:num>
  <w:num w:numId="11" w16cid:durableId="56892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3"/>
  </w:num>
  <w:num w:numId="13" w16cid:durableId="1387532349">
    <w:abstractNumId w:val="6"/>
  </w:num>
  <w:num w:numId="14" w16cid:durableId="801508160">
    <w:abstractNumId w:val="7"/>
  </w:num>
  <w:num w:numId="15" w16cid:durableId="1385762422">
    <w:abstractNumId w:val="16"/>
  </w:num>
  <w:num w:numId="16" w16cid:durableId="1709097">
    <w:abstractNumId w:val="15"/>
  </w:num>
  <w:num w:numId="17" w16cid:durableId="1122268589">
    <w:abstractNumId w:val="1"/>
  </w:num>
  <w:num w:numId="18" w16cid:durableId="1714958918">
    <w:abstractNumId w:val="10"/>
  </w:num>
  <w:num w:numId="19" w16cid:durableId="148406141">
    <w:abstractNumId w:val="11"/>
  </w:num>
  <w:num w:numId="20" w16cid:durableId="185029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276AB8"/>
    <w:rsid w:val="00295277"/>
    <w:rsid w:val="003013C4"/>
    <w:rsid w:val="00391BBD"/>
    <w:rsid w:val="00397BBE"/>
    <w:rsid w:val="003B171E"/>
    <w:rsid w:val="003C53CA"/>
    <w:rsid w:val="00495278"/>
    <w:rsid w:val="0054563C"/>
    <w:rsid w:val="005868AA"/>
    <w:rsid w:val="0059698B"/>
    <w:rsid w:val="00650963"/>
    <w:rsid w:val="0072206F"/>
    <w:rsid w:val="00806551"/>
    <w:rsid w:val="00830455"/>
    <w:rsid w:val="00832F01"/>
    <w:rsid w:val="00896854"/>
    <w:rsid w:val="008D7D68"/>
    <w:rsid w:val="009050F2"/>
    <w:rsid w:val="009B0EA5"/>
    <w:rsid w:val="00A62C3C"/>
    <w:rsid w:val="00A75011"/>
    <w:rsid w:val="00AA2D26"/>
    <w:rsid w:val="00AC2CEC"/>
    <w:rsid w:val="00B114FB"/>
    <w:rsid w:val="00B1682F"/>
    <w:rsid w:val="00B75E6D"/>
    <w:rsid w:val="00BF3F95"/>
    <w:rsid w:val="00C171CC"/>
    <w:rsid w:val="00D4664F"/>
    <w:rsid w:val="00D57F2E"/>
    <w:rsid w:val="00D64C1D"/>
    <w:rsid w:val="00DB16B5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471E-788C-4301-9076-BEAE53A8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1730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2022-10-07T12:14:00Z</cp:lastPrinted>
  <dcterms:created xsi:type="dcterms:W3CDTF">2022-09-27T11:23:00Z</dcterms:created>
  <dcterms:modified xsi:type="dcterms:W3CDTF">2022-10-07T12:14:00Z</dcterms:modified>
</cp:coreProperties>
</file>