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798A" w14:textId="1A91D957" w:rsidR="007906B5" w:rsidRPr="00A301EE" w:rsidRDefault="007906B5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</w:p>
    <w:p w14:paraId="27FF7946" w14:textId="77777777" w:rsidR="00B21D8A" w:rsidRDefault="00727AA3">
      <w:pPr>
        <w:pStyle w:val="Nagwek1"/>
        <w:ind w:left="33" w:right="7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Umowa </w:t>
      </w:r>
    </w:p>
    <w:p w14:paraId="58D3660B" w14:textId="66856EFB" w:rsidR="007906B5" w:rsidRPr="00A301EE" w:rsidRDefault="00727AA3">
      <w:pPr>
        <w:pStyle w:val="Nagwek1"/>
        <w:ind w:left="33" w:right="7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powierzenia przetwarzania danych osobowych </w:t>
      </w:r>
    </w:p>
    <w:p w14:paraId="40FE95B4" w14:textId="77777777" w:rsidR="007906B5" w:rsidRPr="00A301EE" w:rsidRDefault="00727AA3">
      <w:pPr>
        <w:spacing w:line="259" w:lineRule="auto"/>
        <w:ind w:left="17" w:firstLine="0"/>
        <w:jc w:val="center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(zwana dalej „Umową”) </w:t>
      </w:r>
    </w:p>
    <w:p w14:paraId="01C1FA4E" w14:textId="77777777" w:rsidR="007906B5" w:rsidRPr="00A301EE" w:rsidRDefault="00727AA3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09AC22A2" w14:textId="77777777" w:rsidR="007906B5" w:rsidRPr="00A301EE" w:rsidRDefault="00727AA3">
      <w:pPr>
        <w:ind w:left="-5" w:right="24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zawarta dnia ……………. pomiędzy: </w:t>
      </w:r>
    </w:p>
    <w:p w14:paraId="2BB95F58" w14:textId="77777777" w:rsidR="007906B5" w:rsidRPr="00A301EE" w:rsidRDefault="00727AA3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11E54E5A" w14:textId="253AE367" w:rsidR="00A301EE" w:rsidRPr="00A301EE" w:rsidRDefault="00727AA3" w:rsidP="00A301EE">
      <w:pPr>
        <w:ind w:left="-5" w:right="1964"/>
        <w:rPr>
          <w:rFonts w:ascii="Lato Light" w:hAnsi="Lato Light"/>
          <w:sz w:val="20"/>
          <w:szCs w:val="20"/>
        </w:rPr>
      </w:pPr>
      <w:bookmarkStart w:id="0" w:name="_Hlk104370545"/>
      <w:r w:rsidRPr="00A301EE">
        <w:rPr>
          <w:rFonts w:ascii="Lato Light" w:hAnsi="Lato Light"/>
          <w:sz w:val="20"/>
          <w:szCs w:val="20"/>
        </w:rPr>
        <w:t xml:space="preserve">Gminą </w:t>
      </w:r>
      <w:r w:rsidR="00A301EE" w:rsidRPr="00A301EE">
        <w:rPr>
          <w:rFonts w:ascii="Lato Light" w:hAnsi="Lato Light"/>
          <w:sz w:val="20"/>
          <w:szCs w:val="20"/>
        </w:rPr>
        <w:t>Żnin</w:t>
      </w:r>
      <w:r w:rsidRPr="00A301EE">
        <w:rPr>
          <w:rFonts w:ascii="Lato Light" w:hAnsi="Lato Light"/>
          <w:sz w:val="20"/>
          <w:szCs w:val="20"/>
        </w:rPr>
        <w:t xml:space="preserve"> z siedzibą przy ul.</w:t>
      </w:r>
      <w:r w:rsidR="00A301EE" w:rsidRPr="00A301EE">
        <w:rPr>
          <w:rFonts w:ascii="Lato Light" w:hAnsi="Lato Light"/>
          <w:sz w:val="20"/>
          <w:szCs w:val="20"/>
        </w:rPr>
        <w:t xml:space="preserve"> 700-lecia 39,</w:t>
      </w:r>
      <w:r w:rsidRPr="00A301EE">
        <w:rPr>
          <w:rFonts w:ascii="Lato Light" w:hAnsi="Lato Light"/>
          <w:sz w:val="20"/>
          <w:szCs w:val="20"/>
        </w:rPr>
        <w:t xml:space="preserve"> 88</w:t>
      </w:r>
      <w:r w:rsidR="00A301EE" w:rsidRPr="00A301EE">
        <w:rPr>
          <w:rFonts w:ascii="Lato Light" w:hAnsi="Lato Light"/>
          <w:sz w:val="20"/>
          <w:szCs w:val="20"/>
        </w:rPr>
        <w:t>-400 Żnin</w:t>
      </w:r>
    </w:p>
    <w:p w14:paraId="63CBC658" w14:textId="77777777" w:rsidR="00A301EE" w:rsidRPr="00A301EE" w:rsidRDefault="00A301EE" w:rsidP="00A301EE">
      <w:pPr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 w:cs="Linux Libertine G"/>
          <w:sz w:val="20"/>
          <w:szCs w:val="20"/>
        </w:rPr>
        <w:t>REGON: 092351222, NIP: 562-179-09-69, reprezentowaną przez</w:t>
      </w:r>
    </w:p>
    <w:p w14:paraId="1B8517F4" w14:textId="77777777" w:rsidR="00A301EE" w:rsidRPr="00A301EE" w:rsidRDefault="00A301EE" w:rsidP="00A301EE">
      <w:pPr>
        <w:pStyle w:val="Tekstkomentarza1"/>
        <w:rPr>
          <w:rFonts w:ascii="Lato Light" w:hAnsi="Lato Light"/>
        </w:rPr>
      </w:pPr>
      <w:r w:rsidRPr="00A301EE">
        <w:rPr>
          <w:rFonts w:ascii="Lato Light" w:hAnsi="Lato Light" w:cs="Linux Libertine G"/>
        </w:rPr>
        <w:t>Roberta Luchowskiego - Burmistrza Żnina</w:t>
      </w:r>
    </w:p>
    <w:p w14:paraId="184416F5" w14:textId="569F647F" w:rsidR="00A301EE" w:rsidRPr="00A301EE" w:rsidRDefault="00A301EE" w:rsidP="00A301EE">
      <w:pPr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 w:cs="Linux Libertine G"/>
          <w:sz w:val="20"/>
          <w:szCs w:val="20"/>
        </w:rPr>
        <w:t>przy kontrasygnacie Skarbnika Gminy – Aleksandry Szpek</w:t>
      </w:r>
      <w:bookmarkEnd w:id="0"/>
    </w:p>
    <w:p w14:paraId="0FB84EE2" w14:textId="77777777" w:rsidR="00A301EE" w:rsidRPr="00A301EE" w:rsidRDefault="00A301EE">
      <w:pPr>
        <w:ind w:left="-5" w:right="4666"/>
        <w:rPr>
          <w:rFonts w:ascii="Lato Light" w:hAnsi="Lato Light"/>
          <w:sz w:val="20"/>
          <w:szCs w:val="20"/>
        </w:rPr>
      </w:pPr>
    </w:p>
    <w:p w14:paraId="6226B113" w14:textId="0731773F" w:rsidR="007906B5" w:rsidRPr="00A301EE" w:rsidRDefault="00727AA3">
      <w:pPr>
        <w:ind w:left="-5" w:right="4666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zwaną w dalszej części umowy </w:t>
      </w:r>
      <w:r w:rsidRPr="00A301EE">
        <w:rPr>
          <w:rFonts w:ascii="Lato Light" w:hAnsi="Lato Light"/>
          <w:b/>
          <w:sz w:val="20"/>
          <w:szCs w:val="20"/>
        </w:rPr>
        <w:t xml:space="preserve">„Administratorem”, </w:t>
      </w:r>
    </w:p>
    <w:p w14:paraId="01641A3C" w14:textId="0854871F" w:rsidR="007906B5" w:rsidRPr="00A301EE" w:rsidRDefault="007906B5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</w:p>
    <w:p w14:paraId="784F1B7A" w14:textId="77777777" w:rsidR="007906B5" w:rsidRPr="00A301EE" w:rsidRDefault="00727AA3">
      <w:pPr>
        <w:ind w:left="-5" w:right="24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a </w:t>
      </w:r>
    </w:p>
    <w:p w14:paraId="0DDE138E" w14:textId="3BDF31A1" w:rsidR="007906B5" w:rsidRPr="00A301EE" w:rsidRDefault="00727AA3">
      <w:pPr>
        <w:spacing w:after="5" w:line="250" w:lineRule="auto"/>
        <w:ind w:left="-5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b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050B96F8" w14:textId="77777777" w:rsidR="00A301EE" w:rsidRDefault="00A301EE">
      <w:pPr>
        <w:spacing w:after="5" w:line="250" w:lineRule="auto"/>
        <w:ind w:left="-5"/>
        <w:rPr>
          <w:rFonts w:ascii="Lato Light" w:hAnsi="Lato Light"/>
          <w:b/>
          <w:sz w:val="20"/>
          <w:szCs w:val="20"/>
        </w:rPr>
      </w:pPr>
    </w:p>
    <w:p w14:paraId="1BA0F3BF" w14:textId="0F63DC6A" w:rsidR="007906B5" w:rsidRPr="00A301EE" w:rsidRDefault="00727AA3">
      <w:pPr>
        <w:spacing w:after="5" w:line="250" w:lineRule="auto"/>
        <w:ind w:left="-5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reprezentowaną przez: </w:t>
      </w:r>
    </w:p>
    <w:p w14:paraId="08B3B2F8" w14:textId="7C7FD0FD" w:rsidR="007906B5" w:rsidRPr="00A301EE" w:rsidRDefault="00727AA3">
      <w:pPr>
        <w:spacing w:after="5" w:line="250" w:lineRule="auto"/>
        <w:ind w:left="-5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b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70E579A1" w14:textId="77777777" w:rsidR="007906B5" w:rsidRPr="00A301EE" w:rsidRDefault="00727AA3">
      <w:pPr>
        <w:ind w:left="-5" w:right="24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zwaną w dalszej części umowy </w:t>
      </w:r>
      <w:r w:rsidRPr="00A301EE">
        <w:rPr>
          <w:rFonts w:ascii="Lato Light" w:hAnsi="Lato Light"/>
          <w:b/>
          <w:sz w:val="20"/>
          <w:szCs w:val="20"/>
        </w:rPr>
        <w:t xml:space="preserve">„Podmiotem przetwarzającym” </w:t>
      </w:r>
    </w:p>
    <w:p w14:paraId="2E7815C4" w14:textId="77777777" w:rsidR="007906B5" w:rsidRPr="00A301EE" w:rsidRDefault="00727AA3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b/>
          <w:sz w:val="20"/>
          <w:szCs w:val="20"/>
        </w:rPr>
        <w:t xml:space="preserve"> </w:t>
      </w:r>
    </w:p>
    <w:p w14:paraId="0AB93BE8" w14:textId="77777777" w:rsidR="00C00846" w:rsidRDefault="00C00846">
      <w:pPr>
        <w:pStyle w:val="Nagwek1"/>
        <w:ind w:left="33" w:right="2"/>
        <w:rPr>
          <w:rFonts w:ascii="Lato Light" w:hAnsi="Lato Light"/>
          <w:sz w:val="20"/>
          <w:szCs w:val="20"/>
        </w:rPr>
      </w:pPr>
    </w:p>
    <w:p w14:paraId="4CA93D1C" w14:textId="5B73F635" w:rsidR="00B0115E" w:rsidRDefault="00727AA3">
      <w:pPr>
        <w:pStyle w:val="Nagwek1"/>
        <w:ind w:left="33" w:right="2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§ 1 </w:t>
      </w:r>
    </w:p>
    <w:p w14:paraId="4FE7D8D8" w14:textId="139A4799" w:rsidR="007906B5" w:rsidRDefault="00727AA3">
      <w:pPr>
        <w:pStyle w:val="Nagwek1"/>
        <w:ind w:left="33" w:right="2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Powierzenie przetwarzania danych osobowych </w:t>
      </w:r>
    </w:p>
    <w:p w14:paraId="20B965B1" w14:textId="77777777" w:rsidR="00B0115E" w:rsidRPr="00B0115E" w:rsidRDefault="00B0115E" w:rsidP="00B0115E"/>
    <w:p w14:paraId="0C76ABBE" w14:textId="77777777" w:rsidR="007906B5" w:rsidRPr="00A301EE" w:rsidRDefault="00727AA3" w:rsidP="00E003A5">
      <w:pPr>
        <w:numPr>
          <w:ilvl w:val="0"/>
          <w:numId w:val="1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Administrator danych powierza Podmiotowi przetwarzającemu, w trybie art. 28 ogólnego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w dalszej części „Rozporządzeniem” - dane osobowe, określone w § 2 niniejszej Umowy, do przetwarzania, na zasadach i w celu określonym w niniejszej Umowie. </w:t>
      </w:r>
    </w:p>
    <w:p w14:paraId="3FA74043" w14:textId="77777777" w:rsidR="007906B5" w:rsidRPr="00A301EE" w:rsidRDefault="00727AA3" w:rsidP="00E003A5">
      <w:pPr>
        <w:numPr>
          <w:ilvl w:val="0"/>
          <w:numId w:val="1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przetwarzać powierzone mu dane osobowe zgodnie z niniejszą umową, Rozporządzeniem oraz z innymi przepisami prawa powszechnie obowiązującego, które chronią prawa osób, których dane dotyczą. </w:t>
      </w:r>
    </w:p>
    <w:p w14:paraId="0A2A48C7" w14:textId="1F7B90E4" w:rsidR="007906B5" w:rsidRPr="00A301EE" w:rsidRDefault="00727AA3" w:rsidP="00E003A5">
      <w:pPr>
        <w:numPr>
          <w:ilvl w:val="0"/>
          <w:numId w:val="1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Podmiot przetwarzający oświadcza, iż stosuje środki bezpieczeństwa spełniające wymogi</w:t>
      </w:r>
      <w:r w:rsidR="00A301EE" w:rsidRPr="00A301EE">
        <w:rPr>
          <w:rFonts w:ascii="Lato Light" w:hAnsi="Lato Light"/>
          <w:sz w:val="20"/>
          <w:szCs w:val="20"/>
        </w:rPr>
        <w:t xml:space="preserve"> </w:t>
      </w:r>
      <w:r w:rsidRPr="00A301EE">
        <w:rPr>
          <w:rFonts w:ascii="Lato Light" w:hAnsi="Lato Light"/>
          <w:sz w:val="20"/>
          <w:szCs w:val="20"/>
        </w:rPr>
        <w:t xml:space="preserve">Rozporządzenia, w szczególności,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1336B6B0" w14:textId="0FA2D8DB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39014EF2" w14:textId="75660B6B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§2</w:t>
      </w:r>
    </w:p>
    <w:p w14:paraId="350B40D9" w14:textId="66D0FB1C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Zakres i cel przetwarzania danych</w:t>
      </w:r>
    </w:p>
    <w:p w14:paraId="30280D95" w14:textId="77777777" w:rsidR="00B0115E" w:rsidRPr="00B0115E" w:rsidRDefault="00B0115E" w:rsidP="00E003A5">
      <w:pPr>
        <w:ind w:left="284" w:hanging="284"/>
        <w:jc w:val="both"/>
      </w:pPr>
    </w:p>
    <w:p w14:paraId="0BC3A68B" w14:textId="77777777" w:rsidR="007906B5" w:rsidRPr="00A301EE" w:rsidRDefault="00727AA3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1. Podmiot przetwarzający będzie przetwarzał powierzone mu przez Administratora dane, dotyczące: </w:t>
      </w:r>
    </w:p>
    <w:p w14:paraId="4E9EE110" w14:textId="6353D4E1" w:rsidR="00A301EE" w:rsidRDefault="00727AA3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a) adresów punktów odbioru odpadów komunalnych</w:t>
      </w:r>
      <w:r w:rsidR="00B3151E">
        <w:rPr>
          <w:rFonts w:ascii="Lato Light" w:hAnsi="Lato Light"/>
          <w:sz w:val="20"/>
          <w:szCs w:val="20"/>
        </w:rPr>
        <w:t xml:space="preserve">, </w:t>
      </w:r>
      <w:r w:rsidRPr="00A301EE">
        <w:rPr>
          <w:rFonts w:ascii="Lato Light" w:hAnsi="Lato Light"/>
          <w:sz w:val="20"/>
          <w:szCs w:val="20"/>
        </w:rPr>
        <w:t>imiona i nazwiska właścicieli nieruchomości</w:t>
      </w:r>
      <w:r w:rsidR="00B3151E">
        <w:rPr>
          <w:rFonts w:ascii="Lato Light" w:hAnsi="Lato Light"/>
          <w:sz w:val="20"/>
          <w:szCs w:val="20"/>
        </w:rPr>
        <w:t xml:space="preserve"> oraz ich numery telefonów</w:t>
      </w:r>
      <w:r w:rsidRPr="00A301EE">
        <w:rPr>
          <w:rFonts w:ascii="Lato Light" w:hAnsi="Lato Light"/>
          <w:sz w:val="20"/>
          <w:szCs w:val="20"/>
        </w:rPr>
        <w:t>.</w:t>
      </w:r>
    </w:p>
    <w:p w14:paraId="77C68C70" w14:textId="1BF811CE" w:rsidR="007906B5" w:rsidRPr="00A301EE" w:rsidRDefault="00A301EE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2. </w:t>
      </w:r>
      <w:r w:rsidR="00727AA3" w:rsidRPr="00A301EE">
        <w:rPr>
          <w:rFonts w:ascii="Lato Light" w:hAnsi="Lato Light"/>
          <w:sz w:val="20"/>
          <w:szCs w:val="20"/>
        </w:rPr>
        <w:t xml:space="preserve">Powierzone przez Administratora danych dane osobowe będą przetwarzane przez Podmiot przetwarzający wyłącznie w celu odbioru odpadów komunalnych. </w:t>
      </w:r>
    </w:p>
    <w:p w14:paraId="17069A67" w14:textId="300AC1C9" w:rsidR="007906B5" w:rsidRPr="00A301EE" w:rsidRDefault="00A301EE" w:rsidP="00E003A5">
      <w:pPr>
        <w:ind w:left="284" w:right="120" w:hanging="28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3. </w:t>
      </w:r>
      <w:r w:rsidR="00727AA3" w:rsidRPr="00A301EE">
        <w:rPr>
          <w:rFonts w:ascii="Lato Light" w:hAnsi="Lato Light"/>
          <w:sz w:val="20"/>
          <w:szCs w:val="20"/>
        </w:rPr>
        <w:t xml:space="preserve">Na wniosek Administratora danych lub osoby, której dane dotyczą, Podmiot przetwarzający wskaże miejsca, w których przetwarza powierzone dane. </w:t>
      </w:r>
    </w:p>
    <w:p w14:paraId="735E22AD" w14:textId="77777777" w:rsidR="007906B5" w:rsidRPr="00A301EE" w:rsidRDefault="00727AA3" w:rsidP="00E003A5">
      <w:pPr>
        <w:spacing w:line="259" w:lineRule="auto"/>
        <w:ind w:left="284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b/>
          <w:sz w:val="20"/>
          <w:szCs w:val="20"/>
        </w:rPr>
        <w:t xml:space="preserve"> </w:t>
      </w:r>
    </w:p>
    <w:p w14:paraId="3FA20F96" w14:textId="7A3E4918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lastRenderedPageBreak/>
        <w:t>§3</w:t>
      </w:r>
    </w:p>
    <w:p w14:paraId="7FA41179" w14:textId="77777777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Oświadczenia Podmiotu przetwarzającego</w:t>
      </w:r>
    </w:p>
    <w:p w14:paraId="7D654F10" w14:textId="473CB978" w:rsidR="007906B5" w:rsidRPr="00A301EE" w:rsidRDefault="00727AA3" w:rsidP="00E003A5">
      <w:pPr>
        <w:pStyle w:val="Nagwek1"/>
        <w:ind w:left="284" w:right="3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329721B5" w14:textId="77777777" w:rsidR="007906B5" w:rsidRPr="00A301E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 </w:t>
      </w:r>
    </w:p>
    <w:p w14:paraId="6AF4F132" w14:textId="77777777" w:rsidR="007906B5" w:rsidRPr="00A301E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dołożyć należytej staranności przy przetwarzaniu powierzonych danych osobowych. </w:t>
      </w:r>
    </w:p>
    <w:p w14:paraId="51D60034" w14:textId="77777777" w:rsidR="007906B5" w:rsidRPr="00A301E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14:paraId="19D29A3E" w14:textId="77777777" w:rsidR="007906B5" w:rsidRPr="00A301E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759AAA60" w14:textId="77777777" w:rsidR="00B3151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po zakończeniu świadczenia usług związanych z przetwarzaniem usuwa lub zwraca Administratorowi wszelkie dane osobowe oraz usuwa lub zwraca mu wszelkie ich istniejące kopie, chyba że prawo Unii lub prawo Państwa członkowskiego nakazują przechowywanie danych osobowych. </w:t>
      </w:r>
    </w:p>
    <w:p w14:paraId="3F73FDB6" w14:textId="595980A3" w:rsidR="007906B5" w:rsidRPr="00A301EE" w:rsidRDefault="00727AA3" w:rsidP="00E003A5">
      <w:pPr>
        <w:numPr>
          <w:ilvl w:val="0"/>
          <w:numId w:val="3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5FD90A01" w14:textId="77777777" w:rsidR="007906B5" w:rsidRPr="00A301EE" w:rsidRDefault="00727AA3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7. Podmiot przetwarzający po stwierdzeniu naruszenia ochrony danych osobowych bez zbędnej zwłoki zgłasza je Administratorowi w ciągu 3 dni. </w:t>
      </w:r>
    </w:p>
    <w:p w14:paraId="2461AEDE" w14:textId="42871B73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1B0092C0" w14:textId="5434DCD3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§4</w:t>
      </w:r>
    </w:p>
    <w:p w14:paraId="527E40B5" w14:textId="0B086086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Prawo kontroli</w:t>
      </w:r>
    </w:p>
    <w:p w14:paraId="31E29101" w14:textId="77777777" w:rsidR="00B0115E" w:rsidRPr="00B0115E" w:rsidRDefault="00B0115E" w:rsidP="00E003A5">
      <w:pPr>
        <w:ind w:left="284" w:hanging="284"/>
        <w:jc w:val="both"/>
      </w:pPr>
    </w:p>
    <w:p w14:paraId="50853339" w14:textId="77777777" w:rsidR="007906B5" w:rsidRPr="00A301EE" w:rsidRDefault="00727AA3" w:rsidP="00E003A5">
      <w:pPr>
        <w:numPr>
          <w:ilvl w:val="0"/>
          <w:numId w:val="4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210AF8E3" w14:textId="77777777" w:rsidR="007906B5" w:rsidRPr="00A301EE" w:rsidRDefault="00727AA3" w:rsidP="00E003A5">
      <w:pPr>
        <w:numPr>
          <w:ilvl w:val="0"/>
          <w:numId w:val="4"/>
        </w:numPr>
        <w:spacing w:line="240" w:lineRule="auto"/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do usunięcia uchybień stwierdzonych podczas kontroli w terminie wskazanym przez Administratora danych nie dłuższym niż 7 dni lub innym terminie uzgodnionym z Administratorem. </w:t>
      </w:r>
    </w:p>
    <w:p w14:paraId="3CFAD483" w14:textId="77777777" w:rsidR="007906B5" w:rsidRPr="00A301EE" w:rsidRDefault="00727AA3" w:rsidP="00E003A5">
      <w:pPr>
        <w:numPr>
          <w:ilvl w:val="0"/>
          <w:numId w:val="4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7DB77A55" w14:textId="5B6BAE4C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7C9BD93D" w14:textId="4D0A8D99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§5</w:t>
      </w:r>
    </w:p>
    <w:p w14:paraId="02DCF96E" w14:textId="28E70751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Dalsze powierzenie danych do przetwarzania</w:t>
      </w:r>
    </w:p>
    <w:p w14:paraId="06C5A555" w14:textId="77777777" w:rsidR="00B0115E" w:rsidRPr="00B0115E" w:rsidRDefault="00B0115E" w:rsidP="00E003A5">
      <w:pPr>
        <w:ind w:left="284" w:hanging="284"/>
        <w:jc w:val="both"/>
      </w:pPr>
    </w:p>
    <w:p w14:paraId="75BB1AB4" w14:textId="46ECECF1" w:rsidR="007906B5" w:rsidRPr="00A301EE" w:rsidRDefault="00727AA3" w:rsidP="00E003A5">
      <w:pPr>
        <w:numPr>
          <w:ilvl w:val="0"/>
          <w:numId w:val="5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Podmiot przetwarzający może powierzyć dane osobowe objęte niniejszą umową do dalszego przetwarzania</w:t>
      </w:r>
      <w:r w:rsidR="00A301EE" w:rsidRPr="00A301EE">
        <w:rPr>
          <w:rFonts w:ascii="Lato Light" w:hAnsi="Lato Light"/>
          <w:sz w:val="20"/>
          <w:szCs w:val="20"/>
        </w:rPr>
        <w:t xml:space="preserve"> </w:t>
      </w:r>
      <w:r w:rsidRPr="00A301EE">
        <w:rPr>
          <w:rFonts w:ascii="Lato Light" w:hAnsi="Lato Light"/>
          <w:sz w:val="20"/>
          <w:szCs w:val="20"/>
        </w:rPr>
        <w:t xml:space="preserve">podwykonawcom jedynie w celu wykonania umowy po uzyskaniu uprzedniej pisemnej zgody Administratora danych. </w:t>
      </w:r>
    </w:p>
    <w:p w14:paraId="25FC4F46" w14:textId="77777777" w:rsidR="007906B5" w:rsidRPr="00A301EE" w:rsidRDefault="00727AA3" w:rsidP="00E003A5">
      <w:pPr>
        <w:numPr>
          <w:ilvl w:val="0"/>
          <w:numId w:val="5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Podwykonawca, o którym mowa w ust. 1 winien spełniać te same gwarancje i obowiązki jakie zostały nałożone na Podmiot przetwarzający w niniejszej Umowie. </w:t>
      </w:r>
    </w:p>
    <w:p w14:paraId="5B79E8D9" w14:textId="77777777" w:rsidR="007906B5" w:rsidRPr="00A301EE" w:rsidRDefault="00727AA3" w:rsidP="00E003A5">
      <w:pPr>
        <w:numPr>
          <w:ilvl w:val="0"/>
          <w:numId w:val="5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ponosi pełną odpowiedzialność wobec Administratora za nie wywiązanie się ze spoczywających na podwykonawcy obowiązków ochrony danych. </w:t>
      </w:r>
    </w:p>
    <w:p w14:paraId="6EE6C46A" w14:textId="42107502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12EED218" w14:textId="0C65AB9D" w:rsidR="00B0115E" w:rsidRDefault="00727AA3" w:rsidP="00E003A5">
      <w:pPr>
        <w:pStyle w:val="Nagwek1"/>
        <w:ind w:left="284" w:right="2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 6</w:t>
      </w:r>
    </w:p>
    <w:p w14:paraId="260A12D1" w14:textId="3375705D" w:rsidR="007906B5" w:rsidRDefault="00727AA3" w:rsidP="00E003A5">
      <w:pPr>
        <w:pStyle w:val="Nagwek1"/>
        <w:ind w:left="284" w:right="2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Odpowiedzialność Podmiotu przetwarzającego</w:t>
      </w:r>
    </w:p>
    <w:p w14:paraId="3B05291C" w14:textId="77777777" w:rsidR="00B0115E" w:rsidRPr="00B0115E" w:rsidRDefault="00B0115E" w:rsidP="00E003A5">
      <w:pPr>
        <w:ind w:left="284" w:hanging="284"/>
        <w:jc w:val="both"/>
      </w:pPr>
    </w:p>
    <w:p w14:paraId="6B809C96" w14:textId="77777777" w:rsidR="007906B5" w:rsidRPr="00A301EE" w:rsidRDefault="00727AA3" w:rsidP="00E003A5">
      <w:pPr>
        <w:numPr>
          <w:ilvl w:val="0"/>
          <w:numId w:val="6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0041D54" w14:textId="77777777" w:rsidR="007906B5" w:rsidRPr="00A301EE" w:rsidRDefault="00727AA3" w:rsidP="00E003A5">
      <w:pPr>
        <w:numPr>
          <w:ilvl w:val="0"/>
          <w:numId w:val="6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osobowych, określonych w umowie, o jakiejkolwiek decyzji </w:t>
      </w:r>
      <w:r w:rsidRPr="00A301EE">
        <w:rPr>
          <w:rFonts w:ascii="Lato Light" w:hAnsi="Lato Light"/>
          <w:sz w:val="20"/>
          <w:szCs w:val="20"/>
        </w:rPr>
        <w:lastRenderedPageBreak/>
        <w:t xml:space="preserve">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Dotyczy to wyłącznie danych osobowych, powierzonych przez Administratora danych. </w:t>
      </w:r>
    </w:p>
    <w:p w14:paraId="78E5FCA6" w14:textId="79A6AF30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3261F3E8" w14:textId="0A9BBDC0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§7</w:t>
      </w:r>
    </w:p>
    <w:p w14:paraId="2A1A640B" w14:textId="13CB253A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Czas obowiązywania umowy</w:t>
      </w:r>
    </w:p>
    <w:p w14:paraId="765C497B" w14:textId="77777777" w:rsidR="00B0115E" w:rsidRPr="00B0115E" w:rsidRDefault="00B0115E" w:rsidP="00E003A5">
      <w:pPr>
        <w:ind w:left="284" w:hanging="284"/>
        <w:jc w:val="both"/>
      </w:pPr>
    </w:p>
    <w:p w14:paraId="517CB7A9" w14:textId="0B8CDD54" w:rsidR="007906B5" w:rsidRPr="00A301EE" w:rsidRDefault="00727AA3" w:rsidP="00E003A5">
      <w:pPr>
        <w:numPr>
          <w:ilvl w:val="0"/>
          <w:numId w:val="7"/>
        </w:numPr>
        <w:ind w:left="284" w:right="12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Niniejsza umowa obowiązuje od dnia </w:t>
      </w:r>
      <w:r w:rsidR="00E003A5">
        <w:rPr>
          <w:rFonts w:ascii="Lato Light" w:hAnsi="Lato Light"/>
          <w:sz w:val="20"/>
          <w:szCs w:val="20"/>
        </w:rPr>
        <w:t>23</w:t>
      </w:r>
      <w:r w:rsidRPr="00A301EE">
        <w:rPr>
          <w:rFonts w:ascii="Lato Light" w:hAnsi="Lato Light"/>
          <w:sz w:val="20"/>
          <w:szCs w:val="20"/>
        </w:rPr>
        <w:t>.0</w:t>
      </w:r>
      <w:r w:rsidR="00E003A5">
        <w:rPr>
          <w:rFonts w:ascii="Lato Light" w:hAnsi="Lato Light"/>
          <w:sz w:val="20"/>
          <w:szCs w:val="20"/>
        </w:rPr>
        <w:t>8</w:t>
      </w:r>
      <w:r w:rsidRPr="00A301EE">
        <w:rPr>
          <w:rFonts w:ascii="Lato Light" w:hAnsi="Lato Light"/>
          <w:sz w:val="20"/>
          <w:szCs w:val="20"/>
        </w:rPr>
        <w:t>.202</w:t>
      </w:r>
      <w:r w:rsidR="00E003A5">
        <w:rPr>
          <w:rFonts w:ascii="Lato Light" w:hAnsi="Lato Light"/>
          <w:sz w:val="20"/>
          <w:szCs w:val="20"/>
        </w:rPr>
        <w:t>2</w:t>
      </w:r>
      <w:r w:rsidRPr="00A301EE">
        <w:rPr>
          <w:rFonts w:ascii="Lato Light" w:hAnsi="Lato Light"/>
          <w:sz w:val="20"/>
          <w:szCs w:val="20"/>
        </w:rPr>
        <w:t xml:space="preserve"> r. do dnia 3</w:t>
      </w:r>
      <w:r w:rsidR="00E003A5">
        <w:rPr>
          <w:rFonts w:ascii="Lato Light" w:hAnsi="Lato Light"/>
          <w:sz w:val="20"/>
          <w:szCs w:val="20"/>
        </w:rPr>
        <w:t>1</w:t>
      </w:r>
      <w:r w:rsidRPr="00A301EE">
        <w:rPr>
          <w:rFonts w:ascii="Lato Light" w:hAnsi="Lato Light"/>
          <w:sz w:val="20"/>
          <w:szCs w:val="20"/>
        </w:rPr>
        <w:t>.</w:t>
      </w:r>
      <w:r w:rsidR="00A301EE" w:rsidRPr="00A301EE">
        <w:rPr>
          <w:rFonts w:ascii="Lato Light" w:hAnsi="Lato Light"/>
          <w:sz w:val="20"/>
          <w:szCs w:val="20"/>
        </w:rPr>
        <w:t>0</w:t>
      </w:r>
      <w:r w:rsidR="00E003A5">
        <w:rPr>
          <w:rFonts w:ascii="Lato Light" w:hAnsi="Lato Light"/>
          <w:sz w:val="20"/>
          <w:szCs w:val="20"/>
        </w:rPr>
        <w:t>8</w:t>
      </w:r>
      <w:r w:rsidRPr="00A301EE">
        <w:rPr>
          <w:rFonts w:ascii="Lato Light" w:hAnsi="Lato Light"/>
          <w:sz w:val="20"/>
          <w:szCs w:val="20"/>
        </w:rPr>
        <w:t>.202</w:t>
      </w:r>
      <w:r w:rsidR="00E003A5">
        <w:rPr>
          <w:rFonts w:ascii="Lato Light" w:hAnsi="Lato Light"/>
          <w:sz w:val="20"/>
          <w:szCs w:val="20"/>
        </w:rPr>
        <w:t>4</w:t>
      </w:r>
      <w:r w:rsidRPr="00A301EE">
        <w:rPr>
          <w:rFonts w:ascii="Lato Light" w:hAnsi="Lato Light"/>
          <w:sz w:val="20"/>
          <w:szCs w:val="20"/>
        </w:rPr>
        <w:t xml:space="preserve"> r. </w:t>
      </w:r>
    </w:p>
    <w:p w14:paraId="389EBB0B" w14:textId="77777777" w:rsidR="007906B5" w:rsidRPr="00A301EE" w:rsidRDefault="00727AA3" w:rsidP="00E003A5">
      <w:pPr>
        <w:numPr>
          <w:ilvl w:val="0"/>
          <w:numId w:val="7"/>
        </w:numPr>
        <w:ind w:left="284" w:right="12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Każda ze stron może wypowiedzieć niniejszą umowę z zachowaniem 14 dniowego okresu wypowiedzenia. Wypowiedzenie powinno być sporządzone na piśmie. </w:t>
      </w:r>
    </w:p>
    <w:p w14:paraId="3C7A5702" w14:textId="3B6480D1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35609321" w14:textId="19AEB462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§8</w:t>
      </w:r>
    </w:p>
    <w:p w14:paraId="3C68C28A" w14:textId="5E4AE100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Rozwiązanie umowy</w:t>
      </w:r>
    </w:p>
    <w:p w14:paraId="23378C08" w14:textId="77777777" w:rsidR="00B0115E" w:rsidRPr="00B0115E" w:rsidRDefault="00B0115E" w:rsidP="00E003A5">
      <w:pPr>
        <w:ind w:left="284" w:hanging="284"/>
        <w:jc w:val="both"/>
      </w:pPr>
    </w:p>
    <w:p w14:paraId="19FC07AB" w14:textId="77777777" w:rsidR="007906B5" w:rsidRPr="00A301EE" w:rsidRDefault="00727AA3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1. Administrator danych może rozwiązać niniejszą umowę ze skutkiem natychmiastowym, gdy Podmiot przetwarzający: </w:t>
      </w:r>
    </w:p>
    <w:p w14:paraId="74BEF54C" w14:textId="77777777" w:rsidR="007906B5" w:rsidRPr="00A301EE" w:rsidRDefault="00727AA3" w:rsidP="00E003A5">
      <w:pPr>
        <w:numPr>
          <w:ilvl w:val="0"/>
          <w:numId w:val="8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pomimo zobowiązania go do usunięcia uchybień stwierdzonych podczas kontroli nie usunie ich w wyznaczonym terminie; </w:t>
      </w:r>
    </w:p>
    <w:p w14:paraId="5CD55E11" w14:textId="77777777" w:rsidR="007906B5" w:rsidRPr="00A301EE" w:rsidRDefault="00727AA3" w:rsidP="00E003A5">
      <w:pPr>
        <w:numPr>
          <w:ilvl w:val="0"/>
          <w:numId w:val="8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przetwarza dane osobowe w sposób niezgodny z umową; </w:t>
      </w:r>
    </w:p>
    <w:p w14:paraId="00869CF4" w14:textId="77777777" w:rsidR="007906B5" w:rsidRPr="00A301EE" w:rsidRDefault="00727AA3" w:rsidP="00E003A5">
      <w:pPr>
        <w:numPr>
          <w:ilvl w:val="0"/>
          <w:numId w:val="8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powierzył przetwarzanie danych osobowych innemu podmiotowi bez zgody Administratora danych. </w:t>
      </w:r>
    </w:p>
    <w:p w14:paraId="473FE9E6" w14:textId="77777777" w:rsidR="007906B5" w:rsidRPr="00A301EE" w:rsidRDefault="00727AA3" w:rsidP="00E003A5">
      <w:pPr>
        <w:spacing w:line="259" w:lineRule="auto"/>
        <w:ind w:left="284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b/>
          <w:sz w:val="20"/>
          <w:szCs w:val="20"/>
        </w:rPr>
        <w:t xml:space="preserve"> </w:t>
      </w:r>
    </w:p>
    <w:p w14:paraId="1C985787" w14:textId="36139085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§9</w:t>
      </w:r>
    </w:p>
    <w:p w14:paraId="79FCEB4D" w14:textId="279C1037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Zasady zachowania poufności</w:t>
      </w:r>
    </w:p>
    <w:p w14:paraId="2D87AD65" w14:textId="77777777" w:rsidR="00B0115E" w:rsidRPr="00B0115E" w:rsidRDefault="00B0115E" w:rsidP="00E003A5">
      <w:pPr>
        <w:ind w:left="284" w:hanging="284"/>
        <w:jc w:val="both"/>
      </w:pPr>
    </w:p>
    <w:p w14:paraId="76DBF0F7" w14:textId="77777777" w:rsidR="007906B5" w:rsidRPr="00A301EE" w:rsidRDefault="00727AA3" w:rsidP="00E003A5">
      <w:pPr>
        <w:numPr>
          <w:ilvl w:val="0"/>
          <w:numId w:val="9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 </w:t>
      </w:r>
    </w:p>
    <w:p w14:paraId="6EB827A4" w14:textId="77777777" w:rsidR="007906B5" w:rsidRPr="00A301EE" w:rsidRDefault="00727AA3" w:rsidP="00E003A5">
      <w:pPr>
        <w:numPr>
          <w:ilvl w:val="0"/>
          <w:numId w:val="9"/>
        </w:numPr>
        <w:ind w:left="284" w:right="240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 </w:t>
      </w:r>
    </w:p>
    <w:p w14:paraId="29D5BEC8" w14:textId="2926D5EA" w:rsidR="007906B5" w:rsidRPr="00A301EE" w:rsidRDefault="007906B5" w:rsidP="00E003A5">
      <w:pPr>
        <w:spacing w:line="259" w:lineRule="auto"/>
        <w:ind w:left="284" w:hanging="284"/>
        <w:jc w:val="center"/>
        <w:rPr>
          <w:rFonts w:ascii="Lato Light" w:hAnsi="Lato Light"/>
          <w:sz w:val="20"/>
          <w:szCs w:val="20"/>
        </w:rPr>
      </w:pPr>
    </w:p>
    <w:p w14:paraId="18C87605" w14:textId="51E933DE" w:rsidR="00B0115E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§10</w:t>
      </w:r>
    </w:p>
    <w:p w14:paraId="0804D068" w14:textId="7A77BEE3" w:rsidR="007906B5" w:rsidRDefault="00727AA3" w:rsidP="00E003A5">
      <w:pPr>
        <w:pStyle w:val="Nagwek1"/>
        <w:ind w:left="284" w:right="3" w:hanging="284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Postanowienia końcowe</w:t>
      </w:r>
    </w:p>
    <w:p w14:paraId="7001F436" w14:textId="77777777" w:rsidR="00B0115E" w:rsidRPr="00B0115E" w:rsidRDefault="00B0115E" w:rsidP="00E003A5">
      <w:pPr>
        <w:ind w:left="284" w:hanging="284"/>
        <w:jc w:val="both"/>
      </w:pPr>
    </w:p>
    <w:p w14:paraId="2BA4A85C" w14:textId="77777777" w:rsidR="00A301EE" w:rsidRDefault="00727AA3" w:rsidP="00E003A5">
      <w:pPr>
        <w:ind w:left="284" w:right="1161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1. Umowa została sporządzona w dwóch jednobrzmiących egzemplarzach dla każdej ze stron. </w:t>
      </w:r>
    </w:p>
    <w:p w14:paraId="3BBBDFC7" w14:textId="03CEB28E" w:rsidR="007906B5" w:rsidRPr="00A301EE" w:rsidRDefault="00727AA3" w:rsidP="00E003A5">
      <w:pPr>
        <w:ind w:left="284" w:right="1161" w:hanging="284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2. W sprawach nieuregulowanych zastosowanie będą miały przepisy Kodeksu cywilnego oraz Rozporządzenia. </w:t>
      </w:r>
    </w:p>
    <w:p w14:paraId="31849F66" w14:textId="2EA6BDD6" w:rsidR="007906B5" w:rsidRPr="00A301EE" w:rsidRDefault="00A301EE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3. </w:t>
      </w:r>
      <w:r w:rsidR="00727AA3" w:rsidRPr="00A301EE">
        <w:rPr>
          <w:rFonts w:ascii="Lato Light" w:hAnsi="Lato Light"/>
          <w:sz w:val="20"/>
          <w:szCs w:val="20"/>
        </w:rPr>
        <w:t xml:space="preserve"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 </w:t>
      </w:r>
    </w:p>
    <w:p w14:paraId="47E3D82F" w14:textId="1BF038C8" w:rsidR="007906B5" w:rsidRPr="00A301EE" w:rsidRDefault="00A301EE" w:rsidP="00E003A5">
      <w:pPr>
        <w:ind w:left="284" w:right="240" w:hanging="28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4. </w:t>
      </w:r>
      <w:r w:rsidR="00727AA3" w:rsidRPr="00A301EE">
        <w:rPr>
          <w:rFonts w:ascii="Lato Light" w:hAnsi="Lato Light"/>
          <w:sz w:val="20"/>
          <w:szCs w:val="20"/>
        </w:rPr>
        <w:t xml:space="preserve">Sądem właściwym dla rozpatrzenia sporów wynikających z niniejszej umowy będzie sąd właściwy Administratora danych. </w:t>
      </w:r>
    </w:p>
    <w:p w14:paraId="0AE94B89" w14:textId="77777777" w:rsidR="007906B5" w:rsidRPr="00A301EE" w:rsidRDefault="00727AA3" w:rsidP="00E003A5">
      <w:pPr>
        <w:spacing w:line="259" w:lineRule="auto"/>
        <w:ind w:left="0" w:firstLine="0"/>
        <w:jc w:val="both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6D082D20" w14:textId="1AFB50BB" w:rsidR="007906B5" w:rsidRPr="00A301EE" w:rsidRDefault="00727AA3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6DB82221" w14:textId="77777777" w:rsidR="007906B5" w:rsidRPr="00A301EE" w:rsidRDefault="00727AA3">
      <w:pPr>
        <w:spacing w:line="259" w:lineRule="auto"/>
        <w:ind w:left="0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</w:t>
      </w:r>
    </w:p>
    <w:p w14:paraId="4C022F6B" w14:textId="77777777" w:rsidR="007906B5" w:rsidRPr="00A301EE" w:rsidRDefault="00727AA3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8212"/>
        </w:tabs>
        <w:ind w:left="-15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_______________________ 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____________________ </w:t>
      </w:r>
    </w:p>
    <w:p w14:paraId="5B5FA52D" w14:textId="3654DF37" w:rsidR="00A301EE" w:rsidRPr="00A301EE" w:rsidRDefault="00727AA3" w:rsidP="00E003A5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8192"/>
        </w:tabs>
        <w:ind w:left="-15" w:firstLine="0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 xml:space="preserve">   Administrator danych  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</w:t>
      </w:r>
      <w:r w:rsidRPr="00A301EE">
        <w:rPr>
          <w:rFonts w:ascii="Lato Light" w:hAnsi="Lato Light"/>
          <w:sz w:val="20"/>
          <w:szCs w:val="20"/>
        </w:rPr>
        <w:tab/>
        <w:t xml:space="preserve">  Podmiot przetwarzający </w:t>
      </w:r>
    </w:p>
    <w:p w14:paraId="7F50A6C8" w14:textId="77777777" w:rsidR="00A301EE" w:rsidRPr="00A301EE" w:rsidRDefault="00A301EE" w:rsidP="00A301EE">
      <w:pPr>
        <w:rPr>
          <w:rFonts w:ascii="Lato Light" w:hAnsi="Lato Light"/>
          <w:sz w:val="20"/>
          <w:szCs w:val="20"/>
        </w:rPr>
      </w:pPr>
    </w:p>
    <w:p w14:paraId="541B3506" w14:textId="77777777" w:rsidR="00A301EE" w:rsidRPr="00A301EE" w:rsidRDefault="00A301EE" w:rsidP="00A301EE">
      <w:pPr>
        <w:jc w:val="center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__________________________________</w:t>
      </w:r>
    </w:p>
    <w:p w14:paraId="32CE1673" w14:textId="77777777" w:rsidR="00A301EE" w:rsidRPr="00A301EE" w:rsidRDefault="00A301EE" w:rsidP="00A301EE">
      <w:pPr>
        <w:jc w:val="center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Kontrasygnata</w:t>
      </w:r>
    </w:p>
    <w:p w14:paraId="5BEE2DCB" w14:textId="71040D2E" w:rsidR="00A301EE" w:rsidRPr="00E003A5" w:rsidRDefault="00A301EE" w:rsidP="00E003A5">
      <w:pPr>
        <w:jc w:val="center"/>
        <w:rPr>
          <w:rFonts w:ascii="Lato Light" w:hAnsi="Lato Light"/>
          <w:sz w:val="20"/>
          <w:szCs w:val="20"/>
        </w:rPr>
      </w:pPr>
      <w:r w:rsidRPr="00A301EE">
        <w:rPr>
          <w:rFonts w:ascii="Lato Light" w:hAnsi="Lato Light"/>
          <w:sz w:val="20"/>
          <w:szCs w:val="20"/>
        </w:rPr>
        <w:t>Skarbnika Gminy</w:t>
      </w:r>
    </w:p>
    <w:sectPr w:rsidR="00A301EE" w:rsidRPr="00E003A5">
      <w:headerReference w:type="default" r:id="rId7"/>
      <w:pgSz w:w="11906" w:h="16838"/>
      <w:pgMar w:top="1176" w:right="1154" w:bottom="138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FE9" w14:textId="77777777" w:rsidR="00C00846" w:rsidRDefault="00C00846" w:rsidP="00C00846">
      <w:pPr>
        <w:spacing w:line="240" w:lineRule="auto"/>
      </w:pPr>
      <w:r>
        <w:separator/>
      </w:r>
    </w:p>
  </w:endnote>
  <w:endnote w:type="continuationSeparator" w:id="0">
    <w:p w14:paraId="40D122FF" w14:textId="77777777" w:rsidR="00C00846" w:rsidRDefault="00C00846" w:rsidP="00C00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03B4" w14:textId="77777777" w:rsidR="00C00846" w:rsidRDefault="00C00846" w:rsidP="00C00846">
      <w:pPr>
        <w:spacing w:line="240" w:lineRule="auto"/>
      </w:pPr>
      <w:r>
        <w:separator/>
      </w:r>
    </w:p>
  </w:footnote>
  <w:footnote w:type="continuationSeparator" w:id="0">
    <w:p w14:paraId="10896C2D" w14:textId="77777777" w:rsidR="00C00846" w:rsidRDefault="00C00846" w:rsidP="00C00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2F83" w14:textId="5FA44130" w:rsidR="00C00846" w:rsidRPr="00C00846" w:rsidRDefault="00C00846" w:rsidP="00C00846">
    <w:pPr>
      <w:pStyle w:val="Nagwek2"/>
      <w:jc w:val="right"/>
      <w:rPr>
        <w:rFonts w:ascii="Lato Light" w:hAnsi="Lato Light" w:cs="Linux Libertine G"/>
        <w:color w:val="000000" w:themeColor="text1"/>
        <w:sz w:val="20"/>
      </w:rPr>
    </w:pPr>
    <w:r w:rsidRPr="00C00846">
      <w:rPr>
        <w:rFonts w:ascii="Lato Light" w:hAnsi="Lato Light" w:cs="Linux Libertine G"/>
        <w:color w:val="000000" w:themeColor="text1"/>
        <w:sz w:val="20"/>
      </w:rPr>
      <w:t>Załącznik nr 1 do Najistotniejszych postanowień umowy</w:t>
    </w:r>
  </w:p>
  <w:p w14:paraId="613BB908" w14:textId="77777777" w:rsidR="00C00846" w:rsidRDefault="00C00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1A2"/>
    <w:multiLevelType w:val="hybridMultilevel"/>
    <w:tmpl w:val="EDC675AC"/>
    <w:lvl w:ilvl="0" w:tplc="AF8E58CA">
      <w:start w:val="1"/>
      <w:numFmt w:val="decimal"/>
      <w:lvlText w:val="%1."/>
      <w:lvlJc w:val="left"/>
      <w:pPr>
        <w:ind w:left="22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A8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6BB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28D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C73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418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F8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0E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C7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F4A80"/>
    <w:multiLevelType w:val="hybridMultilevel"/>
    <w:tmpl w:val="4B3E089C"/>
    <w:lvl w:ilvl="0" w:tplc="C5F00278">
      <w:start w:val="1"/>
      <w:numFmt w:val="decimal"/>
      <w:lvlText w:val="%1."/>
      <w:lvlJc w:val="left"/>
      <w:pPr>
        <w:ind w:left="1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1E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042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D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2BA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44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02B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C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93296"/>
    <w:multiLevelType w:val="hybridMultilevel"/>
    <w:tmpl w:val="A80EBB64"/>
    <w:lvl w:ilvl="0" w:tplc="807E09AC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5E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46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6E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EE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AC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C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6D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2EC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346BE"/>
    <w:multiLevelType w:val="hybridMultilevel"/>
    <w:tmpl w:val="6868DE98"/>
    <w:lvl w:ilvl="0" w:tplc="1EC6F950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A67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E7E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C51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A9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41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32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496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C6B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35C44"/>
    <w:multiLevelType w:val="hybridMultilevel"/>
    <w:tmpl w:val="DDFED84A"/>
    <w:lvl w:ilvl="0" w:tplc="34D4193C">
      <w:start w:val="1"/>
      <w:numFmt w:val="lowerLetter"/>
      <w:lvlText w:val="%1)"/>
      <w:lvlJc w:val="left"/>
      <w:pPr>
        <w:ind w:left="23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45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E2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033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E80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094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7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632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121CB"/>
    <w:multiLevelType w:val="hybridMultilevel"/>
    <w:tmpl w:val="FF309B9A"/>
    <w:lvl w:ilvl="0" w:tplc="FD06751C">
      <w:start w:val="1"/>
      <w:numFmt w:val="decimal"/>
      <w:lvlText w:val="%1."/>
      <w:lvlJc w:val="left"/>
      <w:pPr>
        <w:ind w:left="1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64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CD0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4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E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4E1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6A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A3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C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E6C8C"/>
    <w:multiLevelType w:val="hybridMultilevel"/>
    <w:tmpl w:val="6B60A59E"/>
    <w:lvl w:ilvl="0" w:tplc="1CD6BE54">
      <w:start w:val="1"/>
      <w:numFmt w:val="decimal"/>
      <w:lvlText w:val="%1."/>
      <w:lvlJc w:val="left"/>
      <w:pPr>
        <w:ind w:left="22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07B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AF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C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8A0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A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A9F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A2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28F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010B8F"/>
    <w:multiLevelType w:val="hybridMultilevel"/>
    <w:tmpl w:val="919A25D2"/>
    <w:lvl w:ilvl="0" w:tplc="31B2EC86">
      <w:start w:val="1"/>
      <w:numFmt w:val="decimal"/>
      <w:lvlText w:val="%1."/>
      <w:lvlJc w:val="left"/>
      <w:pPr>
        <w:ind w:left="1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C7C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E7C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E87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E5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43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B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C5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447896"/>
    <w:multiLevelType w:val="hybridMultilevel"/>
    <w:tmpl w:val="BBB0C5D4"/>
    <w:lvl w:ilvl="0" w:tplc="E6E6AFFC">
      <w:start w:val="1"/>
      <w:numFmt w:val="decimal"/>
      <w:lvlText w:val="%1."/>
      <w:lvlJc w:val="left"/>
      <w:pPr>
        <w:ind w:left="22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62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88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F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2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07A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0AF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B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64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A37F39"/>
    <w:multiLevelType w:val="hybridMultilevel"/>
    <w:tmpl w:val="64D6E572"/>
    <w:lvl w:ilvl="0" w:tplc="C732489A">
      <w:start w:val="1"/>
      <w:numFmt w:val="decimal"/>
      <w:lvlText w:val="%1."/>
      <w:lvlJc w:val="left"/>
      <w:pPr>
        <w:ind w:left="10"/>
      </w:pPr>
      <w:rPr>
        <w:rFonts w:ascii="Lato Light" w:eastAsia="Arial" w:hAnsi="Lato Light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ED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D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F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29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36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AA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D1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86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5807903">
    <w:abstractNumId w:val="8"/>
  </w:num>
  <w:num w:numId="2" w16cid:durableId="482937822">
    <w:abstractNumId w:val="2"/>
  </w:num>
  <w:num w:numId="3" w16cid:durableId="218520674">
    <w:abstractNumId w:val="1"/>
  </w:num>
  <w:num w:numId="4" w16cid:durableId="1937201775">
    <w:abstractNumId w:val="5"/>
  </w:num>
  <w:num w:numId="5" w16cid:durableId="1591886561">
    <w:abstractNumId w:val="6"/>
  </w:num>
  <w:num w:numId="6" w16cid:durableId="1113330669">
    <w:abstractNumId w:val="9"/>
  </w:num>
  <w:num w:numId="7" w16cid:durableId="1986080830">
    <w:abstractNumId w:val="0"/>
  </w:num>
  <w:num w:numId="8" w16cid:durableId="1160386638">
    <w:abstractNumId w:val="4"/>
  </w:num>
  <w:num w:numId="9" w16cid:durableId="488207948">
    <w:abstractNumId w:val="7"/>
  </w:num>
  <w:num w:numId="10" w16cid:durableId="36510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B5"/>
    <w:rsid w:val="000A0C2F"/>
    <w:rsid w:val="00727AA3"/>
    <w:rsid w:val="007906B5"/>
    <w:rsid w:val="0091460C"/>
    <w:rsid w:val="00A301EE"/>
    <w:rsid w:val="00B0115E"/>
    <w:rsid w:val="00B21D8A"/>
    <w:rsid w:val="00B3151E"/>
    <w:rsid w:val="00C00846"/>
    <w:rsid w:val="00E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C96"/>
  <w15:docId w15:val="{EC8FD751-7B8B-4AF4-AD41-9F8B312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27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Tekstkomentarza1">
    <w:name w:val="Tekst komentarza1"/>
    <w:basedOn w:val="Normalny"/>
    <w:rsid w:val="00A301EE"/>
    <w:pPr>
      <w:suppressAutoHyphens/>
      <w:spacing w:line="240" w:lineRule="auto"/>
      <w:ind w:left="0" w:firstLine="0"/>
    </w:pPr>
    <w:rPr>
      <w:rFonts w:ascii="Calibri" w:eastAsia="Times New Roman" w:hAnsi="Calibri" w:cs="Calibri"/>
      <w:color w:val="auto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008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846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008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846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00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Agnieszka Tolak</cp:lastModifiedBy>
  <cp:revision>7</cp:revision>
  <dcterms:created xsi:type="dcterms:W3CDTF">2020-12-09T08:41:00Z</dcterms:created>
  <dcterms:modified xsi:type="dcterms:W3CDTF">2022-05-25T12:05:00Z</dcterms:modified>
</cp:coreProperties>
</file>