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75D94C57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C06A22">
        <w:rPr>
          <w:rFonts w:asciiTheme="minorHAnsi" w:hAnsiTheme="minorHAnsi" w:cstheme="minorHAnsi"/>
          <w:b/>
        </w:rPr>
        <w:t xml:space="preserve">ul. </w:t>
      </w:r>
      <w:proofErr w:type="spellStart"/>
      <w:r w:rsidR="008341FA">
        <w:rPr>
          <w:rFonts w:asciiTheme="minorHAnsi" w:hAnsiTheme="minorHAnsi" w:cstheme="minorHAnsi"/>
          <w:b/>
        </w:rPr>
        <w:t>Dzięciołowej</w:t>
      </w:r>
      <w:proofErr w:type="spellEnd"/>
      <w:r w:rsidR="00B3302B">
        <w:rPr>
          <w:rFonts w:asciiTheme="minorHAnsi" w:hAnsiTheme="minorHAnsi" w:cstheme="minorHAnsi"/>
          <w:b/>
        </w:rPr>
        <w:t xml:space="preserve"> w Zielonce</w:t>
      </w:r>
      <w:bookmarkStart w:id="0" w:name="_GoBack"/>
      <w:bookmarkEnd w:id="0"/>
    </w:p>
    <w:p w14:paraId="278934D9" w14:textId="4A0AF745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8341FA">
        <w:rPr>
          <w:rFonts w:asciiTheme="minorHAnsi" w:hAnsiTheme="minorHAnsi" w:cstheme="minorHAnsi"/>
          <w:b/>
          <w:bCs/>
          <w:color w:val="0070C0"/>
        </w:rPr>
        <w:t>78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6FDD05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25ACCB83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EC2732">
        <w:rPr>
          <w:rFonts w:asciiTheme="minorHAnsi" w:hAnsiTheme="minorHAnsi" w:cstheme="minorHAnsi"/>
          <w:b/>
          <w:spacing w:val="-8"/>
          <w:sz w:val="24"/>
          <w:szCs w:val="24"/>
        </w:rPr>
        <w:t>15.12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28C6F8BD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8341FA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38A09B06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8341FA">
      <w:rPr>
        <w:b/>
        <w:sz w:val="20"/>
        <w:szCs w:val="20"/>
      </w:rPr>
      <w:t>78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848CD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341FA"/>
    <w:rsid w:val="00841FF6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C2732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5</cp:revision>
  <cp:lastPrinted>2021-08-20T06:25:00Z</cp:lastPrinted>
  <dcterms:created xsi:type="dcterms:W3CDTF">2021-08-20T05:42:00Z</dcterms:created>
  <dcterms:modified xsi:type="dcterms:W3CDTF">2021-08-31T07:40:00Z</dcterms:modified>
</cp:coreProperties>
</file>