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9107" w14:textId="77777777" w:rsidR="00274C7D" w:rsidRDefault="00274C7D" w:rsidP="008A3CDA">
      <w:pPr>
        <w:pStyle w:val="Standard"/>
        <w:jc w:val="right"/>
        <w:rPr>
          <w:rFonts w:ascii="Arial" w:hAnsi="Arial" w:cs="Arial"/>
          <w:b/>
          <w:bCs/>
          <w:sz w:val="20"/>
          <w:szCs w:val="20"/>
        </w:rPr>
      </w:pPr>
    </w:p>
    <w:p w14:paraId="457B50A1" w14:textId="050A0B0A" w:rsidR="00274C7D" w:rsidRPr="00274C7D" w:rsidRDefault="00274C7D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1E1D7C">
        <w:rPr>
          <w:rFonts w:ascii="Arial" w:hAnsi="Arial" w:cs="Arial"/>
          <w:bCs/>
          <w:sz w:val="22"/>
          <w:szCs w:val="22"/>
        </w:rPr>
        <w:t>Nr postępowania:</w:t>
      </w:r>
      <w:r w:rsidRPr="001E1D7C">
        <w:rPr>
          <w:rFonts w:ascii="Arial" w:hAnsi="Arial" w:cs="Arial"/>
          <w:b/>
          <w:sz w:val="22"/>
          <w:szCs w:val="22"/>
        </w:rPr>
        <w:t xml:space="preserve"> ZP</w:t>
      </w:r>
      <w:r w:rsidR="001E1D7C" w:rsidRPr="001E1D7C">
        <w:rPr>
          <w:rFonts w:ascii="Arial" w:hAnsi="Arial" w:cs="Arial"/>
          <w:b/>
          <w:sz w:val="22"/>
          <w:szCs w:val="22"/>
        </w:rPr>
        <w:t>/29</w:t>
      </w:r>
      <w:r w:rsidRPr="001E1D7C">
        <w:rPr>
          <w:rFonts w:ascii="Arial" w:hAnsi="Arial" w:cs="Arial"/>
          <w:b/>
          <w:sz w:val="22"/>
          <w:szCs w:val="22"/>
        </w:rPr>
        <w:t>/23</w:t>
      </w:r>
      <w:r w:rsidRPr="00BD2BBA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274C7D">
        <w:rPr>
          <w:rFonts w:ascii="Arial" w:hAnsi="Arial" w:cs="Arial"/>
          <w:b/>
          <w:color w:val="C00000"/>
          <w:sz w:val="22"/>
          <w:szCs w:val="22"/>
        </w:rPr>
        <w:tab/>
      </w:r>
      <w:r w:rsidR="008A3CDA" w:rsidRPr="00274C7D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553B3BF0" w14:textId="77777777" w:rsidR="00274C7D" w:rsidRDefault="00274C7D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154C8C" w14:textId="4E0948D0" w:rsidR="00246B84" w:rsidRPr="00274C7D" w:rsidRDefault="008A3CDA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74C7D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1A26616A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6302" w:type="dxa"/>
        <w:tblInd w:w="-1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479"/>
        <w:gridCol w:w="993"/>
        <w:gridCol w:w="1277"/>
        <w:gridCol w:w="4422"/>
        <w:gridCol w:w="4422"/>
      </w:tblGrid>
      <w:tr w:rsidR="00F01E46" w:rsidRPr="00F01E46" w14:paraId="119B5A38" w14:textId="1A1C930E" w:rsidTr="00756893">
        <w:trPr>
          <w:cantSplit/>
          <w:trHeight w:val="274"/>
          <w:tblHeader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73EF15" w14:textId="01EB7C17" w:rsidR="00F01E46" w:rsidRPr="00F01E46" w:rsidRDefault="00F01E46" w:rsidP="00F01E46">
            <w:pPr>
              <w:pStyle w:val="Standard"/>
              <w:ind w:left="10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121563240"/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A7CEB8" w14:textId="77777777" w:rsidR="00F01E46" w:rsidRPr="00F01E46" w:rsidRDefault="00F01E46" w:rsidP="00F01E46">
            <w:pPr>
              <w:pStyle w:val="Standard"/>
              <w:ind w:right="3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C2B68F" w14:textId="66057C88" w:rsidR="00F01E46" w:rsidRPr="00F01E46" w:rsidRDefault="00F01E46" w:rsidP="00F01E46">
            <w:pPr>
              <w:pStyle w:val="Standard"/>
              <w:ind w:right="2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E26DCF" w14:textId="77777777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Minimalna ilość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4C95DFD3" w14:textId="7242B080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wymagane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5424817" w14:textId="6A57A009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Parametry oferowane (podać/opisać)</w:t>
            </w:r>
          </w:p>
        </w:tc>
      </w:tr>
      <w:tr w:rsidR="00F01E46" w:rsidRPr="00F01E46" w14:paraId="307C039F" w14:textId="6AD4898C" w:rsidTr="00CC32C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0FE0DCC8" w14:textId="77777777" w:rsidR="00F01E46" w:rsidRPr="00F01E46" w:rsidRDefault="00F01E46" w:rsidP="00F01E46">
            <w:pPr>
              <w:pStyle w:val="Standard"/>
              <w:ind w:left="106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40828E3E" w14:textId="77777777" w:rsidR="00F01E46" w:rsidRPr="00F01E46" w:rsidRDefault="00F01E46" w:rsidP="00F01E46">
            <w:pPr>
              <w:pStyle w:val="Standard"/>
              <w:ind w:right="3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35BE8001" w14:textId="6C9DA56F" w:rsidR="00F01E46" w:rsidRPr="00F01E46" w:rsidRDefault="00F01E46" w:rsidP="00F01E46">
            <w:pPr>
              <w:pStyle w:val="Standard"/>
              <w:ind w:right="25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68416992" w14:textId="1E57ECF0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3C1B3F1" w14:textId="77777777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6ADAEFA" w14:textId="7417B3E8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F</w:t>
            </w:r>
          </w:p>
        </w:tc>
      </w:tr>
      <w:tr w:rsidR="005C285B" w:rsidRPr="00F01E46" w14:paraId="7F61BEF7" w14:textId="001E950D" w:rsidTr="0044109B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A3AEB9" w14:textId="5A76ABF5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72BF61" w14:textId="76445BEE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natryskowa z natryskiem przesuwanym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DAE766" w14:textId="40AD1395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EC1EAD" w14:textId="12A6B4B3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5FB30EB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ścienna natryskowa jednouchwytowa, rozstaw 150mm, w komplecie wąż prysznicowy i słuchawka.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048BA50" w14:textId="415D5E65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0EEA2566" w14:textId="71205771" w:rsidTr="00620AE1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E80E20" w14:textId="15AFB6BD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72E054" w14:textId="5C3A1035" w:rsidR="005C285B" w:rsidRPr="00F01E46" w:rsidRDefault="005C285B" w:rsidP="00F01E46">
            <w:pPr>
              <w:pStyle w:val="Standard"/>
              <w:ind w:right="24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umywalkowa i zlewozmywakowa ścienna mosiężna standardowa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6D1A84" w14:textId="6A6FECD3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9F00B0" w14:textId="543B8624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5B54E75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umywalkowa i zlewozmywakowa ścienna, jednouchwytowa , rozstaw 150mm.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0C7841D" w14:textId="1310C72A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41FB32AB" w14:textId="0123FBF8" w:rsidTr="000D1115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A97C24" w14:textId="1102373F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0C52DC" w14:textId="61922C07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wannowa ścienna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47B6CC" w14:textId="6004BFF6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3C7FB0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D808F18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wannowa ścienna, jednouchwytowa, rozstaw 150mm, w komplecie wąż prysznicowy i słuchawka.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860BBF" w14:textId="734C9F1A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6C95F0DF" w14:textId="1D7D7BA3" w:rsidTr="00296451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D398A5" w14:textId="2766B5FD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93D991" w14:textId="77777777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Benzyna do ekstrakcji w opakowaniach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2650CA" w14:textId="483E190C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F61BD1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AD0F199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Benzyna ekstrakcyjna, bezwonna w opakowaniach z tworzywa sztucznego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1FCCDE4" w14:textId="4D308E53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309A5FBD" w14:textId="0A738E14" w:rsidTr="00A6335F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F4693F2" w14:textId="2A60722B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A68B58" w14:textId="61AAA38C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Cegła budowlana pełna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C8ABCA" w14:textId="55B43484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732D36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523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D9B094" w14:textId="77777777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Cegła pełna o wymiarach 120 x 250 x 65 mm.</w:t>
            </w:r>
          </w:p>
          <w:p w14:paraId="16C8D824" w14:textId="77777777" w:rsidR="005C285B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Wykonana z materiałów: glina, wapń, piasek.</w:t>
            </w:r>
          </w:p>
          <w:p w14:paraId="0339AC5A" w14:textId="7F2E8048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Wytrzymałość: min. kl. 15.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E1E5EA0" w14:textId="2C01FE4A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0597CC73" w14:textId="3E20CCEF" w:rsidTr="00CD557D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579786" w14:textId="5108AB7E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5CBC8F" w14:textId="44C44679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Cement portlandzki zwykły bez dodatków "35"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1B6837" w14:textId="6F8D25C0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79E01E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C4999B2" w14:textId="77777777" w:rsidR="005C285B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Cement portlandzki zwykły bez dodatków "35" o klasie wytrzymałości min. 32,5.</w:t>
            </w:r>
          </w:p>
          <w:p w14:paraId="42700FBA" w14:textId="03A45FCF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Workowany w opakowaniach min. 25 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62B821" w14:textId="50CCAE5F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470" w:rsidRPr="00F01E46" w14:paraId="0645CB12" w14:textId="653E9284" w:rsidTr="006D2CD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8AFA52" w14:textId="54A7F2BD" w:rsidR="00093470" w:rsidRPr="00F01E46" w:rsidRDefault="00093470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B1EB84" w14:textId="2CCE1BEC" w:rsidR="00093470" w:rsidRPr="00F01E46" w:rsidRDefault="00093470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do pomieszczeń mokrych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E36E0C" w14:textId="0861282F" w:rsidR="00093470" w:rsidRPr="00F01E46" w:rsidRDefault="00093470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018485" w14:textId="59A00E9D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8B7234A" w14:textId="77777777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skrzydłowe przeznaczone do pomieszczeń mokrych. Wyposażone w zamek zasuwkowo-zapadkowy oraz min. dwa zawiasy.</w:t>
            </w:r>
          </w:p>
          <w:p w14:paraId="34D1BA28" w14:textId="77777777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</w:p>
          <w:p w14:paraId="5F3507C1" w14:textId="6CDF5610" w:rsidR="00093470" w:rsidRPr="00F01E46" w:rsidRDefault="00093470" w:rsidP="00093470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(ilość drzwi prawych i lewych,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87CB90" w14:textId="414DC2C0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470" w:rsidRPr="00F01E46" w14:paraId="2EBCF244" w14:textId="70992595" w:rsidTr="00115414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BF7A2E" w14:textId="77777777" w:rsidR="00093470" w:rsidRPr="00F01E46" w:rsidRDefault="00093470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BF0E01" w14:textId="5D3377C5" w:rsidR="00093470" w:rsidRPr="00F01E46" w:rsidRDefault="00093470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pełne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E9944D" w14:textId="7F3BC66C" w:rsidR="00093470" w:rsidRPr="00F01E46" w:rsidRDefault="00093470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EB0F76" w14:textId="3338259B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94DAFFB" w14:textId="77777777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skrzydłowe przeznaczone do pomieszczeń mokrych. Wyposażone w zamek zasuwkowo-zapadkowy oraz min. dwa zawiasy.</w:t>
            </w:r>
          </w:p>
          <w:p w14:paraId="5464F724" w14:textId="77777777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</w:p>
          <w:p w14:paraId="6DA7B177" w14:textId="4069FA71" w:rsidR="00093470" w:rsidRPr="00F01E46" w:rsidRDefault="00093470" w:rsidP="00093470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lastRenderedPageBreak/>
              <w:t>(ilość drzwi prawych i lewych,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E43AFE7" w14:textId="40AAA5CE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3AC" w:rsidRPr="00F01E46" w14:paraId="2A2DB768" w14:textId="45C0049D" w:rsidTr="003B6464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16E9DE" w14:textId="77777777" w:rsidR="004443AC" w:rsidRPr="00F01E46" w:rsidRDefault="004443AC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16A0B9" w14:textId="1A86B109" w:rsidR="004443AC" w:rsidRPr="00F01E46" w:rsidRDefault="004443AC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przeszklone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AA65C1" w14:textId="0C077544" w:rsidR="004443AC" w:rsidRPr="00F01E46" w:rsidRDefault="004443AC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0E5708" w14:textId="152A6FE6" w:rsidR="004443AC" w:rsidRPr="00F01E46" w:rsidRDefault="004443AC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AB655B9" w14:textId="77777777" w:rsidR="004443AC" w:rsidRPr="00F01E46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skrzydłowe przeznaczone do pomieszczeń mokrych. Wyposażone w zamek zasuwkowo-zapadkowy oraz min. dwa zawiasy.</w:t>
            </w:r>
          </w:p>
          <w:p w14:paraId="75BD43AA" w14:textId="77777777" w:rsidR="004443AC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</w:p>
          <w:p w14:paraId="6410D214" w14:textId="7B7BDFA9" w:rsidR="004443AC" w:rsidRPr="004443AC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4443AC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(ilość drzwi prawych i lewych,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7DD0C0" w14:textId="6BC2BEEB" w:rsidR="004443AC" w:rsidRPr="00F01E46" w:rsidRDefault="004443AC" w:rsidP="004443AC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3EBD" w:rsidRPr="00F01E46" w14:paraId="3F7206A1" w14:textId="5FBE4E28" w:rsidTr="009D25A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8C2278" w14:textId="4A182110" w:rsidR="00EC3EBD" w:rsidRPr="00F01E46" w:rsidRDefault="00EC3EBD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132086" w14:textId="1FEC4E94" w:rsidR="00EC3EBD" w:rsidRPr="00F01E46" w:rsidRDefault="00EC3EBD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stalowe pełne rozwierane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FE6DC9" w14:textId="090721BB" w:rsidR="00EC3EBD" w:rsidRPr="00F01E46" w:rsidRDefault="00EC3EBD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C68892" w14:textId="77777777" w:rsidR="00EC3EBD" w:rsidRPr="00F01E46" w:rsidRDefault="00EC3EB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3CAE938" w14:textId="77777777" w:rsidR="00EC3EBD" w:rsidRPr="00F01E46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przeciwpożarowe, wyposażone w min. dwa zawiasy, w tym jeden sprężynowy.</w:t>
            </w:r>
          </w:p>
          <w:p w14:paraId="2D73A453" w14:textId="77777777" w:rsidR="00EC3EBD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 komplecie znajdują się: ościeżnica, klamka, uszczelka oraz uszczelka pęczniejąca oraz zamek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  <w:p w14:paraId="60C3C836" w14:textId="6A5E6424" w:rsidR="00EC3EBD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 110x200 cm.</w:t>
            </w:r>
          </w:p>
          <w:p w14:paraId="7EAEAACA" w14:textId="66CD3B07" w:rsidR="00EC3EBD" w:rsidRPr="00F01E46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Grubość całkowita skrzydła: min. 45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C950D7" w14:textId="4234A8CC" w:rsidR="00EC3EBD" w:rsidRPr="00F01E46" w:rsidRDefault="00EC3EBD" w:rsidP="00EC3EB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31EBB008" w14:textId="202F08B2" w:rsidTr="00F547D5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75342B" w14:textId="1AB94BF1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5F1BC0" w14:textId="5D8908B6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Farba emulsyjna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4E2559" w14:textId="7DE64538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FBD373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B789D9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Farba emulsyjna w opakowaniach min. 5 l (zamawiający dopuszcza 6 szt. opakowań o pojemności min. 10l oraz jedno opakowanie o poj. 5 l).</w:t>
            </w:r>
          </w:p>
          <w:p w14:paraId="1B2FF60B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Kolor: biały.</w:t>
            </w:r>
          </w:p>
          <w:p w14:paraId="2D0BD021" w14:textId="19FEBDEB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Wydajność : min. 10 m²/l.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76D5E2B" w14:textId="7326A81A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3590B9BA" w14:textId="49C278BA" w:rsidTr="004F163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CCE0CC" w14:textId="51A309F5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D8CD4D" w14:textId="009ED686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emulsyjna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DF87B4" w14:textId="71ADADEF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5B300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E0C5AFD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emulsyjna w opakowaniach min. 10l.</w:t>
            </w:r>
          </w:p>
          <w:p w14:paraId="3B0B8988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2648FE04" w14:textId="44A7F65B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 : min. 10 m²/l.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49E60FF" w14:textId="685F2CDD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2D71FDF7" w14:textId="0AFBDFEC" w:rsidTr="004E2AFF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31ED4A" w14:textId="76C1D8B0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68F138" w14:textId="4064E6ED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do gruntowania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9081F5" w14:textId="480AFE89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D661C8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D68E54A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w opakowaniach min. 10 l.</w:t>
            </w:r>
          </w:p>
          <w:p w14:paraId="6C314AC8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5FAF915F" w14:textId="3A0EC115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10 m2/l.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BCA0692" w14:textId="40C4F9CA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651DEB49" w14:textId="106B04D4" w:rsidTr="00C24AC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28AB13" w14:textId="05A2CC3B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37B02C" w14:textId="504F4B18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nawierzchniowa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0A3230" w14:textId="18791860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342936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B6766E7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nawierzchniowa w opakowaniach min. 5 l.</w:t>
            </w:r>
          </w:p>
          <w:p w14:paraId="78E3A573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42A11D03" w14:textId="504F1E98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10 m2/l.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4A5012B" w14:textId="73F6156E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1950947C" w14:textId="792ACBC0" w:rsidTr="006F2908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D83439" w14:textId="5181A350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584D57" w14:textId="77777777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Gips szpachlowy na podłożach gipsowych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C357CC" w14:textId="0187E746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0C1362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1460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3E00EB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Gładź szpachlowa przeznaczona do stosowania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na podłożach gipsowych, workowana w opakowaniach min. 20 kg.</w:t>
            </w:r>
          </w:p>
          <w:p w14:paraId="54B60020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 kg / mm / m2.</w:t>
            </w:r>
          </w:p>
          <w:p w14:paraId="51FFA0B8" w14:textId="652FB3C6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Czas schnięcia: maksymalnie 12 godz.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9D76BC6" w14:textId="54300A15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6C2D" w:rsidRPr="00F01E46" w14:paraId="38BBDDA6" w14:textId="584E81D7" w:rsidTr="00D44763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5D1284" w14:textId="75631085" w:rsidR="00646C2D" w:rsidRPr="00F01E46" w:rsidRDefault="00646C2D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9C3801" w14:textId="77777777" w:rsidR="00646C2D" w:rsidRPr="00F01E46" w:rsidRDefault="00646C2D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Gips szpachlowy na różnych podłożach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123A6F" w14:textId="44F2F0DA" w:rsidR="00646C2D" w:rsidRPr="00F01E46" w:rsidRDefault="00646C2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58BF9F" w14:textId="77777777" w:rsidR="00646C2D" w:rsidRPr="00F01E46" w:rsidRDefault="00646C2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2550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6E72C6" w14:textId="77777777" w:rsidR="00646C2D" w:rsidRPr="00F01E46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Gładź szpachlowa przeznaczona do stosowania na różnych podłożach.</w:t>
            </w:r>
          </w:p>
          <w:p w14:paraId="1359EB58" w14:textId="77777777" w:rsidR="00646C2D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Waga opakowania min. 15 kg.</w:t>
            </w:r>
          </w:p>
          <w:p w14:paraId="47DEDC5F" w14:textId="03316DB0" w:rsidR="00646C2D" w:rsidRPr="00F01E46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Czas schnięcia: maksymalnie 10 godz.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6D7F922" w14:textId="10B8A43C" w:rsidR="00646C2D" w:rsidRPr="00F01E46" w:rsidRDefault="00646C2D" w:rsidP="00646C2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4F8" w:rsidRPr="00F01E46" w14:paraId="6C917541" w14:textId="367D7A00" w:rsidTr="005F1638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330D90" w14:textId="747DC40F" w:rsidR="004964F8" w:rsidRPr="00F01E46" w:rsidRDefault="004964F8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9C0223" w14:textId="451F137D" w:rsidR="004964F8" w:rsidRPr="00F01E46" w:rsidRDefault="004964F8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Grzejniki 10-członowy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8FBF82" w14:textId="4B3E00B1" w:rsidR="004964F8" w:rsidRPr="00F01E46" w:rsidRDefault="004964F8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B2B333" w14:textId="77777777" w:rsidR="004964F8" w:rsidRPr="00F01E46" w:rsidRDefault="004964F8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8F09DB" w14:textId="77777777" w:rsidR="004964F8" w:rsidRDefault="004964F8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Grzejnik aluminiowy 10 żeberek o głębokości min. 70 mm, Grzejnik zawiera w zestawie termostat do regulowania temperatury.</w:t>
            </w:r>
          </w:p>
          <w:p w14:paraId="3BBDAB23" w14:textId="454B2E97" w:rsidR="004964F8" w:rsidRPr="00F01E46" w:rsidRDefault="004964F8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Rodzaj podłączenia: boczne.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6BE1404" w14:textId="70473ABB" w:rsidR="004964F8" w:rsidRPr="00F01E46" w:rsidRDefault="004964F8" w:rsidP="004964F8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3067E" w:rsidRPr="00F01E46" w14:paraId="41A0DA1D" w14:textId="451291E7" w:rsidTr="00A320CE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0B7492" w14:textId="77777777" w:rsidR="0043067E" w:rsidRPr="00F01E46" w:rsidRDefault="0043067E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83C195" w14:textId="04C309CA" w:rsidR="0043067E" w:rsidRPr="00F01E46" w:rsidRDefault="0043067E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Konstrukcja nośna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3DED49" w14:textId="0B18B4B2" w:rsidR="0043067E" w:rsidRPr="00F01E46" w:rsidRDefault="0043067E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C4DEB6" w14:textId="1B421DF9" w:rsidR="0043067E" w:rsidRPr="00F01E46" w:rsidRDefault="0043067E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136B95" w14:textId="77777777" w:rsidR="0043067E" w:rsidRDefault="0043067E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Konstrukcja nośna sufitu podwieszanego.</w:t>
            </w:r>
          </w:p>
          <w:p w14:paraId="74AF7D96" w14:textId="4AA3D2DF" w:rsidR="0043067E" w:rsidRPr="00F01E46" w:rsidRDefault="0043067E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Ruszt dwupoziomowy krzyżowy.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4742A73" w14:textId="09121DC2" w:rsidR="0043067E" w:rsidRPr="00F01E46" w:rsidRDefault="0043067E" w:rsidP="0043067E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B5072" w:rsidRPr="00F01E46" w14:paraId="5C6EE496" w14:textId="278D6E52" w:rsidTr="00732F38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4C34A1" w14:textId="17D77C7F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8BBB43" w14:textId="0B4969D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Korki z obrzeżem z żeliwa ciągliwego ocynkowane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BC8BFF" w14:textId="28400E6B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539458" w14:textId="0A95E3DB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867D4C3" w14:textId="77777777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Komplet korków grzejnikowych z obrzeżem z żeliwa ciągliwego ocynkowane śr.15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7CE1308" w14:textId="2FC08981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B5072" w:rsidRPr="00F01E46" w14:paraId="7BBC0CED" w14:textId="37BD128B" w:rsidTr="00D74F43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0F4D53" w14:textId="40CFD028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163833" w14:textId="25C08C7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Kotwy stalowe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AB1C0D" w14:textId="5FD69274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5FDD5C" w14:textId="5A858595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0061508" w14:textId="77777777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Kotwa stalowa ocynkowana przeznaczona do montażu ościeżnic drzwi o rozmiarze: min. 175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B7D230E" w14:textId="07EED24A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72" w:rsidRPr="00F01E46" w14:paraId="0B5DEBE9" w14:textId="3AB6B1A5" w:rsidTr="00B80AE9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C092A" w14:textId="7F7154F6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B86B12" w14:textId="638E61D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Kratki wentylacyjne z blachy stalowej z żaluzją surowe 14x14 cm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2EB015" w14:textId="0A9F8F6F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25E8BA" w14:textId="77777777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B203DDC" w14:textId="77777777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Kratki wentylacyjne z blachy stalowej z żaluzją surowe o wymiarze 14x14 cm.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C9CD9A" w14:textId="4B5D089D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72" w:rsidRPr="00F01E46" w14:paraId="14700F2C" w14:textId="11E14B70" w:rsidTr="00126362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2FEFEF" w14:textId="39D557AE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1476B2" w14:textId="2AC09546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Miski ustępowe porcelanowe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F34186" w14:textId="26487B41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255D10" w14:textId="77777777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4AD9C54" w14:textId="77777777" w:rsidR="005B5072" w:rsidRPr="00F01E46" w:rsidRDefault="005B5072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Sedes stojący kompaktowy (z rezerwuarem na wodę) nad stropowy.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Miska posiada pionowy rodzaj odpływu. </w:t>
            </w:r>
          </w:p>
          <w:p w14:paraId="13A49E16" w14:textId="77777777" w:rsidR="005B5072" w:rsidRDefault="005B5072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4FCD5BAE" w14:textId="77777777" w:rsidR="006B6A15" w:rsidRDefault="006B6A15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Materiał: Ceramika.</w:t>
            </w:r>
          </w:p>
          <w:p w14:paraId="2970BD1B" w14:textId="1E5BA7F7" w:rsidR="006B6A15" w:rsidRPr="00F01E46" w:rsidRDefault="006B6A15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zestawie z deską sedesową z funkcją wolnego opadania.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17CDE6" w14:textId="3D476E58" w:rsidR="005B5072" w:rsidRPr="00F01E46" w:rsidRDefault="005B5072" w:rsidP="006B6A15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6B09" w:rsidRPr="00F01E46" w14:paraId="189BDDFF" w14:textId="2B42AB9A" w:rsidTr="002863B1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02D517" w14:textId="489180DB" w:rsidR="00446B09" w:rsidRPr="00F01E46" w:rsidRDefault="00446B0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B59F7B" w14:textId="4ED518BC" w:rsidR="00446B09" w:rsidRPr="00F01E46" w:rsidRDefault="00446B09" w:rsidP="00F01E46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Narożniki stalowe ze stali kątowej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4FC124" w14:textId="234F437F" w:rsidR="00446B09" w:rsidRPr="00F01E46" w:rsidRDefault="00446B09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B15878" w14:textId="5EAC3A6B" w:rsidR="00446B09" w:rsidRPr="00F01E46" w:rsidRDefault="00446B0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21AE863" w14:textId="77777777" w:rsidR="00446B09" w:rsidRDefault="00446B09" w:rsidP="00F01E46">
            <w:pPr>
              <w:pStyle w:val="Standard"/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Narożnik aluminiowy lub stalowy ze stali kątowej.</w:t>
            </w:r>
          </w:p>
          <w:p w14:paraId="17160911" w14:textId="54C8F06A" w:rsidR="00446B09" w:rsidRPr="00F01E46" w:rsidRDefault="00446B09" w:rsidP="00F01E46">
            <w:pPr>
              <w:pStyle w:val="Standard"/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Długość: min. 300 cm.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BDEB84" w14:textId="2C929206" w:rsidR="00446B09" w:rsidRPr="00F01E46" w:rsidRDefault="00446B09" w:rsidP="00446B09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FAD" w:rsidRPr="00F01E46" w14:paraId="3E287063" w14:textId="0C01061E" w:rsidTr="00D2625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A0306B" w14:textId="110938D0" w:rsidR="00F32FAD" w:rsidRPr="00F01E46" w:rsidRDefault="00F32FAD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6E35DD" w14:textId="32C7D527" w:rsidR="00F32FAD" w:rsidRPr="00F01E46" w:rsidRDefault="00F32FAD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Papier ścierny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306B17" w14:textId="6856293A" w:rsidR="00F32FAD" w:rsidRPr="00F01E46" w:rsidRDefault="00F32FAD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ark.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892A4C" w14:textId="77777777" w:rsidR="00F32FAD" w:rsidRPr="00F01E46" w:rsidRDefault="00F32FA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0F6B270" w14:textId="77777777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60 (4 arkusze).</w:t>
            </w:r>
          </w:p>
          <w:p w14:paraId="2328487C" w14:textId="77777777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80 (4 arkusze).</w:t>
            </w:r>
          </w:p>
          <w:p w14:paraId="2BFEDEF2" w14:textId="1AB3D2EC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100 (4 arkusze).</w:t>
            </w:r>
          </w:p>
          <w:p w14:paraId="0639AFFE" w14:textId="6BBBB24B" w:rsidR="00F32FAD" w:rsidRPr="00F01E46" w:rsidRDefault="00F32FAD" w:rsidP="00F32FA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Każdy arkusz o rozmiarze min. 20x20 cm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E54543D" w14:textId="4D77C126" w:rsidR="00F32FAD" w:rsidRPr="00F01E46" w:rsidRDefault="00F32FA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A59" w:rsidRPr="00F01E46" w14:paraId="5CC90B6E" w14:textId="24306980" w:rsidTr="007826AD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6C6A72" w14:textId="29D54294" w:rsidR="00E32A59" w:rsidRPr="00F01E46" w:rsidRDefault="00E32A5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3C6125" w14:textId="05DBCE66" w:rsidR="00E32A59" w:rsidRPr="00F01E46" w:rsidRDefault="00E32A59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Pianka poliuretanowa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42876A" w14:textId="4829F89D" w:rsidR="00E32A59" w:rsidRPr="00F01E46" w:rsidRDefault="00E32A5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51DE47" w14:textId="1C73E5E6" w:rsidR="00E32A59" w:rsidRPr="00F01E46" w:rsidRDefault="00E32A5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61A709B" w14:textId="77777777" w:rsidR="00E32A59" w:rsidRPr="00F01E46" w:rsidRDefault="00E32A59" w:rsidP="00E32A59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Pianka poliuretanowa w opakowaniu o pojemności min. 500 ml, </w:t>
            </w:r>
            <w:r w:rsidRPr="00F01E46">
              <w:rPr>
                <w:rFonts w:ascii="Arial" w:hAnsi="Arial" w:cs="Arial"/>
                <w:sz w:val="20"/>
                <w:szCs w:val="20"/>
              </w:rPr>
              <w:t>przeznaczona do aplikacji za pomocą specjalnego pistoletu.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04C15F5" w14:textId="70F15A19" w:rsidR="00E32A59" w:rsidRPr="00F01E46" w:rsidRDefault="00E32A5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A59" w:rsidRPr="00F01E46" w14:paraId="7866B12C" w14:textId="31F35CA1" w:rsidTr="003D0E59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C8594C" w14:textId="7567F863" w:rsidR="00E32A59" w:rsidRPr="00F01E46" w:rsidRDefault="00E32A5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168662" w14:textId="2E9ADA5D" w:rsidR="00E32A59" w:rsidRPr="00F01E46" w:rsidRDefault="00E32A59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Piasek do zapraw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30D7C5" w14:textId="0818F8ED" w:rsidR="00E32A59" w:rsidRPr="00F01E46" w:rsidRDefault="00E32A59" w:rsidP="00F01E4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D27F33" w14:textId="77777777" w:rsidR="00E32A59" w:rsidRPr="00F01E46" w:rsidRDefault="00E32A5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C39931" w14:textId="77777777" w:rsidR="00E32A59" w:rsidRPr="00F01E46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Piasek do zapraw, workowany w opakowaniach po min. 20 kg.</w:t>
            </w:r>
          </w:p>
          <w:p w14:paraId="4CF5A784" w14:textId="77777777" w:rsidR="00E32A59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Minimalna wielkość cząstek kruszywa (w mm): 0.5</w:t>
            </w:r>
          </w:p>
          <w:p w14:paraId="7E5F545E" w14:textId="000831CC" w:rsidR="00E32A59" w:rsidRPr="00F01E46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Maksymalna wielkość cząstek kruszywa (w mm): 1.4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0355372" w14:textId="60652B3B" w:rsidR="00E32A59" w:rsidRPr="00F01E46" w:rsidRDefault="00E32A59" w:rsidP="00E32A59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1852E833" w14:textId="78CF16C6" w:rsidTr="00E63B83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A7E9AF" w14:textId="30B0D8E4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BCAC6D" w14:textId="7CB32C83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Piktogram dwustronny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3B6B98" w14:textId="75613922" w:rsidR="00A8340A" w:rsidRPr="00F01E46" w:rsidRDefault="00A8340A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9B8539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FFB9F0" w14:textId="77777777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Piktogram dwustronny wyjście ze strzałką w prawo i lewo;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A9AC61" w14:textId="5CA4DEA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6C562E3C" w14:textId="7746E837" w:rsidTr="007A005A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A2B62F" w14:textId="0B7D5E1A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33F1C1" w14:textId="506339F2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Piktogram jednostronny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6ADFA3" w14:textId="16C0FCFF" w:rsidR="00A8340A" w:rsidRPr="00F01E46" w:rsidRDefault="00A8340A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125BBD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81584AD" w14:textId="77777777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Piktogram dwustronny wyjście ze strzałką w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prawo.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6478428" w14:textId="201C487C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7052AB5D" w14:textId="30A5EE3D" w:rsidTr="00F50C62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EF426B" w14:textId="638FB28E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D40DDD" w14:textId="455FF056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Płytki ścienne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5B6DEA" w14:textId="0E4FD83C" w:rsidR="00A8340A" w:rsidRPr="00F01E46" w:rsidRDefault="00A8340A" w:rsidP="00F01E4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94AA35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E7C49D" w14:textId="77777777" w:rsidR="00A8340A" w:rsidRDefault="00A8340A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Glazura o rozmiar min.  60 / 29 cm.</w:t>
            </w:r>
          </w:p>
          <w:p w14:paraId="3A63247D" w14:textId="6E7A88C5" w:rsidR="00A8340A" w:rsidRPr="00F01E46" w:rsidRDefault="00A8340A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Struktura gładka: kolor biały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8B16FCD" w14:textId="7AB82E8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34F125C6" w14:textId="7A1AFCE9" w:rsidTr="008D5D14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C9931E" w14:textId="1AC1EABF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1DE74D" w14:textId="77777777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Pokost syntetyczny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FEE769" w14:textId="60DAB78E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007765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D41C5B" w14:textId="77777777" w:rsidR="00A8340A" w:rsidRDefault="00A8340A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Pokost lniany przeznaczony do impregnacji drewna.</w:t>
            </w:r>
          </w:p>
          <w:p w14:paraId="57FDB2C4" w14:textId="22B35408" w:rsidR="00A8340A" w:rsidRPr="00F01E46" w:rsidRDefault="00A8340A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opakowaniach o pojemności min. 5 l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86576FE" w14:textId="1B0E663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27A12851" w14:textId="6792F451" w:rsidTr="005B5C1F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42ECBB" w14:textId="1C577037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808691" w14:textId="0D1924A5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Preparat gruntujący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A5ECFE" w14:textId="15B68DD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818A3C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A960124" w14:textId="77777777" w:rsidR="00A8340A" w:rsidRPr="00F01E46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Szybkoschnąca emulsja gruntująca, zmniejszająca chłonność podłoży. Przeznaczona</w:t>
            </w:r>
          </w:p>
          <w:p w14:paraId="1FE5E832" w14:textId="77777777" w:rsidR="00A8340A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m.in. pod kleje, tynki, gładzie, farby.</w:t>
            </w:r>
          </w:p>
          <w:p w14:paraId="712AFAD0" w14:textId="06780CFF" w:rsidR="00A8340A" w:rsidRPr="00F01E46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opakowaniach o pojemności min. 5 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B3C5FC" w14:textId="795E7820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29C7FB10" w14:textId="0ABF0002" w:rsidTr="0085444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689AE6" w14:textId="6178A4C0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0B5AB2" w14:textId="67F97277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instalacji alarmowej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HDGs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3x1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596BE9" w14:textId="67117533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8DB790" w14:textId="2ADDBA90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61532DC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ognioodporne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HDGs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3x1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700DB0" w14:textId="0E845749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3F0FD551" w14:textId="51CA0548" w:rsidTr="00B0399F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8289C7" w14:textId="6C55517C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EC443F" w14:textId="0E35EE9F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instalacji czujnikowej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YNTKSYekw</w:t>
            </w:r>
            <w:proofErr w:type="spellEnd"/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9BB623" w14:textId="19C36EE3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A737AE" w14:textId="32567B8D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4018039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Przewód przeciwpożarowy w ekranie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YnTKSYekw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2 x 2 x 0,8.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E398E05" w14:textId="472F7DF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758ED80E" w14:textId="110A411E" w:rsidTr="007D2E33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E40C51" w14:textId="2023E5EE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B95ECF" w14:textId="18C95596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Rozcieńczalnik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59732C" w14:textId="2B15041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A448EF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389E3F5" w14:textId="77777777" w:rsidR="00A8340A" w:rsidRDefault="00A8340A" w:rsidP="00F01E46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Rozcieńczalnik przeznaczony do rozcieńczania m.in. wyrobów olejnych, </w:t>
            </w:r>
            <w:r w:rsidRPr="00F01E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lakierów</w:t>
            </w:r>
            <w:r w:rsidRPr="00F01E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C58930F" w14:textId="25FF25C3" w:rsidR="00A8340A" w:rsidRPr="00F01E46" w:rsidRDefault="00A8340A" w:rsidP="00F01E46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 opakowaniach o pojemności min. 5 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170D392" w14:textId="7FAFCB2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091EE03F" w14:textId="7071604D" w:rsidTr="00461A95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038C32" w14:textId="1C3893E2" w:rsidR="00A8340A" w:rsidRPr="00F01E46" w:rsidRDefault="00A8340A" w:rsidP="00A8340A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261E6D" w14:textId="2DB52A18" w:rsidR="00A8340A" w:rsidRPr="00F01E46" w:rsidRDefault="00A8340A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Rury z polipropylenu o śr. Zewnętrznej 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BFFE25" w14:textId="5789F9DD" w:rsidR="00A8340A" w:rsidRPr="00F01E46" w:rsidRDefault="00A8340A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85CD39" w14:textId="4BA39BF6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15A9F9F" w14:textId="77777777" w:rsidR="00A8340A" w:rsidRPr="00F01E46" w:rsidRDefault="00A8340A" w:rsidP="00A8340A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Rura PP Glassa fi20.</w:t>
            </w:r>
          </w:p>
          <w:p w14:paraId="44B9899D" w14:textId="4CAA6E21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wraz z kształtkami 5 szt. z polipropylenu o średnicy zew. 20mm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8886920" w14:textId="049434C8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340A" w:rsidRPr="00F01E46" w14:paraId="40B9D9E0" w14:textId="3435D3E8" w:rsidTr="00547E49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A4EEEF" w14:textId="2D6DFDAA" w:rsidR="00A8340A" w:rsidRPr="00F01E46" w:rsidRDefault="00A8340A" w:rsidP="00A8340A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6F29E2" w14:textId="77777777" w:rsidR="00A8340A" w:rsidRPr="00F01E46" w:rsidRDefault="00A8340A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75 Żeliwo / PCV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DD94E7" w14:textId="5DCAB6C1" w:rsidR="00A8340A" w:rsidRPr="00F01E46" w:rsidRDefault="00A8340A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A637DC" w14:textId="77777777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BCDE606" w14:textId="77777777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75 Żeliwo /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00F389C" w14:textId="06A5A594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2F91" w:rsidRPr="00F01E46" w14:paraId="7C9A48F9" w14:textId="32FB7D88" w:rsidTr="00DD4D3A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FF8A43" w14:textId="4684596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67EBF5" w14:textId="74603A54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Rura kanalizacyjna fi 75 PCV 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1E9742" w14:textId="79130959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9DA39B" w14:textId="1640538F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66329E3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kielichowa 75 PCV dł. 1 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50BA178" w14:textId="7647AA74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535A977A" w14:textId="5A3E7B58" w:rsidTr="005E4FAE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FC31AC" w14:textId="1B386D41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0A7676" w14:textId="77777777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110 żeliwo /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3620B3" w14:textId="332DC3D0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916EF5" w14:textId="2ED0355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56D4D11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110 żeliwo /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A0EB776" w14:textId="05D848C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2F91" w:rsidRPr="00F01E46" w14:paraId="477055A1" w14:textId="11A0F134" w:rsidTr="002F36D4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2016E" w14:textId="5EC4236A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ADB833" w14:textId="386179EC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fi 110 PVC dł. 1 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F810F5" w14:textId="5BD79045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AF7034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6D9ACA5" w14:textId="6FBBC666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kielichowa fi 110 PCV dł.1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52085E" w14:textId="24C0E338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2A3A0DF6" w14:textId="7417EBFE" w:rsidTr="00080F19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207493" w14:textId="152C2733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24F55B" w14:textId="7444383D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110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B6BFBC" w14:textId="54C019D2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E65AE7" w14:textId="26A51D85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D3E37B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110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4C5540D" w14:textId="635C090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82642E2" w14:textId="31365C67" w:rsidTr="00654A21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365922" w14:textId="59E886A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061AC3" w14:textId="29E1937C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75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C5562F" w14:textId="0E540A2E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881F51" w14:textId="63A0018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C42051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75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83A18E" w14:textId="1CCB3BDC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3F5BFC0" w14:textId="0DD978AA" w:rsidTr="00AA3EC4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B817A3" w14:textId="657EEC8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6FAD4C" w14:textId="77777777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Sucha zaprawa szpachlowa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D60B55" w14:textId="0759378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7DBE2D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1DDC361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Sucha zaprawa szpachlowa.</w:t>
            </w:r>
          </w:p>
          <w:p w14:paraId="339D1836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Kolor: biały lub śnieżnobiały.</w:t>
            </w:r>
          </w:p>
          <w:p w14:paraId="2CB69D66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Wydajność: zużycie max. 1 kg/1 m2/1 mm grubości.</w:t>
            </w:r>
          </w:p>
          <w:p w14:paraId="74C10AFF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Maksymalny czas wiązania do 24 godz.</w:t>
            </w:r>
          </w:p>
          <w:p w14:paraId="46580BFF" w14:textId="2CCFDAA4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 możliwością stosowania na podłożach m.in. betonowych, gipsowych, tynkach cementowych, cementowo-wapiennych.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AF6CE73" w14:textId="1EBCA6CF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319DDA68" w14:textId="195AF090" w:rsidTr="00472703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CA2F3F" w14:textId="5145E2AB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835F87" w14:textId="3D228862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zlewozmywakowy pojedynczy z tworzywa sztucznego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8B634B" w14:textId="359F39CD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6CE51A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A592BDB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zlewozmywakowy pojedynczy z tworzywa sztucznego.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0CB959C" w14:textId="465EB52C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5BCA245" w14:textId="2D375E96" w:rsidTr="00CF4A0A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D097F5" w14:textId="0115A739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62531E" w14:textId="76D8C6B6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umywalkowy z tworzywa sztucznego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1D318D" w14:textId="1D8F724F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02B3E9" w14:textId="6252C9CE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B300A61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umywalkowy pojedynczy z tworzywa sztucznego.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0345CF6" w14:textId="348987E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05FBA630" w14:textId="33DF133F" w:rsidTr="00765DF8">
        <w:trPr>
          <w:trHeight w:val="438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AA2CD9" w14:textId="36BCD4C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875D5D" w14:textId="3D4AD81B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Szafka hydrantowa z blachy stalowej z wyposażeniem w hydrant DN 25 i wąż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płaskoskładany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20 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469E22" w14:textId="448E99A3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2D6800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97362EF" w14:textId="77777777" w:rsidR="003E2F91" w:rsidRPr="00F01E46" w:rsidRDefault="003E2F91" w:rsidP="003E2F91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Szafka hydrantowa z blachy stalowej z wyposażeniem w hydrant DN 25 i wąż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płaskoskładany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20 m.</w:t>
            </w:r>
          </w:p>
          <w:p w14:paraId="0AA76B08" w14:textId="77777777" w:rsidR="003E2F91" w:rsidRPr="00F01E46" w:rsidRDefault="003E2F91" w:rsidP="003E2F91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Wymiary:</w:t>
            </w:r>
          </w:p>
          <w:p w14:paraId="53C1BD37" w14:textId="77777777" w:rsidR="003E2F91" w:rsidRPr="00F01E46" w:rsidRDefault="003E2F91" w:rsidP="003E2F91">
            <w:pPr>
              <w:pStyle w:val="Standard"/>
              <w:numPr>
                <w:ilvl w:val="0"/>
                <w:numId w:val="1"/>
              </w:numPr>
              <w:ind w:left="259" w:right="26" w:hanging="178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Wysokość: 650 cm;</w:t>
            </w:r>
          </w:p>
          <w:p w14:paraId="4A84C05F" w14:textId="77777777" w:rsidR="003E2F91" w:rsidRPr="00F01E46" w:rsidRDefault="003E2F91" w:rsidP="003E2F91">
            <w:pPr>
              <w:pStyle w:val="Standard"/>
              <w:numPr>
                <w:ilvl w:val="0"/>
                <w:numId w:val="1"/>
              </w:numPr>
              <w:ind w:left="259" w:right="26" w:hanging="178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Szerokość: 700 cm;</w:t>
            </w:r>
          </w:p>
          <w:p w14:paraId="07135D40" w14:textId="61D4CABC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Głębokość: 250 cm.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F2357A" w14:textId="4A6E5DDA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004B0F34" w14:textId="59FA37C6" w:rsidTr="00C40633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233F47" w14:textId="053CA4E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3F5757" w14:textId="00BEAD9A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Sznur konopny smołowany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B1BBA1" w14:textId="427C11D8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77D59F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6F6BF18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Sznur konopny.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F3A9872" w14:textId="7211FBD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4EE8BD73" w14:textId="35F72E5F" w:rsidTr="00256A5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92FA95" w14:textId="028FDEF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A404EA" w14:textId="31F8E4BB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do słuchawki prysznicowej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E9D28B" w14:textId="1E0637A3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3F13D6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848CEF6" w14:textId="77777777" w:rsidR="003E2F91" w:rsidRPr="00F01E46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przesuwny do słuchawki prysznicowej z regulacją jej wysokości i kąta nachylenia.</w:t>
            </w:r>
          </w:p>
          <w:p w14:paraId="74DFA349" w14:textId="77777777" w:rsidR="003E2F91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Długość drążka: min. 60 cm.</w:t>
            </w:r>
          </w:p>
          <w:p w14:paraId="61CABA04" w14:textId="148A3193" w:rsidR="003E2F91" w:rsidRPr="00F01E46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Regulacja rozstawu mocowań.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BACE26" w14:textId="4C58468E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497" w:rsidRPr="00F01E46" w14:paraId="6C56054A" w14:textId="27836744" w:rsidTr="00EF50AB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B8D445" w14:textId="646A1694" w:rsidR="005F2497" w:rsidRPr="00F01E46" w:rsidRDefault="005F2497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B43FB2" w14:textId="231D31B2" w:rsidR="005F2497" w:rsidRPr="00F01E46" w:rsidRDefault="005F2497" w:rsidP="00A8340A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Uchwyty do rurociągów z tworzyw sztucznych o śr.</w:t>
            </w:r>
          </w:p>
          <w:p w14:paraId="2FFC6755" w14:textId="7F217B07" w:rsidR="005F2497" w:rsidRPr="00F01E46" w:rsidRDefault="005F2497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Zewnętrznej 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35FD3E" w14:textId="2F66E9E0" w:rsidR="005F2497" w:rsidRPr="00F01E46" w:rsidRDefault="005F2497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40FDD1" w14:textId="06285CFD" w:rsidR="005F2497" w:rsidRPr="00F01E46" w:rsidRDefault="005F2497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A3DFFC" w14:textId="77777777" w:rsidR="005F2497" w:rsidRPr="00F01E46" w:rsidRDefault="005F2497" w:rsidP="005F2497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Uchwyty do rurociągów z tworzyw sztucznych o śr.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zewnętrznej 20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71D5EE9" w14:textId="6A5F5745" w:rsidR="005F2497" w:rsidRPr="00F01E46" w:rsidRDefault="005F2497" w:rsidP="005F2497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6601BB2C" w14:textId="3CCF0E3A" w:rsidTr="00BB0891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15DF95" w14:textId="54F10BFA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2F2461" w14:textId="50A7ACBE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Umywalki porcelanowe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DB99F5" w14:textId="669D6B8C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AE4E62" w14:textId="2C541EBF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2B4D276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Umywalka porcelanowa 50 cm, bez otworu, przyścienna.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E618B07" w14:textId="651E9E89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953AFBB" w14:textId="2F1F8215" w:rsidTr="00B042C3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768250" w14:textId="3E6548FE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723684" w14:textId="0C43EE5E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Wapno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suchogaszone</w:t>
            </w:r>
            <w:proofErr w:type="spellEnd"/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4DE23A" w14:textId="1F83B206" w:rsidR="00C97478" w:rsidRPr="00F01E46" w:rsidRDefault="00C97478" w:rsidP="00A8340A">
            <w:pPr>
              <w:pStyle w:val="Standard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ECB7CA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1ED2BC5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Wapno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suchogaszone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 przeznaczone do </w:t>
            </w:r>
            <w:r w:rsidRPr="00F01E46">
              <w:rPr>
                <w:rFonts w:ascii="Arial" w:hAnsi="Arial" w:cs="Arial"/>
                <w:sz w:val="20"/>
                <w:szCs w:val="20"/>
              </w:rPr>
              <w:t>zapraw murarskich i tynkarskich. Workowane w opakowaniach min. 20kg.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CE20E4" w14:textId="7FBA1CBB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A2BD425" w14:textId="0CD0ACB0" w:rsidTr="0009333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894943" w14:textId="4EAE0393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CC6F40" w14:textId="479690BD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Wąż w oplocie stalowym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939923" w14:textId="5C716BDE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6699ED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7D11659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Wąż do spłuczki 50 cm; fi1/2'' x 3/8''.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C7D97F5" w14:textId="70DC8B18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BE04233" w14:textId="393B5870" w:rsidTr="00C0018F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764804" w14:textId="04CC0D4D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B57A40" w14:textId="60D6C6AF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Wentylator ścienny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BA6FFA" w14:textId="398807A1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66B2A5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862E0DE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Wentylator elektryczny, kompatybilny z kratkami wentylacyjnymi wskazanymi 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 pkt. 18.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4BC90A3" w14:textId="02C69C32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D9BD9E4" w14:textId="41058FC9" w:rsidTr="00074F8C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588BB2" w14:textId="2326EFDB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F41E74" w14:textId="18015068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Wpusty ściekowe z tworzywa sztucznego o śr. 50 mm - z syfonem suchym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53D9C0" w14:textId="43C859C7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D572A4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AAF0BB9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Wpusty ściekowe z tworzywa sztucznego o śr. 50 mm - z syfonem suchym.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69F24E" w14:textId="0339C7B5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045976BD" w14:textId="34815D79" w:rsidTr="00A8649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F9D762" w14:textId="27CC76D5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C8BA3F" w14:textId="5515AD93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cementowa m. 80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243486" w14:textId="21D43759" w:rsidR="00C97478" w:rsidRPr="00F01E46" w:rsidRDefault="00C97478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FFB899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A03AC02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cementowa m. 80, workowana w opakowaniach min. 25 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EBBB34" w14:textId="0CA1E610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2CC6667" w14:textId="2B79A856" w:rsidTr="00B61573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2CEA21" w14:textId="69F78DC9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1EDA0B" w14:textId="08A30EA5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00D83E" w14:textId="1B3ED0AD" w:rsidR="00C97478" w:rsidRPr="00F01E46" w:rsidRDefault="00C97478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74C593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7F111F6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2, workowana w opakowaniach min. 25 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53BBB0A" w14:textId="11118391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A03F7E6" w14:textId="0F8359A2" w:rsidTr="000642FB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815AA1" w14:textId="59075200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7EAAD5" w14:textId="1FF7C04A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50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AF9904" w14:textId="2B7D06E4" w:rsidR="00C97478" w:rsidRPr="00F01E46" w:rsidRDefault="00C97478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8DF530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EB15336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 m 50, workowana w opakowaniach min. 25 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D125E04" w14:textId="5B170F43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2F0BA10A" w14:textId="04AD81D8" w:rsidTr="00DC76A2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49F4A5" w14:textId="08E1BF1E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3B195D" w14:textId="3E59AD93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0E114C" w14:textId="5E88088A" w:rsidR="00C97478" w:rsidRPr="00F01E46" w:rsidRDefault="00C97478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BA6042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DA8D98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M7, workowana w opakowaniach min. 2 5kg.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5AEC66" w14:textId="75AA786B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6A40884C" w14:textId="2E2BCFFC" w:rsidTr="00B65C71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2DC709" w14:textId="576D91B4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398C45" w14:textId="60DF2778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do spoinowania-sucha mieszanka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F36A32" w14:textId="10066AC9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3DC878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9C55D74" w14:textId="77777777" w:rsidR="00C97478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do spoinowania-sucha mieszanka workowana w opakowaniach min. 5 kg</w:t>
            </w:r>
          </w:p>
          <w:p w14:paraId="4D3E4DD9" w14:textId="346519E3" w:rsidR="00C97478" w:rsidRPr="00F01E46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Kolor: biały.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D6C299" w14:textId="04440820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7754E7B" w14:textId="06F44F70" w:rsidTr="001E723F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B9AA3E" w14:textId="217B7BE3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C4F62D" w14:textId="733F995A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klejąca (sucha mieszanka)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EC5BD2" w14:textId="3E6A03AF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8B7E34" w14:textId="60DB9048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6F1AE10" w14:textId="77777777" w:rsidR="00C97478" w:rsidRPr="00F01E46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klejąca elastyczna w opakowaniach min. 20kg.</w:t>
            </w:r>
          </w:p>
          <w:p w14:paraId="01AF3366" w14:textId="77777777" w:rsidR="00C97478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Wydajność: 1,5 kg / m2 / mm.</w:t>
            </w:r>
          </w:p>
          <w:p w14:paraId="342EF6DD" w14:textId="206169E2" w:rsidR="00C97478" w:rsidRPr="00F01E46" w:rsidRDefault="002877A3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grubość warstwy: do 10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59825B8" w14:textId="534B415C" w:rsidR="00C97478" w:rsidRPr="00F01E46" w:rsidRDefault="00C97478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429A6A47" w14:textId="18EC003A" w:rsidTr="00F9241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50AA5C" w14:textId="194C709C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A477EC" w14:textId="794B7F9C" w:rsidR="002877A3" w:rsidRPr="00F01E46" w:rsidRDefault="002877A3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wapienna M 0.6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248441" w14:textId="493D630A" w:rsidR="002877A3" w:rsidRPr="00F01E46" w:rsidRDefault="002877A3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F29066" w14:textId="7777777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1CDC291" w14:textId="77777777" w:rsidR="002877A3" w:rsidRPr="00F01E46" w:rsidRDefault="002877A3" w:rsidP="002877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wapienna M 0.6</w:t>
            </w:r>
          </w:p>
          <w:p w14:paraId="18A58AE2" w14:textId="6DADEC92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 : 0,25 m</w:t>
            </w:r>
            <w:r w:rsidRPr="00F01E4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dla ścian z 1 cegły; maksymalne obciążenie: 5 </w:t>
            </w:r>
            <w:proofErr w:type="spellStart"/>
            <w:r w:rsidRPr="00F01E46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  <w:r w:rsidRPr="00F01E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0D178A1" w14:textId="4D60E106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0CE8FEED" w14:textId="6F0D7DDF" w:rsidTr="00AF596D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EBFBBD" w14:textId="2488CC8B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25423F" w14:textId="17222089" w:rsidR="002877A3" w:rsidRPr="00F01E46" w:rsidRDefault="002877A3" w:rsidP="00A8340A">
            <w:pPr>
              <w:pStyle w:val="Standard"/>
              <w:ind w:right="11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Zawory wodne czerpalne mosiężne o śr. Nominalnej 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857F38" w14:textId="41593DAE" w:rsidR="002877A3" w:rsidRPr="00F01E46" w:rsidRDefault="002877A3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6E70C5" w14:textId="7777777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31A8489" w14:textId="77777777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Zawór czerpany kątowy 1/2'' x 1/2''.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3A2B57E" w14:textId="023840CC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664CE76B" w14:textId="441988C0" w:rsidTr="00F60425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8876E7" w14:textId="2F1BA8FE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466D95" w14:textId="23DF48D3" w:rsidR="002877A3" w:rsidRPr="00F01E46" w:rsidRDefault="002877A3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Zawory wodne czerpalne ze złączką do węża o śr. 15-20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93A56D" w14:textId="73BFBF4A" w:rsidR="002877A3" w:rsidRPr="00F01E46" w:rsidRDefault="002877A3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3E18DF" w14:textId="7777777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33A586A" w14:textId="732FBBE5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01E46">
              <w:rPr>
                <w:rFonts w:ascii="Arial" w:hAnsi="Arial" w:cs="Arial"/>
                <w:sz w:val="20"/>
                <w:szCs w:val="20"/>
              </w:rPr>
              <w:t>awory wodne czerpalne ze złączką do węża o śr. 15-20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A00FD5" w14:textId="3471223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4ADF0D3B" w14:textId="718C2F4C" w:rsidTr="008E71DC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56EDDB" w14:textId="532EF077" w:rsidR="00B049CF" w:rsidRPr="00F01E46" w:rsidRDefault="00B049CF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EFB94F" w14:textId="49AC6BB4" w:rsidR="00B049CF" w:rsidRPr="00F01E46" w:rsidRDefault="00B049CF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Zlewozmywaki blaszane dwukomorowe emaliowane z szafką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79D725" w14:textId="756656CB" w:rsidR="00B049CF" w:rsidRPr="00F01E46" w:rsidRDefault="00B049CF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3F63A8" w14:textId="77777777" w:rsidR="00B049CF" w:rsidRPr="00F01E46" w:rsidRDefault="00B049CF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E87D6B8" w14:textId="77777777" w:rsidR="00B049CF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Zlewozmywaki ze stali kwasoodpornej, dwukomorowe, 80 cm.</w:t>
            </w:r>
          </w:p>
          <w:p w14:paraId="423FD874" w14:textId="4633CC69" w:rsidR="00B049CF" w:rsidRPr="00F01E46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z szafką zamykaną drzwiczkami oraz syfonem.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9FF7D68" w14:textId="50D5EC64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5257E2B0" w14:textId="497ACFEE" w:rsidTr="00981C8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0B6B2B" w14:textId="4ACBD70D" w:rsidR="00B049CF" w:rsidRPr="00F01E46" w:rsidRDefault="00B049CF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1B4F8C" w14:textId="589D85DB" w:rsidR="00B049CF" w:rsidRPr="00F01E46" w:rsidRDefault="00B049CF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Zlewy żeliwne emaliowane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B2C166" w14:textId="4E749AAF" w:rsidR="00B049CF" w:rsidRPr="00F01E46" w:rsidRDefault="00B049CF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B25447" w14:textId="77777777" w:rsidR="00B049CF" w:rsidRPr="00F01E46" w:rsidRDefault="00B049CF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6740F4" w14:textId="77777777" w:rsidR="00B049CF" w:rsidRPr="00F01E46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Zlew ze stali kwasowej jednokomorowy.</w:t>
            </w:r>
          </w:p>
          <w:p w14:paraId="214B9080" w14:textId="77777777" w:rsidR="00B049CF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Szerokość 65 cm.</w:t>
            </w:r>
          </w:p>
          <w:p w14:paraId="7E544712" w14:textId="77777777" w:rsidR="00B049CF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51 cm.</w:t>
            </w:r>
          </w:p>
          <w:p w14:paraId="4E937769" w14:textId="186A3325" w:rsidR="00B049CF" w:rsidRPr="00F01E46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z syfonem.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787AC70" w14:textId="456A21D3" w:rsidR="00B049CF" w:rsidRPr="00B049CF" w:rsidRDefault="00B049CF" w:rsidP="00B049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CF" w:rsidRPr="00F01E46" w14:paraId="71ABA4A7" w14:textId="7AEF0965" w:rsidTr="004A09C5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A04AF0" w14:textId="0905F50D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679A39" w14:textId="5F354138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Złączka do grzejnika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mosięż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. Fi 10mm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2D5F7E" w14:textId="6272F28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B53B2B" w14:textId="77777777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8925895" w14:textId="77777777" w:rsidR="00B049CF" w:rsidRPr="00F01E46" w:rsidRDefault="00B049CF" w:rsidP="00B049CF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Zawór grzejnikowy prosty, zasilający - fi 3/8'' x 2 szt.</w:t>
            </w:r>
          </w:p>
          <w:p w14:paraId="20FB31C3" w14:textId="715D139C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Zawór grzejnikowy prosty, powrotny - fi 3/8'' x 1 szt.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F48572F" w14:textId="6955F093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1D80CFDD" w14:textId="55458AB4" w:rsidTr="00780262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57F118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C8E4E1" w14:textId="5A474194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Wsporniki prętowe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17863B" w14:textId="774B1F6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8528F3" w14:textId="4E8B2AAB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0DB915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Wsporniki prętowe do montażu zlewozmywaku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7E6F30E" w14:textId="0BB19780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32A3FA61" w14:textId="22074DDC" w:rsidTr="004947E8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362DD2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88AB47" w14:textId="204710ED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Uszczelki wytłaczane o profilach rozwiniętych do szyb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A61A92" w14:textId="57C93B5F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55FBA7" w14:textId="6EC84606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79B7C8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Uszczelki wytłaczane o profilach rozwiniętych do szyb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42A85F" w14:textId="43D3769A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58A3AFF0" w14:textId="514207DF" w:rsidTr="00D612A0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7CAB1F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BDC79C" w14:textId="1A16F98E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Płyty dekoracyjne w włókien mineralnych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38E8AA" w14:textId="4B7C9AE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427C33" w14:textId="6D5233B2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13D5A3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Panele sufitu podwieszanego o wymiarach 600 x 600 x 12 o klasie odporności ogniowej dopuszczającej do wykorzystania materiału w budynkach użyteczności publicznej)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D34DB2A" w14:textId="42BB7211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733E90CB" w14:textId="1FC8BC57" w:rsidTr="00BA68D1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259EE4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4D43C8" w14:textId="33153991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Szyby zespolone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31DEE1" w14:textId="42F72C50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404FB4" w14:textId="569D293D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3EDE438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Szyby zespolone (dokładny wymiar przycięcia szyby do uzgodnienia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EE269A" w14:textId="552412B1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068C2F67" w14:textId="77777777" w:rsidR="00246B84" w:rsidRPr="00F01E46" w:rsidRDefault="00246B8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4B033AFD" w14:textId="77777777" w:rsidR="00246B84" w:rsidRPr="00F01E46" w:rsidRDefault="00246B8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ADB11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B30F3E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75C7EDC" w14:textId="77777777" w:rsidR="00246B84" w:rsidRPr="0027519A" w:rsidRDefault="00246B84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127BA6C0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p w14:paraId="2CB8CBA6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p w14:paraId="4869661D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sectPr w:rsidR="00246B84" w:rsidRPr="0027519A" w:rsidSect="00F01E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1C03" w14:textId="77777777" w:rsidR="009B6D32" w:rsidRDefault="009B6D32">
      <w:pPr>
        <w:spacing w:after="0" w:line="240" w:lineRule="auto"/>
      </w:pPr>
      <w:r>
        <w:separator/>
      </w:r>
    </w:p>
  </w:endnote>
  <w:endnote w:type="continuationSeparator" w:id="0">
    <w:p w14:paraId="7F5A1DA1" w14:textId="77777777" w:rsidR="009B6D32" w:rsidRDefault="009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6A5B" w14:textId="4CCA7135" w:rsidR="00467ACF" w:rsidRPr="009434BF" w:rsidRDefault="009434BF">
    <w:pPr>
      <w:pStyle w:val="Stopka"/>
      <w:jc w:val="center"/>
      <w:rPr>
        <w:rFonts w:ascii="Arial" w:hAnsi="Arial" w:cs="Arial"/>
        <w:sz w:val="18"/>
        <w:szCs w:val="18"/>
      </w:rPr>
    </w:pPr>
    <w:r w:rsidRPr="009434BF">
      <w:rPr>
        <w:rFonts w:ascii="Arial" w:hAnsi="Arial" w:cs="Arial"/>
        <w:sz w:val="18"/>
        <w:szCs w:val="18"/>
      </w:rPr>
      <w:t xml:space="preserve">Strona </w:t>
    </w:r>
    <w:r w:rsidRPr="009434BF">
      <w:rPr>
        <w:rFonts w:ascii="Arial" w:hAnsi="Arial" w:cs="Arial"/>
        <w:sz w:val="18"/>
        <w:szCs w:val="18"/>
      </w:rPr>
      <w:fldChar w:fldCharType="begin"/>
    </w:r>
    <w:r w:rsidRPr="009434BF">
      <w:rPr>
        <w:rFonts w:ascii="Arial" w:hAnsi="Arial" w:cs="Arial"/>
        <w:sz w:val="18"/>
        <w:szCs w:val="18"/>
      </w:rPr>
      <w:instrText xml:space="preserve"> PAGE </w:instrText>
    </w:r>
    <w:r w:rsidRPr="009434BF">
      <w:rPr>
        <w:rFonts w:ascii="Arial" w:hAnsi="Arial" w:cs="Arial"/>
        <w:sz w:val="18"/>
        <w:szCs w:val="18"/>
      </w:rPr>
      <w:fldChar w:fldCharType="separate"/>
    </w:r>
    <w:r w:rsidR="00832FC9">
      <w:rPr>
        <w:rFonts w:ascii="Arial" w:hAnsi="Arial" w:cs="Arial"/>
        <w:noProof/>
        <w:sz w:val="18"/>
        <w:szCs w:val="18"/>
      </w:rPr>
      <w:t>1</w:t>
    </w:r>
    <w:r w:rsidRPr="009434BF">
      <w:rPr>
        <w:rFonts w:ascii="Arial" w:hAnsi="Arial" w:cs="Arial"/>
        <w:sz w:val="18"/>
        <w:szCs w:val="18"/>
      </w:rPr>
      <w:fldChar w:fldCharType="end"/>
    </w:r>
    <w:r w:rsidRPr="009434BF">
      <w:rPr>
        <w:rFonts w:ascii="Arial" w:hAnsi="Arial" w:cs="Arial"/>
        <w:sz w:val="18"/>
        <w:szCs w:val="18"/>
      </w:rPr>
      <w:t xml:space="preserve"> z </w:t>
    </w:r>
    <w:r w:rsidRPr="009434BF">
      <w:rPr>
        <w:rFonts w:ascii="Arial" w:hAnsi="Arial" w:cs="Arial"/>
        <w:sz w:val="18"/>
        <w:szCs w:val="18"/>
      </w:rPr>
      <w:fldChar w:fldCharType="begin"/>
    </w:r>
    <w:r w:rsidRPr="009434BF">
      <w:rPr>
        <w:rFonts w:ascii="Arial" w:hAnsi="Arial" w:cs="Arial"/>
        <w:sz w:val="18"/>
        <w:szCs w:val="18"/>
      </w:rPr>
      <w:instrText xml:space="preserve"> NUMPAGES </w:instrText>
    </w:r>
    <w:r w:rsidRPr="009434BF">
      <w:rPr>
        <w:rFonts w:ascii="Arial" w:hAnsi="Arial" w:cs="Arial"/>
        <w:sz w:val="18"/>
        <w:szCs w:val="18"/>
      </w:rPr>
      <w:fldChar w:fldCharType="separate"/>
    </w:r>
    <w:r w:rsidR="00832FC9">
      <w:rPr>
        <w:rFonts w:ascii="Arial" w:hAnsi="Arial" w:cs="Arial"/>
        <w:noProof/>
        <w:sz w:val="18"/>
        <w:szCs w:val="18"/>
      </w:rPr>
      <w:t>4</w:t>
    </w:r>
    <w:r w:rsidRPr="009434B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0B11" w14:textId="77777777" w:rsidR="009B6D32" w:rsidRDefault="009B6D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A8C30A" w14:textId="77777777" w:rsidR="009B6D32" w:rsidRDefault="009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84"/>
    <w:rsid w:val="0002450B"/>
    <w:rsid w:val="000332EB"/>
    <w:rsid w:val="00093470"/>
    <w:rsid w:val="000B34AF"/>
    <w:rsid w:val="00144A66"/>
    <w:rsid w:val="001643AA"/>
    <w:rsid w:val="001C61A3"/>
    <w:rsid w:val="001D7FAC"/>
    <w:rsid w:val="001E1D7C"/>
    <w:rsid w:val="00246B84"/>
    <w:rsid w:val="00267C97"/>
    <w:rsid w:val="0027299C"/>
    <w:rsid w:val="00274C7D"/>
    <w:rsid w:val="0027519A"/>
    <w:rsid w:val="002877A3"/>
    <w:rsid w:val="002A018B"/>
    <w:rsid w:val="002C7CEE"/>
    <w:rsid w:val="002E4E4A"/>
    <w:rsid w:val="002E675B"/>
    <w:rsid w:val="00353F5F"/>
    <w:rsid w:val="003E2F91"/>
    <w:rsid w:val="0041118B"/>
    <w:rsid w:val="00413B1E"/>
    <w:rsid w:val="004208A6"/>
    <w:rsid w:val="0043067E"/>
    <w:rsid w:val="004443AC"/>
    <w:rsid w:val="00446B09"/>
    <w:rsid w:val="00467ACF"/>
    <w:rsid w:val="004964F8"/>
    <w:rsid w:val="004D32ED"/>
    <w:rsid w:val="005B5072"/>
    <w:rsid w:val="005C285B"/>
    <w:rsid w:val="005F2497"/>
    <w:rsid w:val="006129E4"/>
    <w:rsid w:val="00646C2D"/>
    <w:rsid w:val="006B6A15"/>
    <w:rsid w:val="00774E98"/>
    <w:rsid w:val="007A1CA7"/>
    <w:rsid w:val="007A3177"/>
    <w:rsid w:val="007D7B64"/>
    <w:rsid w:val="00816EF4"/>
    <w:rsid w:val="00832FC9"/>
    <w:rsid w:val="008460E4"/>
    <w:rsid w:val="0085084F"/>
    <w:rsid w:val="008975FE"/>
    <w:rsid w:val="008A3CDA"/>
    <w:rsid w:val="008E1260"/>
    <w:rsid w:val="00901DB9"/>
    <w:rsid w:val="009434BF"/>
    <w:rsid w:val="00957435"/>
    <w:rsid w:val="009B6D32"/>
    <w:rsid w:val="00A16FEB"/>
    <w:rsid w:val="00A33C87"/>
    <w:rsid w:val="00A41F4E"/>
    <w:rsid w:val="00A8340A"/>
    <w:rsid w:val="00B049CF"/>
    <w:rsid w:val="00B37AA5"/>
    <w:rsid w:val="00B83EB4"/>
    <w:rsid w:val="00BA6C89"/>
    <w:rsid w:val="00BD2BBA"/>
    <w:rsid w:val="00C11C4B"/>
    <w:rsid w:val="00C5388A"/>
    <w:rsid w:val="00C97478"/>
    <w:rsid w:val="00D70F37"/>
    <w:rsid w:val="00E32A59"/>
    <w:rsid w:val="00EB540A"/>
    <w:rsid w:val="00EC3EBD"/>
    <w:rsid w:val="00EF480E"/>
    <w:rsid w:val="00F01E46"/>
    <w:rsid w:val="00F2389F"/>
    <w:rsid w:val="00F32FAD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3D18"/>
  <w15:docId w15:val="{39121460-4A57-49D4-A7A1-B5039EFF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widowControl/>
      <w:spacing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color w:val="00000A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ekstkomentarza">
    <w:name w:val="annotation text"/>
    <w:basedOn w:val="Standard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prawka">
    <w:name w:val="Revision"/>
    <w:hidden/>
    <w:uiPriority w:val="99"/>
    <w:semiHidden/>
    <w:rsid w:val="00A33C87"/>
    <w:pPr>
      <w:widowControl/>
      <w:suppressAutoHyphens w:val="0"/>
      <w:autoSpaceDN/>
      <w:spacing w:after="0" w:line="240" w:lineRule="auto"/>
      <w:textAlignment w:val="auto"/>
    </w:pPr>
  </w:style>
  <w:style w:type="paragraph" w:styleId="Bezodstpw">
    <w:name w:val="No Spacing"/>
    <w:uiPriority w:val="1"/>
    <w:qFormat/>
    <w:rsid w:val="0002450B"/>
    <w:pPr>
      <w:spacing w:after="0" w:line="240" w:lineRule="auto"/>
    </w:pPr>
  </w:style>
  <w:style w:type="paragraph" w:customStyle="1" w:styleId="pkt">
    <w:name w:val="pkt"/>
    <w:basedOn w:val="Normalny"/>
    <w:rsid w:val="00274C7D"/>
    <w:pPr>
      <w:widowControl/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EB14-8E50-48A5-9B9D-FBB562CF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Iwona Konwerska</cp:lastModifiedBy>
  <cp:revision>23</cp:revision>
  <cp:lastPrinted>2022-12-13T10:57:00Z</cp:lastPrinted>
  <dcterms:created xsi:type="dcterms:W3CDTF">2023-08-11T08:18:00Z</dcterms:created>
  <dcterms:modified xsi:type="dcterms:W3CDTF">2023-09-07T11:59:00Z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