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3A5FCF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 w:rsidRPr="006D3DFF">
        <w:rPr>
          <w:rFonts w:ascii="Calibri" w:hAnsi="Calibri" w:cs="Calibri"/>
          <w:b/>
          <w:sz w:val="22"/>
          <w:szCs w:val="22"/>
        </w:rPr>
        <w:t xml:space="preserve">Gdańsk, dnia </w:t>
      </w:r>
      <w:r w:rsidR="00AF00D9" w:rsidRPr="006D3DFF">
        <w:rPr>
          <w:rFonts w:ascii="Calibri" w:hAnsi="Calibri" w:cs="Calibri"/>
          <w:b/>
          <w:sz w:val="22"/>
          <w:szCs w:val="22"/>
        </w:rPr>
        <w:t xml:space="preserve"> </w:t>
      </w:r>
      <w:r w:rsidR="003D721E" w:rsidRPr="007B47E2">
        <w:rPr>
          <w:rFonts w:ascii="Calibri" w:hAnsi="Calibri" w:cs="Calibri"/>
          <w:b/>
          <w:sz w:val="22"/>
          <w:szCs w:val="22"/>
        </w:rPr>
        <w:t>0</w:t>
      </w:r>
      <w:r w:rsidR="007B47E2" w:rsidRPr="007B47E2">
        <w:rPr>
          <w:rFonts w:ascii="Calibri" w:hAnsi="Calibri" w:cs="Calibri"/>
          <w:b/>
          <w:sz w:val="22"/>
          <w:szCs w:val="22"/>
        </w:rPr>
        <w:t>2</w:t>
      </w:r>
      <w:r w:rsidR="009D26CD" w:rsidRPr="007B47E2">
        <w:rPr>
          <w:rFonts w:ascii="Calibri" w:hAnsi="Calibri" w:cs="Calibri"/>
          <w:b/>
          <w:sz w:val="22"/>
          <w:szCs w:val="22"/>
        </w:rPr>
        <w:t>.</w:t>
      </w:r>
      <w:r w:rsidR="005B0120" w:rsidRPr="007B47E2">
        <w:rPr>
          <w:rFonts w:ascii="Calibri" w:hAnsi="Calibri" w:cs="Calibri"/>
          <w:b/>
          <w:sz w:val="22"/>
          <w:szCs w:val="22"/>
        </w:rPr>
        <w:t>0</w:t>
      </w:r>
      <w:r w:rsidR="008412B4" w:rsidRPr="007B47E2">
        <w:rPr>
          <w:rFonts w:ascii="Calibri" w:hAnsi="Calibri" w:cs="Calibri"/>
          <w:b/>
          <w:sz w:val="22"/>
          <w:szCs w:val="22"/>
        </w:rPr>
        <w:t>3</w:t>
      </w:r>
      <w:r w:rsidRPr="007B47E2">
        <w:rPr>
          <w:rFonts w:ascii="Calibri" w:hAnsi="Calibri" w:cs="Calibri"/>
          <w:b/>
          <w:sz w:val="22"/>
          <w:szCs w:val="22"/>
        </w:rPr>
        <w:t>.202</w:t>
      </w:r>
      <w:r w:rsidR="005B0120" w:rsidRPr="007B47E2">
        <w:rPr>
          <w:rFonts w:ascii="Calibri" w:hAnsi="Calibri" w:cs="Calibri"/>
          <w:b/>
          <w:sz w:val="22"/>
          <w:szCs w:val="22"/>
        </w:rPr>
        <w:t>3</w:t>
      </w:r>
      <w:r w:rsidRPr="007B47E2">
        <w:rPr>
          <w:rFonts w:ascii="Calibri" w:hAnsi="Calibri" w:cs="Calibri"/>
          <w:b/>
          <w:sz w:val="22"/>
          <w:szCs w:val="22"/>
        </w:rPr>
        <w:t>r</w:t>
      </w:r>
      <w:r w:rsidRPr="007B47E2"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D26CD">
        <w:rPr>
          <w:rFonts w:ascii="Calibri" w:hAnsi="Calibri" w:cs="Calibri"/>
          <w:b/>
          <w:sz w:val="22"/>
          <w:szCs w:val="22"/>
        </w:rPr>
        <w:t>GUM202</w:t>
      </w:r>
      <w:r w:rsidR="00D41EDA">
        <w:rPr>
          <w:rFonts w:ascii="Calibri" w:hAnsi="Calibri" w:cs="Calibri"/>
          <w:b/>
          <w:sz w:val="22"/>
          <w:szCs w:val="22"/>
        </w:rPr>
        <w:t>3</w:t>
      </w:r>
      <w:r w:rsidRPr="009D26CD">
        <w:rPr>
          <w:rFonts w:ascii="Calibri" w:hAnsi="Calibri" w:cs="Calibri"/>
          <w:b/>
          <w:sz w:val="22"/>
          <w:szCs w:val="22"/>
        </w:rPr>
        <w:t>ZP0</w:t>
      </w:r>
      <w:r w:rsidR="00D41EDA">
        <w:rPr>
          <w:rFonts w:ascii="Calibri" w:hAnsi="Calibri" w:cs="Calibri"/>
          <w:b/>
          <w:sz w:val="22"/>
          <w:szCs w:val="22"/>
        </w:rPr>
        <w:t>0</w:t>
      </w:r>
      <w:r w:rsidR="008412B4">
        <w:rPr>
          <w:rFonts w:ascii="Calibri" w:hAnsi="Calibri" w:cs="Calibri"/>
          <w:b/>
          <w:sz w:val="22"/>
          <w:szCs w:val="22"/>
        </w:rPr>
        <w:t>18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453841" w:rsidRDefault="00B961FE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AF00D9" w:rsidRPr="00D41EDA" w:rsidRDefault="00B961FE" w:rsidP="000265E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AF00D9" w:rsidRPr="002362D8">
        <w:rPr>
          <w:rFonts w:asciiTheme="majorHAnsi" w:hAnsiTheme="majorHAnsi" w:cstheme="majorHAnsi"/>
        </w:rPr>
        <w:t xml:space="preserve"> </w:t>
      </w:r>
      <w:r w:rsidR="008412B4">
        <w:rPr>
          <w:rFonts w:ascii="Calibri" w:hAnsi="Calibri" w:cs="Calibri"/>
          <w:b/>
          <w:sz w:val="20"/>
          <w:szCs w:val="20"/>
        </w:rPr>
        <w:t>Zakup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 </w:t>
      </w:r>
      <w:r w:rsidR="00D41EDA" w:rsidRPr="00D41EDA">
        <w:rPr>
          <w:rFonts w:ascii="Calibri" w:hAnsi="Calibri" w:cs="Calibri"/>
          <w:b/>
          <w:sz w:val="20"/>
          <w:szCs w:val="20"/>
        </w:rPr>
        <w:t xml:space="preserve">sprzętu laboratoryjnego w </w:t>
      </w:r>
      <w:r w:rsidR="008412B4">
        <w:rPr>
          <w:rFonts w:ascii="Calibri" w:hAnsi="Calibri" w:cs="Calibri"/>
          <w:b/>
          <w:sz w:val="20"/>
          <w:szCs w:val="20"/>
        </w:rPr>
        <w:t>5</w:t>
      </w:r>
      <w:r w:rsidR="00D41EDA" w:rsidRPr="00D41EDA">
        <w:rPr>
          <w:rFonts w:ascii="Calibri" w:hAnsi="Calibri" w:cs="Calibri"/>
          <w:b/>
          <w:sz w:val="20"/>
          <w:szCs w:val="20"/>
        </w:rPr>
        <w:t xml:space="preserve"> pakietach dla Gdańskiego Uniwersytetu Medycznego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.   </w:t>
      </w:r>
    </w:p>
    <w:p w:rsidR="003F4ABA" w:rsidRPr="003F4ABA" w:rsidRDefault="003F4ABA" w:rsidP="000265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0265EE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9D26CD">
        <w:rPr>
          <w:rFonts w:ascii="Calibri" w:hAnsi="Calibri" w:cs="Calibri"/>
          <w:sz w:val="20"/>
          <w:szCs w:val="20"/>
        </w:rPr>
        <w:t xml:space="preserve">ustawy Prawo zamówień publicznych (Dz. U. z 2022 r. poz. 1710) </w:t>
      </w:r>
      <w:r w:rsidRPr="003F4ABA">
        <w:rPr>
          <w:rFonts w:ascii="Calibri" w:hAnsi="Calibri" w:cs="Calibri"/>
          <w:sz w:val="20"/>
          <w:szCs w:val="20"/>
        </w:rPr>
        <w:t>jak niżej:</w:t>
      </w:r>
    </w:p>
    <w:p w:rsidR="003A5FCF" w:rsidRDefault="003A5FCF" w:rsidP="000265E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73E69" w:rsidRPr="00E93D60" w:rsidRDefault="00973E69" w:rsidP="000265EE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3D60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E4651C" w:rsidRPr="00E93D60">
        <w:rPr>
          <w:rFonts w:asciiTheme="minorHAnsi" w:hAnsiTheme="minorHAnsi" w:cstheme="minorHAnsi"/>
          <w:b/>
          <w:sz w:val="20"/>
          <w:szCs w:val="20"/>
        </w:rPr>
        <w:t>1</w:t>
      </w:r>
    </w:p>
    <w:p w:rsidR="00973E69" w:rsidRPr="00E93D60" w:rsidRDefault="00973E69" w:rsidP="000265EE">
      <w:pPr>
        <w:jc w:val="both"/>
        <w:rPr>
          <w:rFonts w:ascii="Calibri" w:hAnsi="Calibri"/>
          <w:sz w:val="20"/>
          <w:szCs w:val="20"/>
        </w:rPr>
      </w:pPr>
      <w:r w:rsidRPr="00E93D60">
        <w:rPr>
          <w:rFonts w:ascii="Calibri" w:hAnsi="Calibri"/>
          <w:sz w:val="20"/>
          <w:szCs w:val="20"/>
          <w:u w:val="single"/>
        </w:rPr>
        <w:t xml:space="preserve">OPZ, Pakiet </w:t>
      </w:r>
      <w:r w:rsidR="00E4651C" w:rsidRPr="00E93D60">
        <w:rPr>
          <w:rFonts w:ascii="Calibri" w:hAnsi="Calibri"/>
          <w:sz w:val="20"/>
          <w:szCs w:val="20"/>
          <w:u w:val="single"/>
        </w:rPr>
        <w:t>3</w:t>
      </w:r>
    </w:p>
    <w:p w:rsidR="00973E69" w:rsidRPr="00E93D60" w:rsidRDefault="00E4651C" w:rsidP="007858A4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E93D60">
        <w:rPr>
          <w:sz w:val="20"/>
          <w:szCs w:val="20"/>
        </w:rPr>
        <w:t>Czy Zamawiający dopuści urządzenie ze statycznym parowaniem azotu na poziomie 0,25 l/24 h?</w:t>
      </w:r>
      <w:r w:rsidRPr="00E93D60">
        <w:rPr>
          <w:sz w:val="20"/>
          <w:szCs w:val="20"/>
        </w:rPr>
        <w:br/>
      </w:r>
      <w:r w:rsidR="00973E69" w:rsidRPr="00E93D60">
        <w:rPr>
          <w:b/>
          <w:sz w:val="20"/>
          <w:szCs w:val="20"/>
        </w:rPr>
        <w:t>Odpowiedź:</w:t>
      </w:r>
    </w:p>
    <w:p w:rsidR="003D721E" w:rsidRPr="00E93D60" w:rsidRDefault="000265EE" w:rsidP="000265EE">
      <w:pPr>
        <w:pStyle w:val="Default"/>
        <w:jc w:val="both"/>
        <w:rPr>
          <w:sz w:val="20"/>
          <w:szCs w:val="20"/>
        </w:rPr>
      </w:pPr>
      <w:r w:rsidRPr="00E93D60">
        <w:rPr>
          <w:sz w:val="20"/>
          <w:szCs w:val="20"/>
        </w:rPr>
        <w:t>Zamawiający</w:t>
      </w:r>
      <w:r w:rsidR="00E93D60" w:rsidRPr="00E93D60">
        <w:rPr>
          <w:sz w:val="20"/>
          <w:szCs w:val="20"/>
        </w:rPr>
        <w:t xml:space="preserve"> nie dopuszcza.</w:t>
      </w:r>
    </w:p>
    <w:p w:rsidR="00E4651C" w:rsidRPr="008412B4" w:rsidRDefault="00E4651C" w:rsidP="000265EE">
      <w:pPr>
        <w:pStyle w:val="Default"/>
        <w:jc w:val="both"/>
        <w:rPr>
          <w:rFonts w:eastAsia="Times New Roman" w:cs="Times New Roman"/>
          <w:color w:val="auto"/>
          <w:sz w:val="20"/>
          <w:szCs w:val="20"/>
          <w:highlight w:val="yellow"/>
          <w:lang w:eastAsia="pl-PL"/>
        </w:rPr>
      </w:pPr>
    </w:p>
    <w:p w:rsidR="00E4651C" w:rsidRPr="007B58EE" w:rsidRDefault="00E4651C" w:rsidP="00E4651C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8EE">
        <w:rPr>
          <w:rFonts w:asciiTheme="minorHAnsi" w:hAnsiTheme="minorHAnsi" w:cstheme="minorHAnsi"/>
          <w:b/>
          <w:sz w:val="20"/>
          <w:szCs w:val="20"/>
        </w:rPr>
        <w:t>Pytanie 2</w:t>
      </w:r>
    </w:p>
    <w:p w:rsidR="00E4651C" w:rsidRPr="007B58EE" w:rsidRDefault="00E4651C" w:rsidP="00E4651C">
      <w:pPr>
        <w:jc w:val="both"/>
        <w:rPr>
          <w:rFonts w:ascii="Calibri" w:hAnsi="Calibri"/>
          <w:sz w:val="20"/>
          <w:szCs w:val="20"/>
        </w:rPr>
      </w:pPr>
      <w:r w:rsidRPr="007B58EE">
        <w:rPr>
          <w:rFonts w:ascii="Calibri" w:hAnsi="Calibri"/>
          <w:sz w:val="20"/>
          <w:szCs w:val="20"/>
          <w:u w:val="single"/>
        </w:rPr>
        <w:t>OPZ, Pakiet 4</w:t>
      </w:r>
    </w:p>
    <w:p w:rsidR="00E4651C" w:rsidRPr="007B58EE" w:rsidRDefault="00E4651C" w:rsidP="00E4651C">
      <w:pPr>
        <w:pStyle w:val="Default"/>
        <w:jc w:val="both"/>
        <w:rPr>
          <w:sz w:val="20"/>
          <w:szCs w:val="20"/>
        </w:rPr>
      </w:pPr>
      <w:r w:rsidRPr="007B58EE">
        <w:rPr>
          <w:sz w:val="20"/>
          <w:szCs w:val="20"/>
        </w:rPr>
        <w:t>Czy Zamawiający dopuści urządzenie ze statycznym parowaniem azotu na poziomie 0,39 l/24 h? Jest to niespełna jedna setna więcej w stosunku do wymaganych parametrów zbiornika.</w:t>
      </w:r>
    </w:p>
    <w:p w:rsidR="00E4651C" w:rsidRPr="007B58EE" w:rsidRDefault="00E4651C" w:rsidP="00E4651C">
      <w:pPr>
        <w:pStyle w:val="Default"/>
        <w:jc w:val="both"/>
        <w:rPr>
          <w:sz w:val="20"/>
          <w:szCs w:val="20"/>
        </w:rPr>
      </w:pPr>
      <w:r w:rsidRPr="007B58EE">
        <w:rPr>
          <w:b/>
          <w:sz w:val="20"/>
          <w:szCs w:val="20"/>
        </w:rPr>
        <w:t>Odpowiedź:</w:t>
      </w:r>
    </w:p>
    <w:p w:rsidR="00E4651C" w:rsidRPr="007B58EE" w:rsidRDefault="00E4651C" w:rsidP="00E4651C">
      <w:pPr>
        <w:pStyle w:val="Default"/>
        <w:jc w:val="both"/>
        <w:rPr>
          <w:sz w:val="20"/>
          <w:szCs w:val="20"/>
        </w:rPr>
      </w:pPr>
      <w:r w:rsidRPr="007B58EE">
        <w:rPr>
          <w:sz w:val="20"/>
          <w:szCs w:val="20"/>
        </w:rPr>
        <w:t>Zamawiający</w:t>
      </w:r>
      <w:r w:rsidR="007B58EE" w:rsidRPr="007B58EE">
        <w:rPr>
          <w:sz w:val="20"/>
          <w:szCs w:val="20"/>
        </w:rPr>
        <w:t xml:space="preserve"> dopu</w:t>
      </w:r>
      <w:r w:rsidR="00BD7C65">
        <w:rPr>
          <w:sz w:val="20"/>
          <w:szCs w:val="20"/>
        </w:rPr>
        <w:t>szcza</w:t>
      </w:r>
      <w:r w:rsidR="007B58EE" w:rsidRPr="007B58EE">
        <w:rPr>
          <w:sz w:val="20"/>
          <w:szCs w:val="20"/>
        </w:rPr>
        <w:t>.</w:t>
      </w:r>
    </w:p>
    <w:p w:rsidR="006D4AA2" w:rsidRPr="006D4AA2" w:rsidRDefault="006D4AA2" w:rsidP="006D4AA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A13D04" w:rsidRPr="00067628" w:rsidRDefault="00A13D04" w:rsidP="00A13D04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7628">
        <w:rPr>
          <w:rFonts w:asciiTheme="minorHAnsi" w:hAnsiTheme="minorHAnsi" w:cstheme="minorHAnsi"/>
          <w:b/>
          <w:sz w:val="20"/>
          <w:szCs w:val="20"/>
        </w:rPr>
        <w:t>Pytanie 3</w:t>
      </w:r>
    </w:p>
    <w:p w:rsidR="00A13D04" w:rsidRPr="00067628" w:rsidRDefault="00A13D04" w:rsidP="00A13D04">
      <w:pPr>
        <w:jc w:val="both"/>
        <w:rPr>
          <w:rFonts w:ascii="Calibri" w:hAnsi="Calibri"/>
          <w:sz w:val="20"/>
          <w:szCs w:val="20"/>
        </w:rPr>
      </w:pPr>
      <w:r w:rsidRPr="00067628">
        <w:rPr>
          <w:rFonts w:ascii="Calibri" w:hAnsi="Calibri"/>
          <w:sz w:val="20"/>
          <w:szCs w:val="20"/>
          <w:u w:val="single"/>
        </w:rPr>
        <w:t>Projekt umowy , § 2, punkt 3, PAKIET 1</w:t>
      </w:r>
    </w:p>
    <w:p w:rsidR="00A13D04" w:rsidRPr="00067628" w:rsidRDefault="00A13D04" w:rsidP="00A13D04">
      <w:pPr>
        <w:pStyle w:val="Default"/>
        <w:jc w:val="both"/>
        <w:rPr>
          <w:sz w:val="20"/>
          <w:szCs w:val="20"/>
        </w:rPr>
      </w:pPr>
      <w:r w:rsidRPr="00067628">
        <w:rPr>
          <w:sz w:val="20"/>
          <w:szCs w:val="20"/>
        </w:rPr>
        <w:t>Z uwagi na fakt, że urządzenie jest przeznaczone dla użytkownika profesjonalnego, wnosimy o odstąpienie od wymagania dostarczenia instrukcji urządzenia w języku polskim i dopuszczenie w wersji angielskiej.</w:t>
      </w:r>
      <w:r w:rsidRPr="00067628">
        <w:rPr>
          <w:sz w:val="20"/>
          <w:szCs w:val="20"/>
        </w:rPr>
        <w:br/>
      </w:r>
      <w:r w:rsidRPr="00067628">
        <w:rPr>
          <w:b/>
          <w:sz w:val="20"/>
          <w:szCs w:val="20"/>
        </w:rPr>
        <w:t>Odpowiedź:</w:t>
      </w:r>
    </w:p>
    <w:p w:rsidR="00A13D04" w:rsidRPr="00067628" w:rsidRDefault="00A13D04" w:rsidP="00A13D04">
      <w:pPr>
        <w:pStyle w:val="Default"/>
        <w:jc w:val="both"/>
        <w:rPr>
          <w:sz w:val="20"/>
          <w:szCs w:val="20"/>
        </w:rPr>
      </w:pPr>
      <w:r w:rsidRPr="00067628">
        <w:rPr>
          <w:sz w:val="20"/>
          <w:szCs w:val="20"/>
        </w:rPr>
        <w:t>Zamawiający</w:t>
      </w:r>
      <w:r w:rsidR="00067628">
        <w:rPr>
          <w:sz w:val="20"/>
          <w:szCs w:val="20"/>
        </w:rPr>
        <w:t xml:space="preserve"> wyraża zgodę i dokonuje zmiany zapisów </w:t>
      </w:r>
      <w:r w:rsidR="00067628" w:rsidRPr="00067628">
        <w:rPr>
          <w:sz w:val="20"/>
          <w:szCs w:val="20"/>
        </w:rPr>
        <w:t>w § 2, punkt 3, PAKIET 1</w:t>
      </w:r>
    </w:p>
    <w:p w:rsidR="006D4AA2" w:rsidRPr="00067628" w:rsidRDefault="006D4AA2" w:rsidP="006D4AA2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A13D04" w:rsidRPr="00067628" w:rsidRDefault="00A13D04" w:rsidP="00A13D04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7628">
        <w:rPr>
          <w:rFonts w:asciiTheme="minorHAnsi" w:hAnsiTheme="minorHAnsi" w:cstheme="minorHAnsi"/>
          <w:b/>
          <w:sz w:val="20"/>
          <w:szCs w:val="20"/>
        </w:rPr>
        <w:t>Pytanie 4</w:t>
      </w:r>
    </w:p>
    <w:p w:rsidR="00A13D04" w:rsidRPr="00067628" w:rsidRDefault="00A13D04" w:rsidP="00A13D04">
      <w:pPr>
        <w:jc w:val="both"/>
        <w:rPr>
          <w:rFonts w:ascii="Calibri" w:hAnsi="Calibri"/>
          <w:sz w:val="20"/>
          <w:szCs w:val="20"/>
        </w:rPr>
      </w:pPr>
      <w:r w:rsidRPr="00067628">
        <w:rPr>
          <w:rFonts w:ascii="Calibri" w:hAnsi="Calibri"/>
          <w:sz w:val="20"/>
          <w:szCs w:val="20"/>
          <w:u w:val="single"/>
        </w:rPr>
        <w:t>Projekt umowy , § 2, punkt 4, PAKIET 1</w:t>
      </w:r>
    </w:p>
    <w:p w:rsidR="00A13D04" w:rsidRPr="00067628" w:rsidRDefault="00A13D04" w:rsidP="00A13D04">
      <w:pPr>
        <w:pStyle w:val="Default"/>
        <w:jc w:val="both"/>
        <w:rPr>
          <w:sz w:val="20"/>
          <w:szCs w:val="20"/>
        </w:rPr>
      </w:pPr>
      <w:r w:rsidRPr="00067628">
        <w:rPr>
          <w:sz w:val="20"/>
          <w:szCs w:val="20"/>
        </w:rPr>
        <w:t xml:space="preserve">Uwzględniając konieczność importu, prosimy o wydłużenie wyznaczonego terminu usunięcia nieprawidłowości do 14 dni. </w:t>
      </w:r>
    </w:p>
    <w:p w:rsidR="00A13D04" w:rsidRPr="00067628" w:rsidRDefault="00A13D04" w:rsidP="00A13D04">
      <w:pPr>
        <w:pStyle w:val="Default"/>
        <w:jc w:val="both"/>
        <w:rPr>
          <w:sz w:val="20"/>
          <w:szCs w:val="20"/>
        </w:rPr>
      </w:pPr>
      <w:r w:rsidRPr="00067628">
        <w:rPr>
          <w:b/>
          <w:sz w:val="20"/>
          <w:szCs w:val="20"/>
        </w:rPr>
        <w:t>Odpowiedź:</w:t>
      </w:r>
    </w:p>
    <w:p w:rsidR="00A13D04" w:rsidRPr="00067628" w:rsidRDefault="00A13D04" w:rsidP="00A13D04">
      <w:pPr>
        <w:pStyle w:val="Default"/>
        <w:jc w:val="both"/>
        <w:rPr>
          <w:sz w:val="20"/>
          <w:szCs w:val="20"/>
        </w:rPr>
      </w:pPr>
      <w:r w:rsidRPr="00067628">
        <w:rPr>
          <w:sz w:val="20"/>
          <w:szCs w:val="20"/>
        </w:rPr>
        <w:t>Zamawiający</w:t>
      </w:r>
      <w:r w:rsidR="00067628">
        <w:rPr>
          <w:sz w:val="20"/>
          <w:szCs w:val="20"/>
        </w:rPr>
        <w:t xml:space="preserve"> wyraża zgodę i dokonuje zmiany zapisów </w:t>
      </w:r>
      <w:r w:rsidR="00067628" w:rsidRPr="00067628">
        <w:rPr>
          <w:sz w:val="20"/>
          <w:szCs w:val="20"/>
        </w:rPr>
        <w:t xml:space="preserve">w § 2, punkt </w:t>
      </w:r>
      <w:r w:rsidR="00067628">
        <w:rPr>
          <w:sz w:val="20"/>
          <w:szCs w:val="20"/>
        </w:rPr>
        <w:t>4</w:t>
      </w:r>
      <w:r w:rsidR="00067628" w:rsidRPr="00067628">
        <w:rPr>
          <w:sz w:val="20"/>
          <w:szCs w:val="20"/>
        </w:rPr>
        <w:t>, PAKIET 1</w:t>
      </w:r>
    </w:p>
    <w:p w:rsidR="006D4AA2" w:rsidRPr="00067628" w:rsidRDefault="006D4AA2" w:rsidP="00A13D0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13D04" w:rsidRPr="00067628" w:rsidRDefault="00A13D04" w:rsidP="00A13D04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7628">
        <w:rPr>
          <w:rFonts w:asciiTheme="minorHAnsi" w:hAnsiTheme="minorHAnsi" w:cstheme="minorHAnsi"/>
          <w:b/>
          <w:sz w:val="20"/>
          <w:szCs w:val="20"/>
        </w:rPr>
        <w:t>Pytanie 5</w:t>
      </w:r>
    </w:p>
    <w:p w:rsidR="00A13D04" w:rsidRPr="00067628" w:rsidRDefault="00A13D04" w:rsidP="00A13D04">
      <w:pPr>
        <w:jc w:val="both"/>
        <w:rPr>
          <w:rFonts w:ascii="Calibri" w:hAnsi="Calibri"/>
          <w:sz w:val="20"/>
          <w:szCs w:val="20"/>
        </w:rPr>
      </w:pPr>
      <w:r w:rsidRPr="00067628">
        <w:rPr>
          <w:rFonts w:ascii="Calibri" w:hAnsi="Calibri"/>
          <w:sz w:val="20"/>
          <w:szCs w:val="20"/>
          <w:u w:val="single"/>
        </w:rPr>
        <w:t>Projekt umowy , § 5, punkt 3, PAKIET 1</w:t>
      </w:r>
    </w:p>
    <w:p w:rsidR="00A13D04" w:rsidRPr="00067628" w:rsidRDefault="00A13D04" w:rsidP="00A13D04">
      <w:pPr>
        <w:pStyle w:val="Default"/>
        <w:jc w:val="both"/>
        <w:rPr>
          <w:sz w:val="20"/>
          <w:szCs w:val="20"/>
        </w:rPr>
      </w:pPr>
      <w:r w:rsidRPr="00067628">
        <w:rPr>
          <w:sz w:val="20"/>
          <w:szCs w:val="20"/>
        </w:rPr>
        <w:t xml:space="preserve">Prosimy o zmianę czasu przystąpienia do naprawy gwarancyjnej z 48 do 72 godzin oraz ze względu na import części, wydłużenie dokonania naprawy gwarancyjnej z 7 do 14 dni roboczych.. </w:t>
      </w:r>
    </w:p>
    <w:p w:rsidR="00A13D04" w:rsidRPr="00067628" w:rsidRDefault="00A13D04" w:rsidP="00A13D04">
      <w:pPr>
        <w:pStyle w:val="Default"/>
        <w:jc w:val="both"/>
        <w:rPr>
          <w:sz w:val="20"/>
          <w:szCs w:val="20"/>
        </w:rPr>
      </w:pPr>
      <w:r w:rsidRPr="00067628">
        <w:rPr>
          <w:b/>
          <w:sz w:val="20"/>
          <w:szCs w:val="20"/>
        </w:rPr>
        <w:t>Odpowiedź:</w:t>
      </w:r>
    </w:p>
    <w:p w:rsidR="00067628" w:rsidRPr="00067628" w:rsidRDefault="00A13D04" w:rsidP="00067628">
      <w:pPr>
        <w:pStyle w:val="Default"/>
        <w:jc w:val="both"/>
        <w:rPr>
          <w:sz w:val="20"/>
          <w:szCs w:val="20"/>
        </w:rPr>
      </w:pPr>
      <w:r w:rsidRPr="00067628">
        <w:rPr>
          <w:sz w:val="20"/>
          <w:szCs w:val="20"/>
        </w:rPr>
        <w:t xml:space="preserve">Zamawiający </w:t>
      </w:r>
      <w:r w:rsidR="00067628">
        <w:rPr>
          <w:sz w:val="20"/>
          <w:szCs w:val="20"/>
        </w:rPr>
        <w:t xml:space="preserve">wyraża zgodę i dokonuje zmiany zapisów </w:t>
      </w:r>
      <w:r w:rsidR="00067628" w:rsidRPr="00067628">
        <w:rPr>
          <w:sz w:val="20"/>
          <w:szCs w:val="20"/>
        </w:rPr>
        <w:t xml:space="preserve">w § </w:t>
      </w:r>
      <w:r w:rsidR="00067628">
        <w:rPr>
          <w:sz w:val="20"/>
          <w:szCs w:val="20"/>
        </w:rPr>
        <w:t>5</w:t>
      </w:r>
      <w:r w:rsidR="00067628" w:rsidRPr="00067628">
        <w:rPr>
          <w:sz w:val="20"/>
          <w:szCs w:val="20"/>
        </w:rPr>
        <w:t>, punkt 3, PAKIET 1</w:t>
      </w:r>
    </w:p>
    <w:p w:rsidR="00A13D04" w:rsidRPr="00067628" w:rsidRDefault="00A13D04" w:rsidP="00A13D04">
      <w:pPr>
        <w:pStyle w:val="Default"/>
        <w:jc w:val="both"/>
        <w:rPr>
          <w:sz w:val="20"/>
          <w:szCs w:val="20"/>
        </w:rPr>
      </w:pPr>
    </w:p>
    <w:p w:rsidR="00A13D04" w:rsidRDefault="00A13D04" w:rsidP="006D4AA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B47E2" w:rsidRDefault="007B47E2" w:rsidP="006D4AA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13D04" w:rsidRDefault="00A13D04" w:rsidP="00A13D04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Pytanie 6</w:t>
      </w:r>
    </w:p>
    <w:p w:rsidR="00A13D04" w:rsidRPr="00067628" w:rsidRDefault="00A13D04" w:rsidP="00A13D04">
      <w:pPr>
        <w:jc w:val="both"/>
        <w:rPr>
          <w:rFonts w:ascii="Calibri" w:hAnsi="Calibri"/>
          <w:sz w:val="20"/>
          <w:szCs w:val="20"/>
        </w:rPr>
      </w:pPr>
      <w:r w:rsidRPr="00067628">
        <w:rPr>
          <w:rFonts w:ascii="Calibri" w:hAnsi="Calibri"/>
          <w:sz w:val="20"/>
          <w:szCs w:val="20"/>
          <w:u w:val="single"/>
        </w:rPr>
        <w:t>OPZ, Pakiet 3</w:t>
      </w:r>
    </w:p>
    <w:p w:rsidR="007B58EE" w:rsidRPr="00067628" w:rsidRDefault="007B58EE" w:rsidP="00A13D04">
      <w:pPr>
        <w:pStyle w:val="Default"/>
        <w:jc w:val="both"/>
        <w:rPr>
          <w:sz w:val="20"/>
          <w:szCs w:val="20"/>
        </w:rPr>
      </w:pPr>
      <w:r w:rsidRPr="00067628">
        <w:rPr>
          <w:sz w:val="20"/>
          <w:szCs w:val="20"/>
        </w:rPr>
        <w:t>Czy Zamawiający dopuści urządzenie ze statycznym parowaniem azotu na poziomie 0,25 l/24 h?</w:t>
      </w:r>
    </w:p>
    <w:p w:rsidR="00A13D04" w:rsidRPr="00067628" w:rsidRDefault="00A13D04" w:rsidP="00A13D04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067628">
        <w:rPr>
          <w:b/>
          <w:sz w:val="20"/>
          <w:szCs w:val="20"/>
        </w:rPr>
        <w:t>Odpowiedź:</w:t>
      </w:r>
    </w:p>
    <w:p w:rsidR="00A13D04" w:rsidRDefault="00067628" w:rsidP="00A13D04">
      <w:pPr>
        <w:pStyle w:val="Default"/>
        <w:jc w:val="both"/>
        <w:rPr>
          <w:sz w:val="20"/>
          <w:szCs w:val="20"/>
        </w:rPr>
      </w:pPr>
      <w:r w:rsidRPr="00067628">
        <w:rPr>
          <w:sz w:val="20"/>
          <w:szCs w:val="20"/>
        </w:rPr>
        <w:t>Zamawiający nie dopuszcza.</w:t>
      </w:r>
    </w:p>
    <w:p w:rsidR="00067628" w:rsidRPr="00067628" w:rsidRDefault="00067628" w:rsidP="00A13D04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</w:p>
    <w:p w:rsidR="00A13D04" w:rsidRPr="00067628" w:rsidRDefault="00A13D04" w:rsidP="00A13D04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7628">
        <w:rPr>
          <w:rFonts w:asciiTheme="minorHAnsi" w:hAnsiTheme="minorHAnsi" w:cstheme="minorHAnsi"/>
          <w:b/>
          <w:sz w:val="20"/>
          <w:szCs w:val="20"/>
        </w:rPr>
        <w:t>Pytanie 7</w:t>
      </w:r>
    </w:p>
    <w:p w:rsidR="00A13D04" w:rsidRPr="00067628" w:rsidRDefault="00A13D04" w:rsidP="00A13D04">
      <w:pPr>
        <w:jc w:val="both"/>
        <w:rPr>
          <w:rFonts w:ascii="Calibri" w:hAnsi="Calibri"/>
          <w:sz w:val="20"/>
          <w:szCs w:val="20"/>
        </w:rPr>
      </w:pPr>
      <w:r w:rsidRPr="00067628">
        <w:rPr>
          <w:rFonts w:ascii="Calibri" w:hAnsi="Calibri"/>
          <w:sz w:val="20"/>
          <w:szCs w:val="20"/>
          <w:u w:val="single"/>
        </w:rPr>
        <w:t>OPZ, Pakiet 4</w:t>
      </w:r>
    </w:p>
    <w:p w:rsidR="007B58EE" w:rsidRPr="00067628" w:rsidRDefault="007B58EE" w:rsidP="00A13D04">
      <w:pPr>
        <w:pStyle w:val="Default"/>
        <w:jc w:val="both"/>
        <w:rPr>
          <w:sz w:val="20"/>
          <w:szCs w:val="20"/>
        </w:rPr>
      </w:pPr>
      <w:r w:rsidRPr="00067628">
        <w:rPr>
          <w:sz w:val="20"/>
          <w:szCs w:val="20"/>
        </w:rPr>
        <w:t>Czy Zamawiający dopuści urządzenie ze statycznym parowaniem azotu na poziomie 0,39 l/24 h? Jest to niespełna jedna setna więcej w stosunku do wymaganych parametrów zbiornika.</w:t>
      </w:r>
    </w:p>
    <w:p w:rsidR="00A13D04" w:rsidRPr="00067628" w:rsidRDefault="00A13D04" w:rsidP="00A13D04">
      <w:pPr>
        <w:pStyle w:val="Default"/>
        <w:jc w:val="both"/>
        <w:rPr>
          <w:sz w:val="20"/>
          <w:szCs w:val="20"/>
        </w:rPr>
      </w:pPr>
      <w:r w:rsidRPr="00067628">
        <w:rPr>
          <w:b/>
          <w:sz w:val="20"/>
          <w:szCs w:val="20"/>
        </w:rPr>
        <w:t>Odpowiedź:</w:t>
      </w:r>
    </w:p>
    <w:p w:rsidR="00A13D04" w:rsidRDefault="00067628" w:rsidP="006D4AA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67628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Zamawiający nie dopuszcza.</w:t>
      </w:r>
    </w:p>
    <w:p w:rsidR="00067628" w:rsidRDefault="00067628" w:rsidP="006D4AA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53054" w:rsidRPr="00777D03" w:rsidRDefault="00D53054" w:rsidP="00D53054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77D03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062B86" w:rsidRPr="00777D03">
        <w:rPr>
          <w:rFonts w:asciiTheme="minorHAnsi" w:hAnsiTheme="minorHAnsi" w:cstheme="minorHAnsi"/>
          <w:b/>
          <w:sz w:val="20"/>
          <w:szCs w:val="20"/>
        </w:rPr>
        <w:t>8</w:t>
      </w:r>
    </w:p>
    <w:p w:rsidR="00D53054" w:rsidRPr="00777D03" w:rsidRDefault="00D53054" w:rsidP="00D53054">
      <w:pPr>
        <w:jc w:val="both"/>
        <w:rPr>
          <w:rFonts w:ascii="Calibri" w:hAnsi="Calibri"/>
          <w:sz w:val="20"/>
          <w:szCs w:val="20"/>
        </w:rPr>
      </w:pPr>
      <w:r w:rsidRPr="00777D03">
        <w:rPr>
          <w:rFonts w:ascii="Calibri" w:hAnsi="Calibri"/>
          <w:sz w:val="20"/>
          <w:szCs w:val="20"/>
          <w:u w:val="single"/>
        </w:rPr>
        <w:t>OPZ, Pakiet 3</w:t>
      </w:r>
    </w:p>
    <w:p w:rsidR="00D53054" w:rsidRPr="00777D03" w:rsidRDefault="00D53054" w:rsidP="00D53054">
      <w:pPr>
        <w:pStyle w:val="Default"/>
        <w:jc w:val="both"/>
        <w:rPr>
          <w:sz w:val="20"/>
          <w:szCs w:val="20"/>
        </w:rPr>
      </w:pPr>
      <w:r w:rsidRPr="00777D03">
        <w:rPr>
          <w:sz w:val="20"/>
          <w:szCs w:val="20"/>
        </w:rPr>
        <w:t>Czy Zamawiający wyrazi zgodę na zaoferowanie zbiornika ze statycznym współczynnikiem parowania</w:t>
      </w:r>
    </w:p>
    <w:p w:rsidR="00D53054" w:rsidRPr="00777D03" w:rsidRDefault="00D53054" w:rsidP="00D53054">
      <w:pPr>
        <w:pStyle w:val="Default"/>
        <w:jc w:val="both"/>
        <w:rPr>
          <w:sz w:val="20"/>
          <w:szCs w:val="20"/>
        </w:rPr>
      </w:pPr>
      <w:r w:rsidRPr="00777D03">
        <w:rPr>
          <w:sz w:val="20"/>
          <w:szCs w:val="20"/>
        </w:rPr>
        <w:t>0,23 l / 24 godz.?</w:t>
      </w:r>
    </w:p>
    <w:p w:rsidR="00D53054" w:rsidRPr="00E4651C" w:rsidRDefault="00D53054" w:rsidP="00D53054">
      <w:pPr>
        <w:pStyle w:val="Default"/>
        <w:jc w:val="both"/>
        <w:rPr>
          <w:sz w:val="20"/>
          <w:szCs w:val="20"/>
        </w:rPr>
      </w:pPr>
      <w:r w:rsidRPr="00777D03">
        <w:rPr>
          <w:b/>
          <w:sz w:val="20"/>
          <w:szCs w:val="20"/>
        </w:rPr>
        <w:t>Odpowiedź:</w:t>
      </w:r>
    </w:p>
    <w:p w:rsidR="00E177C1" w:rsidRDefault="00777D03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777D0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Zamawiający nie dopuszcza.</w:t>
      </w:r>
    </w:p>
    <w:p w:rsidR="00453841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343A8" w:rsidRPr="00D21BFF" w:rsidRDefault="006343A8" w:rsidP="006343A8">
      <w:pPr>
        <w:spacing w:line="360" w:lineRule="auto"/>
        <w:rPr>
          <w:rFonts w:ascii="Calibri" w:hAnsi="Calibri" w:cs="Calibri"/>
          <w:sz w:val="20"/>
          <w:szCs w:val="20"/>
        </w:rPr>
      </w:pPr>
      <w:r w:rsidRPr="00D21BFF">
        <w:rPr>
          <w:rFonts w:ascii="Calibri" w:hAnsi="Calibri" w:cs="Calibri"/>
          <w:sz w:val="20"/>
          <w:szCs w:val="20"/>
        </w:rPr>
        <w:t>Zamawiający informuje o zmianie zał. 4 – projekt umowy, które stanowią integralną cześć SWZ.</w:t>
      </w:r>
    </w:p>
    <w:p w:rsidR="00067628" w:rsidRPr="006562D4" w:rsidRDefault="00067628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80ED2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   </w:t>
      </w:r>
      <w:r w:rsidR="00E177C1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BD6A34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A71E80" w:rsidRPr="00A71E80" w:rsidRDefault="006C166D" w:rsidP="00A71E8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</w:t>
      </w:r>
      <w:r w:rsidR="00840158">
        <w:rPr>
          <w:rFonts w:asciiTheme="minorHAnsi" w:hAnsiTheme="minorHAnsi" w:cstheme="minorHAnsi"/>
          <w:sz w:val="16"/>
          <w:szCs w:val="16"/>
        </w:rPr>
        <w:t>:</w:t>
      </w:r>
      <w:r w:rsidRPr="008752CD">
        <w:rPr>
          <w:rFonts w:asciiTheme="minorHAnsi" w:hAnsiTheme="minorHAnsi" w:cstheme="minorHAnsi"/>
          <w:sz w:val="16"/>
          <w:szCs w:val="16"/>
        </w:rPr>
        <w:t xml:space="preserve"> </w:t>
      </w:r>
      <w:r w:rsidR="00DD7F0C">
        <w:rPr>
          <w:rFonts w:asciiTheme="minorHAnsi" w:hAnsiTheme="minorHAnsi" w:cstheme="minorHAnsi"/>
          <w:sz w:val="16"/>
          <w:szCs w:val="16"/>
        </w:rPr>
        <w:t>Małgorzata Święcicka</w:t>
      </w:r>
    </w:p>
    <w:sectPr w:rsidR="00B31E84" w:rsidRPr="008752CD" w:rsidSect="009F356F">
      <w:headerReference w:type="default" r:id="rId7"/>
      <w:footerReference w:type="default" r:id="rId8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2F" w:rsidRDefault="0063162F" w:rsidP="000A396A">
      <w:r>
        <w:separator/>
      </w:r>
    </w:p>
  </w:endnote>
  <w:endnote w:type="continuationSeparator" w:id="0">
    <w:p w:rsidR="0063162F" w:rsidRDefault="0063162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2F" w:rsidRDefault="0063162F" w:rsidP="000A396A">
      <w:r>
        <w:separator/>
      </w:r>
    </w:p>
  </w:footnote>
  <w:footnote w:type="continuationSeparator" w:id="0">
    <w:p w:rsidR="0063162F" w:rsidRDefault="0063162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4A11"/>
    <w:multiLevelType w:val="hybridMultilevel"/>
    <w:tmpl w:val="569C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6"/>
  </w:num>
  <w:num w:numId="14">
    <w:abstractNumId w:val="18"/>
  </w:num>
  <w:num w:numId="15">
    <w:abstractNumId w:val="13"/>
  </w:num>
  <w:num w:numId="16">
    <w:abstractNumId w:val="8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07045"/>
    <w:rsid w:val="000140C9"/>
    <w:rsid w:val="00014DDD"/>
    <w:rsid w:val="000265EE"/>
    <w:rsid w:val="00033E84"/>
    <w:rsid w:val="00041E4A"/>
    <w:rsid w:val="00062B86"/>
    <w:rsid w:val="00067628"/>
    <w:rsid w:val="00086C55"/>
    <w:rsid w:val="000A396A"/>
    <w:rsid w:val="000A72DE"/>
    <w:rsid w:val="000C48DE"/>
    <w:rsid w:val="000C6006"/>
    <w:rsid w:val="000D1A5A"/>
    <w:rsid w:val="000D1DB1"/>
    <w:rsid w:val="000F2096"/>
    <w:rsid w:val="001046CE"/>
    <w:rsid w:val="001057C5"/>
    <w:rsid w:val="00107108"/>
    <w:rsid w:val="001518F7"/>
    <w:rsid w:val="00153AF4"/>
    <w:rsid w:val="00156D62"/>
    <w:rsid w:val="00161C54"/>
    <w:rsid w:val="00164DAF"/>
    <w:rsid w:val="00166484"/>
    <w:rsid w:val="00175348"/>
    <w:rsid w:val="00176252"/>
    <w:rsid w:val="00176BC0"/>
    <w:rsid w:val="00182DED"/>
    <w:rsid w:val="00182EB2"/>
    <w:rsid w:val="001950B0"/>
    <w:rsid w:val="00195448"/>
    <w:rsid w:val="00197C99"/>
    <w:rsid w:val="001A4DC5"/>
    <w:rsid w:val="001A5F14"/>
    <w:rsid w:val="001B17BC"/>
    <w:rsid w:val="001B4051"/>
    <w:rsid w:val="001B49E3"/>
    <w:rsid w:val="001C6021"/>
    <w:rsid w:val="001D490E"/>
    <w:rsid w:val="001E1130"/>
    <w:rsid w:val="001E4A54"/>
    <w:rsid w:val="001E6DFD"/>
    <w:rsid w:val="001F78E0"/>
    <w:rsid w:val="00203DB5"/>
    <w:rsid w:val="00210B02"/>
    <w:rsid w:val="002134A8"/>
    <w:rsid w:val="00223323"/>
    <w:rsid w:val="002248AB"/>
    <w:rsid w:val="00233742"/>
    <w:rsid w:val="00245BC6"/>
    <w:rsid w:val="00262C04"/>
    <w:rsid w:val="0026518B"/>
    <w:rsid w:val="002803C0"/>
    <w:rsid w:val="002852E6"/>
    <w:rsid w:val="002879B2"/>
    <w:rsid w:val="002909ED"/>
    <w:rsid w:val="002C1305"/>
    <w:rsid w:val="002E425A"/>
    <w:rsid w:val="002F4718"/>
    <w:rsid w:val="002F6273"/>
    <w:rsid w:val="00300BB7"/>
    <w:rsid w:val="00313CFE"/>
    <w:rsid w:val="0031725C"/>
    <w:rsid w:val="00331C31"/>
    <w:rsid w:val="00334201"/>
    <w:rsid w:val="00342D8A"/>
    <w:rsid w:val="00345EFC"/>
    <w:rsid w:val="0034770B"/>
    <w:rsid w:val="003526AF"/>
    <w:rsid w:val="00360225"/>
    <w:rsid w:val="003645DC"/>
    <w:rsid w:val="00365D10"/>
    <w:rsid w:val="00381990"/>
    <w:rsid w:val="003921AF"/>
    <w:rsid w:val="00392C41"/>
    <w:rsid w:val="003935DB"/>
    <w:rsid w:val="003A2B69"/>
    <w:rsid w:val="003A5FCF"/>
    <w:rsid w:val="003C6A15"/>
    <w:rsid w:val="003D298F"/>
    <w:rsid w:val="003D721E"/>
    <w:rsid w:val="003F4ABA"/>
    <w:rsid w:val="003F5E9D"/>
    <w:rsid w:val="003F6D7F"/>
    <w:rsid w:val="004108C2"/>
    <w:rsid w:val="0041795F"/>
    <w:rsid w:val="00425B03"/>
    <w:rsid w:val="00431731"/>
    <w:rsid w:val="00441F15"/>
    <w:rsid w:val="00444837"/>
    <w:rsid w:val="00453841"/>
    <w:rsid w:val="00475313"/>
    <w:rsid w:val="00487F7A"/>
    <w:rsid w:val="00492260"/>
    <w:rsid w:val="004A3787"/>
    <w:rsid w:val="004B3A74"/>
    <w:rsid w:val="004B49EE"/>
    <w:rsid w:val="004D163C"/>
    <w:rsid w:val="004E52C3"/>
    <w:rsid w:val="004F057C"/>
    <w:rsid w:val="00503B29"/>
    <w:rsid w:val="005162E5"/>
    <w:rsid w:val="00522BCA"/>
    <w:rsid w:val="00524242"/>
    <w:rsid w:val="00530642"/>
    <w:rsid w:val="00536DAB"/>
    <w:rsid w:val="00541A3E"/>
    <w:rsid w:val="00550603"/>
    <w:rsid w:val="00563065"/>
    <w:rsid w:val="00571D85"/>
    <w:rsid w:val="0058281C"/>
    <w:rsid w:val="005862F3"/>
    <w:rsid w:val="005A5215"/>
    <w:rsid w:val="005A6B30"/>
    <w:rsid w:val="005B0120"/>
    <w:rsid w:val="005B3219"/>
    <w:rsid w:val="005B4D22"/>
    <w:rsid w:val="005C4814"/>
    <w:rsid w:val="005D6C67"/>
    <w:rsid w:val="005E1CC2"/>
    <w:rsid w:val="005E23AA"/>
    <w:rsid w:val="005E280C"/>
    <w:rsid w:val="0060722E"/>
    <w:rsid w:val="00614B08"/>
    <w:rsid w:val="00615D95"/>
    <w:rsid w:val="00624A1F"/>
    <w:rsid w:val="0063162F"/>
    <w:rsid w:val="006343A8"/>
    <w:rsid w:val="00641FBB"/>
    <w:rsid w:val="006446F8"/>
    <w:rsid w:val="00654F5E"/>
    <w:rsid w:val="006562D4"/>
    <w:rsid w:val="00661BDC"/>
    <w:rsid w:val="006675B9"/>
    <w:rsid w:val="0068032D"/>
    <w:rsid w:val="00680ED2"/>
    <w:rsid w:val="006A4DF5"/>
    <w:rsid w:val="006A67D4"/>
    <w:rsid w:val="006A6E63"/>
    <w:rsid w:val="006A6F6D"/>
    <w:rsid w:val="006B31D5"/>
    <w:rsid w:val="006C0239"/>
    <w:rsid w:val="006C166D"/>
    <w:rsid w:val="006C33C3"/>
    <w:rsid w:val="006C71B3"/>
    <w:rsid w:val="006D32FD"/>
    <w:rsid w:val="006D3DFF"/>
    <w:rsid w:val="006D4AA2"/>
    <w:rsid w:val="006D5C8C"/>
    <w:rsid w:val="006D6827"/>
    <w:rsid w:val="006D7D77"/>
    <w:rsid w:val="0070085E"/>
    <w:rsid w:val="00715BD4"/>
    <w:rsid w:val="00716A0F"/>
    <w:rsid w:val="00720B00"/>
    <w:rsid w:val="00723369"/>
    <w:rsid w:val="0072391A"/>
    <w:rsid w:val="0072504B"/>
    <w:rsid w:val="007423F4"/>
    <w:rsid w:val="007439B9"/>
    <w:rsid w:val="0074728D"/>
    <w:rsid w:val="00757C7C"/>
    <w:rsid w:val="00777D03"/>
    <w:rsid w:val="00780B5D"/>
    <w:rsid w:val="00784374"/>
    <w:rsid w:val="007858A4"/>
    <w:rsid w:val="00787034"/>
    <w:rsid w:val="00794C03"/>
    <w:rsid w:val="007A180C"/>
    <w:rsid w:val="007A4227"/>
    <w:rsid w:val="007A5932"/>
    <w:rsid w:val="007B47E2"/>
    <w:rsid w:val="007B58EE"/>
    <w:rsid w:val="007B78CF"/>
    <w:rsid w:val="007C5D10"/>
    <w:rsid w:val="007D2FEC"/>
    <w:rsid w:val="007E6C76"/>
    <w:rsid w:val="007F0767"/>
    <w:rsid w:val="007F241A"/>
    <w:rsid w:val="00800DB7"/>
    <w:rsid w:val="00812DE5"/>
    <w:rsid w:val="00836CCE"/>
    <w:rsid w:val="00840158"/>
    <w:rsid w:val="008412B4"/>
    <w:rsid w:val="0085187E"/>
    <w:rsid w:val="00853664"/>
    <w:rsid w:val="008563A7"/>
    <w:rsid w:val="008710E1"/>
    <w:rsid w:val="0087435F"/>
    <w:rsid w:val="008752CD"/>
    <w:rsid w:val="00894F78"/>
    <w:rsid w:val="008A05F9"/>
    <w:rsid w:val="008A5E80"/>
    <w:rsid w:val="008B47B3"/>
    <w:rsid w:val="008B5D4D"/>
    <w:rsid w:val="008C39AE"/>
    <w:rsid w:val="008D5354"/>
    <w:rsid w:val="008E2B9E"/>
    <w:rsid w:val="008F4BE9"/>
    <w:rsid w:val="00901D39"/>
    <w:rsid w:val="00903F99"/>
    <w:rsid w:val="00904FD2"/>
    <w:rsid w:val="00910DDD"/>
    <w:rsid w:val="00921BB4"/>
    <w:rsid w:val="00922320"/>
    <w:rsid w:val="00923544"/>
    <w:rsid w:val="00923C15"/>
    <w:rsid w:val="0093366D"/>
    <w:rsid w:val="00933A5B"/>
    <w:rsid w:val="00934066"/>
    <w:rsid w:val="0093491C"/>
    <w:rsid w:val="0094319E"/>
    <w:rsid w:val="00954FAB"/>
    <w:rsid w:val="00962FF6"/>
    <w:rsid w:val="009639C5"/>
    <w:rsid w:val="009737D1"/>
    <w:rsid w:val="00973E69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D2E99"/>
    <w:rsid w:val="009E12F1"/>
    <w:rsid w:val="009E3091"/>
    <w:rsid w:val="009E68C5"/>
    <w:rsid w:val="009F20EF"/>
    <w:rsid w:val="009F356F"/>
    <w:rsid w:val="00A01FA8"/>
    <w:rsid w:val="00A02AE0"/>
    <w:rsid w:val="00A113C3"/>
    <w:rsid w:val="00A13D04"/>
    <w:rsid w:val="00A14A20"/>
    <w:rsid w:val="00A252C3"/>
    <w:rsid w:val="00A2763F"/>
    <w:rsid w:val="00A562B2"/>
    <w:rsid w:val="00A71E80"/>
    <w:rsid w:val="00A723D6"/>
    <w:rsid w:val="00AB522F"/>
    <w:rsid w:val="00AC515E"/>
    <w:rsid w:val="00AC5583"/>
    <w:rsid w:val="00AE273E"/>
    <w:rsid w:val="00AF00D9"/>
    <w:rsid w:val="00B01439"/>
    <w:rsid w:val="00B01810"/>
    <w:rsid w:val="00B05668"/>
    <w:rsid w:val="00B16AA8"/>
    <w:rsid w:val="00B27290"/>
    <w:rsid w:val="00B31DCE"/>
    <w:rsid w:val="00B31E84"/>
    <w:rsid w:val="00B46966"/>
    <w:rsid w:val="00B50550"/>
    <w:rsid w:val="00B51C27"/>
    <w:rsid w:val="00B56126"/>
    <w:rsid w:val="00B676E4"/>
    <w:rsid w:val="00B77CC9"/>
    <w:rsid w:val="00B844A3"/>
    <w:rsid w:val="00B9538B"/>
    <w:rsid w:val="00B961FE"/>
    <w:rsid w:val="00BA4DE5"/>
    <w:rsid w:val="00BB10DF"/>
    <w:rsid w:val="00BC68AD"/>
    <w:rsid w:val="00BD23B9"/>
    <w:rsid w:val="00BD5D43"/>
    <w:rsid w:val="00BD6A34"/>
    <w:rsid w:val="00BD7C65"/>
    <w:rsid w:val="00BE459E"/>
    <w:rsid w:val="00BE7A86"/>
    <w:rsid w:val="00C02082"/>
    <w:rsid w:val="00C0494D"/>
    <w:rsid w:val="00C1194C"/>
    <w:rsid w:val="00C176FB"/>
    <w:rsid w:val="00C244C2"/>
    <w:rsid w:val="00C626C4"/>
    <w:rsid w:val="00C7726E"/>
    <w:rsid w:val="00C83F85"/>
    <w:rsid w:val="00C95C21"/>
    <w:rsid w:val="00C96542"/>
    <w:rsid w:val="00CA25FE"/>
    <w:rsid w:val="00CB02C5"/>
    <w:rsid w:val="00CC78EA"/>
    <w:rsid w:val="00CD2F15"/>
    <w:rsid w:val="00CE7BEF"/>
    <w:rsid w:val="00CF0D99"/>
    <w:rsid w:val="00CF1FF3"/>
    <w:rsid w:val="00D002E5"/>
    <w:rsid w:val="00D01BA7"/>
    <w:rsid w:val="00D050B4"/>
    <w:rsid w:val="00D14B05"/>
    <w:rsid w:val="00D21BFF"/>
    <w:rsid w:val="00D41EDA"/>
    <w:rsid w:val="00D46DD9"/>
    <w:rsid w:val="00D53054"/>
    <w:rsid w:val="00D56FDE"/>
    <w:rsid w:val="00D85212"/>
    <w:rsid w:val="00D901E1"/>
    <w:rsid w:val="00DA5F48"/>
    <w:rsid w:val="00DB1273"/>
    <w:rsid w:val="00DB21E8"/>
    <w:rsid w:val="00DB5833"/>
    <w:rsid w:val="00DC46E4"/>
    <w:rsid w:val="00DD4203"/>
    <w:rsid w:val="00DD7F0C"/>
    <w:rsid w:val="00DE4928"/>
    <w:rsid w:val="00DF1489"/>
    <w:rsid w:val="00DF3698"/>
    <w:rsid w:val="00E02042"/>
    <w:rsid w:val="00E04570"/>
    <w:rsid w:val="00E131D2"/>
    <w:rsid w:val="00E177C1"/>
    <w:rsid w:val="00E20D79"/>
    <w:rsid w:val="00E31DF4"/>
    <w:rsid w:val="00E323D5"/>
    <w:rsid w:val="00E33787"/>
    <w:rsid w:val="00E4185C"/>
    <w:rsid w:val="00E4349A"/>
    <w:rsid w:val="00E4651C"/>
    <w:rsid w:val="00E46E56"/>
    <w:rsid w:val="00E60550"/>
    <w:rsid w:val="00E93D60"/>
    <w:rsid w:val="00EA3AF2"/>
    <w:rsid w:val="00EA5E6A"/>
    <w:rsid w:val="00EB25F3"/>
    <w:rsid w:val="00EB2BFA"/>
    <w:rsid w:val="00EB4931"/>
    <w:rsid w:val="00ED0CE1"/>
    <w:rsid w:val="00ED28B7"/>
    <w:rsid w:val="00ED79B4"/>
    <w:rsid w:val="00EF296F"/>
    <w:rsid w:val="00EF55AE"/>
    <w:rsid w:val="00EF6E2C"/>
    <w:rsid w:val="00F00DFB"/>
    <w:rsid w:val="00F01E97"/>
    <w:rsid w:val="00F04F51"/>
    <w:rsid w:val="00F05347"/>
    <w:rsid w:val="00F26C4D"/>
    <w:rsid w:val="00F339F9"/>
    <w:rsid w:val="00F5353C"/>
    <w:rsid w:val="00F96B34"/>
    <w:rsid w:val="00FB2197"/>
    <w:rsid w:val="00FB3078"/>
    <w:rsid w:val="00FB39B9"/>
    <w:rsid w:val="00FB3DFD"/>
    <w:rsid w:val="00FC2737"/>
    <w:rsid w:val="00FC2863"/>
    <w:rsid w:val="00FC34A6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49D8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901D39"/>
    <w:pPr>
      <w:autoSpaceDE w:val="0"/>
      <w:autoSpaceDN w:val="0"/>
      <w:adjustRightInd w:val="0"/>
      <w:spacing w:after="80"/>
    </w:pPr>
    <w:rPr>
      <w:lang w:val="en-US" w:eastAsia="en-US"/>
    </w:rPr>
  </w:style>
  <w:style w:type="character" w:customStyle="1" w:styleId="hgkelc">
    <w:name w:val="hgkelc"/>
    <w:basedOn w:val="Domylnaczcionkaakapitu"/>
    <w:rsid w:val="00CF0D99"/>
  </w:style>
  <w:style w:type="paragraph" w:styleId="NormalnyWeb">
    <w:name w:val="Normal (Web)"/>
    <w:basedOn w:val="Normalny"/>
    <w:uiPriority w:val="99"/>
    <w:semiHidden/>
    <w:unhideWhenUsed/>
    <w:rsid w:val="001B405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5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Małgorzata Święcicka</cp:lastModifiedBy>
  <cp:revision>66</cp:revision>
  <cp:lastPrinted>2023-03-02T11:46:00Z</cp:lastPrinted>
  <dcterms:created xsi:type="dcterms:W3CDTF">2023-01-16T06:22:00Z</dcterms:created>
  <dcterms:modified xsi:type="dcterms:W3CDTF">2023-03-02T11:46:00Z</dcterms:modified>
</cp:coreProperties>
</file>