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9A" w:rsidRDefault="00BF159A" w:rsidP="00BF159A">
      <w:pPr>
        <w:ind w:left="5580"/>
        <w:jc w:val="right"/>
        <w:rPr>
          <w:b/>
        </w:rPr>
      </w:pPr>
      <w:bookmarkStart w:id="0" w:name="_GoBack"/>
      <w:bookmarkEnd w:id="0"/>
    </w:p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762E9F">
        <w:rPr>
          <w:b/>
          <w:sz w:val="20"/>
          <w:szCs w:val="20"/>
        </w:rPr>
        <w:t>KLAUZULA IN</w:t>
      </w:r>
      <w:r>
        <w:rPr>
          <w:b/>
          <w:sz w:val="20"/>
          <w:szCs w:val="20"/>
        </w:rPr>
        <w:t>F</w:t>
      </w:r>
      <w:r w:rsidRPr="00762E9F">
        <w:rPr>
          <w:b/>
          <w:sz w:val="20"/>
          <w:szCs w:val="20"/>
        </w:rPr>
        <w:t xml:space="preserve">ORMACYJNA </w:t>
      </w:r>
    </w:p>
    <w:p w:rsidR="00BF159A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762E9F">
        <w:rPr>
          <w:b/>
          <w:sz w:val="20"/>
          <w:szCs w:val="20"/>
        </w:rPr>
        <w:t>DOTYCZĄCA PRZETWARZANIA DANYCH OSOBOWYCH</w:t>
      </w:r>
    </w:p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UCZESTNIKÓW POSTĘPOWAŃ O ZAMÓWIENIA PUBLICZNE</w:t>
      </w:r>
    </w:p>
    <w:p w:rsidR="00BF159A" w:rsidRPr="00762E9F" w:rsidRDefault="00BF159A" w:rsidP="00BF159A">
      <w:pPr>
        <w:jc w:val="both"/>
        <w:rPr>
          <w:sz w:val="20"/>
          <w:szCs w:val="20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sz w:val="20"/>
          <w:szCs w:val="20"/>
        </w:rPr>
        <w:t xml:space="preserve">Działając na podstawie art. 14 ust. 1 i 2 RODO tj. rozporządzenia Parlamentu Europejskiego i Rady (UE) </w:t>
      </w:r>
      <w:r>
        <w:rPr>
          <w:sz w:val="20"/>
          <w:szCs w:val="20"/>
        </w:rPr>
        <w:t xml:space="preserve">                              </w:t>
      </w:r>
      <w:r w:rsidRPr="00762E9F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informuję Panią/Pana, że:</w:t>
      </w:r>
    </w:p>
    <w:p w:rsidR="00BF159A" w:rsidRPr="00762E9F" w:rsidRDefault="00BF159A" w:rsidP="00BF159A">
      <w:pPr>
        <w:jc w:val="both"/>
        <w:rPr>
          <w:b/>
          <w:bCs/>
          <w:sz w:val="20"/>
          <w:szCs w:val="20"/>
          <w:highlight w:val="yellow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Administrator</w:t>
      </w:r>
    </w:p>
    <w:p w:rsidR="00BF159A" w:rsidRPr="00762E9F" w:rsidRDefault="00BF159A" w:rsidP="00BF159A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Administratorem Pani/Pana 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danych osobowych jest</w:t>
      </w:r>
      <w:r w:rsidRPr="00762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762E9F">
        <w:rPr>
          <w:rFonts w:ascii="Times New Roman" w:hAnsi="Times New Roman"/>
          <w:sz w:val="20"/>
          <w:szCs w:val="20"/>
        </w:rPr>
        <w:t>2</w:t>
      </w:r>
      <w:r w:rsidR="00833A23">
        <w:rPr>
          <w:rFonts w:ascii="Times New Roman" w:hAnsi="Times New Roman"/>
          <w:sz w:val="20"/>
          <w:szCs w:val="20"/>
          <w:lang w:val="pl-PL"/>
        </w:rPr>
        <w:t>.</w:t>
      </w:r>
      <w:r w:rsidRPr="00762E9F">
        <w:rPr>
          <w:rFonts w:ascii="Times New Roman" w:hAnsi="Times New Roman"/>
          <w:sz w:val="20"/>
          <w:szCs w:val="20"/>
        </w:rPr>
        <w:t xml:space="preserve"> Wojskowy Oddział Gospodarczy (dalej: 2</w:t>
      </w:r>
      <w:r w:rsidR="00833A23">
        <w:rPr>
          <w:rFonts w:ascii="Times New Roman" w:hAnsi="Times New Roman"/>
          <w:sz w:val="20"/>
          <w:szCs w:val="20"/>
          <w:lang w:val="pl-PL"/>
        </w:rPr>
        <w:t>.</w:t>
      </w:r>
      <w:r w:rsidRPr="00762E9F">
        <w:rPr>
          <w:rFonts w:ascii="Times New Roman" w:hAnsi="Times New Roman"/>
          <w:sz w:val="20"/>
          <w:szCs w:val="20"/>
        </w:rPr>
        <w:t xml:space="preserve">WOG),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762E9F">
        <w:rPr>
          <w:rFonts w:ascii="Times New Roman" w:hAnsi="Times New Roman"/>
          <w:sz w:val="20"/>
          <w:szCs w:val="20"/>
        </w:rPr>
        <w:t>ul. Obornicka 100-102, 50-984 Wrocław, reprezentowany przez Komendanta 2</w:t>
      </w:r>
      <w:r w:rsidR="00833A23">
        <w:rPr>
          <w:rFonts w:ascii="Times New Roman" w:hAnsi="Times New Roman"/>
          <w:sz w:val="20"/>
          <w:szCs w:val="20"/>
          <w:lang w:val="pl-PL"/>
        </w:rPr>
        <w:t>.</w:t>
      </w:r>
      <w:r w:rsidRPr="00762E9F">
        <w:rPr>
          <w:rFonts w:ascii="Times New Roman" w:hAnsi="Times New Roman"/>
          <w:sz w:val="20"/>
          <w:szCs w:val="20"/>
        </w:rPr>
        <w:t xml:space="preserve">WOG, tel.: 261 656 200, e-mail: 2wog.komenda@ron.mil.pl. 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Inspektor ochrony danych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Może się Pani/Pan kontaktować z inspektorem ochrony danych pod adresem: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762E9F">
        <w:rPr>
          <w:rFonts w:ascii="Times New Roman" w:hAnsi="Times New Roman"/>
          <w:sz w:val="20"/>
          <w:szCs w:val="20"/>
        </w:rPr>
        <w:t>2</w:t>
      </w:r>
      <w:r w:rsidR="00833A23">
        <w:rPr>
          <w:rFonts w:ascii="Times New Roman" w:hAnsi="Times New Roman"/>
          <w:sz w:val="20"/>
          <w:szCs w:val="20"/>
          <w:lang w:val="pl-PL"/>
        </w:rPr>
        <w:t>.</w:t>
      </w:r>
      <w:r w:rsidRPr="00762E9F">
        <w:rPr>
          <w:rFonts w:ascii="Times New Roman" w:hAnsi="Times New Roman"/>
          <w:sz w:val="20"/>
          <w:szCs w:val="20"/>
        </w:rPr>
        <w:t xml:space="preserve"> Wojskowy Oddział Gospodarczy, ul. Obornicka 100-102, 50-984 Wrocław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, z dopiskiem „Inspektor ochrony danych”; - e-mail: </w:t>
      </w:r>
      <w:r w:rsidRPr="00762E9F">
        <w:rPr>
          <w:rFonts w:ascii="Times New Roman" w:hAnsi="Times New Roman"/>
          <w:sz w:val="20"/>
          <w:szCs w:val="20"/>
        </w:rPr>
        <w:t>2wog.iod@ron.mil.pl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; - telefonicznie: 261 656 460.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color w:val="FF0000"/>
          <w:sz w:val="20"/>
          <w:szCs w:val="20"/>
        </w:rPr>
      </w:pPr>
      <w:r w:rsidRPr="00762E9F">
        <w:rPr>
          <w:b/>
          <w:bCs/>
          <w:sz w:val="20"/>
          <w:szCs w:val="20"/>
        </w:rPr>
        <w:t>Cel i podstawy przetwarzania</w:t>
      </w:r>
    </w:p>
    <w:p w:rsidR="00BF159A" w:rsidRPr="006D4A61" w:rsidRDefault="00BF159A" w:rsidP="00BF159A">
      <w:pPr>
        <w:jc w:val="both"/>
        <w:rPr>
          <w:rStyle w:val="text-justify"/>
        </w:rPr>
      </w:pPr>
      <w:r w:rsidRPr="006D4A61">
        <w:rPr>
          <w:rStyle w:val="text-justify"/>
          <w:sz w:val="20"/>
          <w:szCs w:val="20"/>
        </w:rPr>
        <w:t>Pani/Pana dane osobowe będą przetwarzane w celu związanym z rozpoznaniem rynku, a w przypadku akceptacji oferty</w:t>
      </w:r>
      <w:r>
        <w:rPr>
          <w:rStyle w:val="text-justify"/>
          <w:sz w:val="20"/>
          <w:szCs w:val="20"/>
        </w:rPr>
        <w:t>,</w:t>
      </w:r>
      <w:r w:rsidRPr="006D4A61">
        <w:rPr>
          <w:rStyle w:val="text-justify"/>
          <w:sz w:val="20"/>
          <w:szCs w:val="20"/>
        </w:rPr>
        <w:t xml:space="preserve"> w celu realizacji umowy w ramach sprawowania władzy publicznej, powierzonej administratorowi tj. finansowo-gospodarcze zabezpieczenie jednostek i instytucji będących na zabezpieczeniu 2</w:t>
      </w:r>
      <w:r w:rsidR="00833A23">
        <w:rPr>
          <w:rStyle w:val="text-justify"/>
          <w:sz w:val="20"/>
          <w:szCs w:val="20"/>
        </w:rPr>
        <w:t>.</w:t>
      </w:r>
      <w:r w:rsidRPr="006D4A61">
        <w:rPr>
          <w:rStyle w:val="text-justify"/>
          <w:sz w:val="20"/>
          <w:szCs w:val="20"/>
        </w:rPr>
        <w:t xml:space="preserve">WOG (art. 6 ust. </w:t>
      </w:r>
      <w:r>
        <w:rPr>
          <w:rStyle w:val="text-justify"/>
          <w:sz w:val="20"/>
          <w:szCs w:val="20"/>
        </w:rPr>
        <w:t xml:space="preserve">                       </w:t>
      </w:r>
      <w:r w:rsidRPr="006D4A61">
        <w:rPr>
          <w:rStyle w:val="text-justify"/>
          <w:sz w:val="20"/>
          <w:szCs w:val="20"/>
        </w:rPr>
        <w:t xml:space="preserve">1 lit. e RODO). Dane mogą być przetwarzane również w celu obsługi </w:t>
      </w:r>
      <w:r>
        <w:rPr>
          <w:rStyle w:val="text-justify"/>
          <w:sz w:val="20"/>
          <w:szCs w:val="20"/>
        </w:rPr>
        <w:t>e</w:t>
      </w:r>
      <w:r w:rsidRPr="006D4A61">
        <w:rPr>
          <w:rStyle w:val="text-justify"/>
          <w:sz w:val="20"/>
          <w:szCs w:val="20"/>
        </w:rPr>
        <w:t xml:space="preserve">wentualnych roszczeń związanych </w:t>
      </w:r>
      <w:r>
        <w:rPr>
          <w:rStyle w:val="text-justify"/>
          <w:sz w:val="20"/>
          <w:szCs w:val="20"/>
        </w:rPr>
        <w:t xml:space="preserve">                       z </w:t>
      </w:r>
      <w:r w:rsidRPr="006D4A61">
        <w:rPr>
          <w:rStyle w:val="text-justify"/>
          <w:sz w:val="20"/>
          <w:szCs w:val="20"/>
        </w:rPr>
        <w:t>umową</w:t>
      </w:r>
      <w:r w:rsidRPr="006D4A61">
        <w:rPr>
          <w:rStyle w:val="text-justify"/>
        </w:rPr>
        <w:t xml:space="preserve">. </w:t>
      </w:r>
    </w:p>
    <w:p w:rsidR="00BF159A" w:rsidRPr="00762E9F" w:rsidRDefault="00BF159A" w:rsidP="00BF159A">
      <w:pPr>
        <w:rPr>
          <w:rStyle w:val="text-justify"/>
          <w:b/>
          <w:sz w:val="20"/>
          <w:szCs w:val="20"/>
        </w:rPr>
      </w:pPr>
      <w:r w:rsidRPr="00762E9F">
        <w:rPr>
          <w:rStyle w:val="text-justify"/>
          <w:b/>
          <w:sz w:val="20"/>
          <w:szCs w:val="20"/>
        </w:rPr>
        <w:t>Kategorie Pani/Pana danych osobowych</w:t>
      </w:r>
    </w:p>
    <w:p w:rsidR="00BF159A" w:rsidRPr="00F857B1" w:rsidRDefault="00BF159A" w:rsidP="00BF159A">
      <w:pPr>
        <w:jc w:val="both"/>
        <w:rPr>
          <w:rStyle w:val="text-justify"/>
          <w:sz w:val="20"/>
          <w:szCs w:val="20"/>
        </w:rPr>
      </w:pPr>
      <w:r>
        <w:rPr>
          <w:rStyle w:val="text-justify"/>
          <w:sz w:val="20"/>
          <w:szCs w:val="20"/>
        </w:rPr>
        <w:t>W związku z działaniami zmierzającymi do podpisania umowy, a także w trakcie jej realizacji, 2</w:t>
      </w:r>
      <w:r w:rsidR="00833A23">
        <w:rPr>
          <w:rStyle w:val="text-justify"/>
          <w:sz w:val="20"/>
          <w:szCs w:val="20"/>
        </w:rPr>
        <w:t>.</w:t>
      </w:r>
      <w:r>
        <w:rPr>
          <w:rStyle w:val="text-justify"/>
          <w:sz w:val="20"/>
          <w:szCs w:val="20"/>
        </w:rPr>
        <w:t xml:space="preserve">WOG będzie pozyskiwał i przetwarzał takie kategorie danych jak </w:t>
      </w:r>
      <w:r w:rsidRPr="00F857B1">
        <w:rPr>
          <w:rStyle w:val="text-justify"/>
          <w:sz w:val="20"/>
          <w:szCs w:val="20"/>
        </w:rPr>
        <w:t>dane identyfikacyjne, kontaktowe i służbowe osób  skierowanych do przygotowania, zawarcia, podpisania, wykonywania, koordynowania i nadzoru prac objętych umową.</w:t>
      </w:r>
    </w:p>
    <w:p w:rsidR="00BF159A" w:rsidRPr="00F857B1" w:rsidRDefault="00BF159A" w:rsidP="00BF159A">
      <w:pPr>
        <w:jc w:val="both"/>
        <w:rPr>
          <w:i/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  <w:r w:rsidRPr="00F857B1">
        <w:rPr>
          <w:b/>
          <w:bCs/>
          <w:sz w:val="20"/>
          <w:szCs w:val="20"/>
        </w:rPr>
        <w:t>Odbiorcy danych osobowych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Dane mogą być przekazywane innym jednostkom i instytucjom wojskowym, na rzecz których realizowane jest zamówienie publiczne, a także innym podmiotom uprawnionym na podstawie przepisów prawa.</w:t>
      </w:r>
    </w:p>
    <w:p w:rsidR="00BF159A" w:rsidRPr="00F857B1" w:rsidRDefault="00BF159A" w:rsidP="00BF159A">
      <w:pPr>
        <w:jc w:val="both"/>
        <w:rPr>
          <w:b/>
          <w:bCs/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Okres przechowywania danych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Pani/Pana dane będą przechowywane przez okres 5 lat zgodnie z obowiązującym w 2</w:t>
      </w:r>
      <w:r w:rsidR="00833A23">
        <w:rPr>
          <w:sz w:val="20"/>
          <w:szCs w:val="20"/>
        </w:rPr>
        <w:t>.</w:t>
      </w:r>
      <w:r w:rsidRPr="00F857B1">
        <w:rPr>
          <w:sz w:val="20"/>
          <w:szCs w:val="20"/>
        </w:rPr>
        <w:t>WOG Jednolitym Rzeczowym Wykazem Akt.</w:t>
      </w: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Prawa osób, których dane dotyczą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lastRenderedPageBreak/>
        <w:t xml:space="preserve">Pani/Panu przysługuje prawo: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dostępu do danych osobowych,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żądania ich sprostowania,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ograniczenia przetwarzania oraz sprzeciwu w przypadkach wymienionych w RODO. </w:t>
      </w:r>
    </w:p>
    <w:p w:rsidR="00BF159A" w:rsidRPr="00F857B1" w:rsidRDefault="00BF159A" w:rsidP="00BF159A">
      <w:pPr>
        <w:tabs>
          <w:tab w:val="left" w:pos="284"/>
        </w:tabs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celu wykonania swoich praw należy skierować żądanie na jeden z ww. adresów lub zgłosić się osobiście. Przed realizacją Pani/Pana uprawnień będziemy musieli Panią/Pana odpowiednio zidentyfikować.</w:t>
      </w:r>
    </w:p>
    <w:p w:rsidR="00BF159A" w:rsidRPr="00F857B1" w:rsidRDefault="00BF159A" w:rsidP="00BF159A">
      <w:pPr>
        <w:tabs>
          <w:tab w:val="left" w:pos="284"/>
        </w:tabs>
        <w:jc w:val="both"/>
        <w:rPr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Prawo wniesienie skargi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Ma Pani/Pan prawo do wniesienia skargi do Prezesa UODO (na adres Urzędu Ochrony Danych Osobowych, ul. Stawki 2, 00 - 193 War</w:t>
      </w:r>
      <w:r>
        <w:rPr>
          <w:sz w:val="20"/>
          <w:szCs w:val="20"/>
        </w:rPr>
        <w:t xml:space="preserve">szawa), jeżeli uważa Pani/Pan, </w:t>
      </w:r>
      <w:r w:rsidRPr="00F857B1">
        <w:rPr>
          <w:sz w:val="20"/>
          <w:szCs w:val="20"/>
        </w:rPr>
        <w:t>że przetwarzanie Pani/Pana danych osobowych jest niezgodne z prawem.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Źródło pochodzenia danych osobowych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sz w:val="20"/>
          <w:szCs w:val="20"/>
        </w:rPr>
        <w:t xml:space="preserve">Pani/Pana dane uzyskaliśmy </w:t>
      </w:r>
      <w:r w:rsidRPr="00F857B1">
        <w:rPr>
          <w:i/>
          <w:sz w:val="20"/>
          <w:szCs w:val="20"/>
        </w:rPr>
        <w:t>z ogólnodostępnych baz danych zamieszczonych w Internecie.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Informacja o zautomatyzowanym podejmowaniu decyzji, w tym o profilowaniu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trakcie przetwarzania danych nie będzie dochodziło do zautomatyzowanego podejmowania</w:t>
      </w:r>
      <w:r w:rsidRPr="00762E9F">
        <w:rPr>
          <w:sz w:val="20"/>
          <w:szCs w:val="20"/>
        </w:rPr>
        <w:t xml:space="preserve"> decyzji ani do profilowania.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</w:pPr>
    </w:p>
    <w:sectPr w:rsidR="00BF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AA3" w:rsidRDefault="008F5AA3" w:rsidP="00797188">
      <w:r>
        <w:separator/>
      </w:r>
    </w:p>
  </w:endnote>
  <w:endnote w:type="continuationSeparator" w:id="0">
    <w:p w:rsidR="008F5AA3" w:rsidRDefault="008F5AA3" w:rsidP="0079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AA3" w:rsidRDefault="008F5AA3" w:rsidP="00797188">
      <w:r>
        <w:separator/>
      </w:r>
    </w:p>
  </w:footnote>
  <w:footnote w:type="continuationSeparator" w:id="0">
    <w:p w:rsidR="008F5AA3" w:rsidRDefault="008F5AA3" w:rsidP="00797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13"/>
    <w:rsid w:val="001F6B0A"/>
    <w:rsid w:val="00257115"/>
    <w:rsid w:val="003A2B13"/>
    <w:rsid w:val="004F4622"/>
    <w:rsid w:val="00696A92"/>
    <w:rsid w:val="006B2916"/>
    <w:rsid w:val="00797188"/>
    <w:rsid w:val="00833A23"/>
    <w:rsid w:val="008F5AA3"/>
    <w:rsid w:val="00B46609"/>
    <w:rsid w:val="00B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9420A6-98F8-450E-A2DA-251CACF0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F1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BF159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BF159A"/>
    <w:rPr>
      <w:rFonts w:ascii="Calibri" w:eastAsia="Calibri" w:hAnsi="Calibri" w:cs="Times New Roman"/>
      <w:lang w:val="x-none"/>
    </w:rPr>
  </w:style>
  <w:style w:type="character" w:customStyle="1" w:styleId="text-justify">
    <w:name w:val="text-justify"/>
    <w:rsid w:val="00BF159A"/>
  </w:style>
  <w:style w:type="paragraph" w:styleId="Nagwek">
    <w:name w:val="header"/>
    <w:basedOn w:val="Normalny"/>
    <w:link w:val="NagwekZnak"/>
    <w:uiPriority w:val="99"/>
    <w:unhideWhenUsed/>
    <w:rsid w:val="00797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1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7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1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1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1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4492A97-B43B-418A-961E-CE33B71576A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Rafał</dc:creator>
  <cp:keywords/>
  <dc:description/>
  <cp:lastModifiedBy>Nalepa Alicja</cp:lastModifiedBy>
  <cp:revision>2</cp:revision>
  <cp:lastPrinted>2022-02-17T12:26:00Z</cp:lastPrinted>
  <dcterms:created xsi:type="dcterms:W3CDTF">2024-10-29T12:16:00Z</dcterms:created>
  <dcterms:modified xsi:type="dcterms:W3CDTF">2024-10-29T12:16:00Z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71b581bd-96df-41d4-9c0f-d0cfb492f76b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JUEag1seL+NX0fRn1rBnK5pYEuHK46MD</vt:lpwstr>
  </property>
  <property fmtid="{D5CDD505-2E9C-101B-9397-08002B2CF9AE}" pid="8" name="s5636:Creator type=author">
    <vt:lpwstr>Dobrowolski Rafał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10.68.98.13</vt:lpwstr>
  </property>
</Properties>
</file>