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268"/>
      </w:tblGrid>
      <w:tr w:rsidR="00E40A6A" w:rsidRPr="007773C7" w14:paraId="436096C7" w14:textId="77777777" w:rsidTr="009E7EAC">
        <w:trPr>
          <w:trHeight w:val="1815"/>
        </w:trPr>
        <w:tc>
          <w:tcPr>
            <w:tcW w:w="6729" w:type="dxa"/>
            <w:vAlign w:val="center"/>
          </w:tcPr>
          <w:p w14:paraId="436096BD" w14:textId="77777777" w:rsidR="00E40A6A" w:rsidRPr="007773C7" w:rsidRDefault="00E40A6A" w:rsidP="00292FF7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436096BE" w14:textId="77777777" w:rsidR="00E40A6A" w:rsidRPr="007773C7" w:rsidRDefault="00E40A6A" w:rsidP="00292FF7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436096BF" w14:textId="77777777" w:rsidR="00E40A6A" w:rsidRPr="007773C7" w:rsidRDefault="00E40A6A" w:rsidP="00292FF7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436096C0" w14:textId="77777777" w:rsidR="00E40A6A" w:rsidRPr="00CA7364" w:rsidRDefault="00E40A6A" w:rsidP="00292FF7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436096C1" w14:textId="77777777" w:rsidR="00E40A6A" w:rsidRPr="007773C7" w:rsidRDefault="00E40A6A" w:rsidP="00292FF7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36096C2" w14:textId="77777777" w:rsidR="00E40A6A" w:rsidRPr="00FD0A06" w:rsidRDefault="00E40A6A" w:rsidP="00292FF7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FD0A06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000000">
              <w:fldChar w:fldCharType="begin"/>
            </w:r>
            <w:r w:rsidR="00000000" w:rsidRPr="00A96DC9">
              <w:rPr>
                <w:lang w:val="en-US"/>
              </w:rPr>
              <w:instrText>HYPERLINK "mailto:bzp@uj.edu.pl"</w:instrText>
            </w:r>
            <w:r w:rsidR="00000000">
              <w:fldChar w:fldCharType="separate"/>
            </w:r>
            <w:r w:rsidRPr="00FD0A06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 w:rsidR="00000000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436096C3" w14:textId="6EA597CB" w:rsidR="00E40A6A" w:rsidRPr="00FD0A06" w:rsidRDefault="00000000" w:rsidP="00292FF7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8" w:history="1">
              <w:r w:rsidR="00E40A6A" w:rsidRPr="00FD0A06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E40A6A" w:rsidRPr="00FD0A06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9" w:history="1">
              <w:r w:rsidR="008058AB" w:rsidRPr="00FD0A06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436096C5" w14:textId="77777777" w:rsidR="00E40A6A" w:rsidRPr="007773C7" w:rsidRDefault="00E40A6A" w:rsidP="00C54B31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</w:tcPr>
          <w:p w14:paraId="59A8185F" w14:textId="77777777" w:rsidR="00E40A6A" w:rsidRPr="00064DFC" w:rsidRDefault="00E40A6A" w:rsidP="00292FF7">
            <w:pPr>
              <w:pStyle w:val="Nagwek"/>
              <w:jc w:val="center"/>
              <w:rPr>
                <w:rFonts w:ascii="Garamond" w:hAnsi="Garamond" w:cs="Arial"/>
                <w:sz w:val="20"/>
                <w:szCs w:val="20"/>
                <w:lang w:val="pt-BR"/>
              </w:rPr>
            </w:pPr>
          </w:p>
          <w:p w14:paraId="436096C6" w14:textId="4C9348FF" w:rsidR="00596CEA" w:rsidRPr="007773C7" w:rsidRDefault="00596CEA" w:rsidP="00292FF7">
            <w:pPr>
              <w:pStyle w:val="Nagwek"/>
              <w:jc w:val="center"/>
              <w:rPr>
                <w:rFonts w:cs="Arial"/>
              </w:rPr>
            </w:pPr>
            <w:r w:rsidRPr="008D00C2">
              <w:rPr>
                <w:rFonts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643BEC" wp14:editId="255BAC0C">
                  <wp:extent cx="822960" cy="924421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22" cy="93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096C8" w14:textId="77777777" w:rsidR="00E40A6A" w:rsidRDefault="00E40A6A" w:rsidP="00D6127F">
      <w:pPr>
        <w:tabs>
          <w:tab w:val="left" w:pos="1260"/>
        </w:tabs>
        <w:spacing w:after="0" w:line="240" w:lineRule="auto"/>
        <w:rPr>
          <w:rFonts w:ascii="Times New Roman" w:hAnsi="Times New Roman"/>
        </w:rPr>
      </w:pPr>
    </w:p>
    <w:p w14:paraId="436096C9" w14:textId="58767AC3" w:rsidR="00E40A6A" w:rsidRDefault="000B075F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</w:rPr>
      </w:pPr>
      <w:r w:rsidRPr="00462AF2">
        <w:rPr>
          <w:rFonts w:ascii="Times New Roman" w:hAnsi="Times New Roman"/>
        </w:rPr>
        <w:t xml:space="preserve">Kraków, dnia </w:t>
      </w:r>
      <w:r w:rsidR="00462AF2" w:rsidRPr="00462AF2">
        <w:rPr>
          <w:rFonts w:ascii="Times New Roman" w:hAnsi="Times New Roman"/>
        </w:rPr>
        <w:t>05.12</w:t>
      </w:r>
      <w:r w:rsidR="00C45FB2" w:rsidRPr="00462AF2">
        <w:rPr>
          <w:rFonts w:ascii="Times New Roman" w:hAnsi="Times New Roman"/>
        </w:rPr>
        <w:t>.2023</w:t>
      </w:r>
      <w:r w:rsidR="00E40A6A" w:rsidRPr="00462AF2">
        <w:rPr>
          <w:rFonts w:ascii="Times New Roman" w:hAnsi="Times New Roman"/>
        </w:rPr>
        <w:t xml:space="preserve"> r.</w:t>
      </w:r>
    </w:p>
    <w:p w14:paraId="436096CA" w14:textId="77777777" w:rsidR="00E40A6A" w:rsidRPr="00AD6206" w:rsidRDefault="00E40A6A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36096CB" w14:textId="77777777" w:rsidR="00E40A6A" w:rsidRPr="00163C01" w:rsidRDefault="00E40A6A" w:rsidP="00AD6206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u w:val="single"/>
          <w:lang w:eastAsia="pl-PL"/>
        </w:rPr>
      </w:pPr>
      <w:r w:rsidRPr="00163C01">
        <w:rPr>
          <w:rFonts w:ascii="Times New Roman" w:hAnsi="Times New Roman"/>
          <w:b/>
          <w:bCs/>
          <w:u w:val="single"/>
          <w:lang w:eastAsia="pl-PL"/>
        </w:rPr>
        <w:t>SPECYFIKACJA  WARUNKÓW  ZAMÓWIENIA</w:t>
      </w:r>
    </w:p>
    <w:p w14:paraId="436096CC" w14:textId="25A6B7CA" w:rsidR="00E40A6A" w:rsidRPr="00163C01" w:rsidRDefault="00E40A6A" w:rsidP="00AD620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u w:val="single"/>
          <w:lang w:eastAsia="pl-PL"/>
        </w:rPr>
      </w:pPr>
      <w:r w:rsidRPr="00163C01">
        <w:rPr>
          <w:rFonts w:ascii="Times New Roman" w:hAnsi="Times New Roman"/>
          <w:b/>
          <w:bCs/>
          <w:u w:val="single"/>
          <w:lang w:eastAsia="pl-PL"/>
        </w:rPr>
        <w:t>zwana dalej w skrócie SWZ</w:t>
      </w:r>
    </w:p>
    <w:p w14:paraId="07E58D0A" w14:textId="60DB7FFF" w:rsidR="00326534" w:rsidRPr="00163C01" w:rsidRDefault="00326534" w:rsidP="00AD620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u w:val="single"/>
          <w:lang w:eastAsia="pl-PL"/>
        </w:rPr>
      </w:pPr>
    </w:p>
    <w:p w14:paraId="436096CD" w14:textId="77777777" w:rsidR="00E40A6A" w:rsidRPr="00163C01" w:rsidRDefault="00E40A6A" w:rsidP="00AD620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u w:val="single"/>
          <w:lang w:eastAsia="pl-PL"/>
        </w:rPr>
      </w:pPr>
    </w:p>
    <w:p w14:paraId="436096CE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I – Nazwa (firma) oraz adres zamawiającego</w:t>
      </w:r>
    </w:p>
    <w:p w14:paraId="436096CF" w14:textId="77777777" w:rsidR="00E40A6A" w:rsidRPr="00163C01" w:rsidRDefault="00E40A6A" w:rsidP="00C45FB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Uniwersytet Jagielloński, ul. Gołębia 24, 31-007 Kraków.</w:t>
      </w:r>
    </w:p>
    <w:p w14:paraId="436096D0" w14:textId="0294CA92" w:rsidR="00E40A6A" w:rsidRPr="00163C01" w:rsidRDefault="00E40A6A" w:rsidP="00C45FB2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u w:val="single"/>
          <w:lang w:eastAsia="pl-PL"/>
        </w:rPr>
      </w:pPr>
      <w:r w:rsidRPr="00163C01">
        <w:rPr>
          <w:rFonts w:ascii="Times New Roman" w:hAnsi="Times New Roman"/>
          <w:bCs/>
          <w:u w:val="single"/>
          <w:lang w:eastAsia="pl-PL"/>
        </w:rPr>
        <w:t>Jednostka prowadząca sprawę:</w:t>
      </w:r>
    </w:p>
    <w:p w14:paraId="2C4FB224" w14:textId="77777777" w:rsidR="00573751" w:rsidRPr="00163C01" w:rsidRDefault="00573751" w:rsidP="00C45FB2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851" w:hanging="426"/>
        <w:rPr>
          <w:rFonts w:ascii="Times New Roman" w:hAnsi="Times New Roman"/>
          <w:bCs/>
          <w:u w:val="single"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Dział Zamówień Publicznych, ul. Straszewskiego 25/3 i 4, 31-113 Kraków;</w:t>
      </w:r>
    </w:p>
    <w:p w14:paraId="25549A06" w14:textId="77777777" w:rsidR="004A448A" w:rsidRPr="00163C01" w:rsidRDefault="00573751" w:rsidP="00C45FB2">
      <w:pPr>
        <w:spacing w:after="0" w:line="240" w:lineRule="auto"/>
        <w:ind w:left="851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tel.: +4812 663-39-03; </w:t>
      </w:r>
    </w:p>
    <w:p w14:paraId="12C26AE9" w14:textId="61236C0C" w:rsidR="00573751" w:rsidRPr="00163C01" w:rsidRDefault="004A448A" w:rsidP="00C45FB2">
      <w:pPr>
        <w:spacing w:after="0" w:line="240" w:lineRule="auto"/>
        <w:ind w:left="851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2.2 </w:t>
      </w:r>
      <w:r w:rsidRPr="00163C01">
        <w:rPr>
          <w:rFonts w:ascii="Times New Roman" w:hAnsi="Times New Roman"/>
          <w:bCs/>
          <w:lang w:eastAsia="pl-PL"/>
        </w:rPr>
        <w:tab/>
      </w:r>
      <w:r w:rsidR="00573751" w:rsidRPr="00163C01">
        <w:rPr>
          <w:rFonts w:ascii="Times New Roman" w:hAnsi="Times New Roman"/>
          <w:bCs/>
          <w:lang w:eastAsia="pl-PL"/>
        </w:rPr>
        <w:t>godziny urzędowania: poniedziałek-piątek; 7:30 do 15:30; z wyłączeniem dni ustawowo wolnych od pracy;</w:t>
      </w:r>
    </w:p>
    <w:p w14:paraId="478C3241" w14:textId="305518EA" w:rsidR="00573751" w:rsidRPr="00163C01" w:rsidRDefault="00573751" w:rsidP="00C45FB2">
      <w:pPr>
        <w:pStyle w:val="Akapitzlist"/>
        <w:numPr>
          <w:ilvl w:val="1"/>
          <w:numId w:val="1"/>
        </w:numPr>
        <w:spacing w:after="0" w:line="240" w:lineRule="auto"/>
        <w:ind w:left="851" w:hanging="426"/>
        <w:rPr>
          <w:rFonts w:ascii="Times New Roman" w:hAnsi="Times New Roman"/>
          <w:bCs/>
          <w:u w:val="single"/>
        </w:rPr>
      </w:pPr>
      <w:r w:rsidRPr="00163C01">
        <w:rPr>
          <w:rFonts w:ascii="Times New Roman" w:hAnsi="Times New Roman"/>
          <w:bCs/>
        </w:rPr>
        <w:t xml:space="preserve">strona internetowa (adres </w:t>
      </w:r>
      <w:proofErr w:type="spellStart"/>
      <w:r w:rsidRPr="00163C01">
        <w:rPr>
          <w:rFonts w:ascii="Times New Roman" w:hAnsi="Times New Roman"/>
          <w:bCs/>
        </w:rPr>
        <w:t>url</w:t>
      </w:r>
      <w:proofErr w:type="spellEnd"/>
      <w:r w:rsidRPr="00163C01">
        <w:rPr>
          <w:rFonts w:ascii="Times New Roman" w:hAnsi="Times New Roman"/>
          <w:bCs/>
        </w:rPr>
        <w:t>):</w:t>
      </w:r>
      <w:r w:rsidRPr="00163C01">
        <w:rPr>
          <w:rFonts w:ascii="Times New Roman" w:hAnsi="Times New Roman"/>
        </w:rPr>
        <w:t xml:space="preserve"> </w:t>
      </w:r>
      <w:hyperlink r:id="rId11" w:history="1">
        <w:r w:rsidRPr="00163C01">
          <w:rPr>
            <w:rStyle w:val="Hipercze"/>
            <w:rFonts w:ascii="Times New Roman" w:hAnsi="Times New Roman"/>
          </w:rPr>
          <w:t>https://www.uj.edu.pl/</w:t>
        </w:r>
      </w:hyperlink>
      <w:r w:rsidRPr="00163C01">
        <w:rPr>
          <w:rStyle w:val="Hipercze"/>
          <w:rFonts w:ascii="Times New Roman" w:hAnsi="Times New Roman"/>
        </w:rPr>
        <w:t xml:space="preserve">; </w:t>
      </w:r>
    </w:p>
    <w:p w14:paraId="6870B7A2" w14:textId="77777777" w:rsidR="00573751" w:rsidRPr="00163C01" w:rsidRDefault="00573751" w:rsidP="00C45FB2">
      <w:pPr>
        <w:pStyle w:val="Akapitzlist"/>
        <w:numPr>
          <w:ilvl w:val="1"/>
          <w:numId w:val="1"/>
        </w:numPr>
        <w:spacing w:after="0" w:line="240" w:lineRule="auto"/>
        <w:ind w:left="851" w:hanging="426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</w:rPr>
        <w:t xml:space="preserve">narzędzie komercyjne do prowadzenia postępowania: </w:t>
      </w:r>
      <w:bookmarkStart w:id="0" w:name="_Hlk92882941"/>
      <w:r w:rsidRPr="00163C01">
        <w:rPr>
          <w:rFonts w:ascii="Times New Roman" w:hAnsi="Times New Roman"/>
          <w:bCs/>
        </w:rPr>
        <w:fldChar w:fldCharType="begin"/>
      </w:r>
      <w:r w:rsidRPr="00163C01">
        <w:rPr>
          <w:rFonts w:ascii="Times New Roman" w:hAnsi="Times New Roman"/>
          <w:bCs/>
        </w:rPr>
        <w:instrText xml:space="preserve"> HYPERLINK "https://platformazakupowa.pl" </w:instrText>
      </w:r>
      <w:r w:rsidRPr="00163C01">
        <w:rPr>
          <w:rFonts w:ascii="Times New Roman" w:hAnsi="Times New Roman"/>
          <w:bCs/>
        </w:rPr>
      </w:r>
      <w:r w:rsidRPr="00163C01">
        <w:rPr>
          <w:rFonts w:ascii="Times New Roman" w:hAnsi="Times New Roman"/>
          <w:bCs/>
        </w:rPr>
        <w:fldChar w:fldCharType="separate"/>
      </w:r>
      <w:r w:rsidRPr="00163C01">
        <w:rPr>
          <w:rStyle w:val="Hipercze"/>
          <w:rFonts w:ascii="Times New Roman" w:hAnsi="Times New Roman"/>
        </w:rPr>
        <w:t>https://platformazakupowa.pl</w:t>
      </w:r>
      <w:r w:rsidRPr="00163C01">
        <w:rPr>
          <w:rFonts w:ascii="Times New Roman" w:hAnsi="Times New Roman"/>
          <w:bCs/>
        </w:rPr>
        <w:fldChar w:fldCharType="end"/>
      </w:r>
      <w:r w:rsidRPr="00163C01">
        <w:rPr>
          <w:rFonts w:ascii="Times New Roman" w:hAnsi="Times New Roman"/>
          <w:bCs/>
        </w:rPr>
        <w:t xml:space="preserve">  </w:t>
      </w:r>
    </w:p>
    <w:bookmarkEnd w:id="0"/>
    <w:p w14:paraId="212BE728" w14:textId="431E17A5" w:rsidR="00573751" w:rsidRPr="00163C01" w:rsidRDefault="00573751" w:rsidP="00C45FB2">
      <w:pPr>
        <w:pStyle w:val="Akapitzlist"/>
        <w:numPr>
          <w:ilvl w:val="1"/>
          <w:numId w:val="1"/>
        </w:numPr>
        <w:spacing w:after="0" w:line="240" w:lineRule="auto"/>
        <w:ind w:left="851" w:hanging="426"/>
        <w:rPr>
          <w:rFonts w:ascii="Times New Roman" w:hAnsi="Times New Roman"/>
          <w:bCs/>
          <w:u w:val="single"/>
        </w:rPr>
      </w:pPr>
      <w:r w:rsidRPr="00163C01">
        <w:rPr>
          <w:rFonts w:ascii="Times New Roman" w:hAnsi="Times New Roman"/>
          <w:bCs/>
        </w:rPr>
        <w:t xml:space="preserve">adres strony internetowej prowadzonego postępowania, na której udostępniane będą   zmiany i wyjaśnienia treści SWZ oraz inne dokumenty zamówienia bezpośrednio    związane </w:t>
      </w:r>
      <w:r w:rsidR="00C45FB2" w:rsidRPr="00163C01">
        <w:rPr>
          <w:rFonts w:ascii="Times New Roman" w:hAnsi="Times New Roman"/>
          <w:bCs/>
        </w:rPr>
        <w:br/>
      </w:r>
      <w:r w:rsidRPr="00163C01">
        <w:rPr>
          <w:rFonts w:ascii="Times New Roman" w:hAnsi="Times New Roman"/>
          <w:bCs/>
        </w:rPr>
        <w:t xml:space="preserve">z postępowaniem (adres profilu nabywcy): </w:t>
      </w:r>
      <w:hyperlink r:id="rId12" w:history="1">
        <w:r w:rsidRPr="00163C01">
          <w:rPr>
            <w:rStyle w:val="Hipercze"/>
            <w:rFonts w:ascii="Times New Roman" w:hAnsi="Times New Roman"/>
          </w:rPr>
          <w:t>https://platformazakupowa.pl/pn/uj_edu</w:t>
        </w:r>
      </w:hyperlink>
      <w:r w:rsidRPr="00163C01">
        <w:rPr>
          <w:rFonts w:ascii="Times New Roman" w:hAnsi="Times New Roman"/>
          <w:bCs/>
        </w:rPr>
        <w:t xml:space="preserve"> </w:t>
      </w:r>
    </w:p>
    <w:p w14:paraId="436096D4" w14:textId="77777777" w:rsidR="00E40A6A" w:rsidRPr="00163C01" w:rsidRDefault="00E40A6A" w:rsidP="007E6567">
      <w:pPr>
        <w:pStyle w:val="Akapitzlist"/>
        <w:spacing w:after="0" w:line="240" w:lineRule="auto"/>
        <w:ind w:left="1418"/>
        <w:rPr>
          <w:rFonts w:ascii="Times New Roman" w:hAnsi="Times New Roman"/>
          <w:bCs/>
        </w:rPr>
      </w:pPr>
    </w:p>
    <w:p w14:paraId="436096D5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II – Tryb udzielenia zamówienia</w:t>
      </w:r>
    </w:p>
    <w:p w14:paraId="604654C4" w14:textId="6D42FCC5" w:rsidR="00C45FB2" w:rsidRPr="00163C01" w:rsidRDefault="00E40A6A" w:rsidP="00C45FB2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Postępowanie prowadzone jest w </w:t>
      </w:r>
      <w:r w:rsidR="00C45FB2" w:rsidRPr="00163C01">
        <w:rPr>
          <w:rFonts w:ascii="Times New Roman" w:hAnsi="Times New Roman"/>
          <w:b/>
          <w:lang w:eastAsia="pl-PL"/>
        </w:rPr>
        <w:t>trybie podstawowym bez możliwości negocjacji n</w:t>
      </w:r>
      <w:r w:rsidR="00C45FB2" w:rsidRPr="00163C01">
        <w:rPr>
          <w:rFonts w:ascii="Times New Roman" w:hAnsi="Times New Roman"/>
          <w:bCs/>
          <w:lang w:eastAsia="pl-PL"/>
        </w:rPr>
        <w:t xml:space="preserve">a podstawie art.  275  pkt.  1  ustawy  z  dnia  11 września 2019 r. Prawo zamówień publicznych (Dz. U. z 2023 r. poz. 1605, z </w:t>
      </w:r>
      <w:proofErr w:type="spellStart"/>
      <w:r w:rsidR="00C45FB2" w:rsidRPr="00163C01">
        <w:rPr>
          <w:rFonts w:ascii="Times New Roman" w:hAnsi="Times New Roman"/>
          <w:bCs/>
          <w:lang w:eastAsia="pl-PL"/>
        </w:rPr>
        <w:t>późn</w:t>
      </w:r>
      <w:proofErr w:type="spellEnd"/>
      <w:r w:rsidR="00C45FB2" w:rsidRPr="00163C01">
        <w:rPr>
          <w:rFonts w:ascii="Times New Roman" w:hAnsi="Times New Roman"/>
          <w:bCs/>
          <w:lang w:eastAsia="pl-PL"/>
        </w:rPr>
        <w:t>. zm.), zwanej dalej ustawą PZP, oraz zgodnie z wymogami określonymi w niniejszej Specyfikacji Warunków Zamówienia, zwanej dalej „SWZ”.</w:t>
      </w:r>
    </w:p>
    <w:p w14:paraId="436096D7" w14:textId="4374607A" w:rsidR="00E40A6A" w:rsidRPr="00163C01" w:rsidRDefault="00E40A6A" w:rsidP="00C45FB2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(Dz.U. z 202</w:t>
      </w:r>
      <w:r w:rsidR="00C45FB2" w:rsidRPr="00163C01">
        <w:rPr>
          <w:rFonts w:ascii="Times New Roman" w:hAnsi="Times New Roman"/>
          <w:bCs/>
          <w:lang w:eastAsia="pl-PL"/>
        </w:rPr>
        <w:t>3</w:t>
      </w:r>
      <w:r w:rsidRPr="00163C01">
        <w:rPr>
          <w:rFonts w:ascii="Times New Roman" w:hAnsi="Times New Roman"/>
          <w:bCs/>
          <w:lang w:eastAsia="pl-PL"/>
        </w:rPr>
        <w:t xml:space="preserve"> r., poz. 1</w:t>
      </w:r>
      <w:r w:rsidR="00C45FB2" w:rsidRPr="00163C01">
        <w:rPr>
          <w:rFonts w:ascii="Times New Roman" w:hAnsi="Times New Roman"/>
          <w:bCs/>
          <w:lang w:eastAsia="pl-PL"/>
        </w:rPr>
        <w:t>610</w:t>
      </w:r>
      <w:r w:rsidRPr="00163C01">
        <w:rPr>
          <w:rFonts w:ascii="Times New Roman" w:hAnsi="Times New Roman"/>
          <w:bCs/>
          <w:lang w:eastAsia="pl-PL"/>
        </w:rPr>
        <w:t xml:space="preserve"> z </w:t>
      </w:r>
      <w:proofErr w:type="spellStart"/>
      <w:r w:rsidRPr="00163C01">
        <w:rPr>
          <w:rFonts w:ascii="Times New Roman" w:hAnsi="Times New Roman"/>
          <w:bCs/>
          <w:lang w:eastAsia="pl-PL"/>
        </w:rPr>
        <w:t>późn</w:t>
      </w:r>
      <w:proofErr w:type="spellEnd"/>
      <w:r w:rsidRPr="00163C01">
        <w:rPr>
          <w:rFonts w:ascii="Times New Roman" w:hAnsi="Times New Roman"/>
          <w:bCs/>
          <w:lang w:eastAsia="pl-PL"/>
        </w:rPr>
        <w:t>. zm.).</w:t>
      </w:r>
    </w:p>
    <w:p w14:paraId="436096D8" w14:textId="1DD3E51E" w:rsidR="00E40A6A" w:rsidRPr="00163C01" w:rsidRDefault="00E40A6A" w:rsidP="00C45FB2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bCs/>
          <w:lang w:eastAsia="pl-PL"/>
        </w:rPr>
      </w:pPr>
    </w:p>
    <w:p w14:paraId="436096DA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III – Opis przedmiotu zamówienia</w:t>
      </w:r>
    </w:p>
    <w:p w14:paraId="700AFAC0" w14:textId="4A6890B9" w:rsidR="004A2CC2" w:rsidRPr="00163C01" w:rsidRDefault="00E40A6A" w:rsidP="00C45FB2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</w:rPr>
      </w:pPr>
      <w:r w:rsidRPr="00163C01">
        <w:rPr>
          <w:rFonts w:ascii="Times New Roman" w:hAnsi="Times New Roman"/>
        </w:rPr>
        <w:t xml:space="preserve">Przedmiotem postępowania i zamówienia jest </w:t>
      </w:r>
      <w:r w:rsidR="004A2CC2" w:rsidRPr="00163C01">
        <w:rPr>
          <w:rFonts w:ascii="Times New Roman" w:hAnsi="Times New Roman"/>
        </w:rPr>
        <w:t xml:space="preserve">wyłonienie </w:t>
      </w:r>
      <w:r w:rsidR="004A448A" w:rsidRPr="00163C01">
        <w:rPr>
          <w:rFonts w:ascii="Times New Roman" w:hAnsi="Times New Roman"/>
        </w:rPr>
        <w:t>wykonawcy do organizacji startów reprezentacji UJ w akademickich rozgrywkach sportowych w 202</w:t>
      </w:r>
      <w:r w:rsidR="00064DFC" w:rsidRPr="00163C01">
        <w:rPr>
          <w:rFonts w:ascii="Times New Roman" w:hAnsi="Times New Roman"/>
        </w:rPr>
        <w:t>4</w:t>
      </w:r>
      <w:r w:rsidR="004A2CC2" w:rsidRPr="00163C01">
        <w:rPr>
          <w:rFonts w:ascii="Times New Roman" w:hAnsi="Times New Roman"/>
        </w:rPr>
        <w:t>, obejmująca realizację wszystkich usług towarzyszących, o których mowa w SWZ i jej załącznikach.</w:t>
      </w:r>
    </w:p>
    <w:p w14:paraId="436096E1" w14:textId="600CF489" w:rsidR="00E40A6A" w:rsidRPr="00163C01" w:rsidRDefault="00E40A6A" w:rsidP="00C45FB2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color w:val="000000" w:themeColor="text1"/>
        </w:rPr>
      </w:pPr>
      <w:r w:rsidRPr="00163C01">
        <w:rPr>
          <w:rFonts w:ascii="Times New Roman" w:hAnsi="Times New Roman"/>
          <w:bCs/>
        </w:rPr>
        <w:t xml:space="preserve">Szczegółowy opis przedmiotu zamówienia </w:t>
      </w:r>
      <w:r w:rsidRPr="00163C01">
        <w:rPr>
          <w:rFonts w:ascii="Times New Roman" w:hAnsi="Times New Roman"/>
          <w:bCs/>
          <w:lang w:eastAsia="pl-PL"/>
        </w:rPr>
        <w:t>ze wskazaniem wymagan</w:t>
      </w:r>
      <w:r w:rsidR="00CB5FD2" w:rsidRPr="00163C01">
        <w:rPr>
          <w:rFonts w:ascii="Times New Roman" w:hAnsi="Times New Roman"/>
          <w:bCs/>
          <w:lang w:eastAsia="pl-PL"/>
        </w:rPr>
        <w:t>ego i niezbędnego do prawidłowej realizacji katalogu usług</w:t>
      </w:r>
      <w:r w:rsidR="00F05664" w:rsidRPr="00163C01">
        <w:rPr>
          <w:rFonts w:ascii="Times New Roman" w:hAnsi="Times New Roman"/>
          <w:bCs/>
          <w:lang w:eastAsia="pl-PL"/>
        </w:rPr>
        <w:t xml:space="preserve"> i dostaw</w:t>
      </w:r>
      <w:r w:rsidR="00CB5FD2" w:rsidRPr="00163C01">
        <w:rPr>
          <w:rFonts w:ascii="Times New Roman" w:hAnsi="Times New Roman"/>
          <w:bCs/>
          <w:lang w:eastAsia="pl-PL"/>
        </w:rPr>
        <w:t xml:space="preserve"> towarzyszących </w:t>
      </w:r>
      <w:r w:rsidR="00E82BC3" w:rsidRPr="00163C01">
        <w:rPr>
          <w:rFonts w:ascii="Times New Roman" w:hAnsi="Times New Roman"/>
          <w:bCs/>
          <w:lang w:eastAsia="pl-PL"/>
        </w:rPr>
        <w:t xml:space="preserve">oraz wstępnym </w:t>
      </w:r>
      <w:r w:rsidR="00E82BC3" w:rsidRPr="00163C01">
        <w:rPr>
          <w:rFonts w:ascii="Times New Roman" w:hAnsi="Times New Roman"/>
          <w:bCs/>
          <w:color w:val="000000" w:themeColor="text1"/>
          <w:lang w:eastAsia="pl-PL"/>
        </w:rPr>
        <w:t xml:space="preserve">harmonogramem zawodów </w:t>
      </w:r>
      <w:r w:rsidRPr="00163C01">
        <w:rPr>
          <w:rFonts w:ascii="Times New Roman" w:hAnsi="Times New Roman"/>
          <w:bCs/>
          <w:color w:val="000000" w:themeColor="text1"/>
          <w:lang w:eastAsia="pl-PL"/>
        </w:rPr>
        <w:t>zawiera załącznik A do SWZ</w:t>
      </w:r>
      <w:r w:rsidR="00C13022" w:rsidRPr="00163C01">
        <w:rPr>
          <w:rFonts w:ascii="Times New Roman" w:hAnsi="Times New Roman"/>
          <w:bCs/>
          <w:color w:val="000000" w:themeColor="text1"/>
          <w:lang w:eastAsia="pl-PL"/>
        </w:rPr>
        <w:t>, przy czym zamawiający zastrzega</w:t>
      </w:r>
      <w:r w:rsidR="009F137B" w:rsidRPr="00163C01">
        <w:rPr>
          <w:rFonts w:ascii="Times New Roman" w:hAnsi="Times New Roman"/>
          <w:bCs/>
          <w:color w:val="000000" w:themeColor="text1"/>
          <w:lang w:eastAsia="pl-PL"/>
        </w:rPr>
        <w:t>, iż</w:t>
      </w:r>
      <w:r w:rsidR="0095510B" w:rsidRPr="00163C01">
        <w:rPr>
          <w:rFonts w:ascii="Times New Roman" w:hAnsi="Times New Roman"/>
          <w:bCs/>
          <w:color w:val="000000" w:themeColor="text1"/>
          <w:lang w:eastAsia="pl-PL"/>
        </w:rPr>
        <w:t> </w:t>
      </w:r>
      <w:r w:rsidR="009F137B" w:rsidRPr="00163C01">
        <w:rPr>
          <w:rFonts w:ascii="Times New Roman" w:hAnsi="Times New Roman"/>
          <w:bCs/>
          <w:color w:val="000000" w:themeColor="text1"/>
          <w:lang w:eastAsia="pl-PL"/>
        </w:rPr>
        <w:t>zamówieniem objęte są w szczególności:</w:t>
      </w:r>
    </w:p>
    <w:p w14:paraId="2A02AED0" w14:textId="7102FE2F" w:rsidR="009F137B" w:rsidRPr="00163C01" w:rsidRDefault="00311402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6"/>
        <w:rPr>
          <w:rFonts w:ascii="Times New Roman" w:hAnsi="Times New Roman"/>
          <w:bCs/>
          <w:color w:val="000000" w:themeColor="text1"/>
          <w:lang w:eastAsia="pl-PL"/>
        </w:rPr>
      </w:pPr>
      <w:r w:rsidRPr="00163C01">
        <w:rPr>
          <w:rFonts w:ascii="Times New Roman" w:hAnsi="Times New Roman"/>
          <w:bCs/>
          <w:color w:val="000000" w:themeColor="text1"/>
          <w:lang w:eastAsia="pl-PL"/>
        </w:rPr>
        <w:t xml:space="preserve">usługi </w:t>
      </w:r>
      <w:r w:rsidR="008F7869" w:rsidRPr="00163C01">
        <w:rPr>
          <w:rFonts w:ascii="Times New Roman" w:hAnsi="Times New Roman"/>
          <w:bCs/>
          <w:color w:val="000000" w:themeColor="text1"/>
          <w:lang w:eastAsia="pl-PL"/>
        </w:rPr>
        <w:t>transportowe związane ze startem w zawodach;</w:t>
      </w:r>
    </w:p>
    <w:p w14:paraId="27D8091F" w14:textId="3660C636" w:rsidR="009F137B" w:rsidRPr="00163C01" w:rsidRDefault="008F7869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6"/>
        <w:rPr>
          <w:rFonts w:ascii="Times New Roman" w:hAnsi="Times New Roman"/>
          <w:bCs/>
          <w:color w:val="000000" w:themeColor="text1"/>
        </w:rPr>
      </w:pPr>
      <w:r w:rsidRPr="00163C01">
        <w:rPr>
          <w:rFonts w:ascii="Times New Roman" w:hAnsi="Times New Roman"/>
          <w:bCs/>
          <w:color w:val="000000" w:themeColor="text1"/>
        </w:rPr>
        <w:t>ubezpieczenie zawodników biorących udział w zawodach;</w:t>
      </w:r>
    </w:p>
    <w:p w14:paraId="39A0D21F" w14:textId="707F8790" w:rsidR="00EB2C8F" w:rsidRPr="00163C01" w:rsidRDefault="00EB2C8F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6"/>
        <w:rPr>
          <w:rFonts w:ascii="Times New Roman" w:hAnsi="Times New Roman"/>
          <w:bCs/>
          <w:color w:val="000000" w:themeColor="text1"/>
        </w:rPr>
      </w:pPr>
      <w:r w:rsidRPr="00163C01">
        <w:rPr>
          <w:rFonts w:ascii="Times New Roman" w:hAnsi="Times New Roman"/>
          <w:bCs/>
          <w:color w:val="000000" w:themeColor="text1"/>
        </w:rPr>
        <w:t>usługi hotelarskie związane ze startem w zawodach;</w:t>
      </w:r>
    </w:p>
    <w:p w14:paraId="29DF8FB6" w14:textId="2C7D3287" w:rsidR="00201A71" w:rsidRPr="00163C01" w:rsidRDefault="00201A71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6"/>
        <w:rPr>
          <w:rFonts w:ascii="Times New Roman" w:hAnsi="Times New Roman"/>
          <w:bCs/>
          <w:color w:val="000000" w:themeColor="text1"/>
        </w:rPr>
      </w:pPr>
      <w:r w:rsidRPr="00163C01">
        <w:rPr>
          <w:rFonts w:ascii="Times New Roman" w:hAnsi="Times New Roman"/>
          <w:bCs/>
          <w:color w:val="000000" w:themeColor="text1"/>
        </w:rPr>
        <w:t>usługi restauracyjne związane ze startem w zawodach;</w:t>
      </w:r>
    </w:p>
    <w:p w14:paraId="6780A1C3" w14:textId="185256FB" w:rsidR="00EB2C8F" w:rsidRPr="00163C01" w:rsidRDefault="00523D29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6"/>
        <w:rPr>
          <w:rFonts w:ascii="Times New Roman" w:hAnsi="Times New Roman"/>
          <w:bCs/>
          <w:color w:val="000000" w:themeColor="text1"/>
        </w:rPr>
      </w:pPr>
      <w:r w:rsidRPr="00163C01">
        <w:rPr>
          <w:rFonts w:ascii="Times New Roman" w:hAnsi="Times New Roman"/>
          <w:bCs/>
          <w:color w:val="000000" w:themeColor="text1"/>
        </w:rPr>
        <w:t>usługi szkoleniowe związane ze startem w zawodach;</w:t>
      </w:r>
    </w:p>
    <w:p w14:paraId="1851F8C2" w14:textId="3C906360" w:rsidR="00523D29" w:rsidRPr="00163C01" w:rsidRDefault="004A1EF5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6"/>
        <w:rPr>
          <w:rFonts w:ascii="Times New Roman" w:hAnsi="Times New Roman"/>
          <w:bCs/>
          <w:color w:val="000000" w:themeColor="text1"/>
        </w:rPr>
      </w:pPr>
      <w:r w:rsidRPr="00163C01">
        <w:rPr>
          <w:rFonts w:ascii="Times New Roman" w:hAnsi="Times New Roman"/>
          <w:bCs/>
          <w:color w:val="000000" w:themeColor="text1"/>
        </w:rPr>
        <w:t>usługi medyczne związane ze startem w zawodach:</w:t>
      </w:r>
    </w:p>
    <w:p w14:paraId="0A41403B" w14:textId="56270C8F" w:rsidR="004A1EF5" w:rsidRPr="00163C01" w:rsidRDefault="004A1EF5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37"/>
        <w:rPr>
          <w:rFonts w:ascii="Times New Roman" w:hAnsi="Times New Roman"/>
          <w:bCs/>
          <w:color w:val="000000" w:themeColor="text1"/>
        </w:rPr>
      </w:pPr>
      <w:r w:rsidRPr="00163C01">
        <w:rPr>
          <w:rFonts w:ascii="Times New Roman" w:hAnsi="Times New Roman"/>
          <w:bCs/>
          <w:color w:val="000000" w:themeColor="text1"/>
        </w:rPr>
        <w:t>usługi fizjoterapeutyczne związane ze startem w zawodach;</w:t>
      </w:r>
    </w:p>
    <w:p w14:paraId="3319A91C" w14:textId="2D0EFC7E" w:rsidR="00072310" w:rsidRPr="00163C01" w:rsidRDefault="00072310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37"/>
        <w:rPr>
          <w:rFonts w:ascii="Times New Roman" w:hAnsi="Times New Roman"/>
          <w:bCs/>
          <w:color w:val="000000" w:themeColor="text1"/>
        </w:rPr>
      </w:pPr>
      <w:r w:rsidRPr="00163C01">
        <w:rPr>
          <w:rFonts w:ascii="Times New Roman" w:hAnsi="Times New Roman"/>
          <w:bCs/>
          <w:color w:val="000000" w:themeColor="text1"/>
        </w:rPr>
        <w:t>transmisje</w:t>
      </w:r>
      <w:r w:rsidR="00A26961" w:rsidRPr="00163C01">
        <w:rPr>
          <w:rFonts w:ascii="Times New Roman" w:hAnsi="Times New Roman"/>
          <w:bCs/>
          <w:color w:val="000000" w:themeColor="text1"/>
        </w:rPr>
        <w:t>, relacje i nagrywanie meczy sportowych;</w:t>
      </w:r>
    </w:p>
    <w:p w14:paraId="40E34911" w14:textId="2552F6AC" w:rsidR="00F94EE4" w:rsidRPr="00163C01" w:rsidRDefault="00035AEE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37"/>
        <w:rPr>
          <w:rFonts w:ascii="Times New Roman" w:hAnsi="Times New Roman"/>
          <w:bCs/>
          <w:color w:val="000000" w:themeColor="text1"/>
        </w:rPr>
      </w:pPr>
      <w:r w:rsidRPr="00163C01">
        <w:rPr>
          <w:rFonts w:ascii="Times New Roman" w:hAnsi="Times New Roman"/>
          <w:bCs/>
          <w:color w:val="000000" w:themeColor="text1"/>
        </w:rPr>
        <w:t xml:space="preserve">udostępnienie </w:t>
      </w:r>
      <w:r w:rsidR="00F94EE4" w:rsidRPr="00163C01">
        <w:rPr>
          <w:rFonts w:ascii="Times New Roman" w:hAnsi="Times New Roman"/>
          <w:bCs/>
          <w:color w:val="000000" w:themeColor="text1"/>
        </w:rPr>
        <w:t>obiektów sportowych w związku z organizacją wydarzeń;</w:t>
      </w:r>
    </w:p>
    <w:p w14:paraId="05EA1883" w14:textId="7A3BA71E" w:rsidR="004A1EF5" w:rsidRPr="00163C01" w:rsidRDefault="007F4B7C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37"/>
        <w:rPr>
          <w:rFonts w:ascii="Times New Roman" w:hAnsi="Times New Roman"/>
          <w:bCs/>
          <w:color w:val="000000" w:themeColor="text1"/>
        </w:rPr>
      </w:pPr>
      <w:r w:rsidRPr="00163C01">
        <w:rPr>
          <w:rFonts w:ascii="Times New Roman" w:hAnsi="Times New Roman"/>
          <w:bCs/>
          <w:color w:val="000000" w:themeColor="text1"/>
        </w:rPr>
        <w:lastRenderedPageBreak/>
        <w:t xml:space="preserve">dostawy niezbędne do </w:t>
      </w:r>
      <w:r w:rsidR="00FC5E96" w:rsidRPr="00163C01">
        <w:rPr>
          <w:rFonts w:ascii="Times New Roman" w:hAnsi="Times New Roman"/>
          <w:bCs/>
          <w:color w:val="000000" w:themeColor="text1"/>
        </w:rPr>
        <w:t xml:space="preserve">prawidłowej </w:t>
      </w:r>
      <w:r w:rsidR="00A64CAC" w:rsidRPr="00163C01">
        <w:rPr>
          <w:rFonts w:ascii="Times New Roman" w:hAnsi="Times New Roman"/>
          <w:bCs/>
          <w:color w:val="000000" w:themeColor="text1"/>
        </w:rPr>
        <w:t>realizacji przedmiotu zamówienia</w:t>
      </w:r>
      <w:r w:rsidR="008524D6" w:rsidRPr="00163C01">
        <w:rPr>
          <w:rFonts w:ascii="Times New Roman" w:hAnsi="Times New Roman"/>
          <w:bCs/>
          <w:color w:val="000000" w:themeColor="text1"/>
        </w:rPr>
        <w:t>;</w:t>
      </w:r>
    </w:p>
    <w:p w14:paraId="5D8728AD" w14:textId="65240894" w:rsidR="008524D6" w:rsidRPr="00163C01" w:rsidRDefault="008524D6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37"/>
        <w:rPr>
          <w:rFonts w:ascii="Times New Roman" w:hAnsi="Times New Roman"/>
          <w:bCs/>
          <w:color w:val="000000" w:themeColor="text1"/>
        </w:rPr>
      </w:pPr>
      <w:r w:rsidRPr="00163C01">
        <w:rPr>
          <w:rFonts w:ascii="Times New Roman" w:hAnsi="Times New Roman"/>
          <w:bCs/>
          <w:color w:val="000000" w:themeColor="text1"/>
        </w:rPr>
        <w:t>koszty opłat pokrywanych w zw. z udziałem w zdarzeniach</w:t>
      </w:r>
      <w:r w:rsidR="00A64C8B" w:rsidRPr="00163C01">
        <w:rPr>
          <w:rFonts w:ascii="Times New Roman" w:hAnsi="Times New Roman"/>
          <w:bCs/>
          <w:color w:val="000000" w:themeColor="text1"/>
        </w:rPr>
        <w:t>.</w:t>
      </w:r>
    </w:p>
    <w:p w14:paraId="38A73EB7" w14:textId="63AAA78E" w:rsidR="00E42310" w:rsidRPr="00163C01" w:rsidRDefault="00E42310" w:rsidP="00C45FB2">
      <w:pPr>
        <w:pStyle w:val="Akapitzlist"/>
        <w:widowControl w:val="0"/>
        <w:suppressAutoHyphens/>
        <w:spacing w:after="0" w:line="240" w:lineRule="auto"/>
        <w:ind w:left="426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  <w:color w:val="000000"/>
        </w:rPr>
        <w:t>Zama</w:t>
      </w:r>
      <w:r w:rsidR="00F7560B" w:rsidRPr="00163C01">
        <w:rPr>
          <w:rFonts w:ascii="Times New Roman" w:hAnsi="Times New Roman"/>
          <w:bCs/>
          <w:color w:val="000000"/>
        </w:rPr>
        <w:t>w</w:t>
      </w:r>
      <w:r w:rsidRPr="00163C01">
        <w:rPr>
          <w:rFonts w:ascii="Times New Roman" w:hAnsi="Times New Roman"/>
          <w:bCs/>
          <w:color w:val="000000"/>
        </w:rPr>
        <w:t xml:space="preserve">iający podkreśla, </w:t>
      </w:r>
      <w:r w:rsidR="00F4759F" w:rsidRPr="00163C01">
        <w:rPr>
          <w:rFonts w:ascii="Times New Roman" w:hAnsi="Times New Roman"/>
          <w:bCs/>
          <w:color w:val="000000"/>
        </w:rPr>
        <w:t>że</w:t>
      </w:r>
      <w:r w:rsidRPr="00163C01">
        <w:rPr>
          <w:rFonts w:ascii="Times New Roman" w:hAnsi="Times New Roman"/>
          <w:bCs/>
          <w:color w:val="000000"/>
        </w:rPr>
        <w:t xml:space="preserve"> podan</w:t>
      </w:r>
      <w:r w:rsidR="00856367" w:rsidRPr="00163C01">
        <w:rPr>
          <w:rFonts w:ascii="Times New Roman" w:hAnsi="Times New Roman"/>
          <w:bCs/>
          <w:color w:val="000000"/>
        </w:rPr>
        <w:t>y</w:t>
      </w:r>
      <w:r w:rsidRPr="00163C01">
        <w:rPr>
          <w:rFonts w:ascii="Times New Roman" w:hAnsi="Times New Roman"/>
          <w:bCs/>
          <w:color w:val="000000"/>
        </w:rPr>
        <w:t xml:space="preserve"> w zestawieniu tabelarycznym zawartym w załączniku A do</w:t>
      </w:r>
      <w:r w:rsidR="00F4759F" w:rsidRPr="00163C01">
        <w:rPr>
          <w:rFonts w:ascii="Times New Roman" w:hAnsi="Times New Roman"/>
          <w:bCs/>
          <w:color w:val="000000"/>
        </w:rPr>
        <w:t> </w:t>
      </w:r>
      <w:r w:rsidR="00A1500F" w:rsidRPr="00163C01">
        <w:rPr>
          <w:rFonts w:ascii="Times New Roman" w:hAnsi="Times New Roman"/>
          <w:bCs/>
          <w:color w:val="000000"/>
        </w:rPr>
        <w:t>SWZ (</w:t>
      </w:r>
      <w:r w:rsidRPr="00163C01">
        <w:rPr>
          <w:rFonts w:ascii="Times New Roman" w:hAnsi="Times New Roman"/>
          <w:bCs/>
          <w:color w:val="000000"/>
        </w:rPr>
        <w:t xml:space="preserve">a jednocześnie stanowiącym podstawę obliczenia sumarycznej ceny brutto </w:t>
      </w:r>
      <w:r w:rsidR="00A1500F" w:rsidRPr="00163C01">
        <w:rPr>
          <w:rFonts w:ascii="Times New Roman" w:hAnsi="Times New Roman"/>
          <w:bCs/>
          <w:color w:val="000000"/>
        </w:rPr>
        <w:t>za całość przedmiotu zamówienia)</w:t>
      </w:r>
      <w:r w:rsidRPr="00163C01">
        <w:rPr>
          <w:rFonts w:ascii="Times New Roman" w:hAnsi="Times New Roman"/>
          <w:bCs/>
          <w:color w:val="000000"/>
        </w:rPr>
        <w:t xml:space="preserve"> </w:t>
      </w:r>
      <w:r w:rsidR="00856367" w:rsidRPr="00163C01">
        <w:rPr>
          <w:rFonts w:ascii="Times New Roman" w:hAnsi="Times New Roman"/>
          <w:bCs/>
          <w:color w:val="000000"/>
        </w:rPr>
        <w:t xml:space="preserve">katalog </w:t>
      </w:r>
      <w:r w:rsidR="00727E5D" w:rsidRPr="00163C01">
        <w:rPr>
          <w:rFonts w:ascii="Times New Roman" w:hAnsi="Times New Roman"/>
          <w:bCs/>
          <w:color w:val="000000"/>
        </w:rPr>
        <w:t xml:space="preserve">usług/dostaw </w:t>
      </w:r>
      <w:r w:rsidRPr="00163C01">
        <w:rPr>
          <w:rFonts w:ascii="Times New Roman" w:hAnsi="Times New Roman"/>
          <w:bCs/>
          <w:color w:val="000000"/>
        </w:rPr>
        <w:t>ma wyłącznie charakter szacunkowy</w:t>
      </w:r>
      <w:r w:rsidR="00727E5D" w:rsidRPr="00163C01">
        <w:rPr>
          <w:rFonts w:ascii="Times New Roman" w:hAnsi="Times New Roman"/>
          <w:bCs/>
          <w:color w:val="000000"/>
        </w:rPr>
        <w:t xml:space="preserve">, zamawiający bowiem nie dysponuje </w:t>
      </w:r>
      <w:r w:rsidR="002E3983" w:rsidRPr="00163C01">
        <w:rPr>
          <w:rFonts w:ascii="Times New Roman" w:hAnsi="Times New Roman"/>
          <w:bCs/>
          <w:color w:val="000000"/>
        </w:rPr>
        <w:t xml:space="preserve">w chwili wszczęcia postępowania </w:t>
      </w:r>
      <w:r w:rsidR="00727E5D" w:rsidRPr="00163C01">
        <w:rPr>
          <w:rFonts w:ascii="Times New Roman" w:hAnsi="Times New Roman"/>
          <w:bCs/>
          <w:color w:val="000000"/>
        </w:rPr>
        <w:t xml:space="preserve">wiedzą </w:t>
      </w:r>
      <w:r w:rsidR="00213E85" w:rsidRPr="00163C01">
        <w:rPr>
          <w:rFonts w:ascii="Times New Roman" w:hAnsi="Times New Roman"/>
          <w:bCs/>
          <w:color w:val="000000"/>
        </w:rPr>
        <w:t>w zakresie konkretnej liczby zleceń</w:t>
      </w:r>
      <w:r w:rsidR="00885377" w:rsidRPr="00163C01">
        <w:rPr>
          <w:rFonts w:ascii="Times New Roman" w:hAnsi="Times New Roman"/>
          <w:bCs/>
          <w:color w:val="000000"/>
        </w:rPr>
        <w:t xml:space="preserve"> udzielanych wyłonionemu wykonawcy.</w:t>
      </w:r>
      <w:r w:rsidR="00213E85" w:rsidRPr="00163C01">
        <w:rPr>
          <w:rFonts w:ascii="Times New Roman" w:hAnsi="Times New Roman"/>
          <w:bCs/>
          <w:color w:val="000000"/>
        </w:rPr>
        <w:t xml:space="preserve"> </w:t>
      </w:r>
      <w:r w:rsidRPr="00163C01">
        <w:rPr>
          <w:rFonts w:ascii="Times New Roman" w:hAnsi="Times New Roman"/>
          <w:bCs/>
          <w:color w:val="000000"/>
        </w:rPr>
        <w:t xml:space="preserve">Zatem, </w:t>
      </w:r>
      <w:r w:rsidR="0069173C" w:rsidRPr="00163C01">
        <w:rPr>
          <w:rFonts w:ascii="Times New Roman" w:hAnsi="Times New Roman"/>
          <w:bCs/>
          <w:color w:val="000000"/>
        </w:rPr>
        <w:t>Z</w:t>
      </w:r>
      <w:r w:rsidRPr="00163C01">
        <w:rPr>
          <w:rFonts w:ascii="Times New Roman" w:hAnsi="Times New Roman"/>
          <w:bCs/>
          <w:color w:val="000000"/>
        </w:rPr>
        <w:t xml:space="preserve">amawiający zastrzega sobie możliwość dostosowania </w:t>
      </w:r>
      <w:r w:rsidR="00214173" w:rsidRPr="00163C01">
        <w:rPr>
          <w:rFonts w:ascii="Times New Roman" w:hAnsi="Times New Roman"/>
          <w:bCs/>
          <w:color w:val="000000"/>
        </w:rPr>
        <w:t>liczby</w:t>
      </w:r>
      <w:r w:rsidRPr="00163C01">
        <w:rPr>
          <w:rFonts w:ascii="Times New Roman" w:hAnsi="Times New Roman"/>
          <w:bCs/>
          <w:color w:val="000000"/>
        </w:rPr>
        <w:t xml:space="preserve"> </w:t>
      </w:r>
      <w:r w:rsidR="00214173" w:rsidRPr="00163C01">
        <w:rPr>
          <w:rFonts w:ascii="Times New Roman" w:hAnsi="Times New Roman"/>
          <w:bCs/>
          <w:color w:val="000000"/>
        </w:rPr>
        <w:t>udzielanych zleceń i ich rodzaju</w:t>
      </w:r>
      <w:r w:rsidRPr="00163C01">
        <w:rPr>
          <w:rFonts w:ascii="Times New Roman" w:hAnsi="Times New Roman"/>
          <w:bCs/>
          <w:color w:val="000000"/>
        </w:rPr>
        <w:t xml:space="preserve"> do aktualnych potrzeb (tj. zwiększania, bądź zmniejszania oraz przemieszania w</w:t>
      </w:r>
      <w:r w:rsidR="000F23EA" w:rsidRPr="00163C01">
        <w:rPr>
          <w:rFonts w:ascii="Times New Roman" w:hAnsi="Times New Roman"/>
          <w:bCs/>
          <w:color w:val="000000"/>
        </w:rPr>
        <w:t xml:space="preserve"> </w:t>
      </w:r>
      <w:r w:rsidRPr="00163C01">
        <w:rPr>
          <w:rFonts w:ascii="Times New Roman" w:hAnsi="Times New Roman"/>
          <w:bCs/>
          <w:color w:val="000000"/>
        </w:rPr>
        <w:t>odniesieniu do wskazan</w:t>
      </w:r>
      <w:r w:rsidR="00CC61BA" w:rsidRPr="00163C01">
        <w:rPr>
          <w:rFonts w:ascii="Times New Roman" w:hAnsi="Times New Roman"/>
          <w:bCs/>
          <w:color w:val="000000"/>
        </w:rPr>
        <w:t>ych</w:t>
      </w:r>
      <w:r w:rsidRPr="00163C01">
        <w:rPr>
          <w:rFonts w:ascii="Times New Roman" w:hAnsi="Times New Roman"/>
          <w:bCs/>
          <w:color w:val="000000"/>
        </w:rPr>
        <w:t xml:space="preserve"> </w:t>
      </w:r>
      <w:r w:rsidR="001F419F" w:rsidRPr="00163C01">
        <w:rPr>
          <w:rFonts w:ascii="Times New Roman" w:hAnsi="Times New Roman"/>
          <w:bCs/>
          <w:color w:val="000000"/>
        </w:rPr>
        <w:t xml:space="preserve">w tabeli </w:t>
      </w:r>
      <w:r w:rsidRPr="00163C01">
        <w:rPr>
          <w:rFonts w:ascii="Times New Roman" w:hAnsi="Times New Roman"/>
          <w:bCs/>
          <w:color w:val="000000"/>
        </w:rPr>
        <w:t>kategoryzacji), w ramach środków finansowych przeznaczonych na realizację przedmiotowego zamówienia.</w:t>
      </w:r>
      <w:r w:rsidR="00CC61BA" w:rsidRPr="00163C01">
        <w:rPr>
          <w:rFonts w:ascii="Times New Roman" w:hAnsi="Times New Roman"/>
          <w:bCs/>
          <w:color w:val="000000"/>
        </w:rPr>
        <w:t xml:space="preserve"> </w:t>
      </w:r>
    </w:p>
    <w:p w14:paraId="436096E2" w14:textId="77777777" w:rsidR="00E40A6A" w:rsidRPr="00163C01" w:rsidRDefault="00E40A6A" w:rsidP="00C45FB2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u w:val="single"/>
        </w:rPr>
      </w:pPr>
      <w:r w:rsidRPr="00163C01">
        <w:rPr>
          <w:rFonts w:ascii="Times New Roman" w:hAnsi="Times New Roman"/>
          <w:bCs/>
          <w:u w:val="single"/>
        </w:rPr>
        <w:t>Wymagania ogólne:</w:t>
      </w:r>
    </w:p>
    <w:p w14:paraId="436096E3" w14:textId="211E9073" w:rsidR="00E40A6A" w:rsidRPr="00163C01" w:rsidRDefault="00071FF3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  <w:lang w:eastAsia="pl-PL"/>
        </w:rPr>
        <w:t>w</w:t>
      </w:r>
      <w:r w:rsidR="00E40A6A" w:rsidRPr="00163C01">
        <w:rPr>
          <w:rFonts w:ascii="Times New Roman" w:hAnsi="Times New Roman"/>
          <w:bCs/>
          <w:lang w:eastAsia="pl-PL"/>
        </w:rPr>
        <w:t>ykonawca musi zaoferować przedmiot zamówienia zgodny z wymogami zamawiającego określonymi w SWZ i jej załącznikach</w:t>
      </w:r>
      <w:r w:rsidR="006A4485" w:rsidRPr="00163C01">
        <w:rPr>
          <w:rFonts w:ascii="Times New Roman" w:hAnsi="Times New Roman"/>
          <w:bCs/>
          <w:lang w:eastAsia="pl-PL"/>
        </w:rPr>
        <w:t>;</w:t>
      </w:r>
    </w:p>
    <w:p w14:paraId="436096E4" w14:textId="68AE078D" w:rsidR="00E40A6A" w:rsidRPr="00163C01" w:rsidRDefault="00071FF3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  <w:lang w:eastAsia="pl-PL"/>
        </w:rPr>
        <w:t>w</w:t>
      </w:r>
      <w:r w:rsidR="00E40A6A" w:rsidRPr="00163C01">
        <w:rPr>
          <w:rFonts w:ascii="Times New Roman" w:hAnsi="Times New Roman"/>
          <w:bCs/>
          <w:lang w:eastAsia="pl-PL"/>
        </w:rPr>
        <w:t>ykonawca musi zapewnić wykonanie zamówienia we wskazanych w rozdziale V terminach;</w:t>
      </w:r>
    </w:p>
    <w:p w14:paraId="436096E5" w14:textId="0C14A84A" w:rsidR="00E40A6A" w:rsidRPr="00163C01" w:rsidRDefault="00071FF3" w:rsidP="00C45FB2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  <w:lang w:eastAsia="pl-PL"/>
        </w:rPr>
        <w:t>w</w:t>
      </w:r>
      <w:r w:rsidR="00E40A6A" w:rsidRPr="00163C01">
        <w:rPr>
          <w:rFonts w:ascii="Times New Roman" w:hAnsi="Times New Roman"/>
          <w:bCs/>
          <w:lang w:eastAsia="pl-PL"/>
        </w:rPr>
        <w:t xml:space="preserve">ykonawca musi przedłożyć kalkulację cenową oferty, sporządzoną zgodnie z SWZ, uwzględniającą w szczególności koszty transportu, ubezpieczenia, </w:t>
      </w:r>
      <w:r w:rsidR="00050C26" w:rsidRPr="00163C01">
        <w:rPr>
          <w:rFonts w:ascii="Times New Roman" w:hAnsi="Times New Roman"/>
          <w:bCs/>
          <w:lang w:eastAsia="pl-PL"/>
        </w:rPr>
        <w:t>usług towar</w:t>
      </w:r>
      <w:r w:rsidR="006D0471" w:rsidRPr="00163C01">
        <w:rPr>
          <w:rFonts w:ascii="Times New Roman" w:hAnsi="Times New Roman"/>
          <w:bCs/>
          <w:lang w:eastAsia="pl-PL"/>
        </w:rPr>
        <w:t>zyszących, tj.</w:t>
      </w:r>
      <w:r w:rsidR="00050C26" w:rsidRPr="00163C01">
        <w:rPr>
          <w:rFonts w:ascii="Times New Roman" w:hAnsi="Times New Roman"/>
          <w:bCs/>
          <w:lang w:eastAsia="pl-PL"/>
        </w:rPr>
        <w:t xml:space="preserve"> hotelarskich</w:t>
      </w:r>
      <w:r w:rsidR="006B39DC" w:rsidRPr="00163C01">
        <w:rPr>
          <w:rFonts w:ascii="Times New Roman" w:hAnsi="Times New Roman"/>
          <w:bCs/>
          <w:lang w:eastAsia="pl-PL"/>
        </w:rPr>
        <w:t xml:space="preserve">, </w:t>
      </w:r>
      <w:r w:rsidR="00050C26" w:rsidRPr="00163C01">
        <w:rPr>
          <w:rFonts w:ascii="Times New Roman" w:hAnsi="Times New Roman"/>
          <w:bCs/>
          <w:lang w:eastAsia="pl-PL"/>
        </w:rPr>
        <w:t xml:space="preserve">restauracyjnych, </w:t>
      </w:r>
      <w:r w:rsidR="002E23D1" w:rsidRPr="00163C01">
        <w:rPr>
          <w:rFonts w:ascii="Times New Roman" w:hAnsi="Times New Roman"/>
          <w:bCs/>
          <w:lang w:eastAsia="pl-PL"/>
        </w:rPr>
        <w:t>szkoleniowych,</w:t>
      </w:r>
      <w:r w:rsidR="00E14ED6">
        <w:rPr>
          <w:rFonts w:ascii="Times New Roman" w:hAnsi="Times New Roman"/>
          <w:bCs/>
          <w:lang w:eastAsia="pl-PL"/>
        </w:rPr>
        <w:t xml:space="preserve"> </w:t>
      </w:r>
      <w:r w:rsidR="00346F34" w:rsidRPr="00163C01">
        <w:rPr>
          <w:rFonts w:ascii="Times New Roman" w:hAnsi="Times New Roman"/>
          <w:bCs/>
          <w:lang w:eastAsia="pl-PL"/>
        </w:rPr>
        <w:t>medycznych</w:t>
      </w:r>
      <w:r w:rsidR="009073C3" w:rsidRPr="00163C01">
        <w:rPr>
          <w:rFonts w:ascii="Times New Roman" w:hAnsi="Times New Roman"/>
          <w:bCs/>
          <w:lang w:eastAsia="pl-PL"/>
        </w:rPr>
        <w:t>, fizjoterapeutycznych</w:t>
      </w:r>
      <w:r w:rsidR="00B47365" w:rsidRPr="00163C01">
        <w:rPr>
          <w:rFonts w:ascii="Times New Roman" w:hAnsi="Times New Roman"/>
          <w:bCs/>
          <w:lang w:eastAsia="pl-PL"/>
        </w:rPr>
        <w:t xml:space="preserve">, transmisyjnych </w:t>
      </w:r>
      <w:r w:rsidR="00346F34" w:rsidRPr="00163C01">
        <w:rPr>
          <w:rFonts w:ascii="Times New Roman" w:hAnsi="Times New Roman"/>
          <w:bCs/>
          <w:lang w:eastAsia="pl-PL"/>
        </w:rPr>
        <w:t xml:space="preserve">oraz niezbędnych </w:t>
      </w:r>
      <w:r w:rsidR="00E40A6A" w:rsidRPr="00163C01">
        <w:rPr>
          <w:rFonts w:ascii="Times New Roman" w:hAnsi="Times New Roman"/>
          <w:bCs/>
          <w:lang w:eastAsia="pl-PL"/>
        </w:rPr>
        <w:t>dostaw</w:t>
      </w:r>
      <w:r w:rsidR="00B47365" w:rsidRPr="00163C01">
        <w:rPr>
          <w:rFonts w:ascii="Times New Roman" w:hAnsi="Times New Roman"/>
          <w:bCs/>
          <w:lang w:eastAsia="pl-PL"/>
        </w:rPr>
        <w:t xml:space="preserve"> i opłat</w:t>
      </w:r>
      <w:r w:rsidR="00346F34" w:rsidRPr="00163C01">
        <w:rPr>
          <w:rFonts w:ascii="Times New Roman" w:hAnsi="Times New Roman"/>
          <w:bCs/>
          <w:lang w:eastAsia="pl-PL"/>
        </w:rPr>
        <w:t xml:space="preserve">, </w:t>
      </w:r>
      <w:r w:rsidR="00E40A6A" w:rsidRPr="00163C01">
        <w:rPr>
          <w:rFonts w:ascii="Times New Roman" w:hAnsi="Times New Roman"/>
        </w:rPr>
        <w:t>zgodnie z wymaganiami opisanymi w </w:t>
      </w:r>
      <w:r w:rsidR="00346F34" w:rsidRPr="00163C01">
        <w:rPr>
          <w:rFonts w:ascii="Times New Roman" w:hAnsi="Times New Roman"/>
        </w:rPr>
        <w:t>załączniku A do SWZ;</w:t>
      </w:r>
    </w:p>
    <w:p w14:paraId="436096EA" w14:textId="6D1AD149" w:rsidR="00E40A6A" w:rsidRPr="00163C01" w:rsidRDefault="00071FF3" w:rsidP="00C45FB2">
      <w:pPr>
        <w:pStyle w:val="Akapitzlist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  <w:lang w:eastAsia="pl-PL"/>
        </w:rPr>
        <w:t>w</w:t>
      </w:r>
      <w:r w:rsidR="00E40A6A" w:rsidRPr="00163C01">
        <w:rPr>
          <w:rFonts w:ascii="Times New Roman" w:hAnsi="Times New Roman"/>
          <w:bCs/>
          <w:lang w:eastAsia="pl-PL"/>
        </w:rPr>
        <w:t>ykonawca musi zapewnić termin, sposób i zasady płatności, o których mowa w projektowanych postanowieniach umowy (wzór umowy)</w:t>
      </w:r>
      <w:r w:rsidR="006C3D7F" w:rsidRPr="00163C01">
        <w:rPr>
          <w:rFonts w:ascii="Times New Roman" w:hAnsi="Times New Roman"/>
          <w:bCs/>
          <w:lang w:eastAsia="pl-PL"/>
        </w:rPr>
        <w:t>.</w:t>
      </w:r>
    </w:p>
    <w:p w14:paraId="01618769" w14:textId="284A88A2" w:rsidR="00F87CD9" w:rsidRPr="00163C01" w:rsidRDefault="00E40A6A" w:rsidP="00C45FB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Opis przedmiotu zamówienia zgodny z nomenklaturą Wspólnego Słownika Zamówień Publicznych (CPV): </w:t>
      </w:r>
      <w:r w:rsidR="00F87CD9" w:rsidRPr="00163C01">
        <w:rPr>
          <w:rFonts w:ascii="Times New Roman" w:hAnsi="Times New Roman"/>
          <w:i/>
          <w:iCs/>
        </w:rPr>
        <w:t>92622000-7 - Usługi w zakresie organizowania wydarzeń sportowych.</w:t>
      </w:r>
    </w:p>
    <w:p w14:paraId="436096F7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i/>
          <w:lang w:eastAsia="pl-PL"/>
        </w:rPr>
      </w:pPr>
    </w:p>
    <w:p w14:paraId="436096F8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IV – Przedmiotowe środki dowodowe (składane wraz z ofertą)</w:t>
      </w:r>
    </w:p>
    <w:p w14:paraId="436096F9" w14:textId="44713EAD" w:rsidR="00E40A6A" w:rsidRPr="00163C01" w:rsidRDefault="00E40A6A" w:rsidP="00C45FB2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Zamawiający </w:t>
      </w:r>
      <w:r w:rsidR="004C483E" w:rsidRPr="00163C01">
        <w:rPr>
          <w:rFonts w:ascii="Times New Roman" w:hAnsi="Times New Roman"/>
          <w:bCs/>
          <w:lang w:eastAsia="pl-PL"/>
        </w:rPr>
        <w:t xml:space="preserve">nie </w:t>
      </w:r>
      <w:r w:rsidRPr="00163C01">
        <w:rPr>
          <w:rFonts w:ascii="Times New Roman" w:hAnsi="Times New Roman"/>
          <w:bCs/>
          <w:lang w:eastAsia="pl-PL"/>
        </w:rPr>
        <w:t>wymaga złożenia wraz z ofertą przedmiotowych środków dowodowych</w:t>
      </w:r>
      <w:r w:rsidR="004C483E" w:rsidRPr="00163C01">
        <w:rPr>
          <w:rFonts w:ascii="Times New Roman" w:hAnsi="Times New Roman"/>
          <w:bCs/>
          <w:lang w:eastAsia="pl-PL"/>
        </w:rPr>
        <w:t>.</w:t>
      </w:r>
    </w:p>
    <w:p w14:paraId="436096FF" w14:textId="77777777" w:rsidR="00E40A6A" w:rsidRPr="00163C01" w:rsidRDefault="00E40A6A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43609700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V – Termin wykonania zamówienia</w:t>
      </w:r>
    </w:p>
    <w:p w14:paraId="6532E65A" w14:textId="125C1E2B" w:rsidR="003315E5" w:rsidRPr="00163C01" w:rsidRDefault="00E40A6A" w:rsidP="00304D8B">
      <w:pPr>
        <w:widowControl w:val="0"/>
        <w:numPr>
          <w:ilvl w:val="0"/>
          <w:numId w:val="5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bCs/>
        </w:rPr>
        <w:t xml:space="preserve">Przedmiot zamówienia (tj. wszystkie czynności nim objęte: </w:t>
      </w:r>
      <w:r w:rsidR="003315E5" w:rsidRPr="00163C01">
        <w:rPr>
          <w:rFonts w:ascii="Times New Roman" w:hAnsi="Times New Roman"/>
          <w:bCs/>
          <w:lang w:eastAsia="pl-PL"/>
        </w:rPr>
        <w:t>transport, ubezpieczenia, usługi towarzyszące, tj. hotelarskie, restauracyjne, szkoleniowe, medyczne</w:t>
      </w:r>
      <w:r w:rsidR="008F2899" w:rsidRPr="00163C01">
        <w:rPr>
          <w:rFonts w:ascii="Times New Roman" w:hAnsi="Times New Roman"/>
          <w:bCs/>
          <w:lang w:eastAsia="pl-PL"/>
        </w:rPr>
        <w:t>, fizjoterapeutyczne</w:t>
      </w:r>
      <w:r w:rsidR="00FE5C99" w:rsidRPr="00163C01">
        <w:rPr>
          <w:rFonts w:ascii="Times New Roman" w:hAnsi="Times New Roman"/>
          <w:bCs/>
          <w:lang w:eastAsia="pl-PL"/>
        </w:rPr>
        <w:t>, transmisyjne</w:t>
      </w:r>
      <w:r w:rsidR="003315E5" w:rsidRPr="00163C01">
        <w:rPr>
          <w:rFonts w:ascii="Times New Roman" w:hAnsi="Times New Roman"/>
          <w:bCs/>
          <w:lang w:eastAsia="pl-PL"/>
        </w:rPr>
        <w:t xml:space="preserve"> oraz niezbędne dostawy</w:t>
      </w:r>
      <w:r w:rsidR="00FE5C99" w:rsidRPr="00163C01">
        <w:rPr>
          <w:rFonts w:ascii="Times New Roman" w:hAnsi="Times New Roman"/>
          <w:bCs/>
          <w:lang w:eastAsia="pl-PL"/>
        </w:rPr>
        <w:t xml:space="preserve"> i opłaty</w:t>
      </w:r>
      <w:r w:rsidR="00EF43F7" w:rsidRPr="00163C01">
        <w:rPr>
          <w:rFonts w:ascii="Times New Roman" w:hAnsi="Times New Roman"/>
        </w:rPr>
        <w:t>) będą realizowane sukcesywnie</w:t>
      </w:r>
      <w:r w:rsidR="004A2CC2" w:rsidRPr="00163C01">
        <w:rPr>
          <w:rFonts w:ascii="Times New Roman" w:hAnsi="Times New Roman"/>
        </w:rPr>
        <w:t>:</w:t>
      </w:r>
      <w:r w:rsidR="004234FB" w:rsidRPr="00163C01">
        <w:rPr>
          <w:rFonts w:ascii="Times New Roman" w:hAnsi="Times New Roman"/>
        </w:rPr>
        <w:t xml:space="preserve"> </w:t>
      </w:r>
      <w:r w:rsidR="00E55367" w:rsidRPr="00163C01">
        <w:rPr>
          <w:rFonts w:ascii="Times New Roman" w:hAnsi="Times New Roman"/>
          <w:b/>
          <w:bCs/>
        </w:rPr>
        <w:t>do 31 grudnia 202</w:t>
      </w:r>
      <w:r w:rsidR="00304D8B" w:rsidRPr="00163C01">
        <w:rPr>
          <w:rFonts w:ascii="Times New Roman" w:hAnsi="Times New Roman"/>
          <w:b/>
          <w:bCs/>
        </w:rPr>
        <w:t>4</w:t>
      </w:r>
      <w:r w:rsidR="00106CAB" w:rsidRPr="00163C01">
        <w:rPr>
          <w:rFonts w:ascii="Times New Roman" w:hAnsi="Times New Roman"/>
          <w:b/>
          <w:bCs/>
        </w:rPr>
        <w:t> </w:t>
      </w:r>
      <w:r w:rsidR="00E55367" w:rsidRPr="00163C01">
        <w:rPr>
          <w:rFonts w:ascii="Times New Roman" w:hAnsi="Times New Roman"/>
          <w:b/>
          <w:bCs/>
        </w:rPr>
        <w:t>r.,</w:t>
      </w:r>
      <w:r w:rsidR="00E55367" w:rsidRPr="00163C01">
        <w:rPr>
          <w:rFonts w:ascii="Times New Roman" w:hAnsi="Times New Roman"/>
        </w:rPr>
        <w:t xml:space="preserve"> licząc od dnia udzielenia zamówienia, tj. zawarcia umowy, </w:t>
      </w:r>
      <w:r w:rsidR="00EF43F7" w:rsidRPr="00163C01">
        <w:rPr>
          <w:rFonts w:ascii="Times New Roman" w:hAnsi="Times New Roman"/>
        </w:rPr>
        <w:t>w oparciu o</w:t>
      </w:r>
      <w:r w:rsidR="00E451C2" w:rsidRPr="00163C01">
        <w:rPr>
          <w:rFonts w:ascii="Times New Roman" w:hAnsi="Times New Roman"/>
        </w:rPr>
        <w:t xml:space="preserve"> szczegółowy</w:t>
      </w:r>
      <w:r w:rsidR="00B26FF1" w:rsidRPr="00163C01">
        <w:rPr>
          <w:rFonts w:ascii="Times New Roman" w:hAnsi="Times New Roman"/>
        </w:rPr>
        <w:t xml:space="preserve"> </w:t>
      </w:r>
      <w:r w:rsidR="00E451C2" w:rsidRPr="00163C01">
        <w:rPr>
          <w:rFonts w:ascii="Times New Roman" w:hAnsi="Times New Roman"/>
        </w:rPr>
        <w:t>harmonogram zawodów</w:t>
      </w:r>
      <w:r w:rsidR="00EA75F8" w:rsidRPr="00163C01">
        <w:rPr>
          <w:rFonts w:ascii="Times New Roman" w:hAnsi="Times New Roman"/>
        </w:rPr>
        <w:t xml:space="preserve"> przedkładany </w:t>
      </w:r>
      <w:r w:rsidR="004A2CC2" w:rsidRPr="00163C01">
        <w:rPr>
          <w:rFonts w:ascii="Times New Roman" w:hAnsi="Times New Roman"/>
        </w:rPr>
        <w:t>W</w:t>
      </w:r>
      <w:r w:rsidR="00EA75F8" w:rsidRPr="00163C01">
        <w:rPr>
          <w:rFonts w:ascii="Times New Roman" w:hAnsi="Times New Roman"/>
        </w:rPr>
        <w:t xml:space="preserve">ykonawcy przez </w:t>
      </w:r>
      <w:r w:rsidR="004A2CC2" w:rsidRPr="00163C01">
        <w:rPr>
          <w:rFonts w:ascii="Times New Roman" w:hAnsi="Times New Roman"/>
        </w:rPr>
        <w:t>Z</w:t>
      </w:r>
      <w:r w:rsidR="00EA75F8" w:rsidRPr="00163C01">
        <w:rPr>
          <w:rFonts w:ascii="Times New Roman" w:hAnsi="Times New Roman"/>
        </w:rPr>
        <w:t xml:space="preserve">amawiającego nie później niż na 7 dni przed </w:t>
      </w:r>
      <w:r w:rsidR="00421C6D" w:rsidRPr="00163C01">
        <w:rPr>
          <w:rFonts w:ascii="Times New Roman" w:hAnsi="Times New Roman"/>
        </w:rPr>
        <w:t>startem.</w:t>
      </w:r>
    </w:p>
    <w:p w14:paraId="43609706" w14:textId="0CDF1C61" w:rsidR="00E40A6A" w:rsidRPr="00163C01" w:rsidRDefault="00E40A6A" w:rsidP="00BE0918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</w:rPr>
        <w:t>Wykonawca zapewnia gotowość do realizacji zamówienia w dniu zawarcia umowy.</w:t>
      </w:r>
    </w:p>
    <w:p w14:paraId="43609707" w14:textId="77777777" w:rsidR="00E40A6A" w:rsidRPr="00163C01" w:rsidRDefault="00E40A6A" w:rsidP="00C45128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</w:p>
    <w:p w14:paraId="43609708" w14:textId="77777777" w:rsidR="00E40A6A" w:rsidRPr="00163C01" w:rsidRDefault="00E40A6A" w:rsidP="00304D8B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VI – Opis warunków podmiotowych udziału w postępowaniu</w:t>
      </w:r>
    </w:p>
    <w:p w14:paraId="31A471A3" w14:textId="56E38C91" w:rsidR="00304D8B" w:rsidRPr="00163C01" w:rsidRDefault="00304D8B" w:rsidP="00304D8B">
      <w:pPr>
        <w:pStyle w:val="Akapitzlist"/>
        <w:numPr>
          <w:ilvl w:val="3"/>
          <w:numId w:val="4"/>
        </w:numPr>
        <w:tabs>
          <w:tab w:val="clear" w:pos="2880"/>
          <w:tab w:val="num" w:pos="0"/>
        </w:tabs>
        <w:spacing w:after="0" w:line="240" w:lineRule="auto"/>
        <w:ind w:left="426" w:hanging="426"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Zdolność do występowania w obrocie gospodarczym – zamawiający nie wyznacza warunku w tym zakresie.</w:t>
      </w:r>
    </w:p>
    <w:p w14:paraId="2E26ABDC" w14:textId="7EACCD81" w:rsidR="00304D8B" w:rsidRPr="00163C01" w:rsidRDefault="00304D8B" w:rsidP="00BF00BA">
      <w:pPr>
        <w:pStyle w:val="Akapitzlist"/>
        <w:numPr>
          <w:ilvl w:val="0"/>
          <w:numId w:val="4"/>
        </w:numPr>
        <w:tabs>
          <w:tab w:val="num" w:pos="0"/>
        </w:tabs>
        <w:spacing w:after="0" w:line="240" w:lineRule="auto"/>
        <w:ind w:left="426" w:hanging="426"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Uprawnienia do prowadzenia określonej działalności gospodarczej lub zawodowej, o ile wynika to z odrębnych przepisów – zamawiający nie wyznacza warunku w tym zakresie. </w:t>
      </w:r>
    </w:p>
    <w:p w14:paraId="1C9BD078" w14:textId="2BFC7A90" w:rsidR="00304D8B" w:rsidRPr="00163C01" w:rsidRDefault="00304D8B" w:rsidP="00304D8B">
      <w:pPr>
        <w:pStyle w:val="Akapitzlist"/>
        <w:numPr>
          <w:ilvl w:val="0"/>
          <w:numId w:val="4"/>
        </w:numPr>
        <w:tabs>
          <w:tab w:val="num" w:pos="0"/>
        </w:tabs>
        <w:spacing w:after="0" w:line="240" w:lineRule="auto"/>
        <w:ind w:left="426" w:hanging="426"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Sytuacja ekonomiczna lub finansowa – zamawiający nie wyznacza warunku w tym zakresie.</w:t>
      </w:r>
    </w:p>
    <w:p w14:paraId="20995241" w14:textId="057FD0CC" w:rsidR="00304D8B" w:rsidRPr="00163C01" w:rsidRDefault="00304D8B" w:rsidP="00304D8B">
      <w:pPr>
        <w:pStyle w:val="Akapitzlist"/>
        <w:numPr>
          <w:ilvl w:val="0"/>
          <w:numId w:val="4"/>
        </w:numPr>
        <w:tabs>
          <w:tab w:val="num" w:pos="0"/>
        </w:tabs>
        <w:spacing w:after="0" w:line="240" w:lineRule="auto"/>
        <w:ind w:left="426" w:hanging="426"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Zdolność techniczna lub zawodowa – zamawiający nie wyznacza warunku w tym zakresie.</w:t>
      </w:r>
    </w:p>
    <w:p w14:paraId="43609717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718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VII – Podstawy wykluczenia wykonawców</w:t>
      </w:r>
    </w:p>
    <w:p w14:paraId="3DBEF582" w14:textId="77777777" w:rsidR="00A96DC9" w:rsidRPr="00A96DC9" w:rsidRDefault="00A96DC9" w:rsidP="00A96DC9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>Zamawiający wykluczy wykonawcę w przypadku zaistnienia okoliczności przewidzianych postanowieniami:</w:t>
      </w:r>
    </w:p>
    <w:p w14:paraId="61DD462E" w14:textId="77777777" w:rsidR="00A96DC9" w:rsidRPr="00A96DC9" w:rsidRDefault="00A96DC9" w:rsidP="00A96DC9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>art. 108 ust. 1 PZP, z zastrzeżeniem art. 110 ust. 2, tj.:</w:t>
      </w:r>
    </w:p>
    <w:p w14:paraId="00DA3745" w14:textId="77777777" w:rsidR="00A96DC9" w:rsidRPr="00A96DC9" w:rsidRDefault="00A96DC9" w:rsidP="00A96DC9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1560" w:hanging="709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będącego osobą fizyczną, którego prawomocnie skazano za przestępstwo: </w:t>
      </w:r>
    </w:p>
    <w:p w14:paraId="4E86FC66" w14:textId="77777777" w:rsidR="00A96DC9" w:rsidRPr="00A96DC9" w:rsidRDefault="00A96DC9" w:rsidP="00A96DC9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ind w:left="1985" w:hanging="425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B8DC6F3" w14:textId="77777777" w:rsidR="00A96DC9" w:rsidRPr="00A96DC9" w:rsidRDefault="00A96DC9" w:rsidP="00A96DC9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ind w:left="1985" w:hanging="425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handlu ludźmi, o którym mowa w art. 189a Kodeksu karnego, </w:t>
      </w:r>
    </w:p>
    <w:p w14:paraId="79161ACF" w14:textId="77777777" w:rsidR="00A96DC9" w:rsidRPr="00A96DC9" w:rsidRDefault="00A96DC9" w:rsidP="00A96DC9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ind w:left="1985" w:hanging="425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o którym mowa w art. 228–230a, art. 250a Kodeksu karnego, w art. 46–48 ustawy </w:t>
      </w:r>
      <w:r w:rsidRPr="00A96DC9">
        <w:rPr>
          <w:rFonts w:ascii="Times New Roman" w:hAnsi="Times New Roman"/>
          <w:bCs/>
          <w:lang w:eastAsia="pl-PL"/>
        </w:rPr>
        <w:lastRenderedPageBreak/>
        <w:t xml:space="preserve">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600F82CA" w14:textId="77777777" w:rsidR="00A96DC9" w:rsidRPr="00A96DC9" w:rsidRDefault="00A96DC9" w:rsidP="00A96DC9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ind w:left="1985" w:hanging="425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E196882" w14:textId="77777777" w:rsidR="00A96DC9" w:rsidRPr="00A96DC9" w:rsidRDefault="00A96DC9" w:rsidP="00A96DC9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ind w:left="1985" w:hanging="425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o charakterze terrorystycznym, o którym mowa w art. 115 § 20 Kodeksu karnego, lub mające na celu popełnienie tego przestępstwa, </w:t>
      </w:r>
    </w:p>
    <w:p w14:paraId="3FCB16FF" w14:textId="77777777" w:rsidR="00A96DC9" w:rsidRPr="00A96DC9" w:rsidRDefault="00A96DC9" w:rsidP="00A96DC9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ind w:left="1985" w:hanging="425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6D3E1152" w14:textId="77777777" w:rsidR="00A96DC9" w:rsidRPr="00A96DC9" w:rsidRDefault="00A96DC9" w:rsidP="00A96DC9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ind w:left="1985" w:hanging="425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012B6B15" w14:textId="7E0C355E" w:rsidR="00A96DC9" w:rsidRPr="00A96DC9" w:rsidRDefault="00A96DC9" w:rsidP="00A96DC9">
      <w:pPr>
        <w:pStyle w:val="Akapitzlist"/>
        <w:widowControl w:val="0"/>
        <w:numPr>
          <w:ilvl w:val="0"/>
          <w:numId w:val="81"/>
        </w:numPr>
        <w:suppressAutoHyphens/>
        <w:spacing w:after="0" w:line="240" w:lineRule="auto"/>
        <w:ind w:left="1985" w:hanging="425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o którym mowa w art. 9 ust. 1 i 3 lub art. 10 ustawy z dnia 15 czerwca 2012 r. </w:t>
      </w:r>
      <w:r>
        <w:rPr>
          <w:rFonts w:ascii="Times New Roman" w:hAnsi="Times New Roman"/>
          <w:bCs/>
          <w:lang w:eastAsia="pl-PL"/>
        </w:rPr>
        <w:br/>
      </w:r>
      <w:r w:rsidRPr="00A96DC9">
        <w:rPr>
          <w:rFonts w:ascii="Times New Roman" w:hAnsi="Times New Roman"/>
          <w:bCs/>
          <w:lang w:eastAsia="pl-PL"/>
        </w:rPr>
        <w:t xml:space="preserve">o skutkach powierzania wykonywania pracy cudzoziemcom przebywającym wbrew przepisom na terytorium Rzeczypospolitej Polskiej </w:t>
      </w:r>
    </w:p>
    <w:p w14:paraId="79B7B481" w14:textId="77777777" w:rsidR="00A96DC9" w:rsidRPr="00A96DC9" w:rsidRDefault="00A96DC9" w:rsidP="00A96DC9">
      <w:pPr>
        <w:pStyle w:val="Default"/>
        <w:ind w:left="1985" w:hanging="425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</w:pPr>
      <w:r w:rsidRPr="00A96DC9"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  <w:t xml:space="preserve">– lub za odpowiedni czyn zabroniony określony w przepisach prawa obcego; </w:t>
      </w:r>
    </w:p>
    <w:p w14:paraId="1794BBB1" w14:textId="77777777" w:rsidR="00A96DC9" w:rsidRPr="00A96DC9" w:rsidRDefault="00A96DC9" w:rsidP="00A96DC9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1418" w:hanging="567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3FF139DC" w14:textId="77777777" w:rsidR="00A96DC9" w:rsidRPr="00A96DC9" w:rsidRDefault="00A96DC9" w:rsidP="00A96DC9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1418" w:hanging="567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4458E7B" w14:textId="77777777" w:rsidR="00A96DC9" w:rsidRPr="00A96DC9" w:rsidRDefault="00A96DC9" w:rsidP="00A96DC9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1418" w:hanging="567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wobec którego prawomocnie orzeczono zakaz ubiegania się o zamówienia publiczne; </w:t>
      </w:r>
    </w:p>
    <w:p w14:paraId="1B77CB32" w14:textId="56DD2CCA" w:rsidR="00A96DC9" w:rsidRPr="00A96DC9" w:rsidRDefault="00A96DC9" w:rsidP="00A96DC9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1418" w:hanging="567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 xml:space="preserve">jeżeli zamawiający może stwierdzić, na podstawie wiarygodnych przesłanek, </w:t>
      </w:r>
      <w:r>
        <w:rPr>
          <w:rFonts w:ascii="Times New Roman" w:hAnsi="Times New Roman"/>
          <w:bCs/>
          <w:lang w:eastAsia="pl-PL"/>
        </w:rPr>
        <w:br/>
      </w:r>
      <w:r w:rsidRPr="00A96DC9">
        <w:rPr>
          <w:rFonts w:ascii="Times New Roman" w:hAnsi="Times New Roman"/>
          <w:bCs/>
          <w:lang w:eastAsia="pl-PL"/>
        </w:rPr>
        <w:t xml:space="preserve">że wykonawca zawarł z innymi wykonawcami porozumienie mające na celu zakłócenie konkurencji, w szczególności jeżeli należąc do tej samej grupy kapitałowej </w:t>
      </w:r>
      <w:r>
        <w:rPr>
          <w:rFonts w:ascii="Times New Roman" w:hAnsi="Times New Roman"/>
          <w:bCs/>
          <w:lang w:eastAsia="pl-PL"/>
        </w:rPr>
        <w:br/>
      </w:r>
      <w:r w:rsidRPr="00A96DC9">
        <w:rPr>
          <w:rFonts w:ascii="Times New Roman" w:hAnsi="Times New Roman"/>
          <w:bCs/>
          <w:lang w:eastAsia="pl-PL"/>
        </w:rPr>
        <w:t xml:space="preserve">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5DBAEDB7" w14:textId="77777777" w:rsidR="00A96DC9" w:rsidRPr="00A96DC9" w:rsidRDefault="00A96DC9" w:rsidP="00A96DC9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1418" w:hanging="567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673E7A4B" w14:textId="77777777" w:rsidR="00A96DC9" w:rsidRPr="00A96DC9" w:rsidRDefault="00A96DC9" w:rsidP="00A96DC9">
      <w:pPr>
        <w:pStyle w:val="Akapitzlist"/>
        <w:ind w:left="1410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>Wykonawca nie podlega wykluczeniu w okolicznościach określonych w art. 108 ust. 1 pkt 1, 2 i 5 lub art. 109 ust. 1 pkt 2‒5 i 7‒10, jeżeli udowodni zamawiającemu, że spełnił łącznie przesłanki, o których mowa w art. 110 ust. 2 ustawy PZP</w:t>
      </w:r>
    </w:p>
    <w:p w14:paraId="62E66FE7" w14:textId="453177C7" w:rsidR="00A96DC9" w:rsidRPr="00A96DC9" w:rsidRDefault="00A96DC9" w:rsidP="00A96DC9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rPr>
          <w:rFonts w:ascii="Times New Roman" w:hAnsi="Times New Roman"/>
          <w:bCs/>
          <w:lang w:eastAsia="pl-PL"/>
        </w:rPr>
      </w:pPr>
      <w:r w:rsidRPr="00A96DC9">
        <w:rPr>
          <w:rFonts w:ascii="Times New Roman" w:hAnsi="Times New Roman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="Times New Roman" w:hAnsi="Times New Roman"/>
          <w:bCs/>
          <w:lang w:eastAsia="pl-PL"/>
        </w:rPr>
        <w:t>3</w:t>
      </w:r>
      <w:r w:rsidRPr="00A96DC9">
        <w:rPr>
          <w:rFonts w:ascii="Times New Roman" w:hAnsi="Times New Roman"/>
          <w:bCs/>
          <w:lang w:eastAsia="pl-PL"/>
        </w:rPr>
        <w:t xml:space="preserve"> r., poz. </w:t>
      </w:r>
      <w:r>
        <w:rPr>
          <w:rFonts w:ascii="Times New Roman" w:hAnsi="Times New Roman"/>
          <w:bCs/>
          <w:lang w:eastAsia="pl-PL"/>
        </w:rPr>
        <w:t>129</w:t>
      </w:r>
      <w:r w:rsidRPr="00A96DC9">
        <w:rPr>
          <w:rFonts w:ascii="Times New Roman" w:hAnsi="Times New Roman"/>
          <w:bCs/>
          <w:lang w:eastAsia="pl-PL"/>
        </w:rPr>
        <w:t>).</w:t>
      </w:r>
    </w:p>
    <w:p w14:paraId="4360971A" w14:textId="46B80950" w:rsidR="00E40A6A" w:rsidRPr="00163C01" w:rsidRDefault="00E40A6A" w:rsidP="00304D8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Stosownie do treści art. 109 ust. 1 ustawy PZP, zamawiający wykluczy z postępowania </w:t>
      </w:r>
      <w:r w:rsidRPr="00163C01">
        <w:rPr>
          <w:rFonts w:ascii="Times New Roman" w:hAnsi="Times New Roman"/>
          <w:bCs/>
          <w:lang w:eastAsia="pl-PL"/>
        </w:rPr>
        <w:lastRenderedPageBreak/>
        <w:t>wykonawcę:</w:t>
      </w:r>
    </w:p>
    <w:p w14:paraId="4360971B" w14:textId="77777777" w:rsidR="00E40A6A" w:rsidRPr="00163C01" w:rsidRDefault="00E40A6A" w:rsidP="00304D8B">
      <w:pPr>
        <w:widowControl w:val="0"/>
        <w:numPr>
          <w:ilvl w:val="1"/>
          <w:numId w:val="7"/>
        </w:numPr>
        <w:suppressAutoHyphens/>
        <w:spacing w:after="0" w:line="240" w:lineRule="auto"/>
        <w:ind w:left="851" w:hanging="414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163C01">
        <w:rPr>
          <w:rFonts w:ascii="Times New Roman" w:hAnsi="Times New Roman"/>
          <w:bCs/>
          <w:lang w:eastAsia="pl-PL"/>
        </w:rPr>
        <w:t>(art. 109 ust. 1 pkt 1);</w:t>
      </w:r>
    </w:p>
    <w:p w14:paraId="4360971C" w14:textId="77777777" w:rsidR="00E40A6A" w:rsidRPr="00163C01" w:rsidRDefault="00E40A6A" w:rsidP="00304D8B">
      <w:pPr>
        <w:widowControl w:val="0"/>
        <w:numPr>
          <w:ilvl w:val="1"/>
          <w:numId w:val="7"/>
        </w:numPr>
        <w:suppressAutoHyphens/>
        <w:spacing w:after="0" w:line="240" w:lineRule="auto"/>
        <w:ind w:left="851" w:hanging="414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w stosunku do którego otwarto likwidację, ogłoszono </w:t>
      </w:r>
      <w:r w:rsidRPr="00163C01">
        <w:rPr>
          <w:rFonts w:ascii="Times New Roman" w:hAnsi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4360971D" w14:textId="77777777" w:rsidR="00E40A6A" w:rsidRPr="00163C01" w:rsidRDefault="00E40A6A" w:rsidP="00304D8B">
      <w:pPr>
        <w:widowControl w:val="0"/>
        <w:numPr>
          <w:ilvl w:val="1"/>
          <w:numId w:val="7"/>
        </w:numPr>
        <w:suppressAutoHyphens/>
        <w:spacing w:after="0" w:line="240" w:lineRule="auto"/>
        <w:ind w:left="851" w:hanging="414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4360971E" w14:textId="77777777" w:rsidR="00E40A6A" w:rsidRPr="00163C01" w:rsidRDefault="00E40A6A" w:rsidP="00304D8B">
      <w:pPr>
        <w:widowControl w:val="0"/>
        <w:numPr>
          <w:ilvl w:val="1"/>
          <w:numId w:val="7"/>
        </w:numPr>
        <w:suppressAutoHyphens/>
        <w:spacing w:after="0" w:line="240" w:lineRule="auto"/>
        <w:ind w:left="851" w:hanging="414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360971F" w14:textId="77777777" w:rsidR="00E40A6A" w:rsidRPr="00163C01" w:rsidRDefault="00E40A6A" w:rsidP="00304D8B">
      <w:pPr>
        <w:widowControl w:val="0"/>
        <w:numPr>
          <w:ilvl w:val="1"/>
          <w:numId w:val="7"/>
        </w:numPr>
        <w:suppressAutoHyphens/>
        <w:spacing w:after="0" w:line="240" w:lineRule="auto"/>
        <w:ind w:left="851" w:hanging="414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43609720" w14:textId="77777777" w:rsidR="00E40A6A" w:rsidRPr="00163C01" w:rsidRDefault="00E40A6A" w:rsidP="00304D8B">
      <w:pPr>
        <w:widowControl w:val="0"/>
        <w:numPr>
          <w:ilvl w:val="1"/>
          <w:numId w:val="7"/>
        </w:numPr>
        <w:suppressAutoHyphens/>
        <w:spacing w:after="0" w:line="240" w:lineRule="auto"/>
        <w:ind w:left="851" w:hanging="414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43609721" w14:textId="6D541FC7" w:rsidR="00E40A6A" w:rsidRPr="00163C01" w:rsidRDefault="00E40A6A" w:rsidP="00304D8B">
      <w:pPr>
        <w:widowControl w:val="0"/>
        <w:numPr>
          <w:ilvl w:val="1"/>
          <w:numId w:val="7"/>
        </w:numPr>
        <w:suppressAutoHyphens/>
        <w:spacing w:after="0" w:line="240" w:lineRule="auto"/>
        <w:ind w:left="851" w:hanging="414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color w:val="000000"/>
          <w:lang w:eastAsia="pl-PL"/>
        </w:rPr>
        <w:t xml:space="preserve">który w wyniku lekkomyślności lub niedbalstwa przedstawił informacje wprowadzające </w:t>
      </w:r>
      <w:r w:rsidR="00BE0918" w:rsidRPr="00163C01">
        <w:rPr>
          <w:rFonts w:ascii="Times New Roman" w:hAnsi="Times New Roman"/>
          <w:color w:val="000000"/>
          <w:lang w:eastAsia="pl-PL"/>
        </w:rPr>
        <w:br/>
      </w:r>
      <w:r w:rsidRPr="00163C01">
        <w:rPr>
          <w:rFonts w:ascii="Times New Roman" w:hAnsi="Times New Roman"/>
          <w:color w:val="000000"/>
          <w:lang w:eastAsia="pl-PL"/>
        </w:rPr>
        <w:t xml:space="preserve">w błąd, co mogło mieć istotny wpływ na decyzje podejmowane przez zamawiającego </w:t>
      </w:r>
      <w:r w:rsidR="00BE0918" w:rsidRPr="00163C01">
        <w:rPr>
          <w:rFonts w:ascii="Times New Roman" w:hAnsi="Times New Roman"/>
          <w:color w:val="000000"/>
          <w:lang w:eastAsia="pl-PL"/>
        </w:rPr>
        <w:br/>
      </w:r>
      <w:r w:rsidRPr="00163C01">
        <w:rPr>
          <w:rFonts w:ascii="Times New Roman" w:hAnsi="Times New Roman"/>
          <w:color w:val="000000"/>
          <w:lang w:eastAsia="pl-PL"/>
        </w:rPr>
        <w:t>w postępowaniu o udzielenie zamówienia (art. 109 ust. 1 pkt 10).</w:t>
      </w:r>
    </w:p>
    <w:p w14:paraId="43609722" w14:textId="77777777" w:rsidR="00E40A6A" w:rsidRPr="00163C01" w:rsidRDefault="00E40A6A" w:rsidP="00304D8B">
      <w:pPr>
        <w:widowControl w:val="0"/>
        <w:numPr>
          <w:ilvl w:val="0"/>
          <w:numId w:val="7"/>
        </w:numPr>
        <w:suppressAutoHyphens/>
        <w:spacing w:before="26" w:after="0" w:line="240" w:lineRule="auto"/>
        <w:ind w:left="426" w:hanging="436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szczególności, gdy kwota zaległych podatków lub składek na ubezpieczenie społeczne jest niewielka albo sytuacja ekonomiczna lub finansowa wykonawcy, o którym mowa w ust. 2.2 powyżej, jest wystarczająca do wykonania zamówienia.</w:t>
      </w:r>
    </w:p>
    <w:p w14:paraId="43609723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724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11CEA922" w14:textId="1C8B31A6" w:rsidR="00304D8B" w:rsidRPr="00163C01" w:rsidRDefault="00304D8B" w:rsidP="00304D8B">
      <w:pPr>
        <w:pStyle w:val="Akapitzlist"/>
        <w:widowControl w:val="0"/>
        <w:numPr>
          <w:ilvl w:val="3"/>
          <w:numId w:val="4"/>
        </w:numPr>
        <w:tabs>
          <w:tab w:val="clear" w:pos="2880"/>
          <w:tab w:val="num" w:pos="2552"/>
        </w:tabs>
        <w:suppressAutoHyphens/>
        <w:spacing w:after="0" w:line="240" w:lineRule="auto"/>
        <w:ind w:left="426" w:hanging="426"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Oświadczenia składane obligatoryjnie wraz z ofertą:</w:t>
      </w:r>
    </w:p>
    <w:p w14:paraId="6287371A" w14:textId="7859C871" w:rsidR="00406BD2" w:rsidRPr="00163C01" w:rsidRDefault="00304D8B" w:rsidP="00406BD2">
      <w:pPr>
        <w:pStyle w:val="Akapitzlist"/>
        <w:widowControl w:val="0"/>
        <w:numPr>
          <w:ilvl w:val="1"/>
          <w:numId w:val="69"/>
        </w:numPr>
        <w:suppressAutoHyphens/>
        <w:spacing w:after="0" w:line="240" w:lineRule="auto"/>
        <w:ind w:left="851" w:hanging="425"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w celu potwierdzenia braku podstaw do wykluczenia, o których mowa w rozdziale VII niniejszej SWZ, wykonawca musi dołączyć do oferty oświadczenie o niepodleganiu wykluczeniu, według wzoru stanowiącego załącznik nr 1 do formularza oferty,</w:t>
      </w:r>
    </w:p>
    <w:p w14:paraId="2539196F" w14:textId="21394349" w:rsidR="00406BD2" w:rsidRPr="00163C01" w:rsidRDefault="00304D8B" w:rsidP="002D240B">
      <w:pPr>
        <w:pStyle w:val="Akapitzlist"/>
        <w:widowControl w:val="0"/>
        <w:numPr>
          <w:ilvl w:val="1"/>
          <w:numId w:val="69"/>
        </w:numPr>
        <w:suppressAutoHyphens/>
        <w:spacing w:after="0" w:line="240" w:lineRule="auto"/>
        <w:ind w:left="851" w:hanging="425"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wykonawca, który zamierza powierzyć wykonanie części zamówienia podwykonawcom, </w:t>
      </w:r>
      <w:r w:rsidR="00406BD2" w:rsidRPr="00163C01">
        <w:rPr>
          <w:rFonts w:ascii="Times New Roman" w:hAnsi="Times New Roman"/>
          <w:bCs/>
          <w:lang w:eastAsia="pl-PL"/>
        </w:rPr>
        <w:br/>
      </w:r>
      <w:r w:rsidRPr="00163C01">
        <w:rPr>
          <w:rFonts w:ascii="Times New Roman" w:hAnsi="Times New Roman"/>
          <w:bCs/>
          <w:lang w:eastAsia="pl-PL"/>
        </w:rPr>
        <w:t>w celu wykazania braku istnienia wobec nich podstaw do wykluczenia składa oświadczenie, o którym mowa w ust. 1.1 powyżej, w części dotyczącej podwykonawców,</w:t>
      </w:r>
    </w:p>
    <w:p w14:paraId="5E3FD156" w14:textId="4FA6EBF4" w:rsidR="00304D8B" w:rsidRPr="00163C01" w:rsidRDefault="00406BD2" w:rsidP="00406BD2">
      <w:pPr>
        <w:widowControl w:val="0"/>
        <w:suppressAutoHyphens/>
        <w:spacing w:after="0" w:line="240" w:lineRule="auto"/>
        <w:ind w:left="851" w:hanging="425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1.3 </w:t>
      </w:r>
      <w:r w:rsidR="00304D8B" w:rsidRPr="00163C01">
        <w:rPr>
          <w:rFonts w:ascii="Times New Roman" w:hAnsi="Times New Roman"/>
          <w:bCs/>
          <w:lang w:eastAsia="pl-PL"/>
        </w:rPr>
        <w:t xml:space="preserve">w przypadku wspólnego ubiegania się o zamówienie przez wykonawców, oświadczenie </w:t>
      </w:r>
      <w:r w:rsidRPr="00163C01">
        <w:rPr>
          <w:rFonts w:ascii="Times New Roman" w:hAnsi="Times New Roman"/>
          <w:bCs/>
          <w:lang w:eastAsia="pl-PL"/>
        </w:rPr>
        <w:br/>
      </w:r>
      <w:r w:rsidR="00304D8B" w:rsidRPr="00163C01">
        <w:rPr>
          <w:rFonts w:ascii="Times New Roman" w:hAnsi="Times New Roman"/>
          <w:bCs/>
          <w:lang w:eastAsia="pl-PL"/>
        </w:rPr>
        <w:t>o którym mowa w ust. 1.1 powyżej, składa każdy z wykonawców.</w:t>
      </w:r>
    </w:p>
    <w:p w14:paraId="514EBBFD" w14:textId="6BE268E7" w:rsidR="00304D8B" w:rsidRPr="00163C01" w:rsidRDefault="00406BD2" w:rsidP="00406BD2">
      <w:pPr>
        <w:widowControl w:val="0"/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2. </w:t>
      </w:r>
      <w:r w:rsidRPr="00163C01">
        <w:rPr>
          <w:rFonts w:ascii="Times New Roman" w:hAnsi="Times New Roman"/>
          <w:bCs/>
          <w:lang w:eastAsia="pl-PL"/>
        </w:rPr>
        <w:tab/>
      </w:r>
      <w:r w:rsidR="00304D8B" w:rsidRPr="00163C01">
        <w:rPr>
          <w:rFonts w:ascii="Times New Roman" w:hAnsi="Times New Roman"/>
          <w:bCs/>
          <w:lang w:eastAsia="pl-PL"/>
        </w:rPr>
        <w:t>Dodatkowe oświadczenia składane obligatoryjnie wraz z ofertą:</w:t>
      </w:r>
    </w:p>
    <w:p w14:paraId="548EBA64" w14:textId="77777777" w:rsidR="00304D8B" w:rsidRPr="00163C01" w:rsidRDefault="00304D8B" w:rsidP="00406BD2">
      <w:pPr>
        <w:widowControl w:val="0"/>
        <w:suppressAutoHyphens/>
        <w:spacing w:after="0" w:line="240" w:lineRule="auto"/>
        <w:ind w:left="851" w:hanging="425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2.1</w:t>
      </w:r>
      <w:r w:rsidRPr="00163C01">
        <w:rPr>
          <w:rFonts w:ascii="Times New Roman" w:hAnsi="Times New Roman"/>
          <w:bCs/>
          <w:lang w:eastAsia="pl-PL"/>
        </w:rPr>
        <w:tab/>
        <w:t xml:space="preserve"> wykonawcy wspólnie ubiegający się o zamówienie muszą dołączyć do oferty oświadczenie, z którego wynika, które dostawy wykonają poszczególni wykonawcy.</w:t>
      </w:r>
    </w:p>
    <w:p w14:paraId="2124D679" w14:textId="7B4FFF34" w:rsidR="00304D8B" w:rsidRPr="00163C01" w:rsidRDefault="00406BD2" w:rsidP="00406BD2">
      <w:pPr>
        <w:widowControl w:val="0"/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3. </w:t>
      </w:r>
      <w:r w:rsidRPr="00163C01">
        <w:rPr>
          <w:rFonts w:ascii="Times New Roman" w:hAnsi="Times New Roman"/>
          <w:bCs/>
          <w:lang w:eastAsia="pl-PL"/>
        </w:rPr>
        <w:tab/>
      </w:r>
      <w:r w:rsidR="00304D8B" w:rsidRPr="00163C01">
        <w:rPr>
          <w:rFonts w:ascii="Times New Roman" w:hAnsi="Times New Roman"/>
          <w:bCs/>
          <w:lang w:eastAsia="pl-PL"/>
        </w:rPr>
        <w:t>Dokumenty i oświadczenia składane przez wykonawcę na wezwanie zamawiającego – nie dotyczy.</w:t>
      </w:r>
    </w:p>
    <w:p w14:paraId="6ED56416" w14:textId="2BE70ED1" w:rsidR="00304D8B" w:rsidRPr="00163C01" w:rsidRDefault="00406BD2" w:rsidP="00406BD2">
      <w:pPr>
        <w:widowControl w:val="0"/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lastRenderedPageBreak/>
        <w:t>4.</w:t>
      </w:r>
      <w:r w:rsidRPr="00163C01">
        <w:rPr>
          <w:rFonts w:ascii="Times New Roman" w:hAnsi="Times New Roman"/>
          <w:bCs/>
          <w:lang w:eastAsia="pl-PL"/>
        </w:rPr>
        <w:tab/>
      </w:r>
      <w:r w:rsidR="00304D8B" w:rsidRPr="00163C01">
        <w:rPr>
          <w:rFonts w:ascii="Times New Roman" w:hAnsi="Times New Roman"/>
          <w:bCs/>
          <w:lang w:eastAsia="pl-PL"/>
        </w:rPr>
        <w:t xml:space="preserve">Jeżeli wykonawca nie złożył oświadczenia o niepodleganiu wykluczeniu lub innych dokumentów lub oświadczeń składanych w postępowaniu lub są one niekompletne lub zawierają błędy, zamawiający wzywa wykonawcę odpowiednio do ich złożenia, poprawienia lub uzupełnienia </w:t>
      </w:r>
      <w:r w:rsidRPr="00163C01">
        <w:rPr>
          <w:rFonts w:ascii="Times New Roman" w:hAnsi="Times New Roman"/>
          <w:bCs/>
          <w:lang w:eastAsia="pl-PL"/>
        </w:rPr>
        <w:br/>
      </w:r>
      <w:r w:rsidR="00304D8B" w:rsidRPr="00163C01">
        <w:rPr>
          <w:rFonts w:ascii="Times New Roman" w:hAnsi="Times New Roman"/>
          <w:bCs/>
          <w:lang w:eastAsia="pl-PL"/>
        </w:rPr>
        <w:t>w wyznaczonym terminie nie krótszym niż 2 (dwa) dni robocze, chyba że oferta wykonawcy podlega odrzuceniu bez względu na ich złożenie, uzupełnienie lub poprawienie lub zachodzą przesłanki unieważnienia postępowania.</w:t>
      </w:r>
    </w:p>
    <w:p w14:paraId="43609746" w14:textId="77777777" w:rsidR="00E40A6A" w:rsidRPr="00163C01" w:rsidRDefault="00E40A6A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bCs/>
          <w:lang w:eastAsia="pl-PL"/>
        </w:rPr>
      </w:pPr>
    </w:p>
    <w:p w14:paraId="43609747" w14:textId="640279F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 xml:space="preserve">Rozdział IX – Informacje o sposobie porozumiewania się </w:t>
      </w:r>
      <w:r w:rsidR="00DC2F39" w:rsidRPr="00163C01">
        <w:rPr>
          <w:rFonts w:ascii="Times New Roman" w:hAnsi="Times New Roman"/>
          <w:b/>
          <w:bCs/>
          <w:lang w:eastAsia="pl-PL"/>
        </w:rPr>
        <w:t>Z</w:t>
      </w:r>
      <w:r w:rsidRPr="00163C01">
        <w:rPr>
          <w:rFonts w:ascii="Times New Roman" w:hAnsi="Times New Roman"/>
          <w:b/>
          <w:bCs/>
          <w:lang w:eastAsia="pl-PL"/>
        </w:rPr>
        <w:t xml:space="preserve">amawiającego z </w:t>
      </w:r>
      <w:r w:rsidR="00071FF3" w:rsidRPr="00163C01">
        <w:rPr>
          <w:rFonts w:ascii="Times New Roman" w:hAnsi="Times New Roman"/>
          <w:b/>
          <w:bCs/>
          <w:lang w:eastAsia="pl-PL"/>
        </w:rPr>
        <w:t>w</w:t>
      </w:r>
      <w:r w:rsidRPr="00163C01">
        <w:rPr>
          <w:rFonts w:ascii="Times New Roman" w:hAnsi="Times New Roman"/>
          <w:b/>
          <w:bCs/>
          <w:lang w:eastAsia="pl-PL"/>
        </w:rPr>
        <w:t>ykonawcami oraz przekazywania oświadczeń i dokumentów wraz ze wskazaniem osób uprawnionych do kontaktów z wykonawcami</w:t>
      </w:r>
    </w:p>
    <w:p w14:paraId="03F02D30" w14:textId="77777777" w:rsidR="00406BD2" w:rsidRPr="00163C01" w:rsidRDefault="00406BD2" w:rsidP="00406BD2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</w:rPr>
        <w:t>Informacje ogólne.</w:t>
      </w:r>
    </w:p>
    <w:p w14:paraId="300246D5" w14:textId="77777777" w:rsidR="00406BD2" w:rsidRPr="00163C01" w:rsidRDefault="00406BD2" w:rsidP="00406BD2">
      <w:pPr>
        <w:pStyle w:val="Akapitzlist"/>
        <w:numPr>
          <w:ilvl w:val="1"/>
          <w:numId w:val="9"/>
        </w:numPr>
        <w:spacing w:after="0" w:line="240" w:lineRule="auto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Postępowanie o udzielenie zamówienia publicznego prowadzone jest przy użyciu narzędzia komercyjnego </w:t>
      </w:r>
      <w:hyperlink r:id="rId13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</w:rPr>
        <w:t xml:space="preserve"> – adres profilu nabywcy: </w:t>
      </w:r>
      <w:hyperlink r:id="rId14" w:history="1">
        <w:r w:rsidRPr="00163C01">
          <w:rPr>
            <w:rStyle w:val="Hipercze"/>
            <w:rFonts w:ascii="Times New Roman" w:hAnsi="Times New Roman"/>
          </w:rPr>
          <w:t>https://platformazakupowa.pl/pn/uj_edu</w:t>
        </w:r>
      </w:hyperlink>
    </w:p>
    <w:p w14:paraId="62641C4A" w14:textId="77777777" w:rsidR="00406BD2" w:rsidRPr="00163C01" w:rsidRDefault="00406BD2" w:rsidP="00406BD2">
      <w:pPr>
        <w:pStyle w:val="Akapitzlist"/>
        <w:numPr>
          <w:ilvl w:val="1"/>
          <w:numId w:val="9"/>
        </w:numPr>
        <w:spacing w:after="0" w:line="240" w:lineRule="auto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  <w:color w:val="000000"/>
        </w:rPr>
        <w:t>Wykonawca przystępując do niniejszego postępowania o udzielenie zamówienia publicznego:</w:t>
      </w:r>
    </w:p>
    <w:p w14:paraId="359E2497" w14:textId="77777777" w:rsidR="00406BD2" w:rsidRPr="00163C01" w:rsidRDefault="00406BD2" w:rsidP="00406BD2">
      <w:pPr>
        <w:pStyle w:val="Akapitzlist"/>
        <w:numPr>
          <w:ilvl w:val="2"/>
          <w:numId w:val="9"/>
        </w:numPr>
        <w:spacing w:after="0" w:line="240" w:lineRule="auto"/>
        <w:ind w:left="1560" w:hanging="709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 xml:space="preserve">akceptuje warunki korzystania z </w:t>
      </w:r>
      <w:hyperlink r:id="rId15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  <w:color w:val="000000"/>
        </w:rPr>
        <w:t xml:space="preserve"> określone w regulaminie zamieszczonym w zakładce „Regulamin” oraz uznaje go za wiążący;</w:t>
      </w:r>
    </w:p>
    <w:p w14:paraId="0EEE894E" w14:textId="77777777" w:rsidR="00406BD2" w:rsidRPr="00163C01" w:rsidRDefault="00406BD2" w:rsidP="00406BD2">
      <w:pPr>
        <w:pStyle w:val="Akapitzlist"/>
        <w:numPr>
          <w:ilvl w:val="2"/>
          <w:numId w:val="9"/>
        </w:numPr>
        <w:spacing w:after="0" w:line="240" w:lineRule="auto"/>
        <w:ind w:left="1560" w:hanging="709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 xml:space="preserve">zapozna się z instrukcją korzystania z </w:t>
      </w:r>
      <w:hyperlink r:id="rId16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7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  <w:color w:val="000000"/>
        </w:rPr>
        <w:t xml:space="preserve"> dostępną na </w:t>
      </w:r>
      <w:hyperlink r:id="rId18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  <w:color w:val="000000"/>
        </w:rPr>
        <w:t xml:space="preserve"> – link poniżej:</w:t>
      </w:r>
    </w:p>
    <w:p w14:paraId="2B2D6E76" w14:textId="77777777" w:rsidR="00C22B1F" w:rsidRPr="00C22B1F" w:rsidRDefault="00C22B1F" w:rsidP="00C22B1F">
      <w:pPr>
        <w:pStyle w:val="Akapitzlist"/>
        <w:ind w:left="1560" w:right="-2"/>
        <w:rPr>
          <w:rFonts w:ascii="Times New Roman" w:hAnsi="Times New Roman"/>
        </w:rPr>
      </w:pPr>
      <w:r w:rsidRPr="00C22B1F">
        <w:rPr>
          <w:rFonts w:ascii="Times New Roman" w:hAnsi="Times New Roman"/>
        </w:rPr>
        <w:t>https://drive.google.com/file/d/1Kd1DttbBeiNWt4q4slS4t76lZVKPbkyD/view</w:t>
      </w:r>
    </w:p>
    <w:p w14:paraId="6A10226C" w14:textId="77777777" w:rsidR="00C22B1F" w:rsidRDefault="00C22B1F" w:rsidP="005C0886">
      <w:pPr>
        <w:pStyle w:val="Akapitzlist"/>
        <w:spacing w:before="240" w:after="0" w:line="240" w:lineRule="auto"/>
        <w:ind w:left="851"/>
        <w:rPr>
          <w:rFonts w:ascii="Times New Roman" w:hAnsi="Times New Roman"/>
        </w:rPr>
      </w:pPr>
      <w:r w:rsidRPr="00C22B1F">
        <w:rPr>
          <w:rFonts w:ascii="Times New Roman" w:hAnsi="Times New Roman"/>
        </w:rPr>
        <w:t>lub w zakładce: https://platformazakupowa.pl/strona/45-instrukcje oraz będzie ją stosować.</w:t>
      </w:r>
    </w:p>
    <w:p w14:paraId="1B7C3882" w14:textId="0AC6073B" w:rsidR="00406BD2" w:rsidRPr="00163C01" w:rsidRDefault="00406BD2" w:rsidP="00406BD2">
      <w:pPr>
        <w:pStyle w:val="Akapitzlist"/>
        <w:numPr>
          <w:ilvl w:val="1"/>
          <w:numId w:val="9"/>
        </w:numPr>
        <w:spacing w:before="240" w:after="0" w:line="240" w:lineRule="auto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19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</w:rPr>
        <w:t xml:space="preserve">, </w:t>
      </w:r>
      <w:r w:rsidRPr="00163C01">
        <w:rPr>
          <w:rFonts w:ascii="Times New Roman" w:hAnsi="Times New Roman"/>
          <w:color w:val="000000"/>
        </w:rPr>
        <w:t>w regulaminie zamieszczonym w zakładce „Regulamin” oraz instrukcji składania ofert (linki w ust. 1.2.2 powyżej).</w:t>
      </w:r>
    </w:p>
    <w:p w14:paraId="0790868E" w14:textId="77777777" w:rsidR="00406BD2" w:rsidRPr="00163C01" w:rsidRDefault="00406BD2" w:rsidP="00406BD2">
      <w:pPr>
        <w:pStyle w:val="Akapitzlist"/>
        <w:numPr>
          <w:ilvl w:val="1"/>
          <w:numId w:val="9"/>
        </w:numPr>
        <w:spacing w:before="240" w:after="0" w:line="240" w:lineRule="auto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Wielkość plików:</w:t>
      </w:r>
    </w:p>
    <w:p w14:paraId="4E86B952" w14:textId="77777777" w:rsidR="00406BD2" w:rsidRPr="00163C01" w:rsidRDefault="00406BD2" w:rsidP="00406BD2">
      <w:pPr>
        <w:pStyle w:val="Akapitzlist"/>
        <w:numPr>
          <w:ilvl w:val="2"/>
          <w:numId w:val="9"/>
        </w:numPr>
        <w:tabs>
          <w:tab w:val="left" w:pos="1134"/>
        </w:tabs>
        <w:spacing w:after="0" w:line="240" w:lineRule="auto"/>
        <w:ind w:left="1418" w:hanging="567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 odniesieniu do oferty – maksymalna liczba plików to 10 po 150 MB każdy;</w:t>
      </w:r>
    </w:p>
    <w:p w14:paraId="2180606C" w14:textId="77777777" w:rsidR="00406BD2" w:rsidRPr="00163C01" w:rsidRDefault="00406BD2" w:rsidP="00406BD2">
      <w:pPr>
        <w:pStyle w:val="Akapitzlist"/>
        <w:numPr>
          <w:ilvl w:val="2"/>
          <w:numId w:val="9"/>
        </w:numPr>
        <w:tabs>
          <w:tab w:val="left" w:pos="1134"/>
        </w:tabs>
        <w:spacing w:after="0" w:line="240" w:lineRule="auto"/>
        <w:ind w:left="1418" w:hanging="567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 przypadku komunikacji – wiadomość do zamawiającego max. 500 MB;</w:t>
      </w:r>
    </w:p>
    <w:p w14:paraId="54FFDCB6" w14:textId="77777777" w:rsidR="00406BD2" w:rsidRPr="00163C01" w:rsidRDefault="00406BD2" w:rsidP="00406BD2">
      <w:pPr>
        <w:pStyle w:val="Akapitzlist"/>
        <w:numPr>
          <w:ilvl w:val="1"/>
          <w:numId w:val="9"/>
        </w:numPr>
        <w:spacing w:after="0" w:line="240" w:lineRule="auto"/>
        <w:ind w:left="851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Komunikacja między zamawiającym i wykonawcami odbywa się </w:t>
      </w:r>
      <w:r w:rsidRPr="00163C01">
        <w:rPr>
          <w:rFonts w:ascii="Times New Roman" w:hAnsi="Times New Roman"/>
          <w:b/>
          <w:bCs/>
          <w:u w:val="single"/>
        </w:rPr>
        <w:t>wyłącznie</w:t>
      </w:r>
      <w:r w:rsidRPr="00163C01">
        <w:rPr>
          <w:rFonts w:ascii="Times New Roman" w:hAnsi="Times New Roman"/>
        </w:rPr>
        <w:t xml:space="preserve"> przy użyciu narzędzia komercyjnego </w:t>
      </w:r>
      <w:hyperlink r:id="rId20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</w:rPr>
        <w:t xml:space="preserve"> – adres profilu nabywcy: </w:t>
      </w:r>
      <w:hyperlink r:id="rId21" w:history="1">
        <w:r w:rsidRPr="00163C01">
          <w:rPr>
            <w:rStyle w:val="Hipercze"/>
            <w:rFonts w:ascii="Times New Roman" w:hAnsi="Times New Roman"/>
          </w:rPr>
          <w:t>https://platformazakupowa.pl/pn/uj_edu</w:t>
        </w:r>
      </w:hyperlink>
    </w:p>
    <w:p w14:paraId="76C304E9" w14:textId="77777777" w:rsidR="00406BD2" w:rsidRPr="00163C01" w:rsidRDefault="00406BD2" w:rsidP="00406BD2">
      <w:pPr>
        <w:pStyle w:val="Akapitzlist"/>
        <w:numPr>
          <w:ilvl w:val="2"/>
          <w:numId w:val="9"/>
        </w:numPr>
        <w:spacing w:after="0" w:line="240" w:lineRule="auto"/>
        <w:ind w:left="1418" w:hanging="567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color w:val="000000"/>
        </w:rPr>
        <w:t>W celu skrócenia czasu udzielenia odpowiedzi na pytania komunikacja między zamawiającym a wykonawcami w zakresie:</w:t>
      </w:r>
    </w:p>
    <w:p w14:paraId="32A053D5" w14:textId="77777777" w:rsidR="00406BD2" w:rsidRPr="00163C01" w:rsidRDefault="00406BD2" w:rsidP="00406BD2">
      <w:pPr>
        <w:pStyle w:val="Akapitzlist"/>
        <w:numPr>
          <w:ilvl w:val="1"/>
          <w:numId w:val="37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>przesyłania zamawiającemu pytań do treści SWZ;</w:t>
      </w:r>
    </w:p>
    <w:p w14:paraId="4BBCEF84" w14:textId="77777777" w:rsidR="00406BD2" w:rsidRPr="00163C01" w:rsidRDefault="00406BD2" w:rsidP="00406BD2">
      <w:pPr>
        <w:pStyle w:val="Akapitzlist"/>
        <w:numPr>
          <w:ilvl w:val="1"/>
          <w:numId w:val="37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</w:rPr>
        <w:t>przesyłania odpowiedzi na wezwanie zamawiającego do złożenia podmiotowych środków dowodowych;</w:t>
      </w:r>
    </w:p>
    <w:p w14:paraId="2A3D6C54" w14:textId="77777777" w:rsidR="00406BD2" w:rsidRPr="00163C01" w:rsidRDefault="00406BD2" w:rsidP="00406BD2">
      <w:pPr>
        <w:pStyle w:val="Akapitzlist"/>
        <w:numPr>
          <w:ilvl w:val="1"/>
          <w:numId w:val="37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  <w:shd w:val="clear" w:color="auto" w:fill="FFFFFF"/>
        </w:rPr>
        <w:t xml:space="preserve">przesyłania odpowiedzi na wezwanie zamawiającego do złożenia/poprawienia/uzupełnienia oświadczenia, o którym mowa w art. 125 </w:t>
      </w:r>
      <w:r w:rsidRPr="00163C01">
        <w:rPr>
          <w:rFonts w:ascii="Times New Roman" w:hAnsi="Times New Roman"/>
          <w:color w:val="000000"/>
          <w:shd w:val="clear" w:color="auto" w:fill="FFFFFF"/>
        </w:rPr>
        <w:br/>
        <w:t>ust. 1, podmiotowych środków dowodowych, innych dokumentów lub oświadczeń składanych w postępowaniu;</w:t>
      </w:r>
    </w:p>
    <w:p w14:paraId="11719009" w14:textId="77777777" w:rsidR="00406BD2" w:rsidRPr="00163C01" w:rsidRDefault="00406BD2" w:rsidP="00406BD2">
      <w:pPr>
        <w:pStyle w:val="Akapitzlist"/>
        <w:numPr>
          <w:ilvl w:val="1"/>
          <w:numId w:val="37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CAF619D" w14:textId="77777777" w:rsidR="00406BD2" w:rsidRPr="00163C01" w:rsidRDefault="00406BD2" w:rsidP="00406BD2">
      <w:pPr>
        <w:pStyle w:val="Akapitzlist"/>
        <w:numPr>
          <w:ilvl w:val="1"/>
          <w:numId w:val="37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7F40B4A6" w14:textId="77777777" w:rsidR="00406BD2" w:rsidRPr="00163C01" w:rsidRDefault="00406BD2" w:rsidP="00406BD2">
      <w:pPr>
        <w:pStyle w:val="Akapitzlist"/>
        <w:numPr>
          <w:ilvl w:val="1"/>
          <w:numId w:val="37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705F44BB" w14:textId="77777777" w:rsidR="00406BD2" w:rsidRPr="00163C01" w:rsidRDefault="00406BD2" w:rsidP="00406BD2">
      <w:pPr>
        <w:pStyle w:val="Akapitzlist"/>
        <w:numPr>
          <w:ilvl w:val="1"/>
          <w:numId w:val="37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</w:rPr>
        <w:t>przesyłania wniosków, informacji, oświadczeń wykonawcy;</w:t>
      </w:r>
    </w:p>
    <w:p w14:paraId="11DCA0AA" w14:textId="77777777" w:rsidR="00406BD2" w:rsidRPr="00163C01" w:rsidRDefault="00406BD2" w:rsidP="00406BD2">
      <w:pPr>
        <w:pStyle w:val="Akapitzlist"/>
        <w:numPr>
          <w:ilvl w:val="1"/>
          <w:numId w:val="37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</w:rPr>
        <w:t>przesyłania odwołania/innych</w:t>
      </w:r>
    </w:p>
    <w:p w14:paraId="6B29C666" w14:textId="2328B9B0" w:rsidR="00406BD2" w:rsidRPr="00163C01" w:rsidRDefault="00406BD2" w:rsidP="00406BD2">
      <w:pPr>
        <w:pStyle w:val="Akapitzlist"/>
        <w:ind w:left="1843"/>
        <w:rPr>
          <w:rFonts w:ascii="Times New Roman" w:hAnsi="Times New Roman"/>
        </w:rPr>
      </w:pPr>
      <w:r w:rsidRPr="00163C01">
        <w:rPr>
          <w:rFonts w:ascii="Times New Roman" w:hAnsi="Times New Roman"/>
        </w:rPr>
        <w:lastRenderedPageBreak/>
        <w:t xml:space="preserve">odbywa się </w:t>
      </w:r>
      <w:r w:rsidRPr="00163C01">
        <w:rPr>
          <w:rFonts w:ascii="Times New Roman" w:hAnsi="Times New Roman"/>
          <w:b/>
          <w:bCs/>
          <w:u w:val="single"/>
        </w:rPr>
        <w:t>wyłącznie</w:t>
      </w:r>
      <w:r w:rsidRPr="00163C01">
        <w:rPr>
          <w:rFonts w:ascii="Times New Roman" w:hAnsi="Times New Roman"/>
          <w:b/>
          <w:bCs/>
        </w:rPr>
        <w:t xml:space="preserve"> </w:t>
      </w:r>
      <w:r w:rsidRPr="00163C01">
        <w:rPr>
          <w:rFonts w:ascii="Times New Roman" w:hAnsi="Times New Roman"/>
        </w:rPr>
        <w:t xml:space="preserve">za pośrednictwem </w:t>
      </w:r>
      <w:hyperlink r:id="rId22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</w:rPr>
        <w:t xml:space="preserve"> i formularza: „Wyślij wiadomość do zamawiającego”. </w:t>
      </w:r>
      <w:r w:rsidRPr="00163C01">
        <w:rPr>
          <w:rFonts w:ascii="Times New Roman" w:hAnsi="Times New Roman"/>
          <w:color w:val="000000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  <w:color w:val="000000"/>
        </w:rPr>
        <w:t xml:space="preserve"> poprzez kliknięcie przycisku: „Wyślij wiadomość do zamawiającego”, po którym pojawi się komunikat, że wiadomość została wysłana do zamawiającego.</w:t>
      </w:r>
    </w:p>
    <w:p w14:paraId="3CAD1B3C" w14:textId="77777777" w:rsidR="00406BD2" w:rsidRPr="00163C01" w:rsidRDefault="00406BD2" w:rsidP="00406BD2">
      <w:pPr>
        <w:pStyle w:val="Akapitzlist"/>
        <w:numPr>
          <w:ilvl w:val="2"/>
          <w:numId w:val="9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Zamawiający przekazuje wykonawcom informacje za pośrednictwem </w:t>
      </w:r>
      <w:hyperlink r:id="rId24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</w:rPr>
        <w:t xml:space="preserve">. </w:t>
      </w:r>
      <w:r w:rsidRPr="00163C01">
        <w:rPr>
          <w:rFonts w:ascii="Times New Roman" w:hAnsi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</w:t>
      </w:r>
      <w:r w:rsidRPr="00163C01">
        <w:rPr>
          <w:rFonts w:ascii="Times New Roman" w:hAnsi="Times New Roman"/>
          <w:color w:val="000000"/>
        </w:rPr>
        <w:br/>
        <w:t xml:space="preserve">z obowiązującymi przepisami adresatem jest konkretny wykonawca, będzie przekazywana za pośrednictwem </w:t>
      </w:r>
      <w:hyperlink r:id="rId25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  <w:color w:val="000000"/>
        </w:rPr>
        <w:t xml:space="preserve"> do konkretnego wykonawcy.</w:t>
      </w:r>
    </w:p>
    <w:p w14:paraId="57FAA117" w14:textId="77777777" w:rsidR="00406BD2" w:rsidRPr="00163C01" w:rsidRDefault="00406BD2" w:rsidP="00406BD2">
      <w:pPr>
        <w:pStyle w:val="Akapitzlist"/>
        <w:numPr>
          <w:ilvl w:val="2"/>
          <w:numId w:val="9"/>
        </w:numPr>
        <w:tabs>
          <w:tab w:val="left" w:pos="851"/>
        </w:tabs>
        <w:spacing w:after="0" w:line="240" w:lineRule="auto"/>
        <w:ind w:left="1418" w:hanging="567"/>
        <w:rPr>
          <w:rFonts w:ascii="Times New Roman" w:hAnsi="Times New Roman"/>
        </w:rPr>
      </w:pPr>
      <w:r w:rsidRPr="00163C01">
        <w:rPr>
          <w:rFonts w:ascii="Times New Roman" w:hAnsi="Times New Roman"/>
          <w:color w:val="000000"/>
        </w:rPr>
        <w:t xml:space="preserve">Wykonawca jako podmiot profesjonalny ma obowiązek sprawdzania komunikatów </w:t>
      </w:r>
      <w:r w:rsidRPr="00163C01">
        <w:rPr>
          <w:rFonts w:ascii="Times New Roman" w:hAnsi="Times New Roman"/>
          <w:color w:val="000000"/>
        </w:rPr>
        <w:br/>
        <w:t xml:space="preserve">i wiadomości bezpośrednio na </w:t>
      </w:r>
      <w:hyperlink r:id="rId26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4502D675" w14:textId="77777777" w:rsidR="00406BD2" w:rsidRPr="00163C01" w:rsidRDefault="00406BD2" w:rsidP="00406BD2">
      <w:pPr>
        <w:pStyle w:val="Akapitzlist"/>
        <w:numPr>
          <w:ilvl w:val="2"/>
          <w:numId w:val="9"/>
        </w:numPr>
        <w:tabs>
          <w:tab w:val="left" w:pos="851"/>
        </w:tabs>
        <w:spacing w:after="0" w:line="240" w:lineRule="auto"/>
        <w:ind w:left="1418" w:hanging="567"/>
        <w:rPr>
          <w:rFonts w:ascii="Times New Roman" w:hAnsi="Times New Roman"/>
        </w:rPr>
      </w:pPr>
      <w:r w:rsidRPr="00163C01">
        <w:rPr>
          <w:rFonts w:ascii="Times New Roman" w:hAnsi="Times New Roman"/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27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  <w:color w:val="000000"/>
        </w:rPr>
        <w:t>, tj.:</w:t>
      </w:r>
    </w:p>
    <w:p w14:paraId="18EA1DF3" w14:textId="77777777" w:rsidR="00406BD2" w:rsidRPr="00163C01" w:rsidRDefault="00406BD2" w:rsidP="00406BD2">
      <w:pPr>
        <w:pStyle w:val="Akapitzlist"/>
        <w:numPr>
          <w:ilvl w:val="1"/>
          <w:numId w:val="5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 xml:space="preserve">stały dostęp do sieci Internet o gwarantowanej przepustowości nie mniejszej niż 512 </w:t>
      </w:r>
      <w:proofErr w:type="spellStart"/>
      <w:r w:rsidRPr="00163C01">
        <w:rPr>
          <w:rFonts w:ascii="Times New Roman" w:hAnsi="Times New Roman"/>
          <w:color w:val="000000"/>
        </w:rPr>
        <w:t>kb</w:t>
      </w:r>
      <w:proofErr w:type="spellEnd"/>
      <w:r w:rsidRPr="00163C01">
        <w:rPr>
          <w:rFonts w:ascii="Times New Roman" w:hAnsi="Times New Roman"/>
          <w:color w:val="000000"/>
        </w:rPr>
        <w:t>/s;</w:t>
      </w:r>
    </w:p>
    <w:p w14:paraId="688BA5C7" w14:textId="77777777" w:rsidR="00406BD2" w:rsidRPr="00163C01" w:rsidRDefault="00406BD2" w:rsidP="00406BD2">
      <w:pPr>
        <w:pStyle w:val="Akapitzlist"/>
        <w:numPr>
          <w:ilvl w:val="1"/>
          <w:numId w:val="5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063AD77" w14:textId="77777777" w:rsidR="00406BD2" w:rsidRPr="00163C01" w:rsidRDefault="00406BD2" w:rsidP="00406BD2">
      <w:pPr>
        <w:pStyle w:val="Akapitzlist"/>
        <w:numPr>
          <w:ilvl w:val="1"/>
          <w:numId w:val="5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>zainstalowana dowolna, inna przeglądarka internetowa niż Internet Explorer;</w:t>
      </w:r>
    </w:p>
    <w:p w14:paraId="1B0296D5" w14:textId="77777777" w:rsidR="00406BD2" w:rsidRPr="00163C01" w:rsidRDefault="00406BD2" w:rsidP="00406BD2">
      <w:pPr>
        <w:pStyle w:val="Akapitzlist"/>
        <w:numPr>
          <w:ilvl w:val="1"/>
          <w:numId w:val="5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>włączona obsługa JavaScript,</w:t>
      </w:r>
    </w:p>
    <w:p w14:paraId="4D6132BC" w14:textId="77777777" w:rsidR="00406BD2" w:rsidRPr="00163C01" w:rsidRDefault="00406BD2" w:rsidP="00406BD2">
      <w:pPr>
        <w:pStyle w:val="Akapitzlist"/>
        <w:numPr>
          <w:ilvl w:val="1"/>
          <w:numId w:val="5"/>
        </w:numPr>
        <w:spacing w:after="0" w:line="240" w:lineRule="auto"/>
        <w:ind w:left="1843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 xml:space="preserve">zainstalowany program Adobe </w:t>
      </w:r>
      <w:proofErr w:type="spellStart"/>
      <w:r w:rsidRPr="00163C01">
        <w:rPr>
          <w:rFonts w:ascii="Times New Roman" w:hAnsi="Times New Roman"/>
          <w:color w:val="000000"/>
        </w:rPr>
        <w:t>Acrobat</w:t>
      </w:r>
      <w:proofErr w:type="spellEnd"/>
      <w:r w:rsidRPr="00163C01">
        <w:rPr>
          <w:rFonts w:ascii="Times New Roman" w:hAnsi="Times New Roman"/>
          <w:color w:val="000000"/>
        </w:rPr>
        <w:t xml:space="preserve"> Reader lub inny obsługujący format plików .pdf.</w:t>
      </w:r>
    </w:p>
    <w:p w14:paraId="24E42978" w14:textId="77777777" w:rsidR="00406BD2" w:rsidRPr="00163C01" w:rsidRDefault="00406BD2" w:rsidP="00406BD2">
      <w:pPr>
        <w:pStyle w:val="NormalnyWeb"/>
        <w:numPr>
          <w:ilvl w:val="2"/>
          <w:numId w:val="9"/>
        </w:numPr>
        <w:spacing w:before="0" w:beforeAutospacing="0" w:after="0" w:afterAutospacing="0"/>
        <w:ind w:left="1418" w:hanging="567"/>
        <w:textAlignment w:val="baseline"/>
        <w:rPr>
          <w:color w:val="000000"/>
          <w:sz w:val="22"/>
          <w:szCs w:val="22"/>
        </w:rPr>
      </w:pPr>
      <w:r w:rsidRPr="00163C01">
        <w:rPr>
          <w:color w:val="000000"/>
          <w:sz w:val="22"/>
          <w:szCs w:val="22"/>
        </w:rPr>
        <w:t xml:space="preserve">Szyfrowanie na </w:t>
      </w:r>
      <w:hyperlink r:id="rId28" w:history="1">
        <w:r w:rsidRPr="00163C01">
          <w:rPr>
            <w:rStyle w:val="Hipercze"/>
            <w:sz w:val="22"/>
            <w:szCs w:val="22"/>
          </w:rPr>
          <w:t>https://platformazakupowa.pl</w:t>
        </w:r>
      </w:hyperlink>
      <w:r w:rsidRPr="00163C01">
        <w:rPr>
          <w:color w:val="000000"/>
          <w:sz w:val="22"/>
          <w:szCs w:val="22"/>
        </w:rPr>
        <w:t xml:space="preserve"> odbywa się za pomocą protokołu TLS 1.3.</w:t>
      </w:r>
    </w:p>
    <w:p w14:paraId="6017ABE5" w14:textId="77777777" w:rsidR="00406BD2" w:rsidRPr="00163C01" w:rsidRDefault="00406BD2" w:rsidP="00406BD2">
      <w:pPr>
        <w:pStyle w:val="NormalnyWeb"/>
        <w:numPr>
          <w:ilvl w:val="2"/>
          <w:numId w:val="9"/>
        </w:numPr>
        <w:spacing w:before="0" w:beforeAutospacing="0" w:after="0" w:afterAutospacing="0"/>
        <w:ind w:left="1418" w:hanging="567"/>
        <w:textAlignment w:val="baseline"/>
        <w:rPr>
          <w:color w:val="000000"/>
          <w:sz w:val="22"/>
          <w:szCs w:val="22"/>
        </w:rPr>
      </w:pPr>
      <w:r w:rsidRPr="00163C01">
        <w:rPr>
          <w:color w:val="000000"/>
          <w:sz w:val="22"/>
          <w:szCs w:val="22"/>
        </w:rPr>
        <w:t>Oznaczenie czasu odbioru danych przez platformę zakupową stanowi datę oraz  dokładny czas (</w:t>
      </w:r>
      <w:proofErr w:type="spellStart"/>
      <w:r w:rsidRPr="00163C01">
        <w:rPr>
          <w:color w:val="000000"/>
          <w:sz w:val="22"/>
          <w:szCs w:val="22"/>
        </w:rPr>
        <w:t>hh:mm:ss</w:t>
      </w:r>
      <w:proofErr w:type="spellEnd"/>
      <w:r w:rsidRPr="00163C01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072A5F17" w14:textId="77777777" w:rsidR="00406BD2" w:rsidRPr="00163C01" w:rsidRDefault="00406BD2" w:rsidP="00406BD2">
      <w:pPr>
        <w:pStyle w:val="Akapitzlist"/>
        <w:numPr>
          <w:ilvl w:val="1"/>
          <w:numId w:val="9"/>
        </w:numPr>
        <w:spacing w:after="0" w:line="240" w:lineRule="auto"/>
        <w:ind w:left="851" w:hanging="425"/>
        <w:rPr>
          <w:rFonts w:ascii="Times New Roman" w:hAnsi="Times New Roman"/>
          <w:bCs/>
        </w:rPr>
      </w:pPr>
      <w:r w:rsidRPr="00163C01">
        <w:rPr>
          <w:rFonts w:ascii="Times New Roman" w:hAnsi="Times New Roman"/>
        </w:rPr>
        <w:t xml:space="preserve"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</w:t>
      </w:r>
      <w:r w:rsidRPr="00163C01">
        <w:rPr>
          <w:rFonts w:ascii="Times New Roman" w:hAnsi="Times New Roman"/>
        </w:rPr>
        <w:br/>
        <w:t>w postępowaniu o udzielenie zamówienia publicznego lub konkursie</w:t>
      </w:r>
      <w:r w:rsidRPr="00163C01" w:rsidDel="008C4122">
        <w:rPr>
          <w:rFonts w:ascii="Times New Roman" w:hAnsi="Times New Roman"/>
        </w:rPr>
        <w:t xml:space="preserve"> </w:t>
      </w:r>
      <w:r w:rsidRPr="00163C01">
        <w:rPr>
          <w:rFonts w:ascii="Times New Roman" w:hAnsi="Times New Roman"/>
        </w:rPr>
        <w:t>(</w:t>
      </w:r>
      <w:proofErr w:type="spellStart"/>
      <w:r w:rsidRPr="00163C01">
        <w:rPr>
          <w:rFonts w:ascii="Times New Roman" w:hAnsi="Times New Roman"/>
        </w:rPr>
        <w:t>t.j</w:t>
      </w:r>
      <w:proofErr w:type="spellEnd"/>
      <w:r w:rsidRPr="00163C01">
        <w:rPr>
          <w:rFonts w:ascii="Times New Roman" w:hAnsi="Times New Roman"/>
        </w:rPr>
        <w:t xml:space="preserve">.: Dz. U. 2020 r., poz. 2452 z </w:t>
      </w:r>
      <w:proofErr w:type="spellStart"/>
      <w:r w:rsidRPr="00163C01">
        <w:rPr>
          <w:rFonts w:ascii="Times New Roman" w:hAnsi="Times New Roman"/>
        </w:rPr>
        <w:t>późn</w:t>
      </w:r>
      <w:proofErr w:type="spellEnd"/>
      <w:r w:rsidRPr="00163C01">
        <w:rPr>
          <w:rFonts w:ascii="Times New Roman" w:hAnsi="Times New Roman"/>
        </w:rPr>
        <w:t xml:space="preserve">. </w:t>
      </w:r>
      <w:proofErr w:type="spellStart"/>
      <w:r w:rsidRPr="00163C01">
        <w:rPr>
          <w:rFonts w:ascii="Times New Roman" w:hAnsi="Times New Roman"/>
        </w:rPr>
        <w:t>zm</w:t>
      </w:r>
      <w:proofErr w:type="spellEnd"/>
      <w:r w:rsidRPr="00163C01">
        <w:rPr>
          <w:rFonts w:ascii="Times New Roman" w:hAnsi="Times New Roman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163C01" w:rsidDel="008C4122">
        <w:rPr>
          <w:rFonts w:ascii="Times New Roman" w:hAnsi="Times New Roman"/>
        </w:rPr>
        <w:t xml:space="preserve"> </w:t>
      </w:r>
      <w:r w:rsidRPr="00163C01">
        <w:rPr>
          <w:rFonts w:ascii="Times New Roman" w:hAnsi="Times New Roman"/>
        </w:rPr>
        <w:t xml:space="preserve">(t. j.: Dz. U. 2020 r., poz. 2415 z </w:t>
      </w:r>
      <w:proofErr w:type="spellStart"/>
      <w:r w:rsidRPr="00163C01">
        <w:rPr>
          <w:rFonts w:ascii="Times New Roman" w:hAnsi="Times New Roman"/>
        </w:rPr>
        <w:t>późn</w:t>
      </w:r>
      <w:proofErr w:type="spellEnd"/>
      <w:r w:rsidRPr="00163C01">
        <w:rPr>
          <w:rFonts w:ascii="Times New Roman" w:hAnsi="Times New Roman"/>
        </w:rPr>
        <w:t>. zm.), tj.:</w:t>
      </w:r>
    </w:p>
    <w:p w14:paraId="7F8EA23C" w14:textId="77777777" w:rsidR="00406BD2" w:rsidRPr="00163C01" w:rsidRDefault="00406BD2" w:rsidP="00406BD2">
      <w:pPr>
        <w:pStyle w:val="Akapitzlist"/>
        <w:numPr>
          <w:ilvl w:val="1"/>
          <w:numId w:val="38"/>
        </w:numPr>
        <w:spacing w:after="0" w:line="240" w:lineRule="auto"/>
        <w:ind w:left="1276" w:hanging="426"/>
        <w:rPr>
          <w:rFonts w:ascii="Times New Roman" w:hAnsi="Times New Roman"/>
          <w:bCs/>
          <w:i/>
          <w:iCs/>
          <w:u w:val="single"/>
        </w:rPr>
      </w:pPr>
      <w:r w:rsidRPr="00163C01">
        <w:rPr>
          <w:rFonts w:ascii="Times New Roman" w:hAnsi="Times New Roman"/>
        </w:rPr>
        <w:t xml:space="preserve">dokumenty lub oświadczenia, w tym oferta, składane są </w:t>
      </w:r>
      <w:r w:rsidRPr="00163C01">
        <w:rPr>
          <w:rFonts w:ascii="Times New Roman" w:hAnsi="Times New Roman"/>
          <w:u w:val="single"/>
        </w:rPr>
        <w:t>w oryginale w formie elektronicznej przy użyciu kwalifikowanego podpisu elektronicznego lub  w  postaci elektronicznej opatrzonej podpisem zaufanym lub podpisem osobistym</w:t>
      </w:r>
      <w:r w:rsidRPr="00163C01">
        <w:rPr>
          <w:rFonts w:ascii="Times New Roman" w:hAnsi="Times New Roman"/>
        </w:rPr>
        <w:t xml:space="preserve">. </w:t>
      </w:r>
      <w:r w:rsidRPr="00163C01">
        <w:rPr>
          <w:rFonts w:ascii="Times New Roman" w:hAnsi="Times New Roman"/>
          <w:color w:val="000000"/>
        </w:rPr>
        <w:t xml:space="preserve">W przypadku składania podpisu kwalifikowanego i wykorzystania formatu podpisu </w:t>
      </w:r>
      <w:proofErr w:type="spellStart"/>
      <w:r w:rsidRPr="00163C01">
        <w:rPr>
          <w:rFonts w:ascii="Times New Roman" w:hAnsi="Times New Roman"/>
          <w:color w:val="000000"/>
        </w:rPr>
        <w:t>XAdES</w:t>
      </w:r>
      <w:proofErr w:type="spellEnd"/>
      <w:r w:rsidRPr="00163C01">
        <w:rPr>
          <w:rFonts w:ascii="Times New Roman" w:hAnsi="Times New Roman"/>
          <w:color w:val="000000"/>
        </w:rPr>
        <w:t xml:space="preserve"> zewnętrzny, zamawiający wymaga dołączenia odpowiedniej ilości plików, tj. podpisywanych plików z danymi oraz plików podpisu w formacie </w:t>
      </w:r>
      <w:proofErr w:type="spellStart"/>
      <w:r w:rsidRPr="00163C01">
        <w:rPr>
          <w:rFonts w:ascii="Times New Roman" w:hAnsi="Times New Roman"/>
          <w:color w:val="000000"/>
        </w:rPr>
        <w:t>XAdES</w:t>
      </w:r>
      <w:proofErr w:type="spellEnd"/>
      <w:r w:rsidRPr="00163C01">
        <w:rPr>
          <w:rFonts w:ascii="Times New Roman" w:hAnsi="Times New Roman"/>
          <w:color w:val="000000"/>
        </w:rPr>
        <w:t xml:space="preserve">. </w:t>
      </w:r>
      <w:r w:rsidRPr="00163C01">
        <w:rPr>
          <w:rFonts w:ascii="Times New Roman" w:hAnsi="Times New Roman"/>
          <w:b/>
          <w:i/>
          <w:iCs/>
        </w:rPr>
        <w:t xml:space="preserve">Oferta </w:t>
      </w:r>
      <w:r w:rsidRPr="00163C01">
        <w:rPr>
          <w:rFonts w:ascii="Times New Roman" w:hAnsi="Times New Roman"/>
          <w:b/>
          <w:i/>
          <w:iCs/>
        </w:rPr>
        <w:lastRenderedPageBreak/>
        <w:t>złożona bez opatrzenia właściwym podpisem elektronicznym podlega odrzuceniu na podstawie art. 226 ust. 1 pkt 3 ustawy PZP, z uwagi na niezgodność z art. 63 tej ustawy;</w:t>
      </w:r>
    </w:p>
    <w:p w14:paraId="1DF2D06F" w14:textId="77777777" w:rsidR="00406BD2" w:rsidRPr="00163C01" w:rsidRDefault="00406BD2" w:rsidP="00406BD2">
      <w:pPr>
        <w:pStyle w:val="Akapitzlist"/>
        <w:numPr>
          <w:ilvl w:val="1"/>
          <w:numId w:val="38"/>
        </w:numPr>
        <w:spacing w:after="0" w:line="240" w:lineRule="auto"/>
        <w:ind w:left="1276" w:hanging="426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</w:rPr>
        <w:t>dokumenty wystawione w formie elektronicznej przekazuje się jako dokumenty elektroniczne, zapewniając zamawiającemu możliwość weryfikacji podpisów;</w:t>
      </w:r>
    </w:p>
    <w:p w14:paraId="0732F6E3" w14:textId="5AD709B8" w:rsidR="00406BD2" w:rsidRPr="00163C01" w:rsidRDefault="00406BD2" w:rsidP="00406BD2">
      <w:pPr>
        <w:pStyle w:val="Akapitzlist"/>
        <w:numPr>
          <w:ilvl w:val="1"/>
          <w:numId w:val="38"/>
        </w:numPr>
        <w:spacing w:after="0" w:line="240" w:lineRule="auto"/>
        <w:ind w:left="1276" w:hanging="426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</w:rPr>
        <w:t>j</w:t>
      </w:r>
      <w:r w:rsidRPr="00163C01">
        <w:rPr>
          <w:rFonts w:ascii="Times New Roman" w:hAnsi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163C01">
        <w:rPr>
          <w:rFonts w:ascii="Times New Roman" w:hAnsi="Times New Roman"/>
          <w:color w:val="FF0000"/>
        </w:rPr>
        <w:t xml:space="preserve"> </w:t>
      </w:r>
      <w:r w:rsidRPr="00163C01">
        <w:rPr>
          <w:rFonts w:ascii="Times New Roman" w:hAnsi="Times New Roman"/>
          <w:color w:val="000000" w:themeColor="text1"/>
        </w:rPr>
        <w:t>z dokumentem lub oświadczeniem w postaci papierowej,</w:t>
      </w:r>
      <w:r w:rsidRPr="00163C01">
        <w:rPr>
          <w:rFonts w:ascii="Times New Roman" w:hAnsi="Times New Roman"/>
        </w:rPr>
        <w:t xml:space="preserve"> opatrując je kwalifikowanym podpisem elektronicznym, podpisem zaufanym lub podpisem osobistym, co jest równoznaczne </w:t>
      </w:r>
      <w:r w:rsidRPr="00163C01">
        <w:rPr>
          <w:rFonts w:ascii="Times New Roman" w:hAnsi="Times New Roman"/>
        </w:rPr>
        <w:br/>
        <w:t xml:space="preserve">z poświadczeniem przekazywanych dokumentów lub oświadczeń za zgodność </w:t>
      </w:r>
      <w:r w:rsidRPr="00163C01">
        <w:rPr>
          <w:rFonts w:ascii="Times New Roman" w:hAnsi="Times New Roman"/>
        </w:rPr>
        <w:br/>
        <w:t>z oryginałem;</w:t>
      </w:r>
    </w:p>
    <w:p w14:paraId="49361DA8" w14:textId="069CCDDC" w:rsidR="00406BD2" w:rsidRPr="00163C01" w:rsidRDefault="00406BD2" w:rsidP="00406BD2">
      <w:pPr>
        <w:pStyle w:val="Akapitzlist"/>
        <w:numPr>
          <w:ilvl w:val="1"/>
          <w:numId w:val="38"/>
        </w:numPr>
        <w:spacing w:after="0" w:line="240" w:lineRule="auto"/>
        <w:ind w:left="1276" w:hanging="426"/>
        <w:rPr>
          <w:rFonts w:ascii="Times New Roman" w:hAnsi="Times New Roman"/>
          <w:bCs/>
        </w:rPr>
      </w:pPr>
      <w:r w:rsidRPr="00163C01">
        <w:rPr>
          <w:rFonts w:ascii="Times New Roman" w:hAnsi="Times New Roman"/>
        </w:rPr>
        <w:t xml:space="preserve"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</w:t>
      </w:r>
      <w:r w:rsidRPr="00163C01">
        <w:rPr>
          <w:rFonts w:ascii="Times New Roman" w:hAnsi="Times New Roman"/>
        </w:rPr>
        <w:br/>
        <w:t>z poświadczeniem za zgodność z oryginałem.</w:t>
      </w:r>
    </w:p>
    <w:p w14:paraId="3C1CA2E7" w14:textId="77777777" w:rsidR="00406BD2" w:rsidRPr="00163C01" w:rsidRDefault="00406BD2" w:rsidP="00406BD2">
      <w:pPr>
        <w:pStyle w:val="Akapitzlist"/>
        <w:numPr>
          <w:ilvl w:val="1"/>
          <w:numId w:val="38"/>
        </w:numPr>
        <w:spacing w:after="0" w:line="240" w:lineRule="auto"/>
        <w:ind w:left="1276" w:hanging="426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31A24ED6" w14:textId="77777777" w:rsidR="00406BD2" w:rsidRPr="00163C01" w:rsidRDefault="00406BD2" w:rsidP="00406BD2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</w:rPr>
        <w:t>Sposób porozumiewania się zamawiającego z wykonawcami w zakresie skutecznego złożenia oferty.</w:t>
      </w:r>
    </w:p>
    <w:p w14:paraId="3AB73631" w14:textId="77777777" w:rsidR="00406BD2" w:rsidRPr="00163C01" w:rsidRDefault="00406BD2" w:rsidP="00406BD2">
      <w:pPr>
        <w:pStyle w:val="Akapitzlist"/>
        <w:numPr>
          <w:ilvl w:val="1"/>
          <w:numId w:val="9"/>
        </w:numPr>
        <w:spacing w:after="0" w:line="240" w:lineRule="auto"/>
        <w:ind w:left="851" w:hanging="425"/>
        <w:rPr>
          <w:rFonts w:ascii="Times New Roman" w:hAnsi="Times New Roman"/>
          <w:bCs/>
        </w:rPr>
      </w:pPr>
      <w:r w:rsidRPr="00163C01">
        <w:rPr>
          <w:rFonts w:ascii="Times New Roman" w:hAnsi="Times New Roman"/>
        </w:rPr>
        <w:t xml:space="preserve">Oferta musi być sporządzona z zachowaniem postaci elektronicznej w formacie danych </w:t>
      </w:r>
      <w:r w:rsidRPr="00163C01">
        <w:rPr>
          <w:rFonts w:ascii="Times New Roman" w:hAnsi="Times New Roman"/>
          <w:bCs/>
        </w:rPr>
        <w:t xml:space="preserve">zgodnym z </w:t>
      </w:r>
      <w:r w:rsidRPr="00163C01">
        <w:rPr>
          <w:rFonts w:ascii="Times New Roman" w:hAnsi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163C01">
        <w:rPr>
          <w:rFonts w:ascii="Times New Roman" w:hAnsi="Times New Roman"/>
        </w:rPr>
        <w:t>i podpisana kwalifikowanym podpisem elektronicznym, podpisem zaufanym lub podpisem osobistym. Zaleca się wykorzystanie formatów: .</w:t>
      </w:r>
      <w:r w:rsidRPr="00163C01">
        <w:rPr>
          <w:rFonts w:ascii="Times New Roman" w:hAnsi="Times New Roman"/>
          <w:b/>
          <w:bCs/>
          <w:i/>
          <w:iCs/>
        </w:rPr>
        <w:t>pdf, .doc., .xls, .jpg (.</w:t>
      </w:r>
      <w:proofErr w:type="spellStart"/>
      <w:r w:rsidRPr="00163C01">
        <w:rPr>
          <w:rFonts w:ascii="Times New Roman" w:hAnsi="Times New Roman"/>
          <w:b/>
          <w:bCs/>
          <w:i/>
          <w:iCs/>
        </w:rPr>
        <w:t>jpeg</w:t>
      </w:r>
      <w:proofErr w:type="spellEnd"/>
      <w:r w:rsidRPr="00163C01">
        <w:rPr>
          <w:rFonts w:ascii="Times New Roman" w:hAnsi="Times New Roman"/>
          <w:b/>
          <w:bCs/>
          <w:i/>
          <w:iCs/>
        </w:rPr>
        <w:t>) ze szczególnym wskazaniem na .pdf.</w:t>
      </w:r>
      <w:r w:rsidRPr="00163C01">
        <w:rPr>
          <w:rFonts w:ascii="Times New Roman" w:hAnsi="Times New Roman"/>
        </w:rPr>
        <w:t xml:space="preserve"> W celu ewentualnej kompresji danych rekomenduje się wykorzystanie formatów: .</w:t>
      </w:r>
      <w:r w:rsidRPr="00163C01">
        <w:rPr>
          <w:rFonts w:ascii="Times New Roman" w:hAnsi="Times New Roman"/>
          <w:b/>
          <w:bCs/>
          <w:i/>
          <w:iCs/>
        </w:rPr>
        <w:t>zip, 7Z</w:t>
      </w:r>
      <w:r w:rsidRPr="00163C01">
        <w:rPr>
          <w:rFonts w:ascii="Times New Roman" w:hAnsi="Times New Roman"/>
        </w:rPr>
        <w:t>. Do formatów powszechnych a nieobjętych treścią rozporządzenia zalicza się: .</w:t>
      </w:r>
      <w:proofErr w:type="spellStart"/>
      <w:r w:rsidRPr="00163C01">
        <w:rPr>
          <w:rFonts w:ascii="Times New Roman" w:hAnsi="Times New Roman"/>
        </w:rPr>
        <w:t>rar</w:t>
      </w:r>
      <w:proofErr w:type="spellEnd"/>
      <w:r w:rsidRPr="00163C01">
        <w:rPr>
          <w:rFonts w:ascii="Times New Roman" w:hAnsi="Times New Roman"/>
        </w:rPr>
        <w:t>, .gif, .</w:t>
      </w:r>
      <w:proofErr w:type="spellStart"/>
      <w:r w:rsidRPr="00163C01">
        <w:rPr>
          <w:rFonts w:ascii="Times New Roman" w:hAnsi="Times New Roman"/>
        </w:rPr>
        <w:t>bmp</w:t>
      </w:r>
      <w:proofErr w:type="spellEnd"/>
      <w:r w:rsidRPr="00163C01">
        <w:rPr>
          <w:rFonts w:ascii="Times New Roman" w:hAnsi="Times New Roman"/>
        </w:rPr>
        <w:t>, .</w:t>
      </w:r>
      <w:proofErr w:type="spellStart"/>
      <w:r w:rsidRPr="00163C01">
        <w:rPr>
          <w:rFonts w:ascii="Times New Roman" w:hAnsi="Times New Roman"/>
        </w:rPr>
        <w:t>numbers</w:t>
      </w:r>
      <w:proofErr w:type="spellEnd"/>
      <w:r w:rsidRPr="00163C01">
        <w:rPr>
          <w:rFonts w:ascii="Times New Roman" w:hAnsi="Times New Roman"/>
        </w:rPr>
        <w:t>, .</w:t>
      </w:r>
      <w:proofErr w:type="spellStart"/>
      <w:r w:rsidRPr="00163C01">
        <w:rPr>
          <w:rFonts w:ascii="Times New Roman" w:hAnsi="Times New Roman"/>
        </w:rPr>
        <w:t>pages</w:t>
      </w:r>
      <w:proofErr w:type="spellEnd"/>
      <w:r w:rsidRPr="00163C01">
        <w:rPr>
          <w:rFonts w:ascii="Times New Roman" w:hAnsi="Times New Roman"/>
        </w:rPr>
        <w:t xml:space="preserve">. Dokumenty złożone w takich plikach zostaną uznane za złożone nieskutecznie. </w:t>
      </w:r>
    </w:p>
    <w:p w14:paraId="21A6D676" w14:textId="77777777" w:rsidR="00406BD2" w:rsidRPr="00163C01" w:rsidRDefault="00406BD2" w:rsidP="00406BD2">
      <w:pPr>
        <w:pStyle w:val="Akapitzlist"/>
        <w:numPr>
          <w:ilvl w:val="1"/>
          <w:numId w:val="9"/>
        </w:numPr>
        <w:spacing w:after="0" w:line="240" w:lineRule="auto"/>
        <w:ind w:left="851" w:hanging="425"/>
        <w:rPr>
          <w:rFonts w:ascii="Times New Roman" w:hAnsi="Times New Roman"/>
          <w:bCs/>
        </w:rPr>
      </w:pPr>
      <w:r w:rsidRPr="00163C01">
        <w:rPr>
          <w:rFonts w:ascii="Times New Roman" w:hAnsi="Times New Roman"/>
        </w:rPr>
        <w:t xml:space="preserve">Wykonawca składa ofertę za pośrednictwem </w:t>
      </w:r>
      <w:hyperlink r:id="rId29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</w:rPr>
        <w:t xml:space="preserve"> – adres profilu nabywcy </w:t>
      </w:r>
      <w:hyperlink r:id="rId30" w:history="1">
        <w:r w:rsidRPr="00163C01">
          <w:rPr>
            <w:rStyle w:val="Hipercze"/>
            <w:rFonts w:ascii="Times New Roman" w:hAnsi="Times New Roman"/>
          </w:rPr>
          <w:t>https://platformazakupowa.pl/pn/uj_edu</w:t>
        </w:r>
      </w:hyperlink>
      <w:r w:rsidRPr="00163C01">
        <w:rPr>
          <w:rFonts w:ascii="Times New Roman" w:hAnsi="Times New Roman"/>
          <w:bCs/>
        </w:rPr>
        <w:t xml:space="preserve">, </w:t>
      </w:r>
      <w:r w:rsidRPr="00163C01">
        <w:rPr>
          <w:rFonts w:ascii="Times New Roman" w:hAnsi="Times New Roman"/>
        </w:rPr>
        <w:t xml:space="preserve">zgodnie z regulaminem, o którym mowa w ust. 1 tego rozdziału. </w:t>
      </w:r>
      <w:r w:rsidRPr="00163C01">
        <w:rPr>
          <w:rFonts w:ascii="Times New Roman" w:hAnsi="Times New Roman"/>
          <w:color w:val="000000"/>
        </w:rPr>
        <w:t>Zamawiający nie ponosi odpowiedzialności za   złożenie oferty w sposób niezgodny z instrukcją korzystania z  </w:t>
      </w:r>
      <w:hyperlink r:id="rId31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187E2C7C" w14:textId="77777777" w:rsidR="00406BD2" w:rsidRPr="00163C01" w:rsidRDefault="00406BD2" w:rsidP="00406BD2">
      <w:pPr>
        <w:pStyle w:val="Akapitzlist"/>
        <w:numPr>
          <w:ilvl w:val="1"/>
          <w:numId w:val="9"/>
        </w:numPr>
        <w:spacing w:after="0" w:line="240" w:lineRule="auto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Sposób zaszyfrowania oferty opisany został w </w:t>
      </w:r>
      <w:r w:rsidRPr="00163C01">
        <w:rPr>
          <w:rFonts w:ascii="Times New Roman" w:hAnsi="Times New Roman"/>
          <w:color w:val="000000"/>
        </w:rPr>
        <w:t xml:space="preserve">instrukcji składania ofert (linki w ust. 1.2.2 powyżej), przy </w:t>
      </w:r>
      <w:r w:rsidRPr="00163C01">
        <w:rPr>
          <w:rFonts w:ascii="Times New Roman" w:hAnsi="Times New Roman"/>
          <w:color w:val="000000"/>
          <w:u w:val="single"/>
        </w:rPr>
        <w:t>czym szyfrowanie oferty ma być dokonane jedynie za pomocą narzędzia wbudowanego w platformę zakupową.</w:t>
      </w:r>
    </w:p>
    <w:p w14:paraId="3B7D4CB1" w14:textId="77777777" w:rsidR="00406BD2" w:rsidRPr="00163C01" w:rsidRDefault="00406BD2" w:rsidP="00406BD2">
      <w:pPr>
        <w:pStyle w:val="Akapitzlist"/>
        <w:numPr>
          <w:ilvl w:val="1"/>
          <w:numId w:val="9"/>
        </w:numPr>
        <w:spacing w:after="0" w:line="240" w:lineRule="auto"/>
        <w:ind w:left="851" w:hanging="425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</w:rPr>
        <w:t>Po upływie terminu składania ofert wykonawca nie może skutecznie dokonać zmiany ani wycofać uprzednio złożonej oferty.</w:t>
      </w:r>
    </w:p>
    <w:p w14:paraId="50F3EC41" w14:textId="77777777" w:rsidR="00406BD2" w:rsidRPr="00163C01" w:rsidRDefault="00406BD2" w:rsidP="00406BD2">
      <w:pPr>
        <w:pStyle w:val="Akapitzlist"/>
        <w:numPr>
          <w:ilvl w:val="0"/>
          <w:numId w:val="9"/>
        </w:numPr>
        <w:spacing w:after="200" w:line="240" w:lineRule="auto"/>
        <w:ind w:left="426" w:hanging="426"/>
        <w:rPr>
          <w:rStyle w:val="Hipercze"/>
          <w:rFonts w:ascii="Times New Roman" w:hAnsi="Times New Roman"/>
        </w:rPr>
      </w:pPr>
      <w:r w:rsidRPr="00163C01">
        <w:rPr>
          <w:rFonts w:ascii="Times New Roman" w:hAnsi="Times New Roman"/>
          <w:u w:val="single"/>
        </w:rPr>
        <w:t xml:space="preserve">Do porozumiewania się z Wykonawcami upoważniona w zakresie formalnym </w:t>
      </w:r>
      <w:r w:rsidRPr="00163C01">
        <w:rPr>
          <w:rFonts w:ascii="Times New Roman" w:hAnsi="Times New Roman"/>
          <w:u w:val="single"/>
        </w:rPr>
        <w:br/>
        <w:t xml:space="preserve">i merytorycznym jest </w:t>
      </w:r>
      <w:r w:rsidRPr="00163C01">
        <w:rPr>
          <w:rFonts w:ascii="Times New Roman" w:hAnsi="Times New Roman"/>
          <w:b/>
          <w:bCs/>
          <w:i/>
          <w:iCs/>
          <w:u w:val="single"/>
        </w:rPr>
        <w:t>Joanna Piecuch, tel. +4812-663-39-32.</w:t>
      </w:r>
      <w:r w:rsidRPr="00163C01">
        <w:rPr>
          <w:rStyle w:val="Hipercze"/>
          <w:rFonts w:ascii="Times New Roman" w:hAnsi="Times New Roman"/>
        </w:rPr>
        <w:t xml:space="preserve"> </w:t>
      </w:r>
    </w:p>
    <w:p w14:paraId="43609777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X – Wymagania dotyczące wadium</w:t>
      </w:r>
    </w:p>
    <w:p w14:paraId="43609778" w14:textId="77777777" w:rsidR="00E40A6A" w:rsidRPr="00163C01" w:rsidRDefault="00E40A6A" w:rsidP="00406BD2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</w:rPr>
        <w:t>Zamawiający nie wymaga wniesienia wadium.</w:t>
      </w:r>
    </w:p>
    <w:p w14:paraId="4360977A" w14:textId="77777777" w:rsidR="00E40A6A" w:rsidRPr="00A1351F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1351F">
        <w:rPr>
          <w:rFonts w:ascii="Times New Roman" w:hAnsi="Times New Roman"/>
          <w:b/>
          <w:bCs/>
          <w:lang w:eastAsia="pl-PL"/>
        </w:rPr>
        <w:lastRenderedPageBreak/>
        <w:t>Rozdział XI – Termin związania ofertą</w:t>
      </w:r>
    </w:p>
    <w:p w14:paraId="4360977B" w14:textId="6BF14270" w:rsidR="00E40A6A" w:rsidRPr="00A1351F" w:rsidRDefault="00E40A6A" w:rsidP="00FE52D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A1351F">
        <w:rPr>
          <w:rFonts w:ascii="Times New Roman" w:hAnsi="Times New Roman"/>
          <w:bCs/>
          <w:lang w:eastAsia="pl-PL"/>
        </w:rPr>
        <w:t xml:space="preserve">Wykonawca jest związany złożoną ofertą od dnia upływu terminu składania ofert (włącznie) do dnia </w:t>
      </w:r>
      <w:r w:rsidR="00462AF2" w:rsidRPr="00462AF2">
        <w:rPr>
          <w:rFonts w:ascii="Times New Roman" w:hAnsi="Times New Roman"/>
          <w:b/>
          <w:bCs/>
          <w:i/>
          <w:lang w:eastAsia="pl-PL"/>
        </w:rPr>
        <w:t>1</w:t>
      </w:r>
      <w:r w:rsidR="00462AF2">
        <w:rPr>
          <w:rFonts w:ascii="Times New Roman" w:hAnsi="Times New Roman"/>
          <w:b/>
          <w:bCs/>
          <w:i/>
          <w:lang w:eastAsia="pl-PL"/>
        </w:rPr>
        <w:t>2</w:t>
      </w:r>
      <w:r w:rsidR="00462AF2" w:rsidRPr="00462AF2">
        <w:rPr>
          <w:rFonts w:ascii="Times New Roman" w:hAnsi="Times New Roman"/>
          <w:b/>
          <w:bCs/>
          <w:i/>
          <w:lang w:eastAsia="pl-PL"/>
        </w:rPr>
        <w:t>.01</w:t>
      </w:r>
      <w:r w:rsidR="00CE4AB7" w:rsidRPr="00462AF2">
        <w:rPr>
          <w:rFonts w:ascii="Times New Roman" w:hAnsi="Times New Roman"/>
          <w:b/>
          <w:bCs/>
          <w:i/>
          <w:lang w:eastAsia="pl-PL"/>
        </w:rPr>
        <w:t xml:space="preserve">.2024 </w:t>
      </w:r>
      <w:r w:rsidRPr="00462AF2">
        <w:rPr>
          <w:rFonts w:ascii="Times New Roman" w:hAnsi="Times New Roman"/>
          <w:b/>
          <w:bCs/>
          <w:i/>
          <w:lang w:eastAsia="pl-PL"/>
        </w:rPr>
        <w:t>r.</w:t>
      </w:r>
    </w:p>
    <w:p w14:paraId="4360977C" w14:textId="5B2A3429" w:rsidR="00E40A6A" w:rsidRPr="00163C01" w:rsidRDefault="00E40A6A" w:rsidP="00FE52D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lang w:eastAsia="pl-PL"/>
        </w:rPr>
        <w:t xml:space="preserve">W przypadku, gdy wybór najkorzystniejszej oferty nie nastąpi przed upływem terminu związania ofertą określonego w SWZ, </w:t>
      </w:r>
      <w:r w:rsidR="00DC2F39" w:rsidRPr="00163C01">
        <w:rPr>
          <w:rFonts w:ascii="Times New Roman" w:hAnsi="Times New Roman"/>
          <w:lang w:eastAsia="pl-PL"/>
        </w:rPr>
        <w:t>Z</w:t>
      </w:r>
      <w:r w:rsidRPr="00163C01">
        <w:rPr>
          <w:rFonts w:ascii="Times New Roman" w:hAnsi="Times New Roman"/>
          <w:lang w:eastAsia="pl-PL"/>
        </w:rPr>
        <w:t>amawiający przed upływem terminu związania ofertą zwraca się jednokrotnie do wykonawców o wyrażenie zgody na przedłużenie tego terminu o wskazywany przez niego okres, nie dłuższy niż 30 dni.</w:t>
      </w:r>
    </w:p>
    <w:p w14:paraId="4360977D" w14:textId="77777777" w:rsidR="00E40A6A" w:rsidRPr="00163C01" w:rsidRDefault="00E40A6A" w:rsidP="00FE52D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Pr="00163C01">
        <w:t xml:space="preserve"> </w:t>
      </w:r>
      <w:r w:rsidRPr="00163C01">
        <w:rPr>
          <w:rFonts w:ascii="Times New Roman" w:hAnsi="Times New Roman"/>
          <w:lang w:eastAsia="pl-PL"/>
        </w:rPr>
        <w:t>wraz z przedłużeniem okresu ważności wadium, bądź jeżeli jest to niemożliwe, wniesieniem nowego wadium na przedłużony okres związania ofertą.</w:t>
      </w:r>
    </w:p>
    <w:p w14:paraId="4360977E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77F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XII – Opis sposobu przygotowania ofert</w:t>
      </w:r>
    </w:p>
    <w:p w14:paraId="43609780" w14:textId="64C1017E" w:rsidR="00E40A6A" w:rsidRPr="00163C01" w:rsidRDefault="00E40A6A" w:rsidP="00FE52DA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bookmarkStart w:id="1" w:name="_Hlk120866705"/>
      <w:r w:rsidRPr="00163C01">
        <w:rPr>
          <w:rFonts w:ascii="Times New Roman" w:hAnsi="Times New Roman"/>
          <w:bCs/>
          <w:lang w:eastAsia="pl-PL"/>
        </w:rPr>
        <w:t>Każdy wykonawca może złożyć tylko jedną ofertę na realizacji całości</w:t>
      </w:r>
      <w:r w:rsidR="002D4C14" w:rsidRPr="00163C01">
        <w:rPr>
          <w:rFonts w:ascii="Times New Roman" w:hAnsi="Times New Roman"/>
          <w:bCs/>
          <w:lang w:eastAsia="pl-PL"/>
        </w:rPr>
        <w:t xml:space="preserve"> </w:t>
      </w:r>
      <w:r w:rsidRPr="00163C01">
        <w:rPr>
          <w:rFonts w:ascii="Times New Roman" w:hAnsi="Times New Roman"/>
          <w:bCs/>
          <w:lang w:eastAsia="pl-PL"/>
        </w:rPr>
        <w:t>przedmiotu zamówienia.</w:t>
      </w:r>
    </w:p>
    <w:bookmarkEnd w:id="1"/>
    <w:p w14:paraId="43609781" w14:textId="77777777" w:rsidR="00E40A6A" w:rsidRPr="00163C01" w:rsidRDefault="00E40A6A" w:rsidP="00FE52DA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Ofertę składa się z zachowaniem formy i sposobu opisanych w rozdziale IX niniejszej SWZ.</w:t>
      </w:r>
    </w:p>
    <w:p w14:paraId="16615DE4" w14:textId="77777777" w:rsidR="00FE52DA" w:rsidRPr="00163C01" w:rsidRDefault="00E40A6A" w:rsidP="00FE52DA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4393BDFD" w14:textId="77777777" w:rsidR="00FE52DA" w:rsidRPr="00163C01" w:rsidRDefault="00FE52DA" w:rsidP="00FE52DA">
      <w:pPr>
        <w:pStyle w:val="Akapitzlist"/>
        <w:numPr>
          <w:ilvl w:val="0"/>
          <w:numId w:val="12"/>
        </w:numPr>
        <w:tabs>
          <w:tab w:val="left" w:pos="0"/>
          <w:tab w:val="left" w:pos="66"/>
        </w:tabs>
        <w:spacing w:after="0" w:line="240" w:lineRule="auto"/>
        <w:ind w:left="426" w:hanging="426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</w:rPr>
        <w:t xml:space="preserve">Oferta musi być napisana w </w:t>
      </w:r>
      <w:r w:rsidRPr="00163C01">
        <w:rPr>
          <w:rFonts w:ascii="Times New Roman" w:hAnsi="Times New Roman"/>
          <w:bCs/>
          <w:u w:val="single"/>
        </w:rPr>
        <w:t>języku polskim.</w:t>
      </w:r>
    </w:p>
    <w:p w14:paraId="2F81184A" w14:textId="77777777" w:rsidR="00FE52DA" w:rsidRPr="00163C01" w:rsidRDefault="00FE52DA" w:rsidP="00FE52DA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</w:rPr>
        <w:t xml:space="preserve">Oferta wraz ze wszystkimi jej załącznikami musi być podpisana przez osobę (osoby) </w:t>
      </w:r>
      <w:r w:rsidRPr="00163C01">
        <w:rPr>
          <w:rFonts w:ascii="Times New Roman" w:hAnsi="Times New Roman"/>
          <w:bCs/>
          <w:u w:val="single"/>
        </w:rPr>
        <w:t>uprawnioną do reprezentacji wykonawcy</w:t>
      </w:r>
      <w:r w:rsidRPr="00163C01">
        <w:rPr>
          <w:rFonts w:ascii="Times New Roman" w:hAnsi="Times New Roman"/>
          <w:bCs/>
        </w:rPr>
        <w:t xml:space="preserve">, zgodnie z wpisem do Krajowego Rejestru Sądowego, Centralnej Ewidencji i Informacji o Działalności Gospodarczej lub do innego, właściwego rejestru. Wskazane dokumenty wykonawca załącza wraz z ofertą, chyba że zmawiający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163C01">
        <w:rPr>
          <w:rFonts w:ascii="Times New Roman" w:hAnsi="Times New Roman"/>
        </w:rPr>
        <w:t>Pełnomocnictwa sporządzone w języku obcym wykonawca składa wraz z tłumaczeniem na język polski.</w:t>
      </w:r>
    </w:p>
    <w:p w14:paraId="3E218EEC" w14:textId="77777777" w:rsidR="00FE52DA" w:rsidRPr="00163C01" w:rsidRDefault="00FE52DA" w:rsidP="00FE52DA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45F3C7E6" w14:textId="77777777" w:rsidR="00FE52DA" w:rsidRPr="00163C01" w:rsidRDefault="00FE52DA" w:rsidP="00FE52DA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</w:t>
      </w:r>
      <w:r w:rsidRPr="00163C01">
        <w:rPr>
          <w:rFonts w:ascii="Times New Roman" w:hAnsi="Times New Roman"/>
          <w:u w:val="single"/>
        </w:rPr>
        <w:t>opatrzone kwalifikowanym podpisem elektronicznym, podpisem zaufanym lub podpisem osobistym</w:t>
      </w:r>
      <w:r w:rsidRPr="00163C01">
        <w:rPr>
          <w:rFonts w:ascii="Times New Roman" w:hAnsi="Times New Roman"/>
        </w:rPr>
        <w:t xml:space="preserve">, poświadczającym zgodność cyfrowego odwzorowania z dokumentem w postaci papierowej, przy czym poświadczenia dokonuje mocodawca lub notariusz, zgodnie z art. 97 § 2 ustawy z dnia 14 lutego 1991 r.  </w:t>
      </w:r>
      <w:r w:rsidRPr="00163C01">
        <w:rPr>
          <w:rFonts w:ascii="Times New Roman" w:hAnsi="Times New Roman"/>
          <w:b/>
          <w:bCs/>
        </w:rPr>
        <w:t>–</w:t>
      </w:r>
      <w:r w:rsidRPr="00163C01">
        <w:rPr>
          <w:rFonts w:ascii="Times New Roman" w:hAnsi="Times New Roman"/>
        </w:rPr>
        <w:t xml:space="preserve"> Prawo  o notariacie (</w:t>
      </w:r>
      <w:r w:rsidRPr="00163C01">
        <w:rPr>
          <w:rFonts w:ascii="Times New Roman" w:hAnsi="Times New Roman"/>
          <w:iCs/>
        </w:rPr>
        <w:t xml:space="preserve">Dz. U. 2022 r., poz. 1799 z </w:t>
      </w:r>
      <w:proofErr w:type="spellStart"/>
      <w:r w:rsidRPr="00163C01">
        <w:rPr>
          <w:rFonts w:ascii="Times New Roman" w:hAnsi="Times New Roman"/>
          <w:iCs/>
        </w:rPr>
        <w:t>późn</w:t>
      </w:r>
      <w:proofErr w:type="spellEnd"/>
      <w:r w:rsidRPr="00163C01">
        <w:rPr>
          <w:rFonts w:ascii="Times New Roman" w:hAnsi="Times New Roman"/>
          <w:iCs/>
        </w:rPr>
        <w:t>. zm</w:t>
      </w:r>
      <w:r w:rsidRPr="00163C01">
        <w:rPr>
          <w:rFonts w:ascii="Times New Roman" w:hAnsi="Times New Roman"/>
        </w:rPr>
        <w:t>.)</w:t>
      </w:r>
      <w:r w:rsidRPr="00163C01">
        <w:rPr>
          <w:rFonts w:ascii="Times New Roman" w:hAnsi="Times New Roman"/>
          <w:bCs/>
        </w:rPr>
        <w:t xml:space="preserve">. </w:t>
      </w:r>
    </w:p>
    <w:p w14:paraId="397FE4DE" w14:textId="4D30031A" w:rsidR="00FE52DA" w:rsidRPr="00163C01" w:rsidRDefault="00FE52DA" w:rsidP="00FE52DA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</w:rPr>
        <w:t xml:space="preserve">Oferta wraz ze stanowiącymi jej integralną część załącznikami powinna być sporządzona przez wykonawcę </w:t>
      </w:r>
      <w:r w:rsidRPr="00163C01">
        <w:rPr>
          <w:rFonts w:ascii="Times New Roman" w:hAnsi="Times New Roman"/>
          <w:color w:val="000000" w:themeColor="text1"/>
        </w:rPr>
        <w:t xml:space="preserve">według treści postanowień niniejszej SWZ oraz według treści formularza oferty </w:t>
      </w:r>
      <w:r w:rsidRPr="00163C01">
        <w:rPr>
          <w:rFonts w:ascii="Times New Roman" w:hAnsi="Times New Roman"/>
          <w:color w:val="000000" w:themeColor="text1"/>
        </w:rPr>
        <w:br/>
        <w:t>i jego załączników, w szczególności oferta winna zawierać wypełniony i podpisany formularz oferty wraz z co najmniej następującymi załącznikami (wypełnionymi i uzupełnionymi lub sporządzonymi zgodnie z ich treścią):</w:t>
      </w:r>
    </w:p>
    <w:p w14:paraId="7890D4FA" w14:textId="35685E3F" w:rsidR="005C0886" w:rsidRDefault="00FE52DA" w:rsidP="00A96DC9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hAnsi="Times New Roman"/>
          <w:color w:val="000000" w:themeColor="text1"/>
        </w:rPr>
      </w:pPr>
      <w:r w:rsidRPr="00163C01">
        <w:rPr>
          <w:rFonts w:ascii="Times New Roman" w:hAnsi="Times New Roman"/>
          <w:color w:val="000000" w:themeColor="text1"/>
        </w:rPr>
        <w:t xml:space="preserve">oświadczenie </w:t>
      </w:r>
      <w:r w:rsidRPr="005C0886">
        <w:rPr>
          <w:rFonts w:ascii="Times New Roman" w:hAnsi="Times New Roman"/>
          <w:color w:val="000000" w:themeColor="text1"/>
        </w:rPr>
        <w:t>Wykonawcy o niepodleganiu wykluczeniu z postępowania</w:t>
      </w:r>
      <w:r w:rsidR="005C0886" w:rsidRPr="005C0886">
        <w:rPr>
          <w:rFonts w:ascii="Times New Roman" w:hAnsi="Times New Roman"/>
          <w:color w:val="000000" w:themeColor="text1"/>
        </w:rPr>
        <w:t xml:space="preserve"> – załącznik </w:t>
      </w:r>
      <w:r w:rsidR="005C0886" w:rsidRPr="005C0886">
        <w:rPr>
          <w:rFonts w:ascii="Times New Roman" w:hAnsi="Times New Roman"/>
          <w:color w:val="000000" w:themeColor="text1"/>
        </w:rPr>
        <w:br/>
        <w:t>nr 1 do formularza oferty</w:t>
      </w:r>
      <w:r w:rsidRPr="005C0886">
        <w:rPr>
          <w:rFonts w:ascii="Times New Roman" w:hAnsi="Times New Roman"/>
          <w:color w:val="000000" w:themeColor="text1"/>
        </w:rPr>
        <w:t xml:space="preserve"> – w przypadku wspólnego ubiegania się o zamówienie przez Wykonawców, oświadczenie o niepodleganiu wykluczeniu składa każdy </w:t>
      </w:r>
      <w:r w:rsidR="00A96DC9">
        <w:rPr>
          <w:rFonts w:ascii="Times New Roman" w:hAnsi="Times New Roman"/>
          <w:color w:val="000000" w:themeColor="text1"/>
        </w:rPr>
        <w:br/>
      </w:r>
      <w:r w:rsidRPr="005C0886">
        <w:rPr>
          <w:rFonts w:ascii="Times New Roman" w:hAnsi="Times New Roman"/>
          <w:color w:val="000000" w:themeColor="text1"/>
        </w:rPr>
        <w:t>z Wykonawców,</w:t>
      </w:r>
    </w:p>
    <w:p w14:paraId="51E54D6F" w14:textId="67D52F9F" w:rsidR="00FE52DA" w:rsidRPr="005C0886" w:rsidRDefault="00FE52DA" w:rsidP="00A96DC9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hAnsi="Times New Roman"/>
          <w:color w:val="000000" w:themeColor="text1"/>
        </w:rPr>
      </w:pPr>
      <w:r w:rsidRPr="005C0886">
        <w:rPr>
          <w:rFonts w:ascii="Times New Roman" w:hAnsi="Times New Roman"/>
          <w:color w:val="000000" w:themeColor="text1"/>
        </w:rPr>
        <w:t xml:space="preserve">indywidualną kalkulację ceny oferty, uwzględniającą wymagania i zapisy SWZ, </w:t>
      </w:r>
      <w:r w:rsidRPr="005C0886">
        <w:rPr>
          <w:rFonts w:ascii="Times New Roman" w:hAnsi="Times New Roman"/>
          <w:color w:val="000000" w:themeColor="text1"/>
        </w:rPr>
        <w:br/>
        <w:t xml:space="preserve">w szczególności Wykonawca jest zobowiązany do wypełnienia wszystkich tabel cenowych zawartych w załączniku </w:t>
      </w:r>
      <w:r w:rsidR="00163C01" w:rsidRPr="005C0886">
        <w:rPr>
          <w:rFonts w:ascii="Times New Roman" w:hAnsi="Times New Roman"/>
          <w:color w:val="000000" w:themeColor="text1"/>
        </w:rPr>
        <w:t>2</w:t>
      </w:r>
      <w:r w:rsidRPr="005C0886">
        <w:rPr>
          <w:rFonts w:ascii="Times New Roman" w:hAnsi="Times New Roman"/>
          <w:color w:val="000000" w:themeColor="text1"/>
        </w:rPr>
        <w:t xml:space="preserve"> do formularza oferty,</w:t>
      </w:r>
    </w:p>
    <w:p w14:paraId="6B6C4092" w14:textId="77777777" w:rsidR="00B353BC" w:rsidRDefault="00FE52DA" w:rsidP="00A96DC9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hAnsi="Times New Roman"/>
          <w:color w:val="000000" w:themeColor="text1"/>
        </w:rPr>
      </w:pPr>
      <w:r w:rsidRPr="00FE52DA">
        <w:rPr>
          <w:rFonts w:ascii="Times New Roman" w:hAnsi="Times New Roman"/>
          <w:color w:val="000000" w:themeColor="text1"/>
        </w:rPr>
        <w:t>pełnomocnictwo (zgodnie z ust. 5-7 powyżej) lub inny dokument potwierdzający umocowanie do reprezentowania wykonawcy;</w:t>
      </w:r>
    </w:p>
    <w:p w14:paraId="62940681" w14:textId="2C5F9F3A" w:rsidR="00B353BC" w:rsidRPr="00B353BC" w:rsidRDefault="00B353BC" w:rsidP="00A96DC9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hAnsi="Times New Roman"/>
          <w:color w:val="000000" w:themeColor="text1"/>
        </w:rPr>
      </w:pPr>
      <w:r w:rsidRPr="005C0886">
        <w:rPr>
          <w:rFonts w:ascii="Times New Roman" w:hAnsi="Times New Roman"/>
          <w:color w:val="000000" w:themeColor="text1"/>
        </w:rPr>
        <w:t>wykaz podwykonawców (o ile dotyczy</w:t>
      </w:r>
      <w:r w:rsidRPr="00B353BC">
        <w:rPr>
          <w:rFonts w:ascii="Times New Roman" w:hAnsi="Times New Roman"/>
          <w:bCs/>
        </w:rPr>
        <w:t>);</w:t>
      </w:r>
    </w:p>
    <w:p w14:paraId="6FDDA74A" w14:textId="0EAA5079" w:rsidR="00B353BC" w:rsidRPr="00B353BC" w:rsidRDefault="00B353BC" w:rsidP="00A96DC9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hAnsi="Times New Roman"/>
          <w:color w:val="000000" w:themeColor="text1"/>
        </w:rPr>
      </w:pPr>
      <w:r w:rsidRPr="00B353BC">
        <w:rPr>
          <w:rFonts w:ascii="Times New Roman" w:hAnsi="Times New Roman"/>
          <w:color w:val="000000" w:themeColor="text1"/>
        </w:rPr>
        <w:lastRenderedPageBreak/>
        <w:t>KRS/CEIDG/inny dokument dot. wykonawcy/ów (o ile nie podano danych dostępowych do baz danych).</w:t>
      </w:r>
    </w:p>
    <w:p w14:paraId="4A645E5B" w14:textId="77777777" w:rsidR="00FE52DA" w:rsidRPr="005C0886" w:rsidRDefault="00FE52DA" w:rsidP="005C0886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/>
        </w:rPr>
      </w:pPr>
      <w:r w:rsidRPr="005C0886">
        <w:rPr>
          <w:rFonts w:ascii="Times New Roman" w:hAnsi="Times New Roman"/>
        </w:rPr>
        <w:t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winny być załączone łącznie z oświadczeniem i stanowić odrębne pliki zaszyfrowane wraz innymi plikami stanowiącymi ofertę. Wykonawca nie może zastrzec informacji, o których mowa w art. 222 ust. 5 ustawy PZP.</w:t>
      </w:r>
    </w:p>
    <w:p w14:paraId="0467B162" w14:textId="77777777" w:rsidR="00FE52DA" w:rsidRPr="005C0886" w:rsidRDefault="00FE52DA" w:rsidP="005C0886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/>
        </w:rPr>
      </w:pPr>
      <w:r w:rsidRPr="005C0886">
        <w:rPr>
          <w:rFonts w:ascii="Times New Roman" w:hAnsi="Times New Roman"/>
        </w:rPr>
        <w:t>Wszelkie koszty związane z przygotowaniem i złożeniem oferty ponosi wykonawca.</w:t>
      </w:r>
    </w:p>
    <w:p w14:paraId="43609795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796" w14:textId="77777777" w:rsidR="00E40A6A" w:rsidRPr="00462AF2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 xml:space="preserve">Rozdział XIII – Miejsce oraz </w:t>
      </w:r>
      <w:r w:rsidRPr="00462AF2">
        <w:rPr>
          <w:rFonts w:ascii="Times New Roman" w:hAnsi="Times New Roman"/>
          <w:b/>
          <w:bCs/>
          <w:lang w:eastAsia="pl-PL"/>
        </w:rPr>
        <w:t>termin składania i otwarcia ofert</w:t>
      </w:r>
    </w:p>
    <w:p w14:paraId="43609797" w14:textId="7AA9CFA9" w:rsidR="00E40A6A" w:rsidRPr="00462AF2" w:rsidRDefault="00E40A6A" w:rsidP="00B353BC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462AF2">
        <w:rPr>
          <w:rFonts w:ascii="Times New Roman" w:hAnsi="Times New Roman"/>
          <w:bCs/>
          <w:lang w:eastAsia="pl-PL"/>
        </w:rPr>
        <w:t xml:space="preserve">Oferty należy składać w terminie </w:t>
      </w:r>
      <w:r w:rsidRPr="00462AF2">
        <w:rPr>
          <w:rFonts w:ascii="Times New Roman" w:hAnsi="Times New Roman"/>
          <w:b/>
          <w:bCs/>
          <w:i/>
          <w:lang w:eastAsia="pl-PL"/>
        </w:rPr>
        <w:t>do dnia</w:t>
      </w:r>
      <w:r w:rsidR="00645451" w:rsidRPr="00462AF2">
        <w:rPr>
          <w:rFonts w:ascii="Times New Roman" w:hAnsi="Times New Roman"/>
          <w:b/>
          <w:bCs/>
          <w:i/>
          <w:lang w:eastAsia="pl-PL"/>
        </w:rPr>
        <w:t xml:space="preserve"> </w:t>
      </w:r>
      <w:r w:rsidR="00462AF2" w:rsidRPr="00462AF2">
        <w:rPr>
          <w:rFonts w:ascii="Times New Roman" w:hAnsi="Times New Roman"/>
          <w:b/>
          <w:bCs/>
          <w:i/>
          <w:lang w:eastAsia="pl-PL"/>
        </w:rPr>
        <w:t>1</w:t>
      </w:r>
      <w:r w:rsidR="00462AF2">
        <w:rPr>
          <w:rFonts w:ascii="Times New Roman" w:hAnsi="Times New Roman"/>
          <w:b/>
          <w:bCs/>
          <w:i/>
          <w:lang w:eastAsia="pl-PL"/>
        </w:rPr>
        <w:t>4</w:t>
      </w:r>
      <w:r w:rsidR="00645451" w:rsidRPr="00462AF2">
        <w:rPr>
          <w:rFonts w:ascii="Times New Roman" w:hAnsi="Times New Roman"/>
          <w:b/>
          <w:bCs/>
          <w:i/>
          <w:lang w:eastAsia="pl-PL"/>
        </w:rPr>
        <w:t>.12.</w:t>
      </w:r>
      <w:r w:rsidR="00B353BC" w:rsidRPr="00462AF2">
        <w:rPr>
          <w:rFonts w:ascii="Times New Roman" w:hAnsi="Times New Roman"/>
          <w:b/>
          <w:bCs/>
          <w:i/>
          <w:lang w:eastAsia="pl-PL"/>
        </w:rPr>
        <w:t>2023</w:t>
      </w:r>
      <w:r w:rsidRPr="00462AF2">
        <w:rPr>
          <w:rFonts w:ascii="Times New Roman" w:hAnsi="Times New Roman"/>
          <w:b/>
          <w:bCs/>
          <w:i/>
          <w:lang w:eastAsia="pl-PL"/>
        </w:rPr>
        <w:t xml:space="preserve"> r., do godziny 0</w:t>
      </w:r>
      <w:r w:rsidR="00B353BC" w:rsidRPr="00462AF2">
        <w:rPr>
          <w:rFonts w:ascii="Times New Roman" w:hAnsi="Times New Roman"/>
          <w:b/>
          <w:bCs/>
          <w:i/>
          <w:lang w:eastAsia="pl-PL"/>
        </w:rPr>
        <w:t>9</w:t>
      </w:r>
      <w:r w:rsidRPr="00462AF2">
        <w:rPr>
          <w:rFonts w:ascii="Times New Roman" w:hAnsi="Times New Roman"/>
          <w:b/>
          <w:bCs/>
          <w:i/>
          <w:lang w:eastAsia="pl-PL"/>
        </w:rPr>
        <w:t>:00,</w:t>
      </w:r>
      <w:r w:rsidRPr="00462AF2">
        <w:rPr>
          <w:rFonts w:ascii="Times New Roman" w:hAnsi="Times New Roman"/>
          <w:b/>
          <w:bCs/>
          <w:lang w:eastAsia="pl-PL"/>
        </w:rPr>
        <w:t xml:space="preserve"> </w:t>
      </w:r>
      <w:r w:rsidRPr="00462AF2">
        <w:rPr>
          <w:rFonts w:ascii="Times New Roman" w:hAnsi="Times New Roman"/>
          <w:bCs/>
          <w:lang w:eastAsia="pl-PL"/>
        </w:rPr>
        <w:t>na zasadach, opisanych w rozdziale IX ust. 2-3 SWZ.</w:t>
      </w:r>
    </w:p>
    <w:p w14:paraId="43609798" w14:textId="77777777" w:rsidR="00E40A6A" w:rsidRPr="00462AF2" w:rsidRDefault="00E40A6A" w:rsidP="00B353BC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bCs/>
        </w:rPr>
      </w:pPr>
      <w:r w:rsidRPr="00462AF2">
        <w:rPr>
          <w:rFonts w:ascii="Times New Roman" w:hAnsi="Times New Roman"/>
        </w:rPr>
        <w:t xml:space="preserve">Wykonawca przed upływem terminu do składania ofert może wycofać ofertę zgodnie z regulaminem na </w:t>
      </w:r>
      <w:hyperlink r:id="rId32" w:history="1">
        <w:r w:rsidRPr="00462AF2">
          <w:rPr>
            <w:rStyle w:val="Hipercze"/>
            <w:rFonts w:ascii="Times New Roman" w:hAnsi="Times New Roman"/>
          </w:rPr>
          <w:t>https://platformazakupowa.pl</w:t>
        </w:r>
      </w:hyperlink>
      <w:r w:rsidRPr="00462AF2">
        <w:rPr>
          <w:rFonts w:ascii="Times New Roman" w:hAnsi="Times New Roman"/>
        </w:rPr>
        <w:t xml:space="preserve">. </w:t>
      </w:r>
      <w:r w:rsidRPr="00462AF2">
        <w:rPr>
          <w:rFonts w:ascii="Times New Roman" w:hAnsi="Times New Roman"/>
          <w:color w:val="000000"/>
        </w:rPr>
        <w:t xml:space="preserve">Sposób wycofania oferty zamieszczono w instrukcji dostępnej adresem: </w:t>
      </w:r>
      <w:hyperlink r:id="rId33" w:history="1">
        <w:r w:rsidRPr="00462AF2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Pr="00462AF2">
        <w:rPr>
          <w:rFonts w:ascii="Times New Roman" w:hAnsi="Times New Roman"/>
          <w:color w:val="000000"/>
        </w:rPr>
        <w:t xml:space="preserve">. Oferta nie może zostać wycofana po upływie terminu składania ofert. </w:t>
      </w:r>
    </w:p>
    <w:p w14:paraId="43609799" w14:textId="77777777" w:rsidR="00E40A6A" w:rsidRPr="00462AF2" w:rsidRDefault="00E40A6A" w:rsidP="00B353BC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bCs/>
        </w:rPr>
      </w:pPr>
      <w:r w:rsidRPr="00462AF2">
        <w:rPr>
          <w:rFonts w:ascii="Times New Roman" w:hAnsi="Times New Roman"/>
        </w:rPr>
        <w:t>Zamawiający odrzuci ofertę złożoną po terminie składania ofert.</w:t>
      </w:r>
    </w:p>
    <w:p w14:paraId="4360979A" w14:textId="4696CC9B" w:rsidR="00E40A6A" w:rsidRPr="00462AF2" w:rsidRDefault="00E40A6A" w:rsidP="00B353BC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bCs/>
        </w:rPr>
      </w:pPr>
      <w:r w:rsidRPr="00462AF2">
        <w:rPr>
          <w:rFonts w:ascii="Times New Roman" w:hAnsi="Times New Roman"/>
        </w:rPr>
        <w:t xml:space="preserve">Otwarcie ofert nastąpi </w:t>
      </w:r>
      <w:r w:rsidRPr="00462AF2">
        <w:rPr>
          <w:rFonts w:ascii="Times New Roman" w:hAnsi="Times New Roman"/>
          <w:b/>
          <w:i/>
          <w:iCs/>
        </w:rPr>
        <w:t xml:space="preserve">w dniu </w:t>
      </w:r>
      <w:r w:rsidR="00462AF2" w:rsidRPr="00462AF2">
        <w:rPr>
          <w:rFonts w:ascii="Times New Roman" w:hAnsi="Times New Roman"/>
          <w:b/>
          <w:i/>
          <w:iCs/>
        </w:rPr>
        <w:t>1</w:t>
      </w:r>
      <w:r w:rsidR="00462AF2">
        <w:rPr>
          <w:rFonts w:ascii="Times New Roman" w:hAnsi="Times New Roman"/>
          <w:b/>
          <w:i/>
          <w:iCs/>
        </w:rPr>
        <w:t>4</w:t>
      </w:r>
      <w:r w:rsidR="00462AF2" w:rsidRPr="00462AF2">
        <w:rPr>
          <w:rFonts w:ascii="Times New Roman" w:hAnsi="Times New Roman"/>
          <w:b/>
          <w:i/>
          <w:iCs/>
        </w:rPr>
        <w:t>.12</w:t>
      </w:r>
      <w:r w:rsidR="00B353BC" w:rsidRPr="00462AF2">
        <w:rPr>
          <w:rFonts w:ascii="Times New Roman" w:hAnsi="Times New Roman"/>
          <w:b/>
          <w:i/>
          <w:iCs/>
        </w:rPr>
        <w:t>.2023</w:t>
      </w:r>
      <w:r w:rsidRPr="00462AF2">
        <w:rPr>
          <w:rFonts w:ascii="Times New Roman" w:hAnsi="Times New Roman"/>
          <w:b/>
          <w:i/>
          <w:iCs/>
        </w:rPr>
        <w:t xml:space="preserve"> r., o godzinie 1</w:t>
      </w:r>
      <w:r w:rsidR="00B353BC" w:rsidRPr="00462AF2">
        <w:rPr>
          <w:rFonts w:ascii="Times New Roman" w:hAnsi="Times New Roman"/>
          <w:b/>
          <w:i/>
          <w:iCs/>
        </w:rPr>
        <w:t>0</w:t>
      </w:r>
      <w:r w:rsidRPr="00462AF2">
        <w:rPr>
          <w:rFonts w:ascii="Times New Roman" w:hAnsi="Times New Roman"/>
          <w:b/>
          <w:i/>
          <w:iCs/>
        </w:rPr>
        <w:t>:</w:t>
      </w:r>
      <w:r w:rsidR="00656E30" w:rsidRPr="00462AF2">
        <w:rPr>
          <w:rFonts w:ascii="Times New Roman" w:hAnsi="Times New Roman"/>
          <w:b/>
          <w:i/>
          <w:iCs/>
        </w:rPr>
        <w:t>0</w:t>
      </w:r>
      <w:r w:rsidRPr="00462AF2">
        <w:rPr>
          <w:rFonts w:ascii="Times New Roman" w:hAnsi="Times New Roman"/>
          <w:b/>
          <w:i/>
          <w:iCs/>
        </w:rPr>
        <w:t>0</w:t>
      </w:r>
      <w:r w:rsidRPr="00462AF2">
        <w:rPr>
          <w:rFonts w:ascii="Times New Roman" w:hAnsi="Times New Roman"/>
          <w:b/>
        </w:rPr>
        <w:t xml:space="preserve"> </w:t>
      </w:r>
      <w:r w:rsidRPr="00462AF2">
        <w:rPr>
          <w:rFonts w:ascii="Times New Roman" w:hAnsi="Times New Roman"/>
        </w:rPr>
        <w:t xml:space="preserve">za pośrednictwem </w:t>
      </w:r>
      <w:hyperlink r:id="rId34" w:history="1">
        <w:r w:rsidRPr="00462AF2">
          <w:rPr>
            <w:rStyle w:val="Hipercze"/>
            <w:rFonts w:ascii="Times New Roman" w:hAnsi="Times New Roman"/>
          </w:rPr>
          <w:t>https://platformazakupowa.pl</w:t>
        </w:r>
      </w:hyperlink>
      <w:r w:rsidRPr="00462AF2">
        <w:rPr>
          <w:rFonts w:ascii="Times New Roman" w:hAnsi="Times New Roman"/>
        </w:rPr>
        <w:t xml:space="preserve"> </w:t>
      </w:r>
    </w:p>
    <w:p w14:paraId="4360979B" w14:textId="77777777" w:rsidR="00E40A6A" w:rsidRPr="00163C01" w:rsidRDefault="00E40A6A" w:rsidP="00B353BC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/>
        </w:rPr>
      </w:pPr>
      <w:r w:rsidRPr="003A3062">
        <w:rPr>
          <w:rFonts w:ascii="Times New Roman" w:hAnsi="Times New Roman"/>
        </w:rPr>
        <w:t xml:space="preserve">W przypadku zmiany terminu składania ofert zamawiający zamieści informację o   jego   przedłużeniu na </w:t>
      </w:r>
      <w:hyperlink r:id="rId35" w:history="1">
        <w:r w:rsidRPr="003A3062">
          <w:rPr>
            <w:rStyle w:val="Hipercze"/>
            <w:rFonts w:ascii="Times New Roman" w:hAnsi="Times New Roman"/>
          </w:rPr>
          <w:t>https://platformazakupowa.pl</w:t>
        </w:r>
      </w:hyperlink>
      <w:r w:rsidRPr="003A3062">
        <w:rPr>
          <w:rFonts w:ascii="Times New Roman" w:hAnsi="Times New Roman"/>
        </w:rPr>
        <w:t xml:space="preserve"> – adres profilu nabywcy – </w:t>
      </w:r>
      <w:hyperlink r:id="rId36" w:history="1">
        <w:r w:rsidRPr="003A3062">
          <w:rPr>
            <w:rStyle w:val="Hipercze"/>
            <w:rFonts w:ascii="Times New Roman" w:hAnsi="Times New Roman"/>
            <w:bCs/>
          </w:rPr>
          <w:t>https://platformazakupowa.pl/pn/uj_edu</w:t>
        </w:r>
      </w:hyperlink>
      <w:r w:rsidRPr="003A3062">
        <w:rPr>
          <w:rFonts w:ascii="Times New Roman" w:hAnsi="Times New Roman"/>
          <w:bCs/>
        </w:rPr>
        <w:t xml:space="preserve">, w zakładce właściwej dla prowadzonego postępowania, </w:t>
      </w:r>
      <w:r w:rsidRPr="00163C01">
        <w:rPr>
          <w:rFonts w:ascii="Times New Roman" w:hAnsi="Times New Roman"/>
          <w:bCs/>
        </w:rPr>
        <w:t>w sekcji „Komunikaty”.</w:t>
      </w:r>
    </w:p>
    <w:p w14:paraId="4360979C" w14:textId="77777777" w:rsidR="00E40A6A" w:rsidRPr="00163C01" w:rsidRDefault="00E40A6A" w:rsidP="000E58F3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4360979D" w14:textId="77777777" w:rsidR="00E40A6A" w:rsidRPr="00163C01" w:rsidRDefault="00E40A6A" w:rsidP="000E58F3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Zamawiający najpóźniej przed otwarciem ofert udostępni na </w:t>
      </w:r>
      <w:hyperlink r:id="rId37" w:history="1">
        <w:r w:rsidRPr="00163C01">
          <w:rPr>
            <w:rStyle w:val="Hipercze"/>
            <w:rFonts w:ascii="Times New Roman" w:hAnsi="Times New Roman"/>
          </w:rPr>
          <w:t>https://platformazakupowa.pl</w:t>
        </w:r>
      </w:hyperlink>
      <w:r w:rsidRPr="00163C01">
        <w:rPr>
          <w:rFonts w:ascii="Times New Roman" w:hAnsi="Times New Roman"/>
        </w:rPr>
        <w:t xml:space="preserve"> – adres profilu nabywcy – </w:t>
      </w:r>
      <w:hyperlink r:id="rId38" w:history="1">
        <w:r w:rsidRPr="00163C01">
          <w:rPr>
            <w:rStyle w:val="Hipercze"/>
            <w:rFonts w:ascii="Times New Roman" w:hAnsi="Times New Roman"/>
            <w:bCs/>
          </w:rPr>
          <w:t>https://platformazakupowa.pl/pn/uj_edu</w:t>
        </w:r>
      </w:hyperlink>
      <w:r w:rsidRPr="00163C01">
        <w:rPr>
          <w:rFonts w:ascii="Times New Roman" w:hAnsi="Times New Roman"/>
          <w:bCs/>
        </w:rPr>
        <w:t xml:space="preserve">, w zakładce właściwej dla prowadzonego postępowania, w sekcji „Komunikaty”, </w:t>
      </w:r>
      <w:r w:rsidRPr="00163C01">
        <w:rPr>
          <w:rFonts w:ascii="Times New Roman" w:hAnsi="Times New Roman"/>
        </w:rPr>
        <w:t>informację o kwocie, jaką zamierza przeznaczyć na sfinansowanie zamówienia.</w:t>
      </w:r>
    </w:p>
    <w:p w14:paraId="4360979E" w14:textId="77777777" w:rsidR="00E40A6A" w:rsidRPr="00163C01" w:rsidRDefault="00E40A6A" w:rsidP="000E58F3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Zamawiający niezwłocznie po otwarciu ofert, udostępni na stronie internetowej prowadzonego postępowania informacje o:</w:t>
      </w:r>
    </w:p>
    <w:p w14:paraId="4360979F" w14:textId="77777777" w:rsidR="00E40A6A" w:rsidRPr="00163C01" w:rsidRDefault="00E40A6A" w:rsidP="000E58F3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ind w:left="1134"/>
        <w:rPr>
          <w:rFonts w:ascii="Times New Roman" w:hAnsi="Times New Roman"/>
        </w:rPr>
      </w:pPr>
      <w:r w:rsidRPr="00163C01">
        <w:rPr>
          <w:rFonts w:ascii="Times New Roman" w:hAnsi="Times New Roman"/>
        </w:rPr>
        <w:t>nazwach albo imionach i nazwiskach oraz siedzibach lub miejscach prowadzonej działalności gospodarczej albo miejscach zamieszkania wykonawców, których oferty zostały</w:t>
      </w:r>
      <w:r w:rsidRPr="00163C01">
        <w:rPr>
          <w:rFonts w:ascii="Times New Roman" w:hAnsi="Times New Roman"/>
          <w:spacing w:val="-3"/>
        </w:rPr>
        <w:t xml:space="preserve"> </w:t>
      </w:r>
      <w:r w:rsidRPr="00163C01">
        <w:rPr>
          <w:rFonts w:ascii="Times New Roman" w:hAnsi="Times New Roman"/>
        </w:rPr>
        <w:t>otwarte;</w:t>
      </w:r>
    </w:p>
    <w:p w14:paraId="436097A0" w14:textId="77777777" w:rsidR="00E40A6A" w:rsidRPr="00163C01" w:rsidRDefault="00E40A6A" w:rsidP="000E58F3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ind w:left="1134"/>
        <w:rPr>
          <w:rFonts w:ascii="Times New Roman" w:hAnsi="Times New Roman"/>
        </w:rPr>
      </w:pPr>
      <w:r w:rsidRPr="00163C01">
        <w:rPr>
          <w:rFonts w:ascii="Times New Roman" w:hAnsi="Times New Roman"/>
        </w:rPr>
        <w:t>cenach lub kosztach zawartych w</w:t>
      </w:r>
      <w:r w:rsidRPr="00163C01">
        <w:rPr>
          <w:rFonts w:ascii="Times New Roman" w:hAnsi="Times New Roman"/>
          <w:spacing w:val="-4"/>
        </w:rPr>
        <w:t xml:space="preserve"> </w:t>
      </w:r>
      <w:r w:rsidRPr="00163C01">
        <w:rPr>
          <w:rFonts w:ascii="Times New Roman" w:hAnsi="Times New Roman"/>
        </w:rPr>
        <w:t>ofertach.</w:t>
      </w:r>
    </w:p>
    <w:p w14:paraId="436097A1" w14:textId="77777777" w:rsidR="00E40A6A" w:rsidRPr="00163C01" w:rsidRDefault="00E40A6A" w:rsidP="000E58F3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bCs/>
          <w:u w:val="single"/>
        </w:rPr>
      </w:pPr>
      <w:r w:rsidRPr="00163C01">
        <w:rPr>
          <w:rFonts w:ascii="Times New Roman" w:hAnsi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36097A2" w14:textId="77777777" w:rsidR="00E40A6A" w:rsidRPr="00163C01" w:rsidRDefault="00E40A6A" w:rsidP="0010486C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bCs/>
          <w:u w:val="single"/>
          <w:lang w:eastAsia="pl-PL"/>
        </w:rPr>
      </w:pPr>
    </w:p>
    <w:p w14:paraId="436097A3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XIV – Opis sposobu obliczania ceny</w:t>
      </w:r>
    </w:p>
    <w:p w14:paraId="29245FA1" w14:textId="76464B7C" w:rsidR="0072347C" w:rsidRPr="00163C01" w:rsidRDefault="00E40A6A" w:rsidP="000E58F3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i/>
          <w:iCs/>
          <w:lang w:eastAsia="pl-PL"/>
        </w:rPr>
      </w:pPr>
      <w:r w:rsidRPr="00163C01">
        <w:rPr>
          <w:rFonts w:ascii="Times New Roman" w:hAnsi="Times New Roman"/>
          <w:color w:val="000000"/>
        </w:rPr>
        <w:t>Wykonawca musi przedstawić wyrażoną w PLN cenę za realizację całości</w:t>
      </w:r>
      <w:r w:rsidR="004D7ED1" w:rsidRPr="00163C01">
        <w:rPr>
          <w:rFonts w:ascii="Times New Roman" w:hAnsi="Times New Roman"/>
          <w:color w:val="000000"/>
        </w:rPr>
        <w:t xml:space="preserve"> </w:t>
      </w:r>
      <w:r w:rsidRPr="00163C01">
        <w:rPr>
          <w:rFonts w:ascii="Times New Roman" w:hAnsi="Times New Roman"/>
          <w:color w:val="000000"/>
        </w:rPr>
        <w:t xml:space="preserve">przedmiotu zamówienia </w:t>
      </w:r>
      <w:r w:rsidR="00904012" w:rsidRPr="00163C01">
        <w:rPr>
          <w:rFonts w:ascii="Times New Roman" w:hAnsi="Times New Roman"/>
          <w:iCs/>
        </w:rPr>
        <w:t>z </w:t>
      </w:r>
      <w:r w:rsidR="00FB5186" w:rsidRPr="00163C01">
        <w:rPr>
          <w:rFonts w:ascii="Times New Roman" w:hAnsi="Times New Roman"/>
          <w:iCs/>
        </w:rPr>
        <w:t xml:space="preserve"> </w:t>
      </w:r>
      <w:r w:rsidR="00904012" w:rsidRPr="00163C01">
        <w:rPr>
          <w:rFonts w:ascii="Times New Roman" w:hAnsi="Times New Roman"/>
          <w:iCs/>
        </w:rPr>
        <w:t>podaniem</w:t>
      </w:r>
      <w:r w:rsidR="00904012" w:rsidRPr="00163C01">
        <w:rPr>
          <w:rFonts w:ascii="Times New Roman" w:hAnsi="Times New Roman"/>
          <w:i/>
          <w:iCs/>
        </w:rPr>
        <w:t xml:space="preserve"> </w:t>
      </w:r>
      <w:r w:rsidRPr="00163C01">
        <w:rPr>
          <w:rFonts w:ascii="Times New Roman" w:hAnsi="Times New Roman"/>
        </w:rPr>
        <w:t>cen jednostkow</w:t>
      </w:r>
      <w:r w:rsidR="00696C2E" w:rsidRPr="00163C01">
        <w:rPr>
          <w:rFonts w:ascii="Times New Roman" w:hAnsi="Times New Roman"/>
        </w:rPr>
        <w:t>ych</w:t>
      </w:r>
      <w:r w:rsidRPr="00163C01">
        <w:rPr>
          <w:rFonts w:ascii="Times New Roman" w:hAnsi="Times New Roman"/>
        </w:rPr>
        <w:t xml:space="preserve"> i sumarycznej </w:t>
      </w:r>
      <w:r w:rsidR="00696C2E" w:rsidRPr="00163C01">
        <w:rPr>
          <w:rFonts w:ascii="Times New Roman" w:hAnsi="Times New Roman"/>
        </w:rPr>
        <w:t>brutto</w:t>
      </w:r>
      <w:r w:rsidR="00904012" w:rsidRPr="00163C01">
        <w:rPr>
          <w:rFonts w:ascii="Times New Roman" w:hAnsi="Times New Roman"/>
          <w:i/>
          <w:iCs/>
          <w:lang w:eastAsia="pl-PL"/>
        </w:rPr>
        <w:t xml:space="preserve">, </w:t>
      </w:r>
      <w:r w:rsidRPr="00163C01">
        <w:rPr>
          <w:rFonts w:ascii="Times New Roman" w:hAnsi="Times New Roman"/>
          <w:color w:val="000000"/>
        </w:rPr>
        <w:t>przy uwzględnieniu wymagań i zapisów ujętych w niniejszej SWZ i jej załąc</w:t>
      </w:r>
      <w:r w:rsidR="00904012" w:rsidRPr="00163C01">
        <w:rPr>
          <w:rFonts w:ascii="Times New Roman" w:hAnsi="Times New Roman"/>
          <w:color w:val="000000"/>
        </w:rPr>
        <w:t xml:space="preserve">znikach oraz </w:t>
      </w:r>
      <w:r w:rsidR="00567E20" w:rsidRPr="00163C01">
        <w:rPr>
          <w:rFonts w:ascii="Times New Roman" w:hAnsi="Times New Roman"/>
          <w:color w:val="000000"/>
        </w:rPr>
        <w:t>rabatów, opustów</w:t>
      </w:r>
      <w:r w:rsidRPr="00163C01">
        <w:rPr>
          <w:rFonts w:ascii="Times New Roman" w:hAnsi="Times New Roman"/>
          <w:color w:val="000000"/>
        </w:rPr>
        <w:t xml:space="preserve"> itp., których wykonawca zamierza udzielić</w:t>
      </w:r>
      <w:r w:rsidR="00A60DC0" w:rsidRPr="00163C01">
        <w:rPr>
          <w:rFonts w:ascii="Times New Roman" w:hAnsi="Times New Roman"/>
          <w:color w:val="000000"/>
        </w:rPr>
        <w:t xml:space="preserve">. </w:t>
      </w:r>
      <w:r w:rsidR="0072347C" w:rsidRPr="00163C01">
        <w:rPr>
          <w:rFonts w:ascii="Times New Roman" w:hAnsi="Times New Roman"/>
        </w:rPr>
        <w:t>Ostateczne wynagrodzenie wykonawcy uzależnione jest od faktycznej liczby zrealizowanych usług/dostaw w ramach udzielanego zamówienia</w:t>
      </w:r>
      <w:r w:rsidR="0072347C" w:rsidRPr="00163C01">
        <w:rPr>
          <w:rFonts w:ascii="Times New Roman" w:hAnsi="Times New Roman"/>
          <w:color w:val="000000"/>
        </w:rPr>
        <w:t>.</w:t>
      </w:r>
    </w:p>
    <w:p w14:paraId="49E01F2F" w14:textId="78ED701C" w:rsidR="00177033" w:rsidRPr="00163C01" w:rsidRDefault="009D4C70" w:rsidP="000E58F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color w:val="000000"/>
          <w:u w:val="single"/>
        </w:rPr>
      </w:pPr>
      <w:r w:rsidRPr="00163C01">
        <w:rPr>
          <w:rFonts w:ascii="Times New Roman" w:hAnsi="Times New Roman"/>
          <w:color w:val="000000"/>
          <w:u w:val="single"/>
        </w:rPr>
        <w:t xml:space="preserve">Nie przesądzając jego zastosowania, Zamawiający informuje, iż </w:t>
      </w:r>
      <w:r w:rsidR="00735296" w:rsidRPr="00163C01">
        <w:rPr>
          <w:rFonts w:ascii="Times New Roman" w:hAnsi="Times New Roman"/>
          <w:color w:val="000000"/>
          <w:u w:val="single"/>
        </w:rPr>
        <w:t xml:space="preserve">zasady </w:t>
      </w:r>
      <w:r w:rsidRPr="00163C01">
        <w:rPr>
          <w:rFonts w:ascii="Times New Roman" w:hAnsi="Times New Roman"/>
          <w:color w:val="000000"/>
          <w:u w:val="single"/>
        </w:rPr>
        <w:t xml:space="preserve">ewentualnego </w:t>
      </w:r>
      <w:r w:rsidR="00735296" w:rsidRPr="00163C01">
        <w:rPr>
          <w:rFonts w:ascii="Times New Roman" w:hAnsi="Times New Roman"/>
          <w:color w:val="000000"/>
          <w:u w:val="single"/>
        </w:rPr>
        <w:t>zwolnienia z podatku od towarów i usług V</w:t>
      </w:r>
      <w:r w:rsidR="00FB5186" w:rsidRPr="00163C01">
        <w:rPr>
          <w:rFonts w:ascii="Times New Roman" w:hAnsi="Times New Roman"/>
          <w:color w:val="000000"/>
          <w:u w:val="single"/>
        </w:rPr>
        <w:t>AT</w:t>
      </w:r>
      <w:r w:rsidRPr="00163C01">
        <w:rPr>
          <w:rFonts w:ascii="Times New Roman" w:hAnsi="Times New Roman"/>
          <w:color w:val="000000"/>
          <w:u w:val="single"/>
        </w:rPr>
        <w:t xml:space="preserve"> mogące znaleźć zastosowanie </w:t>
      </w:r>
      <w:r w:rsidR="00FB5186" w:rsidRPr="00163C01">
        <w:rPr>
          <w:rFonts w:ascii="Times New Roman" w:hAnsi="Times New Roman"/>
          <w:color w:val="000000"/>
          <w:u w:val="single"/>
        </w:rPr>
        <w:t>określa art. 43 ust. 1 pkt 32</w:t>
      </w:r>
      <w:r w:rsidR="00735296" w:rsidRPr="00163C01">
        <w:rPr>
          <w:rFonts w:ascii="Times New Roman" w:hAnsi="Times New Roman"/>
          <w:color w:val="000000"/>
          <w:u w:val="single"/>
        </w:rPr>
        <w:t xml:space="preserve"> ustawy z dnia </w:t>
      </w:r>
      <w:r w:rsidR="00307B75" w:rsidRPr="00163C01">
        <w:rPr>
          <w:rFonts w:ascii="Times New Roman" w:hAnsi="Times New Roman"/>
          <w:color w:val="000000"/>
          <w:u w:val="single"/>
        </w:rPr>
        <w:t>11 marca 2004 r. o podatku od towarów i usług VAT (</w:t>
      </w:r>
      <w:proofErr w:type="spellStart"/>
      <w:r w:rsidR="004D51D2" w:rsidRPr="00163C01">
        <w:rPr>
          <w:rFonts w:ascii="Times New Roman" w:hAnsi="Times New Roman"/>
          <w:color w:val="000000"/>
          <w:u w:val="single"/>
        </w:rPr>
        <w:t>t.j</w:t>
      </w:r>
      <w:proofErr w:type="spellEnd"/>
      <w:r w:rsidR="004D51D2" w:rsidRPr="00163C01">
        <w:rPr>
          <w:rFonts w:ascii="Times New Roman" w:hAnsi="Times New Roman"/>
          <w:color w:val="000000"/>
          <w:u w:val="single"/>
        </w:rPr>
        <w:t>. z 2018</w:t>
      </w:r>
      <w:r w:rsidR="00DA642E" w:rsidRPr="00163C01">
        <w:rPr>
          <w:rFonts w:ascii="Times New Roman" w:hAnsi="Times New Roman"/>
          <w:color w:val="000000"/>
          <w:u w:val="single"/>
        </w:rPr>
        <w:t xml:space="preserve"> r., poz. </w:t>
      </w:r>
      <w:r w:rsidR="0025261F" w:rsidRPr="00163C01">
        <w:rPr>
          <w:rFonts w:ascii="Times New Roman" w:hAnsi="Times New Roman"/>
          <w:color w:val="000000"/>
          <w:u w:val="single"/>
        </w:rPr>
        <w:t>2174 ze zm.).</w:t>
      </w:r>
    </w:p>
    <w:p w14:paraId="436097A9" w14:textId="6BF8296C" w:rsidR="00E40A6A" w:rsidRPr="00163C01" w:rsidRDefault="00E40A6A" w:rsidP="000E58F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  <w:lang w:eastAsia="pl-PL"/>
        </w:rPr>
        <w:lastRenderedPageBreak/>
        <w:t>Sumaryczna cena za realizację całości</w:t>
      </w:r>
      <w:r w:rsidR="00CD2457" w:rsidRPr="00163C01">
        <w:rPr>
          <w:rFonts w:ascii="Times New Roman" w:hAnsi="Times New Roman"/>
          <w:color w:val="000000"/>
          <w:lang w:eastAsia="pl-PL"/>
        </w:rPr>
        <w:t xml:space="preserve"> </w:t>
      </w:r>
      <w:r w:rsidRPr="00163C01">
        <w:rPr>
          <w:rFonts w:ascii="Times New Roman" w:hAnsi="Times New Roman"/>
          <w:lang w:eastAsia="pl-PL"/>
        </w:rPr>
        <w:t>przedmiotu zamówienia</w:t>
      </w:r>
      <w:r w:rsidRPr="00163C01">
        <w:rPr>
          <w:rFonts w:ascii="Times New Roman" w:hAnsi="Times New Roman"/>
          <w:color w:val="000000"/>
          <w:lang w:eastAsia="pl-PL"/>
        </w:rPr>
        <w:t xml:space="preserve"> musi uwzględniać wszystkie koszty związane z prawidłową realizacją przedmiotu zamówienia </w:t>
      </w:r>
      <w:r w:rsidR="00921F7E" w:rsidRPr="00163C01">
        <w:rPr>
          <w:rFonts w:ascii="Times New Roman" w:hAnsi="Times New Roman"/>
          <w:color w:val="000000"/>
          <w:lang w:eastAsia="pl-PL"/>
        </w:rPr>
        <w:t xml:space="preserve">[tj. w </w:t>
      </w:r>
      <w:r w:rsidRPr="00163C01">
        <w:rPr>
          <w:rFonts w:ascii="Times New Roman" w:hAnsi="Times New Roman"/>
          <w:color w:val="000000"/>
          <w:lang w:eastAsia="pl-PL"/>
        </w:rPr>
        <w:t xml:space="preserve">szczególności koszt </w:t>
      </w:r>
      <w:r w:rsidR="00CD2457" w:rsidRPr="00163C01">
        <w:rPr>
          <w:rFonts w:ascii="Times New Roman" w:hAnsi="Times New Roman"/>
          <w:bCs/>
          <w:lang w:eastAsia="pl-PL"/>
        </w:rPr>
        <w:t>transportu, ubezpieczenia, usług towarzyszących, tj. hotelarskich, restauracyjnych, szkoleniowych, medycznych</w:t>
      </w:r>
      <w:r w:rsidR="007A4410" w:rsidRPr="00163C01">
        <w:rPr>
          <w:rFonts w:ascii="Times New Roman" w:hAnsi="Times New Roman"/>
          <w:bCs/>
          <w:lang w:eastAsia="pl-PL"/>
        </w:rPr>
        <w:t>, fizjoterapeutycznych</w:t>
      </w:r>
      <w:r w:rsidR="00A176E1" w:rsidRPr="00163C01">
        <w:rPr>
          <w:rFonts w:ascii="Times New Roman" w:hAnsi="Times New Roman"/>
          <w:bCs/>
          <w:lang w:eastAsia="pl-PL"/>
        </w:rPr>
        <w:t>, transmisyjnych</w:t>
      </w:r>
      <w:r w:rsidR="00CD2457" w:rsidRPr="00163C01">
        <w:rPr>
          <w:rFonts w:ascii="Times New Roman" w:hAnsi="Times New Roman"/>
          <w:bCs/>
          <w:lang w:eastAsia="pl-PL"/>
        </w:rPr>
        <w:t xml:space="preserve"> oraz koszt niezbędnych dostaw</w:t>
      </w:r>
      <w:r w:rsidR="00A176E1" w:rsidRPr="00163C01">
        <w:rPr>
          <w:rFonts w:ascii="Times New Roman" w:hAnsi="Times New Roman"/>
          <w:bCs/>
          <w:lang w:eastAsia="pl-PL"/>
        </w:rPr>
        <w:t xml:space="preserve"> </w:t>
      </w:r>
      <w:r w:rsidR="000E58F3" w:rsidRPr="00163C01">
        <w:rPr>
          <w:rFonts w:ascii="Times New Roman" w:hAnsi="Times New Roman"/>
          <w:bCs/>
          <w:lang w:eastAsia="pl-PL"/>
        </w:rPr>
        <w:br/>
      </w:r>
      <w:r w:rsidR="00A176E1" w:rsidRPr="00163C01">
        <w:rPr>
          <w:rFonts w:ascii="Times New Roman" w:hAnsi="Times New Roman"/>
          <w:bCs/>
          <w:lang w:eastAsia="pl-PL"/>
        </w:rPr>
        <w:t>i opłat</w:t>
      </w:r>
      <w:r w:rsidRPr="00163C01">
        <w:rPr>
          <w:rFonts w:ascii="Times New Roman" w:hAnsi="Times New Roman"/>
          <w:color w:val="000000"/>
          <w:lang w:eastAsia="pl-PL"/>
        </w:rPr>
        <w:t>], rabaty, opusty itp., których wykonawca zamierza udzielić.</w:t>
      </w:r>
    </w:p>
    <w:p w14:paraId="436097AA" w14:textId="77777777" w:rsidR="00E40A6A" w:rsidRPr="00163C01" w:rsidRDefault="00E40A6A" w:rsidP="000E58F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/>
          <w:i/>
          <w:color w:val="000000"/>
        </w:rPr>
      </w:pPr>
      <w:r w:rsidRPr="00163C01">
        <w:rPr>
          <w:rFonts w:ascii="Times New Roman" w:hAnsi="Times New Roman"/>
          <w:bCs/>
          <w:iCs/>
        </w:rPr>
        <w:t xml:space="preserve">Żadna z pozycji </w:t>
      </w:r>
      <w:r w:rsidRPr="00163C01">
        <w:rPr>
          <w:rFonts w:ascii="Times New Roman" w:hAnsi="Times New Roman"/>
          <w:bCs/>
        </w:rPr>
        <w:t>wskazanej w tabeli kalkulacyjnej nie może zostać wyceniona przez wykonawcę na kwotę 0,00 PLN.</w:t>
      </w:r>
    </w:p>
    <w:p w14:paraId="436097AB" w14:textId="77777777" w:rsidR="00E40A6A" w:rsidRPr="00163C01" w:rsidRDefault="00E40A6A" w:rsidP="000E58F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Cs/>
          <w:iCs/>
          <w:color w:val="000000"/>
        </w:rPr>
      </w:pPr>
      <w:r w:rsidRPr="00163C01">
        <w:rPr>
          <w:rFonts w:ascii="Times New Roman" w:hAnsi="Times New Roman"/>
          <w:bCs/>
          <w:iCs/>
          <w:color w:val="000000"/>
        </w:rPr>
        <w:t>Nie przewiduje się żadnych przedpłat ani zaliczek na poczet realizacji przedmiotu umowy.</w:t>
      </w:r>
    </w:p>
    <w:p w14:paraId="436097AC" w14:textId="77777777" w:rsidR="00E40A6A" w:rsidRPr="00163C01" w:rsidRDefault="00E40A6A" w:rsidP="000E58F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Cs/>
          <w:iCs/>
          <w:color w:val="000000"/>
        </w:rPr>
      </w:pPr>
      <w:r w:rsidRPr="00163C01">
        <w:rPr>
          <w:rFonts w:ascii="Times New Roman" w:hAnsi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436097AD" w14:textId="77777777" w:rsidR="00E40A6A" w:rsidRPr="00163C01" w:rsidRDefault="00E40A6A" w:rsidP="000E58F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Cs/>
          <w:iCs/>
          <w:color w:val="000000"/>
        </w:rPr>
      </w:pPr>
      <w:r w:rsidRPr="00163C01">
        <w:rPr>
          <w:rFonts w:ascii="Times New Roman" w:hAnsi="Times New Roman"/>
          <w:bCs/>
          <w:iCs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436097AE" w14:textId="77777777" w:rsidR="00E40A6A" w:rsidRPr="00163C01" w:rsidRDefault="00E40A6A" w:rsidP="000E58F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Cs/>
          <w:iCs/>
          <w:color w:val="000000"/>
        </w:rPr>
      </w:pPr>
      <w:r w:rsidRPr="00163C01">
        <w:rPr>
          <w:rFonts w:ascii="Times New Roman" w:hAnsi="Times New Roman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436097AF" w14:textId="77777777" w:rsidR="00E40A6A" w:rsidRPr="00163C01" w:rsidRDefault="00E40A6A" w:rsidP="000E58F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Cs/>
          <w:iCs/>
          <w:color w:val="000000"/>
        </w:rPr>
      </w:pPr>
      <w:r w:rsidRPr="00163C01">
        <w:rPr>
          <w:rFonts w:ascii="Times New Roman" w:hAnsi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36097B1" w14:textId="01F34C50" w:rsidR="00E40A6A" w:rsidRPr="00163C01" w:rsidRDefault="00E40A6A" w:rsidP="000E58F3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color w:val="000000"/>
        </w:rPr>
        <w:t>W</w:t>
      </w:r>
      <w:r w:rsidRPr="00163C01">
        <w:rPr>
          <w:rFonts w:ascii="Times New Roman" w:hAnsi="Times New Roman"/>
        </w:rPr>
        <w:t xml:space="preserve"> czasie obowiązywania zawartej z wyłonionym </w:t>
      </w:r>
      <w:r w:rsidR="00071FF3" w:rsidRPr="00163C01">
        <w:rPr>
          <w:rFonts w:ascii="Times New Roman" w:hAnsi="Times New Roman"/>
        </w:rPr>
        <w:t>w</w:t>
      </w:r>
      <w:r w:rsidRPr="00163C01">
        <w:rPr>
          <w:rFonts w:ascii="Times New Roman" w:hAnsi="Times New Roman"/>
        </w:rPr>
        <w:t>ykonawcą umowy wysokość maksymalnego wynagrodzenia należnego wykonawcy może ulec zmianie w drodze pisemnego aneksu w przypadkach opisanych w treści załączonego do niniejszej SWZ wzoru umowy.</w:t>
      </w:r>
    </w:p>
    <w:p w14:paraId="436097B2" w14:textId="77777777" w:rsidR="00E40A6A" w:rsidRPr="00163C01" w:rsidRDefault="00E40A6A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bCs/>
          <w:lang w:eastAsia="pl-PL"/>
        </w:rPr>
      </w:pPr>
    </w:p>
    <w:p w14:paraId="436097B3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436097B5" w14:textId="4A50BB49" w:rsidR="00E40A6A" w:rsidRPr="00163C01" w:rsidRDefault="00E40A6A" w:rsidP="000E58F3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Kryteria oceny ofert </w:t>
      </w:r>
    </w:p>
    <w:p w14:paraId="436097B6" w14:textId="4E8D30CC" w:rsidR="00E40A6A" w:rsidRPr="00163C01" w:rsidRDefault="00E40A6A" w:rsidP="000E58F3">
      <w:pPr>
        <w:numPr>
          <w:ilvl w:val="1"/>
          <w:numId w:val="32"/>
        </w:numPr>
        <w:tabs>
          <w:tab w:val="clear" w:pos="360"/>
          <w:tab w:val="left" w:pos="0"/>
        </w:tabs>
        <w:spacing w:after="0" w:line="240" w:lineRule="auto"/>
        <w:ind w:left="851" w:hanging="426"/>
        <w:rPr>
          <w:rFonts w:ascii="Times New Roman" w:hAnsi="Times New Roman"/>
        </w:rPr>
      </w:pPr>
      <w:r w:rsidRPr="00163C01">
        <w:rPr>
          <w:rFonts w:ascii="Times New Roman" w:hAnsi="Times New Roman"/>
          <w:b/>
          <w:bCs/>
          <w:i/>
          <w:iCs/>
          <w:color w:val="000000"/>
        </w:rPr>
        <w:t>Cena brutto</w:t>
      </w:r>
      <w:r w:rsidRPr="00163C01">
        <w:rPr>
          <w:rFonts w:ascii="Times New Roman" w:hAnsi="Times New Roman"/>
          <w:color w:val="000000"/>
        </w:rPr>
        <w:t xml:space="preserve"> </w:t>
      </w:r>
      <w:r w:rsidRPr="00163C01">
        <w:rPr>
          <w:rFonts w:ascii="Times New Roman" w:hAnsi="Times New Roman"/>
          <w:b/>
          <w:i/>
          <w:color w:val="000000"/>
        </w:rPr>
        <w:t>za przedmiot zamówienia</w:t>
      </w:r>
      <w:r w:rsidRPr="00163C01">
        <w:rPr>
          <w:rFonts w:ascii="Times New Roman" w:hAnsi="Times New Roman"/>
          <w:color w:val="000000"/>
        </w:rPr>
        <w:t xml:space="preserve"> </w:t>
      </w:r>
      <w:r w:rsidRPr="00163C01">
        <w:rPr>
          <w:rFonts w:ascii="Times New Roman" w:hAnsi="Times New Roman"/>
          <w:b/>
          <w:color w:val="000000"/>
        </w:rPr>
        <w:t xml:space="preserve">– </w:t>
      </w:r>
      <w:r w:rsidR="00A03C91" w:rsidRPr="00163C01">
        <w:rPr>
          <w:rFonts w:ascii="Times New Roman" w:hAnsi="Times New Roman"/>
          <w:b/>
          <w:i/>
          <w:color w:val="000000"/>
        </w:rPr>
        <w:t>100</w:t>
      </w:r>
      <w:r w:rsidRPr="00163C01">
        <w:rPr>
          <w:rFonts w:ascii="Times New Roman" w:hAnsi="Times New Roman"/>
          <w:b/>
          <w:i/>
          <w:color w:val="000000"/>
        </w:rPr>
        <w:t>%;</w:t>
      </w:r>
    </w:p>
    <w:p w14:paraId="436097B9" w14:textId="77777777" w:rsidR="00E40A6A" w:rsidRPr="00163C01" w:rsidRDefault="00E40A6A" w:rsidP="000E58F3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Punkty przyznawane w kryterium nr 1 </w:t>
      </w:r>
      <w:r w:rsidRPr="00163C01">
        <w:rPr>
          <w:rFonts w:ascii="Times New Roman" w:hAnsi="Times New Roman"/>
          <w:i/>
        </w:rPr>
        <w:t>„</w:t>
      </w:r>
      <w:r w:rsidRPr="00163C01">
        <w:rPr>
          <w:rFonts w:ascii="Times New Roman" w:hAnsi="Times New Roman"/>
          <w:i/>
          <w:iCs/>
        </w:rPr>
        <w:t>Cena brutto za przedmiot zamówienia</w:t>
      </w:r>
      <w:r w:rsidRPr="00163C01">
        <w:rPr>
          <w:rFonts w:ascii="Times New Roman" w:hAnsi="Times New Roman"/>
        </w:rPr>
        <w:t>”, będą liczone wg następującego wzoru:</w:t>
      </w:r>
    </w:p>
    <w:p w14:paraId="436097BB" w14:textId="2C916A59" w:rsidR="00E40A6A" w:rsidRPr="00163C01" w:rsidRDefault="00E40A6A" w:rsidP="005A7142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</w:rPr>
      </w:pPr>
      <w:r w:rsidRPr="00163C01">
        <w:rPr>
          <w:rFonts w:ascii="Times New Roman" w:hAnsi="Times New Roman"/>
          <w:b/>
          <w:bCs/>
          <w:i/>
          <w:iCs/>
          <w:color w:val="000000"/>
          <w:sz w:val="22"/>
        </w:rPr>
        <w:t>C = (C</w:t>
      </w:r>
      <w:r w:rsidRPr="00163C01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naj</w:t>
      </w:r>
      <w:r w:rsidRPr="00163C01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/C</w:t>
      </w:r>
      <w:r w:rsidRPr="00163C01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o</w:t>
      </w:r>
      <w:r w:rsidRPr="00163C01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) x </w:t>
      </w:r>
      <w:r w:rsidR="00A03C91" w:rsidRPr="00163C01">
        <w:rPr>
          <w:rFonts w:ascii="Times New Roman" w:hAnsi="Times New Roman"/>
          <w:b/>
          <w:bCs/>
          <w:i/>
          <w:iCs/>
          <w:color w:val="000000"/>
          <w:sz w:val="22"/>
        </w:rPr>
        <w:t>100</w:t>
      </w:r>
    </w:p>
    <w:p w14:paraId="436097BC" w14:textId="77777777" w:rsidR="00E40A6A" w:rsidRPr="00163C01" w:rsidRDefault="00E40A6A" w:rsidP="007D1FE5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</w:rPr>
      </w:pPr>
      <w:r w:rsidRPr="00163C01">
        <w:rPr>
          <w:rFonts w:ascii="Times New Roman" w:hAnsi="Times New Roman"/>
          <w:color w:val="000000"/>
          <w:sz w:val="22"/>
        </w:rPr>
        <w:t>gdzie:</w:t>
      </w:r>
    </w:p>
    <w:p w14:paraId="436097BD" w14:textId="77777777" w:rsidR="00E40A6A" w:rsidRPr="00163C01" w:rsidRDefault="00E40A6A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163C01">
        <w:rPr>
          <w:rFonts w:ascii="Times New Roman" w:hAnsi="Times New Roman"/>
          <w:color w:val="000000"/>
          <w:sz w:val="22"/>
        </w:rPr>
        <w:t>C – liczba punktów przyznana danej ofercie;</w:t>
      </w:r>
    </w:p>
    <w:p w14:paraId="436097BE" w14:textId="77777777" w:rsidR="00E40A6A" w:rsidRPr="00163C01" w:rsidRDefault="00E40A6A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163C01">
        <w:rPr>
          <w:rFonts w:ascii="Times New Roman" w:hAnsi="Times New Roman"/>
          <w:color w:val="000000"/>
          <w:sz w:val="22"/>
        </w:rPr>
        <w:t>C</w:t>
      </w:r>
      <w:r w:rsidRPr="00163C01">
        <w:rPr>
          <w:rFonts w:ascii="Times New Roman" w:hAnsi="Times New Roman"/>
          <w:color w:val="000000"/>
          <w:sz w:val="22"/>
          <w:vertAlign w:val="subscript"/>
        </w:rPr>
        <w:t>naj</w:t>
      </w:r>
      <w:r w:rsidRPr="00163C01">
        <w:rPr>
          <w:rFonts w:ascii="Times New Roman" w:hAnsi="Times New Roman"/>
          <w:color w:val="000000"/>
          <w:sz w:val="22"/>
        </w:rPr>
        <w:t xml:space="preserve"> – najniższa cena wraz z należnym podatkiem od towarów i usług spośród ważnych ofert;</w:t>
      </w:r>
    </w:p>
    <w:p w14:paraId="436097BF" w14:textId="77777777" w:rsidR="00E40A6A" w:rsidRPr="00163C01" w:rsidRDefault="00E40A6A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163C01">
        <w:rPr>
          <w:rFonts w:ascii="Times New Roman" w:hAnsi="Times New Roman"/>
          <w:color w:val="000000"/>
          <w:sz w:val="22"/>
        </w:rPr>
        <w:t>C</w:t>
      </w:r>
      <w:r w:rsidRPr="00163C01">
        <w:rPr>
          <w:rFonts w:ascii="Times New Roman" w:hAnsi="Times New Roman"/>
          <w:color w:val="000000"/>
          <w:sz w:val="22"/>
          <w:vertAlign w:val="subscript"/>
        </w:rPr>
        <w:t>o</w:t>
      </w:r>
      <w:r w:rsidRPr="00163C01">
        <w:rPr>
          <w:rFonts w:ascii="Times New Roman" w:hAnsi="Times New Roman"/>
          <w:color w:val="000000"/>
          <w:sz w:val="22"/>
        </w:rPr>
        <w:t xml:space="preserve"> – cena wraz z należnym podatkiem od towarów i usług podana przez wykonawcę, dla którego wynik jest obliczany.</w:t>
      </w:r>
    </w:p>
    <w:p w14:paraId="4F5464A9" w14:textId="5602AF90" w:rsidR="00A2001B" w:rsidRPr="00163C01" w:rsidRDefault="00E40A6A" w:rsidP="00A2001B">
      <w:pPr>
        <w:tabs>
          <w:tab w:val="left" w:pos="426"/>
        </w:tabs>
        <w:ind w:left="567" w:firstLine="142"/>
        <w:rPr>
          <w:rFonts w:ascii="Times New Roman" w:hAnsi="Times New Roman"/>
          <w:b/>
          <w:bCs/>
          <w:i/>
          <w:iCs/>
          <w:u w:val="single"/>
        </w:rPr>
      </w:pPr>
      <w:r w:rsidRPr="00163C01">
        <w:rPr>
          <w:rFonts w:ascii="Times New Roman" w:hAnsi="Times New Roman"/>
          <w:b/>
          <w:bCs/>
          <w:i/>
          <w:iCs/>
          <w:u w:val="single"/>
        </w:rPr>
        <w:t xml:space="preserve">Maksymalna liczba punktów, które wykonawca może uzyskać w tym kryterium wynosi </w:t>
      </w:r>
      <w:r w:rsidR="00A03C91" w:rsidRPr="00163C01">
        <w:rPr>
          <w:rFonts w:ascii="Times New Roman" w:hAnsi="Times New Roman"/>
          <w:b/>
          <w:bCs/>
          <w:i/>
          <w:iCs/>
          <w:u w:val="single"/>
        </w:rPr>
        <w:t>100.</w:t>
      </w:r>
    </w:p>
    <w:p w14:paraId="43609806" w14:textId="2C70ACDA" w:rsidR="00E40A6A" w:rsidRPr="00163C01" w:rsidRDefault="00E40A6A" w:rsidP="000E58F3">
      <w:pPr>
        <w:pStyle w:val="Akapitzlist"/>
        <w:numPr>
          <w:ilvl w:val="0"/>
          <w:numId w:val="32"/>
        </w:numPr>
        <w:tabs>
          <w:tab w:val="clear" w:pos="360"/>
        </w:tabs>
        <w:suppressAutoHyphens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>Wszystkie obliczenia punktów będą dokonywane z dokładnością do dwóch miejsc po przecinku (bez zaokrągleń).</w:t>
      </w:r>
    </w:p>
    <w:p w14:paraId="43609807" w14:textId="77777777" w:rsidR="00E40A6A" w:rsidRPr="00163C01" w:rsidRDefault="00E40A6A" w:rsidP="000E58F3">
      <w:pPr>
        <w:pStyle w:val="Akapitzlist"/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 xml:space="preserve">Oferta wykonawcy, która uzyska najwyższą sumaryczną liczbę punktów, uznana zostanie za najkorzystniejszą. </w:t>
      </w:r>
    </w:p>
    <w:p w14:paraId="43609808" w14:textId="77777777" w:rsidR="00E40A6A" w:rsidRPr="00163C01" w:rsidRDefault="00E40A6A" w:rsidP="000E58F3">
      <w:pPr>
        <w:pStyle w:val="Akapitzlist"/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43609809" w14:textId="77777777" w:rsidR="00E40A6A" w:rsidRPr="00163C01" w:rsidRDefault="00E40A6A" w:rsidP="000E58F3">
      <w:pPr>
        <w:pStyle w:val="Akapitzlist"/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>Jeżeli oferty otrzymały taką samą ocenę w kryterium o najwyższej wadze, zamawiający wybiera ofertę z najniższą ceną lub najniższym kosztem.</w:t>
      </w:r>
    </w:p>
    <w:p w14:paraId="4360980A" w14:textId="77777777" w:rsidR="00E40A6A" w:rsidRPr="00163C01" w:rsidRDefault="00E40A6A" w:rsidP="000E58F3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 xml:space="preserve"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</w:t>
      </w:r>
      <w:r w:rsidRPr="00163C01">
        <w:rPr>
          <w:rFonts w:ascii="Times New Roman" w:hAnsi="Times New Roman"/>
          <w:color w:val="000000"/>
        </w:rPr>
        <w:lastRenderedPageBreak/>
        <w:t>wzywa wykonawców, którzy złożyli te oferty, do złożenia w terminie określonym przez Zamawiającego ofert dodatkowych.</w:t>
      </w:r>
    </w:p>
    <w:p w14:paraId="4360980B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80C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4360980D" w14:textId="77777777" w:rsidR="00E40A6A" w:rsidRPr="00163C01" w:rsidRDefault="00E40A6A" w:rsidP="000E58F3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lang w:eastAsia="pl-PL"/>
        </w:rPr>
        <w:t>Przed podpisaniem umowy wykonawca powinien złożyć:</w:t>
      </w:r>
    </w:p>
    <w:p w14:paraId="4360980E" w14:textId="77777777" w:rsidR="00E40A6A" w:rsidRPr="00163C01" w:rsidRDefault="00E40A6A" w:rsidP="000E58F3">
      <w:pPr>
        <w:widowControl w:val="0"/>
        <w:suppressAutoHyphens/>
        <w:spacing w:after="0" w:line="240" w:lineRule="auto"/>
        <w:ind w:left="851" w:hanging="425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 xml:space="preserve">1.1 </w:t>
      </w:r>
      <w:r w:rsidRPr="00163C01">
        <w:rPr>
          <w:rFonts w:ascii="Times New Roman" w:hAnsi="Times New Roman"/>
          <w:lang w:eastAsia="pl-PL"/>
        </w:rPr>
        <w:tab/>
        <w:t>kopię umowy(-ów) określającej podstawy i zasady wspólnego ubiegania się o udzielenie zamówienia publicznego – w przypadku złożenia oferty przez podmioty występujące wspólnie (tj. konsorcjum);</w:t>
      </w:r>
    </w:p>
    <w:p w14:paraId="4360980F" w14:textId="432171C5" w:rsidR="00E40A6A" w:rsidRPr="00163C01" w:rsidRDefault="00E40A6A" w:rsidP="000E58F3">
      <w:pPr>
        <w:widowControl w:val="0"/>
        <w:suppressAutoHyphens/>
        <w:spacing w:after="0" w:line="240" w:lineRule="auto"/>
        <w:ind w:left="851" w:hanging="425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 xml:space="preserve">1.2 </w:t>
      </w:r>
      <w:r w:rsidRPr="00163C01">
        <w:rPr>
          <w:rFonts w:ascii="Times New Roman" w:hAnsi="Times New Roman"/>
          <w:lang w:eastAsia="pl-PL"/>
        </w:rPr>
        <w:tab/>
        <w:t>wykaz podwykonawców z zakresem powierzanych im zadań, o ile przewiduje się ich udział w realizacji zamówienia</w:t>
      </w:r>
      <w:r w:rsidR="00656E30" w:rsidRPr="00163C01">
        <w:rPr>
          <w:rFonts w:ascii="Times New Roman" w:hAnsi="Times New Roman"/>
          <w:lang w:eastAsia="pl-PL"/>
        </w:rPr>
        <w:t>;</w:t>
      </w:r>
    </w:p>
    <w:p w14:paraId="03AFE812" w14:textId="5BED1863" w:rsidR="00656E30" w:rsidRPr="00163C01" w:rsidRDefault="00656E30" w:rsidP="000E58F3">
      <w:pPr>
        <w:widowControl w:val="0"/>
        <w:suppressAutoHyphens/>
        <w:spacing w:after="0" w:line="240" w:lineRule="auto"/>
        <w:ind w:left="851" w:hanging="425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1.3</w:t>
      </w:r>
      <w:r w:rsidRPr="00163C01">
        <w:rPr>
          <w:rFonts w:ascii="Times New Roman" w:hAnsi="Times New Roman"/>
          <w:bCs/>
          <w:lang w:eastAsia="pl-PL"/>
        </w:rPr>
        <w:tab/>
        <w:t>oświadczenie o niepodleganiu wykluczeniu – art. 7 ust. 1 ustawy z dnia 13 kwietnia 2022  r. o szczególnych rozwiązaniach w zakresie przeciwdziałania wspieraniu agresji na Ukrainę oraz służących ochronie bezpieczeństwa narodowego (Dz.U. z 202</w:t>
      </w:r>
      <w:r w:rsidR="000E58F3" w:rsidRPr="00163C01">
        <w:rPr>
          <w:rFonts w:ascii="Times New Roman" w:hAnsi="Times New Roman"/>
          <w:bCs/>
          <w:lang w:eastAsia="pl-PL"/>
        </w:rPr>
        <w:t>3</w:t>
      </w:r>
      <w:r w:rsidRPr="00163C01">
        <w:rPr>
          <w:rFonts w:ascii="Times New Roman" w:hAnsi="Times New Roman"/>
          <w:bCs/>
          <w:lang w:eastAsia="pl-PL"/>
        </w:rPr>
        <w:t xml:space="preserve"> r., poz. </w:t>
      </w:r>
      <w:r w:rsidR="000E58F3" w:rsidRPr="00163C01">
        <w:rPr>
          <w:rFonts w:ascii="Times New Roman" w:hAnsi="Times New Roman"/>
          <w:bCs/>
          <w:lang w:eastAsia="pl-PL"/>
        </w:rPr>
        <w:t>129</w:t>
      </w:r>
      <w:r w:rsidRPr="00163C01">
        <w:rPr>
          <w:rFonts w:ascii="Times New Roman" w:hAnsi="Times New Roman"/>
          <w:bCs/>
          <w:lang w:eastAsia="pl-PL"/>
        </w:rPr>
        <w:t>) – w przypadku wykonawców wspólnie ubiegających się o zamówienie oświadczenie składa każdy z nich;</w:t>
      </w:r>
    </w:p>
    <w:p w14:paraId="43609810" w14:textId="57B43E31" w:rsidR="00E40A6A" w:rsidRPr="00163C01" w:rsidRDefault="000E58F3" w:rsidP="000E58F3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 xml:space="preserve">2. </w:t>
      </w:r>
      <w:r w:rsidR="00E40A6A" w:rsidRPr="00163C01">
        <w:rPr>
          <w:rFonts w:ascii="Times New Roman" w:hAnsi="Times New Roman"/>
          <w:lang w:eastAsia="pl-PL"/>
        </w:rPr>
        <w:t xml:space="preserve">Wybrany wykonawca jest zobowiązany do zawarcia umowy w terminie i miejscu wyznaczonym przez </w:t>
      </w:r>
      <w:r w:rsidR="005870AE" w:rsidRPr="00163C01">
        <w:rPr>
          <w:rFonts w:ascii="Times New Roman" w:hAnsi="Times New Roman"/>
          <w:lang w:eastAsia="pl-PL"/>
        </w:rPr>
        <w:t>Z</w:t>
      </w:r>
      <w:r w:rsidR="00E40A6A" w:rsidRPr="00163C01">
        <w:rPr>
          <w:rFonts w:ascii="Times New Roman" w:hAnsi="Times New Roman"/>
          <w:lang w:eastAsia="pl-PL"/>
        </w:rPr>
        <w:t>amawiającego.</w:t>
      </w:r>
    </w:p>
    <w:p w14:paraId="43609811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812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XVII – Wymagania dotyczące zabezpieczenia należytego wykonania umowy</w:t>
      </w:r>
    </w:p>
    <w:p w14:paraId="43609813" w14:textId="77777777" w:rsidR="00E40A6A" w:rsidRPr="00163C01" w:rsidRDefault="00E40A6A" w:rsidP="000E58F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Zamawiający nie przewiduje konieczności wniesienia zabezpieczenia należytego wykonania umowy.</w:t>
      </w:r>
    </w:p>
    <w:p w14:paraId="43609814" w14:textId="77777777" w:rsidR="00E40A6A" w:rsidRPr="00163C01" w:rsidRDefault="00E40A6A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bCs/>
          <w:lang w:eastAsia="pl-PL"/>
        </w:rPr>
      </w:pPr>
    </w:p>
    <w:p w14:paraId="43609815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XVIII – Wzór umowy /projektowane postanowienia umowy/ – załącznik nr 2 do SWZ.</w:t>
      </w:r>
    </w:p>
    <w:p w14:paraId="43609816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817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XIX – Pouczenie ośrodkach ochrony prawnej przysługujących wykonawcy w toku postępowania o udzielenie zamówienia publicznego</w:t>
      </w:r>
    </w:p>
    <w:p w14:paraId="43609818" w14:textId="77777777" w:rsidR="00E40A6A" w:rsidRPr="00163C01" w:rsidRDefault="00E40A6A" w:rsidP="000E58F3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spacing w:val="-1"/>
          <w:lang w:eastAsia="pl-PL"/>
        </w:rPr>
        <w:t>Ś</w:t>
      </w:r>
      <w:r w:rsidRPr="00163C01">
        <w:rPr>
          <w:rFonts w:ascii="Times New Roman" w:hAnsi="Times New Roman"/>
          <w:spacing w:val="-3"/>
          <w:lang w:eastAsia="pl-PL"/>
        </w:rPr>
        <w:t>r</w:t>
      </w:r>
      <w:r w:rsidRPr="00163C01">
        <w:rPr>
          <w:rFonts w:ascii="Times New Roman" w:hAnsi="Times New Roman"/>
          <w:lang w:eastAsia="pl-PL"/>
        </w:rPr>
        <w:t>od</w:t>
      </w:r>
      <w:r w:rsidRPr="00163C01">
        <w:rPr>
          <w:rFonts w:ascii="Times New Roman" w:hAnsi="Times New Roman"/>
          <w:spacing w:val="-5"/>
          <w:lang w:eastAsia="pl-PL"/>
        </w:rPr>
        <w:t>k</w:t>
      </w:r>
      <w:r w:rsidRPr="00163C01">
        <w:rPr>
          <w:rFonts w:ascii="Times New Roman" w:hAnsi="Times New Roman"/>
          <w:lang w:eastAsia="pl-PL"/>
        </w:rPr>
        <w:t>i o</w:t>
      </w:r>
      <w:r w:rsidRPr="00163C01">
        <w:rPr>
          <w:rFonts w:ascii="Times New Roman" w:hAnsi="Times New Roman"/>
          <w:spacing w:val="-2"/>
          <w:lang w:eastAsia="pl-PL"/>
        </w:rPr>
        <w:t>c</w:t>
      </w:r>
      <w:r w:rsidRPr="00163C01">
        <w:rPr>
          <w:rFonts w:ascii="Times New Roman" w:hAnsi="Times New Roman"/>
          <w:spacing w:val="-3"/>
          <w:lang w:eastAsia="pl-PL"/>
        </w:rPr>
        <w:t>h</w:t>
      </w:r>
      <w:r w:rsidRPr="00163C01">
        <w:rPr>
          <w:rFonts w:ascii="Times New Roman" w:hAnsi="Times New Roman"/>
          <w:lang w:eastAsia="pl-PL"/>
        </w:rPr>
        <w:t>r</w:t>
      </w:r>
      <w:r w:rsidRPr="00163C01">
        <w:rPr>
          <w:rFonts w:ascii="Times New Roman" w:hAnsi="Times New Roman"/>
          <w:spacing w:val="-3"/>
          <w:lang w:eastAsia="pl-PL"/>
        </w:rPr>
        <w:t>o</w:t>
      </w:r>
      <w:r w:rsidRPr="00163C01">
        <w:rPr>
          <w:rFonts w:ascii="Times New Roman" w:hAnsi="Times New Roman"/>
          <w:lang w:eastAsia="pl-PL"/>
        </w:rPr>
        <w:t xml:space="preserve">ny </w:t>
      </w:r>
      <w:r w:rsidRPr="00163C01">
        <w:rPr>
          <w:rFonts w:ascii="Times New Roman" w:hAnsi="Times New Roman"/>
          <w:spacing w:val="-3"/>
          <w:lang w:eastAsia="pl-PL"/>
        </w:rPr>
        <w:t>p</w:t>
      </w:r>
      <w:r w:rsidRPr="00163C01">
        <w:rPr>
          <w:rFonts w:ascii="Times New Roman" w:hAnsi="Times New Roman"/>
          <w:spacing w:val="-2"/>
          <w:lang w:eastAsia="pl-PL"/>
        </w:rPr>
        <w:t>r</w:t>
      </w:r>
      <w:r w:rsidRPr="00163C01">
        <w:rPr>
          <w:rFonts w:ascii="Times New Roman" w:hAnsi="Times New Roman"/>
          <w:lang w:eastAsia="pl-PL"/>
        </w:rPr>
        <w:t>a</w:t>
      </w:r>
      <w:r w:rsidRPr="00163C01">
        <w:rPr>
          <w:rFonts w:ascii="Times New Roman" w:hAnsi="Times New Roman"/>
          <w:spacing w:val="-4"/>
          <w:lang w:eastAsia="pl-PL"/>
        </w:rPr>
        <w:t>w</w:t>
      </w:r>
      <w:r w:rsidRPr="00163C01">
        <w:rPr>
          <w:rFonts w:ascii="Times New Roman" w:hAnsi="Times New Roman"/>
          <w:lang w:eastAsia="pl-PL"/>
        </w:rPr>
        <w:t>n</w:t>
      </w:r>
      <w:r w:rsidRPr="00163C01">
        <w:rPr>
          <w:rFonts w:ascii="Times New Roman" w:hAnsi="Times New Roman"/>
          <w:spacing w:val="-2"/>
          <w:lang w:eastAsia="pl-PL"/>
        </w:rPr>
        <w:t>e</w:t>
      </w:r>
      <w:r w:rsidRPr="00163C01">
        <w:rPr>
          <w:rFonts w:ascii="Times New Roman" w:hAnsi="Times New Roman"/>
          <w:lang w:eastAsia="pl-PL"/>
        </w:rPr>
        <w:t>j pr</w:t>
      </w:r>
      <w:r w:rsidRPr="00163C01">
        <w:rPr>
          <w:rFonts w:ascii="Times New Roman" w:hAnsi="Times New Roman"/>
          <w:spacing w:val="-2"/>
          <w:lang w:eastAsia="pl-PL"/>
        </w:rPr>
        <w:t>z</w:t>
      </w:r>
      <w:r w:rsidRPr="00163C01">
        <w:rPr>
          <w:rFonts w:ascii="Times New Roman" w:hAnsi="Times New Roman"/>
          <w:spacing w:val="-5"/>
          <w:lang w:eastAsia="pl-PL"/>
        </w:rPr>
        <w:t>y</w:t>
      </w:r>
      <w:r w:rsidRPr="00163C01">
        <w:rPr>
          <w:rFonts w:ascii="Times New Roman" w:hAnsi="Times New Roman"/>
          <w:spacing w:val="-1"/>
          <w:lang w:eastAsia="pl-PL"/>
        </w:rPr>
        <w:t>sł</w:t>
      </w:r>
      <w:r w:rsidRPr="00163C01">
        <w:rPr>
          <w:rFonts w:ascii="Times New Roman" w:hAnsi="Times New Roman"/>
          <w:lang w:eastAsia="pl-PL"/>
        </w:rPr>
        <w:t>u</w:t>
      </w:r>
      <w:r w:rsidRPr="00163C01">
        <w:rPr>
          <w:rFonts w:ascii="Times New Roman" w:hAnsi="Times New Roman"/>
          <w:spacing w:val="-3"/>
          <w:lang w:eastAsia="pl-PL"/>
        </w:rPr>
        <w:t>gu</w:t>
      </w:r>
      <w:r w:rsidRPr="00163C01">
        <w:rPr>
          <w:rFonts w:ascii="Times New Roman" w:hAnsi="Times New Roman"/>
          <w:lang w:eastAsia="pl-PL"/>
        </w:rPr>
        <w:t>ją</w:t>
      </w:r>
      <w:r w:rsidRPr="00163C01">
        <w:rPr>
          <w:rFonts w:ascii="Times New Roman" w:hAnsi="Times New Roman"/>
          <w:spacing w:val="-2"/>
          <w:lang w:eastAsia="pl-PL"/>
        </w:rPr>
        <w:t xml:space="preserve"> </w:t>
      </w:r>
      <w:r w:rsidRPr="00163C01">
        <w:rPr>
          <w:rFonts w:ascii="Times New Roman" w:hAnsi="Times New Roman"/>
          <w:lang w:eastAsia="pl-PL"/>
        </w:rPr>
        <w:t>w</w:t>
      </w:r>
      <w:r w:rsidRPr="00163C01">
        <w:rPr>
          <w:rFonts w:ascii="Times New Roman" w:hAnsi="Times New Roman"/>
          <w:spacing w:val="-2"/>
          <w:lang w:eastAsia="pl-PL"/>
        </w:rPr>
        <w:t>y</w:t>
      </w:r>
      <w:r w:rsidRPr="00163C01">
        <w:rPr>
          <w:rFonts w:ascii="Times New Roman" w:hAnsi="Times New Roman"/>
          <w:spacing w:val="-3"/>
          <w:lang w:eastAsia="pl-PL"/>
        </w:rPr>
        <w:t>ko</w:t>
      </w:r>
      <w:r w:rsidRPr="00163C01">
        <w:rPr>
          <w:rFonts w:ascii="Times New Roman" w:hAnsi="Times New Roman"/>
          <w:lang w:eastAsia="pl-PL"/>
        </w:rPr>
        <w:t>n</w:t>
      </w:r>
      <w:r w:rsidRPr="00163C01">
        <w:rPr>
          <w:rFonts w:ascii="Times New Roman" w:hAnsi="Times New Roman"/>
          <w:spacing w:val="-2"/>
          <w:lang w:eastAsia="pl-PL"/>
        </w:rPr>
        <w:t>aw</w:t>
      </w:r>
      <w:r w:rsidRPr="00163C01">
        <w:rPr>
          <w:rFonts w:ascii="Times New Roman" w:hAnsi="Times New Roman"/>
          <w:lang w:eastAsia="pl-PL"/>
        </w:rPr>
        <w:t>c</w:t>
      </w:r>
      <w:r w:rsidRPr="00163C01">
        <w:rPr>
          <w:rFonts w:ascii="Times New Roman" w:hAnsi="Times New Roman"/>
          <w:spacing w:val="-2"/>
          <w:lang w:eastAsia="pl-PL"/>
        </w:rPr>
        <w:t>y</w:t>
      </w:r>
      <w:r w:rsidRPr="00163C01">
        <w:rPr>
          <w:rFonts w:ascii="Times New Roman" w:hAnsi="Times New Roman"/>
          <w:lang w:eastAsia="pl-PL"/>
        </w:rPr>
        <w:t>, je</w:t>
      </w:r>
      <w:r w:rsidRPr="00163C01">
        <w:rPr>
          <w:rFonts w:ascii="Times New Roman" w:hAnsi="Times New Roman"/>
          <w:spacing w:val="-2"/>
          <w:lang w:eastAsia="pl-PL"/>
        </w:rPr>
        <w:t>żel</w:t>
      </w:r>
      <w:r w:rsidRPr="00163C01">
        <w:rPr>
          <w:rFonts w:ascii="Times New Roman" w:hAnsi="Times New Roman"/>
          <w:spacing w:val="1"/>
          <w:lang w:eastAsia="pl-PL"/>
        </w:rPr>
        <w:t>i</w:t>
      </w:r>
      <w:r w:rsidRPr="00163C01">
        <w:rPr>
          <w:rFonts w:ascii="Times New Roman" w:hAnsi="Times New Roman"/>
          <w:lang w:eastAsia="pl-PL"/>
        </w:rPr>
        <w:t xml:space="preserve"> </w:t>
      </w:r>
      <w:r w:rsidRPr="00163C01">
        <w:rPr>
          <w:rFonts w:ascii="Times New Roman" w:hAnsi="Times New Roman"/>
          <w:spacing w:val="-4"/>
          <w:lang w:eastAsia="pl-PL"/>
        </w:rPr>
        <w:t>m</w:t>
      </w:r>
      <w:r w:rsidRPr="00163C01">
        <w:rPr>
          <w:rFonts w:ascii="Times New Roman" w:hAnsi="Times New Roman"/>
          <w:lang w:eastAsia="pl-PL"/>
        </w:rPr>
        <w:t>a l</w:t>
      </w:r>
      <w:r w:rsidRPr="00163C01">
        <w:rPr>
          <w:rFonts w:ascii="Times New Roman" w:hAnsi="Times New Roman"/>
          <w:spacing w:val="-3"/>
          <w:lang w:eastAsia="pl-PL"/>
        </w:rPr>
        <w:t>u</w:t>
      </w:r>
      <w:r w:rsidRPr="00163C01">
        <w:rPr>
          <w:rFonts w:ascii="Times New Roman" w:hAnsi="Times New Roman"/>
          <w:lang w:eastAsia="pl-PL"/>
        </w:rPr>
        <w:t xml:space="preserve">b </w:t>
      </w:r>
      <w:r w:rsidRPr="00163C01">
        <w:rPr>
          <w:rFonts w:ascii="Times New Roman" w:hAnsi="Times New Roman"/>
          <w:spacing w:val="-4"/>
          <w:lang w:eastAsia="pl-PL"/>
        </w:rPr>
        <w:t>m</w:t>
      </w:r>
      <w:r w:rsidRPr="00163C01">
        <w:rPr>
          <w:rFonts w:ascii="Times New Roman" w:hAnsi="Times New Roman"/>
          <w:spacing w:val="-2"/>
          <w:lang w:eastAsia="pl-PL"/>
        </w:rPr>
        <w:t>ia</w:t>
      </w:r>
      <w:r w:rsidRPr="00163C01">
        <w:rPr>
          <w:rFonts w:ascii="Times New Roman" w:hAnsi="Times New Roman"/>
          <w:lang w:eastAsia="pl-PL"/>
        </w:rPr>
        <w:t>ł i</w:t>
      </w:r>
      <w:r w:rsidRPr="00163C01">
        <w:rPr>
          <w:rFonts w:ascii="Times New Roman" w:hAnsi="Times New Roman"/>
          <w:spacing w:val="-3"/>
          <w:lang w:eastAsia="pl-PL"/>
        </w:rPr>
        <w:t>n</w:t>
      </w:r>
      <w:r w:rsidRPr="00163C01">
        <w:rPr>
          <w:rFonts w:ascii="Times New Roman" w:hAnsi="Times New Roman"/>
          <w:spacing w:val="-2"/>
          <w:lang w:eastAsia="pl-PL"/>
        </w:rPr>
        <w:t>ter</w:t>
      </w:r>
      <w:r w:rsidRPr="00163C01">
        <w:rPr>
          <w:rFonts w:ascii="Times New Roman" w:hAnsi="Times New Roman"/>
          <w:lang w:eastAsia="pl-PL"/>
        </w:rPr>
        <w:t>es w u</w:t>
      </w:r>
      <w:r w:rsidRPr="00163C01">
        <w:rPr>
          <w:rFonts w:ascii="Times New Roman" w:hAnsi="Times New Roman"/>
          <w:spacing w:val="-2"/>
          <w:lang w:eastAsia="pl-PL"/>
        </w:rPr>
        <w:t>z</w:t>
      </w:r>
      <w:r w:rsidRPr="00163C01">
        <w:rPr>
          <w:rFonts w:ascii="Times New Roman" w:hAnsi="Times New Roman"/>
          <w:spacing w:val="-3"/>
          <w:lang w:eastAsia="pl-PL"/>
        </w:rPr>
        <w:t>y</w:t>
      </w:r>
      <w:r w:rsidRPr="00163C01">
        <w:rPr>
          <w:rFonts w:ascii="Times New Roman" w:hAnsi="Times New Roman"/>
          <w:spacing w:val="-1"/>
          <w:lang w:eastAsia="pl-PL"/>
        </w:rPr>
        <w:t>s</w:t>
      </w:r>
      <w:r w:rsidRPr="00163C01">
        <w:rPr>
          <w:rFonts w:ascii="Times New Roman" w:hAnsi="Times New Roman"/>
          <w:spacing w:val="-5"/>
          <w:lang w:eastAsia="pl-PL"/>
        </w:rPr>
        <w:t>k</w:t>
      </w:r>
      <w:r w:rsidRPr="00163C01">
        <w:rPr>
          <w:rFonts w:ascii="Times New Roman" w:hAnsi="Times New Roman"/>
          <w:lang w:eastAsia="pl-PL"/>
        </w:rPr>
        <w:t>a</w:t>
      </w:r>
      <w:r w:rsidRPr="00163C01">
        <w:rPr>
          <w:rFonts w:ascii="Times New Roman" w:hAnsi="Times New Roman"/>
          <w:spacing w:val="-2"/>
          <w:lang w:eastAsia="pl-PL"/>
        </w:rPr>
        <w:t>n</w:t>
      </w:r>
      <w:r w:rsidRPr="00163C01">
        <w:rPr>
          <w:rFonts w:ascii="Times New Roman" w:hAnsi="Times New Roman"/>
          <w:spacing w:val="-4"/>
          <w:lang w:eastAsia="pl-PL"/>
        </w:rPr>
        <w:t>i</w:t>
      </w:r>
      <w:r w:rsidRPr="00163C01">
        <w:rPr>
          <w:rFonts w:ascii="Times New Roman" w:hAnsi="Times New Roman"/>
          <w:lang w:eastAsia="pl-PL"/>
        </w:rPr>
        <w:t>u zamówienia oraz poniósł́ lub może ponieść szkodę w wyniku naruszenia przez zamawiającego przepisów ustawy PZP.</w:t>
      </w:r>
    </w:p>
    <w:p w14:paraId="43609819" w14:textId="77777777" w:rsidR="00E40A6A" w:rsidRPr="00163C01" w:rsidRDefault="00E40A6A" w:rsidP="000E58F3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spacing w:val="-1"/>
          <w:lang w:eastAsia="pl-PL"/>
        </w:rPr>
        <w:t>Odwołanie przysługuje na:</w:t>
      </w:r>
    </w:p>
    <w:p w14:paraId="4360981A" w14:textId="77777777" w:rsidR="00E40A6A" w:rsidRPr="00163C01" w:rsidRDefault="00E40A6A" w:rsidP="000E58F3">
      <w:pPr>
        <w:pStyle w:val="Akapitzlist"/>
        <w:widowControl w:val="0"/>
        <w:numPr>
          <w:ilvl w:val="1"/>
          <w:numId w:val="36"/>
        </w:numPr>
        <w:suppressAutoHyphens/>
        <w:autoSpaceDE w:val="0"/>
        <w:autoSpaceDN w:val="0"/>
        <w:spacing w:after="0" w:line="240" w:lineRule="auto"/>
        <w:ind w:left="851" w:hanging="425"/>
        <w:rPr>
          <w:rFonts w:ascii="Times New Roman" w:hAnsi="Times New Roman"/>
          <w:spacing w:val="-1"/>
          <w:lang w:eastAsia="pl-PL"/>
        </w:rPr>
      </w:pPr>
      <w:r w:rsidRPr="00163C01">
        <w:rPr>
          <w:rFonts w:ascii="Times New Roman" w:hAnsi="Times New Roman"/>
          <w:lang w:eastAsia="pl-PL"/>
        </w:rPr>
        <w:t>niezgodną z przepisami ustawy czynność zamawiającego, podjętą w postępowaniu o udzielenie zamówienia, w tym na projektowane postanowienie</w:t>
      </w:r>
      <w:r w:rsidRPr="00163C01">
        <w:rPr>
          <w:rFonts w:ascii="Times New Roman" w:hAnsi="Times New Roman"/>
          <w:spacing w:val="-26"/>
          <w:lang w:eastAsia="pl-PL"/>
        </w:rPr>
        <w:t xml:space="preserve"> </w:t>
      </w:r>
      <w:r w:rsidRPr="00163C01">
        <w:rPr>
          <w:rFonts w:ascii="Times New Roman" w:hAnsi="Times New Roman"/>
          <w:lang w:eastAsia="pl-PL"/>
        </w:rPr>
        <w:t>umowy;</w:t>
      </w:r>
    </w:p>
    <w:p w14:paraId="4360981B" w14:textId="77777777" w:rsidR="00E40A6A" w:rsidRPr="00163C01" w:rsidRDefault="00E40A6A" w:rsidP="000E58F3">
      <w:pPr>
        <w:pStyle w:val="Akapitzlist"/>
        <w:widowControl w:val="0"/>
        <w:numPr>
          <w:ilvl w:val="1"/>
          <w:numId w:val="36"/>
        </w:numPr>
        <w:suppressAutoHyphens/>
        <w:autoSpaceDE w:val="0"/>
        <w:autoSpaceDN w:val="0"/>
        <w:spacing w:after="0" w:line="240" w:lineRule="auto"/>
        <w:ind w:left="851" w:hanging="425"/>
        <w:rPr>
          <w:rFonts w:ascii="Times New Roman" w:hAnsi="Times New Roman"/>
          <w:spacing w:val="-1"/>
          <w:lang w:eastAsia="pl-PL"/>
        </w:rPr>
      </w:pPr>
      <w:r w:rsidRPr="00163C01">
        <w:rPr>
          <w:rFonts w:ascii="Times New Roman" w:hAnsi="Times New Roman"/>
          <w:lang w:eastAsia="pl-PL"/>
        </w:rPr>
        <w:t>zaniechanie czynności w postępowaniu o udzielenie zamówienia, do której́ zamawiający był obowiązany</w:t>
      </w:r>
      <w:r w:rsidRPr="00163C01">
        <w:rPr>
          <w:rFonts w:ascii="Tahoma" w:hAnsi="Tahoma" w:cs="Tahoma"/>
          <w:lang w:eastAsia="pl-PL"/>
        </w:rPr>
        <w:t>̨</w:t>
      </w:r>
      <w:r w:rsidRPr="00163C01">
        <w:rPr>
          <w:rFonts w:ascii="Times New Roman" w:hAnsi="Times New Roman"/>
          <w:lang w:eastAsia="pl-PL"/>
        </w:rPr>
        <w:t xml:space="preserve"> na podstawie ustawy PZP.</w:t>
      </w:r>
    </w:p>
    <w:p w14:paraId="4360981C" w14:textId="77777777" w:rsidR="00E40A6A" w:rsidRPr="00163C01" w:rsidRDefault="00E40A6A" w:rsidP="000E58F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spacing w:val="-1"/>
          <w:lang w:eastAsia="pl-PL"/>
        </w:rPr>
      </w:pPr>
      <w:r w:rsidRPr="00163C01">
        <w:rPr>
          <w:rFonts w:ascii="Times New Roman" w:hAnsi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4360981D" w14:textId="77777777" w:rsidR="00E40A6A" w:rsidRPr="005C0886" w:rsidRDefault="00E40A6A" w:rsidP="000E58F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426" w:hanging="426"/>
        <w:contextualSpacing/>
        <w:rPr>
          <w:rFonts w:ascii="Times New Roman" w:hAnsi="Times New Roman"/>
          <w:spacing w:val="-1"/>
          <w:lang w:eastAsia="pl-PL"/>
        </w:rPr>
      </w:pPr>
      <w:r w:rsidRPr="00163C01">
        <w:rPr>
          <w:rFonts w:ascii="Times New Roman" w:hAnsi="Times New Roman"/>
          <w:spacing w:val="-1"/>
          <w:lang w:eastAsia="pl-PL"/>
        </w:rPr>
        <w:t>Na orzeczenie Krajowej Izby Odwoławczej oraz postanowienie Prezesa Krajowej Izby Odwoławczej, o któryḿ mowa w art. 519 ust. 1 ustawy PZP, stronom oraz uczestnikom postępowania odwoławczego przysługuje skarga do sadu. Skargę</w:t>
      </w:r>
      <w:r w:rsidRPr="00163C01">
        <w:rPr>
          <w:rFonts w:ascii="Tahoma" w:hAnsi="Tahoma" w:cs="Tahoma"/>
          <w:spacing w:val="-1"/>
          <w:lang w:eastAsia="pl-PL"/>
        </w:rPr>
        <w:t>̨</w:t>
      </w:r>
      <w:r w:rsidRPr="00163C01">
        <w:rPr>
          <w:rFonts w:ascii="Times New Roman" w:hAnsi="Times New Roman"/>
          <w:spacing w:val="-1"/>
          <w:lang w:eastAsia="pl-PL"/>
        </w:rPr>
        <w:t xml:space="preserve"> wnosi się, do Sądu Okręgowego w </w:t>
      </w:r>
      <w:r w:rsidRPr="005C0886">
        <w:rPr>
          <w:rFonts w:ascii="Times New Roman" w:hAnsi="Times New Roman"/>
          <w:spacing w:val="-1"/>
          <w:lang w:eastAsia="pl-PL"/>
        </w:rPr>
        <w:t>Warszawie – sądu zamówień publicznych za pośrednictweḿ Prezesa Krajowej Izby Odwoławczej.</w:t>
      </w:r>
    </w:p>
    <w:p w14:paraId="4360981E" w14:textId="77777777" w:rsidR="00E40A6A" w:rsidRPr="005C0886" w:rsidRDefault="00E40A6A" w:rsidP="000E58F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426" w:hanging="426"/>
        <w:contextualSpacing/>
        <w:rPr>
          <w:rFonts w:ascii="Times New Roman" w:hAnsi="Times New Roman"/>
          <w:spacing w:val="-1"/>
          <w:lang w:eastAsia="pl-PL"/>
        </w:rPr>
      </w:pPr>
      <w:r w:rsidRPr="005C0886">
        <w:rPr>
          <w:rFonts w:ascii="Times New Roman" w:hAnsi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4360981F" w14:textId="77777777" w:rsidR="00E40A6A" w:rsidRPr="005C088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820" w14:textId="77777777" w:rsidR="00E40A6A" w:rsidRPr="005C088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5C0886">
        <w:rPr>
          <w:rFonts w:ascii="Times New Roman" w:hAnsi="Times New Roman"/>
          <w:b/>
          <w:bCs/>
          <w:lang w:eastAsia="pl-PL"/>
        </w:rPr>
        <w:t>Rozdział XX – Postanowienia ogólne</w:t>
      </w:r>
    </w:p>
    <w:p w14:paraId="2D7E98A7" w14:textId="41AFF1D1" w:rsidR="000E58F3" w:rsidRPr="005C0886" w:rsidRDefault="000E58F3" w:rsidP="000E58F3">
      <w:pPr>
        <w:pStyle w:val="Akapitzlist"/>
        <w:widowControl w:val="0"/>
        <w:numPr>
          <w:ilvl w:val="0"/>
          <w:numId w:val="75"/>
        </w:numPr>
        <w:suppressAutoHyphens/>
        <w:spacing w:after="0" w:line="240" w:lineRule="auto"/>
        <w:ind w:left="426" w:hanging="426"/>
        <w:rPr>
          <w:rFonts w:ascii="Times New Roman" w:hAnsi="Times New Roman"/>
          <w:bCs/>
          <w:lang w:eastAsia="pl-PL"/>
        </w:rPr>
      </w:pPr>
      <w:r w:rsidRPr="005C0886">
        <w:rPr>
          <w:rFonts w:ascii="Times New Roman" w:hAnsi="Times New Roman"/>
          <w:bCs/>
          <w:lang w:eastAsia="pl-PL"/>
        </w:rPr>
        <w:t>Zamawiający nie dopuszcza składania ofert częściowych.</w:t>
      </w:r>
    </w:p>
    <w:p w14:paraId="6CB30C84" w14:textId="709D3471" w:rsidR="000E58F3" w:rsidRPr="0040315B" w:rsidRDefault="000E58F3" w:rsidP="000E58F3">
      <w:pPr>
        <w:widowControl w:val="0"/>
        <w:numPr>
          <w:ilvl w:val="0"/>
          <w:numId w:val="75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i/>
          <w:iCs/>
          <w:strike/>
          <w:lang w:eastAsia="pl-PL"/>
        </w:rPr>
      </w:pPr>
      <w:r w:rsidRPr="005C0886">
        <w:rPr>
          <w:rFonts w:ascii="Times New Roman" w:hAnsi="Times New Roman"/>
          <w:bCs/>
          <w:lang w:eastAsia="pl-PL"/>
        </w:rPr>
        <w:t xml:space="preserve">Powody niedokonania podziału zamówienia na części: </w:t>
      </w:r>
      <w:r w:rsidRPr="0040315B">
        <w:rPr>
          <w:rFonts w:ascii="Times New Roman" w:hAnsi="Times New Roman"/>
          <w:bCs/>
          <w:i/>
          <w:iCs/>
          <w:lang w:eastAsia="pl-PL"/>
        </w:rPr>
        <w:t xml:space="preserve">przedmiotem zamówienia jest organizacji startów reprezentacji UJ w akademickich rozgrywkach sportowych </w:t>
      </w:r>
      <w:r w:rsidR="005C0886" w:rsidRPr="0040315B">
        <w:rPr>
          <w:rFonts w:ascii="Times New Roman" w:hAnsi="Times New Roman"/>
          <w:bCs/>
          <w:i/>
          <w:iCs/>
          <w:lang w:eastAsia="pl-PL"/>
        </w:rPr>
        <w:t xml:space="preserve">przez studentki i studentów Uniwersytetu Jagiellońskiego. </w:t>
      </w:r>
      <w:r w:rsidR="005C0886" w:rsidRPr="0040315B">
        <w:rPr>
          <w:rFonts w:ascii="Times New Roman" w:hAnsi="Times New Roman"/>
          <w:i/>
          <w:iCs/>
        </w:rPr>
        <w:t xml:space="preserve">Brak podziału zamówienia na części zapewni całościową realizację zamówienia na jednym poziomie, uzyskanie lepszych cen przy udzieleniu zamówienia o większym  zakresie przedmiotowym i jednocześnie nie stanowi podstawy do zawężenia kręgu potencjalnych Wykonawców. </w:t>
      </w:r>
    </w:p>
    <w:p w14:paraId="43609825" w14:textId="77777777" w:rsidR="00E40A6A" w:rsidRPr="005C0886" w:rsidRDefault="00E40A6A" w:rsidP="000E58F3">
      <w:pPr>
        <w:widowControl w:val="0"/>
        <w:numPr>
          <w:ilvl w:val="0"/>
          <w:numId w:val="75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5C0886">
        <w:rPr>
          <w:rFonts w:ascii="Times New Roman" w:hAnsi="Times New Roman"/>
          <w:bCs/>
          <w:lang w:eastAsia="pl-PL"/>
        </w:rPr>
        <w:t>Zamawiający nie przewiduje zawarcia umowy ramowej.</w:t>
      </w:r>
    </w:p>
    <w:p w14:paraId="43609826" w14:textId="4ACF5E87" w:rsidR="00E40A6A" w:rsidRPr="005C0886" w:rsidRDefault="00E40A6A" w:rsidP="000E58F3">
      <w:pPr>
        <w:widowControl w:val="0"/>
        <w:numPr>
          <w:ilvl w:val="0"/>
          <w:numId w:val="75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5C0886">
        <w:rPr>
          <w:rFonts w:ascii="Times New Roman" w:hAnsi="Times New Roman"/>
          <w:lang w:eastAsia="pl-PL"/>
        </w:rPr>
        <w:t xml:space="preserve">Zamawiający nie przewiduje możliwości udzielenie zamówienia polegającego na powtórzeniu </w:t>
      </w:r>
      <w:r w:rsidRPr="005C0886">
        <w:rPr>
          <w:rFonts w:ascii="Times New Roman" w:hAnsi="Times New Roman"/>
          <w:lang w:eastAsia="pl-PL"/>
        </w:rPr>
        <w:lastRenderedPageBreak/>
        <w:t>podobnych dostaw na podstawie art. 214 ust. 1 ustawy PZP.</w:t>
      </w:r>
    </w:p>
    <w:p w14:paraId="43609827" w14:textId="77777777" w:rsidR="00E40A6A" w:rsidRPr="005C0886" w:rsidRDefault="00E40A6A" w:rsidP="000E58F3">
      <w:pPr>
        <w:widowControl w:val="0"/>
        <w:numPr>
          <w:ilvl w:val="0"/>
          <w:numId w:val="75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5C0886">
        <w:rPr>
          <w:rFonts w:ascii="Times New Roman" w:hAnsi="Times New Roman"/>
          <w:lang w:eastAsia="pl-PL"/>
        </w:rPr>
        <w:t>Zamawiający nie dopuszcza składania ofert wariantowych.</w:t>
      </w:r>
    </w:p>
    <w:p w14:paraId="43609828" w14:textId="77777777" w:rsidR="00E40A6A" w:rsidRPr="00163C01" w:rsidRDefault="00E40A6A" w:rsidP="000E58F3">
      <w:pPr>
        <w:widowControl w:val="0"/>
        <w:numPr>
          <w:ilvl w:val="0"/>
          <w:numId w:val="75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5C0886">
        <w:rPr>
          <w:rFonts w:ascii="Times New Roman" w:hAnsi="Times New Roman"/>
          <w:lang w:eastAsia="pl-PL"/>
        </w:rPr>
        <w:t>Rozliczenia</w:t>
      </w:r>
      <w:r w:rsidRPr="00163C01">
        <w:rPr>
          <w:rFonts w:ascii="Times New Roman" w:hAnsi="Times New Roman"/>
          <w:lang w:eastAsia="pl-PL"/>
        </w:rPr>
        <w:t xml:space="preserve"> pomiędzy wykonawcą a zamawiającym będą dokonywane w złotych polskich (PLN). </w:t>
      </w:r>
    </w:p>
    <w:p w14:paraId="43609829" w14:textId="77777777" w:rsidR="00E40A6A" w:rsidRPr="00163C01" w:rsidRDefault="00E40A6A" w:rsidP="000E58F3">
      <w:pPr>
        <w:widowControl w:val="0"/>
        <w:numPr>
          <w:ilvl w:val="0"/>
          <w:numId w:val="75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Zamawiający nie przewiduje aukcji elektronicznej.</w:t>
      </w:r>
    </w:p>
    <w:p w14:paraId="4360982A" w14:textId="77777777" w:rsidR="00E40A6A" w:rsidRPr="00163C01" w:rsidRDefault="00E40A6A" w:rsidP="000E58F3">
      <w:pPr>
        <w:widowControl w:val="0"/>
        <w:numPr>
          <w:ilvl w:val="0"/>
          <w:numId w:val="75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Zamawiający nie przewiduje zwrotu kosztów udziału w postępowaniu.</w:t>
      </w:r>
    </w:p>
    <w:p w14:paraId="4360982B" w14:textId="77777777" w:rsidR="00E40A6A" w:rsidRPr="00163C01" w:rsidRDefault="00E40A6A" w:rsidP="000E58F3">
      <w:pPr>
        <w:widowControl w:val="0"/>
        <w:numPr>
          <w:ilvl w:val="0"/>
          <w:numId w:val="75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bCs/>
          <w:lang w:eastAsia="pl-PL"/>
        </w:rPr>
        <w:t>Zamawiający żąda wskazania w ofercie przez wykonawcę tej części zamówienia, odpowiednio do treści postanowień SWZ, której wykonanie zamierza powierzyć podwykonawcom.</w:t>
      </w:r>
    </w:p>
    <w:p w14:paraId="4360982C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82D" w14:textId="77777777" w:rsidR="00E40A6A" w:rsidRPr="00163C01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XXI – Informacje o przetwarzaniu danych osobowych – dotyczy wykonawcy będącego osobą fizyczną</w:t>
      </w:r>
    </w:p>
    <w:p w14:paraId="4360982E" w14:textId="73B76F29" w:rsidR="00E40A6A" w:rsidRPr="00163C01" w:rsidRDefault="00E40A6A" w:rsidP="00AD6206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163C01">
        <w:rPr>
          <w:rFonts w:ascii="Times New Roman" w:hAnsi="Times New Roman"/>
          <w:lang w:eastAsia="pl-PL"/>
        </w:rPr>
        <w:t xml:space="preserve">Zgodnie z art. 13 </w:t>
      </w:r>
      <w:r w:rsidR="006D6141" w:rsidRPr="00163C01">
        <w:rPr>
          <w:rFonts w:ascii="Times New Roman" w:hAnsi="Times New Roman"/>
          <w:lang w:eastAsia="pl-PL"/>
        </w:rPr>
        <w:t>i 14</w:t>
      </w:r>
      <w:r w:rsidRPr="00163C01">
        <w:rPr>
          <w:rFonts w:ascii="Times New Roman" w:hAnsi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4360982F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b/>
          <w:lang w:eastAsia="pl-PL"/>
        </w:rPr>
        <w:t>Administratorem</w:t>
      </w:r>
      <w:r w:rsidRPr="00163C01">
        <w:rPr>
          <w:rFonts w:ascii="Times New Roman" w:hAnsi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43609830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b/>
          <w:lang w:eastAsia="pl-PL"/>
        </w:rPr>
        <w:t>Uniwersytet Jagielloński wyznaczył Inspektora Ochrony Danych</w:t>
      </w:r>
      <w:r w:rsidRPr="00163C01">
        <w:rPr>
          <w:rFonts w:ascii="Times New Roman" w:hAnsi="Times New Roman"/>
          <w:lang w:eastAsia="pl-PL"/>
        </w:rPr>
        <w:t xml:space="preserve">, ul. Gołębia 24, 31-007 Kraków, pokój nr 5. Kontakt z Inspektorem możliwy jest przez e-mail: </w:t>
      </w:r>
      <w:hyperlink r:id="rId39" w:history="1">
        <w:r w:rsidRPr="00163C01">
          <w:rPr>
            <w:rFonts w:ascii="Times New Roman" w:hAnsi="Times New Roman"/>
            <w:color w:val="0000FF"/>
            <w:u w:val="single"/>
            <w:lang w:eastAsia="pl-PL"/>
          </w:rPr>
          <w:t>iod@uj.edu.pl</w:t>
        </w:r>
      </w:hyperlink>
      <w:r w:rsidRPr="00163C01">
        <w:rPr>
          <w:rFonts w:ascii="Times New Roman" w:hAnsi="Times New Roman"/>
          <w:lang w:eastAsia="pl-PL"/>
        </w:rPr>
        <w:t xml:space="preserve"> lub pod nr telefonu +4812 663 12 25.</w:t>
      </w:r>
    </w:p>
    <w:p w14:paraId="43609831" w14:textId="6351B7DA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i/>
          <w:lang w:eastAsia="pl-PL"/>
        </w:rPr>
      </w:pPr>
      <w:r w:rsidRPr="00163C01">
        <w:rPr>
          <w:rFonts w:ascii="Times New Roman" w:hAnsi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163C01">
        <w:rPr>
          <w:rFonts w:ascii="Times New Roman" w:hAnsi="Times New Roman"/>
          <w:i/>
          <w:lang w:eastAsia="pl-PL"/>
        </w:rPr>
        <w:t xml:space="preserve">, nr sprawy </w:t>
      </w:r>
      <w:r w:rsidRPr="00163C01">
        <w:rPr>
          <w:rFonts w:ascii="Times New Roman" w:hAnsi="Times New Roman"/>
          <w:b/>
          <w:lang w:eastAsia="pl-PL"/>
        </w:rPr>
        <w:t>80.27</w:t>
      </w:r>
      <w:r w:rsidR="00DE3A19" w:rsidRPr="00163C01">
        <w:rPr>
          <w:rFonts w:ascii="Times New Roman" w:hAnsi="Times New Roman"/>
          <w:b/>
          <w:lang w:eastAsia="pl-PL"/>
        </w:rPr>
        <w:t>2.</w:t>
      </w:r>
      <w:r w:rsidR="000E58F3" w:rsidRPr="00163C01">
        <w:rPr>
          <w:rFonts w:ascii="Times New Roman" w:hAnsi="Times New Roman"/>
          <w:b/>
          <w:lang w:eastAsia="pl-PL"/>
        </w:rPr>
        <w:t>431.2023</w:t>
      </w:r>
    </w:p>
    <w:p w14:paraId="43609832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43609833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>Konsekwencje niepodania danych osobowych wynikają z ustawy PZP.</w:t>
      </w:r>
    </w:p>
    <w:p w14:paraId="43609834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43609835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43609836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 xml:space="preserve">Posiada Pani/Pan prawo do: </w:t>
      </w:r>
    </w:p>
    <w:p w14:paraId="43609837" w14:textId="77777777" w:rsidR="00E40A6A" w:rsidRPr="00163C01" w:rsidRDefault="00E40A6A" w:rsidP="00F237B7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14:paraId="43609838" w14:textId="77777777" w:rsidR="00E40A6A" w:rsidRPr="00163C01" w:rsidRDefault="00E40A6A" w:rsidP="00F237B7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>na podstawie art. 16 RODO prawo do sprostowania Pani/Pana danych osobowych;</w:t>
      </w:r>
    </w:p>
    <w:p w14:paraId="43609839" w14:textId="77777777" w:rsidR="00E40A6A" w:rsidRPr="00163C01" w:rsidRDefault="00E40A6A" w:rsidP="00F237B7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>na podstawie art. 18 RODO prawo żądania od administratora ograniczenia przetwarzania danych osobowych,</w:t>
      </w:r>
    </w:p>
    <w:p w14:paraId="4360983A" w14:textId="77777777" w:rsidR="00E40A6A" w:rsidRPr="00163C01" w:rsidRDefault="00E40A6A" w:rsidP="00F237B7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4360983B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>Nie przysługuje Pani/Panu prawo do:</w:t>
      </w:r>
    </w:p>
    <w:p w14:paraId="4360983C" w14:textId="77777777" w:rsidR="00E40A6A" w:rsidRPr="00163C01" w:rsidRDefault="00E40A6A" w:rsidP="00F237B7">
      <w:pPr>
        <w:widowControl w:val="0"/>
        <w:numPr>
          <w:ilvl w:val="0"/>
          <w:numId w:val="21"/>
        </w:numPr>
        <w:suppressAutoHyphens/>
        <w:spacing w:after="0" w:line="240" w:lineRule="auto"/>
        <w:ind w:left="1134" w:hanging="425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>prawo do usunięcia danych osobowych w zw. z art. 17 ust. 3 lit. b), d) lub e) RODO,</w:t>
      </w:r>
    </w:p>
    <w:p w14:paraId="4360983D" w14:textId="77777777" w:rsidR="00E40A6A" w:rsidRPr="00163C01" w:rsidRDefault="00E40A6A" w:rsidP="00F237B7">
      <w:pPr>
        <w:widowControl w:val="0"/>
        <w:numPr>
          <w:ilvl w:val="0"/>
          <w:numId w:val="21"/>
        </w:numPr>
        <w:suppressAutoHyphens/>
        <w:spacing w:after="0" w:line="240" w:lineRule="auto"/>
        <w:ind w:left="1134" w:hanging="425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>prawo do przenoszenia danych osobowych, o którym mowa w art. 20 RODO,</w:t>
      </w:r>
    </w:p>
    <w:p w14:paraId="4360983E" w14:textId="77777777" w:rsidR="00E40A6A" w:rsidRPr="00163C01" w:rsidRDefault="00E40A6A" w:rsidP="00F237B7">
      <w:pPr>
        <w:widowControl w:val="0"/>
        <w:numPr>
          <w:ilvl w:val="0"/>
          <w:numId w:val="21"/>
        </w:numPr>
        <w:suppressAutoHyphens/>
        <w:spacing w:after="0" w:line="240" w:lineRule="auto"/>
        <w:ind w:left="1134" w:hanging="425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4360983F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b/>
          <w:lang w:eastAsia="pl-PL"/>
        </w:rPr>
        <w:t>Pana/Pani dane osobowe, o których mowa w art. 10 RODO</w:t>
      </w:r>
      <w:r w:rsidRPr="00163C01">
        <w:rPr>
          <w:rFonts w:ascii="Times New Roman" w:hAnsi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43609840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 xml:space="preserve">Zamawiający informuje, że </w:t>
      </w:r>
      <w:r w:rsidRPr="00163C01">
        <w:rPr>
          <w:rFonts w:ascii="Times New Roman" w:hAnsi="Times New Roman"/>
          <w:b/>
          <w:lang w:eastAsia="pl-PL"/>
        </w:rPr>
        <w:t>w odniesieniu do Pani/Pana danych osobowych</w:t>
      </w:r>
      <w:r w:rsidRPr="00163C01">
        <w:rPr>
          <w:rFonts w:ascii="Times New Roman" w:hAnsi="Times New Roman"/>
          <w:lang w:eastAsia="pl-PL"/>
        </w:rPr>
        <w:t xml:space="preserve"> decyzje nie będą podejmowane w sposób zautomatyzowany, stosownie do art. 22 RODO.</w:t>
      </w:r>
    </w:p>
    <w:p w14:paraId="43609841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lang w:eastAsia="pl-PL"/>
        </w:rPr>
        <w:t xml:space="preserve">W przypadku gdy wykonanie obowiązków, o których mowa w art. 15 ust. 1 – 3 RODO, celem </w:t>
      </w:r>
      <w:r w:rsidRPr="00163C01">
        <w:rPr>
          <w:rFonts w:ascii="Times New Roman" w:hAnsi="Times New Roman"/>
          <w:lang w:eastAsia="pl-PL"/>
        </w:rPr>
        <w:lastRenderedPageBreak/>
        <w:t xml:space="preserve">realizacji Pani/Pana uprawnienia wskazanego pkt 8 lit. a) powyżej, wymagałoby niewspółmiernie dużego wysiłku, </w:t>
      </w:r>
      <w:r w:rsidRPr="00163C01">
        <w:rPr>
          <w:rFonts w:ascii="Times New Roman" w:hAnsi="Times New Roman"/>
          <w:b/>
          <w:lang w:eastAsia="pl-PL"/>
        </w:rPr>
        <w:t>zamawiający może żądać od Pana/Pani</w:t>
      </w:r>
      <w:r w:rsidRPr="00163C01">
        <w:rPr>
          <w:rFonts w:ascii="Times New Roman" w:hAnsi="Times New Roman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3609842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163C01">
        <w:rPr>
          <w:rFonts w:ascii="Times New Roman" w:hAnsi="Times New Roman"/>
          <w:b/>
          <w:lang w:eastAsia="pl-PL"/>
        </w:rPr>
        <w:t>Skorzystanie przez Panią/Pana</w:t>
      </w:r>
      <w:r w:rsidRPr="00163C01">
        <w:rPr>
          <w:rFonts w:ascii="Times New Roman" w:hAnsi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43609843" w14:textId="77777777" w:rsidR="00E40A6A" w:rsidRPr="00163C01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u w:val="single"/>
          <w:lang w:eastAsia="pl-PL"/>
        </w:rPr>
      </w:pPr>
      <w:r w:rsidRPr="00163C01">
        <w:rPr>
          <w:rFonts w:ascii="Times New Roman" w:hAnsi="Times New Roman"/>
          <w:b/>
          <w:lang w:eastAsia="pl-PL"/>
        </w:rPr>
        <w:t>Skorzystanie przez Panią/Pana</w:t>
      </w:r>
      <w:r w:rsidRPr="00163C01">
        <w:rPr>
          <w:rFonts w:ascii="Times New Roman" w:hAnsi="Times New Roman"/>
          <w:lang w:eastAsia="pl-PL"/>
        </w:rPr>
        <w:t>, z uprawnienia wskazanego pkt 8 lit. c) powyżej,</w:t>
      </w:r>
      <w:r w:rsidRPr="00163C01">
        <w:rPr>
          <w:rFonts w:ascii="Times New Roman" w:hAnsi="Times New Roman"/>
          <w:b/>
          <w:lang w:eastAsia="pl-PL"/>
        </w:rPr>
        <w:t xml:space="preserve"> </w:t>
      </w:r>
      <w:r w:rsidRPr="00163C01">
        <w:rPr>
          <w:rFonts w:ascii="Times New Roman" w:hAnsi="Times New Roman"/>
          <w:lang w:eastAsia="pl-PL"/>
        </w:rPr>
        <w:t>polegającym na</w:t>
      </w:r>
      <w:r w:rsidRPr="00163C01">
        <w:rPr>
          <w:rFonts w:ascii="Times New Roman" w:hAnsi="Times New Roman"/>
          <w:b/>
          <w:lang w:eastAsia="pl-PL"/>
        </w:rPr>
        <w:t xml:space="preserve"> </w:t>
      </w:r>
      <w:r w:rsidRPr="00163C01">
        <w:rPr>
          <w:rFonts w:ascii="Times New Roman" w:hAnsi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163C01">
        <w:rPr>
          <w:rFonts w:ascii="Times New Roman" w:hAnsi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43609844" w14:textId="77777777" w:rsidR="00E40A6A" w:rsidRPr="00163C01" w:rsidRDefault="00E40A6A" w:rsidP="00AD6206">
      <w:pPr>
        <w:spacing w:after="0" w:line="240" w:lineRule="auto"/>
        <w:ind w:left="644"/>
        <w:contextualSpacing/>
        <w:rPr>
          <w:rFonts w:ascii="Times New Roman" w:hAnsi="Times New Roman"/>
          <w:b/>
          <w:lang w:eastAsia="pl-PL"/>
        </w:rPr>
      </w:pPr>
    </w:p>
    <w:p w14:paraId="43609845" w14:textId="77777777" w:rsidR="00E40A6A" w:rsidRPr="00163C01" w:rsidRDefault="00E40A6A" w:rsidP="00AD6206">
      <w:pPr>
        <w:spacing w:after="0" w:line="240" w:lineRule="auto"/>
        <w:contextualSpacing/>
        <w:rPr>
          <w:rFonts w:ascii="Times New Roman" w:hAnsi="Times New Roman"/>
          <w:b/>
          <w:bCs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Rozdział XXII – Załączniki do SWZ</w:t>
      </w:r>
    </w:p>
    <w:p w14:paraId="43609846" w14:textId="77777777" w:rsidR="00E40A6A" w:rsidRPr="00163C01" w:rsidRDefault="00E40A6A" w:rsidP="000E58F3">
      <w:pPr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/>
          <w:lang w:eastAsia="pl-PL"/>
        </w:rPr>
      </w:pPr>
      <w:r w:rsidRPr="00163C01">
        <w:rPr>
          <w:rFonts w:ascii="Times New Roman" w:hAnsi="Times New Roman"/>
          <w:b/>
          <w:lang w:eastAsia="pl-PL"/>
        </w:rPr>
        <w:t>Załącznik A – Opis przedmiotu zamówienia;</w:t>
      </w:r>
    </w:p>
    <w:p w14:paraId="43609847" w14:textId="77777777" w:rsidR="00E40A6A" w:rsidRPr="00163C01" w:rsidRDefault="00E40A6A" w:rsidP="000E58F3">
      <w:pPr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u w:val="single"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Załącznik nr 1 – Formularz oferty;</w:t>
      </w:r>
    </w:p>
    <w:p w14:paraId="43609848" w14:textId="05B25BB5" w:rsidR="00E40A6A" w:rsidRPr="00163C01" w:rsidRDefault="00E40A6A" w:rsidP="000E58F3">
      <w:pPr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/>
          <w:u w:val="single"/>
          <w:lang w:eastAsia="pl-PL"/>
        </w:rPr>
      </w:pPr>
      <w:r w:rsidRPr="00163C01">
        <w:rPr>
          <w:rFonts w:ascii="Times New Roman" w:hAnsi="Times New Roman"/>
          <w:b/>
          <w:bCs/>
          <w:lang w:eastAsia="pl-PL"/>
        </w:rPr>
        <w:t>Załącznik nr 2 – Wzór umowy (proje</w:t>
      </w:r>
      <w:r w:rsidR="00921F7E" w:rsidRPr="00163C01">
        <w:rPr>
          <w:rFonts w:ascii="Times New Roman" w:hAnsi="Times New Roman"/>
          <w:b/>
          <w:bCs/>
          <w:lang w:eastAsia="pl-PL"/>
        </w:rPr>
        <w:t>ktowane postanowienia umowy</w:t>
      </w:r>
      <w:r w:rsidRPr="00163C01">
        <w:rPr>
          <w:rFonts w:ascii="Times New Roman" w:hAnsi="Times New Roman"/>
          <w:b/>
          <w:bCs/>
          <w:lang w:eastAsia="pl-PL"/>
        </w:rPr>
        <w:t>).</w:t>
      </w:r>
    </w:p>
    <w:p w14:paraId="43609849" w14:textId="77777777" w:rsidR="00E40A6A" w:rsidRPr="00163C01" w:rsidRDefault="00E40A6A" w:rsidP="00AD6206">
      <w:pPr>
        <w:tabs>
          <w:tab w:val="left" w:pos="1260"/>
        </w:tabs>
      </w:pPr>
    </w:p>
    <w:p w14:paraId="4360984A" w14:textId="77777777" w:rsidR="00E40A6A" w:rsidRPr="00163C01" w:rsidRDefault="00E40A6A" w:rsidP="007149A2">
      <w:r w:rsidRPr="00163C01">
        <w:br w:type="page"/>
      </w:r>
    </w:p>
    <w:p w14:paraId="4360984B" w14:textId="51068DA6" w:rsidR="00E40A6A" w:rsidRPr="00163C01" w:rsidRDefault="00E40A6A" w:rsidP="00DF0199">
      <w:pPr>
        <w:spacing w:after="0" w:line="240" w:lineRule="auto"/>
        <w:ind w:firstLine="3"/>
        <w:jc w:val="center"/>
        <w:rPr>
          <w:rFonts w:ascii="Times New Roman" w:hAnsi="Times New Roman"/>
          <w:b/>
          <w:bCs/>
        </w:rPr>
      </w:pPr>
      <w:r w:rsidRPr="00163C01">
        <w:rPr>
          <w:rFonts w:ascii="Times New Roman" w:hAnsi="Times New Roman"/>
          <w:b/>
          <w:bCs/>
          <w:u w:val="single"/>
        </w:rPr>
        <w:lastRenderedPageBreak/>
        <w:t>FORMULARZ OFERTY – Znak sprawy 80.272</w:t>
      </w:r>
      <w:r w:rsidR="00DE3A19" w:rsidRPr="00163C01">
        <w:rPr>
          <w:rFonts w:ascii="Times New Roman" w:hAnsi="Times New Roman"/>
          <w:b/>
          <w:bCs/>
          <w:u w:val="single"/>
        </w:rPr>
        <w:t>.</w:t>
      </w:r>
      <w:r w:rsidR="00881CB7" w:rsidRPr="00163C01">
        <w:rPr>
          <w:rFonts w:ascii="Times New Roman" w:hAnsi="Times New Roman"/>
          <w:b/>
          <w:bCs/>
          <w:u w:val="single"/>
        </w:rPr>
        <w:t>431.2023</w:t>
      </w:r>
    </w:p>
    <w:p w14:paraId="4360984C" w14:textId="77777777" w:rsidR="00E40A6A" w:rsidRPr="00163C01" w:rsidRDefault="00E40A6A" w:rsidP="00EC3109">
      <w:pPr>
        <w:spacing w:after="0" w:line="240" w:lineRule="auto"/>
        <w:ind w:left="426"/>
        <w:rPr>
          <w:rFonts w:ascii="Times New Roman" w:hAnsi="Times New Roman"/>
          <w:b/>
          <w:bCs/>
        </w:rPr>
      </w:pPr>
      <w:r w:rsidRPr="00163C01">
        <w:rPr>
          <w:rFonts w:ascii="Times New Roman" w:hAnsi="Times New Roman"/>
          <w:b/>
          <w:bCs/>
        </w:rPr>
        <w:t>_____________________________________________________________________________</w:t>
      </w:r>
    </w:p>
    <w:p w14:paraId="4360984D" w14:textId="77777777" w:rsidR="00E40A6A" w:rsidRPr="00163C01" w:rsidRDefault="00E40A6A" w:rsidP="00EC3109">
      <w:pPr>
        <w:spacing w:after="0" w:line="240" w:lineRule="auto"/>
        <w:ind w:left="540"/>
        <w:outlineLvl w:val="0"/>
        <w:rPr>
          <w:rFonts w:ascii="Times New Roman" w:hAnsi="Times New Roman"/>
          <w:i/>
          <w:iCs/>
          <w:u w:val="single"/>
        </w:rPr>
      </w:pPr>
    </w:p>
    <w:p w14:paraId="4360984E" w14:textId="77777777" w:rsidR="00E40A6A" w:rsidRPr="00163C01" w:rsidRDefault="00E40A6A" w:rsidP="00EC3109">
      <w:pPr>
        <w:spacing w:after="0" w:line="240" w:lineRule="auto"/>
        <w:ind w:left="426"/>
        <w:outlineLvl w:val="0"/>
        <w:rPr>
          <w:rFonts w:ascii="Times New Roman" w:hAnsi="Times New Roman"/>
          <w:b/>
          <w:bCs/>
          <w:i/>
          <w:iCs/>
        </w:rPr>
      </w:pPr>
      <w:r w:rsidRPr="00163C01">
        <w:rPr>
          <w:rFonts w:ascii="Times New Roman" w:hAnsi="Times New Roman"/>
          <w:i/>
          <w:iCs/>
          <w:u w:val="single"/>
        </w:rPr>
        <w:t>ZAMAWIAJĄCY</w:t>
      </w:r>
      <w:r w:rsidRPr="00163C01">
        <w:rPr>
          <w:rFonts w:ascii="Times New Roman" w:hAnsi="Times New Roman"/>
          <w:i/>
          <w:iCs/>
        </w:rPr>
        <w:t>:</w:t>
      </w:r>
      <w:r w:rsidRPr="00163C01">
        <w:rPr>
          <w:rFonts w:ascii="Times New Roman" w:hAnsi="Times New Roman"/>
          <w:b/>
          <w:bCs/>
        </w:rPr>
        <w:tab/>
      </w:r>
      <w:r w:rsidRPr="00163C01">
        <w:rPr>
          <w:rFonts w:ascii="Times New Roman" w:hAnsi="Times New Roman"/>
          <w:b/>
          <w:bCs/>
          <w:i/>
          <w:iCs/>
        </w:rPr>
        <w:t xml:space="preserve">Uniwersytet Jagielloński </w:t>
      </w:r>
    </w:p>
    <w:p w14:paraId="4360984F" w14:textId="77777777" w:rsidR="00E40A6A" w:rsidRPr="00163C01" w:rsidRDefault="00E40A6A" w:rsidP="00EC3109">
      <w:pPr>
        <w:spacing w:after="0" w:line="240" w:lineRule="auto"/>
        <w:ind w:left="1842" w:firstLine="282"/>
        <w:rPr>
          <w:rFonts w:ascii="Times New Roman" w:hAnsi="Times New Roman"/>
          <w:b/>
          <w:bCs/>
        </w:rPr>
      </w:pPr>
      <w:r w:rsidRPr="00163C01">
        <w:rPr>
          <w:rFonts w:ascii="Times New Roman" w:hAnsi="Times New Roman"/>
          <w:b/>
          <w:bCs/>
          <w:i/>
          <w:iCs/>
        </w:rPr>
        <w:t>ul. Gołębia 24, 31 – 007 Kraków</w:t>
      </w:r>
      <w:r w:rsidRPr="00163C01">
        <w:rPr>
          <w:rFonts w:ascii="Times New Roman" w:hAnsi="Times New Roman"/>
          <w:b/>
          <w:bCs/>
        </w:rPr>
        <w:t>;</w:t>
      </w:r>
    </w:p>
    <w:p w14:paraId="43609850" w14:textId="77777777" w:rsidR="00E40A6A" w:rsidRPr="00163C01" w:rsidRDefault="00E40A6A" w:rsidP="00EC3109">
      <w:pPr>
        <w:spacing w:after="0" w:line="240" w:lineRule="auto"/>
        <w:ind w:left="426"/>
        <w:rPr>
          <w:rFonts w:ascii="Times New Roman" w:hAnsi="Times New Roman"/>
          <w:b/>
          <w:bCs/>
          <w:i/>
          <w:iCs/>
        </w:rPr>
      </w:pPr>
      <w:r w:rsidRPr="00163C01">
        <w:rPr>
          <w:rFonts w:ascii="Times New Roman" w:hAnsi="Times New Roman"/>
          <w:i/>
          <w:iCs/>
          <w:u w:val="single"/>
        </w:rPr>
        <w:t>Jednostka prowadząca sprawę</w:t>
      </w:r>
      <w:r w:rsidRPr="00163C01">
        <w:rPr>
          <w:rFonts w:ascii="Times New Roman" w:hAnsi="Times New Roman"/>
          <w:i/>
          <w:iCs/>
        </w:rPr>
        <w:t xml:space="preserve">: </w:t>
      </w:r>
      <w:r w:rsidRPr="00163C01">
        <w:rPr>
          <w:rFonts w:ascii="Times New Roman" w:hAnsi="Times New Roman"/>
          <w:b/>
          <w:bCs/>
          <w:i/>
          <w:iCs/>
        </w:rPr>
        <w:t>Dział Zamówień Publicznych UJ</w:t>
      </w:r>
    </w:p>
    <w:p w14:paraId="43609851" w14:textId="77777777" w:rsidR="00E40A6A" w:rsidRPr="00163C01" w:rsidRDefault="00E40A6A" w:rsidP="00EC3109">
      <w:pPr>
        <w:spacing w:after="0" w:line="240" w:lineRule="auto"/>
        <w:ind w:left="3258"/>
        <w:outlineLvl w:val="0"/>
        <w:rPr>
          <w:rFonts w:ascii="Times New Roman" w:hAnsi="Times New Roman"/>
          <w:b/>
          <w:bCs/>
        </w:rPr>
      </w:pPr>
      <w:r w:rsidRPr="00163C01">
        <w:rPr>
          <w:rFonts w:ascii="Times New Roman" w:hAnsi="Times New Roman"/>
          <w:b/>
          <w:bCs/>
          <w:i/>
          <w:iCs/>
        </w:rPr>
        <w:t>ul. Straszewskiego 25/3 i 4, 31-113 Kraków</w:t>
      </w:r>
    </w:p>
    <w:p w14:paraId="43609852" w14:textId="77777777" w:rsidR="00E40A6A" w:rsidRPr="00163C01" w:rsidRDefault="00E40A6A" w:rsidP="00EC3109">
      <w:pPr>
        <w:spacing w:after="0" w:line="240" w:lineRule="auto"/>
        <w:ind w:left="426"/>
        <w:outlineLvl w:val="0"/>
        <w:rPr>
          <w:rFonts w:ascii="Times New Roman" w:hAnsi="Times New Roman"/>
          <w:b/>
          <w:bCs/>
          <w:u w:val="single"/>
        </w:rPr>
      </w:pPr>
      <w:r w:rsidRPr="00163C01">
        <w:rPr>
          <w:rFonts w:ascii="Times New Roman" w:hAnsi="Times New Roman"/>
          <w:b/>
          <w:bCs/>
        </w:rPr>
        <w:t>_____________________________________________________________________________</w:t>
      </w:r>
    </w:p>
    <w:p w14:paraId="43609853" w14:textId="796A4FA6" w:rsidR="00E40A6A" w:rsidRPr="00163C01" w:rsidRDefault="00E40A6A" w:rsidP="00EC3109">
      <w:pPr>
        <w:spacing w:after="0" w:line="240" w:lineRule="auto"/>
        <w:ind w:left="426"/>
        <w:rPr>
          <w:rFonts w:ascii="Times New Roman" w:hAnsi="Times New Roman"/>
        </w:rPr>
      </w:pPr>
      <w:r w:rsidRPr="00163C01">
        <w:rPr>
          <w:rFonts w:ascii="Times New Roman" w:hAnsi="Times New Roman"/>
          <w:i/>
          <w:iCs/>
          <w:u w:val="single"/>
        </w:rPr>
        <w:t xml:space="preserve">Nazwa (Firma) </w:t>
      </w:r>
      <w:r w:rsidR="00071FF3" w:rsidRPr="00163C01">
        <w:rPr>
          <w:rFonts w:ascii="Times New Roman" w:hAnsi="Times New Roman"/>
          <w:i/>
          <w:iCs/>
          <w:u w:val="single"/>
        </w:rPr>
        <w:t>w</w:t>
      </w:r>
      <w:r w:rsidRPr="00163C01">
        <w:rPr>
          <w:rFonts w:ascii="Times New Roman" w:hAnsi="Times New Roman"/>
          <w:i/>
          <w:iCs/>
          <w:u w:val="single"/>
        </w:rPr>
        <w:t>ykonawcy:</w:t>
      </w:r>
      <w:r w:rsidRPr="00163C01">
        <w:rPr>
          <w:rFonts w:ascii="Times New Roman" w:hAnsi="Times New Roman"/>
        </w:rPr>
        <w:tab/>
      </w:r>
      <w:r w:rsidRPr="00163C01">
        <w:rPr>
          <w:rFonts w:ascii="Times New Roman" w:hAnsi="Times New Roman"/>
        </w:rPr>
        <w:tab/>
      </w:r>
    </w:p>
    <w:p w14:paraId="43609854" w14:textId="77777777" w:rsidR="00E40A6A" w:rsidRPr="00163C01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u w:val="single"/>
        </w:rPr>
      </w:pPr>
      <w:r w:rsidRPr="00163C01">
        <w:rPr>
          <w:rFonts w:ascii="Times New Roman" w:hAnsi="Times New Roman"/>
          <w:u w:val="single"/>
        </w:rPr>
        <w:t>................................................................................</w:t>
      </w:r>
    </w:p>
    <w:p w14:paraId="43609855" w14:textId="77777777" w:rsidR="00E40A6A" w:rsidRPr="00163C01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u w:val="single"/>
        </w:rPr>
      </w:pPr>
      <w:r w:rsidRPr="00163C01">
        <w:rPr>
          <w:rFonts w:ascii="Times New Roman" w:hAnsi="Times New Roman"/>
          <w:u w:val="single"/>
        </w:rPr>
        <w:t>................................................................................</w:t>
      </w:r>
    </w:p>
    <w:p w14:paraId="43609856" w14:textId="77777777" w:rsidR="00E40A6A" w:rsidRPr="00163C01" w:rsidRDefault="00E40A6A" w:rsidP="00EC3109">
      <w:pPr>
        <w:spacing w:after="0" w:line="240" w:lineRule="auto"/>
        <w:ind w:left="426"/>
        <w:rPr>
          <w:rFonts w:ascii="Times New Roman" w:hAnsi="Times New Roman"/>
        </w:rPr>
      </w:pPr>
      <w:r w:rsidRPr="00163C01">
        <w:rPr>
          <w:rFonts w:ascii="Times New Roman" w:hAnsi="Times New Roman"/>
          <w:i/>
          <w:iCs/>
          <w:u w:val="single"/>
        </w:rPr>
        <w:t xml:space="preserve">Adres siedziby: </w:t>
      </w:r>
      <w:r w:rsidRPr="00163C01">
        <w:rPr>
          <w:rFonts w:ascii="Times New Roman" w:hAnsi="Times New Roman"/>
        </w:rPr>
        <w:tab/>
      </w:r>
      <w:r w:rsidRPr="00163C01">
        <w:rPr>
          <w:rFonts w:ascii="Times New Roman" w:hAnsi="Times New Roman"/>
        </w:rPr>
        <w:tab/>
      </w:r>
      <w:r w:rsidRPr="00163C01">
        <w:rPr>
          <w:rFonts w:ascii="Times New Roman" w:hAnsi="Times New Roman"/>
        </w:rPr>
        <w:tab/>
      </w:r>
      <w:r w:rsidRPr="00163C01">
        <w:rPr>
          <w:rFonts w:ascii="Times New Roman" w:hAnsi="Times New Roman"/>
        </w:rPr>
        <w:tab/>
      </w:r>
    </w:p>
    <w:p w14:paraId="43609857" w14:textId="77777777" w:rsidR="00E40A6A" w:rsidRPr="00163C01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u w:val="single"/>
        </w:rPr>
      </w:pPr>
      <w:r w:rsidRPr="00163C01">
        <w:rPr>
          <w:rFonts w:ascii="Times New Roman" w:hAnsi="Times New Roman"/>
          <w:u w:val="single"/>
        </w:rPr>
        <w:t>................................................................................</w:t>
      </w:r>
    </w:p>
    <w:p w14:paraId="43609858" w14:textId="77777777" w:rsidR="00E40A6A" w:rsidRPr="00163C01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u w:val="single"/>
        </w:rPr>
      </w:pPr>
      <w:r w:rsidRPr="00163C01">
        <w:rPr>
          <w:rFonts w:ascii="Times New Roman" w:hAnsi="Times New Roman"/>
          <w:u w:val="single"/>
        </w:rPr>
        <w:t>................................................................................</w:t>
      </w:r>
    </w:p>
    <w:p w14:paraId="43609859" w14:textId="77777777" w:rsidR="00E40A6A" w:rsidRPr="00163C01" w:rsidRDefault="00E40A6A" w:rsidP="00EC3109">
      <w:pPr>
        <w:spacing w:after="0" w:line="240" w:lineRule="auto"/>
        <w:ind w:left="426"/>
        <w:rPr>
          <w:rFonts w:ascii="Times New Roman" w:hAnsi="Times New Roman"/>
        </w:rPr>
      </w:pPr>
      <w:r w:rsidRPr="00163C01">
        <w:rPr>
          <w:rFonts w:ascii="Times New Roman" w:hAnsi="Times New Roman"/>
          <w:i/>
          <w:iCs/>
          <w:u w:val="single"/>
        </w:rPr>
        <w:t>Adres do korespondencji:</w:t>
      </w:r>
      <w:r w:rsidRPr="00163C01">
        <w:rPr>
          <w:rFonts w:ascii="Times New Roman" w:hAnsi="Times New Roman"/>
        </w:rPr>
        <w:tab/>
      </w:r>
      <w:r w:rsidRPr="00163C01">
        <w:rPr>
          <w:rFonts w:ascii="Times New Roman" w:hAnsi="Times New Roman"/>
        </w:rPr>
        <w:tab/>
      </w:r>
    </w:p>
    <w:p w14:paraId="4360985A" w14:textId="77777777" w:rsidR="00E40A6A" w:rsidRPr="00163C01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u w:val="single"/>
          <w:lang w:val="da-DK"/>
        </w:rPr>
      </w:pPr>
      <w:r w:rsidRPr="00163C01">
        <w:rPr>
          <w:rFonts w:ascii="Times New Roman" w:hAnsi="Times New Roman"/>
          <w:u w:val="single"/>
          <w:lang w:val="da-DK"/>
        </w:rPr>
        <w:t>................................................................................</w:t>
      </w:r>
    </w:p>
    <w:p w14:paraId="4360985B" w14:textId="77777777" w:rsidR="00E40A6A" w:rsidRPr="00163C01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i/>
          <w:iCs/>
          <w:u w:val="single"/>
          <w:lang w:val="nb-NO"/>
        </w:rPr>
      </w:pPr>
      <w:r w:rsidRPr="00163C01">
        <w:rPr>
          <w:rFonts w:ascii="Times New Roman" w:hAnsi="Times New Roman"/>
          <w:u w:val="single"/>
          <w:lang w:val="nb-NO"/>
        </w:rPr>
        <w:t>................................................................................</w:t>
      </w:r>
    </w:p>
    <w:p w14:paraId="4360985C" w14:textId="77777777" w:rsidR="00E40A6A" w:rsidRPr="00163C01" w:rsidRDefault="00E40A6A" w:rsidP="00EC3109">
      <w:pPr>
        <w:spacing w:after="0" w:line="240" w:lineRule="auto"/>
        <w:ind w:left="426"/>
        <w:rPr>
          <w:rFonts w:ascii="Times New Roman" w:hAnsi="Times New Roman"/>
          <w:i/>
          <w:iCs/>
          <w:u w:val="single"/>
          <w:lang w:val="nb-NO"/>
        </w:rPr>
      </w:pPr>
      <w:r w:rsidRPr="00163C01">
        <w:rPr>
          <w:rFonts w:ascii="Times New Roman" w:hAnsi="Times New Roman"/>
          <w:i/>
          <w:iCs/>
          <w:u w:val="single"/>
          <w:lang w:val="nb-NO"/>
        </w:rPr>
        <w:t>Kontakt:</w:t>
      </w:r>
    </w:p>
    <w:p w14:paraId="4360985D" w14:textId="77777777" w:rsidR="00E40A6A" w:rsidRPr="00163C01" w:rsidRDefault="00E40A6A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/>
          <w:u w:val="single"/>
          <w:lang w:val="nb-NO"/>
        </w:rPr>
      </w:pPr>
      <w:r w:rsidRPr="00163C01">
        <w:rPr>
          <w:rFonts w:ascii="Times New Roman" w:hAnsi="Times New Roman"/>
          <w:i/>
          <w:iCs/>
          <w:u w:val="single"/>
          <w:lang w:val="nb-NO"/>
        </w:rPr>
        <w:t>tel.:</w:t>
      </w:r>
      <w:r w:rsidRPr="00163C01">
        <w:rPr>
          <w:rFonts w:ascii="Times New Roman" w:hAnsi="Times New Roman"/>
          <w:i/>
          <w:iCs/>
          <w:lang w:val="nb-NO"/>
        </w:rPr>
        <w:tab/>
      </w:r>
      <w:r w:rsidRPr="00163C01">
        <w:rPr>
          <w:rFonts w:ascii="Times New Roman" w:hAnsi="Times New Roman"/>
          <w:u w:val="single"/>
          <w:lang w:val="nb-NO"/>
        </w:rPr>
        <w:t>...................................................................</w:t>
      </w:r>
    </w:p>
    <w:p w14:paraId="4360985E" w14:textId="77777777" w:rsidR="00E40A6A" w:rsidRPr="00163C01" w:rsidRDefault="00E40A6A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/>
          <w:u w:val="single"/>
          <w:lang w:val="nb-NO"/>
        </w:rPr>
      </w:pPr>
      <w:r w:rsidRPr="00163C01">
        <w:rPr>
          <w:rFonts w:ascii="Times New Roman" w:hAnsi="Times New Roman"/>
          <w:i/>
          <w:iCs/>
          <w:u w:val="single"/>
          <w:lang w:val="nb-NO"/>
        </w:rPr>
        <w:t>fax:</w:t>
      </w:r>
      <w:r w:rsidRPr="00163C01">
        <w:rPr>
          <w:rFonts w:ascii="Times New Roman" w:hAnsi="Times New Roman"/>
          <w:lang w:val="nb-NO"/>
        </w:rPr>
        <w:tab/>
      </w:r>
      <w:r w:rsidRPr="00163C01">
        <w:rPr>
          <w:rFonts w:ascii="Times New Roman" w:hAnsi="Times New Roman"/>
          <w:u w:val="single"/>
          <w:lang w:val="nb-NO"/>
        </w:rPr>
        <w:t>...................................................................</w:t>
      </w:r>
    </w:p>
    <w:p w14:paraId="4360985F" w14:textId="77777777" w:rsidR="00E40A6A" w:rsidRPr="00163C01" w:rsidRDefault="00E40A6A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/>
          <w:u w:val="single"/>
          <w:lang w:val="da-DK"/>
        </w:rPr>
      </w:pPr>
      <w:r w:rsidRPr="00163C01">
        <w:rPr>
          <w:rFonts w:ascii="Times New Roman" w:hAnsi="Times New Roman"/>
          <w:i/>
          <w:iCs/>
          <w:lang w:val="da-DK"/>
        </w:rPr>
        <w:t xml:space="preserve">  </w:t>
      </w:r>
      <w:r w:rsidRPr="00163C01">
        <w:rPr>
          <w:rFonts w:ascii="Times New Roman" w:hAnsi="Times New Roman"/>
          <w:i/>
          <w:iCs/>
          <w:u w:val="single"/>
          <w:lang w:val="da-DK"/>
        </w:rPr>
        <w:t>e-mail:</w:t>
      </w:r>
      <w:r w:rsidRPr="00163C01">
        <w:rPr>
          <w:rFonts w:ascii="Times New Roman" w:hAnsi="Times New Roman"/>
          <w:lang w:val="da-DK"/>
        </w:rPr>
        <w:t xml:space="preserve">   </w:t>
      </w:r>
      <w:r w:rsidRPr="00163C01">
        <w:rPr>
          <w:rFonts w:ascii="Times New Roman" w:hAnsi="Times New Roman"/>
          <w:u w:val="single"/>
          <w:lang w:val="da-DK"/>
        </w:rPr>
        <w:t>...................................................................</w:t>
      </w:r>
    </w:p>
    <w:p w14:paraId="43609860" w14:textId="77777777" w:rsidR="00E40A6A" w:rsidRPr="00163C01" w:rsidRDefault="00E40A6A" w:rsidP="00EC3109">
      <w:pPr>
        <w:spacing w:after="0" w:line="240" w:lineRule="auto"/>
        <w:ind w:left="426"/>
        <w:outlineLvl w:val="0"/>
        <w:rPr>
          <w:rFonts w:ascii="Times New Roman" w:hAnsi="Times New Roman"/>
          <w:i/>
          <w:iCs/>
          <w:u w:val="single"/>
        </w:rPr>
      </w:pPr>
      <w:r w:rsidRPr="00163C01">
        <w:rPr>
          <w:rFonts w:ascii="Times New Roman" w:hAnsi="Times New Roman"/>
          <w:i/>
          <w:iCs/>
          <w:u w:val="single"/>
        </w:rPr>
        <w:t>Inne dane:</w:t>
      </w:r>
    </w:p>
    <w:p w14:paraId="43609861" w14:textId="77777777" w:rsidR="00E40A6A" w:rsidRPr="00163C01" w:rsidRDefault="00E40A6A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/>
          <w:u w:val="single"/>
        </w:rPr>
      </w:pPr>
      <w:r w:rsidRPr="00163C01">
        <w:rPr>
          <w:rFonts w:ascii="Times New Roman" w:hAnsi="Times New Roman"/>
          <w:i/>
          <w:iCs/>
          <w:u w:val="single"/>
        </w:rPr>
        <w:t>NIP</w:t>
      </w:r>
      <w:r w:rsidRPr="00163C01">
        <w:rPr>
          <w:rFonts w:ascii="Times New Roman" w:hAnsi="Times New Roman"/>
        </w:rPr>
        <w:t>:</w:t>
      </w:r>
      <w:r w:rsidRPr="00163C01">
        <w:rPr>
          <w:rFonts w:ascii="Times New Roman" w:hAnsi="Times New Roman"/>
        </w:rPr>
        <w:tab/>
      </w:r>
      <w:r w:rsidRPr="00163C01">
        <w:rPr>
          <w:rFonts w:ascii="Times New Roman" w:hAnsi="Times New Roman"/>
          <w:i/>
          <w:iCs/>
        </w:rPr>
        <w:t xml:space="preserve"> </w:t>
      </w:r>
      <w:r w:rsidRPr="00163C01">
        <w:rPr>
          <w:rFonts w:ascii="Times New Roman" w:hAnsi="Times New Roman"/>
          <w:u w:val="single"/>
        </w:rPr>
        <w:t>.............................................................</w:t>
      </w:r>
    </w:p>
    <w:p w14:paraId="43609862" w14:textId="77777777" w:rsidR="00E40A6A" w:rsidRPr="00163C01" w:rsidRDefault="00E40A6A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/>
          <w:u w:val="single"/>
        </w:rPr>
      </w:pPr>
      <w:r w:rsidRPr="00163C01">
        <w:rPr>
          <w:rFonts w:ascii="Times New Roman" w:hAnsi="Times New Roman"/>
          <w:i/>
          <w:iCs/>
          <w:u w:val="single"/>
        </w:rPr>
        <w:t>REGON</w:t>
      </w:r>
      <w:r w:rsidRPr="00163C01">
        <w:rPr>
          <w:rFonts w:ascii="Times New Roman" w:hAnsi="Times New Roman"/>
        </w:rPr>
        <w:t xml:space="preserve">:   </w:t>
      </w:r>
      <w:r w:rsidRPr="00163C01">
        <w:rPr>
          <w:rFonts w:ascii="Times New Roman" w:hAnsi="Times New Roman"/>
          <w:u w:val="single"/>
        </w:rPr>
        <w:t>...............................................................</w:t>
      </w:r>
    </w:p>
    <w:p w14:paraId="43609863" w14:textId="77777777" w:rsidR="00E40A6A" w:rsidRPr="00163C01" w:rsidRDefault="00E40A6A" w:rsidP="007C2CB1">
      <w:pPr>
        <w:spacing w:after="0" w:line="240" w:lineRule="auto"/>
        <w:ind w:left="709"/>
        <w:rPr>
          <w:rFonts w:ascii="Times New Roman" w:hAnsi="Times New Roman"/>
        </w:rPr>
      </w:pPr>
    </w:p>
    <w:p w14:paraId="5164EA75" w14:textId="77777777" w:rsidR="007B03ED" w:rsidRPr="00163C01" w:rsidRDefault="007B03ED" w:rsidP="007B03ED">
      <w:pPr>
        <w:suppressAutoHyphens/>
        <w:spacing w:after="0" w:line="240" w:lineRule="auto"/>
        <w:ind w:left="426"/>
        <w:outlineLvl w:val="0"/>
        <w:rPr>
          <w:rFonts w:ascii="Times New Roman" w:hAnsi="Times New Roman"/>
          <w:bCs/>
          <w:i/>
          <w:iCs/>
          <w:lang w:eastAsia="pl-PL"/>
        </w:rPr>
      </w:pPr>
      <w:r w:rsidRPr="00163C01">
        <w:rPr>
          <w:rFonts w:ascii="Times New Roman" w:hAnsi="Times New Roman"/>
          <w:bCs/>
          <w:i/>
          <w:iCs/>
          <w:u w:val="single"/>
          <w:lang w:eastAsia="pl-PL"/>
        </w:rPr>
        <w:t>Dane umożliwiające dostęp do dokumentów potwierdzających umocowanie osoby działającej w imieniu wykonawcy</w:t>
      </w:r>
      <w:r w:rsidRPr="00163C01">
        <w:rPr>
          <w:rFonts w:ascii="Times New Roman" w:hAnsi="Times New Roman"/>
          <w:bCs/>
          <w:i/>
          <w:iCs/>
          <w:lang w:eastAsia="pl-PL"/>
        </w:rPr>
        <w:t xml:space="preserve"> (należy zaznaczyć właściwe i ewentualnie uzupełnić): </w:t>
      </w:r>
    </w:p>
    <w:p w14:paraId="27835E47" w14:textId="77777777" w:rsidR="007B03ED" w:rsidRPr="00163C01" w:rsidRDefault="00000000" w:rsidP="007B03ED">
      <w:pPr>
        <w:widowControl w:val="0"/>
        <w:suppressAutoHyphens/>
        <w:spacing w:after="0" w:line="240" w:lineRule="auto"/>
        <w:ind w:left="426"/>
        <w:outlineLvl w:val="0"/>
        <w:rPr>
          <w:rFonts w:ascii="Times New Roman" w:hAnsi="Times New Roman"/>
          <w:bCs/>
          <w:i/>
          <w:iCs/>
          <w:lang w:eastAsia="pl-PL"/>
        </w:rPr>
      </w:pPr>
      <w:sdt>
        <w:sdtPr>
          <w:rPr>
            <w:rFonts w:ascii="Times New Roman" w:hAnsi="Times New Roman"/>
            <w:bCs/>
            <w:iCs/>
            <w:lang w:eastAsia="pl-PL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3ED" w:rsidRPr="00163C01">
            <w:rPr>
              <w:rFonts w:ascii="Times New Roman" w:eastAsia="MS Gothic" w:hAnsi="Times New Roman" w:hint="eastAsia"/>
              <w:bCs/>
              <w:iCs/>
              <w:lang w:eastAsia="pl-PL"/>
            </w:rPr>
            <w:t>☐</w:t>
          </w:r>
        </w:sdtContent>
      </w:sdt>
      <w:r w:rsidR="007B03ED" w:rsidRPr="00163C01">
        <w:rPr>
          <w:rFonts w:ascii="Times New Roman" w:hAnsi="Times New Roman"/>
          <w:bCs/>
          <w:iCs/>
          <w:lang w:eastAsia="pl-PL"/>
        </w:rPr>
        <w:t xml:space="preserve">   </w:t>
      </w:r>
      <w:r w:rsidR="007B03ED" w:rsidRPr="00163C01">
        <w:rPr>
          <w:rFonts w:ascii="Times New Roman" w:hAnsi="Times New Roman"/>
          <w:bCs/>
          <w:i/>
          <w:iCs/>
          <w:lang w:eastAsia="pl-PL"/>
        </w:rPr>
        <w:t xml:space="preserve">wyszukiwarka KRS: </w:t>
      </w:r>
      <w:hyperlink r:id="rId40" w:history="1">
        <w:r w:rsidR="007B03ED" w:rsidRPr="00163C01">
          <w:rPr>
            <w:rFonts w:ascii="Times New Roman" w:hAnsi="Times New Roman"/>
            <w:bCs/>
            <w:iCs/>
            <w:color w:val="0000FF"/>
            <w:u w:val="single"/>
            <w:lang w:eastAsia="pl-PL"/>
          </w:rPr>
          <w:t>https://ekrs.ms.gov.pl/web/wyszukiwarka-krs/strona-glowna/</w:t>
        </w:r>
      </w:hyperlink>
      <w:r w:rsidR="007B03ED" w:rsidRPr="00163C01">
        <w:rPr>
          <w:rFonts w:ascii="Times New Roman" w:hAnsi="Times New Roman"/>
          <w:bCs/>
          <w:i/>
          <w:iCs/>
          <w:lang w:eastAsia="pl-PL"/>
        </w:rPr>
        <w:t>,</w:t>
      </w:r>
    </w:p>
    <w:p w14:paraId="75C4801D" w14:textId="77777777" w:rsidR="007B03ED" w:rsidRPr="00163C01" w:rsidRDefault="00000000" w:rsidP="007B03ED">
      <w:pPr>
        <w:widowControl w:val="0"/>
        <w:suppressAutoHyphens/>
        <w:spacing w:after="0" w:line="240" w:lineRule="auto"/>
        <w:ind w:left="426"/>
        <w:outlineLvl w:val="0"/>
        <w:rPr>
          <w:rFonts w:ascii="Times New Roman" w:hAnsi="Times New Roman"/>
          <w:bCs/>
          <w:i/>
          <w:iCs/>
          <w:lang w:eastAsia="pl-PL"/>
        </w:rPr>
      </w:pPr>
      <w:sdt>
        <w:sdtPr>
          <w:rPr>
            <w:rFonts w:ascii="Times New Roman" w:hAnsi="Times New Roman"/>
            <w:bCs/>
            <w:iCs/>
            <w:lang w:eastAsia="pl-PL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3ED" w:rsidRPr="00163C01">
            <w:rPr>
              <w:rFonts w:ascii="Times New Roman" w:eastAsia="MS Gothic" w:hAnsi="Times New Roman" w:hint="eastAsia"/>
              <w:bCs/>
              <w:iCs/>
              <w:lang w:eastAsia="pl-PL"/>
            </w:rPr>
            <w:t>☐</w:t>
          </w:r>
        </w:sdtContent>
      </w:sdt>
      <w:r w:rsidR="007B03ED" w:rsidRPr="00163C01">
        <w:rPr>
          <w:rFonts w:ascii="Times New Roman" w:hAnsi="Times New Roman"/>
          <w:bCs/>
          <w:iCs/>
          <w:lang w:eastAsia="pl-PL"/>
        </w:rPr>
        <w:t xml:space="preserve">   </w:t>
      </w:r>
      <w:r w:rsidR="007B03ED" w:rsidRPr="00163C01">
        <w:rPr>
          <w:rFonts w:ascii="Times New Roman" w:hAnsi="Times New Roman"/>
          <w:bCs/>
          <w:i/>
          <w:iCs/>
          <w:lang w:eastAsia="pl-PL"/>
        </w:rPr>
        <w:t xml:space="preserve">przeglądanie wpisów CEIDG: </w:t>
      </w:r>
      <w:hyperlink r:id="rId41" w:history="1">
        <w:r w:rsidR="007B03ED" w:rsidRPr="00163C01">
          <w:rPr>
            <w:rFonts w:ascii="Times New Roman" w:hAnsi="Times New Roman"/>
            <w:bCs/>
            <w:iCs/>
            <w:color w:val="0000FF"/>
            <w:u w:val="single"/>
            <w:lang w:eastAsia="pl-PL"/>
          </w:rPr>
          <w:t>https://aplikacja.ceidg.gov.pl/ceidg/ceidg.public.ui/search.aspx</w:t>
        </w:r>
      </w:hyperlink>
      <w:r w:rsidR="007B03ED" w:rsidRPr="00163C01">
        <w:rPr>
          <w:rFonts w:ascii="Times New Roman" w:hAnsi="Times New Roman"/>
          <w:bCs/>
          <w:i/>
          <w:iCs/>
          <w:lang w:eastAsia="pl-PL"/>
        </w:rPr>
        <w:t xml:space="preserve">, </w:t>
      </w:r>
    </w:p>
    <w:p w14:paraId="0E73CCD4" w14:textId="77777777" w:rsidR="007B03ED" w:rsidRPr="00163C01" w:rsidRDefault="00000000" w:rsidP="007B03ED">
      <w:pPr>
        <w:widowControl w:val="0"/>
        <w:suppressAutoHyphens/>
        <w:spacing w:after="0" w:line="240" w:lineRule="auto"/>
        <w:ind w:left="709" w:hanging="283"/>
        <w:jc w:val="left"/>
        <w:outlineLvl w:val="0"/>
        <w:rPr>
          <w:rFonts w:ascii="Times New Roman" w:hAnsi="Times New Roman"/>
          <w:bCs/>
          <w:i/>
          <w:iCs/>
          <w:lang w:eastAsia="pl-PL"/>
        </w:rPr>
      </w:pPr>
      <w:sdt>
        <w:sdtPr>
          <w:rPr>
            <w:rFonts w:ascii="Times New Roman" w:hAnsi="Times New Roman"/>
            <w:bCs/>
            <w:iCs/>
            <w:lang w:eastAsia="pl-PL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3ED" w:rsidRPr="00163C01">
            <w:rPr>
              <w:rFonts w:ascii="Times New Roman" w:eastAsia="MS Gothic" w:hAnsi="Times New Roman" w:hint="eastAsia"/>
              <w:bCs/>
              <w:iCs/>
              <w:lang w:eastAsia="pl-PL"/>
            </w:rPr>
            <w:t>☐</w:t>
          </w:r>
        </w:sdtContent>
      </w:sdt>
      <w:r w:rsidR="007B03ED" w:rsidRPr="00163C01">
        <w:rPr>
          <w:rFonts w:ascii="Times New Roman" w:hAnsi="Times New Roman"/>
          <w:bCs/>
          <w:iCs/>
          <w:lang w:eastAsia="pl-PL"/>
        </w:rPr>
        <w:t xml:space="preserve">   </w:t>
      </w:r>
      <w:r w:rsidR="007B03ED" w:rsidRPr="00163C01">
        <w:rPr>
          <w:rFonts w:ascii="Times New Roman" w:hAnsi="Times New Roman"/>
          <w:bCs/>
          <w:i/>
          <w:iCs/>
          <w:lang w:eastAsia="pl-PL"/>
        </w:rPr>
        <w:t xml:space="preserve">znajdują się w bezpłatnych i ogólnodostępnych bazach danych dostępnych pod następującym </w:t>
      </w:r>
      <w:r w:rsidR="007B03ED" w:rsidRPr="00163C01">
        <w:rPr>
          <w:rFonts w:ascii="Times New Roman" w:hAnsi="Times New Roman"/>
          <w:bCs/>
          <w:i/>
          <w:iCs/>
          <w:lang w:eastAsia="pl-PL"/>
        </w:rPr>
        <w:br/>
        <w:t xml:space="preserve">  adresem internetowym (podać adres internetowy): </w:t>
      </w:r>
      <w:r w:rsidR="007B03ED" w:rsidRPr="00163C01">
        <w:rPr>
          <w:rFonts w:ascii="Times New Roman" w:hAnsi="Times New Roman"/>
          <w:bCs/>
          <w:i/>
          <w:iCs/>
          <w:u w:val="single"/>
          <w:lang w:eastAsia="pl-PL"/>
        </w:rPr>
        <w:t>https://........................................</w:t>
      </w:r>
      <w:r w:rsidR="007B03ED" w:rsidRPr="00163C01">
        <w:rPr>
          <w:rFonts w:ascii="Times New Roman" w:hAnsi="Times New Roman"/>
          <w:bCs/>
          <w:i/>
          <w:iCs/>
          <w:lang w:eastAsia="pl-PL"/>
        </w:rPr>
        <w:t>,</w:t>
      </w:r>
    </w:p>
    <w:p w14:paraId="0B8590E6" w14:textId="77777777" w:rsidR="007B03ED" w:rsidRPr="00163C01" w:rsidRDefault="00000000" w:rsidP="007B03ED">
      <w:pPr>
        <w:widowControl w:val="0"/>
        <w:suppressAutoHyphens/>
        <w:spacing w:after="0" w:line="240" w:lineRule="auto"/>
        <w:ind w:left="426"/>
        <w:jc w:val="left"/>
        <w:outlineLvl w:val="0"/>
        <w:rPr>
          <w:rFonts w:ascii="Times New Roman" w:hAnsi="Times New Roman"/>
          <w:bCs/>
          <w:i/>
          <w:iCs/>
          <w:lang w:eastAsia="pl-PL"/>
        </w:rPr>
      </w:pPr>
      <w:sdt>
        <w:sdtPr>
          <w:rPr>
            <w:rFonts w:ascii="Times New Roman" w:hAnsi="Times New Roman"/>
            <w:bCs/>
            <w:iCs/>
            <w:lang w:eastAsia="pl-PL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3ED" w:rsidRPr="00163C01">
            <w:rPr>
              <w:rFonts w:ascii="Times New Roman" w:eastAsia="MS Gothic" w:hAnsi="Times New Roman" w:hint="eastAsia"/>
              <w:bCs/>
              <w:iCs/>
              <w:lang w:eastAsia="pl-PL"/>
            </w:rPr>
            <w:t>☐</w:t>
          </w:r>
        </w:sdtContent>
      </w:sdt>
      <w:r w:rsidR="007B03ED" w:rsidRPr="00163C01">
        <w:rPr>
          <w:rFonts w:ascii="Times New Roman" w:hAnsi="Times New Roman"/>
          <w:bCs/>
          <w:iCs/>
          <w:lang w:eastAsia="pl-PL"/>
        </w:rPr>
        <w:t xml:space="preserve">   </w:t>
      </w:r>
      <w:r w:rsidR="007B03ED" w:rsidRPr="00163C01">
        <w:rPr>
          <w:rFonts w:ascii="Times New Roman" w:hAnsi="Times New Roman"/>
          <w:bCs/>
          <w:i/>
          <w:iCs/>
          <w:lang w:eastAsia="pl-PL"/>
        </w:rPr>
        <w:t>znajdują się w dokumencie/</w:t>
      </w:r>
      <w:proofErr w:type="spellStart"/>
      <w:r w:rsidR="007B03ED" w:rsidRPr="00163C01">
        <w:rPr>
          <w:rFonts w:ascii="Times New Roman" w:hAnsi="Times New Roman"/>
          <w:bCs/>
          <w:i/>
          <w:iCs/>
          <w:lang w:eastAsia="pl-PL"/>
        </w:rPr>
        <w:t>tach</w:t>
      </w:r>
      <w:proofErr w:type="spellEnd"/>
      <w:r w:rsidR="007B03ED" w:rsidRPr="00163C01">
        <w:rPr>
          <w:rFonts w:ascii="Times New Roman" w:hAnsi="Times New Roman"/>
          <w:bCs/>
          <w:i/>
          <w:iCs/>
          <w:lang w:eastAsia="pl-PL"/>
        </w:rPr>
        <w:t xml:space="preserve"> dołączonym/</w:t>
      </w:r>
      <w:proofErr w:type="spellStart"/>
      <w:r w:rsidR="007B03ED" w:rsidRPr="00163C01">
        <w:rPr>
          <w:rFonts w:ascii="Times New Roman" w:hAnsi="Times New Roman"/>
          <w:bCs/>
          <w:i/>
          <w:iCs/>
          <w:lang w:eastAsia="pl-PL"/>
        </w:rPr>
        <w:t>ch</w:t>
      </w:r>
      <w:proofErr w:type="spellEnd"/>
      <w:r w:rsidR="007B03ED" w:rsidRPr="00163C01">
        <w:rPr>
          <w:rFonts w:ascii="Times New Roman" w:hAnsi="Times New Roman"/>
          <w:bCs/>
          <w:i/>
          <w:iCs/>
          <w:lang w:eastAsia="pl-PL"/>
        </w:rPr>
        <w:t xml:space="preserve"> do oferty.</w:t>
      </w:r>
    </w:p>
    <w:p w14:paraId="6C8DADAE" w14:textId="77777777" w:rsidR="007B03ED" w:rsidRPr="00163C01" w:rsidRDefault="007B03ED" w:rsidP="005E5A70">
      <w:pPr>
        <w:ind w:left="360"/>
        <w:rPr>
          <w:rFonts w:ascii="Times New Roman" w:hAnsi="Times New Roman"/>
          <w:i/>
          <w:iCs/>
          <w:u w:val="single"/>
        </w:rPr>
      </w:pPr>
    </w:p>
    <w:p w14:paraId="43609864" w14:textId="681C0920" w:rsidR="00E40A6A" w:rsidRPr="00163C01" w:rsidRDefault="00E40A6A" w:rsidP="005E5A70">
      <w:pPr>
        <w:ind w:left="360"/>
        <w:rPr>
          <w:rFonts w:ascii="Times New Roman" w:hAnsi="Times New Roman"/>
          <w:i/>
          <w:u w:val="single"/>
        </w:rPr>
      </w:pPr>
      <w:r w:rsidRPr="00163C01">
        <w:rPr>
          <w:rFonts w:ascii="Times New Roman" w:hAnsi="Times New Roman"/>
          <w:i/>
          <w:iCs/>
          <w:u w:val="single"/>
        </w:rPr>
        <w:t xml:space="preserve">Nawiązując do ogłoszonego przetargu nieograniczonego na </w:t>
      </w:r>
      <w:r w:rsidR="003A3062" w:rsidRPr="00163C01">
        <w:rPr>
          <w:rFonts w:ascii="Times New Roman" w:hAnsi="Times New Roman"/>
          <w:i/>
          <w:u w:val="single"/>
        </w:rPr>
        <w:t>w</w:t>
      </w:r>
      <w:r w:rsidR="007B03ED" w:rsidRPr="00163C01">
        <w:rPr>
          <w:rFonts w:ascii="Times New Roman" w:hAnsi="Times New Roman"/>
          <w:i/>
          <w:u w:val="single"/>
        </w:rPr>
        <w:t xml:space="preserve">yłonienie wykonawcy </w:t>
      </w:r>
      <w:r w:rsidR="00881CB7" w:rsidRPr="00163C01">
        <w:rPr>
          <w:rFonts w:ascii="Times New Roman" w:hAnsi="Times New Roman"/>
          <w:i/>
          <w:u w:val="single"/>
        </w:rPr>
        <w:t>organizacji startów reprezentacji UJ w akademickich rozgrywkach sportowych w 2024</w:t>
      </w:r>
      <w:r w:rsidR="005E5A70" w:rsidRPr="00163C01">
        <w:rPr>
          <w:rFonts w:ascii="Times New Roman" w:hAnsi="Times New Roman"/>
          <w:i/>
          <w:u w:val="single"/>
        </w:rPr>
        <w:t xml:space="preserve">, </w:t>
      </w:r>
      <w:r w:rsidRPr="00163C01">
        <w:rPr>
          <w:rFonts w:ascii="Times New Roman" w:hAnsi="Times New Roman"/>
          <w:i/>
          <w:iCs/>
          <w:u w:val="single"/>
        </w:rPr>
        <w:t>składamy poniższą ofertę:</w:t>
      </w:r>
    </w:p>
    <w:p w14:paraId="3DA2D40E" w14:textId="46B810FE" w:rsidR="001C631B" w:rsidRPr="00163C01" w:rsidRDefault="00E40A6A" w:rsidP="001C631B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163C01">
        <w:rPr>
          <w:rFonts w:ascii="Times New Roman" w:hAnsi="Times New Roman"/>
        </w:rPr>
        <w:t xml:space="preserve">oferujemy wykonanie </w:t>
      </w:r>
      <w:r w:rsidR="00881CB7" w:rsidRPr="00163C01">
        <w:rPr>
          <w:rFonts w:ascii="Times New Roman" w:hAnsi="Times New Roman"/>
          <w:b/>
          <w:bCs/>
        </w:rPr>
        <w:t>CAŁOŚĆ</w:t>
      </w:r>
      <w:r w:rsidRPr="00163C01">
        <w:rPr>
          <w:rFonts w:ascii="Times New Roman" w:hAnsi="Times New Roman"/>
          <w:b/>
          <w:bCs/>
        </w:rPr>
        <w:t xml:space="preserve"> PRZEDMIOTU ZAMÓWIENIA</w:t>
      </w:r>
      <w:r w:rsidRPr="00163C01">
        <w:rPr>
          <w:rFonts w:ascii="Times New Roman" w:hAnsi="Times New Roman"/>
        </w:rPr>
        <w:t xml:space="preserve"> za cenę </w:t>
      </w:r>
      <w:r w:rsidR="00AF0466" w:rsidRPr="00163C01">
        <w:rPr>
          <w:rFonts w:ascii="Times New Roman" w:hAnsi="Times New Roman"/>
        </w:rPr>
        <w:t>brutto</w:t>
      </w:r>
      <w:r w:rsidRPr="00163C01">
        <w:rPr>
          <w:rFonts w:ascii="Times New Roman" w:hAnsi="Times New Roman"/>
        </w:rPr>
        <w:t xml:space="preserve"> …………………………… PLN, wraz z należnym podatkiem od towarów i usług VAT</w:t>
      </w:r>
      <w:r w:rsidR="00AF0466" w:rsidRPr="00163C01">
        <w:rPr>
          <w:rFonts w:ascii="Times New Roman" w:hAnsi="Times New Roman"/>
        </w:rPr>
        <w:t xml:space="preserve"> </w:t>
      </w:r>
      <w:r w:rsidRPr="00163C01">
        <w:rPr>
          <w:rFonts w:ascii="Times New Roman" w:hAnsi="Times New Roman"/>
        </w:rPr>
        <w:t>(słownie:.............................................</w:t>
      </w:r>
      <w:r w:rsidR="00116126" w:rsidRPr="00163C01">
        <w:rPr>
          <w:rFonts w:ascii="Times New Roman" w:hAnsi="Times New Roman"/>
        </w:rPr>
        <w:t>......................................................................</w:t>
      </w:r>
      <w:r w:rsidRPr="00163C01">
        <w:rPr>
          <w:rFonts w:ascii="Times New Roman" w:hAnsi="Times New Roman"/>
        </w:rPr>
        <w:t>...... ...../100), ustaloną na podstawie szczegółowej kalkulacji cenowej oferty opartej na wytycznych, o których mowa w treści rozdziału XIV SWZ</w:t>
      </w:r>
      <w:r w:rsidR="00D9509C" w:rsidRPr="00163C01">
        <w:rPr>
          <w:rFonts w:ascii="Times New Roman" w:hAnsi="Times New Roman"/>
        </w:rPr>
        <w:t xml:space="preserve"> oraz danych zawartych w treści załącznika A do SWZ</w:t>
      </w:r>
      <w:r w:rsidR="001C631B" w:rsidRPr="00163C01">
        <w:rPr>
          <w:rFonts w:ascii="Times New Roman" w:hAnsi="Times New Roman"/>
        </w:rPr>
        <w:t>.</w:t>
      </w:r>
      <w:r w:rsidR="001C631B" w:rsidRPr="00163C01">
        <w:rPr>
          <w:rFonts w:ascii="Tahoma" w:hAnsi="Tahoma" w:cs="Tahoma"/>
          <w:sz w:val="18"/>
          <w:szCs w:val="18"/>
        </w:rPr>
        <w:t xml:space="preserve"> </w:t>
      </w:r>
    </w:p>
    <w:p w14:paraId="61310C8B" w14:textId="60360AC8" w:rsidR="001C631B" w:rsidRPr="00163C01" w:rsidRDefault="001C631B" w:rsidP="001C631B">
      <w:pPr>
        <w:spacing w:after="0" w:line="240" w:lineRule="auto"/>
        <w:ind w:left="709"/>
        <w:rPr>
          <w:rFonts w:ascii="Times New Roman" w:hAnsi="Times New Roman"/>
          <w:color w:val="000000"/>
          <w:u w:val="single"/>
        </w:rPr>
      </w:pPr>
      <w:r w:rsidRPr="00163C01">
        <w:rPr>
          <w:rFonts w:ascii="Times New Roman" w:hAnsi="Times New Roman"/>
          <w:color w:val="000000"/>
          <w:u w:val="single"/>
        </w:rPr>
        <w:t>W zakresie udzielanego zamówienia zasady zwolnienia z podatku od towarów i usług V</w:t>
      </w:r>
      <w:r w:rsidR="00FB5186" w:rsidRPr="00163C01">
        <w:rPr>
          <w:rFonts w:ascii="Times New Roman" w:hAnsi="Times New Roman"/>
          <w:color w:val="000000"/>
          <w:u w:val="single"/>
        </w:rPr>
        <w:t>AT określa art. 43 ust. 1 pkt 32</w:t>
      </w:r>
      <w:r w:rsidRPr="00163C01">
        <w:rPr>
          <w:rFonts w:ascii="Times New Roman" w:hAnsi="Times New Roman"/>
          <w:color w:val="000000"/>
          <w:u w:val="single"/>
        </w:rPr>
        <w:t xml:space="preserve"> ustawy z dnia 11 marca 2004 r. o podatku od towarów i usług VAT (</w:t>
      </w:r>
      <w:proofErr w:type="spellStart"/>
      <w:r w:rsidRPr="00163C01">
        <w:rPr>
          <w:rFonts w:ascii="Times New Roman" w:hAnsi="Times New Roman"/>
          <w:color w:val="000000"/>
          <w:u w:val="single"/>
        </w:rPr>
        <w:t>t.j</w:t>
      </w:r>
      <w:proofErr w:type="spellEnd"/>
      <w:r w:rsidRPr="00163C01">
        <w:rPr>
          <w:rFonts w:ascii="Times New Roman" w:hAnsi="Times New Roman"/>
          <w:color w:val="000000"/>
          <w:u w:val="single"/>
        </w:rPr>
        <w:t>. z 2018 r., poz. 2174 ze zm.);</w:t>
      </w:r>
    </w:p>
    <w:p w14:paraId="4360989B" w14:textId="09EED44D" w:rsidR="00E40A6A" w:rsidRPr="00163C01" w:rsidRDefault="00E40A6A" w:rsidP="007E2E97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163C01">
        <w:rPr>
          <w:rFonts w:ascii="Times New Roman" w:hAnsi="Times New Roman"/>
          <w:iCs/>
        </w:rPr>
        <w:t>oferujemy termin realizacji zamówienia zgodny z wymaganiami opisanymi w rozdziale V SWZ;</w:t>
      </w:r>
    </w:p>
    <w:p w14:paraId="4360989C" w14:textId="77777777" w:rsidR="00E40A6A" w:rsidRPr="00163C01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163C01">
        <w:rPr>
          <w:rFonts w:ascii="Times New Roman" w:hAnsi="Times New Roman"/>
        </w:rPr>
        <w:t>oferujemy termin płatności zgodny z wymaganiami określonymi we wzorze umowy (projektowanych postanowieniach umowy);</w:t>
      </w:r>
    </w:p>
    <w:p w14:paraId="4360989D" w14:textId="77777777" w:rsidR="00E40A6A" w:rsidRPr="00163C01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163C01">
        <w:rPr>
          <w:rFonts w:ascii="Times New Roman" w:hAnsi="Times New Roman"/>
        </w:rPr>
        <w:t>oświadczamy, iż zapoznaliśmy się z dołączonym do SWZ wzorem umowy, zawartymi w nim istotnymi postanowieniami umowy, które aprobujemy w pełni nie wnosząc zastrzeżeń;</w:t>
      </w:r>
    </w:p>
    <w:p w14:paraId="4360989E" w14:textId="77777777" w:rsidR="00E40A6A" w:rsidRPr="00163C01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163C01">
        <w:rPr>
          <w:rFonts w:ascii="Times New Roman" w:hAnsi="Times New Roman"/>
        </w:rPr>
        <w:t>oświadczamy, że wybór oferty:</w:t>
      </w:r>
    </w:p>
    <w:p w14:paraId="4360989F" w14:textId="77777777" w:rsidR="00E40A6A" w:rsidRPr="00163C01" w:rsidRDefault="00E40A6A" w:rsidP="0013655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163C01">
        <w:rPr>
          <w:rFonts w:ascii="Times New Roman" w:hAnsi="Times New Roman"/>
        </w:rPr>
        <w:t>nie będzie prowadził do powstania u zamawiającego obowiązku podatkowego zgodnie z przepisami ustawy o podatku od towarów i usług*</w:t>
      </w:r>
    </w:p>
    <w:p w14:paraId="436098A0" w14:textId="77777777" w:rsidR="00E40A6A" w:rsidRPr="00163C01" w:rsidRDefault="00E40A6A" w:rsidP="0013655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163C01">
        <w:rPr>
          <w:rFonts w:ascii="Times New Roman" w:hAnsi="Times New Roman"/>
        </w:rPr>
        <w:lastRenderedPageBreak/>
        <w:t xml:space="preserve">będzie prowadził do powstania u zamawiającego obowiązku podatkowego zgodnie z przepisami ustawy o podatku od towarów i usług. Powyższy obowiązek podatkowy będzie dotyczył  </w:t>
      </w:r>
      <w:r w:rsidRPr="00163C01">
        <w:rPr>
          <w:rFonts w:ascii="Times New Roman" w:hAnsi="Times New Roman"/>
          <w:i/>
        </w:rPr>
        <w:t>……………………………………………………………………..………….</w:t>
      </w:r>
    </w:p>
    <w:p w14:paraId="436098A1" w14:textId="77777777" w:rsidR="00E40A6A" w:rsidRPr="00163C01" w:rsidRDefault="00E40A6A" w:rsidP="007E6243">
      <w:pPr>
        <w:spacing w:line="240" w:lineRule="auto"/>
        <w:ind w:left="1429"/>
        <w:rPr>
          <w:rFonts w:ascii="Times New Roman" w:hAnsi="Times New Roman"/>
          <w:i/>
        </w:rPr>
      </w:pPr>
      <w:r w:rsidRPr="00163C01">
        <w:rPr>
          <w:rFonts w:ascii="Times New Roman" w:hAnsi="Times New Roman"/>
          <w:i/>
        </w:rPr>
        <w:t>…………………………………………………………………………………………………….*</w:t>
      </w:r>
    </w:p>
    <w:p w14:paraId="436098A2" w14:textId="77777777" w:rsidR="00E40A6A" w:rsidRPr="00163C01" w:rsidRDefault="00E40A6A" w:rsidP="007E6243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 w:rsidRPr="00163C01"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VAT]</w:t>
      </w:r>
    </w:p>
    <w:p w14:paraId="436098A3" w14:textId="77777777" w:rsidR="00E40A6A" w:rsidRPr="00163C01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163C01">
        <w:rPr>
          <w:rFonts w:ascii="Times New Roman" w:hAnsi="Times New Roman"/>
        </w:rPr>
        <w:t>oświadczamy, że uważamy się za związanych niniejszą ofertą na czas wskazany w rozdziale XI specyfikacji warunków zamówienia;</w:t>
      </w:r>
    </w:p>
    <w:p w14:paraId="2BEE704F" w14:textId="77777777" w:rsidR="00A25AA4" w:rsidRPr="00163C01" w:rsidRDefault="00E40A6A" w:rsidP="00A25AA4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oświadczamy, że wypełniliśmy obowiązki informacyjne przewidziane w art. 13 lub art. 14 </w:t>
      </w:r>
      <w:r w:rsidRPr="00163C01">
        <w:rPr>
          <w:rFonts w:ascii="Times New Roman" w:hAnsi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163C01">
        <w:rPr>
          <w:rFonts w:ascii="Times New Roman" w:hAnsi="Times New Roman"/>
          <w:bCs/>
          <w:i/>
        </w:rPr>
        <w:t xml:space="preserve"> </w:t>
      </w:r>
      <w:r w:rsidRPr="00163C01">
        <w:rPr>
          <w:rFonts w:ascii="Times New Roman" w:hAnsi="Times New Roman"/>
          <w:bCs/>
        </w:rPr>
        <w:t xml:space="preserve">wobec osób fizycznych, </w:t>
      </w:r>
      <w:r w:rsidRPr="00163C01">
        <w:rPr>
          <w:rFonts w:ascii="Times New Roman" w:hAnsi="Times New Roman"/>
        </w:rPr>
        <w:t>od których dane osobowe bezpośrednio lub pośrednio pozyskaliśmy w celu ubiegania się o udzielenie zamówienia publicznego w niniejszym postępowaniu;</w:t>
      </w:r>
    </w:p>
    <w:p w14:paraId="6046088F" w14:textId="23AFD797" w:rsidR="00A25AA4" w:rsidRPr="00163C01" w:rsidRDefault="00A25AA4" w:rsidP="00A25AA4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163C01">
        <w:rPr>
          <w:rFonts w:ascii="Times New Roman" w:hAnsi="Times New Roman"/>
        </w:rPr>
        <w:t>oświadczam, że jestem (</w:t>
      </w:r>
      <w:r w:rsidRPr="00163C01">
        <w:rPr>
          <w:rFonts w:ascii="Times New Roman" w:hAnsi="Times New Roman"/>
          <w:b/>
          <w:bCs/>
          <w:i/>
          <w:iCs/>
          <w:u w:val="single"/>
        </w:rPr>
        <w:t>należy zaznaczyć z poniższej listy</w:t>
      </w:r>
      <w:r w:rsidRPr="00163C01">
        <w:rPr>
          <w:rFonts w:ascii="Times New Roman" w:hAnsi="Times New Roman"/>
        </w:rPr>
        <w:t>):</w:t>
      </w:r>
    </w:p>
    <w:p w14:paraId="79C32FC9" w14:textId="77777777" w:rsidR="00A25AA4" w:rsidRPr="00163C01" w:rsidRDefault="00A25AA4" w:rsidP="00F528C7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i/>
          <w:iCs/>
        </w:rPr>
      </w:pPr>
      <w:r w:rsidRPr="00163C01">
        <w:rPr>
          <w:rFonts w:ascii="Times New Roman" w:hAnsi="Times New Roman"/>
          <w:i/>
          <w:iCs/>
        </w:rPr>
        <w:t xml:space="preserve">mikroprzedsiębiorstwem, </w:t>
      </w:r>
    </w:p>
    <w:p w14:paraId="500D2A0E" w14:textId="77777777" w:rsidR="00A25AA4" w:rsidRPr="00163C01" w:rsidRDefault="00A25AA4" w:rsidP="00F528C7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i/>
          <w:iCs/>
        </w:rPr>
      </w:pPr>
      <w:r w:rsidRPr="00163C01">
        <w:rPr>
          <w:rFonts w:ascii="Times New Roman" w:hAnsi="Times New Roman"/>
          <w:i/>
          <w:iCs/>
        </w:rPr>
        <w:t xml:space="preserve">małym przedsiębiorstwem, </w:t>
      </w:r>
    </w:p>
    <w:p w14:paraId="241334A1" w14:textId="77777777" w:rsidR="00A25AA4" w:rsidRPr="00163C01" w:rsidRDefault="00A25AA4" w:rsidP="00F528C7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i/>
          <w:iCs/>
        </w:rPr>
      </w:pPr>
      <w:r w:rsidRPr="00163C01">
        <w:rPr>
          <w:rFonts w:ascii="Times New Roman" w:hAnsi="Times New Roman"/>
          <w:i/>
          <w:iCs/>
        </w:rPr>
        <w:t xml:space="preserve">średnim przedsiębiorstwem, </w:t>
      </w:r>
    </w:p>
    <w:p w14:paraId="0FD6BA4A" w14:textId="77777777" w:rsidR="00A25AA4" w:rsidRPr="00163C01" w:rsidRDefault="00A25AA4" w:rsidP="00F528C7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i/>
          <w:iCs/>
        </w:rPr>
      </w:pPr>
      <w:r w:rsidRPr="00163C01">
        <w:rPr>
          <w:rFonts w:ascii="Times New Roman" w:hAnsi="Times New Roman"/>
          <w:i/>
          <w:iCs/>
        </w:rPr>
        <w:t xml:space="preserve">jednoosobową działalność gospodarcza, </w:t>
      </w:r>
    </w:p>
    <w:p w14:paraId="3BB56C65" w14:textId="77777777" w:rsidR="00A25AA4" w:rsidRPr="00163C01" w:rsidRDefault="00A25AA4" w:rsidP="00F528C7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i/>
          <w:iCs/>
        </w:rPr>
      </w:pPr>
      <w:r w:rsidRPr="00163C01">
        <w:rPr>
          <w:rFonts w:ascii="Times New Roman" w:hAnsi="Times New Roman"/>
          <w:i/>
          <w:iCs/>
        </w:rPr>
        <w:t xml:space="preserve">osoba fizyczna nieprowadząca działalności gospodarczej, </w:t>
      </w:r>
    </w:p>
    <w:p w14:paraId="187B716C" w14:textId="61AD9022" w:rsidR="00A25AA4" w:rsidRPr="00163C01" w:rsidRDefault="00A25AA4" w:rsidP="00F528C7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i/>
          <w:iCs/>
        </w:rPr>
      </w:pPr>
      <w:r w:rsidRPr="00163C01">
        <w:rPr>
          <w:rFonts w:ascii="Times New Roman" w:hAnsi="Times New Roman"/>
          <w:i/>
          <w:iCs/>
        </w:rPr>
        <w:t>inny rodzaj, (jaki)………………..</w:t>
      </w:r>
    </w:p>
    <w:p w14:paraId="436098A5" w14:textId="77777777" w:rsidR="00E40A6A" w:rsidRPr="00163C01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 przypadku przyznania nam zamówienia – zobowiązujemy się do zawarcia umowy w miejscu i terminie wyznaczonym przez zamawiającego;</w:t>
      </w:r>
    </w:p>
    <w:p w14:paraId="436098A6" w14:textId="77777777" w:rsidR="00E40A6A" w:rsidRPr="00163C01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163C01">
        <w:rPr>
          <w:rFonts w:ascii="Times New Roman" w:hAnsi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36098A7" w14:textId="77777777" w:rsidR="00E40A6A" w:rsidRPr="00163C01" w:rsidRDefault="00E40A6A" w:rsidP="00F237B7">
      <w:pPr>
        <w:pStyle w:val="Akapitzlist"/>
        <w:spacing w:after="0"/>
        <w:ind w:left="709"/>
        <w:rPr>
          <w:rFonts w:ascii="Times New Roman" w:hAnsi="Times New Roman"/>
        </w:rPr>
      </w:pPr>
      <w:r w:rsidRPr="00163C01">
        <w:rPr>
          <w:rFonts w:ascii="Times New Roman" w:hAnsi="Times New Roman"/>
          <w:i/>
        </w:rPr>
        <w:t>[*wypełnić dane personalne i adresowe – tel.; e-mail]</w:t>
      </w:r>
    </w:p>
    <w:p w14:paraId="436098A9" w14:textId="77777777" w:rsidR="00E40A6A" w:rsidRPr="00163C01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załącznikami do niniejszego formularza są: </w:t>
      </w:r>
    </w:p>
    <w:p w14:paraId="15396DD0" w14:textId="71072E59" w:rsidR="00A25AA4" w:rsidRPr="00163C01" w:rsidRDefault="00A25AA4" w:rsidP="00A25AA4">
      <w:pPr>
        <w:numPr>
          <w:ilvl w:val="0"/>
          <w:numId w:val="25"/>
        </w:numPr>
        <w:spacing w:after="0" w:line="240" w:lineRule="auto"/>
        <w:ind w:left="1418" w:hanging="425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  <w:i/>
          <w:iCs/>
          <w:u w:val="single"/>
        </w:rPr>
        <w:t xml:space="preserve">Załącznik nr </w:t>
      </w:r>
      <w:r w:rsidR="00881CB7" w:rsidRPr="00163C01">
        <w:rPr>
          <w:rFonts w:ascii="Times New Roman" w:hAnsi="Times New Roman"/>
          <w:bCs/>
          <w:i/>
          <w:iCs/>
          <w:u w:val="single"/>
        </w:rPr>
        <w:t xml:space="preserve">1 </w:t>
      </w:r>
      <w:r w:rsidRPr="00163C01">
        <w:rPr>
          <w:rFonts w:ascii="Times New Roman" w:hAnsi="Times New Roman"/>
          <w:bCs/>
        </w:rPr>
        <w:t xml:space="preserve">– oświadczenie o niepodleganiu wykluczeniu </w:t>
      </w:r>
      <w:r w:rsidR="00881CB7" w:rsidRPr="00163C01">
        <w:rPr>
          <w:rFonts w:ascii="Times New Roman" w:hAnsi="Times New Roman"/>
          <w:bCs/>
        </w:rPr>
        <w:t>(zgodnie z Rozdziałem VIII ust.1 do SWZ)</w:t>
      </w:r>
    </w:p>
    <w:p w14:paraId="326B330E" w14:textId="52D6791B" w:rsidR="00A25AA4" w:rsidRPr="00163C01" w:rsidRDefault="00A25AA4" w:rsidP="003F7162">
      <w:pPr>
        <w:pStyle w:val="Akapitzlist"/>
        <w:numPr>
          <w:ilvl w:val="0"/>
          <w:numId w:val="25"/>
        </w:numPr>
        <w:ind w:left="1418" w:hanging="425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  <w:i/>
          <w:iCs/>
          <w:u w:val="single"/>
        </w:rPr>
        <w:t xml:space="preserve">Załącznik nr </w:t>
      </w:r>
      <w:r w:rsidR="00881CB7" w:rsidRPr="00163C01">
        <w:rPr>
          <w:rFonts w:ascii="Times New Roman" w:hAnsi="Times New Roman"/>
          <w:bCs/>
          <w:i/>
          <w:iCs/>
          <w:u w:val="single"/>
        </w:rPr>
        <w:t xml:space="preserve">2 </w:t>
      </w:r>
      <w:r w:rsidRPr="00163C01">
        <w:rPr>
          <w:rFonts w:ascii="Times New Roman" w:hAnsi="Times New Roman"/>
          <w:bCs/>
        </w:rPr>
        <w:t xml:space="preserve">– indywidualna kalkulacja cenowa oferty, uwzględniająca wymagania </w:t>
      </w:r>
      <w:r w:rsidR="003F7162" w:rsidRPr="00163C01">
        <w:rPr>
          <w:rFonts w:ascii="Times New Roman" w:hAnsi="Times New Roman"/>
          <w:bCs/>
        </w:rPr>
        <w:br/>
      </w:r>
      <w:r w:rsidRPr="00163C01">
        <w:rPr>
          <w:rFonts w:ascii="Times New Roman" w:hAnsi="Times New Roman"/>
          <w:bCs/>
        </w:rPr>
        <w:t>i zapisy SWZ;</w:t>
      </w:r>
    </w:p>
    <w:p w14:paraId="436098B0" w14:textId="65DEB09F" w:rsidR="00E40A6A" w:rsidRPr="00163C01" w:rsidRDefault="00E40A6A" w:rsidP="00136556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  <w:i/>
          <w:iCs/>
          <w:u w:val="single"/>
        </w:rPr>
        <w:t xml:space="preserve">Załącznik nr </w:t>
      </w:r>
      <w:r w:rsidR="00881CB7" w:rsidRPr="00163C01">
        <w:rPr>
          <w:rFonts w:ascii="Times New Roman" w:hAnsi="Times New Roman"/>
          <w:bCs/>
          <w:i/>
          <w:iCs/>
          <w:u w:val="single"/>
        </w:rPr>
        <w:t>3</w:t>
      </w:r>
      <w:r w:rsidRPr="00163C01">
        <w:rPr>
          <w:rFonts w:ascii="Times New Roman" w:hAnsi="Times New Roman"/>
          <w:bCs/>
        </w:rPr>
        <w:t xml:space="preserve"> – oświadczenie o powierzeniu podwykonawcom wykonania części przedmiotu zamówienia (Wykaz podwykonawców – o ile dotyczy);</w:t>
      </w:r>
    </w:p>
    <w:p w14:paraId="436098B1" w14:textId="77777777" w:rsidR="00E40A6A" w:rsidRPr="00163C01" w:rsidRDefault="00E40A6A" w:rsidP="00136556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</w:rPr>
      </w:pPr>
      <w:r w:rsidRPr="00163C01">
        <w:rPr>
          <w:rFonts w:ascii="Times New Roman" w:hAnsi="Times New Roman"/>
        </w:rPr>
        <w:t>Inne:</w:t>
      </w:r>
    </w:p>
    <w:p w14:paraId="436098B2" w14:textId="77777777" w:rsidR="00E40A6A" w:rsidRPr="00163C01" w:rsidRDefault="00E40A6A" w:rsidP="00F528C7">
      <w:pPr>
        <w:pStyle w:val="Akapitzlist"/>
        <w:numPr>
          <w:ilvl w:val="0"/>
          <w:numId w:val="34"/>
        </w:numPr>
        <w:tabs>
          <w:tab w:val="left" w:pos="1843"/>
        </w:tabs>
        <w:spacing w:after="0" w:line="240" w:lineRule="auto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</w:rPr>
        <w:t>pełnomocnictwo (zgodnie z ust. 5-7 rozdziału XII) lub inny dokument potwierdzający umocowanie do reprezentowania wykonawcy;</w:t>
      </w:r>
    </w:p>
    <w:p w14:paraId="436098B4" w14:textId="32355557" w:rsidR="00E40A6A" w:rsidRPr="00163C01" w:rsidRDefault="00E40A6A" w:rsidP="00F528C7">
      <w:pPr>
        <w:pStyle w:val="Akapitzlist"/>
        <w:numPr>
          <w:ilvl w:val="0"/>
          <w:numId w:val="34"/>
        </w:numPr>
        <w:tabs>
          <w:tab w:val="left" w:pos="1843"/>
        </w:tabs>
        <w:spacing w:after="0" w:line="240" w:lineRule="auto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</w:rPr>
        <w:t xml:space="preserve">KRS lub </w:t>
      </w:r>
      <w:proofErr w:type="spellStart"/>
      <w:r w:rsidRPr="00163C01">
        <w:rPr>
          <w:rFonts w:ascii="Times New Roman" w:hAnsi="Times New Roman"/>
          <w:bCs/>
        </w:rPr>
        <w:t>CEiDG</w:t>
      </w:r>
      <w:proofErr w:type="spellEnd"/>
      <w:r w:rsidRPr="00163C01">
        <w:rPr>
          <w:rFonts w:ascii="Times New Roman" w:hAnsi="Times New Roman"/>
          <w:bCs/>
        </w:rPr>
        <w:t xml:space="preserve"> – o ile nie podano w JEDZ danych do ogólnodostępnych baz;</w:t>
      </w:r>
    </w:p>
    <w:p w14:paraId="436098B5" w14:textId="77777777" w:rsidR="00E40A6A" w:rsidRPr="00163C01" w:rsidRDefault="00E40A6A" w:rsidP="00EC3109">
      <w:pPr>
        <w:tabs>
          <w:tab w:val="left" w:pos="1260"/>
        </w:tabs>
        <w:spacing w:after="0" w:line="240" w:lineRule="auto"/>
        <w:rPr>
          <w:rFonts w:ascii="Times New Roman" w:hAnsi="Times New Roman"/>
        </w:rPr>
      </w:pPr>
    </w:p>
    <w:p w14:paraId="26C11CBD" w14:textId="334B3054" w:rsidR="003F7162" w:rsidRPr="00163C01" w:rsidRDefault="003F7162" w:rsidP="003F7162">
      <w:pPr>
        <w:ind w:left="360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163C01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Uwaga! Miejsca wykropkowane i/lub oznaczone „*” we wzorze formularza oferty i wzorach jego załączników </w:t>
      </w:r>
      <w:r w:rsidR="00071FF3" w:rsidRPr="00163C01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w</w:t>
      </w:r>
      <w:r w:rsidRPr="00163C01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ykonawca zobowiązany jest odpowiednio do ich treści wypełnić lub skreślić.</w:t>
      </w:r>
    </w:p>
    <w:p w14:paraId="436098B6" w14:textId="77777777" w:rsidR="00E40A6A" w:rsidRPr="00163C01" w:rsidRDefault="00E40A6A" w:rsidP="000326B1">
      <w:pPr>
        <w:rPr>
          <w:rFonts w:ascii="Times New Roman" w:hAnsi="Times New Roman"/>
        </w:rPr>
      </w:pPr>
      <w:r w:rsidRPr="00163C01">
        <w:rPr>
          <w:rFonts w:ascii="Times New Roman" w:hAnsi="Times New Roman"/>
        </w:rPr>
        <w:br w:type="page"/>
      </w:r>
    </w:p>
    <w:p w14:paraId="08C02433" w14:textId="1EF81715" w:rsidR="003F7162" w:rsidRPr="00163C01" w:rsidRDefault="003F7162" w:rsidP="003F7162">
      <w:pPr>
        <w:tabs>
          <w:tab w:val="left" w:pos="1260"/>
        </w:tabs>
        <w:jc w:val="right"/>
        <w:rPr>
          <w:b/>
        </w:rPr>
      </w:pPr>
      <w:r w:rsidRPr="00163C01">
        <w:rPr>
          <w:rFonts w:ascii="Times New Roman" w:hAnsi="Times New Roman"/>
          <w:b/>
          <w:i/>
          <w:iCs/>
        </w:rPr>
        <w:lastRenderedPageBreak/>
        <w:t xml:space="preserve">Załącznik nr </w:t>
      </w:r>
      <w:r w:rsidR="00881CB7" w:rsidRPr="00163C01">
        <w:rPr>
          <w:rFonts w:ascii="Times New Roman" w:hAnsi="Times New Roman"/>
          <w:b/>
          <w:i/>
          <w:iCs/>
        </w:rPr>
        <w:t>1</w:t>
      </w:r>
      <w:r w:rsidRPr="00163C01">
        <w:rPr>
          <w:rFonts w:ascii="Times New Roman" w:hAnsi="Times New Roman"/>
          <w:b/>
          <w:i/>
          <w:iCs/>
        </w:rPr>
        <w:t xml:space="preserve"> do formularza oferty</w:t>
      </w:r>
      <w:r w:rsidRPr="00163C01">
        <w:rPr>
          <w:b/>
        </w:rPr>
        <w:t xml:space="preserve"> </w:t>
      </w:r>
    </w:p>
    <w:p w14:paraId="4E395FDD" w14:textId="77777777" w:rsidR="003F7162" w:rsidRPr="00163C01" w:rsidRDefault="003F7162" w:rsidP="003F7162">
      <w:pPr>
        <w:tabs>
          <w:tab w:val="left" w:pos="1260"/>
        </w:tabs>
        <w:jc w:val="right"/>
        <w:rPr>
          <w:b/>
        </w:rPr>
      </w:pPr>
    </w:p>
    <w:p w14:paraId="0A1F88FD" w14:textId="77777777" w:rsidR="003F7162" w:rsidRPr="00163C01" w:rsidRDefault="003F7162" w:rsidP="003F7162">
      <w:pPr>
        <w:jc w:val="center"/>
        <w:rPr>
          <w:rFonts w:ascii="Times New Roman" w:hAnsi="Times New Roman"/>
          <w:b/>
          <w:bCs/>
          <w:i/>
          <w:u w:val="single"/>
        </w:rPr>
      </w:pPr>
      <w:r w:rsidRPr="00163C01">
        <w:rPr>
          <w:rFonts w:ascii="Times New Roman" w:hAnsi="Times New Roman"/>
          <w:b/>
          <w:bCs/>
          <w:i/>
          <w:u w:val="single"/>
        </w:rPr>
        <w:t>OŚWIADCZENIE</w:t>
      </w:r>
    </w:p>
    <w:p w14:paraId="76D7145E" w14:textId="5BA9AA6F" w:rsidR="003F7162" w:rsidRPr="00163C01" w:rsidRDefault="003F7162" w:rsidP="003F7162">
      <w:pPr>
        <w:jc w:val="center"/>
        <w:rPr>
          <w:rFonts w:ascii="Times New Roman" w:hAnsi="Times New Roman"/>
          <w:b/>
          <w:bCs/>
          <w:i/>
          <w:u w:val="single"/>
        </w:rPr>
      </w:pPr>
      <w:r w:rsidRPr="00163C01">
        <w:rPr>
          <w:rFonts w:ascii="Times New Roman" w:hAnsi="Times New Roman"/>
          <w:b/>
          <w:bCs/>
          <w:i/>
          <w:u w:val="single"/>
        </w:rPr>
        <w:t xml:space="preserve">O NIEPODLEGANIU WYKLUCZENIU </w:t>
      </w:r>
      <w:r w:rsidR="00881CB7" w:rsidRPr="00163C01">
        <w:rPr>
          <w:rFonts w:ascii="Times New Roman" w:hAnsi="Times New Roman"/>
          <w:b/>
          <w:bCs/>
          <w:i/>
          <w:u w:val="single"/>
        </w:rPr>
        <w:t>Z POSTEPOWANIA</w:t>
      </w:r>
    </w:p>
    <w:p w14:paraId="34355EC6" w14:textId="77777777" w:rsidR="003F7162" w:rsidRPr="00163C01" w:rsidRDefault="003F7162" w:rsidP="003F7162">
      <w:pPr>
        <w:rPr>
          <w:rFonts w:ascii="Times New Roman" w:hAnsi="Times New Roman"/>
          <w:b/>
          <w:bCs/>
          <w:i/>
          <w:u w:val="single"/>
        </w:rPr>
      </w:pPr>
    </w:p>
    <w:p w14:paraId="6DD3C336" w14:textId="7CD0FE58" w:rsidR="00881CB7" w:rsidRPr="00163C01" w:rsidRDefault="003F7162" w:rsidP="003F7162">
      <w:pPr>
        <w:pStyle w:val="Tekstpodstawowy"/>
        <w:spacing w:line="240" w:lineRule="auto"/>
        <w:outlineLvl w:val="0"/>
        <w:rPr>
          <w:rFonts w:ascii="Times New Roman" w:hAnsi="Times New Roman"/>
          <w:i/>
          <w:iCs/>
          <w:sz w:val="22"/>
          <w:szCs w:val="22"/>
          <w:u w:val="single"/>
        </w:rPr>
      </w:pPr>
      <w:r w:rsidRPr="00163C01">
        <w:rPr>
          <w:rFonts w:ascii="Times New Roman" w:hAnsi="Times New Roman"/>
          <w:i/>
          <w:iCs/>
          <w:sz w:val="22"/>
          <w:szCs w:val="22"/>
          <w:u w:val="single"/>
        </w:rPr>
        <w:t xml:space="preserve">Składając ofertę w postępowaniu prowadzonym w trybie przetargu nieograniczonego na wyłonienie wykonawcy do </w:t>
      </w:r>
      <w:r w:rsidR="00881CB7" w:rsidRPr="00163C01">
        <w:rPr>
          <w:rFonts w:ascii="Times New Roman" w:hAnsi="Times New Roman"/>
          <w:i/>
          <w:iCs/>
          <w:sz w:val="22"/>
          <w:szCs w:val="22"/>
          <w:u w:val="single"/>
        </w:rPr>
        <w:t>organizacji startów reprezentacji UJ w akademickich rozgrywkach sportowych w 2024</w:t>
      </w:r>
      <w:r w:rsidRPr="00163C01">
        <w:rPr>
          <w:rFonts w:ascii="Times New Roman" w:hAnsi="Times New Roman"/>
          <w:i/>
          <w:iCs/>
          <w:sz w:val="22"/>
          <w:szCs w:val="22"/>
          <w:u w:val="single"/>
        </w:rPr>
        <w:t>, Znak sprawy 80.272.</w:t>
      </w:r>
      <w:r w:rsidR="00881CB7" w:rsidRPr="00163C01">
        <w:rPr>
          <w:rFonts w:ascii="Times New Roman" w:hAnsi="Times New Roman"/>
          <w:i/>
          <w:iCs/>
          <w:sz w:val="22"/>
          <w:szCs w:val="22"/>
          <w:u w:val="single"/>
        </w:rPr>
        <w:t>431.2023:</w:t>
      </w:r>
    </w:p>
    <w:p w14:paraId="6A4D9BD3" w14:textId="77777777" w:rsidR="00881CB7" w:rsidRPr="00163C01" w:rsidRDefault="00881CB7" w:rsidP="003F7162">
      <w:pPr>
        <w:pStyle w:val="Tekstpodstawowy"/>
        <w:spacing w:line="240" w:lineRule="auto"/>
        <w:outlineLvl w:val="0"/>
        <w:rPr>
          <w:rFonts w:ascii="Times New Roman" w:hAnsi="Times New Roman"/>
          <w:i/>
          <w:iCs/>
          <w:sz w:val="22"/>
          <w:szCs w:val="22"/>
          <w:u w:val="single"/>
        </w:rPr>
      </w:pPr>
    </w:p>
    <w:p w14:paraId="658354DF" w14:textId="77777777" w:rsidR="00881CB7" w:rsidRPr="00881CB7" w:rsidRDefault="00881CB7" w:rsidP="00881CB7">
      <w:pPr>
        <w:widowControl w:val="0"/>
        <w:numPr>
          <w:ilvl w:val="4"/>
          <w:numId w:val="76"/>
        </w:numPr>
        <w:suppressAutoHyphens/>
        <w:spacing w:after="0" w:line="360" w:lineRule="auto"/>
        <w:ind w:left="426" w:hanging="426"/>
        <w:rPr>
          <w:rFonts w:ascii="Times New Roman" w:hAnsi="Times New Roman"/>
          <w:b/>
          <w:lang w:eastAsia="pl-PL"/>
        </w:rPr>
      </w:pPr>
      <w:r w:rsidRPr="00881CB7">
        <w:rPr>
          <w:rFonts w:ascii="Times New Roman" w:hAnsi="Times New Roman"/>
          <w:b/>
          <w:lang w:eastAsia="pl-PL"/>
        </w:rPr>
        <w:t>OŚWIADCZENIA DOTYCZĄCE WYKONAWCY</w:t>
      </w:r>
    </w:p>
    <w:p w14:paraId="7A5BCE9E" w14:textId="77777777" w:rsidR="00881CB7" w:rsidRPr="00881CB7" w:rsidRDefault="00881CB7" w:rsidP="00881CB7">
      <w:pPr>
        <w:widowControl w:val="0"/>
        <w:numPr>
          <w:ilvl w:val="0"/>
          <w:numId w:val="77"/>
        </w:numPr>
        <w:suppressAutoHyphens/>
        <w:spacing w:after="0" w:line="276" w:lineRule="auto"/>
        <w:ind w:left="851" w:hanging="425"/>
        <w:contextualSpacing/>
        <w:rPr>
          <w:rFonts w:ascii="Times New Roman" w:eastAsia="Calibri" w:hAnsi="Times New Roman"/>
          <w:i/>
        </w:rPr>
      </w:pPr>
      <w:r w:rsidRPr="00881CB7">
        <w:rPr>
          <w:rFonts w:ascii="Times New Roman" w:eastAsia="Calibri" w:hAnsi="Times New Roman"/>
        </w:rPr>
        <w:t>Oświadczam, że nie podlegam wykluczeniu z postępowania na podstawie art. 108 ust. 1 ustawy PZP.</w:t>
      </w:r>
    </w:p>
    <w:p w14:paraId="2F127AE9" w14:textId="77777777" w:rsidR="00881CB7" w:rsidRPr="00881CB7" w:rsidRDefault="00881CB7" w:rsidP="00881CB7">
      <w:pPr>
        <w:widowControl w:val="0"/>
        <w:numPr>
          <w:ilvl w:val="0"/>
          <w:numId w:val="77"/>
        </w:numPr>
        <w:suppressAutoHyphens/>
        <w:spacing w:after="0" w:line="276" w:lineRule="auto"/>
        <w:ind w:left="851" w:hanging="425"/>
        <w:contextualSpacing/>
        <w:rPr>
          <w:rFonts w:ascii="Times New Roman" w:eastAsia="Calibri" w:hAnsi="Times New Roman"/>
          <w:i/>
        </w:rPr>
      </w:pPr>
      <w:r w:rsidRPr="00881CB7">
        <w:rPr>
          <w:rFonts w:ascii="Times New Roman" w:eastAsia="Calibri" w:hAnsi="Times New Roman"/>
        </w:rPr>
        <w:t>Oświadczam, że nie podlegam wykluczeniu z postępowania na podstawie art. 109 ust. 1 pkt 1, 4, 5 i od 7 do 10 ustawy PZP.</w:t>
      </w:r>
    </w:p>
    <w:p w14:paraId="73020BB1" w14:textId="57C6C1C1" w:rsidR="00881CB7" w:rsidRPr="00881CB7" w:rsidRDefault="00881CB7" w:rsidP="00881CB7">
      <w:pPr>
        <w:widowControl w:val="0"/>
        <w:numPr>
          <w:ilvl w:val="0"/>
          <w:numId w:val="77"/>
        </w:numPr>
        <w:suppressAutoHyphens/>
        <w:spacing w:after="0" w:line="276" w:lineRule="auto"/>
        <w:ind w:left="851" w:hanging="425"/>
        <w:contextualSpacing/>
        <w:rPr>
          <w:rFonts w:ascii="Times New Roman" w:eastAsia="Calibri" w:hAnsi="Times New Roman"/>
          <w:i/>
        </w:rPr>
      </w:pPr>
      <w:r w:rsidRPr="00881CB7">
        <w:rPr>
          <w:rFonts w:ascii="Times New Roman" w:eastAsia="Calibri" w:hAnsi="Times New Roman"/>
        </w:rPr>
        <w:t xml:space="preserve">Oświadczam, iż nie podlegam wykluczeniu na podstawie art. 7 ust. 1 ustawy z dnia </w:t>
      </w:r>
      <w:r w:rsidRPr="00881CB7">
        <w:rPr>
          <w:rFonts w:ascii="Times New Roman" w:eastAsia="Calibri" w:hAnsi="Times New Roman"/>
        </w:rPr>
        <w:br/>
        <w:t>13 kwietnia 2022 r. o szczególnych rozwiązaniach w zakresie przeciwdziałania wspieraniu agresji na Ukrainę oraz służących ochronie bezpieczeństwa narodowego (Dz.U. z 202</w:t>
      </w:r>
      <w:r w:rsidRPr="00163C01">
        <w:rPr>
          <w:rFonts w:ascii="Times New Roman" w:eastAsia="Calibri" w:hAnsi="Times New Roman"/>
        </w:rPr>
        <w:t>3</w:t>
      </w:r>
      <w:r w:rsidRPr="00881CB7">
        <w:rPr>
          <w:rFonts w:ascii="Times New Roman" w:eastAsia="Calibri" w:hAnsi="Times New Roman"/>
        </w:rPr>
        <w:t xml:space="preserve"> r., </w:t>
      </w:r>
      <w:r w:rsidRPr="00881CB7">
        <w:rPr>
          <w:rFonts w:ascii="Times New Roman" w:eastAsia="Calibri" w:hAnsi="Times New Roman"/>
        </w:rPr>
        <w:br/>
        <w:t xml:space="preserve">poz. </w:t>
      </w:r>
      <w:r w:rsidRPr="00163C01">
        <w:rPr>
          <w:rFonts w:ascii="Times New Roman" w:eastAsia="Calibri" w:hAnsi="Times New Roman"/>
        </w:rPr>
        <w:t>129</w:t>
      </w:r>
      <w:r w:rsidRPr="00881CB7">
        <w:rPr>
          <w:rFonts w:ascii="Times New Roman" w:eastAsia="Calibri" w:hAnsi="Times New Roman"/>
        </w:rPr>
        <w:t>), tj.:</w:t>
      </w:r>
    </w:p>
    <w:p w14:paraId="30877758" w14:textId="77777777" w:rsidR="00881CB7" w:rsidRPr="00881CB7" w:rsidRDefault="00881CB7" w:rsidP="00881CB7">
      <w:pPr>
        <w:widowControl w:val="0"/>
        <w:numPr>
          <w:ilvl w:val="0"/>
          <w:numId w:val="78"/>
        </w:numPr>
        <w:suppressAutoHyphens/>
        <w:spacing w:after="0" w:line="276" w:lineRule="auto"/>
        <w:ind w:left="1276" w:hanging="425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 xml:space="preserve">nie jestem wykonawcą wymienionym w wykazach określonych w rozporządzeniu 765/2006 i rozporządzeniu 269/2014 ani wpisanym na listę na podstawie decyzji </w:t>
      </w:r>
      <w:r w:rsidRPr="00881CB7">
        <w:rPr>
          <w:rFonts w:ascii="Times New Roman" w:hAnsi="Times New Roman"/>
          <w:lang w:eastAsia="pl-PL"/>
        </w:rPr>
        <w:br/>
        <w:t>w sprawie wpisu na listę rozstrzygającej o zastosowaniu środka, o którym mowa w art. 1 pkt 3 cyt. ustawy;</w:t>
      </w:r>
    </w:p>
    <w:p w14:paraId="57FA3020" w14:textId="77777777" w:rsidR="00881CB7" w:rsidRPr="00881CB7" w:rsidRDefault="00881CB7" w:rsidP="00881CB7">
      <w:pPr>
        <w:widowControl w:val="0"/>
        <w:numPr>
          <w:ilvl w:val="0"/>
          <w:numId w:val="78"/>
        </w:numPr>
        <w:suppressAutoHyphens/>
        <w:spacing w:after="0" w:line="276" w:lineRule="auto"/>
        <w:ind w:left="1276" w:hanging="425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 xml:space="preserve">nie jestem wykonawcą, którego beneficjentem rzeczywistym w rozumieniu ustawy z dnia 1 marca 2018 r. o przeciwdziałaniu praniu pieniędzy oraz finansowaniu terroryzmu </w:t>
      </w:r>
      <w:r w:rsidRPr="00881CB7">
        <w:rPr>
          <w:rFonts w:ascii="Times New Roman" w:hAnsi="Times New Roman"/>
          <w:lang w:eastAsia="pl-PL"/>
        </w:rPr>
        <w:br/>
        <w:t xml:space="preserve">(Dz.U z 2022 r., poz. 593 i 655) jest osoba wymieniona w wykazach określonych </w:t>
      </w:r>
      <w:r w:rsidRPr="00881CB7">
        <w:rPr>
          <w:rFonts w:ascii="Times New Roman" w:hAnsi="Times New Roman"/>
          <w:lang w:eastAsia="pl-PL"/>
        </w:rPr>
        <w:br/>
        <w:t xml:space="preserve">w rozporządzeniu 765/2006 i rozporządzeniu 269/2014 ani wpisana na listę lub będąca takim beneficjentem rzeczywistym od dnia 24 lutego 2022 r., o ile została wpisana </w:t>
      </w:r>
      <w:r w:rsidRPr="00881CB7">
        <w:rPr>
          <w:rFonts w:ascii="Times New Roman" w:hAnsi="Times New Roman"/>
          <w:lang w:eastAsia="pl-PL"/>
        </w:rPr>
        <w:br/>
        <w:t>na listę na podstawie decyzji w sprawie wpisu na listę rozstrzygającej o zastosowaniu środka, o którym mowa w art. 1 pkt 3 cyt. ustawy;</w:t>
      </w:r>
    </w:p>
    <w:p w14:paraId="34152E91" w14:textId="77777777" w:rsidR="00881CB7" w:rsidRPr="00881CB7" w:rsidRDefault="00881CB7" w:rsidP="00881CB7">
      <w:pPr>
        <w:widowControl w:val="0"/>
        <w:numPr>
          <w:ilvl w:val="0"/>
          <w:numId w:val="78"/>
        </w:numPr>
        <w:suppressAutoHyphens/>
        <w:spacing w:after="0" w:line="276" w:lineRule="auto"/>
        <w:ind w:left="1276" w:hanging="425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 xml:space="preserve">nie jestem wykonawcą, którego jednostką dominującą w rozumieniu art. 3 ust. 1 pkt 37 ustawy z dnia 29 września 1994 r. o rachunkowości (Dz.U. z 2021 r., poz. 217, 2105 </w:t>
      </w:r>
      <w:r w:rsidRPr="00881CB7">
        <w:rPr>
          <w:rFonts w:ascii="Times New Roman" w:hAnsi="Times New Roman"/>
          <w:lang w:eastAsia="pl-PL"/>
        </w:rPr>
        <w:br/>
        <w:t xml:space="preserve">i 2106), jest podmiot wymieniony w wykazach określonych w rozporządzeniu 765/2006 </w:t>
      </w:r>
      <w:r w:rsidRPr="00881CB7">
        <w:rPr>
          <w:rFonts w:ascii="Times New Roman" w:hAnsi="Times New Roman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 cyt. ustawy;</w:t>
      </w:r>
    </w:p>
    <w:p w14:paraId="2BA83C94" w14:textId="77777777" w:rsidR="00881CB7" w:rsidRPr="00881CB7" w:rsidRDefault="00881CB7" w:rsidP="00881CB7">
      <w:pPr>
        <w:widowControl w:val="0"/>
        <w:suppressAutoHyphens/>
        <w:spacing w:after="0" w:line="276" w:lineRule="auto"/>
        <w:rPr>
          <w:rFonts w:ascii="Times New Roman" w:hAnsi="Times New Roman"/>
          <w:i/>
          <w:lang w:eastAsia="pl-PL"/>
        </w:rPr>
      </w:pPr>
    </w:p>
    <w:p w14:paraId="7028D3AD" w14:textId="77777777" w:rsidR="00881CB7" w:rsidRPr="00881CB7" w:rsidRDefault="00881CB7" w:rsidP="00881CB7">
      <w:pPr>
        <w:widowControl w:val="0"/>
        <w:suppressAutoHyphens/>
        <w:spacing w:after="0" w:line="276" w:lineRule="auto"/>
        <w:ind w:left="426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 xml:space="preserve">Oświadczam, że zachodzą w stosunku do mnie podstawy wykluczenia z postępowania </w:t>
      </w:r>
      <w:r w:rsidRPr="00881CB7">
        <w:rPr>
          <w:rFonts w:ascii="Times New Roman" w:hAnsi="Times New Roman"/>
          <w:lang w:eastAsia="pl-PL"/>
        </w:rPr>
        <w:br/>
        <w:t xml:space="preserve">na podstawie art. …………. ustawy PZP </w:t>
      </w:r>
      <w:r w:rsidRPr="00881CB7">
        <w:rPr>
          <w:rFonts w:ascii="Times New Roman" w:hAnsi="Times New Roman"/>
          <w:i/>
          <w:lang w:eastAsia="pl-PL"/>
        </w:rPr>
        <w:t>(podać mającą zastosowanie podstawę wykluczenia spośród wskazanych powyżej).</w:t>
      </w:r>
      <w:r w:rsidRPr="00881CB7">
        <w:rPr>
          <w:rFonts w:ascii="Times New Roman" w:hAnsi="Times New Roman"/>
          <w:lang w:eastAsia="pl-PL"/>
        </w:rPr>
        <w:t xml:space="preserve"> Jednocześnie oświadczam, że w związku z ww. okolicznością, </w:t>
      </w:r>
      <w:r w:rsidRPr="00881CB7">
        <w:rPr>
          <w:rFonts w:ascii="Times New Roman" w:hAnsi="Times New Roman"/>
          <w:lang w:eastAsia="pl-PL"/>
        </w:rPr>
        <w:br/>
        <w:t>na podstawie art. 110 ust. 2 ustawy PZP podjąłem następujące środki naprawcze:</w:t>
      </w:r>
    </w:p>
    <w:p w14:paraId="694D92D9" w14:textId="77777777" w:rsidR="00881CB7" w:rsidRPr="00881CB7" w:rsidRDefault="00881CB7" w:rsidP="00881CB7">
      <w:pPr>
        <w:widowControl w:val="0"/>
        <w:suppressAutoHyphens/>
        <w:spacing w:after="0" w:line="360" w:lineRule="auto"/>
        <w:ind w:left="426"/>
        <w:jc w:val="left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>…………………………………………………..…………………...........………………………………………………………………………………………………………………………………….</w:t>
      </w:r>
    </w:p>
    <w:p w14:paraId="60078A89" w14:textId="77777777" w:rsidR="00881CB7" w:rsidRPr="00881CB7" w:rsidRDefault="00881CB7" w:rsidP="00881CB7">
      <w:pPr>
        <w:widowControl w:val="0"/>
        <w:suppressAutoHyphens/>
        <w:spacing w:after="0" w:line="276" w:lineRule="auto"/>
        <w:rPr>
          <w:rFonts w:ascii="Times New Roman" w:hAnsi="Times New Roman"/>
          <w:lang w:eastAsia="pl-PL"/>
        </w:rPr>
      </w:pPr>
    </w:p>
    <w:p w14:paraId="1C5AA5B4" w14:textId="77777777" w:rsidR="00881CB7" w:rsidRPr="00881CB7" w:rsidRDefault="00881CB7" w:rsidP="00881CB7">
      <w:pPr>
        <w:suppressAutoHyphens/>
        <w:spacing w:after="0" w:line="240" w:lineRule="auto"/>
        <w:jc w:val="left"/>
        <w:rPr>
          <w:rFonts w:ascii="Times New Roman" w:hAnsi="Times New Roman"/>
          <w:lang w:eastAsia="pl-PL"/>
        </w:rPr>
      </w:pPr>
    </w:p>
    <w:p w14:paraId="5C93AE80" w14:textId="1FBF91AE" w:rsidR="00881CB7" w:rsidRPr="00881CB7" w:rsidRDefault="00881CB7" w:rsidP="00881CB7">
      <w:pPr>
        <w:widowControl w:val="0"/>
        <w:suppressAutoHyphens/>
        <w:spacing w:after="0" w:line="276" w:lineRule="auto"/>
        <w:ind w:left="426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 xml:space="preserve">Oświadczam, że zachodzą w stosunku do mnie podstawy wykluczenia z postępowania </w:t>
      </w:r>
      <w:r w:rsidRPr="00881CB7">
        <w:rPr>
          <w:rFonts w:ascii="Times New Roman" w:hAnsi="Times New Roman"/>
          <w:lang w:eastAsia="pl-PL"/>
        </w:rPr>
        <w:br/>
        <w:t xml:space="preserve">na podstawie art. ………..ustawy z dnia 13 kwietnia 2022 r. o szczególnych rozwiązaniach </w:t>
      </w:r>
      <w:r w:rsidRPr="00881CB7">
        <w:rPr>
          <w:rFonts w:ascii="Times New Roman" w:hAnsi="Times New Roman"/>
          <w:lang w:eastAsia="pl-PL"/>
        </w:rPr>
        <w:br/>
        <w:t>w zakresie przeciwdziałania wspieraniu agresji na Ukrainę oraz służących ochronie bezpieczeństwa narodowego (Dz.U. z 202</w:t>
      </w:r>
      <w:r w:rsidRPr="00163C01">
        <w:rPr>
          <w:rFonts w:ascii="Times New Roman" w:hAnsi="Times New Roman"/>
          <w:lang w:eastAsia="pl-PL"/>
        </w:rPr>
        <w:t>3</w:t>
      </w:r>
      <w:r w:rsidRPr="00881CB7">
        <w:rPr>
          <w:rFonts w:ascii="Times New Roman" w:hAnsi="Times New Roman"/>
          <w:lang w:eastAsia="pl-PL"/>
        </w:rPr>
        <w:t xml:space="preserve"> r., poz. </w:t>
      </w:r>
      <w:r w:rsidRPr="00163C01">
        <w:rPr>
          <w:rFonts w:ascii="Times New Roman" w:hAnsi="Times New Roman"/>
          <w:lang w:eastAsia="pl-PL"/>
        </w:rPr>
        <w:t>129</w:t>
      </w:r>
      <w:r w:rsidRPr="00881CB7">
        <w:rPr>
          <w:rFonts w:ascii="Times New Roman" w:hAnsi="Times New Roman"/>
          <w:lang w:eastAsia="pl-PL"/>
        </w:rPr>
        <w:t xml:space="preserve">), </w:t>
      </w:r>
      <w:r w:rsidRPr="00881CB7">
        <w:rPr>
          <w:rFonts w:ascii="Times New Roman" w:hAnsi="Times New Roman"/>
          <w:i/>
          <w:lang w:eastAsia="pl-PL"/>
        </w:rPr>
        <w:t>(podać mającą zastosowanie podstawę wykluczenia spośród wskazanych powyżej)</w:t>
      </w:r>
    </w:p>
    <w:p w14:paraId="289A429D" w14:textId="77777777" w:rsidR="00881CB7" w:rsidRPr="00881CB7" w:rsidRDefault="00881CB7" w:rsidP="00881CB7">
      <w:pPr>
        <w:widowControl w:val="0"/>
        <w:suppressAutoHyphens/>
        <w:spacing w:after="0" w:line="360" w:lineRule="auto"/>
        <w:ind w:left="426"/>
        <w:jc w:val="left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>………………………………………………………………………….………………..…………………...........………………………………………………………………………………………</w:t>
      </w:r>
    </w:p>
    <w:p w14:paraId="40FA39E8" w14:textId="77777777" w:rsidR="00881CB7" w:rsidRPr="00881CB7" w:rsidRDefault="00881CB7" w:rsidP="00881CB7">
      <w:pPr>
        <w:suppressAutoHyphens/>
        <w:spacing w:after="0" w:line="240" w:lineRule="auto"/>
        <w:ind w:left="720"/>
        <w:jc w:val="right"/>
        <w:rPr>
          <w:rFonts w:ascii="Arial" w:hAnsi="Arial" w:cs="Arial"/>
          <w:i/>
          <w:lang w:eastAsia="pl-PL"/>
        </w:rPr>
      </w:pPr>
    </w:p>
    <w:p w14:paraId="5A8C4DF3" w14:textId="77777777" w:rsidR="00881CB7" w:rsidRPr="00881CB7" w:rsidRDefault="00881CB7" w:rsidP="00881CB7">
      <w:pPr>
        <w:widowControl w:val="0"/>
        <w:numPr>
          <w:ilvl w:val="4"/>
          <w:numId w:val="76"/>
        </w:numPr>
        <w:suppressAutoHyphens/>
        <w:spacing w:after="0" w:line="276" w:lineRule="auto"/>
        <w:ind w:left="426" w:hanging="426"/>
        <w:jc w:val="center"/>
        <w:rPr>
          <w:rFonts w:ascii="Times New Roman" w:hAnsi="Times New Roman"/>
          <w:b/>
          <w:lang w:eastAsia="pl-PL"/>
        </w:rPr>
      </w:pPr>
      <w:r w:rsidRPr="00881CB7">
        <w:rPr>
          <w:rFonts w:ascii="Times New Roman" w:hAnsi="Times New Roman"/>
          <w:b/>
          <w:lang w:eastAsia="pl-PL"/>
        </w:rPr>
        <w:t>OŚWIADCZENIE DOTYCZĄCE PODWYKONAWCY NIEBĘDĄCEGO PODMIOTEM, NA KTÓREGO ZASOBY POWOŁUJE SIĘ WYKONAWCA*</w:t>
      </w:r>
    </w:p>
    <w:p w14:paraId="539746DB" w14:textId="77777777" w:rsidR="00881CB7" w:rsidRPr="00881CB7" w:rsidRDefault="00881CB7" w:rsidP="00881CB7">
      <w:pPr>
        <w:widowControl w:val="0"/>
        <w:suppressAutoHyphens/>
        <w:spacing w:after="0" w:line="276" w:lineRule="auto"/>
        <w:rPr>
          <w:rFonts w:ascii="Times New Roman" w:hAnsi="Times New Roman"/>
          <w:lang w:eastAsia="pl-PL"/>
        </w:rPr>
      </w:pPr>
    </w:p>
    <w:p w14:paraId="6D8628C1" w14:textId="2385DE94" w:rsidR="00881CB7" w:rsidRPr="00881CB7" w:rsidRDefault="00881CB7" w:rsidP="00881CB7">
      <w:pPr>
        <w:widowControl w:val="0"/>
        <w:suppressAutoHyphens/>
        <w:spacing w:after="0" w:line="276" w:lineRule="auto"/>
        <w:ind w:left="426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>Oświadczam, że w stosunku do następującego/</w:t>
      </w:r>
      <w:proofErr w:type="spellStart"/>
      <w:r w:rsidRPr="00881CB7">
        <w:rPr>
          <w:rFonts w:ascii="Times New Roman" w:hAnsi="Times New Roman"/>
          <w:lang w:eastAsia="pl-PL"/>
        </w:rPr>
        <w:t>ych</w:t>
      </w:r>
      <w:proofErr w:type="spellEnd"/>
      <w:r w:rsidRPr="00881CB7">
        <w:rPr>
          <w:rFonts w:ascii="Times New Roman" w:hAnsi="Times New Roman"/>
          <w:lang w:eastAsia="pl-PL"/>
        </w:rPr>
        <w:t xml:space="preserve"> podmiotu/</w:t>
      </w:r>
      <w:proofErr w:type="spellStart"/>
      <w:r w:rsidRPr="00881CB7">
        <w:rPr>
          <w:rFonts w:ascii="Times New Roman" w:hAnsi="Times New Roman"/>
          <w:lang w:eastAsia="pl-PL"/>
        </w:rPr>
        <w:t>tów</w:t>
      </w:r>
      <w:proofErr w:type="spellEnd"/>
      <w:r w:rsidRPr="00881CB7">
        <w:rPr>
          <w:rFonts w:ascii="Times New Roman" w:hAnsi="Times New Roman"/>
          <w:lang w:eastAsia="pl-PL"/>
        </w:rPr>
        <w:t>, będącego/</w:t>
      </w:r>
      <w:proofErr w:type="spellStart"/>
      <w:r w:rsidRPr="00881CB7">
        <w:rPr>
          <w:rFonts w:ascii="Times New Roman" w:hAnsi="Times New Roman"/>
          <w:lang w:eastAsia="pl-PL"/>
        </w:rPr>
        <w:t>ych</w:t>
      </w:r>
      <w:proofErr w:type="spellEnd"/>
      <w:r w:rsidRPr="00881CB7">
        <w:rPr>
          <w:rFonts w:ascii="Times New Roman" w:hAnsi="Times New Roman"/>
          <w:lang w:eastAsia="pl-PL"/>
        </w:rPr>
        <w:t xml:space="preserve"> podwykonawcą/</w:t>
      </w:r>
      <w:proofErr w:type="spellStart"/>
      <w:r w:rsidRPr="00881CB7">
        <w:rPr>
          <w:rFonts w:ascii="Times New Roman" w:hAnsi="Times New Roman"/>
          <w:lang w:eastAsia="pl-PL"/>
        </w:rPr>
        <w:t>ami</w:t>
      </w:r>
      <w:proofErr w:type="spellEnd"/>
      <w:r w:rsidRPr="00881CB7">
        <w:rPr>
          <w:rFonts w:ascii="Times New Roman" w:hAnsi="Times New Roman"/>
          <w:lang w:eastAsia="pl-PL"/>
        </w:rPr>
        <w:t xml:space="preserve">: </w:t>
      </w:r>
      <w:r w:rsidRPr="00881CB7">
        <w:rPr>
          <w:rFonts w:ascii="Times New Roman" w:hAnsi="Times New Roman"/>
          <w:i/>
          <w:lang w:eastAsia="pl-PL"/>
        </w:rPr>
        <w:t>(należy podać pełną nazwę/firmę, adres, a także w zależności od podmiotu: NIP/PESEL, KRS/</w:t>
      </w:r>
      <w:proofErr w:type="spellStart"/>
      <w:r w:rsidR="003D72FA" w:rsidRPr="00163C01">
        <w:rPr>
          <w:rFonts w:ascii="Times New Roman" w:hAnsi="Times New Roman"/>
          <w:i/>
          <w:lang w:eastAsia="pl-PL"/>
        </w:rPr>
        <w:t>C</w:t>
      </w:r>
      <w:r w:rsidRPr="00881CB7">
        <w:rPr>
          <w:rFonts w:ascii="Times New Roman" w:hAnsi="Times New Roman"/>
          <w:i/>
          <w:lang w:eastAsia="pl-PL"/>
        </w:rPr>
        <w:t>EiDG</w:t>
      </w:r>
      <w:proofErr w:type="spellEnd"/>
      <w:r w:rsidRPr="00881CB7">
        <w:rPr>
          <w:rFonts w:ascii="Times New Roman" w:hAnsi="Times New Roman"/>
          <w:i/>
          <w:lang w:eastAsia="pl-PL"/>
        </w:rPr>
        <w:t>)</w:t>
      </w:r>
      <w:r w:rsidRPr="00881CB7">
        <w:rPr>
          <w:rFonts w:ascii="Times New Roman" w:hAnsi="Times New Roman"/>
          <w:lang w:eastAsia="pl-PL"/>
        </w:rPr>
        <w:t>,</w:t>
      </w:r>
    </w:p>
    <w:p w14:paraId="4ED67537" w14:textId="77777777" w:rsidR="00881CB7" w:rsidRPr="00881CB7" w:rsidRDefault="00881CB7" w:rsidP="00881CB7">
      <w:pPr>
        <w:widowControl w:val="0"/>
        <w:suppressAutoHyphens/>
        <w:spacing w:after="0" w:line="276" w:lineRule="auto"/>
        <w:ind w:left="426"/>
        <w:jc w:val="left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 xml:space="preserve">……………………………………………………………………………………..……..….…… </w:t>
      </w:r>
    </w:p>
    <w:p w14:paraId="145B97A0" w14:textId="77777777" w:rsidR="00881CB7" w:rsidRPr="00881CB7" w:rsidRDefault="00881CB7" w:rsidP="00881CB7">
      <w:pPr>
        <w:widowControl w:val="0"/>
        <w:suppressAutoHyphens/>
        <w:spacing w:after="0" w:line="276" w:lineRule="auto"/>
        <w:ind w:left="426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>nie zachodzą podstawy wykluczenia z postępowania o udzielenie zamówienia.</w:t>
      </w:r>
    </w:p>
    <w:p w14:paraId="18D48408" w14:textId="77777777" w:rsidR="00881CB7" w:rsidRPr="00881CB7" w:rsidRDefault="00881CB7" w:rsidP="00881CB7">
      <w:pPr>
        <w:widowControl w:val="0"/>
        <w:suppressAutoHyphens/>
        <w:spacing w:after="0" w:line="360" w:lineRule="auto"/>
        <w:rPr>
          <w:rFonts w:ascii="Arial" w:hAnsi="Arial" w:cs="Arial"/>
          <w:lang w:eastAsia="pl-PL"/>
        </w:rPr>
      </w:pPr>
    </w:p>
    <w:p w14:paraId="2BD9F582" w14:textId="77777777" w:rsidR="00881CB7" w:rsidRPr="00881CB7" w:rsidRDefault="00881CB7" w:rsidP="00881CB7">
      <w:pPr>
        <w:suppressAutoHyphens/>
        <w:spacing w:after="0" w:line="240" w:lineRule="auto"/>
        <w:jc w:val="center"/>
        <w:rPr>
          <w:rFonts w:ascii="Times New Roman" w:hAnsi="Times New Roman" w:cs="Arial"/>
          <w:b/>
          <w:bCs/>
          <w:lang w:eastAsia="pl-PL"/>
        </w:rPr>
      </w:pPr>
      <w:r w:rsidRPr="00881CB7">
        <w:rPr>
          <w:rFonts w:ascii="Times New Roman" w:hAnsi="Times New Roman" w:cs="Arial"/>
          <w:b/>
          <w:bCs/>
          <w:lang w:eastAsia="pl-PL"/>
        </w:rPr>
        <w:t>OŚWIADCZENIE</w:t>
      </w:r>
    </w:p>
    <w:p w14:paraId="63AC4475" w14:textId="77777777" w:rsidR="00881CB7" w:rsidRPr="00881CB7" w:rsidRDefault="00881CB7" w:rsidP="00881CB7">
      <w:pPr>
        <w:suppressAutoHyphens/>
        <w:spacing w:after="0" w:line="240" w:lineRule="auto"/>
        <w:ind w:left="540"/>
        <w:jc w:val="right"/>
        <w:rPr>
          <w:rFonts w:ascii="Times New Roman" w:hAnsi="Times New Roman" w:cs="Arial"/>
          <w:i/>
          <w:lang w:eastAsia="pl-PL"/>
        </w:rPr>
      </w:pPr>
    </w:p>
    <w:p w14:paraId="62CB1A3D" w14:textId="77777777" w:rsidR="00881CB7" w:rsidRPr="00881CB7" w:rsidRDefault="00881CB7" w:rsidP="00881CB7">
      <w:pPr>
        <w:widowControl w:val="0"/>
        <w:suppressAutoHyphens/>
        <w:spacing w:after="0" w:line="276" w:lineRule="auto"/>
        <w:ind w:left="426"/>
        <w:rPr>
          <w:rFonts w:ascii="Times New Roman" w:hAnsi="Times New Roman"/>
          <w:i/>
          <w:lang w:eastAsia="pl-PL"/>
        </w:rPr>
      </w:pPr>
      <w:r w:rsidRPr="00881CB7">
        <w:rPr>
          <w:rFonts w:ascii="Times New Roman" w:hAnsi="Times New Roman"/>
          <w:lang w:eastAsia="pl-PL"/>
        </w:rPr>
        <w:t xml:space="preserve">Oświadczam, że w stosunku do podmiotu ……………… </w:t>
      </w:r>
      <w:r w:rsidRPr="00881CB7">
        <w:rPr>
          <w:rFonts w:ascii="Times New Roman" w:hAnsi="Times New Roman"/>
          <w:i/>
          <w:lang w:eastAsia="pl-PL"/>
        </w:rPr>
        <w:t>(należy podać pełną nazwę/firmę, adres, a także w zależności od podmiotu: NIP/PESEL, KRS/</w:t>
      </w:r>
      <w:proofErr w:type="spellStart"/>
      <w:r w:rsidRPr="00881CB7">
        <w:rPr>
          <w:rFonts w:ascii="Times New Roman" w:hAnsi="Times New Roman"/>
          <w:i/>
          <w:lang w:eastAsia="pl-PL"/>
        </w:rPr>
        <w:t>cEiDG</w:t>
      </w:r>
      <w:proofErr w:type="spellEnd"/>
      <w:r w:rsidRPr="00881CB7">
        <w:rPr>
          <w:rFonts w:ascii="Times New Roman" w:hAnsi="Times New Roman"/>
          <w:i/>
          <w:lang w:eastAsia="pl-PL"/>
        </w:rPr>
        <w:t>)</w:t>
      </w:r>
    </w:p>
    <w:p w14:paraId="24BA78EB" w14:textId="77777777" w:rsidR="00881CB7" w:rsidRPr="00881CB7" w:rsidRDefault="00881CB7" w:rsidP="00881CB7">
      <w:pPr>
        <w:widowControl w:val="0"/>
        <w:suppressAutoHyphens/>
        <w:spacing w:after="0" w:line="276" w:lineRule="auto"/>
        <w:ind w:left="426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 xml:space="preserve">zachodzą podstawy wykluczenia z postępowania na podstawie art. …………. ustawy PZP </w:t>
      </w:r>
      <w:r w:rsidRPr="00881CB7">
        <w:rPr>
          <w:rFonts w:ascii="Times New Roman" w:hAnsi="Times New Roman"/>
          <w:i/>
          <w:lang w:eastAsia="pl-PL"/>
        </w:rPr>
        <w:t>(podać mającą zastosowanie podstawę wykluczenia spośród wskazanych powyżej).</w:t>
      </w:r>
      <w:r w:rsidRPr="00881CB7">
        <w:rPr>
          <w:rFonts w:ascii="Times New Roman" w:hAnsi="Times New Roman"/>
          <w:lang w:eastAsia="pl-PL"/>
        </w:rPr>
        <w:t xml:space="preserve"> Jednocześnie oświadczam, że w związku z ww. okolicznością, na podstawie art. 110 ust. 2 ustawy PZP podjęte zostały następujące środki naprawcze:</w:t>
      </w:r>
    </w:p>
    <w:p w14:paraId="20BD9249" w14:textId="77777777" w:rsidR="00881CB7" w:rsidRPr="00881CB7" w:rsidRDefault="00881CB7" w:rsidP="00881CB7">
      <w:pPr>
        <w:widowControl w:val="0"/>
        <w:suppressAutoHyphens/>
        <w:spacing w:after="0" w:line="360" w:lineRule="auto"/>
        <w:ind w:left="426"/>
        <w:jc w:val="left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…………………………………………………………………………………………..…………………...........……………………………………………………………………………………...</w:t>
      </w:r>
    </w:p>
    <w:p w14:paraId="23A1B5DD" w14:textId="77777777" w:rsidR="00881CB7" w:rsidRPr="00881CB7" w:rsidRDefault="00881CB7" w:rsidP="00881CB7">
      <w:pPr>
        <w:widowControl w:val="0"/>
        <w:suppressAutoHyphens/>
        <w:spacing w:after="0" w:line="360" w:lineRule="auto"/>
        <w:ind w:left="426"/>
        <w:jc w:val="left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>…..…………………...........……………………………………………………………………….</w:t>
      </w:r>
    </w:p>
    <w:p w14:paraId="0DCAB3BC" w14:textId="77777777" w:rsidR="00881CB7" w:rsidRPr="00881CB7" w:rsidRDefault="00881CB7" w:rsidP="00881CB7">
      <w:pPr>
        <w:widowControl w:val="0"/>
        <w:suppressAutoHyphens/>
        <w:spacing w:after="0" w:line="360" w:lineRule="auto"/>
        <w:ind w:left="426"/>
        <w:rPr>
          <w:rFonts w:ascii="Times New Roman" w:hAnsi="Times New Roman"/>
          <w:lang w:eastAsia="pl-PL"/>
        </w:rPr>
      </w:pPr>
    </w:p>
    <w:p w14:paraId="345DDB9C" w14:textId="77777777" w:rsidR="00881CB7" w:rsidRPr="00881CB7" w:rsidRDefault="00881CB7" w:rsidP="00881CB7">
      <w:pPr>
        <w:widowControl w:val="0"/>
        <w:suppressAutoHyphens/>
        <w:spacing w:after="0" w:line="276" w:lineRule="auto"/>
        <w:ind w:left="426"/>
        <w:rPr>
          <w:rFonts w:ascii="Times New Roman" w:hAnsi="Times New Roman"/>
          <w:lang w:eastAsia="pl-PL"/>
        </w:rPr>
      </w:pPr>
    </w:p>
    <w:p w14:paraId="0FBEBEE0" w14:textId="77777777" w:rsidR="00881CB7" w:rsidRPr="00881CB7" w:rsidRDefault="00881CB7" w:rsidP="00881CB7">
      <w:pPr>
        <w:widowControl w:val="0"/>
        <w:suppressAutoHyphens/>
        <w:spacing w:after="0" w:line="276" w:lineRule="auto"/>
        <w:ind w:left="426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 xml:space="preserve">Oświadczam, że wszystkie informacje podane w powyższych oświadczeniach są aktualne </w:t>
      </w:r>
      <w:r w:rsidRPr="00881CB7">
        <w:rPr>
          <w:rFonts w:ascii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C616A5E" w14:textId="521AB44A" w:rsidR="003F7162" w:rsidRPr="00163C01" w:rsidRDefault="003F7162" w:rsidP="003F7162">
      <w:pPr>
        <w:ind w:firstLine="349"/>
        <w:rPr>
          <w:rFonts w:ascii="Times New Roman" w:hAnsi="Times New Roman"/>
        </w:rPr>
      </w:pPr>
      <w:r w:rsidRPr="00163C01">
        <w:rPr>
          <w:rFonts w:ascii="Times New Roman" w:hAnsi="Times New Roman"/>
        </w:rPr>
        <w:t>.</w:t>
      </w:r>
    </w:p>
    <w:p w14:paraId="003A664E" w14:textId="77777777" w:rsidR="003F7162" w:rsidRPr="00163C01" w:rsidRDefault="003F7162" w:rsidP="003F7162">
      <w:pPr>
        <w:ind w:firstLine="349"/>
      </w:pPr>
    </w:p>
    <w:p w14:paraId="5B735CC1" w14:textId="77777777" w:rsidR="003F7162" w:rsidRPr="00163C01" w:rsidRDefault="003F7162" w:rsidP="003F7162">
      <w:pPr>
        <w:pStyle w:val="Akapitzlist"/>
        <w:ind w:left="0"/>
        <w:rPr>
          <w:rFonts w:cstheme="minorHAnsi"/>
          <w:i/>
          <w:iCs/>
          <w:sz w:val="18"/>
          <w:szCs w:val="18"/>
        </w:rPr>
      </w:pPr>
    </w:p>
    <w:p w14:paraId="73BA4E93" w14:textId="77777777" w:rsidR="003F7162" w:rsidRPr="00163C01" w:rsidRDefault="003F7162" w:rsidP="003F7162">
      <w:pPr>
        <w:pStyle w:val="Akapitzlist"/>
        <w:ind w:left="0"/>
        <w:rPr>
          <w:rFonts w:cstheme="minorHAnsi"/>
          <w:i/>
          <w:iCs/>
          <w:sz w:val="18"/>
          <w:szCs w:val="18"/>
        </w:rPr>
      </w:pPr>
    </w:p>
    <w:p w14:paraId="4D654C4C" w14:textId="77777777" w:rsidR="003F7162" w:rsidRPr="00163C01" w:rsidRDefault="003F7162" w:rsidP="003F7162">
      <w:pPr>
        <w:pStyle w:val="Tekstpodstawowy"/>
        <w:spacing w:line="240" w:lineRule="auto"/>
        <w:outlineLvl w:val="0"/>
        <w:rPr>
          <w:b/>
          <w:i/>
          <w:sz w:val="22"/>
          <w:szCs w:val="22"/>
        </w:rPr>
      </w:pPr>
    </w:p>
    <w:p w14:paraId="422CD2DB" w14:textId="77777777" w:rsidR="003F7162" w:rsidRPr="00163C01" w:rsidRDefault="003F7162" w:rsidP="003F7162">
      <w:pPr>
        <w:jc w:val="left"/>
        <w:rPr>
          <w:b/>
        </w:rPr>
      </w:pPr>
      <w:r w:rsidRPr="00163C01">
        <w:rPr>
          <w:b/>
        </w:rPr>
        <w:br w:type="page"/>
      </w:r>
    </w:p>
    <w:p w14:paraId="4CA1EDD4" w14:textId="26A19473" w:rsidR="003F7162" w:rsidRPr="00163C01" w:rsidRDefault="003F7162" w:rsidP="003F7162">
      <w:pPr>
        <w:tabs>
          <w:tab w:val="left" w:pos="1260"/>
        </w:tabs>
        <w:jc w:val="right"/>
        <w:rPr>
          <w:rFonts w:ascii="Times New Roman" w:hAnsi="Times New Roman"/>
          <w:b/>
          <w:i/>
          <w:iCs/>
        </w:rPr>
      </w:pPr>
      <w:r w:rsidRPr="00163C01">
        <w:rPr>
          <w:rFonts w:ascii="Times New Roman" w:hAnsi="Times New Roman"/>
          <w:b/>
          <w:i/>
          <w:iCs/>
        </w:rPr>
        <w:lastRenderedPageBreak/>
        <w:t xml:space="preserve">Załącznik nr </w:t>
      </w:r>
      <w:r w:rsidR="005C0886">
        <w:rPr>
          <w:rFonts w:ascii="Times New Roman" w:hAnsi="Times New Roman"/>
          <w:b/>
          <w:i/>
          <w:iCs/>
        </w:rPr>
        <w:t>2</w:t>
      </w:r>
      <w:r w:rsidR="005C0886" w:rsidRPr="00163C01">
        <w:rPr>
          <w:rFonts w:ascii="Times New Roman" w:hAnsi="Times New Roman"/>
          <w:b/>
          <w:i/>
          <w:iCs/>
        </w:rPr>
        <w:t xml:space="preserve"> </w:t>
      </w:r>
      <w:r w:rsidRPr="00163C01">
        <w:rPr>
          <w:rFonts w:ascii="Times New Roman" w:hAnsi="Times New Roman"/>
          <w:b/>
          <w:i/>
          <w:iCs/>
        </w:rPr>
        <w:t xml:space="preserve">do formularza oferty </w:t>
      </w:r>
    </w:p>
    <w:p w14:paraId="7B2DC8C9" w14:textId="77777777" w:rsidR="003F7162" w:rsidRPr="00163C01" w:rsidRDefault="003F7162" w:rsidP="003F7162">
      <w:pPr>
        <w:tabs>
          <w:tab w:val="left" w:pos="1260"/>
        </w:tabs>
        <w:jc w:val="right"/>
        <w:rPr>
          <w:b/>
        </w:rPr>
      </w:pPr>
    </w:p>
    <w:p w14:paraId="436098BB" w14:textId="1C1DA95A" w:rsidR="00E40A6A" w:rsidRPr="00163C01" w:rsidRDefault="00E40A6A" w:rsidP="00864FEF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163C01">
        <w:rPr>
          <w:rFonts w:ascii="Times New Roman" w:hAnsi="Times New Roman"/>
          <w:b/>
          <w:i/>
          <w:iCs/>
        </w:rPr>
        <w:t xml:space="preserve">Załącznik </w:t>
      </w:r>
      <w:r w:rsidR="005C0886">
        <w:rPr>
          <w:rFonts w:ascii="Times New Roman" w:hAnsi="Times New Roman"/>
          <w:b/>
          <w:i/>
          <w:iCs/>
        </w:rPr>
        <w:t>2</w:t>
      </w:r>
      <w:r w:rsidR="005C0886" w:rsidRPr="00163C01">
        <w:rPr>
          <w:rFonts w:ascii="Times New Roman" w:hAnsi="Times New Roman"/>
          <w:b/>
          <w:i/>
          <w:iCs/>
        </w:rPr>
        <w:t xml:space="preserve"> </w:t>
      </w:r>
      <w:r w:rsidRPr="00163C01">
        <w:rPr>
          <w:rFonts w:ascii="Times New Roman" w:hAnsi="Times New Roman"/>
          <w:b/>
          <w:i/>
          <w:iCs/>
        </w:rPr>
        <w:t>do formularza oferty – Kalkulacja cenowa</w:t>
      </w:r>
      <w:r w:rsidRPr="00163C01">
        <w:rPr>
          <w:rFonts w:ascii="Times New Roman" w:hAnsi="Times New Roman"/>
          <w:i/>
          <w:iCs/>
        </w:rPr>
        <w:t xml:space="preserve">, </w:t>
      </w:r>
      <w:r w:rsidRPr="00163C01">
        <w:rPr>
          <w:rFonts w:ascii="Times New Roman" w:hAnsi="Times New Roman"/>
          <w:b/>
          <w:bCs/>
          <w:i/>
          <w:iCs/>
        </w:rPr>
        <w:t>uwzględniająca wymagania i zapisy SWZ</w:t>
      </w:r>
      <w:r w:rsidR="001D6FA4" w:rsidRPr="00163C01">
        <w:rPr>
          <w:rFonts w:ascii="Times New Roman" w:hAnsi="Times New Roman"/>
          <w:b/>
          <w:bCs/>
          <w:i/>
          <w:iCs/>
        </w:rPr>
        <w:t xml:space="preserve"> i jej załączników</w:t>
      </w:r>
    </w:p>
    <w:p w14:paraId="28B504B0" w14:textId="1EE50810" w:rsidR="00207F84" w:rsidRPr="00163C01" w:rsidRDefault="00207F84">
      <w:pPr>
        <w:spacing w:after="0" w:line="240" w:lineRule="auto"/>
        <w:jc w:val="left"/>
        <w:rPr>
          <w:rFonts w:ascii="Times New Roman" w:hAnsi="Times New Roman"/>
          <w:b/>
          <w:i/>
          <w:iCs/>
        </w:rPr>
      </w:pPr>
    </w:p>
    <w:p w14:paraId="2442B50E" w14:textId="0ABFB9D6" w:rsidR="00207F84" w:rsidRPr="00163C01" w:rsidRDefault="00207F84" w:rsidP="00207F84">
      <w:pPr>
        <w:spacing w:line="259" w:lineRule="auto"/>
        <w:jc w:val="center"/>
        <w:rPr>
          <w:rFonts w:ascii="Times New Roman" w:hAnsi="Times New Roman"/>
          <w:b/>
          <w:i/>
          <w:iCs/>
        </w:rPr>
      </w:pPr>
      <w:r w:rsidRPr="00163C01">
        <w:rPr>
          <w:rFonts w:ascii="Times New Roman" w:hAnsi="Times New Roman"/>
          <w:b/>
          <w:i/>
          <w:iCs/>
        </w:rPr>
        <w:t>- organizacji startów reprezentacji UJ w akademickich rozgrywkach sportowych w 202</w:t>
      </w:r>
      <w:r w:rsidR="003D72FA" w:rsidRPr="00163C01">
        <w:rPr>
          <w:rFonts w:ascii="Times New Roman" w:hAnsi="Times New Roman"/>
          <w:b/>
          <w:i/>
          <w:iCs/>
        </w:rPr>
        <w:t>4</w:t>
      </w:r>
      <w:r w:rsidRPr="00163C01">
        <w:rPr>
          <w:rFonts w:ascii="Times New Roman" w:hAnsi="Times New Roman"/>
          <w:b/>
          <w:i/>
          <w:iCs/>
        </w:rPr>
        <w:t>.</w:t>
      </w:r>
    </w:p>
    <w:p w14:paraId="539C4EAE" w14:textId="2E834CCB" w:rsidR="00207F84" w:rsidRPr="00163C01" w:rsidRDefault="00207F84" w:rsidP="00207F84">
      <w:pPr>
        <w:rPr>
          <w:rFonts w:cs="Calibri"/>
          <w:b/>
          <w:iCs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7229"/>
        <w:gridCol w:w="1350"/>
      </w:tblGrid>
      <w:tr w:rsidR="00861910" w:rsidRPr="00163C01" w14:paraId="056B1EA6" w14:textId="01062107" w:rsidTr="003D72FA">
        <w:trPr>
          <w:trHeight w:val="366"/>
          <w:jc w:val="center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14:paraId="6FCCBB81" w14:textId="2D4FD9F2" w:rsidR="00861910" w:rsidRPr="00163C01" w:rsidRDefault="00861910" w:rsidP="008619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7229" w:type="dxa"/>
            <w:shd w:val="clear" w:color="auto" w:fill="BFBFBF" w:themeFill="background1" w:themeFillShade="BF"/>
            <w:noWrap/>
            <w:vAlign w:val="center"/>
            <w:hideMark/>
          </w:tcPr>
          <w:p w14:paraId="685AFB64" w14:textId="021D68CE" w:rsidR="00861910" w:rsidRPr="00163C01" w:rsidRDefault="00861910" w:rsidP="008619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b/>
                <w:bCs/>
                <w:color w:val="000000"/>
              </w:rPr>
              <w:t>Przedmiot zamówienia: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32DB5C0" w14:textId="2C6E03C4" w:rsidR="00861910" w:rsidRPr="00163C01" w:rsidRDefault="00861910" w:rsidP="008619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b/>
                <w:bCs/>
                <w:color w:val="000000"/>
              </w:rPr>
              <w:t>Cena jednostkowa brutto /zł/</w:t>
            </w:r>
          </w:p>
        </w:tc>
      </w:tr>
      <w:tr w:rsidR="00861910" w:rsidRPr="00163C01" w14:paraId="4145FD76" w14:textId="6BA26708" w:rsidTr="003D72FA">
        <w:trPr>
          <w:trHeight w:val="366"/>
          <w:jc w:val="center"/>
        </w:trPr>
        <w:tc>
          <w:tcPr>
            <w:tcW w:w="483" w:type="dxa"/>
          </w:tcPr>
          <w:p w14:paraId="3123D7ED" w14:textId="6518E2FC" w:rsidR="00861910" w:rsidRPr="00163C01" w:rsidRDefault="00861910" w:rsidP="008619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9836852" w14:textId="1C4228CC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color w:val="000000"/>
                <w:lang w:eastAsia="pl-PL"/>
              </w:rPr>
              <w:t>Udział Reprezentacji UJ w zawodach akademickich (zakwaterowanie, wyżywienie, opłata startowa, etc.)</w:t>
            </w:r>
          </w:p>
        </w:tc>
        <w:tc>
          <w:tcPr>
            <w:tcW w:w="1350" w:type="dxa"/>
          </w:tcPr>
          <w:p w14:paraId="505792DE" w14:textId="77777777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61910" w:rsidRPr="00163C01" w14:paraId="2C48BD22" w14:textId="4AAA3D51" w:rsidTr="003D72FA">
        <w:trPr>
          <w:trHeight w:val="366"/>
          <w:jc w:val="center"/>
        </w:trPr>
        <w:tc>
          <w:tcPr>
            <w:tcW w:w="483" w:type="dxa"/>
          </w:tcPr>
          <w:p w14:paraId="1C97CA90" w14:textId="06C8C0D5" w:rsidR="00861910" w:rsidRPr="00163C01" w:rsidRDefault="00861910" w:rsidP="008619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35197275" w14:textId="471F7351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color w:val="000000"/>
                <w:lang w:eastAsia="pl-PL"/>
              </w:rPr>
              <w:t>Transport Reprezentacji UJ na zawody akademickie</w:t>
            </w:r>
          </w:p>
        </w:tc>
        <w:tc>
          <w:tcPr>
            <w:tcW w:w="1350" w:type="dxa"/>
          </w:tcPr>
          <w:p w14:paraId="7FFF3120" w14:textId="77777777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61910" w:rsidRPr="00163C01" w14:paraId="15ABFE2A" w14:textId="7C0C9D9F" w:rsidTr="003D72FA">
        <w:trPr>
          <w:trHeight w:val="366"/>
          <w:jc w:val="center"/>
        </w:trPr>
        <w:tc>
          <w:tcPr>
            <w:tcW w:w="483" w:type="dxa"/>
          </w:tcPr>
          <w:p w14:paraId="46BA9914" w14:textId="5E9A5257" w:rsidR="00861910" w:rsidRPr="00163C01" w:rsidRDefault="00861910" w:rsidP="008619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7D8C97E4" w14:textId="0642AB84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color w:val="000000"/>
                <w:lang w:eastAsia="pl-PL"/>
              </w:rPr>
              <w:t xml:space="preserve">Wynajem obiektu </w:t>
            </w:r>
          </w:p>
        </w:tc>
        <w:tc>
          <w:tcPr>
            <w:tcW w:w="1350" w:type="dxa"/>
          </w:tcPr>
          <w:p w14:paraId="0B07C67D" w14:textId="77777777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61910" w:rsidRPr="00163C01" w14:paraId="47758260" w14:textId="44566846" w:rsidTr="003D72FA">
        <w:trPr>
          <w:trHeight w:val="366"/>
          <w:jc w:val="center"/>
        </w:trPr>
        <w:tc>
          <w:tcPr>
            <w:tcW w:w="483" w:type="dxa"/>
          </w:tcPr>
          <w:p w14:paraId="3F799136" w14:textId="6155BED3" w:rsidR="00861910" w:rsidRPr="00163C01" w:rsidRDefault="00861910" w:rsidP="008619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02426050" w14:textId="7F8F81F5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color w:val="000000"/>
                <w:lang w:eastAsia="pl-PL"/>
              </w:rPr>
              <w:t>Zakupy sprzętu sportowego</w:t>
            </w:r>
          </w:p>
        </w:tc>
        <w:tc>
          <w:tcPr>
            <w:tcW w:w="1350" w:type="dxa"/>
          </w:tcPr>
          <w:p w14:paraId="41EB2E7B" w14:textId="77777777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61910" w:rsidRPr="00163C01" w14:paraId="5BD2D4E4" w14:textId="7662F17B" w:rsidTr="003D72FA">
        <w:trPr>
          <w:trHeight w:val="366"/>
          <w:jc w:val="center"/>
        </w:trPr>
        <w:tc>
          <w:tcPr>
            <w:tcW w:w="483" w:type="dxa"/>
          </w:tcPr>
          <w:p w14:paraId="50425FBB" w14:textId="3186A215" w:rsidR="00861910" w:rsidRPr="00163C01" w:rsidRDefault="00861910" w:rsidP="008619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02178841" w14:textId="35C48C2D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color w:val="000000"/>
                <w:lang w:eastAsia="pl-PL"/>
              </w:rPr>
              <w:t>Zakupy wody mineralnej</w:t>
            </w:r>
          </w:p>
        </w:tc>
        <w:tc>
          <w:tcPr>
            <w:tcW w:w="1350" w:type="dxa"/>
          </w:tcPr>
          <w:p w14:paraId="4CD702DB" w14:textId="77777777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61910" w:rsidRPr="00163C01" w14:paraId="0E71AB40" w14:textId="3DFBA20B" w:rsidTr="003D72FA">
        <w:trPr>
          <w:trHeight w:val="366"/>
          <w:jc w:val="center"/>
        </w:trPr>
        <w:tc>
          <w:tcPr>
            <w:tcW w:w="483" w:type="dxa"/>
          </w:tcPr>
          <w:p w14:paraId="6FCECE39" w14:textId="7ED82EB4" w:rsidR="00861910" w:rsidRPr="00163C01" w:rsidRDefault="003D72FA" w:rsidP="008619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279B5DFE" w14:textId="516D792F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color w:val="000000"/>
                <w:lang w:eastAsia="pl-PL"/>
              </w:rPr>
              <w:t>Badania lekarskie (sportowe)</w:t>
            </w:r>
          </w:p>
        </w:tc>
        <w:tc>
          <w:tcPr>
            <w:tcW w:w="1350" w:type="dxa"/>
          </w:tcPr>
          <w:p w14:paraId="79844514" w14:textId="77777777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61910" w:rsidRPr="00163C01" w14:paraId="17182920" w14:textId="625AFC3C" w:rsidTr="003D72FA">
        <w:trPr>
          <w:trHeight w:val="366"/>
          <w:jc w:val="center"/>
        </w:trPr>
        <w:tc>
          <w:tcPr>
            <w:tcW w:w="483" w:type="dxa"/>
          </w:tcPr>
          <w:p w14:paraId="4ACCE0CE" w14:textId="68EA07A4" w:rsidR="00861910" w:rsidRPr="00163C01" w:rsidRDefault="003D72FA" w:rsidP="008619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39C35EC9" w14:textId="6BCA4BDA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color w:val="000000"/>
                <w:lang w:eastAsia="pl-PL"/>
              </w:rPr>
              <w:t>Koszty obsługi administracyjnej</w:t>
            </w:r>
          </w:p>
        </w:tc>
        <w:tc>
          <w:tcPr>
            <w:tcW w:w="1350" w:type="dxa"/>
          </w:tcPr>
          <w:p w14:paraId="578B8042" w14:textId="77777777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61910" w:rsidRPr="00163C01" w14:paraId="3027E1ED" w14:textId="77777777" w:rsidTr="003D72FA">
        <w:trPr>
          <w:trHeight w:val="366"/>
          <w:jc w:val="center"/>
        </w:trPr>
        <w:tc>
          <w:tcPr>
            <w:tcW w:w="7712" w:type="dxa"/>
            <w:gridSpan w:val="2"/>
            <w:shd w:val="clear" w:color="auto" w:fill="BFBFBF" w:themeFill="background1" w:themeFillShade="BF"/>
          </w:tcPr>
          <w:p w14:paraId="327EE480" w14:textId="7533FE7C" w:rsidR="00861910" w:rsidRPr="00163C01" w:rsidRDefault="00861910" w:rsidP="008619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Cena sumaryczna brutto za realizację przedmiotu zamówienia:</w:t>
            </w:r>
          </w:p>
          <w:p w14:paraId="47566657" w14:textId="77777777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8A0E96D" w14:textId="69C7D19A" w:rsidR="00861910" w:rsidRPr="00163C01" w:rsidRDefault="00861910" w:rsidP="005610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163C01">
              <w:rPr>
                <w:rFonts w:ascii="Times New Roman" w:hAnsi="Times New Roman"/>
                <w:color w:val="000000"/>
                <w:lang w:eastAsia="pl-PL"/>
              </w:rPr>
              <w:t>...................... PLN</w:t>
            </w:r>
          </w:p>
        </w:tc>
      </w:tr>
    </w:tbl>
    <w:p w14:paraId="7E25CA94" w14:textId="77777777" w:rsidR="00207F84" w:rsidRPr="00163C01" w:rsidRDefault="00207F84" w:rsidP="00207F84">
      <w:pPr>
        <w:rPr>
          <w:rFonts w:ascii="Times New Roman" w:hAnsi="Times New Roman"/>
          <w:b/>
          <w:i/>
          <w:iCs/>
        </w:rPr>
      </w:pPr>
    </w:p>
    <w:p w14:paraId="73E03A29" w14:textId="328856E3" w:rsidR="003F7162" w:rsidRPr="00163C01" w:rsidRDefault="003F7162">
      <w:pPr>
        <w:spacing w:after="0" w:line="240" w:lineRule="auto"/>
        <w:jc w:val="left"/>
        <w:rPr>
          <w:rFonts w:ascii="Times New Roman" w:hAnsi="Times New Roman"/>
          <w:b/>
          <w:i/>
          <w:iCs/>
        </w:rPr>
      </w:pPr>
    </w:p>
    <w:p w14:paraId="3881201E" w14:textId="77777777" w:rsidR="00881CB7" w:rsidRPr="00163C01" w:rsidRDefault="00861910" w:rsidP="00881CB7">
      <w:pPr>
        <w:tabs>
          <w:tab w:val="left" w:pos="1260"/>
        </w:tabs>
        <w:jc w:val="right"/>
        <w:rPr>
          <w:rFonts w:ascii="Times New Roman" w:hAnsi="Times New Roman"/>
          <w:b/>
          <w:i/>
          <w:iCs/>
        </w:rPr>
      </w:pPr>
      <w:r w:rsidRPr="00163C01">
        <w:rPr>
          <w:rFonts w:ascii="Times New Roman" w:hAnsi="Times New Roman"/>
          <w:b/>
          <w:i/>
          <w:iCs/>
        </w:rPr>
        <w:br w:type="page"/>
      </w:r>
      <w:r w:rsidR="00881CB7" w:rsidRPr="00163C01">
        <w:rPr>
          <w:rFonts w:ascii="Times New Roman" w:hAnsi="Times New Roman"/>
          <w:b/>
          <w:i/>
          <w:iCs/>
        </w:rPr>
        <w:lastRenderedPageBreak/>
        <w:t xml:space="preserve">Załącznik nr 3 do formularza oferty </w:t>
      </w:r>
    </w:p>
    <w:p w14:paraId="49B6759E" w14:textId="4CB9DFDC" w:rsidR="00861910" w:rsidRPr="00163C01" w:rsidRDefault="00861910">
      <w:pPr>
        <w:spacing w:after="0" w:line="240" w:lineRule="auto"/>
        <w:jc w:val="left"/>
        <w:rPr>
          <w:rFonts w:ascii="Times New Roman" w:hAnsi="Times New Roman"/>
          <w:b/>
          <w:i/>
          <w:iCs/>
        </w:rPr>
      </w:pPr>
    </w:p>
    <w:p w14:paraId="7F8855C1" w14:textId="77777777" w:rsidR="00881CB7" w:rsidRPr="00163C01" w:rsidRDefault="00881CB7" w:rsidP="00881CB7">
      <w:pPr>
        <w:suppressAutoHyphens/>
        <w:spacing w:after="0" w:line="240" w:lineRule="auto"/>
        <w:ind w:left="540"/>
        <w:jc w:val="center"/>
        <w:rPr>
          <w:rFonts w:ascii="Times New Roman" w:hAnsi="Times New Roman"/>
          <w:b/>
          <w:iCs/>
          <w:color w:val="000000"/>
          <w:lang w:eastAsia="pl-PL"/>
        </w:rPr>
      </w:pPr>
    </w:p>
    <w:p w14:paraId="177E51EA" w14:textId="1FB1B563" w:rsidR="00881CB7" w:rsidRPr="00881CB7" w:rsidRDefault="00881CB7" w:rsidP="00881CB7">
      <w:pPr>
        <w:suppressAutoHyphens/>
        <w:spacing w:after="0" w:line="240" w:lineRule="auto"/>
        <w:ind w:left="540"/>
        <w:jc w:val="center"/>
        <w:rPr>
          <w:rFonts w:ascii="Times New Roman" w:hAnsi="Times New Roman"/>
          <w:b/>
          <w:iCs/>
          <w:color w:val="000000"/>
          <w:lang w:eastAsia="pl-PL"/>
        </w:rPr>
      </w:pPr>
      <w:r w:rsidRPr="00881CB7">
        <w:rPr>
          <w:rFonts w:ascii="Times New Roman" w:hAnsi="Times New Roman"/>
          <w:b/>
          <w:iCs/>
          <w:color w:val="000000"/>
          <w:lang w:eastAsia="pl-PL"/>
        </w:rPr>
        <w:t>OŚWIADCZENIE</w:t>
      </w:r>
    </w:p>
    <w:p w14:paraId="64194A48" w14:textId="77777777" w:rsidR="00881CB7" w:rsidRPr="00881CB7" w:rsidRDefault="00881CB7" w:rsidP="00881CB7">
      <w:pPr>
        <w:suppressAutoHyphens/>
        <w:spacing w:after="0" w:line="240" w:lineRule="auto"/>
        <w:ind w:left="540"/>
        <w:jc w:val="center"/>
        <w:rPr>
          <w:rFonts w:ascii="Times New Roman" w:hAnsi="Times New Roman"/>
          <w:b/>
          <w:iCs/>
          <w:color w:val="000000"/>
          <w:lang w:eastAsia="pl-PL"/>
        </w:rPr>
      </w:pPr>
      <w:r w:rsidRPr="00881CB7">
        <w:rPr>
          <w:rFonts w:ascii="Times New Roman" w:hAnsi="Times New Roman"/>
          <w:b/>
          <w:iCs/>
          <w:color w:val="000000"/>
          <w:lang w:eastAsia="pl-PL"/>
        </w:rPr>
        <w:t>wykaz podwykonawców</w:t>
      </w:r>
    </w:p>
    <w:p w14:paraId="3943A8EA" w14:textId="77777777" w:rsidR="00881CB7" w:rsidRPr="00881CB7" w:rsidRDefault="00881CB7" w:rsidP="00881CB7">
      <w:pPr>
        <w:suppressAutoHyphens/>
        <w:spacing w:after="0" w:line="240" w:lineRule="auto"/>
        <w:ind w:left="540"/>
        <w:rPr>
          <w:rFonts w:ascii="Times New Roman" w:hAnsi="Times New Roman"/>
          <w:lang w:eastAsia="pl-PL"/>
        </w:rPr>
      </w:pPr>
    </w:p>
    <w:p w14:paraId="73B3DD0A" w14:textId="77777777" w:rsidR="00881CB7" w:rsidRPr="00881CB7" w:rsidRDefault="00881CB7" w:rsidP="00881CB7">
      <w:pPr>
        <w:suppressAutoHyphens/>
        <w:spacing w:after="0" w:line="240" w:lineRule="auto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>Oświadczamy, że:</w:t>
      </w:r>
    </w:p>
    <w:p w14:paraId="5633C623" w14:textId="77777777" w:rsidR="00881CB7" w:rsidRPr="00881CB7" w:rsidRDefault="00881CB7" w:rsidP="00881CB7">
      <w:pPr>
        <w:suppressAutoHyphens/>
        <w:spacing w:after="0" w:line="240" w:lineRule="auto"/>
        <w:ind w:left="540"/>
        <w:rPr>
          <w:rFonts w:ascii="Times New Roman" w:hAnsi="Times New Roman"/>
          <w:lang w:eastAsia="pl-PL"/>
        </w:rPr>
      </w:pPr>
    </w:p>
    <w:p w14:paraId="1B451026" w14:textId="77777777" w:rsidR="00881CB7" w:rsidRPr="00881CB7" w:rsidRDefault="00881CB7" w:rsidP="00881CB7">
      <w:pPr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center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b/>
          <w:lang w:eastAsia="pl-PL"/>
        </w:rPr>
        <w:t>powierzamy*</w:t>
      </w:r>
      <w:r w:rsidRPr="00881CB7">
        <w:rPr>
          <w:rFonts w:ascii="Times New Roman" w:hAnsi="Times New Roman"/>
          <w:lang w:eastAsia="pl-PL"/>
        </w:rPr>
        <w:t xml:space="preserve"> następującym podwykonawcom wykonanie następujących części (zakresu) zamówienia:</w:t>
      </w:r>
    </w:p>
    <w:p w14:paraId="438936B4" w14:textId="77777777" w:rsidR="00881CB7" w:rsidRPr="00881CB7" w:rsidRDefault="00881CB7" w:rsidP="00881CB7">
      <w:pPr>
        <w:suppressAutoHyphens/>
        <w:spacing w:after="0" w:line="240" w:lineRule="auto"/>
        <w:ind w:left="426" w:hanging="426"/>
        <w:rPr>
          <w:rFonts w:ascii="Times New Roman" w:hAnsi="Times New Roman"/>
          <w:lang w:eastAsia="pl-PL"/>
        </w:rPr>
      </w:pPr>
    </w:p>
    <w:p w14:paraId="02047A60" w14:textId="77777777" w:rsidR="00881CB7" w:rsidRPr="00881CB7" w:rsidRDefault="00881CB7" w:rsidP="00881CB7">
      <w:pPr>
        <w:widowControl w:val="0"/>
        <w:numPr>
          <w:ilvl w:val="2"/>
          <w:numId w:val="79"/>
        </w:numPr>
        <w:tabs>
          <w:tab w:val="left" w:pos="0"/>
        </w:tabs>
        <w:suppressAutoHyphens/>
        <w:spacing w:after="0" w:line="240" w:lineRule="auto"/>
        <w:ind w:left="851" w:hanging="425"/>
        <w:jc w:val="center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 xml:space="preserve">Podwykonawca </w:t>
      </w:r>
      <w:r w:rsidRPr="00881CB7">
        <w:rPr>
          <w:rFonts w:ascii="Times New Roman" w:hAnsi="Times New Roman"/>
          <w:i/>
          <w:lang w:eastAsia="pl-PL"/>
        </w:rPr>
        <w:t>(podać pełną nazwę/nazwę firmy podwykonawcy, NIP/PESEL, nr KRS):</w:t>
      </w:r>
    </w:p>
    <w:p w14:paraId="00D76655" w14:textId="77777777" w:rsidR="00881CB7" w:rsidRPr="00881CB7" w:rsidRDefault="00881CB7" w:rsidP="00881CB7">
      <w:pPr>
        <w:tabs>
          <w:tab w:val="left" w:pos="0"/>
        </w:tabs>
        <w:suppressAutoHyphens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>………………………………………………………………………………</w:t>
      </w:r>
      <w:r w:rsidRPr="00881CB7">
        <w:rPr>
          <w:rFonts w:ascii="Times New Roman" w:hAnsi="Times New Roman"/>
          <w:lang w:eastAsia="pl-PL"/>
        </w:rPr>
        <w:br/>
        <w:t>zakres zamówienia:</w:t>
      </w:r>
    </w:p>
    <w:p w14:paraId="627D79DC" w14:textId="77777777" w:rsidR="00881CB7" w:rsidRPr="00881CB7" w:rsidRDefault="00881CB7" w:rsidP="00881CB7">
      <w:pPr>
        <w:tabs>
          <w:tab w:val="left" w:pos="0"/>
        </w:tabs>
        <w:suppressAutoHyphens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>………………………………………………................................................</w:t>
      </w:r>
      <w:r w:rsidRPr="00881CB7">
        <w:rPr>
          <w:rFonts w:ascii="Times New Roman" w:hAnsi="Times New Roman"/>
          <w:lang w:eastAsia="pl-PL"/>
        </w:rPr>
        <w:br/>
      </w:r>
    </w:p>
    <w:p w14:paraId="02B8D97E" w14:textId="77777777" w:rsidR="00881CB7" w:rsidRPr="00881CB7" w:rsidRDefault="00881CB7" w:rsidP="00881CB7">
      <w:pPr>
        <w:widowControl w:val="0"/>
        <w:numPr>
          <w:ilvl w:val="2"/>
          <w:numId w:val="79"/>
        </w:numPr>
        <w:tabs>
          <w:tab w:val="left" w:pos="0"/>
        </w:tabs>
        <w:suppressAutoHyphens/>
        <w:spacing w:after="0" w:line="240" w:lineRule="auto"/>
        <w:ind w:left="851" w:hanging="425"/>
        <w:jc w:val="left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lang w:eastAsia="pl-PL"/>
        </w:rPr>
        <w:t xml:space="preserve">Podwykonawca </w:t>
      </w:r>
      <w:r w:rsidRPr="00881CB7">
        <w:rPr>
          <w:rFonts w:ascii="Times New Roman" w:hAnsi="Times New Roman"/>
          <w:i/>
          <w:lang w:eastAsia="pl-PL"/>
        </w:rPr>
        <w:t>(podać pełną nazwę/nazwę firmy podwykonawcy, NIP/PESEL, nr KRS):</w:t>
      </w:r>
      <w:r w:rsidRPr="00881CB7">
        <w:rPr>
          <w:rFonts w:ascii="Times New Roman" w:hAnsi="Times New Roman"/>
          <w:i/>
          <w:lang w:eastAsia="pl-PL"/>
        </w:rPr>
        <w:br/>
      </w:r>
      <w:r w:rsidRPr="00881CB7">
        <w:rPr>
          <w:rFonts w:ascii="Times New Roman" w:hAnsi="Times New Roman"/>
          <w:lang w:eastAsia="pl-PL"/>
        </w:rPr>
        <w:t>……………………………………………………………………………….</w:t>
      </w:r>
      <w:r w:rsidRPr="00881CB7">
        <w:rPr>
          <w:rFonts w:ascii="Times New Roman" w:hAnsi="Times New Roman"/>
          <w:lang w:eastAsia="pl-PL"/>
        </w:rPr>
        <w:br/>
        <w:t>zakres zamówienia: ……………………………………………….................................................</w:t>
      </w:r>
    </w:p>
    <w:p w14:paraId="087C5EB7" w14:textId="77777777" w:rsidR="00881CB7" w:rsidRPr="00881CB7" w:rsidRDefault="00881CB7" w:rsidP="00881CB7">
      <w:pPr>
        <w:suppressAutoHyphens/>
        <w:spacing w:after="0" w:line="240" w:lineRule="auto"/>
        <w:ind w:left="426" w:hanging="426"/>
        <w:rPr>
          <w:rFonts w:ascii="Times New Roman" w:hAnsi="Times New Roman"/>
          <w:lang w:eastAsia="pl-PL"/>
        </w:rPr>
      </w:pPr>
    </w:p>
    <w:p w14:paraId="264A3ED8" w14:textId="77777777" w:rsidR="00881CB7" w:rsidRPr="00881CB7" w:rsidRDefault="00881CB7" w:rsidP="00881CB7">
      <w:pPr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center"/>
        <w:rPr>
          <w:rFonts w:ascii="Times New Roman" w:hAnsi="Times New Roman"/>
          <w:lang w:eastAsia="pl-PL"/>
        </w:rPr>
      </w:pPr>
      <w:r w:rsidRPr="00881CB7">
        <w:rPr>
          <w:rFonts w:ascii="Times New Roman" w:hAnsi="Times New Roman"/>
          <w:b/>
          <w:lang w:eastAsia="pl-PL"/>
        </w:rPr>
        <w:t>nie powierzamy*</w:t>
      </w:r>
      <w:r w:rsidRPr="00881CB7">
        <w:rPr>
          <w:rFonts w:ascii="Times New Roman" w:hAnsi="Times New Roman"/>
          <w:lang w:eastAsia="pl-PL"/>
        </w:rPr>
        <w:t xml:space="preserve"> podwykonawcom żadnej części (zakresu) zamówienia</w:t>
      </w:r>
    </w:p>
    <w:p w14:paraId="09599CF5" w14:textId="77777777" w:rsidR="00881CB7" w:rsidRPr="00881CB7" w:rsidRDefault="00881CB7" w:rsidP="00881CB7">
      <w:pPr>
        <w:suppressAutoHyphens/>
        <w:spacing w:after="0" w:line="240" w:lineRule="auto"/>
        <w:rPr>
          <w:rFonts w:ascii="Times New Roman" w:hAnsi="Times New Roman"/>
          <w:lang w:eastAsia="pl-PL"/>
        </w:rPr>
      </w:pPr>
    </w:p>
    <w:p w14:paraId="4DE72BF2" w14:textId="77777777" w:rsidR="00881CB7" w:rsidRPr="00881CB7" w:rsidRDefault="00881CB7" w:rsidP="00881CB7">
      <w:pPr>
        <w:suppressAutoHyphens/>
        <w:spacing w:after="0" w:line="240" w:lineRule="auto"/>
        <w:rPr>
          <w:rFonts w:ascii="Times New Roman" w:hAnsi="Times New Roman"/>
          <w:lang w:eastAsia="pl-PL"/>
        </w:rPr>
      </w:pPr>
    </w:p>
    <w:p w14:paraId="388DC94E" w14:textId="77777777" w:rsidR="00881CB7" w:rsidRPr="00881CB7" w:rsidRDefault="00881CB7" w:rsidP="00881CB7">
      <w:pPr>
        <w:suppressAutoHyphens/>
        <w:spacing w:after="0" w:line="240" w:lineRule="auto"/>
        <w:rPr>
          <w:rFonts w:ascii="Times New Roman" w:hAnsi="Times New Roman"/>
          <w:lang w:eastAsia="pl-PL"/>
        </w:rPr>
      </w:pPr>
    </w:p>
    <w:p w14:paraId="32708429" w14:textId="77777777" w:rsidR="00881CB7" w:rsidRPr="00881CB7" w:rsidRDefault="00881CB7" w:rsidP="00881CB7">
      <w:pPr>
        <w:suppressAutoHyphens/>
        <w:spacing w:after="0" w:line="240" w:lineRule="auto"/>
        <w:rPr>
          <w:rFonts w:ascii="Times New Roman" w:hAnsi="Times New Roman"/>
          <w:lang w:eastAsia="pl-PL"/>
        </w:rPr>
      </w:pPr>
    </w:p>
    <w:p w14:paraId="218AF608" w14:textId="77777777" w:rsidR="00881CB7" w:rsidRPr="00881CB7" w:rsidRDefault="00881CB7" w:rsidP="00881CB7">
      <w:pPr>
        <w:suppressAutoHyphens/>
        <w:spacing w:after="0" w:line="240" w:lineRule="auto"/>
        <w:ind w:left="426"/>
        <w:rPr>
          <w:rFonts w:ascii="Times New Roman" w:hAnsi="Times New Roman"/>
          <w:i/>
          <w:lang w:eastAsia="pl-PL"/>
        </w:rPr>
      </w:pPr>
      <w:r w:rsidRPr="00881CB7">
        <w:rPr>
          <w:rFonts w:ascii="Times New Roman" w:hAnsi="Times New Roman"/>
          <w:i/>
          <w:lang w:eastAsia="pl-PL"/>
        </w:rPr>
        <w:t xml:space="preserve">(jeżeli wykonawca nie wykreśli żadnej z powyższych opcji, zamawiający uzna, że wykonawca </w:t>
      </w:r>
      <w:r w:rsidRPr="00881CB7">
        <w:rPr>
          <w:rFonts w:ascii="Times New Roman" w:hAnsi="Times New Roman"/>
          <w:i/>
          <w:lang w:eastAsia="pl-PL"/>
        </w:rPr>
        <w:br/>
        <w:t>nie powierza podwykonawcom wykonania żadnych prac objętych niniejszym zamówieniem)</w:t>
      </w:r>
    </w:p>
    <w:p w14:paraId="6B0D6247" w14:textId="77777777" w:rsidR="00881CB7" w:rsidRPr="00881CB7" w:rsidRDefault="00881CB7" w:rsidP="00881CB7">
      <w:pPr>
        <w:suppressAutoHyphens/>
        <w:spacing w:after="0" w:line="240" w:lineRule="auto"/>
        <w:ind w:left="540"/>
        <w:rPr>
          <w:rFonts w:ascii="Times New Roman" w:hAnsi="Times New Roman"/>
          <w:lang w:eastAsia="pl-PL"/>
        </w:rPr>
      </w:pPr>
    </w:p>
    <w:p w14:paraId="7B8021AB" w14:textId="77777777" w:rsidR="00881CB7" w:rsidRPr="00881CB7" w:rsidRDefault="00881CB7" w:rsidP="00881CB7">
      <w:pPr>
        <w:suppressAutoHyphens/>
        <w:spacing w:after="0" w:line="360" w:lineRule="auto"/>
        <w:ind w:left="540"/>
        <w:rPr>
          <w:rFonts w:ascii="Times New Roman" w:hAnsi="Times New Roman"/>
          <w:lang w:eastAsia="pl-PL"/>
        </w:rPr>
      </w:pPr>
    </w:p>
    <w:p w14:paraId="7D98A244" w14:textId="77777777" w:rsidR="00881CB7" w:rsidRPr="00881CB7" w:rsidRDefault="00881CB7" w:rsidP="00881CB7">
      <w:pPr>
        <w:suppressAutoHyphens/>
        <w:spacing w:after="0" w:line="240" w:lineRule="auto"/>
        <w:ind w:left="540"/>
        <w:rPr>
          <w:rFonts w:ascii="Times New Roman" w:hAnsi="Times New Roman"/>
          <w:lang w:eastAsia="pl-PL"/>
        </w:rPr>
      </w:pPr>
    </w:p>
    <w:p w14:paraId="6396025D" w14:textId="77777777" w:rsidR="00881CB7" w:rsidRPr="00881CB7" w:rsidRDefault="00881CB7" w:rsidP="00881CB7">
      <w:pPr>
        <w:suppressAutoHyphens/>
        <w:spacing w:after="0" w:line="240" w:lineRule="auto"/>
        <w:ind w:left="540"/>
        <w:rPr>
          <w:rFonts w:ascii="Times New Roman" w:hAnsi="Times New Roman"/>
          <w:lang w:eastAsia="pl-PL"/>
        </w:rPr>
      </w:pPr>
    </w:p>
    <w:p w14:paraId="0CE586C6" w14:textId="77777777" w:rsidR="00881CB7" w:rsidRPr="00881CB7" w:rsidRDefault="00881CB7" w:rsidP="00881CB7">
      <w:pPr>
        <w:suppressAutoHyphens/>
        <w:spacing w:after="0" w:line="240" w:lineRule="auto"/>
        <w:ind w:left="540"/>
        <w:rPr>
          <w:rFonts w:ascii="Times New Roman" w:hAnsi="Times New Roman"/>
          <w:i/>
          <w:iCs/>
          <w:lang w:eastAsia="pl-PL"/>
        </w:rPr>
      </w:pPr>
    </w:p>
    <w:p w14:paraId="5C701D5D" w14:textId="77777777" w:rsidR="00881CB7" w:rsidRPr="00881CB7" w:rsidRDefault="00881CB7" w:rsidP="00881CB7">
      <w:pPr>
        <w:suppressAutoHyphens/>
        <w:spacing w:after="0" w:line="240" w:lineRule="auto"/>
        <w:ind w:left="539"/>
        <w:rPr>
          <w:rFonts w:ascii="Times New Roman" w:hAnsi="Times New Roman"/>
          <w:i/>
          <w:lang w:eastAsia="pl-PL"/>
        </w:rPr>
      </w:pPr>
      <w:r w:rsidRPr="00881CB7">
        <w:rPr>
          <w:rFonts w:ascii="Times New Roman" w:hAnsi="Times New Roman"/>
          <w:i/>
          <w:lang w:eastAsia="pl-PL"/>
        </w:rPr>
        <w:t>* niepotrzebne skreślić</w:t>
      </w:r>
    </w:p>
    <w:p w14:paraId="43609ADC" w14:textId="68DF291F" w:rsidR="00E40A6A" w:rsidRPr="00163C01" w:rsidRDefault="00881CB7" w:rsidP="00F82DE4">
      <w:pPr>
        <w:suppressAutoHyphens/>
        <w:spacing w:after="0" w:line="240" w:lineRule="auto"/>
        <w:rPr>
          <w:rFonts w:ascii="Times New Roman" w:hAnsi="Times New Roman"/>
          <w:b/>
        </w:rPr>
      </w:pPr>
      <w:r w:rsidRPr="00881CB7">
        <w:rPr>
          <w:rFonts w:ascii="Times New Roman" w:hAnsi="Times New Roman"/>
          <w:i/>
          <w:lang w:eastAsia="pl-PL"/>
        </w:rPr>
        <w:br w:type="page"/>
      </w:r>
    </w:p>
    <w:p w14:paraId="43609AFA" w14:textId="2D14B43F" w:rsidR="00E40A6A" w:rsidRPr="00163C01" w:rsidRDefault="00E40A6A" w:rsidP="00E31E8B">
      <w:pPr>
        <w:tabs>
          <w:tab w:val="left" w:pos="426"/>
        </w:tabs>
        <w:jc w:val="right"/>
        <w:rPr>
          <w:rFonts w:ascii="Times New Roman" w:hAnsi="Times New Roman"/>
          <w:b/>
          <w:i/>
          <w:iCs/>
        </w:rPr>
      </w:pPr>
      <w:r w:rsidRPr="00163C01">
        <w:rPr>
          <w:rFonts w:ascii="Times New Roman" w:hAnsi="Times New Roman"/>
          <w:b/>
          <w:i/>
          <w:iCs/>
        </w:rPr>
        <w:lastRenderedPageBreak/>
        <w:t>Załącznik nr 2 do SWZ</w:t>
      </w:r>
    </w:p>
    <w:p w14:paraId="0E53A9DC" w14:textId="77777777" w:rsidR="00131948" w:rsidRPr="00163C01" w:rsidRDefault="00131948" w:rsidP="00E31E8B">
      <w:pPr>
        <w:tabs>
          <w:tab w:val="left" w:pos="426"/>
        </w:tabs>
        <w:jc w:val="right"/>
        <w:rPr>
          <w:rFonts w:ascii="Times New Roman" w:hAnsi="Times New Roman"/>
          <w:b/>
        </w:rPr>
      </w:pPr>
    </w:p>
    <w:p w14:paraId="3F08BCE8" w14:textId="45F0551E" w:rsidR="00131948" w:rsidRPr="00163C01" w:rsidRDefault="00E40A6A" w:rsidP="00AA2C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63C01">
        <w:rPr>
          <w:rFonts w:ascii="Times New Roman" w:hAnsi="Times New Roman"/>
          <w:b/>
          <w:color w:val="000000"/>
          <w:sz w:val="24"/>
          <w:szCs w:val="24"/>
          <w:u w:val="single"/>
        </w:rPr>
        <w:t>UMOWA 80.272</w:t>
      </w:r>
      <w:r w:rsidR="00D1324D" w:rsidRPr="00163C01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="00F82DE4" w:rsidRPr="00163C01">
        <w:rPr>
          <w:rFonts w:ascii="Times New Roman" w:hAnsi="Times New Roman"/>
          <w:b/>
          <w:color w:val="000000"/>
          <w:sz w:val="24"/>
          <w:szCs w:val="24"/>
          <w:u w:val="single"/>
        </w:rPr>
        <w:t>431</w:t>
      </w:r>
      <w:r w:rsidR="003D72FA" w:rsidRPr="00163C01">
        <w:rPr>
          <w:rFonts w:ascii="Times New Roman" w:hAnsi="Times New Roman"/>
          <w:b/>
          <w:color w:val="000000"/>
          <w:sz w:val="24"/>
          <w:szCs w:val="24"/>
          <w:u w:val="single"/>
        </w:rPr>
        <w:t>.2023</w:t>
      </w:r>
    </w:p>
    <w:p w14:paraId="43609AFB" w14:textId="44B48372" w:rsidR="00E40A6A" w:rsidRPr="00163C01" w:rsidRDefault="00E40A6A" w:rsidP="00AA2C21">
      <w:pPr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163C01">
        <w:rPr>
          <w:rFonts w:ascii="Times New Roman" w:hAnsi="Times New Roman"/>
          <w:b/>
          <w:color w:val="000000"/>
          <w:u w:val="single"/>
        </w:rPr>
        <w:t>– wzór /</w:t>
      </w:r>
      <w:r w:rsidR="00F237B7" w:rsidRPr="00163C01">
        <w:rPr>
          <w:rFonts w:ascii="Times New Roman" w:hAnsi="Times New Roman"/>
          <w:b/>
          <w:color w:val="000000"/>
          <w:u w:val="single"/>
        </w:rPr>
        <w:t xml:space="preserve"> </w:t>
      </w:r>
      <w:r w:rsidRPr="00163C01">
        <w:rPr>
          <w:rFonts w:ascii="Times New Roman" w:hAnsi="Times New Roman"/>
          <w:b/>
          <w:color w:val="000000"/>
          <w:u w:val="single"/>
        </w:rPr>
        <w:t>projektowane postanowienia umowy/</w:t>
      </w:r>
    </w:p>
    <w:p w14:paraId="43609AFC" w14:textId="77777777" w:rsidR="00E40A6A" w:rsidRPr="00163C01" w:rsidRDefault="00E40A6A" w:rsidP="00AA2C21">
      <w:pPr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14:paraId="43609AFD" w14:textId="77777777" w:rsidR="00E40A6A" w:rsidRPr="00163C01" w:rsidRDefault="00E40A6A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163C01">
        <w:rPr>
          <w:rFonts w:ascii="Times New Roman" w:hAnsi="Times New Roman"/>
          <w:b/>
          <w:i/>
        </w:rPr>
        <w:t>zawarta w Krakowie w dniu ...................... pomiędzy:</w:t>
      </w:r>
    </w:p>
    <w:p w14:paraId="43609AFE" w14:textId="77777777" w:rsidR="00E40A6A" w:rsidRPr="00163C01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163C01">
        <w:rPr>
          <w:rFonts w:ascii="Times New Roman" w:hAnsi="Times New Roman"/>
          <w:b/>
          <w:i/>
        </w:rPr>
        <w:t>Uniwersytetem Jagiellońskim z siedzibą w Krakowie przy ul. Gołębiej 24, reprezentowanym przez:</w:t>
      </w:r>
    </w:p>
    <w:p w14:paraId="43609AFF" w14:textId="07A085C8" w:rsidR="00E40A6A" w:rsidRPr="00163C01" w:rsidRDefault="00AA4CE4" w:rsidP="006161E2">
      <w:pPr>
        <w:spacing w:line="240" w:lineRule="auto"/>
        <w:contextualSpacing/>
        <w:rPr>
          <w:rFonts w:ascii="Times New Roman" w:hAnsi="Times New Roman"/>
          <w:i/>
          <w:iCs/>
        </w:rPr>
      </w:pPr>
      <w:r w:rsidRPr="00163C01">
        <w:rPr>
          <w:rFonts w:ascii="Times New Roman" w:hAnsi="Times New Roman"/>
          <w:i/>
          <w:iCs/>
        </w:rPr>
        <w:t xml:space="preserve">Prof. dr hab. Dorotę Malec – Prorektora UJ ds. </w:t>
      </w:r>
      <w:r w:rsidR="00BF5E2C" w:rsidRPr="00163C01">
        <w:rPr>
          <w:rFonts w:ascii="Times New Roman" w:hAnsi="Times New Roman"/>
          <w:i/>
          <w:iCs/>
        </w:rPr>
        <w:t xml:space="preserve">współpracy międzynarodowej – </w:t>
      </w:r>
      <w:r w:rsidR="00E40A6A" w:rsidRPr="00163C01">
        <w:rPr>
          <w:rFonts w:ascii="Times New Roman" w:hAnsi="Times New Roman"/>
          <w:i/>
          <w:color w:val="000000"/>
        </w:rPr>
        <w:t>działające</w:t>
      </w:r>
      <w:r w:rsidR="00BF5E2C" w:rsidRPr="00163C01">
        <w:rPr>
          <w:rFonts w:ascii="Times New Roman" w:hAnsi="Times New Roman"/>
          <w:i/>
          <w:color w:val="000000"/>
        </w:rPr>
        <w:t>j</w:t>
      </w:r>
      <w:r w:rsidR="00E40A6A" w:rsidRPr="00163C01">
        <w:rPr>
          <w:rFonts w:ascii="Times New Roman" w:hAnsi="Times New Roman"/>
          <w:i/>
          <w:color w:val="000000"/>
        </w:rPr>
        <w:t xml:space="preserve"> na</w:t>
      </w:r>
      <w:r w:rsidR="00E40A6A" w:rsidRPr="00163C01">
        <w:rPr>
          <w:rFonts w:ascii="Times New Roman" w:hAnsi="Times New Roman"/>
          <w:b/>
          <w:i/>
          <w:color w:val="000000"/>
        </w:rPr>
        <w:t xml:space="preserve"> </w:t>
      </w:r>
      <w:r w:rsidR="00E40A6A" w:rsidRPr="00163C01">
        <w:rPr>
          <w:rFonts w:ascii="Times New Roman" w:hAnsi="Times New Roman"/>
          <w:i/>
          <w:color w:val="000000"/>
        </w:rPr>
        <w:t>podstawie pełnomocnictwa udzielonego przez JM Rektora UJ, w dniu  ……………… r., nr ………………, przy kontrasygnacie finansowej Kwestora UJ,</w:t>
      </w:r>
    </w:p>
    <w:p w14:paraId="43609B00" w14:textId="77777777" w:rsidR="00E40A6A" w:rsidRPr="00163C01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163C01">
        <w:rPr>
          <w:rFonts w:ascii="Times New Roman" w:hAnsi="Times New Roman"/>
          <w:b/>
          <w:i/>
        </w:rPr>
        <w:t>zwanym dalej w treści umowy „Zamawiającym”</w:t>
      </w:r>
    </w:p>
    <w:p w14:paraId="43609B01" w14:textId="77777777" w:rsidR="00E40A6A" w:rsidRPr="00163C01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163C01">
        <w:rPr>
          <w:rFonts w:ascii="Times New Roman" w:hAnsi="Times New Roman"/>
          <w:b/>
          <w:i/>
        </w:rPr>
        <w:t>a</w:t>
      </w:r>
    </w:p>
    <w:p w14:paraId="43609B02" w14:textId="77777777" w:rsidR="00E40A6A" w:rsidRPr="00163C01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163C01">
        <w:rPr>
          <w:rFonts w:ascii="Times New Roman" w:hAnsi="Times New Roman"/>
          <w:b/>
          <w:i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43609B03" w14:textId="77777777" w:rsidR="00E40A6A" w:rsidRPr="00163C01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163C01">
        <w:rPr>
          <w:rFonts w:ascii="Times New Roman" w:hAnsi="Times New Roman"/>
          <w:b/>
          <w:i/>
        </w:rPr>
        <w:t>zwanym dalej w treści umowy „Wykonawcą”.</w:t>
      </w:r>
    </w:p>
    <w:p w14:paraId="43609B04" w14:textId="77777777" w:rsidR="00E40A6A" w:rsidRPr="00163C01" w:rsidRDefault="00E40A6A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/>
          <w:i/>
          <w:lang w:val="sq-AL"/>
        </w:rPr>
      </w:pPr>
    </w:p>
    <w:p w14:paraId="43609B05" w14:textId="2E7D173F" w:rsidR="00E40A6A" w:rsidRPr="00163C01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Cs/>
          <w:i/>
          <w:spacing w:val="-6"/>
          <w:kern w:val="2"/>
        </w:rPr>
      </w:pPr>
      <w:r w:rsidRPr="00163C01">
        <w:rPr>
          <w:rFonts w:ascii="Times New Roman" w:hAnsi="Times New Roman"/>
          <w:i/>
          <w:lang w:val="sq-AL"/>
        </w:rPr>
        <w:t xml:space="preserve">Niniejsza umowa jest wynikiem przeprowadzonego postępowania o udzielenie zamówienia publicznego w trybie </w:t>
      </w:r>
      <w:r w:rsidR="003D72FA" w:rsidRPr="00163C01">
        <w:rPr>
          <w:rFonts w:ascii="Times New Roman" w:hAnsi="Times New Roman"/>
          <w:i/>
        </w:rPr>
        <w:t>podstawowym bez negocjacji,</w:t>
      </w:r>
      <w:r w:rsidRPr="00163C01">
        <w:rPr>
          <w:rFonts w:ascii="Times New Roman" w:hAnsi="Times New Roman"/>
          <w:i/>
          <w:lang w:val="sq-AL"/>
        </w:rPr>
        <w:t xml:space="preserve"> zgodnie z ustawą z dnia 11 wrzesnia 2019 r. – Prawo zamówień publicznych </w:t>
      </w:r>
      <w:r w:rsidR="005A6651" w:rsidRPr="00163C01">
        <w:rPr>
          <w:rFonts w:ascii="Times New Roman" w:hAnsi="Times New Roman"/>
          <w:bCs/>
          <w:i/>
        </w:rPr>
        <w:t>(</w:t>
      </w:r>
      <w:proofErr w:type="spellStart"/>
      <w:r w:rsidRPr="00163C01">
        <w:rPr>
          <w:rFonts w:ascii="Times New Roman" w:hAnsi="Times New Roman"/>
          <w:bCs/>
          <w:i/>
        </w:rPr>
        <w:t>t</w:t>
      </w:r>
      <w:r w:rsidR="005A6651" w:rsidRPr="00163C01">
        <w:rPr>
          <w:rFonts w:ascii="Times New Roman" w:hAnsi="Times New Roman"/>
          <w:bCs/>
          <w:i/>
        </w:rPr>
        <w:t>.</w:t>
      </w:r>
      <w:r w:rsidRPr="00163C01">
        <w:rPr>
          <w:rFonts w:ascii="Times New Roman" w:hAnsi="Times New Roman"/>
          <w:bCs/>
          <w:i/>
        </w:rPr>
        <w:t>j</w:t>
      </w:r>
      <w:proofErr w:type="spellEnd"/>
      <w:r w:rsidRPr="00163C01">
        <w:rPr>
          <w:rFonts w:ascii="Times New Roman" w:hAnsi="Times New Roman"/>
          <w:bCs/>
          <w:i/>
        </w:rPr>
        <w:t>. Dz.U. z 202</w:t>
      </w:r>
      <w:r w:rsidR="003D72FA" w:rsidRPr="00163C01">
        <w:rPr>
          <w:rFonts w:ascii="Times New Roman" w:hAnsi="Times New Roman"/>
          <w:bCs/>
          <w:i/>
        </w:rPr>
        <w:t>3</w:t>
      </w:r>
      <w:r w:rsidRPr="00163C01">
        <w:rPr>
          <w:rFonts w:ascii="Times New Roman" w:hAnsi="Times New Roman"/>
          <w:bCs/>
          <w:i/>
        </w:rPr>
        <w:t xml:space="preserve"> r. poz. </w:t>
      </w:r>
      <w:r w:rsidR="003D72FA" w:rsidRPr="00163C01">
        <w:rPr>
          <w:rFonts w:ascii="Times New Roman" w:hAnsi="Times New Roman"/>
          <w:bCs/>
          <w:i/>
        </w:rPr>
        <w:t>1605</w:t>
      </w:r>
      <w:r w:rsidRPr="00163C01">
        <w:rPr>
          <w:rFonts w:ascii="Times New Roman" w:hAnsi="Times New Roman"/>
          <w:bCs/>
          <w:i/>
        </w:rPr>
        <w:t xml:space="preserve"> z </w:t>
      </w:r>
      <w:proofErr w:type="spellStart"/>
      <w:r w:rsidRPr="00163C01">
        <w:rPr>
          <w:rFonts w:ascii="Times New Roman" w:hAnsi="Times New Roman"/>
          <w:bCs/>
          <w:i/>
        </w:rPr>
        <w:t>późn</w:t>
      </w:r>
      <w:proofErr w:type="spellEnd"/>
      <w:r w:rsidRPr="00163C01">
        <w:rPr>
          <w:rFonts w:ascii="Times New Roman" w:hAnsi="Times New Roman"/>
          <w:bCs/>
          <w:i/>
        </w:rPr>
        <w:t xml:space="preserve">. zm.), </w:t>
      </w:r>
      <w:r w:rsidRPr="00163C01">
        <w:rPr>
          <w:rFonts w:ascii="Times New Roman" w:hAnsi="Times New Roman"/>
          <w:bCs/>
          <w:i/>
          <w:spacing w:val="-6"/>
          <w:kern w:val="2"/>
        </w:rPr>
        <w:t>zwaną też w dalszej części umowy PZP.</w:t>
      </w:r>
    </w:p>
    <w:p w14:paraId="43609B06" w14:textId="77777777" w:rsidR="00E40A6A" w:rsidRPr="00163C01" w:rsidRDefault="00E40A6A" w:rsidP="00E256B8">
      <w:pPr>
        <w:spacing w:after="0"/>
        <w:jc w:val="center"/>
        <w:outlineLvl w:val="0"/>
        <w:rPr>
          <w:rFonts w:ascii="Times New Roman" w:hAnsi="Times New Roman"/>
          <w:b/>
          <w:bCs/>
        </w:rPr>
      </w:pPr>
    </w:p>
    <w:p w14:paraId="5D6C476B" w14:textId="77777777" w:rsidR="007B03ED" w:rsidRPr="00163C01" w:rsidRDefault="007B03ED" w:rsidP="00A91FEF">
      <w:pPr>
        <w:jc w:val="center"/>
        <w:outlineLvl w:val="0"/>
        <w:rPr>
          <w:rFonts w:ascii="Times New Roman" w:hAnsi="Times New Roman"/>
          <w:b/>
          <w:bCs/>
        </w:rPr>
      </w:pPr>
      <w:r w:rsidRPr="00163C01">
        <w:rPr>
          <w:rFonts w:ascii="Times New Roman" w:hAnsi="Times New Roman"/>
          <w:b/>
          <w:bCs/>
        </w:rPr>
        <w:t>§ 1</w:t>
      </w:r>
    </w:p>
    <w:p w14:paraId="1DFCBB93" w14:textId="40AAFFBD" w:rsidR="007B03ED" w:rsidRPr="00163C01" w:rsidRDefault="007B03ED" w:rsidP="00B109BD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6" w:hanging="426"/>
        <w:outlineLvl w:val="0"/>
        <w:rPr>
          <w:rFonts w:ascii="Times New Roman" w:hAnsi="Times New Roman"/>
          <w:bCs/>
        </w:rPr>
      </w:pPr>
      <w:r w:rsidRPr="00163C01">
        <w:rPr>
          <w:rFonts w:ascii="Times New Roman" w:hAnsi="Times New Roman"/>
        </w:rPr>
        <w:t>Przedmiotem umowy jest</w:t>
      </w:r>
      <w:r w:rsidR="00A91FEF" w:rsidRPr="00163C01">
        <w:rPr>
          <w:rFonts w:ascii="Times New Roman" w:hAnsi="Times New Roman"/>
        </w:rPr>
        <w:t xml:space="preserve"> organizacja startów</w:t>
      </w:r>
      <w:r w:rsidR="003D72FA" w:rsidRPr="00163C01">
        <w:rPr>
          <w:rFonts w:ascii="Times New Roman" w:hAnsi="Times New Roman"/>
        </w:rPr>
        <w:t xml:space="preserve"> </w:t>
      </w:r>
      <w:r w:rsidR="00A91FEF" w:rsidRPr="00163C01">
        <w:rPr>
          <w:rFonts w:ascii="Times New Roman" w:hAnsi="Times New Roman"/>
        </w:rPr>
        <w:t>reprezentacji UJ</w:t>
      </w:r>
      <w:r w:rsidR="003A3062" w:rsidRPr="00163C01">
        <w:rPr>
          <w:rFonts w:ascii="Times New Roman" w:hAnsi="Times New Roman"/>
        </w:rPr>
        <w:t xml:space="preserve"> </w:t>
      </w:r>
      <w:r w:rsidR="00A91FEF" w:rsidRPr="00163C01">
        <w:rPr>
          <w:rFonts w:ascii="Times New Roman" w:hAnsi="Times New Roman"/>
        </w:rPr>
        <w:t>w akademickich rozgrywkach sportowych w 202</w:t>
      </w:r>
      <w:r w:rsidR="003D72FA" w:rsidRPr="00163C01">
        <w:rPr>
          <w:rFonts w:ascii="Times New Roman" w:hAnsi="Times New Roman"/>
        </w:rPr>
        <w:t xml:space="preserve">4 </w:t>
      </w:r>
      <w:r w:rsidRPr="00163C01">
        <w:rPr>
          <w:rFonts w:ascii="Times New Roman" w:hAnsi="Times New Roman"/>
          <w:iCs/>
        </w:rPr>
        <w:t xml:space="preserve">obejmująca realizację wszystkich usług towarzyszących, o których mowa </w:t>
      </w:r>
      <w:r w:rsidR="003D72FA" w:rsidRPr="00163C01">
        <w:rPr>
          <w:rFonts w:ascii="Times New Roman" w:hAnsi="Times New Roman"/>
          <w:iCs/>
        </w:rPr>
        <w:br/>
      </w:r>
      <w:r w:rsidRPr="00163C01">
        <w:rPr>
          <w:rFonts w:ascii="Times New Roman" w:hAnsi="Times New Roman"/>
          <w:iCs/>
        </w:rPr>
        <w:t>w SWZ i jej załącznikach.</w:t>
      </w:r>
    </w:p>
    <w:p w14:paraId="03B4B8DE" w14:textId="77777777" w:rsidR="007B03ED" w:rsidRPr="00163C01" w:rsidRDefault="007B03ED" w:rsidP="00F528C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6" w:hanging="426"/>
        <w:outlineLvl w:val="0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iCs/>
        </w:rPr>
        <w:t>Przedmiot umowy obejmuje również organizację sztabu szkoleniowego grup dziecięcych i młodzieżowych.</w:t>
      </w:r>
    </w:p>
    <w:p w14:paraId="4724D48B" w14:textId="77777777" w:rsidR="007B03ED" w:rsidRPr="00163C01" w:rsidRDefault="007B03ED" w:rsidP="00F528C7">
      <w:pPr>
        <w:widowControl w:val="0"/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</w:rPr>
        <w:t xml:space="preserve">Szczegółowy opis przedmiotu umowy ze wskazaniem wymaganego i niezbędnego do prawidłowej realizacji katalogu usług i dostaw towarzyszących wraz ze wstępnym harmonogramem zawodów zawiera załącznik A do SWZ. </w:t>
      </w:r>
    </w:p>
    <w:p w14:paraId="181F609A" w14:textId="04534771" w:rsidR="00A01278" w:rsidRPr="00163C01" w:rsidRDefault="007B03ED" w:rsidP="00F528C7">
      <w:pPr>
        <w:pStyle w:val="Akapitzlist"/>
        <w:widowControl w:val="0"/>
        <w:numPr>
          <w:ilvl w:val="0"/>
          <w:numId w:val="43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426"/>
        <w:rPr>
          <w:rFonts w:ascii="Times New Roman" w:hAnsi="Times New Roman"/>
          <w:bCs/>
        </w:rPr>
      </w:pPr>
      <w:r w:rsidRPr="00163C01">
        <w:rPr>
          <w:rFonts w:ascii="Times New Roman" w:hAnsi="Times New Roman"/>
          <w:bCs/>
          <w:color w:val="000000"/>
        </w:rPr>
        <w:t>Zamawiający podkreśla, że podany w zestawieniu tabelarycznym zawartym w załączniku A do SWZ (a jednocześnie stanowiącym podstawę obliczenia sumarycznej ceny brutto za całość przedmiotu umowy) katalog usług/dostaw ma wyłącznie charakter szacunkowy, Zamawiający bowiem nie dysponuje w chwili wszczęcia postępowania wiedzą w zakresie konkretnej liczby zleceń udzielanych wyłonionemu wykonawcy. Stąd też, Zamawiający zastrzega sobie możliwość dostosowania liczby udzielanych zleceń i ich rodzaju do aktualnych potrzeb (tj. zwiększania, bądź zmniejszania oraz przemieszania w odniesieniu do wskazanych w tabeli kategoryzacji), w ramach środków finansowych przeznaczonych na realizację przedmiotu umowy</w:t>
      </w:r>
      <w:r w:rsidR="00A01278" w:rsidRPr="00163C01">
        <w:rPr>
          <w:rFonts w:ascii="Times New Roman" w:hAnsi="Times New Roman"/>
          <w:bCs/>
          <w:color w:val="000000"/>
        </w:rPr>
        <w:t>.</w:t>
      </w:r>
    </w:p>
    <w:p w14:paraId="317DFD8D" w14:textId="5ED4D94F" w:rsidR="007B03ED" w:rsidRPr="00163C01" w:rsidRDefault="007B03ED" w:rsidP="00A01278">
      <w:pPr>
        <w:pStyle w:val="Akapitzlist"/>
        <w:widowControl w:val="0"/>
        <w:numPr>
          <w:ilvl w:val="0"/>
          <w:numId w:val="43"/>
        </w:numPr>
        <w:tabs>
          <w:tab w:val="clear" w:pos="720"/>
          <w:tab w:val="num" w:pos="0"/>
        </w:tabs>
        <w:suppressAutoHyphens/>
        <w:spacing w:after="0" w:line="240" w:lineRule="auto"/>
        <w:ind w:left="426" w:hanging="426"/>
        <w:rPr>
          <w:rFonts w:ascii="Times New Roman" w:hAnsi="Times New Roman"/>
          <w:vanish/>
          <w:specVanish/>
        </w:rPr>
      </w:pPr>
      <w:r w:rsidRPr="00163C01">
        <w:rPr>
          <w:rFonts w:ascii="Times New Roman" w:hAnsi="Times New Roman"/>
          <w:bCs/>
        </w:rPr>
        <w:t>Przedmiot umowy (tj. wszystkie czynności nim objęte: transport, ubezpieczenia, usługi towarzyszące, tj. hotelarskie, restauracyjne, szkoleniowe,</w:t>
      </w:r>
      <w:r w:rsidR="005C0886">
        <w:rPr>
          <w:rFonts w:ascii="Times New Roman" w:hAnsi="Times New Roman"/>
          <w:bCs/>
        </w:rPr>
        <w:t xml:space="preserve"> </w:t>
      </w:r>
      <w:r w:rsidRPr="00163C01">
        <w:rPr>
          <w:rFonts w:ascii="Times New Roman" w:hAnsi="Times New Roman"/>
          <w:bCs/>
        </w:rPr>
        <w:t>medyczne, fizjoterapeutyczne, transmisyjne, spikerskie, ochrona fizyczna oraz niezbędne dostawy i opłaty</w:t>
      </w:r>
      <w:r w:rsidRPr="00163C01">
        <w:rPr>
          <w:rFonts w:ascii="Times New Roman" w:hAnsi="Times New Roman"/>
        </w:rPr>
        <w:t>) będ</w:t>
      </w:r>
      <w:r w:rsidR="00A01278" w:rsidRPr="00163C01">
        <w:rPr>
          <w:rFonts w:ascii="Times New Roman" w:hAnsi="Times New Roman"/>
        </w:rPr>
        <w:t>zie</w:t>
      </w:r>
      <w:r w:rsidRPr="00163C01">
        <w:rPr>
          <w:rFonts w:ascii="Times New Roman" w:hAnsi="Times New Roman"/>
        </w:rPr>
        <w:t xml:space="preserve"> realizowan</w:t>
      </w:r>
      <w:r w:rsidR="00A01278" w:rsidRPr="00163C01">
        <w:rPr>
          <w:rFonts w:ascii="Times New Roman" w:hAnsi="Times New Roman"/>
        </w:rPr>
        <w:t>y</w:t>
      </w:r>
      <w:r w:rsidRPr="00163C01">
        <w:rPr>
          <w:rFonts w:ascii="Times New Roman" w:hAnsi="Times New Roman"/>
        </w:rPr>
        <w:t xml:space="preserve"> sukcesywnie </w:t>
      </w:r>
      <w:r w:rsidRPr="00163C01">
        <w:rPr>
          <w:rFonts w:ascii="Times New Roman" w:hAnsi="Times New Roman"/>
          <w:b/>
          <w:bCs/>
          <w:i/>
          <w:iCs/>
        </w:rPr>
        <w:t>do</w:t>
      </w:r>
      <w:r w:rsidR="003A3062" w:rsidRPr="00163C01">
        <w:rPr>
          <w:rFonts w:ascii="Times New Roman" w:hAnsi="Times New Roman"/>
          <w:b/>
          <w:bCs/>
          <w:i/>
          <w:iCs/>
        </w:rPr>
        <w:t xml:space="preserve"> </w:t>
      </w:r>
      <w:r w:rsidR="00A01278" w:rsidRPr="00163C01">
        <w:rPr>
          <w:rFonts w:ascii="Times New Roman" w:hAnsi="Times New Roman"/>
          <w:b/>
          <w:bCs/>
          <w:i/>
          <w:iCs/>
        </w:rPr>
        <w:t xml:space="preserve">dnia </w:t>
      </w:r>
      <w:r w:rsidRPr="00163C01">
        <w:rPr>
          <w:rFonts w:ascii="Times New Roman" w:hAnsi="Times New Roman"/>
          <w:b/>
          <w:bCs/>
          <w:i/>
          <w:iCs/>
        </w:rPr>
        <w:t>31</w:t>
      </w:r>
      <w:r w:rsidR="003A3062" w:rsidRPr="00163C01">
        <w:rPr>
          <w:rFonts w:ascii="Times New Roman" w:hAnsi="Times New Roman"/>
          <w:b/>
          <w:bCs/>
          <w:i/>
          <w:iCs/>
        </w:rPr>
        <w:t>.12.</w:t>
      </w:r>
      <w:r w:rsidRPr="00163C01">
        <w:rPr>
          <w:rFonts w:ascii="Times New Roman" w:hAnsi="Times New Roman"/>
          <w:b/>
          <w:bCs/>
          <w:i/>
          <w:iCs/>
        </w:rPr>
        <w:t>202</w:t>
      </w:r>
      <w:bookmarkStart w:id="2" w:name="_Hlk118879379"/>
      <w:r w:rsidR="003D72FA" w:rsidRPr="00163C01">
        <w:rPr>
          <w:rFonts w:ascii="Times New Roman" w:hAnsi="Times New Roman"/>
          <w:b/>
          <w:bCs/>
          <w:i/>
          <w:iCs/>
        </w:rPr>
        <w:t>4 r.</w:t>
      </w:r>
      <w:r w:rsidRPr="00163C01">
        <w:rPr>
          <w:rFonts w:ascii="Times New Roman" w:hAnsi="Times New Roman"/>
        </w:rPr>
        <w:t>,</w:t>
      </w:r>
      <w:bookmarkEnd w:id="2"/>
      <w:r w:rsidRPr="00163C01">
        <w:rPr>
          <w:rFonts w:ascii="Times New Roman" w:hAnsi="Times New Roman"/>
        </w:rPr>
        <w:t xml:space="preserve"> licząc od dnia udzielenia zamówienia, tj. zawarcia umowy, w oparciu o szczegółowy harmonogram zawodów przedkładany Wykonawcy przez Zamawiającego nie później niż na 7 dni przed startem.</w:t>
      </w:r>
    </w:p>
    <w:p w14:paraId="7F12C94B" w14:textId="3C0976FC" w:rsidR="00A01278" w:rsidRPr="00163C01" w:rsidRDefault="00C319C6" w:rsidP="00C319C6">
      <w:pPr>
        <w:spacing w:after="0" w:line="240" w:lineRule="auto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 </w:t>
      </w:r>
      <w:r w:rsidR="00A01278" w:rsidRPr="00163C01">
        <w:rPr>
          <w:rFonts w:ascii="Times New Roman" w:hAnsi="Times New Roman"/>
        </w:rPr>
        <w:t>W przypadku wyczerpania kwoty wynagrodzenia brutto należnego Wykonawcy przed upływem 31.12.202</w:t>
      </w:r>
      <w:r w:rsidR="003D72FA" w:rsidRPr="00163C01">
        <w:rPr>
          <w:rFonts w:ascii="Times New Roman" w:hAnsi="Times New Roman"/>
        </w:rPr>
        <w:t>4</w:t>
      </w:r>
      <w:r w:rsidR="00A01278" w:rsidRPr="00163C01">
        <w:rPr>
          <w:rFonts w:ascii="Times New Roman" w:hAnsi="Times New Roman"/>
        </w:rPr>
        <w:t xml:space="preserve"> r., umowa wygasa.</w:t>
      </w:r>
    </w:p>
    <w:p w14:paraId="2030BB99" w14:textId="0EC14FCA" w:rsidR="007B03ED" w:rsidRPr="00163C01" w:rsidRDefault="007B03ED" w:rsidP="00A01278">
      <w:pPr>
        <w:pStyle w:val="Akapitzlist"/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>Zamawiający zleca a Wykonawca zobowiązuje się wykonać wszelkie niezbędne czynności dla zrealizowania przedmiotu umowy określonego w ust. 1 i 2.</w:t>
      </w:r>
    </w:p>
    <w:p w14:paraId="08998E1D" w14:textId="2935D831" w:rsidR="007B03ED" w:rsidRPr="00163C01" w:rsidRDefault="007B03ED" w:rsidP="00F528C7">
      <w:pPr>
        <w:pStyle w:val="Akapitzlist"/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</w:rPr>
        <w:t xml:space="preserve">Integralną częścią niniejszej umowy jest dokumentacja postępowania przetargowego, a w tym </w:t>
      </w:r>
      <w:r w:rsidR="003A3062" w:rsidRPr="00163C01">
        <w:rPr>
          <w:rFonts w:ascii="Times New Roman" w:hAnsi="Times New Roman"/>
        </w:rPr>
        <w:br/>
      </w:r>
      <w:r w:rsidRPr="00163C01">
        <w:rPr>
          <w:rFonts w:ascii="Times New Roman" w:hAnsi="Times New Roman"/>
        </w:rPr>
        <w:t>w szczególności SWZ wraz z załącznikami i oferta Wykonawcy z dnia ………202</w:t>
      </w:r>
      <w:r w:rsidR="003D72FA" w:rsidRPr="00163C01">
        <w:rPr>
          <w:rFonts w:ascii="Times New Roman" w:hAnsi="Times New Roman"/>
        </w:rPr>
        <w:t>3</w:t>
      </w:r>
      <w:r w:rsidRPr="00163C01">
        <w:rPr>
          <w:rFonts w:ascii="Times New Roman" w:hAnsi="Times New Roman"/>
        </w:rPr>
        <w:t xml:space="preserve"> r.</w:t>
      </w:r>
    </w:p>
    <w:p w14:paraId="05EDA47D" w14:textId="77777777" w:rsidR="007B03ED" w:rsidRPr="00163C01" w:rsidRDefault="007B03ED" w:rsidP="007B03ED">
      <w:pPr>
        <w:ind w:left="360" w:right="20"/>
        <w:rPr>
          <w:rFonts w:ascii="Times New Roman" w:hAnsi="Times New Roman"/>
        </w:rPr>
      </w:pPr>
    </w:p>
    <w:p w14:paraId="30583A1A" w14:textId="77777777" w:rsidR="003D72FA" w:rsidRPr="00163C01" w:rsidRDefault="003D72FA" w:rsidP="007B03ED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917C0C8" w14:textId="77777777" w:rsidR="003D72FA" w:rsidRPr="00163C01" w:rsidRDefault="003D72FA" w:rsidP="007B03ED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8CBFA7F" w14:textId="43B9C718" w:rsidR="007B03ED" w:rsidRPr="00163C01" w:rsidRDefault="007B03ED" w:rsidP="007B03ED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63C01">
        <w:rPr>
          <w:rFonts w:ascii="Times New Roman" w:hAnsi="Times New Roman"/>
          <w:b/>
          <w:sz w:val="22"/>
          <w:szCs w:val="22"/>
        </w:rPr>
        <w:lastRenderedPageBreak/>
        <w:t>§ 2</w:t>
      </w:r>
    </w:p>
    <w:p w14:paraId="33B3145A" w14:textId="7EEFBE72" w:rsidR="007B03ED" w:rsidRPr="00163C01" w:rsidRDefault="003D72FA" w:rsidP="00F528C7">
      <w:pPr>
        <w:pStyle w:val="Tekstpodstawowy"/>
        <w:numPr>
          <w:ilvl w:val="1"/>
          <w:numId w:val="43"/>
        </w:numPr>
        <w:tabs>
          <w:tab w:val="clear" w:pos="144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color w:val="000000"/>
          <w:sz w:val="22"/>
          <w:szCs w:val="22"/>
        </w:rPr>
        <w:t>W</w:t>
      </w:r>
      <w:r w:rsidR="007B03ED" w:rsidRPr="00163C01">
        <w:rPr>
          <w:rFonts w:ascii="Times New Roman" w:hAnsi="Times New Roman"/>
          <w:color w:val="000000"/>
          <w:sz w:val="22"/>
          <w:szCs w:val="22"/>
        </w:rPr>
        <w:t>ykonawca oświadcza, iż przedmiot umowy wykona z zachowaniem wysokiej jakości usług/dostaw oraz dotrzyma umówionych terminów, przy zachowaniu należytej staranności, uwzględniając zawodowy charakter prowadzonej działalności.</w:t>
      </w:r>
    </w:p>
    <w:p w14:paraId="78208B52" w14:textId="71F94E35" w:rsidR="007B03ED" w:rsidRPr="00163C01" w:rsidRDefault="007B03ED" w:rsidP="00F528C7">
      <w:pPr>
        <w:pStyle w:val="Tekstpodstawowy"/>
        <w:numPr>
          <w:ilvl w:val="1"/>
          <w:numId w:val="43"/>
        </w:numPr>
        <w:tabs>
          <w:tab w:val="clear" w:pos="144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color w:val="000000" w:themeColor="text1"/>
          <w:sz w:val="22"/>
          <w:szCs w:val="22"/>
        </w:rPr>
        <w:t>Zamawiający zastrzega sobie prawo kontroli realizacji przedmiotu umowy na każdym jego etapie, w szczególności w zakresie liczby osób skierowanych do realizacji zlecanych usług. Weryfikacja nastąpi na podstawie dowodu przedkładanego przez Wykonawcę w terminie do 7 dni, od dnia otrzymania wezwania wystosowanego przez Zamawiającego za pośrednictwem poczty elektronicznej. Dowodami mogą być w szczególności:</w:t>
      </w:r>
    </w:p>
    <w:p w14:paraId="138DC5B3" w14:textId="5EA0B643" w:rsidR="007B03ED" w:rsidRPr="00163C01" w:rsidRDefault="007B03ED" w:rsidP="003D72FA">
      <w:pPr>
        <w:pStyle w:val="Akapitzlist"/>
        <w:numPr>
          <w:ilvl w:val="1"/>
          <w:numId w:val="2"/>
        </w:numPr>
        <w:spacing w:after="0" w:line="240" w:lineRule="auto"/>
        <w:ind w:left="993" w:hanging="559"/>
        <w:rPr>
          <w:rFonts w:ascii="Times New Roman" w:hAnsi="Times New Roman"/>
          <w:color w:val="000000" w:themeColor="text1"/>
        </w:rPr>
      </w:pPr>
      <w:r w:rsidRPr="00163C01">
        <w:rPr>
          <w:rFonts w:ascii="Times New Roman" w:hAnsi="Times New Roman"/>
          <w:color w:val="000000" w:themeColor="text1"/>
        </w:rPr>
        <w:t xml:space="preserve">poświadczona za zgodność z oryginałem przez Wykonawcę kopia umowy/umów o pracę osób wykonujących w trakcie realizacji zamówienia czynności na rzecz Zamawiającego zgodnie z warunkami umowy wraz z dokumentem regulującym zakres obowiązków, jeżeli został sporządzony. Kopia umowy/umów powinna zostać zanonimizowana w sposób zapewniający ochronę danych osobowych pracowników, zgodnie z przepisami ustawy z dnia 10 maja 2018 r.  o ochronie danych osobowych (tj. w szczególności bez adresów, nr pesel pracowników). Imię i nazwisko pracownika nie podlega </w:t>
      </w:r>
      <w:proofErr w:type="spellStart"/>
      <w:r w:rsidRPr="00163C01">
        <w:rPr>
          <w:rFonts w:ascii="Times New Roman" w:hAnsi="Times New Roman"/>
          <w:color w:val="000000" w:themeColor="text1"/>
        </w:rPr>
        <w:t>anonimizacji</w:t>
      </w:r>
      <w:proofErr w:type="spellEnd"/>
      <w:r w:rsidRPr="00163C01">
        <w:rPr>
          <w:rFonts w:ascii="Times New Roman" w:hAnsi="Times New Roman"/>
          <w:color w:val="000000" w:themeColor="text1"/>
        </w:rPr>
        <w:t>. Informacje takie jak: data zawarcia umowy, rodzaj umowy o pracę i wymiar etatu powinny być możliwe do zidentyfikowania;</w:t>
      </w:r>
    </w:p>
    <w:p w14:paraId="40E60FB6" w14:textId="1774B88F" w:rsidR="007B03ED" w:rsidRPr="00163C01" w:rsidRDefault="007B03ED" w:rsidP="003D72FA">
      <w:pPr>
        <w:pStyle w:val="Akapitzlist"/>
        <w:numPr>
          <w:ilvl w:val="1"/>
          <w:numId w:val="2"/>
        </w:numPr>
        <w:spacing w:after="0" w:line="240" w:lineRule="auto"/>
        <w:ind w:left="993" w:hanging="559"/>
        <w:rPr>
          <w:rFonts w:ascii="Times New Roman" w:hAnsi="Times New Roman"/>
          <w:color w:val="000000" w:themeColor="text1"/>
        </w:rPr>
      </w:pPr>
      <w:r w:rsidRPr="00163C01">
        <w:rPr>
          <w:rFonts w:ascii="Times New Roman" w:hAnsi="Times New Roman"/>
          <w:color w:val="000000" w:themeColor="text1"/>
        </w:rPr>
        <w:t xml:space="preserve">poświadczona za zgodność z oryginałem przez Wykonawcę kopia dowodu potwierdzającego zgłoszenie pracownika przez pracodawcę do ubezpieczeń, zanonimizowana w sposób zapewniający ochronę danych osobowych pracowników, zgodnie z przepisami ustawy z dnia 10 maja 2018 r. o ochronie danych osobowych. Imię i nazwisko pracownika nie podlegają </w:t>
      </w:r>
      <w:proofErr w:type="spellStart"/>
      <w:r w:rsidRPr="00163C01">
        <w:rPr>
          <w:rFonts w:ascii="Times New Roman" w:hAnsi="Times New Roman"/>
          <w:color w:val="000000" w:themeColor="text1"/>
        </w:rPr>
        <w:t>anonimizacji</w:t>
      </w:r>
      <w:proofErr w:type="spellEnd"/>
      <w:r w:rsidRPr="00163C01">
        <w:rPr>
          <w:rFonts w:ascii="Times New Roman" w:hAnsi="Times New Roman"/>
          <w:color w:val="000000" w:themeColor="text1"/>
        </w:rPr>
        <w:t xml:space="preserve">. </w:t>
      </w:r>
    </w:p>
    <w:p w14:paraId="54F58EFC" w14:textId="77777777" w:rsidR="007B03ED" w:rsidRPr="00163C01" w:rsidRDefault="007B03ED" w:rsidP="007B03ED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6B7B3987" w14:textId="77777777" w:rsidR="007B03ED" w:rsidRPr="00163C01" w:rsidRDefault="007B03ED" w:rsidP="007B03ED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63C01">
        <w:rPr>
          <w:rFonts w:ascii="Times New Roman" w:hAnsi="Times New Roman"/>
          <w:b/>
          <w:sz w:val="22"/>
          <w:szCs w:val="22"/>
        </w:rPr>
        <w:t>§ 3</w:t>
      </w:r>
    </w:p>
    <w:p w14:paraId="715AE407" w14:textId="77777777" w:rsidR="007B03ED" w:rsidRPr="00163C01" w:rsidRDefault="007B03ED" w:rsidP="00F528C7">
      <w:pPr>
        <w:pStyle w:val="Tekstpodstawowy"/>
        <w:numPr>
          <w:ilvl w:val="0"/>
          <w:numId w:val="44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 xml:space="preserve">Maksymalne wynagrodzenie za przedmiot umowy, świadczony w okresie jej trwania, ustala się na kwotę brutto (czyli z należnym podatkiem od towarów i usług VAT): </w:t>
      </w:r>
      <w:r w:rsidRPr="00163C01">
        <w:rPr>
          <w:rFonts w:ascii="Times New Roman" w:hAnsi="Times New Roman"/>
          <w:b/>
          <w:i/>
          <w:sz w:val="22"/>
          <w:szCs w:val="22"/>
          <w:u w:val="single"/>
        </w:rPr>
        <w:t xml:space="preserve">……………..................….. </w:t>
      </w:r>
      <w:r w:rsidRPr="00163C01">
        <w:rPr>
          <w:rFonts w:ascii="Times New Roman" w:hAnsi="Times New Roman"/>
          <w:sz w:val="22"/>
          <w:szCs w:val="22"/>
          <w:u w:val="single"/>
        </w:rPr>
        <w:t xml:space="preserve">zł </w:t>
      </w:r>
      <w:r w:rsidRPr="00163C01">
        <w:rPr>
          <w:rFonts w:ascii="Times New Roman" w:hAnsi="Times New Roman"/>
          <w:i/>
          <w:sz w:val="22"/>
          <w:szCs w:val="22"/>
          <w:u w:val="single"/>
        </w:rPr>
        <w:t>(słownie: …………………………….. złotych ......./100)</w:t>
      </w:r>
      <w:r w:rsidRPr="00163C01">
        <w:rPr>
          <w:rFonts w:ascii="Times New Roman" w:hAnsi="Times New Roman"/>
          <w:i/>
          <w:sz w:val="22"/>
          <w:szCs w:val="22"/>
        </w:rPr>
        <w:t>,</w:t>
      </w:r>
      <w:r w:rsidRPr="00163C01">
        <w:rPr>
          <w:rFonts w:ascii="Times New Roman" w:hAnsi="Times New Roman"/>
          <w:sz w:val="22"/>
          <w:szCs w:val="22"/>
        </w:rPr>
        <w:t xml:space="preserve"> przy czym rozliczenie z Wykonawcą nastąpi na podstawie faktycznej realizacji usług/dostaw oraz faktycznego uczestnictwa zawodników/drużyn Zamawiającego w konkretnym zdarzeniu sportowym z uwzględnieniem obowiązującej stawki należnego podatku od towarów i usług VAT.</w:t>
      </w:r>
    </w:p>
    <w:p w14:paraId="3CC5453C" w14:textId="395B9465" w:rsidR="007B03ED" w:rsidRPr="00163C01" w:rsidRDefault="007B03ED" w:rsidP="00F528C7">
      <w:pPr>
        <w:pStyle w:val="Tekstpodstawowy"/>
        <w:numPr>
          <w:ilvl w:val="0"/>
          <w:numId w:val="44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 xml:space="preserve">Wynagrodzenie Wykonawcy, o którym mowa powyżej </w:t>
      </w:r>
      <w:r w:rsidRPr="00163C01">
        <w:rPr>
          <w:rFonts w:ascii="Times New Roman" w:hAnsi="Times New Roman"/>
          <w:color w:val="000000"/>
          <w:sz w:val="22"/>
          <w:szCs w:val="22"/>
        </w:rPr>
        <w:t xml:space="preserve">uwzględnia wszystkie koszty związane </w:t>
      </w:r>
      <w:r w:rsidR="00BF2245" w:rsidRPr="00163C01">
        <w:rPr>
          <w:rFonts w:ascii="Times New Roman" w:hAnsi="Times New Roman"/>
          <w:color w:val="000000"/>
          <w:sz w:val="22"/>
          <w:szCs w:val="22"/>
        </w:rPr>
        <w:br/>
      </w:r>
      <w:r w:rsidRPr="00163C01">
        <w:rPr>
          <w:rFonts w:ascii="Times New Roman" w:hAnsi="Times New Roman"/>
          <w:color w:val="000000"/>
          <w:sz w:val="22"/>
          <w:szCs w:val="22"/>
        </w:rPr>
        <w:t xml:space="preserve">z prawidłową realizacją przedmiotu umowy [tj. w szczególności koszt </w:t>
      </w:r>
      <w:r w:rsidRPr="00163C01">
        <w:rPr>
          <w:rFonts w:ascii="Times New Roman" w:hAnsi="Times New Roman"/>
          <w:bCs/>
          <w:sz w:val="22"/>
          <w:szCs w:val="22"/>
        </w:rPr>
        <w:t xml:space="preserve">transportu, ubezpieczenia, usług towarzyszących, tj. hotelarskich, restauracyjnych, szkoleniowych, </w:t>
      </w:r>
      <w:r w:rsidRPr="00163C01">
        <w:rPr>
          <w:rFonts w:ascii="Times New Roman" w:hAnsi="Times New Roman"/>
          <w:bCs/>
          <w:strike/>
          <w:color w:val="FF0000"/>
          <w:sz w:val="22"/>
          <w:szCs w:val="22"/>
        </w:rPr>
        <w:t>,</w:t>
      </w:r>
      <w:r w:rsidRPr="00163C01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163C01">
        <w:rPr>
          <w:rFonts w:ascii="Times New Roman" w:hAnsi="Times New Roman"/>
          <w:bCs/>
          <w:sz w:val="22"/>
          <w:szCs w:val="22"/>
        </w:rPr>
        <w:t>medycznych, fizjoterapeutycznych, transmisyjnych, spikerskich, ochrony fizycznej oraz koszt niezbędnych dostaw i opłat</w:t>
      </w:r>
      <w:r w:rsidRPr="00163C01">
        <w:rPr>
          <w:rFonts w:ascii="Times New Roman" w:hAnsi="Times New Roman"/>
          <w:color w:val="000000"/>
          <w:sz w:val="22"/>
          <w:szCs w:val="22"/>
        </w:rPr>
        <w:t>], rabaty, upusty itp., których Wykonawca zamierza udzielić.</w:t>
      </w:r>
    </w:p>
    <w:p w14:paraId="76FDF3A6" w14:textId="77777777" w:rsidR="007B03ED" w:rsidRPr="00163C01" w:rsidRDefault="007B03ED" w:rsidP="00F528C7">
      <w:pPr>
        <w:pStyle w:val="Tekstpodstawowy"/>
        <w:numPr>
          <w:ilvl w:val="0"/>
          <w:numId w:val="44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>Zamawiający jest podatnikiem VAT i posiada NIP 675-000-22-36.</w:t>
      </w:r>
    </w:p>
    <w:p w14:paraId="077913E1" w14:textId="77777777" w:rsidR="007B03ED" w:rsidRPr="00163C01" w:rsidRDefault="007B03ED" w:rsidP="00F528C7">
      <w:pPr>
        <w:pStyle w:val="Tekstpodstawowy"/>
        <w:numPr>
          <w:ilvl w:val="0"/>
          <w:numId w:val="44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>Wykonawca jest podatnikiem VAT/nie jest podatnikiem VAT/i posiada NIP ........................ .</w:t>
      </w:r>
    </w:p>
    <w:p w14:paraId="4E100C76" w14:textId="77777777" w:rsidR="007B03ED" w:rsidRPr="00163C01" w:rsidRDefault="007B03ED" w:rsidP="007B03ED">
      <w:pPr>
        <w:pStyle w:val="Tekstpodstawowy"/>
        <w:spacing w:line="24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1512C35C" w14:textId="77777777" w:rsidR="007B03ED" w:rsidRPr="00163C01" w:rsidRDefault="007B03ED" w:rsidP="007B03ED">
      <w:pPr>
        <w:pStyle w:val="Tekstpodstawowy"/>
        <w:spacing w:line="24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63C01">
        <w:rPr>
          <w:rFonts w:ascii="Times New Roman" w:hAnsi="Times New Roman"/>
          <w:b/>
          <w:color w:val="000000"/>
          <w:sz w:val="22"/>
          <w:szCs w:val="22"/>
        </w:rPr>
        <w:t>§ 4</w:t>
      </w:r>
    </w:p>
    <w:p w14:paraId="0BDD5E3E" w14:textId="30D19234" w:rsidR="007B03ED" w:rsidRPr="00163C01" w:rsidRDefault="007B03ED" w:rsidP="00F528C7">
      <w:pPr>
        <w:pStyle w:val="Tekstpodstawowy"/>
        <w:numPr>
          <w:ilvl w:val="1"/>
          <w:numId w:val="44"/>
        </w:numPr>
        <w:tabs>
          <w:tab w:val="clear" w:pos="1440"/>
        </w:tabs>
        <w:spacing w:line="240" w:lineRule="auto"/>
        <w:ind w:left="426" w:hanging="426"/>
        <w:rPr>
          <w:rFonts w:ascii="Times New Roman" w:hAnsi="Times New Roman"/>
          <w:color w:val="000000"/>
          <w:sz w:val="22"/>
          <w:szCs w:val="22"/>
        </w:rPr>
      </w:pPr>
      <w:bookmarkStart w:id="3" w:name="_Hlk151370798"/>
      <w:r w:rsidRPr="00163C01">
        <w:rPr>
          <w:rFonts w:ascii="Times New Roman" w:hAnsi="Times New Roman"/>
          <w:sz w:val="22"/>
          <w:szCs w:val="22"/>
        </w:rPr>
        <w:t xml:space="preserve">Wykonawca otrzyma wynagrodzenie </w:t>
      </w:r>
      <w:r w:rsidR="00BF0447">
        <w:rPr>
          <w:rFonts w:ascii="Times New Roman" w:hAnsi="Times New Roman"/>
          <w:sz w:val="22"/>
          <w:szCs w:val="22"/>
        </w:rPr>
        <w:t xml:space="preserve">„ z dołu”, </w:t>
      </w:r>
      <w:r w:rsidRPr="00163C01">
        <w:rPr>
          <w:rFonts w:ascii="Times New Roman" w:hAnsi="Times New Roman"/>
          <w:sz w:val="22"/>
          <w:szCs w:val="22"/>
        </w:rPr>
        <w:t xml:space="preserve">należne za każdego uczestnika bądź grupę uczestników biorących udział w konkretnym zdarzeniu sportowym </w:t>
      </w:r>
      <w:r w:rsidRPr="00A03256">
        <w:rPr>
          <w:rFonts w:ascii="Times New Roman" w:hAnsi="Times New Roman"/>
          <w:sz w:val="22"/>
          <w:szCs w:val="22"/>
        </w:rPr>
        <w:t>lub za daną usługę/dostawę, po przesłaniu Zamawiającemu prawidłowo wystawionej faktury VAT</w:t>
      </w:r>
      <w:r w:rsidR="00BF0447" w:rsidRPr="00CE4AB7">
        <w:rPr>
          <w:rFonts w:ascii="Times New Roman" w:hAnsi="Times New Roman"/>
          <w:sz w:val="22"/>
          <w:szCs w:val="22"/>
        </w:rPr>
        <w:t>, p</w:t>
      </w:r>
      <w:r w:rsidRPr="00A03256">
        <w:rPr>
          <w:rFonts w:ascii="Times New Roman" w:hAnsi="Times New Roman"/>
          <w:color w:val="000000"/>
          <w:sz w:val="22"/>
          <w:szCs w:val="22"/>
        </w:rPr>
        <w:t xml:space="preserve">rzy czym za „konkretne zdarzenie sportowe” uznaje się </w:t>
      </w:r>
      <w:r w:rsidRPr="00A03256">
        <w:rPr>
          <w:rFonts w:ascii="Times New Roman" w:hAnsi="Times New Roman"/>
          <w:sz w:val="22"/>
          <w:szCs w:val="22"/>
        </w:rPr>
        <w:t>sumę działań (tj. w szczególności transport, nocleg</w:t>
      </w:r>
      <w:r w:rsidRPr="00163C01">
        <w:rPr>
          <w:rFonts w:ascii="Times New Roman" w:hAnsi="Times New Roman"/>
          <w:sz w:val="22"/>
          <w:szCs w:val="22"/>
        </w:rPr>
        <w:t>, wyżywienie, obsługę trenerską, obsługę medyczną, udostępnienie obiektu sportowego, ochronę</w:t>
      </w:r>
      <w:r w:rsidRPr="00163C01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Pr="00163C01">
        <w:rPr>
          <w:rFonts w:ascii="Times New Roman" w:hAnsi="Times New Roman"/>
          <w:sz w:val="22"/>
          <w:szCs w:val="22"/>
        </w:rPr>
        <w:t xml:space="preserve">skutkujących rozegraniem meczu. </w:t>
      </w:r>
    </w:p>
    <w:bookmarkEnd w:id="3"/>
    <w:p w14:paraId="46751E61" w14:textId="77777777" w:rsidR="007B03ED" w:rsidRPr="00163C01" w:rsidRDefault="007B03ED" w:rsidP="00F528C7">
      <w:pPr>
        <w:pStyle w:val="Tekstpodstawowy"/>
        <w:numPr>
          <w:ilvl w:val="1"/>
          <w:numId w:val="44"/>
        </w:numPr>
        <w:tabs>
          <w:tab w:val="clear" w:pos="1440"/>
          <w:tab w:val="left" w:pos="0"/>
        </w:tabs>
        <w:spacing w:line="240" w:lineRule="auto"/>
        <w:ind w:left="426" w:hanging="426"/>
        <w:rPr>
          <w:rFonts w:ascii="Times New Roman" w:hAnsi="Times New Roman"/>
          <w:color w:val="000000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 xml:space="preserve">Wykonawca wystawi fakturę za ww. w okresie nie częstszym niż raz na dwa tygodnie. </w:t>
      </w:r>
    </w:p>
    <w:p w14:paraId="161B4F60" w14:textId="5D161A15" w:rsidR="007B03ED" w:rsidRPr="00163C01" w:rsidRDefault="007B03ED" w:rsidP="00F528C7">
      <w:pPr>
        <w:pStyle w:val="Tekstpodstawowy"/>
        <w:numPr>
          <w:ilvl w:val="1"/>
          <w:numId w:val="44"/>
        </w:numPr>
        <w:tabs>
          <w:tab w:val="clear" w:pos="1440"/>
          <w:tab w:val="left" w:pos="0"/>
        </w:tabs>
        <w:spacing w:line="240" w:lineRule="auto"/>
        <w:ind w:left="426" w:hanging="426"/>
        <w:rPr>
          <w:rFonts w:ascii="Times New Roman" w:hAnsi="Times New Roman"/>
          <w:color w:val="000000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 xml:space="preserve">Termin zapłaty faktury VAT ustala się </w:t>
      </w:r>
      <w:r w:rsidRPr="00163C01">
        <w:rPr>
          <w:rFonts w:ascii="Times New Roman" w:hAnsi="Times New Roman"/>
          <w:b/>
          <w:i/>
          <w:color w:val="000000"/>
          <w:sz w:val="22"/>
          <w:szCs w:val="22"/>
        </w:rPr>
        <w:t xml:space="preserve">do </w:t>
      </w:r>
      <w:r w:rsidR="00D64417">
        <w:rPr>
          <w:rFonts w:ascii="Times New Roman" w:hAnsi="Times New Roman"/>
          <w:b/>
          <w:i/>
          <w:color w:val="000000"/>
          <w:sz w:val="22"/>
          <w:szCs w:val="22"/>
        </w:rPr>
        <w:t xml:space="preserve">30 </w:t>
      </w:r>
      <w:r w:rsidRPr="00163C01">
        <w:rPr>
          <w:rFonts w:ascii="Times New Roman" w:hAnsi="Times New Roman"/>
          <w:b/>
          <w:i/>
          <w:color w:val="000000"/>
          <w:sz w:val="22"/>
          <w:szCs w:val="22"/>
        </w:rPr>
        <w:t>dni</w:t>
      </w:r>
      <w:r w:rsidRPr="00163C01">
        <w:rPr>
          <w:rFonts w:ascii="Times New Roman" w:hAnsi="Times New Roman"/>
          <w:color w:val="000000"/>
          <w:sz w:val="22"/>
          <w:szCs w:val="22"/>
        </w:rPr>
        <w:t xml:space="preserve"> od dnia </w:t>
      </w:r>
      <w:r w:rsidRPr="00163C01">
        <w:rPr>
          <w:rFonts w:ascii="Times New Roman" w:hAnsi="Times New Roman"/>
          <w:sz w:val="22"/>
          <w:szCs w:val="22"/>
        </w:rPr>
        <w:t xml:space="preserve">dostarczenia prawidłowo wystawionej faktury do </w:t>
      </w:r>
      <w:r w:rsidRPr="00163C01">
        <w:rPr>
          <w:rFonts w:ascii="Times New Roman" w:hAnsi="Times New Roman"/>
          <w:color w:val="000000"/>
          <w:sz w:val="22"/>
          <w:szCs w:val="22"/>
        </w:rPr>
        <w:t xml:space="preserve">siedziby </w:t>
      </w:r>
      <w:r w:rsidR="00A556B7" w:rsidRPr="00163C01">
        <w:rPr>
          <w:rFonts w:ascii="Times New Roman" w:hAnsi="Times New Roman"/>
          <w:i/>
          <w:iCs/>
          <w:color w:val="000000"/>
          <w:sz w:val="22"/>
          <w:szCs w:val="22"/>
        </w:rPr>
        <w:t>Studium Wychowania  Fizycznego i Sportu UJ</w:t>
      </w:r>
      <w:r w:rsidRPr="00163C01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163C01">
        <w:rPr>
          <w:rFonts w:ascii="Times New Roman" w:hAnsi="Times New Roman"/>
          <w:i/>
          <w:iCs/>
          <w:color w:val="000000"/>
          <w:sz w:val="22"/>
          <w:szCs w:val="22"/>
        </w:rPr>
        <w:t xml:space="preserve">ul. Piastowska 26, </w:t>
      </w:r>
      <w:bookmarkStart w:id="4" w:name="_Hlk151155454"/>
      <w:r w:rsidRPr="00163C01">
        <w:rPr>
          <w:rFonts w:ascii="Times New Roman" w:hAnsi="Times New Roman"/>
          <w:i/>
          <w:iCs/>
          <w:color w:val="000000"/>
          <w:sz w:val="22"/>
          <w:szCs w:val="22"/>
        </w:rPr>
        <w:t>30-06</w:t>
      </w:r>
      <w:r w:rsidR="00A556B7" w:rsidRPr="00163C01">
        <w:rPr>
          <w:rFonts w:ascii="Times New Roman" w:hAnsi="Times New Roman"/>
          <w:i/>
          <w:iCs/>
          <w:color w:val="000000"/>
          <w:sz w:val="22"/>
          <w:szCs w:val="22"/>
        </w:rPr>
        <w:t>7</w:t>
      </w:r>
      <w:r w:rsidRPr="00163C01">
        <w:rPr>
          <w:rFonts w:ascii="Times New Roman" w:hAnsi="Times New Roman"/>
          <w:i/>
          <w:iCs/>
          <w:color w:val="000000"/>
          <w:sz w:val="22"/>
          <w:szCs w:val="22"/>
        </w:rPr>
        <w:t xml:space="preserve"> Kraków.</w:t>
      </w:r>
    </w:p>
    <w:bookmarkEnd w:id="4"/>
    <w:p w14:paraId="30C0CB13" w14:textId="77777777" w:rsidR="007B03ED" w:rsidRPr="00163C01" w:rsidRDefault="007B03ED" w:rsidP="00F528C7">
      <w:pPr>
        <w:pStyle w:val="Tekstpodstawowy"/>
        <w:numPr>
          <w:ilvl w:val="1"/>
          <w:numId w:val="44"/>
        </w:numPr>
        <w:tabs>
          <w:tab w:val="clear" w:pos="1440"/>
          <w:tab w:val="left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>Wynagrodzenie przysługujące Wykonawcy jest płatne przelewem z rachunku Zamawiającego na konto Wykonawcy wskazane na fakturze.</w:t>
      </w:r>
    </w:p>
    <w:p w14:paraId="6F3B7064" w14:textId="502EC2C6" w:rsidR="007B03ED" w:rsidRPr="00163C01" w:rsidRDefault="007B03ED" w:rsidP="00F528C7">
      <w:pPr>
        <w:pStyle w:val="Tekstpodstawowy"/>
        <w:numPr>
          <w:ilvl w:val="1"/>
          <w:numId w:val="44"/>
        </w:numPr>
        <w:tabs>
          <w:tab w:val="clear" w:pos="144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 xml:space="preserve">W przypadku wystawiania przez Wykonawcę ustrukturyzowanych faktur elektronicznych w rozumieniu art. 6 ust. 1 ustawy z dnia 9 listopada 2018 r. o elektronicznym fakturowaniu </w:t>
      </w:r>
      <w:r w:rsidRPr="00163C01">
        <w:rPr>
          <w:rFonts w:ascii="Times New Roman" w:hAnsi="Times New Roman"/>
          <w:sz w:val="22"/>
          <w:szCs w:val="22"/>
        </w:rPr>
        <w:lastRenderedPageBreak/>
        <w:t xml:space="preserve">w zamówieniach publicznych, koncesjach na roboty budowlane lub usługi oraz partnerstwie publiczno-prywatnym </w:t>
      </w:r>
      <w:r w:rsidRPr="00163C01">
        <w:rPr>
          <w:rFonts w:ascii="Times New Roman" w:hAnsi="Times New Roman"/>
          <w:i/>
          <w:sz w:val="22"/>
          <w:szCs w:val="22"/>
        </w:rPr>
        <w:t>(Dz. U. 2020 r., poz. 166 ze zm.)</w:t>
      </w:r>
      <w:r w:rsidRPr="00163C01">
        <w:rPr>
          <w:rFonts w:ascii="Times New Roman" w:hAnsi="Times New Roman"/>
          <w:sz w:val="22"/>
          <w:szCs w:val="22"/>
        </w:rPr>
        <w:t xml:space="preserve"> za pośrednictwem Platformy Elektronicznego Fakturowania dostępnej pod adresem: </w:t>
      </w:r>
      <w:hyperlink r:id="rId42" w:history="1">
        <w:r w:rsidRPr="00163C01">
          <w:rPr>
            <w:rStyle w:val="Hipercze"/>
            <w:rFonts w:ascii="Times New Roman" w:eastAsiaTheme="majorEastAsia" w:hAnsi="Times New Roman"/>
            <w:sz w:val="22"/>
            <w:szCs w:val="22"/>
          </w:rPr>
          <w:t>https://efaktura.gov.pl/</w:t>
        </w:r>
      </w:hyperlink>
      <w:r w:rsidRPr="00163C01">
        <w:rPr>
          <w:rFonts w:ascii="Times New Roman" w:hAnsi="Times New Roman"/>
          <w:i/>
          <w:sz w:val="22"/>
          <w:szCs w:val="22"/>
        </w:rPr>
        <w:t>,</w:t>
      </w:r>
      <w:r w:rsidRPr="00163C01">
        <w:rPr>
          <w:rFonts w:ascii="Times New Roman" w:hAnsi="Times New Roman"/>
          <w:sz w:val="22"/>
          <w:szCs w:val="22"/>
        </w:rPr>
        <w:t xml:space="preserve"> w polu „referencja”, Wykonawca wpisze adres e-mail: </w:t>
      </w:r>
      <w:hyperlink r:id="rId43" w:history="1">
        <w:r w:rsidR="00A556B7" w:rsidRPr="00163C01">
          <w:rPr>
            <w:rStyle w:val="Hipercze"/>
            <w:rFonts w:ascii="Times New Roman" w:hAnsi="Times New Roman"/>
            <w:sz w:val="22"/>
            <w:szCs w:val="22"/>
          </w:rPr>
          <w:t xml:space="preserve">................ </w:t>
        </w:r>
        <w:r w:rsidR="00AE23CB" w:rsidRPr="00163C01">
          <w:rPr>
            <w:rStyle w:val="Hipercze"/>
            <w:rFonts w:ascii="Times New Roman" w:hAnsi="Times New Roman"/>
            <w:sz w:val="22"/>
            <w:szCs w:val="22"/>
          </w:rPr>
          <w:t>@uj.edu.pl</w:t>
        </w:r>
      </w:hyperlink>
      <w:r w:rsidR="00AE23CB" w:rsidRPr="00163C01">
        <w:rPr>
          <w:rFonts w:ascii="Times New Roman" w:hAnsi="Times New Roman"/>
          <w:sz w:val="22"/>
          <w:szCs w:val="22"/>
        </w:rPr>
        <w:t xml:space="preserve">. </w:t>
      </w:r>
      <w:r w:rsidRPr="00163C01">
        <w:rPr>
          <w:rFonts w:ascii="Times New Roman" w:hAnsi="Times New Roman"/>
          <w:sz w:val="22"/>
          <w:szCs w:val="22"/>
        </w:rPr>
        <w:t xml:space="preserve"> </w:t>
      </w:r>
    </w:p>
    <w:p w14:paraId="56539A06" w14:textId="5BA3E123" w:rsidR="007B03ED" w:rsidRPr="00163C01" w:rsidRDefault="007B03ED" w:rsidP="00F528C7">
      <w:pPr>
        <w:pStyle w:val="Akapitzlist"/>
        <w:widowControl w:val="0"/>
        <w:numPr>
          <w:ilvl w:val="0"/>
          <w:numId w:val="4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426" w:hanging="426"/>
        <w:rPr>
          <w:rFonts w:ascii="Times New Roman" w:hAnsi="Times New Roman"/>
          <w:lang w:val="x-none" w:eastAsia="x-none"/>
        </w:rPr>
      </w:pPr>
      <w:r w:rsidRPr="00163C01">
        <w:rPr>
          <w:rFonts w:ascii="Times New Roman" w:hAnsi="Times New Roman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</w:t>
      </w:r>
      <w:r w:rsidRPr="00163C01">
        <w:rPr>
          <w:rFonts w:ascii="Times New Roman" w:hAnsi="Times New Roman"/>
          <w:i/>
        </w:rPr>
        <w:t>. „Biała lista”</w:t>
      </w:r>
      <w:r w:rsidRPr="00163C01">
        <w:rPr>
          <w:rFonts w:ascii="Times New Roman" w:hAnsi="Times New Roman"/>
        </w:rPr>
        <w:t xml:space="preserve"> – art. 96b ust. 1 ustawy z dnia 11 marca 2004 r. o podatku od towarów i usług – </w:t>
      </w:r>
      <w:r w:rsidRPr="00163C01">
        <w:rPr>
          <w:rFonts w:ascii="Times New Roman" w:hAnsi="Times New Roman"/>
          <w:i/>
        </w:rPr>
        <w:t>t. j. Dz. U. 202</w:t>
      </w:r>
      <w:r w:rsidR="00A556B7" w:rsidRPr="00163C01">
        <w:rPr>
          <w:rFonts w:ascii="Times New Roman" w:hAnsi="Times New Roman"/>
          <w:i/>
        </w:rPr>
        <w:t>3</w:t>
      </w:r>
      <w:r w:rsidRPr="00163C01">
        <w:rPr>
          <w:rFonts w:ascii="Times New Roman" w:hAnsi="Times New Roman"/>
          <w:i/>
        </w:rPr>
        <w:t xml:space="preserve"> r., poz. </w:t>
      </w:r>
      <w:r w:rsidR="00A556B7" w:rsidRPr="00163C01">
        <w:rPr>
          <w:rFonts w:ascii="Times New Roman" w:hAnsi="Times New Roman"/>
          <w:i/>
        </w:rPr>
        <w:t>1570</w:t>
      </w:r>
      <w:r w:rsidRPr="00163C01">
        <w:rPr>
          <w:rFonts w:ascii="Times New Roman" w:hAnsi="Times New Roman"/>
          <w:i/>
        </w:rPr>
        <w:t xml:space="preserve"> ze zm.).</w:t>
      </w:r>
      <w:r w:rsidRPr="00163C01">
        <w:rPr>
          <w:rFonts w:ascii="Times New Roman" w:hAnsi="Times New Roman"/>
        </w:rPr>
        <w:t xml:space="preserve"> </w:t>
      </w:r>
    </w:p>
    <w:p w14:paraId="6048AF05" w14:textId="1741DE87" w:rsidR="007B03ED" w:rsidRPr="00163C01" w:rsidRDefault="007B03ED" w:rsidP="00F528C7">
      <w:pPr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lang w:val="x-none" w:eastAsia="x-none"/>
        </w:rPr>
      </w:pPr>
      <w:r w:rsidRPr="00163C01">
        <w:rPr>
          <w:rFonts w:ascii="Times New Roman" w:hAnsi="Times New Roman"/>
        </w:rPr>
        <w:t xml:space="preserve">W przypadku, gdy Wykonawca jest zarejestrowany jako czynny podatnik podatku od towarów i usług, Zamawiający może dokonać płatności wynagrodzenia z zastosowaniem mechanizmu podzielonej płatności, to jest w sposób wskazany w art. 108a ust. 2 ustawy z dnia 11 marca 2004 r. o podatku od towarów i usług </w:t>
      </w:r>
      <w:r w:rsidRPr="00163C01">
        <w:rPr>
          <w:rFonts w:ascii="Times New Roman" w:hAnsi="Times New Roman"/>
          <w:i/>
        </w:rPr>
        <w:t>(t. j. Dz. U. 202</w:t>
      </w:r>
      <w:r w:rsidR="00A556B7" w:rsidRPr="00163C01">
        <w:rPr>
          <w:rFonts w:ascii="Times New Roman" w:hAnsi="Times New Roman"/>
          <w:i/>
        </w:rPr>
        <w:t>3</w:t>
      </w:r>
      <w:r w:rsidRPr="00163C01">
        <w:rPr>
          <w:rFonts w:ascii="Times New Roman" w:hAnsi="Times New Roman"/>
          <w:i/>
        </w:rPr>
        <w:t xml:space="preserve"> r., poz. </w:t>
      </w:r>
      <w:r w:rsidR="00A556B7" w:rsidRPr="00163C01">
        <w:rPr>
          <w:rFonts w:ascii="Times New Roman" w:hAnsi="Times New Roman"/>
          <w:i/>
        </w:rPr>
        <w:t xml:space="preserve">1570 </w:t>
      </w:r>
      <w:r w:rsidRPr="00163C01">
        <w:rPr>
          <w:rFonts w:ascii="Times New Roman" w:hAnsi="Times New Roman"/>
          <w:i/>
        </w:rPr>
        <w:t>ze zm.).</w:t>
      </w:r>
    </w:p>
    <w:p w14:paraId="5F6F40A9" w14:textId="77777777" w:rsidR="007B03ED" w:rsidRPr="00163C01" w:rsidRDefault="007B03ED" w:rsidP="00F528C7">
      <w:pPr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lang w:val="x-none" w:eastAsia="x-none"/>
        </w:rPr>
      </w:pPr>
      <w:r w:rsidRPr="00163C01">
        <w:rPr>
          <w:rFonts w:ascii="Times New Roman" w:hAnsi="Times New Roman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4A10782C" w14:textId="77777777" w:rsidR="007B03ED" w:rsidRPr="00163C01" w:rsidRDefault="007B03ED" w:rsidP="00F528C7">
      <w:pPr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lang w:val="x-none" w:eastAsia="x-none"/>
        </w:rPr>
      </w:pPr>
      <w:r w:rsidRPr="00163C01">
        <w:rPr>
          <w:rFonts w:ascii="Times New Roman" w:hAnsi="Times New Roman"/>
        </w:rPr>
        <w:t>Faktura VAT, poza wymogami ustawowymi, musi zawierać następujące dane:</w:t>
      </w:r>
    </w:p>
    <w:p w14:paraId="74DF1596" w14:textId="77777777" w:rsidR="007B03ED" w:rsidRPr="00163C01" w:rsidRDefault="007B03ED" w:rsidP="00F528C7">
      <w:pPr>
        <w:pStyle w:val="Akapitzlist"/>
        <w:numPr>
          <w:ilvl w:val="4"/>
          <w:numId w:val="43"/>
        </w:numPr>
        <w:spacing w:after="0" w:line="240" w:lineRule="auto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>Uniwersytet Jagielloński, ul. Gołębia 24, 31-007 Kraków,</w:t>
      </w:r>
    </w:p>
    <w:p w14:paraId="2D4C0106" w14:textId="77777777" w:rsidR="007B03ED" w:rsidRPr="00163C01" w:rsidRDefault="007B03ED" w:rsidP="00F528C7">
      <w:pPr>
        <w:pStyle w:val="Akapitzlist"/>
        <w:numPr>
          <w:ilvl w:val="4"/>
          <w:numId w:val="43"/>
        </w:numPr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 xml:space="preserve">miejsce zdarzenia; </w:t>
      </w:r>
    </w:p>
    <w:p w14:paraId="57CFFB73" w14:textId="77777777" w:rsidR="007B03ED" w:rsidRPr="00163C01" w:rsidRDefault="007B03ED" w:rsidP="00F528C7">
      <w:pPr>
        <w:pStyle w:val="Akapitzlist"/>
        <w:numPr>
          <w:ilvl w:val="4"/>
          <w:numId w:val="43"/>
        </w:numPr>
        <w:spacing w:after="0" w:line="240" w:lineRule="auto"/>
        <w:ind w:left="851" w:hanging="425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 xml:space="preserve">datę zdarzenia; </w:t>
      </w:r>
    </w:p>
    <w:p w14:paraId="60EE546D" w14:textId="3ACA5818" w:rsidR="007B03ED" w:rsidRPr="00163C01" w:rsidRDefault="007B03ED" w:rsidP="00F528C7">
      <w:pPr>
        <w:pStyle w:val="Akapitzlist"/>
        <w:numPr>
          <w:ilvl w:val="4"/>
          <w:numId w:val="43"/>
        </w:numPr>
        <w:spacing w:after="0" w:line="240" w:lineRule="auto"/>
        <w:ind w:left="851" w:hanging="425"/>
        <w:rPr>
          <w:rFonts w:ascii="Times New Roman" w:hAnsi="Times New Roman"/>
          <w:i/>
          <w:iCs/>
          <w:color w:val="000000"/>
        </w:rPr>
      </w:pPr>
      <w:r w:rsidRPr="00163C01">
        <w:rPr>
          <w:rFonts w:ascii="Times New Roman" w:hAnsi="Times New Roman"/>
          <w:color w:val="000000"/>
        </w:rPr>
        <w:t xml:space="preserve">nazwę jednostki organizacyjnej Zamawiającego zlecającej udział w zawodach – </w:t>
      </w:r>
      <w:r w:rsidR="00A556B7" w:rsidRPr="00163C01">
        <w:rPr>
          <w:rFonts w:ascii="Times New Roman" w:hAnsi="Times New Roman"/>
          <w:i/>
          <w:iCs/>
          <w:color w:val="000000"/>
        </w:rPr>
        <w:t>Studium Wychowania  Fizycznego i Sportu UJ</w:t>
      </w:r>
      <w:r w:rsidRPr="00163C01">
        <w:rPr>
          <w:rFonts w:ascii="Times New Roman" w:hAnsi="Times New Roman"/>
          <w:i/>
          <w:iCs/>
          <w:color w:val="000000"/>
        </w:rPr>
        <w:t>, ul. Piastowska 26, 30-06</w:t>
      </w:r>
      <w:r w:rsidR="00A556B7" w:rsidRPr="00163C01">
        <w:rPr>
          <w:rFonts w:ascii="Times New Roman" w:hAnsi="Times New Roman"/>
          <w:i/>
          <w:iCs/>
          <w:color w:val="000000"/>
        </w:rPr>
        <w:t>7</w:t>
      </w:r>
      <w:r w:rsidRPr="00163C01">
        <w:rPr>
          <w:rFonts w:ascii="Times New Roman" w:hAnsi="Times New Roman"/>
          <w:i/>
          <w:iCs/>
          <w:color w:val="000000"/>
        </w:rPr>
        <w:t xml:space="preserve"> Kraków.</w:t>
      </w:r>
    </w:p>
    <w:p w14:paraId="3229B7C9" w14:textId="0ADA0B64" w:rsidR="007B03ED" w:rsidRPr="00163C01" w:rsidRDefault="007B03ED" w:rsidP="00F528C7">
      <w:pPr>
        <w:pStyle w:val="Akapitzlist"/>
        <w:numPr>
          <w:ilvl w:val="4"/>
          <w:numId w:val="43"/>
        </w:numPr>
        <w:spacing w:after="0" w:line="240" w:lineRule="auto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  <w:color w:val="000000"/>
        </w:rPr>
        <w:t>Załącznikiem do faktury przedkładanej przez Wykonawcę jest pozyskana od Zamawiającego i potwierdzona przez Wykonawcę lista zawierająca dane personalne uczestników zawodów sportowych lub szczegółowe informacje na temat zrealizowanych usług/dostaw</w:t>
      </w:r>
      <w:r w:rsidR="00DD5FD3" w:rsidRPr="00163C01">
        <w:rPr>
          <w:rFonts w:ascii="Times New Roman" w:hAnsi="Times New Roman"/>
          <w:color w:val="000000"/>
        </w:rPr>
        <w:t xml:space="preserve"> wraz </w:t>
      </w:r>
      <w:r w:rsidR="00F237B7" w:rsidRPr="00163C01">
        <w:rPr>
          <w:rFonts w:ascii="Times New Roman" w:hAnsi="Times New Roman"/>
          <w:color w:val="000000"/>
        </w:rPr>
        <w:br/>
      </w:r>
      <w:r w:rsidR="00DD5FD3" w:rsidRPr="00163C01">
        <w:rPr>
          <w:rFonts w:ascii="Times New Roman" w:hAnsi="Times New Roman"/>
          <w:color w:val="000000"/>
        </w:rPr>
        <w:t xml:space="preserve">z przywołanie załącznika nr 2 do umowy – kalkulacji cenowej której </w:t>
      </w:r>
      <w:r w:rsidR="00F237B7" w:rsidRPr="00163C01">
        <w:rPr>
          <w:rFonts w:ascii="Times New Roman" w:hAnsi="Times New Roman"/>
          <w:color w:val="000000"/>
        </w:rPr>
        <w:t>dotyczą</w:t>
      </w:r>
      <w:r w:rsidRPr="00163C01">
        <w:rPr>
          <w:rFonts w:ascii="Times New Roman" w:hAnsi="Times New Roman"/>
          <w:color w:val="000000"/>
        </w:rPr>
        <w:t xml:space="preserve">. </w:t>
      </w:r>
    </w:p>
    <w:p w14:paraId="057C59DD" w14:textId="77777777" w:rsidR="007B03ED" w:rsidRPr="00163C01" w:rsidRDefault="007B03ED" w:rsidP="00F528C7">
      <w:pPr>
        <w:pStyle w:val="Akapitzlist"/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/>
          <w:lang w:eastAsia="x-none"/>
        </w:rPr>
      </w:pPr>
      <w:r w:rsidRPr="00163C01">
        <w:rPr>
          <w:rFonts w:ascii="Times New Roman" w:hAnsi="Times New Roman"/>
        </w:rPr>
        <w:t>Miejscem płatności jest bank Zamawiającego a za datę płatności uznaje się datę obciążenia rachunku Zamawiającego.</w:t>
      </w:r>
    </w:p>
    <w:p w14:paraId="0E901D79" w14:textId="77777777" w:rsidR="007B03ED" w:rsidRPr="00163C01" w:rsidRDefault="007B03ED" w:rsidP="00F528C7">
      <w:pPr>
        <w:pStyle w:val="Akapitzlist"/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/>
          <w:lang w:eastAsia="x-none"/>
        </w:rPr>
      </w:pPr>
      <w:r w:rsidRPr="00163C01">
        <w:rPr>
          <w:rFonts w:ascii="Times New Roman" w:hAnsi="Times New Roman"/>
        </w:rPr>
        <w:t>W przypadku</w:t>
      </w:r>
      <w:r w:rsidRPr="00163C01">
        <w:rPr>
          <w:rFonts w:ascii="Times New Roman" w:hAnsi="Times New Roman"/>
          <w:lang w:eastAsia="x-none"/>
        </w:rPr>
        <w:t xml:space="preserve"> faktury korygującej</w:t>
      </w:r>
      <w:r w:rsidRPr="00163C01">
        <w:rPr>
          <w:rFonts w:ascii="Times New Roman" w:hAnsi="Times New Roman"/>
        </w:rPr>
        <w:t xml:space="preserve">, </w:t>
      </w:r>
      <w:r w:rsidRPr="00163C01">
        <w:rPr>
          <w:rFonts w:ascii="Times New Roman" w:hAnsi="Times New Roman"/>
          <w:lang w:eastAsia="x-none"/>
        </w:rPr>
        <w:t>Wykonawca zobowiązany jest w ciągu 7 dni od daty jej wystawienia dokonać zwrotu środków na rachunek bankowy, z którego nastąpiła zapłata.</w:t>
      </w:r>
    </w:p>
    <w:p w14:paraId="49C7688C" w14:textId="7BC098D9" w:rsidR="007B03ED" w:rsidRPr="00163C01" w:rsidRDefault="007B03ED" w:rsidP="00F528C7">
      <w:pPr>
        <w:pStyle w:val="Akapitzlist"/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/>
          <w:lang w:eastAsia="x-none"/>
        </w:rPr>
      </w:pPr>
      <w:r w:rsidRPr="00163C01">
        <w:rPr>
          <w:rFonts w:ascii="Times New Roman" w:hAnsi="Times New Roman"/>
        </w:rPr>
        <w:t xml:space="preserve">Z końcem każdego miesiąca Wykonawca zobowiązany jest do przekazania pisemnie </w:t>
      </w:r>
      <w:r w:rsidR="00C319C6" w:rsidRPr="00163C01">
        <w:rPr>
          <w:rFonts w:ascii="Times New Roman" w:hAnsi="Times New Roman"/>
        </w:rPr>
        <w:br/>
      </w:r>
      <w:r w:rsidRPr="00163C01">
        <w:rPr>
          <w:rFonts w:ascii="Times New Roman" w:hAnsi="Times New Roman"/>
        </w:rPr>
        <w:t xml:space="preserve">(tj. za pośrednictwem poczty elektronicznej, na adres: </w:t>
      </w:r>
      <w:hyperlink r:id="rId44" w:history="1">
        <w:r w:rsidRPr="00163C01">
          <w:rPr>
            <w:rStyle w:val="Hipercze"/>
            <w:rFonts w:ascii="Times New Roman" w:hAnsi="Times New Roman"/>
          </w:rPr>
          <w:t>df@uj.edu.pl</w:t>
        </w:r>
      </w:hyperlink>
      <w:r w:rsidRPr="00163C01">
        <w:rPr>
          <w:rFonts w:ascii="Times New Roman" w:hAnsi="Times New Roman"/>
        </w:rPr>
        <w:t>) do Kwestury Zamawiającego wykazu nieopłaconych faktur, których termin płatności upłynął.</w:t>
      </w:r>
    </w:p>
    <w:p w14:paraId="0202A88B" w14:textId="77777777" w:rsidR="007B03ED" w:rsidRPr="00163C01" w:rsidRDefault="007B03ED" w:rsidP="00F528C7">
      <w:pPr>
        <w:pStyle w:val="Akapitzlist"/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/>
          <w:lang w:eastAsia="x-none"/>
        </w:rPr>
      </w:pPr>
      <w:r w:rsidRPr="00163C01">
        <w:rPr>
          <w:rFonts w:ascii="Times New Roman" w:hAnsi="Times New Roman"/>
          <w:color w:val="000000"/>
        </w:rPr>
        <w:t>Zamawiający nie przewiduje żadnych przedpłat ani zaliczek na poczet realizacji przedmiotu zamówienia.</w:t>
      </w:r>
    </w:p>
    <w:p w14:paraId="3B087C44" w14:textId="77777777" w:rsidR="007B03ED" w:rsidRPr="00163C01" w:rsidRDefault="007B03ED" w:rsidP="00F528C7">
      <w:pPr>
        <w:pStyle w:val="Akapitzlist"/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/>
          <w:lang w:eastAsia="x-none"/>
        </w:rPr>
      </w:pPr>
      <w:r w:rsidRPr="00163C01">
        <w:rPr>
          <w:rFonts w:ascii="Times New Roman" w:hAnsi="Times New Roman"/>
        </w:rPr>
        <w:t>W razie zmiany stawki podatku od towarów i usług VAT w czasie obowiązywania niniejszej umowy zastosowanie ma §8 ust. 2 i 3 niniejszej umowy.</w:t>
      </w:r>
    </w:p>
    <w:p w14:paraId="4F941725" w14:textId="67B21DB5" w:rsidR="007B03ED" w:rsidRPr="00163C01" w:rsidRDefault="007B03ED" w:rsidP="00F528C7">
      <w:pPr>
        <w:pStyle w:val="Akapitzlist"/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/>
          <w:lang w:eastAsia="x-none"/>
        </w:rPr>
      </w:pPr>
      <w:r w:rsidRPr="00163C01">
        <w:rPr>
          <w:rFonts w:ascii="Times New Roman" w:hAnsi="Times New Roman"/>
        </w:rPr>
        <w:t xml:space="preserve">Zamawiający oświadcza, że będzie dokonywał płatności za wykonany przedmiot zamówienia, </w:t>
      </w:r>
      <w:r w:rsidR="00BF2245" w:rsidRPr="00163C01">
        <w:rPr>
          <w:rFonts w:ascii="Times New Roman" w:hAnsi="Times New Roman"/>
        </w:rPr>
        <w:br/>
      </w:r>
      <w:r w:rsidRPr="00163C01">
        <w:rPr>
          <w:rFonts w:ascii="Times New Roman" w:hAnsi="Times New Roman"/>
        </w:rPr>
        <w:t>w następujący sposób:</w:t>
      </w:r>
    </w:p>
    <w:p w14:paraId="7F48BA22" w14:textId="77777777" w:rsidR="007B03ED" w:rsidRPr="00163C01" w:rsidRDefault="007B03ED" w:rsidP="00516E2E">
      <w:pPr>
        <w:pStyle w:val="Akapitzlist"/>
        <w:numPr>
          <w:ilvl w:val="1"/>
          <w:numId w:val="68"/>
        </w:numPr>
        <w:tabs>
          <w:tab w:val="left" w:pos="993"/>
        </w:tabs>
        <w:spacing w:after="0" w:line="240" w:lineRule="auto"/>
        <w:ind w:left="567"/>
        <w:rPr>
          <w:rFonts w:ascii="Times New Roman" w:hAnsi="Times New Roman"/>
        </w:rPr>
      </w:pPr>
      <w:r w:rsidRPr="00163C01">
        <w:rPr>
          <w:rFonts w:ascii="Times New Roman" w:hAnsi="Times New Roman"/>
        </w:rPr>
        <w:t>jeżeli Wykonawca jest zarejestrowany jako czynny podatnik podatku od towarów i usług, Zamawiający może dokonać płatności z zastosowaniem mechanizmu podzielonej płatności;</w:t>
      </w:r>
    </w:p>
    <w:p w14:paraId="2419A66F" w14:textId="77777777" w:rsidR="007B03ED" w:rsidRPr="00163C01" w:rsidRDefault="007B03ED" w:rsidP="00516E2E">
      <w:pPr>
        <w:pStyle w:val="Akapitzlist"/>
        <w:numPr>
          <w:ilvl w:val="1"/>
          <w:numId w:val="68"/>
        </w:numPr>
        <w:tabs>
          <w:tab w:val="left" w:pos="993"/>
        </w:tabs>
        <w:spacing w:after="0" w:line="240" w:lineRule="auto"/>
        <w:ind w:left="567"/>
        <w:rPr>
          <w:rFonts w:ascii="Times New Roman" w:hAnsi="Times New Roman"/>
        </w:rPr>
      </w:pPr>
      <w:r w:rsidRPr="00163C01">
        <w:rPr>
          <w:rFonts w:ascii="Times New Roman" w:hAnsi="Times New Roman"/>
        </w:rPr>
        <w:t>jeżeli Wykonawca nie jest zarejestrowany jako czynny podatnik podatku od towarów i usług, Zamawiający nie będzie dokonywał płatności z zastosowaniem mechanizmu podzielonej płatności.</w:t>
      </w:r>
    </w:p>
    <w:p w14:paraId="0712C260" w14:textId="2EBC9BEC" w:rsidR="007B03ED" w:rsidRPr="00163C01" w:rsidRDefault="007B03ED" w:rsidP="00F528C7">
      <w:pPr>
        <w:pStyle w:val="Akapitzlist"/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  <w:bCs/>
        </w:rPr>
        <w:t>Wykonawca, który jest zarejestrowany jako czynny podatnik podatku od towarów i usług oświadcza, że z tytułu transakcji będących przedmiotem umowy wykona prawidłowo zobowiązania podatkowe, w szczególności prawidłowo określi stawki podatku od towarów i usług oraz wpłaci na rachunek urzędu skarbowego kwotę podatku od towarów i usług przypadającą na te transakcje. W przypadku uznania przez administrację podatkową, że z tytułu przedmiotowych transakcji Wykonawca/Zamawiający nie wykonał prawidłowo zobowiązań podatkowych, Wykonawca zobowiązuje się do poniesienia obciążeń nałożonych na Zamawiającego przez administrację podatkową.</w:t>
      </w:r>
    </w:p>
    <w:p w14:paraId="14B6739F" w14:textId="77777777" w:rsidR="00F15A99" w:rsidRPr="00163C01" w:rsidRDefault="00F15A99" w:rsidP="00E360BB">
      <w:pPr>
        <w:pStyle w:val="Akapitzlist"/>
        <w:spacing w:after="0" w:line="240" w:lineRule="auto"/>
        <w:ind w:left="426"/>
        <w:rPr>
          <w:rFonts w:ascii="Times New Roman" w:hAnsi="Times New Roman"/>
        </w:rPr>
      </w:pPr>
    </w:p>
    <w:p w14:paraId="69ECAAAF" w14:textId="77777777" w:rsidR="00163C01" w:rsidRPr="00163C01" w:rsidRDefault="00163C01" w:rsidP="00E360BB">
      <w:pPr>
        <w:pStyle w:val="Akapitzlist"/>
        <w:spacing w:after="0" w:line="240" w:lineRule="auto"/>
        <w:ind w:left="426"/>
        <w:rPr>
          <w:rFonts w:ascii="Times New Roman" w:hAnsi="Times New Roman"/>
        </w:rPr>
      </w:pPr>
    </w:p>
    <w:p w14:paraId="1D914539" w14:textId="77777777" w:rsidR="007B03ED" w:rsidRPr="00163C01" w:rsidRDefault="007B03ED" w:rsidP="007B03ED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63C01">
        <w:rPr>
          <w:rFonts w:ascii="Times New Roman" w:hAnsi="Times New Roman"/>
          <w:b/>
          <w:sz w:val="22"/>
          <w:szCs w:val="22"/>
        </w:rPr>
        <w:lastRenderedPageBreak/>
        <w:t>§ 5</w:t>
      </w:r>
    </w:p>
    <w:p w14:paraId="69196968" w14:textId="77777777" w:rsidR="007B03ED" w:rsidRPr="00163C01" w:rsidRDefault="007B03ED" w:rsidP="00F528C7">
      <w:pPr>
        <w:pStyle w:val="Akapitzlist"/>
        <w:numPr>
          <w:ilvl w:val="0"/>
          <w:numId w:val="45"/>
        </w:numPr>
        <w:tabs>
          <w:tab w:val="clear" w:pos="144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  <w:color w:val="000000"/>
        </w:rPr>
        <w:t xml:space="preserve">Strony ustalają, iż do bezpośrednich kontaktów, mających na celu zapewnienie sprawnej realizacji przedmiotu umowy, jego bieżący nadzór oraz weryfikację, upoważnione zostają następujące osoby: </w:t>
      </w:r>
    </w:p>
    <w:p w14:paraId="0EEDA27C" w14:textId="0879BA9F" w:rsidR="007B03ED" w:rsidRPr="00163C01" w:rsidRDefault="007B03ED" w:rsidP="00BF2245">
      <w:pPr>
        <w:pStyle w:val="Akapitzlist"/>
        <w:ind w:left="851" w:hanging="437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color w:val="000000"/>
        </w:rPr>
        <w:t>1.1</w:t>
      </w:r>
      <w:r w:rsidRPr="00163C01">
        <w:rPr>
          <w:rFonts w:ascii="Times New Roman" w:hAnsi="Times New Roman"/>
          <w:color w:val="000000"/>
        </w:rPr>
        <w:tab/>
      </w:r>
      <w:r w:rsidR="00BF2245" w:rsidRPr="00163C01">
        <w:rPr>
          <w:rFonts w:ascii="Times New Roman" w:hAnsi="Times New Roman"/>
          <w:color w:val="000000"/>
        </w:rPr>
        <w:t>z</w:t>
      </w:r>
      <w:r w:rsidRPr="00163C01">
        <w:rPr>
          <w:rFonts w:ascii="Times New Roman" w:hAnsi="Times New Roman"/>
          <w:color w:val="000000"/>
        </w:rPr>
        <w:t>e strony Zamawiającego:</w:t>
      </w:r>
      <w:r w:rsidRPr="00163C01">
        <w:rPr>
          <w:rFonts w:ascii="Times New Roman" w:hAnsi="Times New Roman"/>
          <w:i/>
          <w:color w:val="000000"/>
        </w:rPr>
        <w:t xml:space="preserve"> ………………….., tel.: ……………………, e-mail: </w:t>
      </w:r>
      <w:r w:rsidRPr="00163C01">
        <w:rPr>
          <w:rFonts w:ascii="Times New Roman" w:hAnsi="Times New Roman"/>
        </w:rPr>
        <w:t xml:space="preserve">………………………….. </w:t>
      </w:r>
      <w:r w:rsidRPr="00163C01">
        <w:rPr>
          <w:rFonts w:ascii="Times New Roman" w:hAnsi="Times New Roman"/>
          <w:iCs/>
          <w:color w:val="000000"/>
        </w:rPr>
        <w:t>lub inna osoba wskazana przez Zamawiającego;</w:t>
      </w:r>
    </w:p>
    <w:p w14:paraId="4D7F3182" w14:textId="4784D6E8" w:rsidR="007B03ED" w:rsidRPr="00163C01" w:rsidRDefault="007B03ED" w:rsidP="00BF2245">
      <w:pPr>
        <w:pStyle w:val="Akapitzlist"/>
        <w:ind w:left="851" w:hanging="437"/>
        <w:rPr>
          <w:rFonts w:ascii="Times New Roman" w:hAnsi="Times New Roman"/>
          <w:i/>
          <w:iCs/>
        </w:rPr>
      </w:pPr>
      <w:r w:rsidRPr="00163C01">
        <w:rPr>
          <w:rFonts w:ascii="Times New Roman" w:hAnsi="Times New Roman"/>
          <w:color w:val="000000"/>
        </w:rPr>
        <w:t>1.2</w:t>
      </w:r>
      <w:r w:rsidRPr="00163C01">
        <w:rPr>
          <w:rFonts w:ascii="Times New Roman" w:hAnsi="Times New Roman"/>
          <w:color w:val="000000"/>
        </w:rPr>
        <w:tab/>
      </w:r>
      <w:r w:rsidR="00BF2245" w:rsidRPr="00163C01">
        <w:rPr>
          <w:rFonts w:ascii="Times New Roman" w:hAnsi="Times New Roman"/>
          <w:color w:val="000000"/>
        </w:rPr>
        <w:t>z</w:t>
      </w:r>
      <w:r w:rsidRPr="00163C01">
        <w:rPr>
          <w:rFonts w:ascii="Times New Roman" w:hAnsi="Times New Roman"/>
          <w:color w:val="000000"/>
        </w:rPr>
        <w:t>e strony Wykonawcy: ……………………</w:t>
      </w:r>
      <w:r w:rsidR="007B176D" w:rsidRPr="00163C01">
        <w:t xml:space="preserve"> </w:t>
      </w:r>
      <w:r w:rsidR="007B176D" w:rsidRPr="00163C01">
        <w:rPr>
          <w:rFonts w:ascii="Times New Roman" w:hAnsi="Times New Roman"/>
          <w:i/>
          <w:iCs/>
          <w:color w:val="000000"/>
        </w:rPr>
        <w:t>tel.: ……………………, e-mail: …………………………..</w:t>
      </w:r>
      <w:r w:rsidRPr="00163C01">
        <w:rPr>
          <w:rFonts w:ascii="Times New Roman" w:hAnsi="Times New Roman"/>
          <w:i/>
          <w:iCs/>
          <w:color w:val="000000"/>
        </w:rPr>
        <w:t>;</w:t>
      </w:r>
    </w:p>
    <w:p w14:paraId="239B267D" w14:textId="77777777" w:rsidR="007B03ED" w:rsidRPr="00163C01" w:rsidRDefault="007B03ED" w:rsidP="00F528C7">
      <w:pPr>
        <w:pStyle w:val="Akapitzlist"/>
        <w:numPr>
          <w:ilvl w:val="0"/>
          <w:numId w:val="45"/>
        </w:numPr>
        <w:tabs>
          <w:tab w:val="clear" w:pos="144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Strony zgodnie postanawiają, iż osoby wskazane powyżej nie są uprawnione do podejmowania decyzji w zakresie zmiany warunków realizacji niniejszej umowy, a w szczególności wzrostu kosztów, zwiększania lub zmiany przedmiotu umowy.</w:t>
      </w:r>
    </w:p>
    <w:p w14:paraId="12205038" w14:textId="77777777" w:rsidR="007B03ED" w:rsidRPr="00163C01" w:rsidRDefault="007B03ED" w:rsidP="007B03ED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7CB240C4" w14:textId="77777777" w:rsidR="007B03ED" w:rsidRPr="00163C01" w:rsidRDefault="007B03ED" w:rsidP="007B03ED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63C01">
        <w:rPr>
          <w:rFonts w:ascii="Times New Roman" w:hAnsi="Times New Roman"/>
          <w:b/>
          <w:sz w:val="22"/>
          <w:szCs w:val="22"/>
        </w:rPr>
        <w:t>§ 6</w:t>
      </w:r>
    </w:p>
    <w:p w14:paraId="5D6BA9E5" w14:textId="14BC9E87" w:rsidR="007B03ED" w:rsidRPr="00163C01" w:rsidRDefault="007B03ED" w:rsidP="00F528C7">
      <w:pPr>
        <w:pStyle w:val="Tekstpodstawowy"/>
        <w:numPr>
          <w:ilvl w:val="0"/>
          <w:numId w:val="46"/>
        </w:numPr>
        <w:tabs>
          <w:tab w:val="clear" w:pos="144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>Oprócz przypadków wymienionych w kodeksie cywilnym, Stronom przysługuje prawo odstąpienia od niniejszej umowy</w:t>
      </w:r>
      <w:r w:rsidR="00BF0447">
        <w:rPr>
          <w:rFonts w:ascii="Times New Roman" w:hAnsi="Times New Roman"/>
          <w:sz w:val="22"/>
          <w:szCs w:val="22"/>
        </w:rPr>
        <w:t xml:space="preserve">, w terminie 60 dni, licząc od dnia powzięcia informacji </w:t>
      </w:r>
      <w:r w:rsidRPr="00163C01">
        <w:rPr>
          <w:rFonts w:ascii="Times New Roman" w:hAnsi="Times New Roman"/>
          <w:sz w:val="22"/>
          <w:szCs w:val="22"/>
        </w:rPr>
        <w:t>w następujących przypadkach:</w:t>
      </w:r>
    </w:p>
    <w:p w14:paraId="0661986D" w14:textId="77777777" w:rsidR="007B03ED" w:rsidRPr="00163C01" w:rsidRDefault="007B03ED" w:rsidP="00F528C7">
      <w:pPr>
        <w:pStyle w:val="Tekstpodstawowy"/>
        <w:numPr>
          <w:ilvl w:val="1"/>
          <w:numId w:val="53"/>
        </w:numPr>
        <w:spacing w:line="240" w:lineRule="auto"/>
        <w:ind w:left="851" w:hanging="422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>Zamawiający może odstąpić od umowy niezwłocznie, w części niewykonanej, jeżeli:</w:t>
      </w:r>
    </w:p>
    <w:p w14:paraId="69214617" w14:textId="77777777" w:rsidR="007B03ED" w:rsidRPr="00163C01" w:rsidRDefault="007B03ED" w:rsidP="00F528C7">
      <w:pPr>
        <w:pStyle w:val="Akapitzlist"/>
        <w:numPr>
          <w:ilvl w:val="1"/>
          <w:numId w:val="35"/>
        </w:numPr>
        <w:tabs>
          <w:tab w:val="clear" w:pos="900"/>
        </w:tabs>
        <w:suppressAutoHyphens/>
        <w:spacing w:after="0" w:line="240" w:lineRule="auto"/>
        <w:ind w:left="1418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>zostanie podjęta likwidacja Wykonawcy;</w:t>
      </w:r>
    </w:p>
    <w:p w14:paraId="3C8ADEE9" w14:textId="77777777" w:rsidR="007B03ED" w:rsidRPr="00163C01" w:rsidRDefault="007B03ED" w:rsidP="00F528C7">
      <w:pPr>
        <w:pStyle w:val="Akapitzlist"/>
        <w:numPr>
          <w:ilvl w:val="1"/>
          <w:numId w:val="35"/>
        </w:numPr>
        <w:tabs>
          <w:tab w:val="clear" w:pos="900"/>
        </w:tabs>
        <w:suppressAutoHyphens/>
        <w:spacing w:after="0" w:line="240" w:lineRule="auto"/>
        <w:ind w:left="1418" w:hanging="425"/>
        <w:rPr>
          <w:rFonts w:ascii="Times New Roman" w:hAnsi="Times New Roman"/>
          <w:i/>
        </w:rPr>
      </w:pPr>
      <w:r w:rsidRPr="00163C01">
        <w:rPr>
          <w:rFonts w:ascii="Times New Roman" w:eastAsia="Calibri" w:hAnsi="Times New Roman"/>
          <w:color w:val="000000"/>
        </w:rPr>
        <w:t xml:space="preserve">wystąpiły u Wykonawcy duże trudności finansowych, w szczególności zajęcia komornicze lub inne zajęcia uprawnionych organów o łącznej wartości przekraczającej 200 000,00 PLN </w:t>
      </w:r>
      <w:r w:rsidRPr="00163C01">
        <w:rPr>
          <w:rFonts w:ascii="Times New Roman" w:eastAsia="Calibri" w:hAnsi="Times New Roman"/>
          <w:i/>
          <w:color w:val="000000"/>
        </w:rPr>
        <w:t>(słownie: dwieście tysięcy złotych);</w:t>
      </w:r>
    </w:p>
    <w:p w14:paraId="36966278" w14:textId="77777777" w:rsidR="007B03ED" w:rsidRPr="00163C01" w:rsidRDefault="007B03ED" w:rsidP="00F528C7">
      <w:pPr>
        <w:pStyle w:val="Akapitzlist"/>
        <w:numPr>
          <w:ilvl w:val="1"/>
          <w:numId w:val="35"/>
        </w:numPr>
        <w:tabs>
          <w:tab w:val="clear" w:pos="900"/>
        </w:tabs>
        <w:suppressAutoHyphens/>
        <w:spacing w:after="0" w:line="240" w:lineRule="auto"/>
        <w:ind w:left="1418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>bez uzasadnionego powodu Wykonawca nie rozpocznie, bądź zaniecha realizacji przedmiotu umowy;</w:t>
      </w:r>
    </w:p>
    <w:p w14:paraId="424C568F" w14:textId="068525DB" w:rsidR="007B03ED" w:rsidRPr="00163C01" w:rsidRDefault="007B03ED" w:rsidP="00F528C7">
      <w:pPr>
        <w:pStyle w:val="Akapitzlist"/>
        <w:numPr>
          <w:ilvl w:val="1"/>
          <w:numId w:val="35"/>
        </w:numPr>
        <w:tabs>
          <w:tab w:val="clear" w:pos="900"/>
        </w:tabs>
        <w:suppressAutoHyphens/>
        <w:spacing w:after="0" w:line="240" w:lineRule="auto"/>
        <w:ind w:left="1418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w razie trzykrotnego </w:t>
      </w:r>
      <w:r w:rsidR="000413BB" w:rsidRPr="00163C01">
        <w:rPr>
          <w:rFonts w:ascii="Times New Roman" w:hAnsi="Times New Roman"/>
        </w:rPr>
        <w:t xml:space="preserve">nienależytego wykonania przedmiotu umowy, w szczególności </w:t>
      </w:r>
      <w:r w:rsidRPr="00163C01">
        <w:rPr>
          <w:rFonts w:ascii="Times New Roman" w:hAnsi="Times New Roman"/>
        </w:rPr>
        <w:t xml:space="preserve">naruszenia przez Wykonawcę zasad określonych w niniejszej umowie, co skutkujących brakiem możliwości wzięcia udziału </w:t>
      </w:r>
      <w:r w:rsidR="00BF6B06" w:rsidRPr="00163C01">
        <w:rPr>
          <w:rFonts w:ascii="Times New Roman" w:hAnsi="Times New Roman"/>
        </w:rPr>
        <w:t xml:space="preserve">lub utrudnianą możliwością wzięcia udziału </w:t>
      </w:r>
      <w:r w:rsidRPr="00163C01">
        <w:rPr>
          <w:rFonts w:ascii="Times New Roman" w:hAnsi="Times New Roman"/>
        </w:rPr>
        <w:t>w zawodach konkretnej zawodniczki/konkretnego zawodnika bądź też całej drużyny;</w:t>
      </w:r>
    </w:p>
    <w:p w14:paraId="1E3F1D74" w14:textId="33EB92EC" w:rsidR="007B03ED" w:rsidRPr="00163C01" w:rsidRDefault="00516E2E" w:rsidP="00516E2E">
      <w:pPr>
        <w:pStyle w:val="Akapitzlist"/>
        <w:suppressAutoHyphens/>
        <w:spacing w:after="0" w:line="240" w:lineRule="auto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1.2 </w:t>
      </w:r>
      <w:r w:rsidR="007B03ED" w:rsidRPr="00163C01">
        <w:rPr>
          <w:rFonts w:ascii="Times New Roman" w:hAnsi="Times New Roman"/>
        </w:rPr>
        <w:t xml:space="preserve">Odstąpienie od umowy powinno nastąpić w formie pisemnej pod rygorem nieważności </w:t>
      </w:r>
      <w:r w:rsidR="007B176D" w:rsidRPr="00163C01">
        <w:rPr>
          <w:rFonts w:ascii="Times New Roman" w:hAnsi="Times New Roman"/>
        </w:rPr>
        <w:br/>
      </w:r>
      <w:r w:rsidR="007B03ED" w:rsidRPr="00163C01">
        <w:rPr>
          <w:rFonts w:ascii="Times New Roman" w:hAnsi="Times New Roman"/>
        </w:rPr>
        <w:t>z podaniem przyczyny odstąpienia.</w:t>
      </w:r>
    </w:p>
    <w:p w14:paraId="7659A2CF" w14:textId="77777777" w:rsidR="007B03ED" w:rsidRPr="00163C01" w:rsidRDefault="007B03ED" w:rsidP="00516E2E">
      <w:pPr>
        <w:pStyle w:val="Akapitzlist"/>
        <w:numPr>
          <w:ilvl w:val="1"/>
          <w:numId w:val="46"/>
        </w:numPr>
        <w:suppressAutoHyphens/>
        <w:spacing w:after="0" w:line="240" w:lineRule="auto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>Odstąpienie może dotyczyć niewykonanej części umowy.</w:t>
      </w:r>
    </w:p>
    <w:p w14:paraId="7995E6F4" w14:textId="77777777" w:rsidR="007B03ED" w:rsidRPr="00163C01" w:rsidRDefault="007B03ED" w:rsidP="007B03ED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6CA0FC9" w14:textId="77777777" w:rsidR="007B03ED" w:rsidRPr="00163C01" w:rsidRDefault="007B03ED" w:rsidP="007B03ED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163C01">
        <w:rPr>
          <w:rFonts w:ascii="Times New Roman" w:hAnsi="Times New Roman"/>
          <w:b/>
          <w:bCs/>
          <w:sz w:val="22"/>
          <w:szCs w:val="22"/>
        </w:rPr>
        <w:t>§ 7</w:t>
      </w:r>
    </w:p>
    <w:p w14:paraId="10CC504A" w14:textId="0AD9D6EC" w:rsidR="007B03ED" w:rsidRPr="00163C01" w:rsidRDefault="007B03ED" w:rsidP="00F528C7">
      <w:pPr>
        <w:pStyle w:val="Tekstpodstawowy"/>
        <w:numPr>
          <w:ilvl w:val="0"/>
          <w:numId w:val="47"/>
        </w:numPr>
        <w:tabs>
          <w:tab w:val="clear" w:pos="144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>Strony zastrzegają sobie prawo do dochodzenia kar umownych za niezgodne z niniejszą umową lub nienależyte wykonanie zobowiązań z umowy wynikających</w:t>
      </w:r>
      <w:r w:rsidR="007B176D" w:rsidRPr="00163C01">
        <w:rPr>
          <w:rFonts w:ascii="Times New Roman" w:hAnsi="Times New Roman"/>
          <w:sz w:val="22"/>
          <w:szCs w:val="22"/>
        </w:rPr>
        <w:t>.</w:t>
      </w:r>
    </w:p>
    <w:p w14:paraId="0930D830" w14:textId="443D36BA" w:rsidR="007B03ED" w:rsidRPr="00163C01" w:rsidRDefault="007B03ED" w:rsidP="00F528C7">
      <w:pPr>
        <w:pStyle w:val="Akapitzlist"/>
        <w:numPr>
          <w:ilvl w:val="0"/>
          <w:numId w:val="47"/>
        </w:numPr>
        <w:tabs>
          <w:tab w:val="clear" w:pos="1440"/>
        </w:tabs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Wykonawca zapłaci Zamawiającemu karę umowną w poniższej wysokości, z zastrzeżeniem ust. </w:t>
      </w:r>
      <w:r w:rsidR="00BF6B06" w:rsidRPr="00163C01">
        <w:rPr>
          <w:rFonts w:ascii="Times New Roman" w:hAnsi="Times New Roman"/>
        </w:rPr>
        <w:t>5</w:t>
      </w:r>
      <w:r w:rsidRPr="00163C01">
        <w:rPr>
          <w:rFonts w:ascii="Times New Roman" w:hAnsi="Times New Roman"/>
        </w:rPr>
        <w:t xml:space="preserve"> niniejszego paragrafu, w przypadku:</w:t>
      </w:r>
    </w:p>
    <w:p w14:paraId="31E270D8" w14:textId="47BBAD73" w:rsidR="007B03ED" w:rsidRPr="00163C01" w:rsidRDefault="007B176D" w:rsidP="007B176D">
      <w:pPr>
        <w:pStyle w:val="Tekstpodstawowy"/>
        <w:spacing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 xml:space="preserve">2.1 </w:t>
      </w:r>
      <w:r w:rsidR="007B03ED" w:rsidRPr="00163C01">
        <w:rPr>
          <w:rFonts w:ascii="Times New Roman" w:hAnsi="Times New Roman"/>
          <w:sz w:val="22"/>
          <w:szCs w:val="22"/>
        </w:rPr>
        <w:t>niewykonania lub nienależytego wykonania umowy w wysokości 25% wartości brutto za poszczególne zamówienie [tj. </w:t>
      </w:r>
      <w:r w:rsidR="007B03ED" w:rsidRPr="00163C01">
        <w:rPr>
          <w:rFonts w:ascii="Times New Roman" w:hAnsi="Times New Roman"/>
          <w:i/>
          <w:sz w:val="22"/>
          <w:szCs w:val="22"/>
        </w:rPr>
        <w:t>w  razie naruszenia którejkolwiek z zasad realizacji przedmiotu umowy opisanych w niniejszej umowie. w konsekwencji czego uniemożliwiony, bądź utrudniony zostanie udział danego uczestnika zawodów];</w:t>
      </w:r>
    </w:p>
    <w:p w14:paraId="570FEC47" w14:textId="51FAE66C" w:rsidR="007B03ED" w:rsidRPr="00163C01" w:rsidRDefault="007B176D" w:rsidP="007B176D">
      <w:pPr>
        <w:pStyle w:val="Tekstpodstawowy"/>
        <w:spacing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 xml:space="preserve">2.2 </w:t>
      </w:r>
      <w:r w:rsidR="007B03ED" w:rsidRPr="00163C01">
        <w:rPr>
          <w:rFonts w:ascii="Times New Roman" w:hAnsi="Times New Roman"/>
          <w:sz w:val="22"/>
          <w:szCs w:val="22"/>
        </w:rPr>
        <w:t>zwłoki w realizacji przedmiotu umowy w wysokości 10% wartości brutto za poszczególne zamówienie, licząc za każdy dzień zwłoki;</w:t>
      </w:r>
    </w:p>
    <w:p w14:paraId="18E84985" w14:textId="493F52EF" w:rsidR="007B03ED" w:rsidRPr="00163C01" w:rsidRDefault="007B176D" w:rsidP="007B176D">
      <w:pPr>
        <w:pStyle w:val="Tekstpodstawowy"/>
        <w:spacing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 xml:space="preserve">2.3 </w:t>
      </w:r>
      <w:r w:rsidR="007B03ED" w:rsidRPr="00163C01">
        <w:rPr>
          <w:rFonts w:ascii="Times New Roman" w:hAnsi="Times New Roman"/>
          <w:sz w:val="22"/>
          <w:szCs w:val="22"/>
        </w:rPr>
        <w:t>W razie odstąpienia od umowy w skutek okoliczności leżących po stronie Wykonawcy, Wykonawca zobowiązany jest zapłacić Zamawiającemu karę umowną w wysokości 10% kwoty maksymalnego wynagrodzenia brutto, o którym mowa w §3 ust. 1 umowy.</w:t>
      </w:r>
    </w:p>
    <w:p w14:paraId="16BC80A7" w14:textId="77777777" w:rsidR="00BF6B06" w:rsidRPr="00163C01" w:rsidRDefault="00BF6B06" w:rsidP="00F528C7">
      <w:pPr>
        <w:pStyle w:val="Tekstpodstawowy"/>
        <w:numPr>
          <w:ilvl w:val="0"/>
          <w:numId w:val="47"/>
        </w:numPr>
        <w:tabs>
          <w:tab w:val="clear" w:pos="144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>Przez „wartość brutto za poszczególne zamówienie” rozumieć należy wynagrodzenie brutto przysługujące Wykonawcy za częściowe wykonanie przedmiotu umowy (tj. poszczególne zamówienie), ustalone wedle postanowień w §3 ust. 1  niniejszej umowy.</w:t>
      </w:r>
    </w:p>
    <w:p w14:paraId="52E417E4" w14:textId="218C198A" w:rsidR="007B03ED" w:rsidRPr="00163C01" w:rsidRDefault="007B03ED" w:rsidP="00F528C7">
      <w:pPr>
        <w:pStyle w:val="Tekstpodstawowy"/>
        <w:numPr>
          <w:ilvl w:val="0"/>
          <w:numId w:val="47"/>
        </w:numPr>
        <w:tabs>
          <w:tab w:val="clear" w:pos="144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>Zamawiający zastrzega sobie prawo do potrącenia ewentualnych kar umownych z należnego Wykonawcy wynagrodzenia lub innych ewentualnych wierzytelności Wykonawcy względem Zamawiającego, zgodnie z wyborem Zamawiającego.</w:t>
      </w:r>
    </w:p>
    <w:p w14:paraId="137556C1" w14:textId="77777777" w:rsidR="007B03ED" w:rsidRPr="00163C01" w:rsidRDefault="007B03ED" w:rsidP="00F528C7">
      <w:pPr>
        <w:pStyle w:val="Tekstpodstawowy"/>
        <w:numPr>
          <w:ilvl w:val="0"/>
          <w:numId w:val="47"/>
        </w:numPr>
        <w:tabs>
          <w:tab w:val="clear" w:pos="144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>Jeżeli zastrzeżona w niniejszej umowie kara umowna nie pokrywa poniesionej szkody, Zamawiający może dochodzić odszkodowania uzupełniającego na zasadach ogólnych.</w:t>
      </w:r>
    </w:p>
    <w:p w14:paraId="178DE42F" w14:textId="77777777" w:rsidR="007B03ED" w:rsidRPr="00163C01" w:rsidRDefault="007B03ED" w:rsidP="00F528C7">
      <w:pPr>
        <w:numPr>
          <w:ilvl w:val="0"/>
          <w:numId w:val="47"/>
        </w:numPr>
        <w:tabs>
          <w:tab w:val="clear" w:pos="1440"/>
          <w:tab w:val="num" w:pos="720"/>
          <w:tab w:val="left" w:pos="108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lastRenderedPageBreak/>
        <w:t>Suma kar umownych nie może przekroczyć 30% maksymalnego wynagrodzenia brutto, o którym mowa w § 3 ust. 1 niniejszej umowy.</w:t>
      </w:r>
    </w:p>
    <w:p w14:paraId="3977B026" w14:textId="77777777" w:rsidR="007B03ED" w:rsidRPr="00163C01" w:rsidRDefault="007B03ED" w:rsidP="00F528C7">
      <w:pPr>
        <w:numPr>
          <w:ilvl w:val="0"/>
          <w:numId w:val="47"/>
        </w:numPr>
        <w:tabs>
          <w:tab w:val="clear" w:pos="1440"/>
          <w:tab w:val="num" w:pos="720"/>
          <w:tab w:val="left" w:pos="108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3FAD69D0" w14:textId="77777777" w:rsidR="007B03ED" w:rsidRPr="00163C01" w:rsidRDefault="007B03ED" w:rsidP="00F528C7">
      <w:pPr>
        <w:numPr>
          <w:ilvl w:val="0"/>
          <w:numId w:val="47"/>
        </w:numPr>
        <w:tabs>
          <w:tab w:val="clear" w:pos="1440"/>
          <w:tab w:val="num" w:pos="720"/>
          <w:tab w:val="left" w:pos="108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Zapłata kar umownych nie zwalnia Wykonawcy od obowiązku wykonania umowy.</w:t>
      </w:r>
    </w:p>
    <w:p w14:paraId="7AC11964" w14:textId="02F7946B" w:rsidR="007B03ED" w:rsidRPr="00163C01" w:rsidRDefault="007B03ED" w:rsidP="00F528C7">
      <w:pPr>
        <w:pStyle w:val="Tekstpodstawowy"/>
        <w:numPr>
          <w:ilvl w:val="0"/>
          <w:numId w:val="47"/>
        </w:numPr>
        <w:tabs>
          <w:tab w:val="clear" w:pos="1440"/>
          <w:tab w:val="num" w:pos="72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63C01">
        <w:rPr>
          <w:rFonts w:ascii="Times New Roman" w:hAnsi="Times New Roman"/>
          <w:sz w:val="22"/>
          <w:szCs w:val="22"/>
        </w:rPr>
        <w:t>W przypadku odstąpienia lub wypowiedzenia umowy, Strony zachowują prawo egzekucji kar umownych.</w:t>
      </w:r>
    </w:p>
    <w:p w14:paraId="6F056E49" w14:textId="77777777" w:rsidR="00131948" w:rsidRPr="00163C01" w:rsidRDefault="00131948" w:rsidP="00131948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5CF80072" w14:textId="77777777" w:rsidR="007B03ED" w:rsidRPr="00163C01" w:rsidRDefault="007B03ED" w:rsidP="007B03ED">
      <w:pPr>
        <w:tabs>
          <w:tab w:val="left" w:pos="2712"/>
          <w:tab w:val="center" w:pos="4535"/>
        </w:tabs>
        <w:jc w:val="center"/>
        <w:rPr>
          <w:rFonts w:ascii="Times New Roman" w:hAnsi="Times New Roman"/>
          <w:b/>
          <w:bCs/>
        </w:rPr>
      </w:pPr>
      <w:r w:rsidRPr="00163C01">
        <w:rPr>
          <w:rFonts w:ascii="Times New Roman" w:hAnsi="Times New Roman"/>
          <w:b/>
          <w:bCs/>
        </w:rPr>
        <w:t>§ 8</w:t>
      </w:r>
    </w:p>
    <w:p w14:paraId="3135FDA4" w14:textId="77777777" w:rsidR="007B03ED" w:rsidRPr="00163C01" w:rsidRDefault="007B03ED" w:rsidP="00F528C7">
      <w:pPr>
        <w:numPr>
          <w:ilvl w:val="0"/>
          <w:numId w:val="48"/>
        </w:numPr>
        <w:tabs>
          <w:tab w:val="clear" w:pos="1440"/>
        </w:tabs>
        <w:spacing w:after="0" w:line="240" w:lineRule="auto"/>
        <w:ind w:left="426" w:hanging="426"/>
        <w:rPr>
          <w:rFonts w:ascii="Times New Roman" w:hAnsi="Times New Roman"/>
          <w:bCs/>
          <w:color w:val="000000"/>
        </w:rPr>
      </w:pPr>
      <w:r w:rsidRPr="00163C01">
        <w:rPr>
          <w:rFonts w:ascii="Times New Roman" w:hAnsi="Times New Roman"/>
          <w:bCs/>
          <w:color w:val="000000"/>
        </w:rPr>
        <w:t>Zamawiający przewiduje możliwość wprowadzenia zmian postanowień zawartej umowy w stosunku do treści przedłożonej w niniejszym postępowaniu oferty przy zachowaniu niezmiennej ceny:</w:t>
      </w:r>
    </w:p>
    <w:p w14:paraId="7F504973" w14:textId="3BC73A14" w:rsidR="007B03ED" w:rsidRPr="00163C01" w:rsidRDefault="007B03ED" w:rsidP="00131948">
      <w:pPr>
        <w:pStyle w:val="Akapitzlist"/>
        <w:ind w:left="851" w:hanging="425"/>
        <w:rPr>
          <w:rFonts w:ascii="Times New Roman" w:hAnsi="Times New Roman"/>
          <w:bCs/>
          <w:color w:val="000000"/>
        </w:rPr>
      </w:pPr>
      <w:r w:rsidRPr="00163C01">
        <w:rPr>
          <w:rFonts w:ascii="Times New Roman" w:hAnsi="Times New Roman"/>
          <w:bCs/>
          <w:iCs/>
          <w:color w:val="000000"/>
        </w:rPr>
        <w:t>1.1</w:t>
      </w:r>
      <w:r w:rsidRPr="00163C01">
        <w:rPr>
          <w:rFonts w:ascii="Times New Roman" w:hAnsi="Times New Roman"/>
          <w:bCs/>
          <w:i/>
          <w:color w:val="000000"/>
        </w:rPr>
        <w:tab/>
      </w:r>
      <w:r w:rsidRPr="00163C01">
        <w:rPr>
          <w:rFonts w:ascii="Times New Roman" w:hAnsi="Times New Roman"/>
          <w:b/>
          <w:bCs/>
          <w:i/>
          <w:color w:val="000000"/>
        </w:rPr>
        <w:t>bez konieczności sporządzania pisemnego aneksu</w:t>
      </w:r>
      <w:r w:rsidRPr="00163C01">
        <w:rPr>
          <w:rFonts w:ascii="Times New Roman" w:hAnsi="Times New Roman"/>
          <w:bCs/>
          <w:color w:val="000000"/>
        </w:rPr>
        <w:t xml:space="preserve"> – </w:t>
      </w:r>
      <w:r w:rsidRPr="00163C01">
        <w:rPr>
          <w:rFonts w:ascii="Times New Roman" w:hAnsi="Times New Roman"/>
          <w:color w:val="000000"/>
        </w:rPr>
        <w:t xml:space="preserve">w przypadku </w:t>
      </w:r>
      <w:r w:rsidRPr="00163C01">
        <w:rPr>
          <w:rFonts w:ascii="Times New Roman" w:hAnsi="Times New Roman"/>
          <w:bCs/>
          <w:color w:val="000000"/>
        </w:rPr>
        <w:t xml:space="preserve">zmiany kluczowego personelu Wykonawcy lub Zamawiającego (osób upoważnionych do reprezentowania Stron w sprawach związanych z realizacją zamówienia, w tym również osób realizujących usługę) – z przyczyn losowych zdrowotnych lub innych wskazanych przez Strony, przy czym zmiana osoby skierowanej do realizacji zamówienia, wskazanej w ofercie przez Wykonawcę, </w:t>
      </w:r>
      <w:r w:rsidR="00131948" w:rsidRPr="00163C01">
        <w:rPr>
          <w:rFonts w:ascii="Times New Roman" w:hAnsi="Times New Roman"/>
          <w:bCs/>
          <w:color w:val="000000"/>
        </w:rPr>
        <w:br/>
      </w:r>
      <w:r w:rsidRPr="00163C01">
        <w:rPr>
          <w:rFonts w:ascii="Times New Roman" w:hAnsi="Times New Roman"/>
          <w:bCs/>
          <w:color w:val="000000"/>
        </w:rPr>
        <w:t>na etapie realizacji zamówienia, wymaga spełnienia łącznie następujących warunków:</w:t>
      </w:r>
    </w:p>
    <w:p w14:paraId="461ECEEB" w14:textId="77777777" w:rsidR="007B03ED" w:rsidRPr="00163C01" w:rsidRDefault="007B03ED" w:rsidP="00F528C7">
      <w:pPr>
        <w:pStyle w:val="Akapitzlist"/>
        <w:numPr>
          <w:ilvl w:val="1"/>
          <w:numId w:val="54"/>
        </w:numPr>
        <w:tabs>
          <w:tab w:val="clear" w:pos="1980"/>
          <w:tab w:val="num" w:pos="851"/>
        </w:tabs>
        <w:spacing w:after="0" w:line="240" w:lineRule="auto"/>
        <w:ind w:left="1276" w:hanging="425"/>
        <w:rPr>
          <w:rFonts w:ascii="Times New Roman" w:hAnsi="Times New Roman"/>
          <w:bCs/>
          <w:color w:val="000000"/>
        </w:rPr>
      </w:pPr>
      <w:r w:rsidRPr="00163C01">
        <w:rPr>
          <w:rFonts w:ascii="Times New Roman" w:hAnsi="Times New Roman"/>
          <w:bCs/>
          <w:color w:val="000000"/>
        </w:rPr>
        <w:t xml:space="preserve">Wykonawca przedkłada Zamawiającemu w formie pisemnej (w oryginale lub za pośrednictwem poczty elektronicznej) prośbę o zmianę osoby dedykowanej do realizacji przedmiotu umowy, popartą stosownym uzasadnieniem /konkretna przyczyna zmiany uprawdopodobniona odpowiednimi dokumentami np. z przyczyn losowych, zdrowotnych </w:t>
      </w:r>
      <w:proofErr w:type="spellStart"/>
      <w:r w:rsidRPr="00163C01">
        <w:rPr>
          <w:rFonts w:ascii="Times New Roman" w:hAnsi="Times New Roman"/>
          <w:bCs/>
          <w:color w:val="000000"/>
        </w:rPr>
        <w:t>itp</w:t>
      </w:r>
      <w:proofErr w:type="spellEnd"/>
      <w:r w:rsidRPr="00163C01">
        <w:rPr>
          <w:rFonts w:ascii="Times New Roman" w:hAnsi="Times New Roman"/>
          <w:bCs/>
          <w:color w:val="000000"/>
        </w:rPr>
        <w:t>/ i</w:t>
      </w:r>
    </w:p>
    <w:p w14:paraId="26F4D6E1" w14:textId="77777777" w:rsidR="007B03ED" w:rsidRPr="00163C01" w:rsidRDefault="007B03ED" w:rsidP="00F528C7">
      <w:pPr>
        <w:numPr>
          <w:ilvl w:val="1"/>
          <w:numId w:val="54"/>
        </w:numPr>
        <w:tabs>
          <w:tab w:val="clear" w:pos="1980"/>
          <w:tab w:val="num" w:pos="851"/>
        </w:tabs>
        <w:spacing w:after="0" w:line="240" w:lineRule="auto"/>
        <w:ind w:left="1276" w:hanging="425"/>
        <w:rPr>
          <w:rFonts w:ascii="Times New Roman" w:hAnsi="Times New Roman"/>
          <w:bCs/>
          <w:color w:val="000000"/>
        </w:rPr>
      </w:pPr>
      <w:r w:rsidRPr="00163C01">
        <w:rPr>
          <w:rFonts w:ascii="Times New Roman" w:hAnsi="Times New Roman"/>
          <w:bCs/>
          <w:color w:val="000000"/>
        </w:rPr>
        <w:t>wskazany przez Wykonawcę zastępca musi posiadać doświadczenie i kwalifikacje zgodne z wymaganiami zawartymi w treści specyfikacji istotnych warunków zamówienia i</w:t>
      </w:r>
    </w:p>
    <w:p w14:paraId="730B7B42" w14:textId="77777777" w:rsidR="00131948" w:rsidRPr="00163C01" w:rsidRDefault="007B03ED" w:rsidP="00F528C7">
      <w:pPr>
        <w:numPr>
          <w:ilvl w:val="1"/>
          <w:numId w:val="54"/>
        </w:numPr>
        <w:tabs>
          <w:tab w:val="clear" w:pos="1980"/>
          <w:tab w:val="num" w:pos="851"/>
        </w:tabs>
        <w:spacing w:after="0" w:line="240" w:lineRule="auto"/>
        <w:ind w:left="1276" w:hanging="425"/>
        <w:rPr>
          <w:rFonts w:ascii="Times New Roman" w:hAnsi="Times New Roman"/>
          <w:bCs/>
          <w:color w:val="000000"/>
        </w:rPr>
      </w:pPr>
      <w:r w:rsidRPr="00163C01">
        <w:rPr>
          <w:rFonts w:ascii="Times New Roman" w:hAnsi="Times New Roman"/>
          <w:bCs/>
          <w:color w:val="000000"/>
        </w:rPr>
        <w:t xml:space="preserve">Zamawiający udzieli Wykonawcy pisemnej, uprzedniej zgody na zmianę osoby </w:t>
      </w:r>
      <w:r w:rsidR="00131948" w:rsidRPr="00163C01">
        <w:rPr>
          <w:rFonts w:ascii="Times New Roman" w:hAnsi="Times New Roman"/>
          <w:bCs/>
          <w:color w:val="000000"/>
        </w:rPr>
        <w:br/>
      </w:r>
      <w:r w:rsidRPr="00163C01">
        <w:rPr>
          <w:rFonts w:ascii="Times New Roman" w:hAnsi="Times New Roman"/>
          <w:bCs/>
          <w:color w:val="000000"/>
        </w:rPr>
        <w:t>z dedykowanej pierwotnie kadry.</w:t>
      </w:r>
      <w:r w:rsidR="00131948" w:rsidRPr="00163C01">
        <w:rPr>
          <w:rFonts w:ascii="Times New Roman" w:hAnsi="Times New Roman"/>
          <w:bCs/>
          <w:color w:val="000000"/>
        </w:rPr>
        <w:t xml:space="preserve"> </w:t>
      </w:r>
    </w:p>
    <w:p w14:paraId="6224C81B" w14:textId="22A6C620" w:rsidR="007B03ED" w:rsidRPr="00163C01" w:rsidRDefault="007B03ED" w:rsidP="00131948">
      <w:pPr>
        <w:spacing w:after="0" w:line="240" w:lineRule="auto"/>
        <w:ind w:left="851"/>
        <w:rPr>
          <w:rFonts w:ascii="Times New Roman" w:hAnsi="Times New Roman"/>
          <w:bCs/>
          <w:color w:val="000000"/>
        </w:rPr>
      </w:pPr>
      <w:r w:rsidRPr="00163C01">
        <w:rPr>
          <w:rFonts w:ascii="Times New Roman" w:hAnsi="Times New Roman"/>
          <w:bCs/>
          <w:color w:val="000000"/>
        </w:rPr>
        <w:t>W szczególności w przypadkach innych aniżeli losowe oraz w przypadku powzięcia przez Zamawiającego wątpliwości co do kwalifikacji zawodowych proponowanego przez Wykonawcę zastępcy, Zamawiający zastrzega sobie prawo odmowy wyrażenia zgodny na zmianę a Wykonawca w terminie 1 dnia od przekazania odmowy przedkłada Zamawiającemu propozycję nowej kandydatury, z uwzględnieniem opisanych powyżej wytycznych.</w:t>
      </w:r>
    </w:p>
    <w:p w14:paraId="381DA374" w14:textId="6AC745FA" w:rsidR="007B03ED" w:rsidRPr="00163C01" w:rsidRDefault="007B03ED" w:rsidP="00131948">
      <w:pPr>
        <w:pStyle w:val="Akapitzlist"/>
        <w:ind w:left="851" w:hanging="425"/>
        <w:rPr>
          <w:rFonts w:ascii="Times New Roman" w:hAnsi="Times New Roman"/>
          <w:bCs/>
          <w:color w:val="000000"/>
        </w:rPr>
      </w:pPr>
      <w:r w:rsidRPr="00163C01">
        <w:rPr>
          <w:rFonts w:ascii="Times New Roman" w:hAnsi="Times New Roman"/>
          <w:bCs/>
          <w:color w:val="000000"/>
        </w:rPr>
        <w:t>1.2</w:t>
      </w:r>
      <w:r w:rsidRPr="00163C01">
        <w:rPr>
          <w:rFonts w:ascii="Times New Roman" w:hAnsi="Times New Roman"/>
          <w:bCs/>
          <w:color w:val="000000"/>
        </w:rPr>
        <w:tab/>
      </w:r>
      <w:r w:rsidRPr="00163C01">
        <w:rPr>
          <w:rFonts w:ascii="Times New Roman" w:hAnsi="Times New Roman"/>
          <w:b/>
          <w:bCs/>
          <w:i/>
          <w:color w:val="000000"/>
        </w:rPr>
        <w:t>na podstawie pisemnego aneksu</w:t>
      </w:r>
      <w:r w:rsidRPr="00163C01">
        <w:rPr>
          <w:rFonts w:ascii="Times New Roman" w:hAnsi="Times New Roman"/>
          <w:bCs/>
          <w:color w:val="000000"/>
        </w:rPr>
        <w:t xml:space="preserve"> – w przypadku zmiany terminu realizacji zamówienia – </w:t>
      </w:r>
      <w:r w:rsidR="00131948" w:rsidRPr="00163C01">
        <w:rPr>
          <w:rFonts w:ascii="Times New Roman" w:hAnsi="Times New Roman"/>
          <w:bCs/>
          <w:color w:val="000000"/>
        </w:rPr>
        <w:br/>
      </w:r>
      <w:r w:rsidRPr="00163C01">
        <w:rPr>
          <w:rFonts w:ascii="Times New Roman" w:hAnsi="Times New Roman"/>
          <w:bCs/>
          <w:color w:val="000000"/>
        </w:rPr>
        <w:t xml:space="preserve">ze względu niezawinione przez Strony przyczyny oraz te będące konsekwencją zaistnienia zdarzeń spowodowanych przez siłę wyższą w rozumieniu §10 niniejszej umowy lub w sytuacji niewyczerpania się kwoty maksymalnego wynagrodzenia określonego w §3 ust. 1 umowy </w:t>
      </w:r>
      <w:r w:rsidR="00F15A99" w:rsidRPr="00163C01">
        <w:rPr>
          <w:rFonts w:ascii="Times New Roman" w:hAnsi="Times New Roman"/>
          <w:bCs/>
          <w:color w:val="000000"/>
        </w:rPr>
        <w:br/>
      </w:r>
      <w:r w:rsidRPr="00163C01">
        <w:rPr>
          <w:rFonts w:ascii="Times New Roman" w:hAnsi="Times New Roman"/>
          <w:bCs/>
          <w:color w:val="000000"/>
        </w:rPr>
        <w:t xml:space="preserve">w terminie </w:t>
      </w:r>
      <w:r w:rsidR="00BF6B06" w:rsidRPr="00163C01">
        <w:rPr>
          <w:rFonts w:ascii="Times New Roman" w:hAnsi="Times New Roman"/>
          <w:bCs/>
          <w:color w:val="000000"/>
        </w:rPr>
        <w:t xml:space="preserve">realizacji umowy </w:t>
      </w:r>
      <w:r w:rsidRPr="00163C01">
        <w:rPr>
          <w:rFonts w:ascii="Times New Roman" w:hAnsi="Times New Roman"/>
          <w:color w:val="000000"/>
        </w:rPr>
        <w:t xml:space="preserve"> o maksymalnie kolejne 6 miesięcy</w:t>
      </w:r>
      <w:r w:rsidRPr="00163C01">
        <w:rPr>
          <w:rFonts w:ascii="Times New Roman" w:hAnsi="Times New Roman"/>
          <w:bCs/>
          <w:color w:val="000000"/>
        </w:rPr>
        <w:t>. O zmianie terminu Zamawiający powiadomi pisemnie Wykonawcę ze stosownym wyprzedzeniem;</w:t>
      </w:r>
    </w:p>
    <w:p w14:paraId="64146557" w14:textId="77777777" w:rsidR="007B03ED" w:rsidRPr="00163C01" w:rsidRDefault="007B03ED" w:rsidP="00131948">
      <w:pPr>
        <w:pStyle w:val="Akapitzlist"/>
        <w:ind w:left="851" w:hanging="425"/>
        <w:rPr>
          <w:rFonts w:ascii="Times New Roman" w:hAnsi="Times New Roman"/>
          <w:bCs/>
          <w:color w:val="000000"/>
        </w:rPr>
      </w:pPr>
      <w:r w:rsidRPr="00163C01">
        <w:rPr>
          <w:rFonts w:ascii="Times New Roman" w:hAnsi="Times New Roman"/>
          <w:bCs/>
          <w:color w:val="000000"/>
        </w:rPr>
        <w:t xml:space="preserve">1.3 </w:t>
      </w:r>
      <w:r w:rsidRPr="00163C01">
        <w:rPr>
          <w:rFonts w:ascii="Times New Roman" w:hAnsi="Times New Roman"/>
          <w:bCs/>
          <w:color w:val="000000"/>
        </w:rPr>
        <w:tab/>
      </w:r>
      <w:r w:rsidRPr="00163C01">
        <w:rPr>
          <w:rFonts w:ascii="Times New Roman" w:hAnsi="Times New Roman"/>
          <w:b/>
          <w:bCs/>
          <w:i/>
          <w:color w:val="000000"/>
        </w:rPr>
        <w:t>na podstawie pisemnego aneksu</w:t>
      </w:r>
      <w:r w:rsidRPr="00163C01">
        <w:rPr>
          <w:rFonts w:ascii="Times New Roman" w:hAnsi="Times New Roman"/>
          <w:bCs/>
          <w:color w:val="000000"/>
        </w:rPr>
        <w:t xml:space="preserve"> – w przypadku zmiany podwykonawcy (o ile został przewidziany w procesie realizacji zamówienia) – ze względów losowych lub innych korzystnych dla Zamawiającego.</w:t>
      </w:r>
    </w:p>
    <w:p w14:paraId="7D80B064" w14:textId="77777777" w:rsidR="007B03ED" w:rsidRPr="00163C01" w:rsidRDefault="007B03ED" w:rsidP="00F528C7">
      <w:pPr>
        <w:pStyle w:val="Akapitzlist"/>
        <w:numPr>
          <w:ilvl w:val="0"/>
          <w:numId w:val="48"/>
        </w:numPr>
        <w:tabs>
          <w:tab w:val="clear" w:pos="1440"/>
        </w:tabs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163C01">
        <w:rPr>
          <w:rFonts w:ascii="Times New Roman" w:hAnsi="Times New Roman"/>
          <w:bCs/>
          <w:color w:val="000000"/>
        </w:rPr>
        <w:t>W</w:t>
      </w:r>
      <w:r w:rsidRPr="00163C01">
        <w:rPr>
          <w:rFonts w:ascii="Times New Roman" w:hAnsi="Times New Roman"/>
        </w:rPr>
        <w:t xml:space="preserve"> czasie obowiązywania zawartej z wyłonionym Wykonawcą umowy wysokość maksymalnego wynagrodzenia należnego Wykonawcy ulegnie zmianie w drodze pisemnego aneksu w przypadku:</w:t>
      </w:r>
    </w:p>
    <w:p w14:paraId="4CFBDAD9" w14:textId="79D46C72" w:rsidR="007B03ED" w:rsidRPr="00163C01" w:rsidRDefault="007B03ED" w:rsidP="00131948">
      <w:pPr>
        <w:pStyle w:val="Akapitzlist"/>
        <w:spacing w:after="0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>ustawowej zmiany stawki podatku od towarów i usług VAT do poszczególnych wykonanych usług stanowiących przedmiot umowy, które zostały zrealizowane po dniu wejścia w życie przepisów dokonujących zmiany stawki podatku VAT.</w:t>
      </w:r>
    </w:p>
    <w:p w14:paraId="7D14E299" w14:textId="77777777" w:rsidR="00131948" w:rsidRPr="00163C01" w:rsidRDefault="007B03ED" w:rsidP="00131948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 powyższym przypadku</w:t>
      </w:r>
      <w:r w:rsidR="00131948" w:rsidRPr="00163C01">
        <w:rPr>
          <w:rFonts w:ascii="Times New Roman" w:hAnsi="Times New Roman"/>
        </w:rPr>
        <w:t>:</w:t>
      </w:r>
    </w:p>
    <w:p w14:paraId="75078DAC" w14:textId="7B646FC3" w:rsidR="007B03ED" w:rsidRPr="00163C01" w:rsidRDefault="00131948" w:rsidP="00131948">
      <w:pPr>
        <w:autoSpaceDE w:val="0"/>
        <w:autoSpaceDN w:val="0"/>
        <w:adjustRightInd w:val="0"/>
        <w:spacing w:after="0"/>
        <w:ind w:left="1418" w:hanging="567"/>
        <w:rPr>
          <w:rFonts w:ascii="Times New Roman" w:hAnsi="Times New Roman"/>
        </w:rPr>
      </w:pPr>
      <w:r w:rsidRPr="00163C01">
        <w:rPr>
          <w:rFonts w:ascii="Times New Roman" w:hAnsi="Times New Roman"/>
        </w:rPr>
        <w:t>2.1.</w:t>
      </w:r>
      <w:r w:rsidR="007B03ED" w:rsidRPr="00163C01">
        <w:rPr>
          <w:rFonts w:ascii="Times New Roman" w:hAnsi="Times New Roman"/>
        </w:rPr>
        <w:t xml:space="preserve">Wykonawca, w terminie nie dłuższym niż 15 dni od dnia wejścia w życie nowych przepisów, może zwrócić się do Zamawiającego z wnioskiem o zmianę wynagrodzenia. </w:t>
      </w:r>
      <w:r w:rsidR="007B03ED" w:rsidRPr="00163C01">
        <w:rPr>
          <w:rFonts w:ascii="Times New Roman" w:hAnsi="Times New Roman"/>
        </w:rPr>
        <w:lastRenderedPageBreak/>
        <w:t>Wraz z wnioskiem, Wykonawca będzie zobowiązany pisemnie przedstawić Zamawiającemu szczegółową kalkulację uzasadniającą wzrost/obniżenie kosztów, wynikający ze zmiany w/w przepisów. Z uprawnienia tego może skorzystać również Zamawiający. Jeżeli po upływie 15 – dniowego terminu, Wykonawca nie zwróci się do Zamawiającego o zmianę wynagrodzenia, Zamawiający uzna, iż zmiany przepisów nie mają wpływu na koszty wykonania zamówienia przez Wykonawcę.</w:t>
      </w:r>
    </w:p>
    <w:p w14:paraId="3DD2ED54" w14:textId="572092DC" w:rsidR="007B03ED" w:rsidRPr="00163C01" w:rsidRDefault="00131948" w:rsidP="00131948">
      <w:pPr>
        <w:autoSpaceDE w:val="0"/>
        <w:autoSpaceDN w:val="0"/>
        <w:adjustRightInd w:val="0"/>
        <w:spacing w:after="0"/>
        <w:ind w:left="1418" w:hanging="567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2.2. </w:t>
      </w:r>
      <w:r w:rsidR="007B03ED" w:rsidRPr="00163C01">
        <w:rPr>
          <w:rFonts w:ascii="Times New Roman" w:hAnsi="Times New Roman"/>
        </w:rPr>
        <w:t xml:space="preserve">Zamawiający dokona analizy przedłożonej kalkulacji w terminie nie dłuższym niż 15 dni od dnia jej otrzymania. Jeżeli uzna, że przedstawiona kalkulacja potwierdza wzrost kosztów ponoszonych przez Wykonawcę, dokona zmiany umowy w tym zakresie. Jeżeli uzna, że przedstawiona kalkulacja nie potwierdza wzrostu kosztów wykonania zamówienia, w wysokości zaproponowanej przez Wykonawcę, nie wyrazi zgody na wprowadzenie zmiany, o czym poinformuje Wykonawcę, przedstawiając stosowne uzasadnienie. W takiej sytuacji, w terminie 15 dni od dnia otrzymania odmowy od Zamawiającego, Wykonawca może ponownie przedstawić kalkulację uzasadniającą wzrost kosztów, z uwzględnieniem uwag Zamawiającego. Zamawiający ponownie dokona jej analizy, w terminie nie dłuższym niż 15 dni od dnia jej otrzymania, </w:t>
      </w:r>
      <w:r w:rsidRPr="00163C01">
        <w:rPr>
          <w:rFonts w:ascii="Times New Roman" w:hAnsi="Times New Roman"/>
        </w:rPr>
        <w:br/>
      </w:r>
      <w:r w:rsidR="007B03ED" w:rsidRPr="00163C01">
        <w:rPr>
          <w:rFonts w:ascii="Times New Roman" w:hAnsi="Times New Roman"/>
        </w:rPr>
        <w:t>a następnie postąpi odpowiednio w sposób opisany powyżej.</w:t>
      </w:r>
    </w:p>
    <w:p w14:paraId="5FE79471" w14:textId="17AEE80D" w:rsidR="007B03ED" w:rsidRPr="00163C01" w:rsidRDefault="007B03ED" w:rsidP="00F528C7">
      <w:pPr>
        <w:pStyle w:val="Akapitzlist"/>
        <w:numPr>
          <w:ilvl w:val="0"/>
          <w:numId w:val="48"/>
        </w:numPr>
        <w:tabs>
          <w:tab w:val="clear" w:pos="144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 przypadku określonym w ust. 2. Strony przed zawarciem aneksu do umowy zobowiązane są:</w:t>
      </w:r>
    </w:p>
    <w:p w14:paraId="5236A697" w14:textId="77777777" w:rsidR="007B03ED" w:rsidRPr="00163C01" w:rsidRDefault="007B03ED" w:rsidP="00F528C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 przypadku zmniejszenia wysokości stawki podatku VAT, zmiana wysokości wynagrodzenia brutto objętego nową stawką podatku VAT stanowi kwotę równą różnicy pomiędzy wysokością uwzględniającą poprzednią i nową stawkę. W braku podpisania aneksu przez Wykonawcę w terminie 14 (czternastu) dni od otrzymania od Zamawiającego wezwania do jego zawarcia lub podpisanego przez Zamawiającego aneksu, uważa się, że Wykonawca wyraził zgodę na zmianę wygrodzenia brutto w wysokości określonej przez Zamawiającego z uwzględnieniem zmiany stawki podatku VAT;</w:t>
      </w:r>
    </w:p>
    <w:p w14:paraId="15A1CC25" w14:textId="77777777" w:rsidR="007B03ED" w:rsidRPr="00163C01" w:rsidRDefault="007B03ED" w:rsidP="00F528C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 przypadku podwyższenia wysokości stawki podatku VAT, zmiana wysokości wynagrodzenia brutto objętego nową stawką podatku nastąpi w zakresie, w którym zmiana stawki podatku VAT wpływa na koszty wykonywania umowy przez Wykonawcę. Wykonawca jest obowiązany wykazać wzrost kosztów wykonania umowy związany ze zmianą stawki podatku VAT.</w:t>
      </w:r>
    </w:p>
    <w:p w14:paraId="7B216062" w14:textId="77777777" w:rsidR="007B03ED" w:rsidRPr="00163C01" w:rsidRDefault="007B03ED" w:rsidP="00F528C7">
      <w:pPr>
        <w:pStyle w:val="Akapitzlist"/>
        <w:numPr>
          <w:ilvl w:val="0"/>
          <w:numId w:val="48"/>
        </w:numPr>
        <w:tabs>
          <w:tab w:val="clear" w:pos="144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Zmiana wynagrodzenia Wykonawcy wchodzi w życie z dniem zawarcia aneksu, nastąpi od daty wprowadzenia zmiany w umowie i dotyczy wyłącznie niezrealizowanej części umowy.</w:t>
      </w:r>
    </w:p>
    <w:p w14:paraId="3EDB31E1" w14:textId="7A15694A" w:rsidR="00131948" w:rsidRPr="00163C01" w:rsidRDefault="00131948" w:rsidP="007B03ED">
      <w:pPr>
        <w:tabs>
          <w:tab w:val="left" w:pos="0"/>
        </w:tabs>
        <w:rPr>
          <w:rFonts w:ascii="Times New Roman" w:hAnsi="Times New Roman"/>
          <w:b/>
          <w:bCs/>
        </w:rPr>
      </w:pPr>
    </w:p>
    <w:p w14:paraId="018DA07C" w14:textId="77777777" w:rsidR="007B03ED" w:rsidRPr="00163C01" w:rsidRDefault="007B03ED" w:rsidP="007B03ED">
      <w:pPr>
        <w:tabs>
          <w:tab w:val="left" w:pos="0"/>
        </w:tabs>
        <w:jc w:val="center"/>
        <w:rPr>
          <w:rFonts w:ascii="Times New Roman" w:hAnsi="Times New Roman"/>
          <w:b/>
          <w:bCs/>
        </w:rPr>
      </w:pPr>
      <w:r w:rsidRPr="00163C01">
        <w:rPr>
          <w:rFonts w:ascii="Times New Roman" w:hAnsi="Times New Roman"/>
          <w:b/>
          <w:bCs/>
        </w:rPr>
        <w:t>§ 9</w:t>
      </w:r>
    </w:p>
    <w:p w14:paraId="315258DD" w14:textId="77777777" w:rsidR="007B03ED" w:rsidRPr="00163C01" w:rsidRDefault="007B03ED" w:rsidP="00F528C7">
      <w:pPr>
        <w:numPr>
          <w:ilvl w:val="0"/>
          <w:numId w:val="49"/>
        </w:numPr>
        <w:tabs>
          <w:tab w:val="clear" w:pos="927"/>
        </w:tabs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Roszczenie o zapłatę kar umownych staje się wymagalne począwszy od dnia następnego po dniu, w którym miały miejsce okoliczności faktyczne określone w niniejszej umowie, stanowiące podstawę do ich naliczenia.</w:t>
      </w:r>
    </w:p>
    <w:p w14:paraId="3F27E962" w14:textId="77777777" w:rsidR="007B03ED" w:rsidRPr="00163C01" w:rsidRDefault="007B03ED" w:rsidP="00F528C7">
      <w:pPr>
        <w:numPr>
          <w:ilvl w:val="0"/>
          <w:numId w:val="49"/>
        </w:numPr>
        <w:tabs>
          <w:tab w:val="clear" w:pos="927"/>
        </w:tabs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Uiszczanie kar umownych nie zwalnia Wykonawcy z obowiązku dalszego realizowania usług, zgodnie z postanowieniami niniejszej umowy.</w:t>
      </w:r>
    </w:p>
    <w:p w14:paraId="7931246F" w14:textId="77777777" w:rsidR="007B03ED" w:rsidRPr="00163C01" w:rsidRDefault="007B03ED" w:rsidP="00F528C7">
      <w:pPr>
        <w:numPr>
          <w:ilvl w:val="0"/>
          <w:numId w:val="49"/>
        </w:numPr>
        <w:tabs>
          <w:tab w:val="clear" w:pos="927"/>
        </w:tabs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Wykonawcy nie przysługuje odszkodowanie za odstąpienie Zamawiającego od umowy z przyczyn, za które Zamawiający nie ponosi odpowiedzialności.</w:t>
      </w:r>
    </w:p>
    <w:p w14:paraId="6D4FB7F3" w14:textId="516A1C97" w:rsidR="007B03ED" w:rsidRPr="00163C01" w:rsidRDefault="007B03ED" w:rsidP="00F528C7">
      <w:pPr>
        <w:numPr>
          <w:ilvl w:val="0"/>
          <w:numId w:val="49"/>
        </w:numPr>
        <w:tabs>
          <w:tab w:val="clear" w:pos="927"/>
        </w:tabs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 przypadku odstąpienia lub wypowiedzenia umowy, Strony zachowują prawo egzekucji kar umownych.</w:t>
      </w:r>
    </w:p>
    <w:p w14:paraId="6ED7B6F4" w14:textId="77777777" w:rsidR="00131948" w:rsidRPr="00163C01" w:rsidRDefault="00131948" w:rsidP="00131948">
      <w:pPr>
        <w:suppressAutoHyphens/>
        <w:spacing w:after="0" w:line="240" w:lineRule="auto"/>
        <w:ind w:left="426"/>
        <w:rPr>
          <w:rFonts w:ascii="Times New Roman" w:hAnsi="Times New Roman"/>
        </w:rPr>
      </w:pPr>
    </w:p>
    <w:p w14:paraId="2650C869" w14:textId="77777777" w:rsidR="007B03ED" w:rsidRPr="00163C01" w:rsidRDefault="007B03ED" w:rsidP="007B03ED">
      <w:pPr>
        <w:jc w:val="center"/>
        <w:rPr>
          <w:rFonts w:ascii="Times New Roman" w:hAnsi="Times New Roman"/>
        </w:rPr>
      </w:pPr>
      <w:r w:rsidRPr="00163C01">
        <w:rPr>
          <w:rFonts w:ascii="Times New Roman" w:hAnsi="Times New Roman"/>
          <w:b/>
          <w:bCs/>
        </w:rPr>
        <w:t>§ 10</w:t>
      </w:r>
    </w:p>
    <w:p w14:paraId="0425239D" w14:textId="77777777" w:rsidR="007B03ED" w:rsidRPr="00163C01" w:rsidRDefault="007B03ED" w:rsidP="00F528C7">
      <w:pPr>
        <w:numPr>
          <w:ilvl w:val="0"/>
          <w:numId w:val="50"/>
        </w:numPr>
        <w:tabs>
          <w:tab w:val="clear" w:pos="927"/>
          <w:tab w:val="left" w:pos="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Przez okoliczności </w:t>
      </w:r>
      <w:r w:rsidRPr="00163C01">
        <w:rPr>
          <w:rFonts w:ascii="Times New Roman" w:hAnsi="Times New Roman"/>
          <w:i/>
        </w:rPr>
        <w:t>siły wyższej</w:t>
      </w:r>
      <w:r w:rsidRPr="00163C01">
        <w:rPr>
          <w:rFonts w:ascii="Times New Roman" w:hAnsi="Times New Roman"/>
        </w:rPr>
        <w:t xml:space="preserve"> Strony rozumieją zdarzenie zewnętrzne o charakterze nadzwyczajnym, którego nie można było przewidzieć ani jemu zapobiec, a w szczególności takie jak: </w:t>
      </w:r>
      <w:r w:rsidRPr="00163C01">
        <w:rPr>
          <w:rFonts w:ascii="Times New Roman" w:hAnsi="Times New Roman"/>
          <w:i/>
        </w:rPr>
        <w:t>wojna, stan wyjątkowy, powódź, pożar, epidemia choroby zakaźnej, czy też zasadnicza zmiana sytuacji społeczno-gospodarczej.</w:t>
      </w:r>
    </w:p>
    <w:p w14:paraId="1FD3EBBE" w14:textId="77777777" w:rsidR="007B03ED" w:rsidRPr="00163C01" w:rsidRDefault="007B03ED" w:rsidP="00F528C7">
      <w:pPr>
        <w:numPr>
          <w:ilvl w:val="0"/>
          <w:numId w:val="50"/>
        </w:numPr>
        <w:tabs>
          <w:tab w:val="clear" w:pos="927"/>
          <w:tab w:val="left" w:pos="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Jeżeli wskutek okoliczności </w:t>
      </w:r>
      <w:r w:rsidRPr="00163C01">
        <w:rPr>
          <w:rFonts w:ascii="Times New Roman" w:hAnsi="Times New Roman"/>
          <w:i/>
        </w:rPr>
        <w:t>siły wyższej</w:t>
      </w:r>
      <w:r w:rsidRPr="00163C01">
        <w:rPr>
          <w:rFonts w:ascii="Times New Roman" w:hAnsi="Times New Roman"/>
        </w:rPr>
        <w:t xml:space="preserve"> Strona nie będzie mogła wykonywać swoich obowiązków umownych w całości lub w części, niezwłocznie powiadomi o tym drugą Stronę. W takim </w:t>
      </w:r>
      <w:r w:rsidRPr="00163C01">
        <w:rPr>
          <w:rFonts w:ascii="Times New Roman" w:hAnsi="Times New Roman"/>
        </w:rPr>
        <w:lastRenderedPageBreak/>
        <w:t>przypadku Strony uzgodnią sposób i zasady dalszego wykonywania umowy lub umowa zostanie rozwiązana.</w:t>
      </w:r>
    </w:p>
    <w:p w14:paraId="2007AA39" w14:textId="77777777" w:rsidR="007B03ED" w:rsidRPr="00163C01" w:rsidRDefault="007B03ED" w:rsidP="00F528C7">
      <w:pPr>
        <w:numPr>
          <w:ilvl w:val="0"/>
          <w:numId w:val="50"/>
        </w:numPr>
        <w:tabs>
          <w:tab w:val="clear" w:pos="927"/>
          <w:tab w:val="left" w:pos="0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 xml:space="preserve">Bieg terminów określonych w niniejszej umowie ulega zawieszeniu przez czas trwania przeszkody spowodowanej </w:t>
      </w:r>
      <w:r w:rsidRPr="00163C01">
        <w:rPr>
          <w:rFonts w:ascii="Times New Roman" w:hAnsi="Times New Roman"/>
          <w:i/>
        </w:rPr>
        <w:t>siłą wyższą.</w:t>
      </w:r>
    </w:p>
    <w:p w14:paraId="611A0A26" w14:textId="77777777" w:rsidR="007B03ED" w:rsidRPr="00163C01" w:rsidRDefault="007B03ED" w:rsidP="007B03ED">
      <w:pPr>
        <w:jc w:val="center"/>
        <w:rPr>
          <w:rFonts w:ascii="Times New Roman" w:hAnsi="Times New Roman"/>
          <w:b/>
          <w:bCs/>
        </w:rPr>
      </w:pPr>
      <w:r w:rsidRPr="00163C01">
        <w:rPr>
          <w:rFonts w:ascii="Times New Roman" w:hAnsi="Times New Roman"/>
          <w:b/>
          <w:bCs/>
        </w:rPr>
        <w:t>§ 11</w:t>
      </w:r>
    </w:p>
    <w:p w14:paraId="3F042B8C" w14:textId="77777777" w:rsidR="007B03ED" w:rsidRPr="00163C01" w:rsidRDefault="007B03ED" w:rsidP="00F528C7">
      <w:pPr>
        <w:numPr>
          <w:ilvl w:val="0"/>
          <w:numId w:val="51"/>
        </w:numPr>
        <w:tabs>
          <w:tab w:val="clear" w:pos="927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Wszelkie oświadczenia Stron umowy będą składane na piśmie pod rygorem nieważności listem poleconym lub za potwierdzeniem ich złożenia.</w:t>
      </w:r>
    </w:p>
    <w:p w14:paraId="1E07683D" w14:textId="77777777" w:rsidR="007B03ED" w:rsidRPr="00163C01" w:rsidRDefault="007B03ED" w:rsidP="00F528C7">
      <w:pPr>
        <w:numPr>
          <w:ilvl w:val="0"/>
          <w:numId w:val="51"/>
        </w:numPr>
        <w:tabs>
          <w:tab w:val="clear" w:pos="927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1D369F7D" w14:textId="01841217" w:rsidR="007B03ED" w:rsidRPr="00163C01" w:rsidRDefault="007B03ED" w:rsidP="00F528C7">
      <w:pPr>
        <w:numPr>
          <w:ilvl w:val="0"/>
          <w:numId w:val="51"/>
        </w:numPr>
        <w:tabs>
          <w:tab w:val="clear" w:pos="927"/>
        </w:tabs>
        <w:spacing w:after="0" w:line="240" w:lineRule="auto"/>
        <w:ind w:left="426" w:hanging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DD8B782" w14:textId="77777777" w:rsidR="00BF6B06" w:rsidRPr="00163C01" w:rsidRDefault="00BF6B06" w:rsidP="00C319C6">
      <w:pPr>
        <w:pStyle w:val="Akapitzlist"/>
        <w:numPr>
          <w:ilvl w:val="0"/>
          <w:numId w:val="51"/>
        </w:numPr>
        <w:tabs>
          <w:tab w:val="clear" w:pos="927"/>
        </w:tabs>
        <w:ind w:left="426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 razie rozbieżności pomiędzy treścią SWZ a postanowieniami umowy oraz w sprawach nieuregulowanych niniejszą umową priorytet nadaje się zapisom SWZ i jej załącznikom.</w:t>
      </w:r>
    </w:p>
    <w:p w14:paraId="06A36714" w14:textId="77777777" w:rsidR="007B03ED" w:rsidRPr="00163C01" w:rsidRDefault="007B03ED" w:rsidP="007B03ED">
      <w:pPr>
        <w:jc w:val="center"/>
        <w:rPr>
          <w:rFonts w:ascii="Times New Roman" w:hAnsi="Times New Roman"/>
          <w:b/>
          <w:bCs/>
        </w:rPr>
      </w:pPr>
      <w:r w:rsidRPr="00163C01">
        <w:rPr>
          <w:rFonts w:ascii="Times New Roman" w:hAnsi="Times New Roman"/>
          <w:b/>
          <w:bCs/>
        </w:rPr>
        <w:t>§ 12</w:t>
      </w:r>
    </w:p>
    <w:p w14:paraId="45B61161" w14:textId="77777777" w:rsidR="007B03ED" w:rsidRPr="00163C01" w:rsidRDefault="007B03ED" w:rsidP="00131948">
      <w:pPr>
        <w:pStyle w:val="Tekstpodstawowywcity"/>
        <w:spacing w:after="0"/>
        <w:ind w:left="0"/>
        <w:rPr>
          <w:rFonts w:ascii="Times New Roman" w:hAnsi="Times New Roman"/>
        </w:rPr>
      </w:pPr>
      <w:r w:rsidRPr="00163C01">
        <w:rPr>
          <w:rFonts w:ascii="Times New Roman" w:hAnsi="Times New Roman"/>
        </w:rPr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74C58908" w14:textId="77777777" w:rsidR="007B03ED" w:rsidRPr="007B03ED" w:rsidRDefault="007B03ED" w:rsidP="007B03ED">
      <w:pPr>
        <w:jc w:val="center"/>
        <w:rPr>
          <w:rFonts w:ascii="Times New Roman" w:hAnsi="Times New Roman"/>
        </w:rPr>
      </w:pPr>
      <w:r w:rsidRPr="00163C01">
        <w:rPr>
          <w:rFonts w:ascii="Times New Roman" w:hAnsi="Times New Roman"/>
          <w:b/>
          <w:bCs/>
        </w:rPr>
        <w:t>§ 13</w:t>
      </w:r>
    </w:p>
    <w:p w14:paraId="5926ED18" w14:textId="1226C207" w:rsidR="007B03ED" w:rsidRPr="007B03ED" w:rsidRDefault="007B03ED" w:rsidP="00F528C7">
      <w:pPr>
        <w:numPr>
          <w:ilvl w:val="0"/>
          <w:numId w:val="52"/>
        </w:numPr>
        <w:tabs>
          <w:tab w:val="clear" w:pos="927"/>
        </w:tabs>
        <w:spacing w:after="0" w:line="240" w:lineRule="auto"/>
        <w:ind w:left="426" w:hanging="426"/>
        <w:rPr>
          <w:rFonts w:ascii="Times New Roman" w:hAnsi="Times New Roman"/>
          <w:i/>
          <w:iCs/>
        </w:rPr>
      </w:pPr>
      <w:r w:rsidRPr="007B03ED">
        <w:rPr>
          <w:rFonts w:ascii="Times New Roman" w:hAnsi="Times New Roman"/>
        </w:rPr>
        <w:t>W sprawach nieuregulowanych niniejszą umową mają w szczególności zastosowanie przepisy ustawy</w:t>
      </w:r>
      <w:r w:rsidRPr="007B03ED">
        <w:rPr>
          <w:rFonts w:ascii="Times New Roman" w:hAnsi="Times New Roman"/>
          <w:i/>
          <w:lang w:val="sq-AL"/>
        </w:rPr>
        <w:t xml:space="preserve"> z dnia 11 wrzesnia 2019 r. – Prawo zamówień publicznych </w:t>
      </w:r>
      <w:r w:rsidRPr="007B03ED">
        <w:rPr>
          <w:rFonts w:ascii="Times New Roman" w:hAnsi="Times New Roman"/>
          <w:bCs/>
          <w:i/>
        </w:rPr>
        <w:t>(</w:t>
      </w:r>
      <w:proofErr w:type="spellStart"/>
      <w:r w:rsidRPr="007B03ED">
        <w:rPr>
          <w:rFonts w:ascii="Times New Roman" w:hAnsi="Times New Roman"/>
          <w:bCs/>
          <w:i/>
        </w:rPr>
        <w:t>t.j</w:t>
      </w:r>
      <w:proofErr w:type="spellEnd"/>
      <w:r w:rsidRPr="007B03ED">
        <w:rPr>
          <w:rFonts w:ascii="Times New Roman" w:hAnsi="Times New Roman"/>
          <w:bCs/>
          <w:i/>
        </w:rPr>
        <w:t>.: Dz.U. z 202</w:t>
      </w:r>
      <w:r w:rsidR="00163C01">
        <w:rPr>
          <w:rFonts w:ascii="Times New Roman" w:hAnsi="Times New Roman"/>
          <w:bCs/>
          <w:i/>
        </w:rPr>
        <w:t>3</w:t>
      </w:r>
      <w:r w:rsidRPr="007B03ED">
        <w:rPr>
          <w:rFonts w:ascii="Times New Roman" w:hAnsi="Times New Roman"/>
          <w:bCs/>
          <w:i/>
        </w:rPr>
        <w:t xml:space="preserve"> r. poz. 1</w:t>
      </w:r>
      <w:r w:rsidR="00163C01">
        <w:rPr>
          <w:rFonts w:ascii="Times New Roman" w:hAnsi="Times New Roman"/>
          <w:bCs/>
          <w:i/>
        </w:rPr>
        <w:t>605</w:t>
      </w:r>
      <w:r w:rsidRPr="007B03ED">
        <w:rPr>
          <w:rFonts w:ascii="Times New Roman" w:hAnsi="Times New Roman"/>
          <w:bCs/>
          <w:i/>
        </w:rPr>
        <w:t xml:space="preserve"> z </w:t>
      </w:r>
      <w:proofErr w:type="spellStart"/>
      <w:r w:rsidRPr="007B03ED">
        <w:rPr>
          <w:rFonts w:ascii="Times New Roman" w:hAnsi="Times New Roman"/>
          <w:bCs/>
          <w:i/>
        </w:rPr>
        <w:t>późn</w:t>
      </w:r>
      <w:proofErr w:type="spellEnd"/>
      <w:r w:rsidRPr="007B03ED">
        <w:rPr>
          <w:rFonts w:ascii="Times New Roman" w:hAnsi="Times New Roman"/>
          <w:bCs/>
          <w:i/>
        </w:rPr>
        <w:t>. zm.)</w:t>
      </w:r>
      <w:r w:rsidRPr="007B03ED">
        <w:rPr>
          <w:rFonts w:ascii="Times New Roman" w:hAnsi="Times New Roman"/>
          <w:i/>
          <w:iCs/>
        </w:rPr>
        <w:t xml:space="preserve"> </w:t>
      </w:r>
      <w:r w:rsidRPr="007B03ED">
        <w:rPr>
          <w:rFonts w:ascii="Times New Roman" w:hAnsi="Times New Roman"/>
        </w:rPr>
        <w:t xml:space="preserve">oraz ustawy z dnia 23 kwietnia 1964 r. – </w:t>
      </w:r>
      <w:r w:rsidRPr="007B03ED">
        <w:rPr>
          <w:rFonts w:ascii="Times New Roman" w:hAnsi="Times New Roman"/>
          <w:i/>
        </w:rPr>
        <w:t>Kodeks Cywilny</w:t>
      </w:r>
      <w:r w:rsidRPr="007B03ED">
        <w:rPr>
          <w:rFonts w:ascii="Times New Roman" w:hAnsi="Times New Roman"/>
        </w:rPr>
        <w:t xml:space="preserve"> </w:t>
      </w:r>
      <w:r w:rsidRPr="007B03ED">
        <w:rPr>
          <w:rFonts w:ascii="Times New Roman" w:hAnsi="Times New Roman"/>
          <w:i/>
          <w:iCs/>
        </w:rPr>
        <w:t>(</w:t>
      </w:r>
      <w:proofErr w:type="spellStart"/>
      <w:r w:rsidRPr="007B03ED">
        <w:rPr>
          <w:rFonts w:ascii="Times New Roman" w:hAnsi="Times New Roman"/>
          <w:i/>
          <w:iCs/>
        </w:rPr>
        <w:t>t.j</w:t>
      </w:r>
      <w:proofErr w:type="spellEnd"/>
      <w:r w:rsidRPr="007B03ED">
        <w:rPr>
          <w:rFonts w:ascii="Times New Roman" w:hAnsi="Times New Roman"/>
          <w:i/>
          <w:iCs/>
        </w:rPr>
        <w:t>.: Dz. U. z 202</w:t>
      </w:r>
      <w:r w:rsidR="00163C01">
        <w:rPr>
          <w:rFonts w:ascii="Times New Roman" w:hAnsi="Times New Roman"/>
          <w:i/>
          <w:iCs/>
        </w:rPr>
        <w:t>3</w:t>
      </w:r>
      <w:r w:rsidRPr="007B03ED">
        <w:rPr>
          <w:rFonts w:ascii="Times New Roman" w:hAnsi="Times New Roman"/>
          <w:i/>
          <w:iCs/>
        </w:rPr>
        <w:t> r., poz. 1</w:t>
      </w:r>
      <w:r w:rsidR="00163C01">
        <w:rPr>
          <w:rFonts w:ascii="Times New Roman" w:hAnsi="Times New Roman"/>
          <w:i/>
          <w:iCs/>
        </w:rPr>
        <w:t>610</w:t>
      </w:r>
      <w:r w:rsidR="00131948">
        <w:rPr>
          <w:rFonts w:ascii="Times New Roman" w:hAnsi="Times New Roman"/>
          <w:i/>
          <w:iCs/>
        </w:rPr>
        <w:t xml:space="preserve"> </w:t>
      </w:r>
      <w:r w:rsidRPr="007B03ED">
        <w:rPr>
          <w:rFonts w:ascii="Times New Roman" w:hAnsi="Times New Roman"/>
          <w:i/>
          <w:iCs/>
        </w:rPr>
        <w:t xml:space="preserve">z </w:t>
      </w:r>
      <w:proofErr w:type="spellStart"/>
      <w:r w:rsidRPr="007B03ED">
        <w:rPr>
          <w:rFonts w:ascii="Times New Roman" w:hAnsi="Times New Roman"/>
          <w:i/>
          <w:iCs/>
        </w:rPr>
        <w:t>późn</w:t>
      </w:r>
      <w:proofErr w:type="spellEnd"/>
      <w:r w:rsidRPr="007B03ED">
        <w:rPr>
          <w:rFonts w:ascii="Times New Roman" w:hAnsi="Times New Roman"/>
          <w:i/>
          <w:iCs/>
        </w:rPr>
        <w:t>. zm.).</w:t>
      </w:r>
    </w:p>
    <w:p w14:paraId="45628EDB" w14:textId="77777777" w:rsidR="007B03ED" w:rsidRPr="007B03ED" w:rsidRDefault="007B03ED" w:rsidP="00F528C7">
      <w:pPr>
        <w:numPr>
          <w:ilvl w:val="0"/>
          <w:numId w:val="52"/>
        </w:numPr>
        <w:tabs>
          <w:tab w:val="clear" w:pos="927"/>
        </w:tabs>
        <w:spacing w:after="0" w:line="240" w:lineRule="auto"/>
        <w:ind w:left="426" w:hanging="426"/>
        <w:rPr>
          <w:rFonts w:ascii="Times New Roman" w:hAnsi="Times New Roman"/>
          <w:i/>
          <w:iCs/>
        </w:rPr>
      </w:pPr>
      <w:r w:rsidRPr="007B03ED">
        <w:rPr>
          <w:rFonts w:ascii="Times New Roman" w:hAnsi="Times New Roman"/>
        </w:rPr>
        <w:t>Wszelkie zmiany lub uzupełnienia niniejszej umowy mogą nastąpić za zgodą Stron w formie pisemnej pod rygorem nieważności.</w:t>
      </w:r>
    </w:p>
    <w:p w14:paraId="30F6ABA0" w14:textId="2A0DD0DE" w:rsidR="007B03ED" w:rsidRPr="007B03ED" w:rsidRDefault="007B03ED" w:rsidP="007B03ED">
      <w:pPr>
        <w:jc w:val="center"/>
        <w:rPr>
          <w:rFonts w:ascii="Times New Roman" w:hAnsi="Times New Roman"/>
          <w:b/>
          <w:bCs/>
        </w:rPr>
      </w:pPr>
      <w:r w:rsidRPr="007B03ED">
        <w:rPr>
          <w:rFonts w:ascii="Times New Roman" w:hAnsi="Times New Roman"/>
          <w:b/>
          <w:bCs/>
        </w:rPr>
        <w:t>§ 14</w:t>
      </w:r>
    </w:p>
    <w:p w14:paraId="0222F61D" w14:textId="77777777" w:rsidR="007B03ED" w:rsidRPr="007B03ED" w:rsidRDefault="007B03ED" w:rsidP="00131948">
      <w:pPr>
        <w:pStyle w:val="BodyText22"/>
        <w:spacing w:line="240" w:lineRule="auto"/>
        <w:rPr>
          <w:sz w:val="22"/>
          <w:szCs w:val="22"/>
        </w:rPr>
      </w:pPr>
      <w:r w:rsidRPr="007B03ED">
        <w:rPr>
          <w:sz w:val="22"/>
          <w:szCs w:val="22"/>
        </w:rPr>
        <w:t>Sądem właściwym dla wszystkich spraw, które wynikną z realizacji tej umowy będzie sąd wedle siedziby Zamawiającego.</w:t>
      </w:r>
    </w:p>
    <w:p w14:paraId="124879F9" w14:textId="77777777" w:rsidR="007B03ED" w:rsidRPr="007B03ED" w:rsidRDefault="007B03ED" w:rsidP="007B03ED">
      <w:pPr>
        <w:jc w:val="center"/>
        <w:rPr>
          <w:rFonts w:ascii="Times New Roman" w:hAnsi="Times New Roman"/>
        </w:rPr>
      </w:pPr>
      <w:r w:rsidRPr="007B03ED">
        <w:rPr>
          <w:rFonts w:ascii="Times New Roman" w:hAnsi="Times New Roman"/>
          <w:b/>
          <w:bCs/>
        </w:rPr>
        <w:t>§ 15</w:t>
      </w:r>
    </w:p>
    <w:p w14:paraId="017C0B39" w14:textId="77777777" w:rsidR="007B03ED" w:rsidRPr="007B03ED" w:rsidRDefault="007B03ED" w:rsidP="00131948">
      <w:pPr>
        <w:pStyle w:val="Akapitzlist"/>
        <w:ind w:left="0"/>
        <w:rPr>
          <w:rFonts w:ascii="Times New Roman" w:hAnsi="Times New Roman"/>
          <w:b/>
          <w:bCs/>
          <w:i/>
          <w:iCs/>
        </w:rPr>
      </w:pPr>
      <w:r w:rsidRPr="007B03ED">
        <w:rPr>
          <w:rFonts w:ascii="Times New Roman" w:hAnsi="Times New Roman"/>
          <w:b/>
          <w:bCs/>
          <w:i/>
          <w:iCs/>
        </w:rPr>
        <w:t xml:space="preserve">Niniejszą umowę sporządzono w dwóch (2) jednobrzmiących egzemplarzach po jednym (1) egzemplarzu dla każdej ze Stron, </w:t>
      </w:r>
      <w:r w:rsidRPr="007B03ED">
        <w:rPr>
          <w:rFonts w:ascii="Times New Roman" w:hAnsi="Times New Roman"/>
          <w:b/>
          <w:bCs/>
          <w:i/>
          <w:iCs/>
          <w:lang w:val="x-none" w:eastAsia="x-none"/>
        </w:rPr>
        <w:t>przy czym w przypadku zawarcia umowy w formie elektronicznej poprzez opatrzenie jej podpisem kwalifikowanym elektronicznym, powstały w ten sposób dokument elektroniczny stanowi poświadczenie, iż Strony zgodnie złożyły oświadczenia woli w nim zawarte</w:t>
      </w:r>
      <w:r w:rsidRPr="007B03ED">
        <w:rPr>
          <w:rFonts w:ascii="Times New Roman" w:hAnsi="Times New Roman"/>
          <w:b/>
          <w:bCs/>
          <w:i/>
          <w:iCs/>
          <w:lang w:eastAsia="x-none"/>
        </w:rPr>
        <w:t xml:space="preserve">, zaś datą zawarcia jest dzień złożenia ostatniego (późniejszego) oświadczenia woli o jej zawarciu przez umocowanych przedstawicieli każdej ze Stron. </w:t>
      </w:r>
    </w:p>
    <w:p w14:paraId="7C3E49AD" w14:textId="77777777" w:rsidR="007B03ED" w:rsidRPr="007B03ED" w:rsidRDefault="007B03ED" w:rsidP="007B03ED">
      <w:pPr>
        <w:jc w:val="center"/>
        <w:rPr>
          <w:rFonts w:ascii="Times New Roman" w:hAnsi="Times New Roman"/>
          <w:b/>
          <w:bCs/>
          <w:i/>
          <w:u w:val="single"/>
        </w:rPr>
      </w:pPr>
      <w:r w:rsidRPr="007B03ED">
        <w:rPr>
          <w:rFonts w:ascii="Times New Roman" w:hAnsi="Times New Roman"/>
          <w:b/>
          <w:bCs/>
          <w:i/>
          <w:u w:val="single"/>
        </w:rPr>
        <w:t>Zamawiający</w:t>
      </w:r>
      <w:r w:rsidRPr="007B03ED">
        <w:rPr>
          <w:rFonts w:ascii="Times New Roman" w:hAnsi="Times New Roman"/>
          <w:b/>
          <w:bCs/>
          <w:i/>
        </w:rPr>
        <w:t xml:space="preserve">                                                                     </w:t>
      </w:r>
      <w:r w:rsidRPr="007B03ED">
        <w:rPr>
          <w:rFonts w:ascii="Times New Roman" w:hAnsi="Times New Roman"/>
          <w:b/>
          <w:bCs/>
          <w:i/>
          <w:u w:val="single"/>
        </w:rPr>
        <w:t>Wykonawca</w:t>
      </w:r>
    </w:p>
    <w:p w14:paraId="7C9D6340" w14:textId="456218D8" w:rsidR="007B03ED" w:rsidRDefault="007B03ED" w:rsidP="007B03ED">
      <w:pPr>
        <w:jc w:val="center"/>
        <w:rPr>
          <w:rFonts w:ascii="Times New Roman" w:hAnsi="Times New Roman"/>
          <w:i/>
        </w:rPr>
      </w:pPr>
    </w:p>
    <w:p w14:paraId="1F8A1AB3" w14:textId="77777777" w:rsidR="00131948" w:rsidRPr="007B03ED" w:rsidRDefault="00131948" w:rsidP="007B03ED">
      <w:pPr>
        <w:jc w:val="center"/>
        <w:rPr>
          <w:rFonts w:ascii="Times New Roman" w:hAnsi="Times New Roman"/>
          <w:i/>
        </w:rPr>
      </w:pPr>
    </w:p>
    <w:p w14:paraId="3CF577F9" w14:textId="77777777" w:rsidR="007B03ED" w:rsidRPr="007B03ED" w:rsidRDefault="007B03ED" w:rsidP="007B03ED">
      <w:pPr>
        <w:jc w:val="center"/>
        <w:rPr>
          <w:rFonts w:ascii="Times New Roman" w:hAnsi="Times New Roman"/>
          <w:i/>
        </w:rPr>
      </w:pPr>
      <w:r w:rsidRPr="007B03ED">
        <w:rPr>
          <w:rFonts w:ascii="Times New Roman" w:hAnsi="Times New Roman"/>
          <w:i/>
        </w:rPr>
        <w:t>……………………………                                                    …………………………….</w:t>
      </w:r>
    </w:p>
    <w:p w14:paraId="586E34E7" w14:textId="77777777" w:rsidR="007B03ED" w:rsidRPr="007B03ED" w:rsidRDefault="007B03ED" w:rsidP="007B03ED">
      <w:pPr>
        <w:rPr>
          <w:rFonts w:ascii="Times New Roman" w:hAnsi="Times New Roman"/>
          <w:i/>
          <w:u w:val="single"/>
        </w:rPr>
      </w:pPr>
      <w:r w:rsidRPr="007B03ED">
        <w:rPr>
          <w:rFonts w:ascii="Times New Roman" w:hAnsi="Times New Roman"/>
          <w:i/>
          <w:u w:val="single"/>
        </w:rPr>
        <w:t>Załączniki:</w:t>
      </w:r>
    </w:p>
    <w:p w14:paraId="21E54625" w14:textId="77777777" w:rsidR="007B03ED" w:rsidRPr="007B03ED" w:rsidRDefault="007B03ED" w:rsidP="007B03ED">
      <w:pPr>
        <w:pStyle w:val="Akapitzlist"/>
        <w:ind w:left="426" w:hanging="426"/>
        <w:rPr>
          <w:rFonts w:ascii="Times New Roman" w:hAnsi="Times New Roman"/>
          <w:i/>
        </w:rPr>
      </w:pPr>
      <w:r w:rsidRPr="007B03ED">
        <w:rPr>
          <w:rFonts w:ascii="Times New Roman" w:hAnsi="Times New Roman"/>
          <w:i/>
        </w:rPr>
        <w:t xml:space="preserve">1. </w:t>
      </w:r>
      <w:r w:rsidRPr="007B03ED">
        <w:rPr>
          <w:rFonts w:ascii="Times New Roman" w:hAnsi="Times New Roman"/>
          <w:i/>
        </w:rPr>
        <w:tab/>
        <w:t>Załącznik nr 1 do umowy –  Kalkulacja ceny oferty;</w:t>
      </w:r>
    </w:p>
    <w:p w14:paraId="79A08940" w14:textId="0A942B32" w:rsidR="00131948" w:rsidRPr="00163C01" w:rsidRDefault="007B03ED" w:rsidP="007720DD">
      <w:pPr>
        <w:pStyle w:val="Akapitzlist"/>
        <w:numPr>
          <w:ilvl w:val="0"/>
          <w:numId w:val="46"/>
        </w:numPr>
        <w:tabs>
          <w:tab w:val="clear" w:pos="1440"/>
        </w:tabs>
        <w:spacing w:after="0" w:line="240" w:lineRule="auto"/>
        <w:ind w:left="426" w:hanging="426"/>
        <w:jc w:val="left"/>
        <w:rPr>
          <w:rFonts w:ascii="Times New Roman" w:hAnsi="Times New Roman"/>
          <w:b/>
          <w:bCs/>
          <w:i/>
          <w:iCs/>
        </w:rPr>
      </w:pPr>
      <w:r w:rsidRPr="00163C01">
        <w:rPr>
          <w:rFonts w:ascii="Times New Roman" w:hAnsi="Times New Roman"/>
          <w:i/>
        </w:rPr>
        <w:t>Załącznik nr 2 do umowy – Opis przedmiotu umowy wraz ze wstępnym harmonogramem zawodów sportowych.</w:t>
      </w:r>
      <w:r w:rsidR="00131948" w:rsidRPr="00163C01">
        <w:rPr>
          <w:rFonts w:ascii="Times New Roman" w:hAnsi="Times New Roman"/>
          <w:b/>
          <w:bCs/>
          <w:i/>
          <w:iCs/>
        </w:rPr>
        <w:br w:type="page"/>
      </w:r>
    </w:p>
    <w:p w14:paraId="18AD1D29" w14:textId="102F1760" w:rsidR="00DF041F" w:rsidRPr="00131948" w:rsidRDefault="00DF041F" w:rsidP="00FF4C31">
      <w:pPr>
        <w:jc w:val="right"/>
        <w:rPr>
          <w:rFonts w:ascii="Times New Roman" w:hAnsi="Times New Roman"/>
          <w:b/>
          <w:bCs/>
          <w:i/>
          <w:iCs/>
        </w:rPr>
      </w:pPr>
      <w:r w:rsidRPr="00131948">
        <w:rPr>
          <w:rFonts w:ascii="Times New Roman" w:hAnsi="Times New Roman"/>
          <w:b/>
          <w:bCs/>
          <w:i/>
          <w:iCs/>
        </w:rPr>
        <w:lastRenderedPageBreak/>
        <w:t>Załącznik A do SWZ – Opis przedmiotu zamówienia</w:t>
      </w:r>
    </w:p>
    <w:p w14:paraId="76EAC738" w14:textId="27E9B64B" w:rsidR="003D662F" w:rsidRDefault="003D662F" w:rsidP="00FF34E2">
      <w:pPr>
        <w:pStyle w:val="Akapitzlist"/>
        <w:spacing w:line="259" w:lineRule="auto"/>
        <w:ind w:left="0"/>
        <w:jc w:val="center"/>
        <w:rPr>
          <w:rFonts w:cstheme="minorHAnsi"/>
          <w:b/>
        </w:rPr>
      </w:pPr>
    </w:p>
    <w:p w14:paraId="4C0313F7" w14:textId="10A6B860" w:rsidR="003D662F" w:rsidRPr="00861910" w:rsidRDefault="003D662F" w:rsidP="00FF34E2">
      <w:pPr>
        <w:pStyle w:val="Akapitzlist"/>
        <w:spacing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1910">
        <w:rPr>
          <w:rFonts w:ascii="Times New Roman" w:hAnsi="Times New Roman"/>
          <w:b/>
          <w:sz w:val="28"/>
          <w:szCs w:val="28"/>
        </w:rPr>
        <w:t>OPIS PRZEDMIOTU ZAMÓWIENIA</w:t>
      </w:r>
    </w:p>
    <w:p w14:paraId="66FC073A" w14:textId="01E3E8F0" w:rsidR="003D662F" w:rsidRDefault="003D662F" w:rsidP="00FF34E2">
      <w:pPr>
        <w:pStyle w:val="Akapitzlist"/>
        <w:spacing w:line="259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 w:rsidRPr="00861910">
        <w:rPr>
          <w:rFonts w:ascii="Times New Roman" w:hAnsi="Times New Roman"/>
          <w:b/>
          <w:i/>
          <w:sz w:val="20"/>
          <w:szCs w:val="20"/>
        </w:rPr>
        <w:t xml:space="preserve">na wyłonienie wykonawcy </w:t>
      </w:r>
      <w:r w:rsidR="00F82DE4" w:rsidRPr="00F82DE4">
        <w:rPr>
          <w:rFonts w:ascii="Times New Roman" w:hAnsi="Times New Roman"/>
          <w:b/>
          <w:i/>
          <w:sz w:val="20"/>
          <w:szCs w:val="20"/>
        </w:rPr>
        <w:t xml:space="preserve">organizacji startów reprezentacji UJ w akademickich rozgrywkach sportowych </w:t>
      </w:r>
      <w:r w:rsidR="00F82DE4">
        <w:rPr>
          <w:rFonts w:ascii="Times New Roman" w:hAnsi="Times New Roman"/>
          <w:b/>
          <w:i/>
          <w:sz w:val="20"/>
          <w:szCs w:val="20"/>
        </w:rPr>
        <w:br/>
      </w:r>
      <w:r w:rsidR="00F82DE4" w:rsidRPr="00F82DE4">
        <w:rPr>
          <w:rFonts w:ascii="Times New Roman" w:hAnsi="Times New Roman"/>
          <w:b/>
          <w:i/>
          <w:sz w:val="20"/>
          <w:szCs w:val="20"/>
        </w:rPr>
        <w:t>w 2024</w:t>
      </w:r>
      <w:r w:rsidRPr="00861910">
        <w:rPr>
          <w:rFonts w:ascii="Times New Roman" w:hAnsi="Times New Roman"/>
          <w:b/>
          <w:i/>
          <w:sz w:val="20"/>
          <w:szCs w:val="20"/>
        </w:rPr>
        <w:t>.</w:t>
      </w:r>
    </w:p>
    <w:p w14:paraId="1933D534" w14:textId="2B843338" w:rsidR="00F82DE4" w:rsidRDefault="00F82DE4" w:rsidP="00F82DE4">
      <w:pPr>
        <w:pStyle w:val="Akapitzlist"/>
        <w:spacing w:line="259" w:lineRule="auto"/>
        <w:ind w:left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Organizacja startów w:</w:t>
      </w:r>
    </w:p>
    <w:p w14:paraId="2940FB54" w14:textId="4AD44519" w:rsidR="00F82DE4" w:rsidRDefault="00F82DE4" w:rsidP="00F82DE4">
      <w:pPr>
        <w:pStyle w:val="Akapitzlist"/>
        <w:spacing w:line="259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E23CB">
        <w:rPr>
          <w:rFonts w:ascii="Times New Roman" w:hAnsi="Times New Roman"/>
        </w:rPr>
        <w:t>Akademickich Mistrzostwach Małopolski (zwany dalej w skrócie AMM)</w:t>
      </w:r>
      <w:r>
        <w:rPr>
          <w:rFonts w:ascii="Times New Roman" w:hAnsi="Times New Roman"/>
        </w:rPr>
        <w:t>,</w:t>
      </w:r>
    </w:p>
    <w:p w14:paraId="3A468A15" w14:textId="629B7E4E" w:rsidR="00F82DE4" w:rsidRDefault="00F82DE4" w:rsidP="00F82DE4">
      <w:pPr>
        <w:pStyle w:val="Akapitzlist"/>
        <w:spacing w:line="259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E23CB">
        <w:rPr>
          <w:rFonts w:ascii="Times New Roman" w:hAnsi="Times New Roman"/>
        </w:rPr>
        <w:t>Akademickich Mistrzostwach Polski (zwany dalej w skrócie AMP),</w:t>
      </w:r>
    </w:p>
    <w:p w14:paraId="0E104DDF" w14:textId="26D81617" w:rsidR="00F82DE4" w:rsidRDefault="00F82DE4" w:rsidP="00F82DE4">
      <w:pPr>
        <w:pStyle w:val="Akapitzlist"/>
        <w:spacing w:line="259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E23CB">
        <w:rPr>
          <w:rFonts w:ascii="Times New Roman" w:hAnsi="Times New Roman"/>
        </w:rPr>
        <w:t>Igrzyskach Studentów Pierwszego Roku</w:t>
      </w:r>
      <w:r>
        <w:rPr>
          <w:rFonts w:ascii="Times New Roman" w:hAnsi="Times New Roman"/>
        </w:rPr>
        <w:t xml:space="preserve"> (zwany dalej w skrócie ISPR),</w:t>
      </w:r>
    </w:p>
    <w:p w14:paraId="4984D59A" w14:textId="127B7F87" w:rsidR="00F82DE4" w:rsidRDefault="00F82DE4" w:rsidP="00F82DE4">
      <w:pPr>
        <w:pStyle w:val="Akapitzlist"/>
        <w:spacing w:line="259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E23CB">
        <w:rPr>
          <w:rFonts w:ascii="Times New Roman" w:hAnsi="Times New Roman"/>
        </w:rPr>
        <w:t xml:space="preserve">Akademickich Mistrzostwach </w:t>
      </w:r>
      <w:r>
        <w:rPr>
          <w:rFonts w:ascii="Times New Roman" w:hAnsi="Times New Roman"/>
        </w:rPr>
        <w:t>Europy</w:t>
      </w:r>
      <w:r w:rsidRPr="00AE23CB">
        <w:rPr>
          <w:rFonts w:ascii="Times New Roman" w:hAnsi="Times New Roman"/>
        </w:rPr>
        <w:t xml:space="preserve"> (zwany dalej w skrócie AM</w:t>
      </w:r>
      <w:r>
        <w:rPr>
          <w:rFonts w:ascii="Times New Roman" w:hAnsi="Times New Roman"/>
        </w:rPr>
        <w:t>E</w:t>
      </w:r>
      <w:r w:rsidRPr="00AE23CB">
        <w:rPr>
          <w:rFonts w:ascii="Times New Roman" w:hAnsi="Times New Roman"/>
        </w:rPr>
        <w:t>),</w:t>
      </w:r>
    </w:p>
    <w:p w14:paraId="665C1CD2" w14:textId="4C6BBAA1" w:rsidR="00F82DE4" w:rsidRPr="00861910" w:rsidRDefault="00F82DE4" w:rsidP="00F82DE4">
      <w:pPr>
        <w:pStyle w:val="Akapitzlist"/>
        <w:spacing w:line="259" w:lineRule="auto"/>
        <w:ind w:left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</w:rPr>
        <w:t xml:space="preserve">- </w:t>
      </w:r>
      <w:r w:rsidRPr="00AE23CB">
        <w:rPr>
          <w:rFonts w:ascii="Times New Roman" w:hAnsi="Times New Roman"/>
        </w:rPr>
        <w:t>Pucharów AZS</w:t>
      </w:r>
      <w:r>
        <w:rPr>
          <w:rFonts w:ascii="Times New Roman" w:hAnsi="Times New Roman"/>
        </w:rPr>
        <w:t>.</w:t>
      </w:r>
    </w:p>
    <w:p w14:paraId="227C1D5D" w14:textId="04EA7387" w:rsidR="003D662F" w:rsidRPr="00131948" w:rsidRDefault="003D662F" w:rsidP="003D662F">
      <w:pPr>
        <w:spacing w:line="259" w:lineRule="auto"/>
        <w:rPr>
          <w:rFonts w:ascii="Times New Roman" w:hAnsi="Times New Roman"/>
          <w:b/>
          <w:i/>
          <w:iCs/>
          <w:u w:val="single"/>
        </w:rPr>
      </w:pPr>
      <w:r w:rsidRPr="00131948">
        <w:rPr>
          <w:rFonts w:ascii="Times New Roman" w:hAnsi="Times New Roman"/>
          <w:b/>
          <w:i/>
          <w:iCs/>
          <w:u w:val="single"/>
        </w:rPr>
        <w:t>Zakres:</w:t>
      </w:r>
    </w:p>
    <w:p w14:paraId="1D12C047" w14:textId="503C734E" w:rsidR="00594938" w:rsidRPr="00AE23CB" w:rsidRDefault="00594938" w:rsidP="00594938">
      <w:pPr>
        <w:pStyle w:val="Akapitzlist"/>
        <w:numPr>
          <w:ilvl w:val="0"/>
          <w:numId w:val="55"/>
        </w:numPr>
        <w:spacing w:line="259" w:lineRule="auto"/>
        <w:ind w:left="502"/>
        <w:rPr>
          <w:rFonts w:ascii="Times New Roman" w:hAnsi="Times New Roman"/>
        </w:rPr>
      </w:pPr>
      <w:bookmarkStart w:id="5" w:name="_Hlk118564588"/>
      <w:r w:rsidRPr="00AE23CB">
        <w:rPr>
          <w:rFonts w:ascii="Times New Roman" w:hAnsi="Times New Roman"/>
        </w:rPr>
        <w:t>zapewnienie udziału w rozgrywkach akademickich; Akademickich Mistrzostwach Małopolski</w:t>
      </w:r>
      <w:r w:rsidR="003D72FA">
        <w:rPr>
          <w:rFonts w:ascii="Times New Roman" w:hAnsi="Times New Roman"/>
        </w:rPr>
        <w:t>,</w:t>
      </w:r>
      <w:r w:rsidRPr="00AE23CB">
        <w:rPr>
          <w:rFonts w:ascii="Times New Roman" w:hAnsi="Times New Roman"/>
        </w:rPr>
        <w:t xml:space="preserve"> Akademickich Mistrzostwach</w:t>
      </w:r>
      <w:r w:rsidR="003D72FA">
        <w:rPr>
          <w:rFonts w:ascii="Times New Roman" w:hAnsi="Times New Roman"/>
        </w:rPr>
        <w:t xml:space="preserve"> Polski i Akademickich Mistrzostwach Europy, </w:t>
      </w:r>
      <w:r w:rsidRPr="00AE23CB">
        <w:rPr>
          <w:rFonts w:ascii="Times New Roman" w:hAnsi="Times New Roman"/>
        </w:rPr>
        <w:t>Igrzyskach Studentów Pierwszego Roku, Pucharów AZS reprezentacjom sportu (opłaty startowe, zakwaterowanie, wyżywienie, transport, badania sportowe),</w:t>
      </w:r>
    </w:p>
    <w:p w14:paraId="54C685CE" w14:textId="176E9694" w:rsidR="00594938" w:rsidRPr="00AE23CB" w:rsidRDefault="00594938" w:rsidP="00594938">
      <w:pPr>
        <w:pStyle w:val="Akapitzlist"/>
        <w:numPr>
          <w:ilvl w:val="0"/>
          <w:numId w:val="55"/>
        </w:numPr>
        <w:spacing w:line="259" w:lineRule="auto"/>
        <w:ind w:left="502"/>
        <w:rPr>
          <w:rFonts w:ascii="Times New Roman" w:hAnsi="Times New Roman"/>
        </w:rPr>
      </w:pPr>
      <w:r w:rsidRPr="00AE23CB">
        <w:rPr>
          <w:rFonts w:ascii="Times New Roman" w:hAnsi="Times New Roman"/>
        </w:rPr>
        <w:t xml:space="preserve">zapewnienie wymaganego regulaminowego sprzętu sportowego oraz strojów z </w:t>
      </w:r>
      <w:proofErr w:type="spellStart"/>
      <w:r w:rsidRPr="00AE23CB">
        <w:rPr>
          <w:rFonts w:ascii="Times New Roman" w:hAnsi="Times New Roman"/>
        </w:rPr>
        <w:t>logotypizacją</w:t>
      </w:r>
      <w:proofErr w:type="spellEnd"/>
      <w:r w:rsidRPr="00AE23CB">
        <w:rPr>
          <w:rFonts w:ascii="Times New Roman" w:hAnsi="Times New Roman"/>
        </w:rPr>
        <w:t xml:space="preserve"> UJ </w:t>
      </w:r>
      <w:r w:rsidR="00373D1A">
        <w:rPr>
          <w:rFonts w:ascii="Times New Roman" w:hAnsi="Times New Roman"/>
        </w:rPr>
        <w:br/>
      </w:r>
      <w:r w:rsidRPr="00AE23CB">
        <w:rPr>
          <w:rFonts w:ascii="Times New Roman" w:hAnsi="Times New Roman"/>
        </w:rPr>
        <w:t>i AZS UJ,</w:t>
      </w:r>
    </w:p>
    <w:p w14:paraId="5F0824F3" w14:textId="08936E88" w:rsidR="00594938" w:rsidRPr="00AE23CB" w:rsidRDefault="00594938" w:rsidP="00594938">
      <w:pPr>
        <w:pStyle w:val="Akapitzlist"/>
        <w:numPr>
          <w:ilvl w:val="0"/>
          <w:numId w:val="55"/>
        </w:numPr>
        <w:spacing w:line="259" w:lineRule="auto"/>
        <w:ind w:left="502"/>
        <w:rPr>
          <w:rFonts w:ascii="Times New Roman" w:hAnsi="Times New Roman"/>
        </w:rPr>
      </w:pPr>
      <w:r w:rsidRPr="00AE23CB">
        <w:rPr>
          <w:rFonts w:ascii="Times New Roman" w:hAnsi="Times New Roman"/>
        </w:rPr>
        <w:t xml:space="preserve">zapewnienie udziału  Reprezentacji UJ w zgłaszanych przez trenerów sekcji w turniejach </w:t>
      </w:r>
      <w:r w:rsidR="00373D1A">
        <w:rPr>
          <w:rFonts w:ascii="Times New Roman" w:hAnsi="Times New Roman"/>
        </w:rPr>
        <w:br/>
      </w:r>
      <w:r w:rsidRPr="00AE23CB">
        <w:rPr>
          <w:rFonts w:ascii="Times New Roman" w:hAnsi="Times New Roman"/>
        </w:rPr>
        <w:t>i meczach sparingowych,</w:t>
      </w:r>
    </w:p>
    <w:bookmarkEnd w:id="5"/>
    <w:p w14:paraId="181025AE" w14:textId="045FBBD8" w:rsidR="00850CC8" w:rsidRPr="00207F84" w:rsidRDefault="00850CC8" w:rsidP="00850CC8">
      <w:pPr>
        <w:spacing w:line="259" w:lineRule="auto"/>
        <w:rPr>
          <w:rFonts w:ascii="Times New Roman" w:hAnsi="Times New Roman"/>
          <w:b/>
          <w:i/>
          <w:iCs/>
          <w:u w:val="single"/>
        </w:rPr>
      </w:pPr>
      <w:r w:rsidRPr="00207F84">
        <w:rPr>
          <w:rFonts w:ascii="Times New Roman" w:hAnsi="Times New Roman"/>
          <w:b/>
          <w:i/>
          <w:iCs/>
          <w:u w:val="single"/>
        </w:rPr>
        <w:t>Szczegółowy wykaz usług/dostaw niezbędnych do prawidłowej realizacji przedmiotu zamówienia: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174"/>
      </w:tblGrid>
      <w:tr w:rsidR="00CC2FCE" w:rsidRPr="00CC2FCE" w14:paraId="74A350CF" w14:textId="77777777" w:rsidTr="00CC2FCE">
        <w:trPr>
          <w:trHeight w:val="304"/>
          <w:jc w:val="center"/>
        </w:trPr>
        <w:tc>
          <w:tcPr>
            <w:tcW w:w="704" w:type="dxa"/>
          </w:tcPr>
          <w:p w14:paraId="1EF578B0" w14:textId="0127F2DF" w:rsidR="00CC2FCE" w:rsidRPr="00CC2FCE" w:rsidDel="00CC2FCE" w:rsidRDefault="00CC2FCE" w:rsidP="00CC2FCE">
            <w:pPr>
              <w:widowControl w:val="0"/>
              <w:suppressAutoHyphens/>
              <w:spacing w:after="0" w:line="240" w:lineRule="auto"/>
              <w:ind w:left="-356" w:firstLine="3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F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4" w:type="dxa"/>
            <w:shd w:val="clear" w:color="auto" w:fill="auto"/>
            <w:noWrap/>
            <w:vAlign w:val="center"/>
            <w:hideMark/>
          </w:tcPr>
          <w:p w14:paraId="433F761F" w14:textId="0913BB80" w:rsidR="00CC2FCE" w:rsidRPr="00CC2FCE" w:rsidRDefault="00CC2FCE" w:rsidP="005949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F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RZEDMIOT ZAMÓWIENIA:</w:t>
            </w:r>
          </w:p>
        </w:tc>
      </w:tr>
      <w:tr w:rsidR="00CC2FCE" w:rsidRPr="00CC2FCE" w14:paraId="591F025E" w14:textId="77777777" w:rsidTr="00CC2FCE">
        <w:trPr>
          <w:trHeight w:val="304"/>
          <w:jc w:val="center"/>
        </w:trPr>
        <w:tc>
          <w:tcPr>
            <w:tcW w:w="704" w:type="dxa"/>
          </w:tcPr>
          <w:p w14:paraId="5517D751" w14:textId="749CFFCB" w:rsidR="00CC2FCE" w:rsidRPr="00CC2FCE" w:rsidRDefault="00CC2FCE" w:rsidP="00CC2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8174" w:type="dxa"/>
            <w:shd w:val="clear" w:color="auto" w:fill="auto"/>
            <w:noWrap/>
            <w:vAlign w:val="bottom"/>
            <w:hideMark/>
          </w:tcPr>
          <w:p w14:paraId="38601554" w14:textId="4A23A904" w:rsidR="00CC2FCE" w:rsidRPr="00CC2FCE" w:rsidRDefault="00CC2FCE" w:rsidP="005949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>Udział Reprezentacji UJ w zawodach akademickich (zakwaterowanie, wyżywienie, opłata startowa, etc.)</w:t>
            </w:r>
          </w:p>
        </w:tc>
      </w:tr>
      <w:tr w:rsidR="00CC2FCE" w:rsidRPr="00CC2FCE" w14:paraId="51EBA231" w14:textId="77777777" w:rsidTr="00CC2FCE">
        <w:trPr>
          <w:trHeight w:val="304"/>
          <w:jc w:val="center"/>
        </w:trPr>
        <w:tc>
          <w:tcPr>
            <w:tcW w:w="704" w:type="dxa"/>
          </w:tcPr>
          <w:p w14:paraId="7D9E5E2E" w14:textId="460E0416" w:rsidR="00CC2FCE" w:rsidRPr="00CC2FCE" w:rsidRDefault="00CC2FCE" w:rsidP="00CC2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8174" w:type="dxa"/>
            <w:shd w:val="clear" w:color="auto" w:fill="auto"/>
            <w:noWrap/>
            <w:vAlign w:val="center"/>
            <w:hideMark/>
          </w:tcPr>
          <w:p w14:paraId="15AABB99" w14:textId="0EAC289A" w:rsidR="00CC2FCE" w:rsidRPr="00CC2FCE" w:rsidRDefault="00CC2FCE" w:rsidP="005949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>Transport Reprezentacji UJ na zawody akademickie</w:t>
            </w:r>
          </w:p>
        </w:tc>
      </w:tr>
      <w:tr w:rsidR="00CC2FCE" w:rsidRPr="00CC2FCE" w14:paraId="15E4D532" w14:textId="77777777" w:rsidTr="00CC2FCE">
        <w:trPr>
          <w:trHeight w:val="304"/>
          <w:jc w:val="center"/>
        </w:trPr>
        <w:tc>
          <w:tcPr>
            <w:tcW w:w="704" w:type="dxa"/>
          </w:tcPr>
          <w:p w14:paraId="11872136" w14:textId="22BF903E" w:rsidR="00CC2FCE" w:rsidRPr="00CC2FCE" w:rsidRDefault="00CC2FCE" w:rsidP="00CC2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8174" w:type="dxa"/>
            <w:shd w:val="clear" w:color="auto" w:fill="auto"/>
            <w:noWrap/>
            <w:vAlign w:val="center"/>
            <w:hideMark/>
          </w:tcPr>
          <w:p w14:paraId="57BA01D3" w14:textId="3F8FFA6E" w:rsidR="00CC2FCE" w:rsidRPr="00CC2FCE" w:rsidRDefault="00CC2FCE" w:rsidP="005949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 xml:space="preserve">Wynajem obiektu </w:t>
            </w:r>
          </w:p>
        </w:tc>
      </w:tr>
      <w:tr w:rsidR="00CC2FCE" w:rsidRPr="00CC2FCE" w14:paraId="7E068B3D" w14:textId="77777777" w:rsidTr="00CC2FCE">
        <w:trPr>
          <w:trHeight w:val="304"/>
          <w:jc w:val="center"/>
        </w:trPr>
        <w:tc>
          <w:tcPr>
            <w:tcW w:w="704" w:type="dxa"/>
          </w:tcPr>
          <w:p w14:paraId="2C13BF74" w14:textId="2A0D629B" w:rsidR="00CC2FCE" w:rsidRPr="00CC2FCE" w:rsidRDefault="00CC2FCE" w:rsidP="00CC2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8174" w:type="dxa"/>
            <w:shd w:val="clear" w:color="auto" w:fill="auto"/>
            <w:noWrap/>
            <w:vAlign w:val="center"/>
            <w:hideMark/>
          </w:tcPr>
          <w:p w14:paraId="06D394F7" w14:textId="0811C087" w:rsidR="00CC2FCE" w:rsidRPr="00CC2FCE" w:rsidRDefault="00CC2FCE" w:rsidP="005949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>Zakupy sprzętu sportowego</w:t>
            </w:r>
          </w:p>
        </w:tc>
      </w:tr>
      <w:tr w:rsidR="00CC2FCE" w:rsidRPr="00CC2FCE" w14:paraId="3648EF17" w14:textId="77777777" w:rsidTr="00CC2FCE">
        <w:trPr>
          <w:trHeight w:val="304"/>
          <w:jc w:val="center"/>
        </w:trPr>
        <w:tc>
          <w:tcPr>
            <w:tcW w:w="704" w:type="dxa"/>
          </w:tcPr>
          <w:p w14:paraId="21853F97" w14:textId="5E8CA41B" w:rsidR="00CC2FCE" w:rsidRPr="00CC2FCE" w:rsidRDefault="00CC2FCE" w:rsidP="00CC2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8174" w:type="dxa"/>
            <w:shd w:val="clear" w:color="auto" w:fill="auto"/>
            <w:noWrap/>
            <w:vAlign w:val="center"/>
            <w:hideMark/>
          </w:tcPr>
          <w:p w14:paraId="5C189640" w14:textId="0CA498C4" w:rsidR="00CC2FCE" w:rsidRPr="00CC2FCE" w:rsidRDefault="00CC2FCE" w:rsidP="005949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>Zakupy wody mineralnej</w:t>
            </w:r>
          </w:p>
        </w:tc>
      </w:tr>
      <w:tr w:rsidR="00CC2FCE" w:rsidRPr="00CC2FCE" w14:paraId="6071C179" w14:textId="77777777" w:rsidTr="00CC2FCE">
        <w:trPr>
          <w:trHeight w:val="304"/>
          <w:jc w:val="center"/>
        </w:trPr>
        <w:tc>
          <w:tcPr>
            <w:tcW w:w="704" w:type="dxa"/>
          </w:tcPr>
          <w:p w14:paraId="46F5C624" w14:textId="67A60B5C" w:rsidR="00CC2FCE" w:rsidRPr="00CC2FCE" w:rsidRDefault="003D72FA" w:rsidP="00CC2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8174" w:type="dxa"/>
            <w:shd w:val="clear" w:color="auto" w:fill="auto"/>
            <w:noWrap/>
            <w:vAlign w:val="center"/>
            <w:hideMark/>
          </w:tcPr>
          <w:p w14:paraId="0458DF0E" w14:textId="6D6B42FD" w:rsidR="00CC2FCE" w:rsidRPr="00CC2FCE" w:rsidRDefault="00CC2FCE" w:rsidP="005949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>Badania lekarskie (sportowe)</w:t>
            </w:r>
          </w:p>
        </w:tc>
      </w:tr>
      <w:tr w:rsidR="00CC2FCE" w:rsidRPr="00CC2FCE" w14:paraId="4628117E" w14:textId="77777777" w:rsidTr="00CC2FCE">
        <w:trPr>
          <w:trHeight w:val="304"/>
          <w:jc w:val="center"/>
        </w:trPr>
        <w:tc>
          <w:tcPr>
            <w:tcW w:w="704" w:type="dxa"/>
          </w:tcPr>
          <w:p w14:paraId="0AEE7C41" w14:textId="14BE72A7" w:rsidR="00CC2FCE" w:rsidRPr="00CC2FCE" w:rsidRDefault="003D72FA" w:rsidP="00CC2F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8174" w:type="dxa"/>
            <w:shd w:val="clear" w:color="auto" w:fill="auto"/>
            <w:noWrap/>
            <w:vAlign w:val="center"/>
          </w:tcPr>
          <w:p w14:paraId="0718314D" w14:textId="5DBF3203" w:rsidR="00CC2FCE" w:rsidRPr="00CC2FCE" w:rsidRDefault="00CC2FCE" w:rsidP="005949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FCE">
              <w:rPr>
                <w:rFonts w:ascii="Times New Roman" w:hAnsi="Times New Roman"/>
                <w:color w:val="000000"/>
                <w:lang w:eastAsia="pl-PL"/>
              </w:rPr>
              <w:t>Koszty obsługi administracyjnej</w:t>
            </w:r>
          </w:p>
        </w:tc>
      </w:tr>
    </w:tbl>
    <w:p w14:paraId="5E712CF1" w14:textId="439DD339" w:rsidR="00CC2FCE" w:rsidRPr="00561052" w:rsidRDefault="00CC2FCE" w:rsidP="00CC2FCE">
      <w:pPr>
        <w:spacing w:line="259" w:lineRule="auto"/>
        <w:rPr>
          <w:rFonts w:ascii="Times New Roman" w:hAnsi="Times New Roman"/>
          <w:b/>
          <w:bCs/>
        </w:rPr>
      </w:pPr>
    </w:p>
    <w:p w14:paraId="36D60D62" w14:textId="4D7CE802" w:rsidR="00CC2FCE" w:rsidRPr="006D0980" w:rsidRDefault="00CC2FCE" w:rsidP="00CC2FCE">
      <w:pPr>
        <w:spacing w:line="259" w:lineRule="auto"/>
        <w:rPr>
          <w:rFonts w:ascii="Times New Roman" w:hAnsi="Times New Roman"/>
          <w:b/>
          <w:i/>
          <w:iCs/>
          <w:u w:val="single"/>
        </w:rPr>
      </w:pPr>
      <w:r w:rsidRPr="006D0980">
        <w:rPr>
          <w:rFonts w:ascii="Times New Roman" w:hAnsi="Times New Roman"/>
          <w:b/>
          <w:i/>
          <w:iCs/>
          <w:u w:val="single"/>
        </w:rPr>
        <w:t>Wstępny harmonogram i cykle rozgrywek, w których wezmą udział sportowe reprezentacje Uniwersytetu Jagiellońskiego do dnia 31 grudnia 202</w:t>
      </w:r>
      <w:r w:rsidR="00F82DE4">
        <w:rPr>
          <w:rFonts w:ascii="Times New Roman" w:hAnsi="Times New Roman"/>
          <w:b/>
          <w:i/>
          <w:iCs/>
          <w:u w:val="single"/>
        </w:rPr>
        <w:t>4</w:t>
      </w:r>
      <w:r w:rsidRPr="006D0980">
        <w:rPr>
          <w:rFonts w:ascii="Times New Roman" w:hAnsi="Times New Roman"/>
          <w:b/>
          <w:i/>
          <w:iCs/>
          <w:u w:val="single"/>
        </w:rPr>
        <w:t xml:space="preserve"> roku: </w:t>
      </w:r>
    </w:p>
    <w:p w14:paraId="4FC52143" w14:textId="4AD178DF" w:rsidR="00CC2FCE" w:rsidRPr="006D0980" w:rsidRDefault="00CC2FCE" w:rsidP="006D0980">
      <w:pPr>
        <w:numPr>
          <w:ilvl w:val="0"/>
          <w:numId w:val="55"/>
        </w:numPr>
        <w:spacing w:line="259" w:lineRule="auto"/>
        <w:ind w:left="426" w:hanging="426"/>
        <w:contextualSpacing/>
        <w:rPr>
          <w:rFonts w:ascii="Times New Roman" w:hAnsi="Times New Roman"/>
          <w:lang w:eastAsia="pl-PL"/>
        </w:rPr>
      </w:pPr>
      <w:r w:rsidRPr="006D0980">
        <w:rPr>
          <w:rFonts w:ascii="Times New Roman" w:hAnsi="Times New Roman"/>
          <w:lang w:eastAsia="pl-PL"/>
        </w:rPr>
        <w:t xml:space="preserve">udział w rozgrywkach AMM (system ligowy i tzw. „rzutów”) i AMP (system eliminacyjny: półfinał AMP, finał AMP – system gier grupowych i </w:t>
      </w:r>
      <w:proofErr w:type="spellStart"/>
      <w:r w:rsidRPr="006D0980">
        <w:rPr>
          <w:rFonts w:ascii="Times New Roman" w:hAnsi="Times New Roman"/>
          <w:lang w:eastAsia="pl-PL"/>
        </w:rPr>
        <w:t>play</w:t>
      </w:r>
      <w:proofErr w:type="spellEnd"/>
      <w:r w:rsidRPr="006D0980">
        <w:rPr>
          <w:rFonts w:ascii="Times New Roman" w:hAnsi="Times New Roman"/>
          <w:lang w:eastAsia="pl-PL"/>
        </w:rPr>
        <w:t>-off)</w:t>
      </w:r>
      <w:r w:rsidR="00F82DE4">
        <w:rPr>
          <w:rFonts w:ascii="Times New Roman" w:hAnsi="Times New Roman"/>
          <w:lang w:eastAsia="pl-PL"/>
        </w:rPr>
        <w:t xml:space="preserve"> i AME (zwycięscy  AMP w danym roku akademickim, zaproszeni i zgłoszeni do udziału w zawodach przez AZS)</w:t>
      </w:r>
      <w:r w:rsidRPr="006D0980">
        <w:rPr>
          <w:rFonts w:ascii="Times New Roman" w:hAnsi="Times New Roman"/>
          <w:lang w:eastAsia="pl-PL"/>
        </w:rPr>
        <w:t xml:space="preserve"> zgodnie </w:t>
      </w:r>
      <w:r w:rsidR="0040315B">
        <w:rPr>
          <w:rFonts w:ascii="Times New Roman" w:hAnsi="Times New Roman"/>
          <w:lang w:eastAsia="pl-PL"/>
        </w:rPr>
        <w:br/>
      </w:r>
      <w:r w:rsidRPr="006D0980">
        <w:rPr>
          <w:rFonts w:ascii="Times New Roman" w:hAnsi="Times New Roman"/>
          <w:lang w:eastAsia="pl-PL"/>
        </w:rPr>
        <w:t>z terminarzami rozgrywek,</w:t>
      </w:r>
    </w:p>
    <w:p w14:paraId="5899E12D" w14:textId="77777777" w:rsidR="00CC2FCE" w:rsidRPr="006D0980" w:rsidRDefault="00CC2FCE" w:rsidP="006D0980">
      <w:pPr>
        <w:numPr>
          <w:ilvl w:val="0"/>
          <w:numId w:val="55"/>
        </w:numPr>
        <w:spacing w:line="259" w:lineRule="auto"/>
        <w:ind w:left="426" w:hanging="426"/>
        <w:contextualSpacing/>
        <w:rPr>
          <w:rFonts w:ascii="Times New Roman" w:hAnsi="Times New Roman"/>
          <w:lang w:eastAsia="pl-PL"/>
        </w:rPr>
      </w:pPr>
      <w:r w:rsidRPr="006D0980">
        <w:rPr>
          <w:rFonts w:ascii="Times New Roman" w:hAnsi="Times New Roman"/>
          <w:lang w:eastAsia="pl-PL"/>
        </w:rPr>
        <w:t>Udział w zawodach Igrzysk Studentów Pierwszego Roku (eliminacje i zawody finałowe),</w:t>
      </w:r>
    </w:p>
    <w:p w14:paraId="2290A7A5" w14:textId="2715D435" w:rsidR="003D662F" w:rsidRPr="00163C01" w:rsidRDefault="00CC2FCE" w:rsidP="00915CDA">
      <w:pPr>
        <w:numPr>
          <w:ilvl w:val="0"/>
          <w:numId w:val="55"/>
        </w:numPr>
        <w:spacing w:line="259" w:lineRule="auto"/>
        <w:ind w:left="426" w:hanging="426"/>
        <w:contextualSpacing/>
        <w:rPr>
          <w:rFonts w:ascii="Times New Roman" w:hAnsi="Times New Roman"/>
          <w:b/>
          <w:i/>
          <w:iCs/>
        </w:rPr>
      </w:pPr>
      <w:r w:rsidRPr="00163C01">
        <w:rPr>
          <w:rFonts w:ascii="Times New Roman" w:hAnsi="Times New Roman"/>
          <w:lang w:eastAsia="pl-PL"/>
        </w:rPr>
        <w:t>Udział w Pucharach AZS – turnieje w sportach wschodzących, które planowe są do włączenia do rozgrywek AMP i AMM</w:t>
      </w:r>
      <w:r w:rsidR="006D0980" w:rsidRPr="00163C01">
        <w:rPr>
          <w:rFonts w:ascii="Times New Roman" w:hAnsi="Times New Roman"/>
          <w:lang w:eastAsia="pl-PL"/>
        </w:rPr>
        <w:t>.</w:t>
      </w:r>
    </w:p>
    <w:p w14:paraId="4C8B04E4" w14:textId="77777777" w:rsidR="00FF2C10" w:rsidRDefault="00FF2C10" w:rsidP="00FF2C10">
      <w:pPr>
        <w:spacing w:line="259" w:lineRule="auto"/>
        <w:rPr>
          <w:rFonts w:ascii="Times New Roman" w:hAnsi="Times New Roman"/>
        </w:rPr>
      </w:pPr>
    </w:p>
    <w:p w14:paraId="2EE52B54" w14:textId="77777777" w:rsidR="00FF2C10" w:rsidRPr="003D662F" w:rsidRDefault="00FF2C10" w:rsidP="006D0980">
      <w:pPr>
        <w:spacing w:line="259" w:lineRule="auto"/>
        <w:rPr>
          <w:rFonts w:ascii="Times New Roman" w:hAnsi="Times New Roman"/>
          <w:b/>
          <w:i/>
          <w:iCs/>
        </w:rPr>
      </w:pPr>
    </w:p>
    <w:p w14:paraId="499B4713" w14:textId="77777777" w:rsidR="0087181D" w:rsidRPr="0006533E" w:rsidRDefault="0087181D" w:rsidP="00DF041F">
      <w:pPr>
        <w:jc w:val="right"/>
        <w:rPr>
          <w:rFonts w:ascii="Times New Roman" w:hAnsi="Times New Roman"/>
        </w:rPr>
      </w:pPr>
    </w:p>
    <w:sectPr w:rsidR="0087181D" w:rsidRPr="0006533E" w:rsidSect="00E133D9">
      <w:headerReference w:type="default" r:id="rId45"/>
      <w:footerReference w:type="default" r:id="rId46"/>
      <w:pgSz w:w="11906" w:h="16838"/>
      <w:pgMar w:top="1417" w:right="1417" w:bottom="1417" w:left="1417" w:header="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3F7A" w14:textId="77777777" w:rsidR="0024567F" w:rsidRDefault="0024567F" w:rsidP="00AD6206">
      <w:pPr>
        <w:spacing w:after="0" w:line="240" w:lineRule="auto"/>
      </w:pPr>
      <w:r>
        <w:separator/>
      </w:r>
    </w:p>
  </w:endnote>
  <w:endnote w:type="continuationSeparator" w:id="0">
    <w:p w14:paraId="0A935EE8" w14:textId="77777777" w:rsidR="0024567F" w:rsidRDefault="0024567F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9C56" w14:textId="77777777" w:rsidR="00E40A6A" w:rsidRPr="00D40C01" w:rsidRDefault="00E40A6A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335EAB" w:rsidRPr="00335EAB">
      <w:rPr>
        <w:b/>
        <w:bCs/>
        <w:noProof/>
        <w:sz w:val="20"/>
        <w:szCs w:val="20"/>
      </w:rPr>
      <w:t>30</w:t>
    </w:r>
    <w:r w:rsidRPr="00D40C01">
      <w:rPr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D40C01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6D49" w14:textId="77777777" w:rsidR="0024567F" w:rsidRDefault="0024567F" w:rsidP="00AD6206">
      <w:pPr>
        <w:spacing w:after="0" w:line="240" w:lineRule="auto"/>
      </w:pPr>
      <w:r>
        <w:separator/>
      </w:r>
    </w:p>
  </w:footnote>
  <w:footnote w:type="continuationSeparator" w:id="0">
    <w:p w14:paraId="77A22D74" w14:textId="77777777" w:rsidR="0024567F" w:rsidRDefault="0024567F" w:rsidP="00AD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9C51" w14:textId="32CF5B17" w:rsidR="00E40A6A" w:rsidRDefault="00E40A6A" w:rsidP="00E133D9">
    <w:pPr>
      <w:pStyle w:val="Nagwek"/>
      <w:rPr>
        <w:rFonts w:ascii="Times New Roman" w:hAnsi="Times New Roman"/>
        <w:i/>
      </w:rPr>
    </w:pPr>
  </w:p>
  <w:p w14:paraId="43609C52" w14:textId="77777777" w:rsidR="00E40A6A" w:rsidRPr="009C4A42" w:rsidRDefault="00E40A6A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43609C53" w14:textId="08C9F64B" w:rsidR="00E40A6A" w:rsidRDefault="00E40A6A" w:rsidP="00FE0F7D">
    <w:pPr>
      <w:pStyle w:val="Nagwek"/>
      <w:rPr>
        <w:rFonts w:ascii="Times New Roman" w:hAnsi="Times New Roman"/>
        <w:i/>
        <w:sz w:val="20"/>
        <w:szCs w:val="20"/>
      </w:rPr>
    </w:pPr>
    <w:r w:rsidRPr="00BA55F4">
      <w:rPr>
        <w:rFonts w:ascii="Times New Roman" w:hAnsi="Times New Roman"/>
        <w:i/>
        <w:sz w:val="20"/>
        <w:szCs w:val="20"/>
      </w:rPr>
      <w:t xml:space="preserve">SWZ – </w:t>
    </w:r>
    <w:bookmarkStart w:id="6" w:name="_Hlk118325315"/>
    <w:bookmarkStart w:id="7" w:name="_Hlk118326175"/>
    <w:r w:rsidR="004A448A" w:rsidRPr="004A448A">
      <w:rPr>
        <w:rFonts w:ascii="Times New Roman" w:hAnsi="Times New Roman"/>
        <w:i/>
        <w:sz w:val="20"/>
        <w:szCs w:val="20"/>
      </w:rPr>
      <w:t>Wyłonienie wykonawcy do organizacji startów reprezentacji UJ w akademickich rozgrywkach sportowych w 202</w:t>
    </w:r>
    <w:bookmarkEnd w:id="6"/>
    <w:r w:rsidR="00064DFC">
      <w:rPr>
        <w:rFonts w:ascii="Times New Roman" w:hAnsi="Times New Roman"/>
        <w:i/>
        <w:sz w:val="20"/>
        <w:szCs w:val="20"/>
      </w:rPr>
      <w:t>4</w:t>
    </w:r>
    <w:r w:rsidR="004A448A" w:rsidRPr="004A448A">
      <w:rPr>
        <w:rFonts w:ascii="Times New Roman" w:hAnsi="Times New Roman"/>
        <w:i/>
        <w:sz w:val="20"/>
        <w:szCs w:val="20"/>
      </w:rPr>
      <w:t>.</w:t>
    </w:r>
    <w:bookmarkEnd w:id="7"/>
  </w:p>
  <w:p w14:paraId="4FAFD719" w14:textId="77777777" w:rsidR="004A448A" w:rsidRPr="00BA55F4" w:rsidRDefault="004A448A" w:rsidP="00FE0F7D">
    <w:pPr>
      <w:pStyle w:val="Nagwek"/>
      <w:rPr>
        <w:rFonts w:ascii="Times New Roman" w:hAnsi="Times New Roman"/>
        <w:i/>
        <w:sz w:val="20"/>
        <w:szCs w:val="20"/>
      </w:rPr>
    </w:pPr>
  </w:p>
  <w:p w14:paraId="43609C54" w14:textId="450495C2" w:rsidR="00E40A6A" w:rsidRPr="00FE0F7D" w:rsidRDefault="00E40A6A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F1499">
      <w:rPr>
        <w:rFonts w:ascii="Times New Roman" w:hAnsi="Times New Roman"/>
        <w:i/>
        <w:sz w:val="20"/>
        <w:szCs w:val="20"/>
      </w:rPr>
      <w:t>Znak sprawy 80.272</w:t>
    </w:r>
    <w:r w:rsidR="00CF1499">
      <w:rPr>
        <w:rFonts w:ascii="Times New Roman" w:hAnsi="Times New Roman"/>
        <w:i/>
        <w:sz w:val="20"/>
        <w:szCs w:val="20"/>
      </w:rPr>
      <w:t>.</w:t>
    </w:r>
    <w:r w:rsidR="00C45FB2">
      <w:rPr>
        <w:rFonts w:ascii="Times New Roman" w:hAnsi="Times New Roman"/>
        <w:i/>
        <w:sz w:val="20"/>
        <w:szCs w:val="20"/>
      </w:rPr>
      <w:t>431.2023</w:t>
    </w:r>
  </w:p>
  <w:p w14:paraId="43609C55" w14:textId="77777777" w:rsidR="00E40A6A" w:rsidRPr="009C4A42" w:rsidRDefault="00E40A6A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04380A41"/>
    <w:multiLevelType w:val="hybridMultilevel"/>
    <w:tmpl w:val="28B865E2"/>
    <w:lvl w:ilvl="0" w:tplc="F5B60752">
      <w:start w:val="1"/>
      <w:numFmt w:val="lowerLetter"/>
      <w:lvlText w:val="%1."/>
      <w:lvlJc w:val="left"/>
      <w:pPr>
        <w:ind w:left="248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0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06D55480"/>
    <w:multiLevelType w:val="hybridMultilevel"/>
    <w:tmpl w:val="1ADA5DCA"/>
    <w:lvl w:ilvl="0" w:tplc="88F0C0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1B86504"/>
    <w:multiLevelType w:val="hybridMultilevel"/>
    <w:tmpl w:val="3DBCD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3A0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A0F028">
      <w:start w:val="1"/>
      <w:numFmt w:val="lowerLetter"/>
      <w:lvlText w:val="%5."/>
      <w:lvlJc w:val="left"/>
      <w:pPr>
        <w:ind w:left="3600" w:hanging="360"/>
      </w:pPr>
      <w:rPr>
        <w:rFonts w:ascii="Times New Roman" w:eastAsiaTheme="minorEastAsia" w:hAnsi="Times New Roman" w:cs="Times New Roman"/>
        <w:i w:val="0"/>
        <w:iCs w:val="0"/>
        <w:color w:val="000000"/>
      </w:rPr>
    </w:lvl>
    <w:lvl w:ilvl="5" w:tplc="48147534">
      <w:start w:val="2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28206C"/>
    <w:multiLevelType w:val="multilevel"/>
    <w:tmpl w:val="A712F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8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9" w15:restartNumberingAfterBreak="0">
    <w:nsid w:val="14011E83"/>
    <w:multiLevelType w:val="multilevel"/>
    <w:tmpl w:val="22C062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0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1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1A847F06"/>
    <w:multiLevelType w:val="multilevel"/>
    <w:tmpl w:val="96DE41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3" w15:restartNumberingAfterBreak="0">
    <w:nsid w:val="1ABB2CBF"/>
    <w:multiLevelType w:val="multilevel"/>
    <w:tmpl w:val="D2328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4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E10154B"/>
    <w:multiLevelType w:val="hybridMultilevel"/>
    <w:tmpl w:val="6120A696"/>
    <w:lvl w:ilvl="0" w:tplc="37C842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7" w15:restartNumberingAfterBreak="0">
    <w:nsid w:val="20E409F8"/>
    <w:multiLevelType w:val="multilevel"/>
    <w:tmpl w:val="2FE848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29" w15:restartNumberingAfterBreak="0">
    <w:nsid w:val="220A1394"/>
    <w:multiLevelType w:val="multilevel"/>
    <w:tmpl w:val="6C14B9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30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31" w15:restartNumberingAfterBreak="0">
    <w:nsid w:val="2415051D"/>
    <w:multiLevelType w:val="hybridMultilevel"/>
    <w:tmpl w:val="1AACAC24"/>
    <w:name w:val="WW8Num1922222"/>
    <w:lvl w:ilvl="0" w:tplc="887092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2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3" w15:restartNumberingAfterBreak="0">
    <w:nsid w:val="2507423C"/>
    <w:multiLevelType w:val="multilevel"/>
    <w:tmpl w:val="7BC482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25C52A39"/>
    <w:multiLevelType w:val="multilevel"/>
    <w:tmpl w:val="27E25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  <w:color w:val="auto"/>
      </w:rPr>
    </w:lvl>
  </w:abstractNum>
  <w:abstractNum w:abstractNumId="36" w15:restartNumberingAfterBreak="0">
    <w:nsid w:val="279D6D8C"/>
    <w:multiLevelType w:val="multilevel"/>
    <w:tmpl w:val="CA24429C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7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8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0" w15:restartNumberingAfterBreak="0">
    <w:nsid w:val="2E995115"/>
    <w:multiLevelType w:val="hybridMultilevel"/>
    <w:tmpl w:val="C62622F0"/>
    <w:lvl w:ilvl="0" w:tplc="75F80DDC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CF7C58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 w15:restartNumberingAfterBreak="0">
    <w:nsid w:val="37B25724"/>
    <w:multiLevelType w:val="hybridMultilevel"/>
    <w:tmpl w:val="FDBCD878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10E80374">
      <w:start w:val="1"/>
      <w:numFmt w:val="lowerLetter"/>
      <w:lvlText w:val="%2."/>
      <w:lvlJc w:val="left"/>
      <w:pPr>
        <w:ind w:left="2490" w:hanging="360"/>
      </w:pPr>
      <w:rPr>
        <w:rFonts w:cs="Times New Roman"/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2" w15:restartNumberingAfterBreak="0">
    <w:nsid w:val="3A5F08A2"/>
    <w:multiLevelType w:val="hybridMultilevel"/>
    <w:tmpl w:val="D8EEAE2E"/>
    <w:lvl w:ilvl="0" w:tplc="5D3A0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4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5" w15:restartNumberingAfterBreak="0">
    <w:nsid w:val="42434DE1"/>
    <w:multiLevelType w:val="multilevel"/>
    <w:tmpl w:val="C7A6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42700CFF"/>
    <w:multiLevelType w:val="multilevel"/>
    <w:tmpl w:val="0DB4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1.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A124CA5"/>
    <w:multiLevelType w:val="hybridMultilevel"/>
    <w:tmpl w:val="FF7A7324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202725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i w:val="0"/>
        <w:iCs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8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CFF29E0"/>
    <w:multiLevelType w:val="multilevel"/>
    <w:tmpl w:val="7F6027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1" w15:restartNumberingAfterBreak="0">
    <w:nsid w:val="4D2A19B5"/>
    <w:multiLevelType w:val="multilevel"/>
    <w:tmpl w:val="C0BEBCF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52" w15:restartNumberingAfterBreak="0">
    <w:nsid w:val="4E4E4CD2"/>
    <w:multiLevelType w:val="hybridMultilevel"/>
    <w:tmpl w:val="4288B43A"/>
    <w:lvl w:ilvl="0" w:tplc="BC68773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17DB1"/>
    <w:multiLevelType w:val="multilevel"/>
    <w:tmpl w:val="B34605B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444"/>
      </w:pPr>
      <w:rPr>
        <w:rFonts w:hint="default"/>
        <w:color w:val="auto"/>
      </w:rPr>
    </w:lvl>
    <w:lvl w:ilvl="2">
      <w:start w:val="9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54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cs="Times New Roman" w:hint="default"/>
      </w:rPr>
    </w:lvl>
  </w:abstractNum>
  <w:abstractNum w:abstractNumId="57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58" w15:restartNumberingAfterBreak="0">
    <w:nsid w:val="57F52171"/>
    <w:multiLevelType w:val="hybridMultilevel"/>
    <w:tmpl w:val="711A6C9C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06B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FCD372">
      <w:start w:val="1"/>
      <w:numFmt w:val="none"/>
      <w:lvlText w:val="a."/>
      <w:lvlJc w:val="left"/>
      <w:pPr>
        <w:tabs>
          <w:tab w:val="num" w:pos="1513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9DD40BD"/>
    <w:multiLevelType w:val="multilevel"/>
    <w:tmpl w:val="83143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60" w15:restartNumberingAfterBreak="0">
    <w:nsid w:val="5A651DBE"/>
    <w:multiLevelType w:val="multilevel"/>
    <w:tmpl w:val="A3348F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1" w15:restartNumberingAfterBreak="0">
    <w:nsid w:val="5DA72677"/>
    <w:multiLevelType w:val="multilevel"/>
    <w:tmpl w:val="F7A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5E897DBB"/>
    <w:multiLevelType w:val="multilevel"/>
    <w:tmpl w:val="7A3A9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6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65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64C2BED"/>
    <w:multiLevelType w:val="multilevel"/>
    <w:tmpl w:val="C6F8A002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67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68" w15:restartNumberingAfterBreak="0">
    <w:nsid w:val="698C7079"/>
    <w:multiLevelType w:val="multilevel"/>
    <w:tmpl w:val="DE6671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69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AFD44A9"/>
    <w:multiLevelType w:val="hybridMultilevel"/>
    <w:tmpl w:val="B2063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6F4910C5"/>
    <w:multiLevelType w:val="hybridMultilevel"/>
    <w:tmpl w:val="1E200C5C"/>
    <w:lvl w:ilvl="0" w:tplc="5D3A0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7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ED5926"/>
    <w:multiLevelType w:val="multilevel"/>
    <w:tmpl w:val="8D324CB2"/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2DE066C"/>
    <w:multiLevelType w:val="hybridMultilevel"/>
    <w:tmpl w:val="1DB04F16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8" w15:restartNumberingAfterBreak="0">
    <w:nsid w:val="73A70F14"/>
    <w:multiLevelType w:val="hybridMultilevel"/>
    <w:tmpl w:val="8D88376C"/>
    <w:lvl w:ilvl="0" w:tplc="BE1CBA42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BE1CBA42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56BC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E13EA8"/>
    <w:multiLevelType w:val="multilevel"/>
    <w:tmpl w:val="EE68D57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1332FA"/>
    <w:multiLevelType w:val="hybridMultilevel"/>
    <w:tmpl w:val="617A148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7A6C52E8"/>
    <w:multiLevelType w:val="multilevel"/>
    <w:tmpl w:val="AF446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4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04811253">
    <w:abstractNumId w:val="56"/>
  </w:num>
  <w:num w:numId="2" w16cid:durableId="196354334">
    <w:abstractNumId w:val="37"/>
  </w:num>
  <w:num w:numId="3" w16cid:durableId="2047632592">
    <w:abstractNumId w:val="30"/>
  </w:num>
  <w:num w:numId="4" w16cid:durableId="693724633">
    <w:abstractNumId w:val="61"/>
  </w:num>
  <w:num w:numId="5" w16cid:durableId="686907374">
    <w:abstractNumId w:val="16"/>
  </w:num>
  <w:num w:numId="6" w16cid:durableId="1068501659">
    <w:abstractNumId w:val="10"/>
  </w:num>
  <w:num w:numId="7" w16cid:durableId="515847715">
    <w:abstractNumId w:val="44"/>
  </w:num>
  <w:num w:numId="8" w16cid:durableId="996114013">
    <w:abstractNumId w:val="17"/>
  </w:num>
  <w:num w:numId="9" w16cid:durableId="417336125">
    <w:abstractNumId w:val="68"/>
  </w:num>
  <w:num w:numId="10" w16cid:durableId="1728645603">
    <w:abstractNumId w:val="67"/>
  </w:num>
  <w:num w:numId="11" w16cid:durableId="1127049361">
    <w:abstractNumId w:val="24"/>
  </w:num>
  <w:num w:numId="12" w16cid:durableId="2057774990">
    <w:abstractNumId w:val="12"/>
  </w:num>
  <w:num w:numId="13" w16cid:durableId="1075198918">
    <w:abstractNumId w:val="20"/>
  </w:num>
  <w:num w:numId="14" w16cid:durableId="1271741735">
    <w:abstractNumId w:val="25"/>
  </w:num>
  <w:num w:numId="15" w16cid:durableId="1769765171">
    <w:abstractNumId w:val="80"/>
  </w:num>
  <w:num w:numId="16" w16cid:durableId="110128847">
    <w:abstractNumId w:val="28"/>
  </w:num>
  <w:num w:numId="17" w16cid:durableId="374239101">
    <w:abstractNumId w:val="14"/>
  </w:num>
  <w:num w:numId="18" w16cid:durableId="2014144399">
    <w:abstractNumId w:val="65"/>
  </w:num>
  <w:num w:numId="19" w16cid:durableId="10350343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5090440">
    <w:abstractNumId w:val="21"/>
  </w:num>
  <w:num w:numId="21" w16cid:durableId="70087050">
    <w:abstractNumId w:val="6"/>
  </w:num>
  <w:num w:numId="22" w16cid:durableId="1427386821">
    <w:abstractNumId w:val="59"/>
  </w:num>
  <w:num w:numId="23" w16cid:durableId="1905525434">
    <w:abstractNumId w:val="81"/>
  </w:num>
  <w:num w:numId="24" w16cid:durableId="257835833">
    <w:abstractNumId w:val="70"/>
  </w:num>
  <w:num w:numId="25" w16cid:durableId="1690256754">
    <w:abstractNumId w:val="48"/>
  </w:num>
  <w:num w:numId="26" w16cid:durableId="1382822745">
    <w:abstractNumId w:val="69"/>
  </w:num>
  <w:num w:numId="27" w16cid:durableId="2121752308">
    <w:abstractNumId w:val="34"/>
  </w:num>
  <w:num w:numId="28" w16cid:durableId="93786232">
    <w:abstractNumId w:val="55"/>
  </w:num>
  <w:num w:numId="29" w16cid:durableId="685862711">
    <w:abstractNumId w:val="49"/>
  </w:num>
  <w:num w:numId="30" w16cid:durableId="2044209962">
    <w:abstractNumId w:val="73"/>
  </w:num>
  <w:num w:numId="31" w16cid:durableId="544566413">
    <w:abstractNumId w:val="39"/>
  </w:num>
  <w:num w:numId="32" w16cid:durableId="1129325030">
    <w:abstractNumId w:val="82"/>
  </w:num>
  <w:num w:numId="33" w16cid:durableId="1120489473">
    <w:abstractNumId w:val="5"/>
  </w:num>
  <w:num w:numId="34" w16cid:durableId="534781761">
    <w:abstractNumId w:val="32"/>
  </w:num>
  <w:num w:numId="35" w16cid:durableId="732238607">
    <w:abstractNumId w:val="47"/>
  </w:num>
  <w:num w:numId="36" w16cid:durableId="1015810107">
    <w:abstractNumId w:val="57"/>
  </w:num>
  <w:num w:numId="37" w16cid:durableId="1790204839">
    <w:abstractNumId w:val="26"/>
  </w:num>
  <w:num w:numId="38" w16cid:durableId="2101682694">
    <w:abstractNumId w:val="41"/>
  </w:num>
  <w:num w:numId="39" w16cid:durableId="511723107">
    <w:abstractNumId w:val="7"/>
  </w:num>
  <w:num w:numId="40" w16cid:durableId="1685552584">
    <w:abstractNumId w:val="77"/>
  </w:num>
  <w:num w:numId="41" w16cid:durableId="1614821817">
    <w:abstractNumId w:val="63"/>
  </w:num>
  <w:num w:numId="42" w16cid:durableId="1869025955">
    <w:abstractNumId w:val="73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3" w16cid:durableId="740566767">
    <w:abstractNumId w:val="15"/>
  </w:num>
  <w:num w:numId="44" w16cid:durableId="420416878">
    <w:abstractNumId w:val="58"/>
  </w:num>
  <w:num w:numId="45" w16cid:durableId="451746400">
    <w:abstractNumId w:val="74"/>
  </w:num>
  <w:num w:numId="46" w16cid:durableId="662466560">
    <w:abstractNumId w:val="60"/>
  </w:num>
  <w:num w:numId="47" w16cid:durableId="111481880">
    <w:abstractNumId w:val="42"/>
  </w:num>
  <w:num w:numId="48" w16cid:durableId="702873779">
    <w:abstractNumId w:val="19"/>
  </w:num>
  <w:num w:numId="49" w16cid:durableId="1766918810">
    <w:abstractNumId w:val="64"/>
  </w:num>
  <w:num w:numId="50" w16cid:durableId="756023627">
    <w:abstractNumId w:val="9"/>
  </w:num>
  <w:num w:numId="51" w16cid:durableId="2135520529">
    <w:abstractNumId w:val="18"/>
  </w:num>
  <w:num w:numId="52" w16cid:durableId="804543051">
    <w:abstractNumId w:val="31"/>
  </w:num>
  <w:num w:numId="53" w16cid:durableId="806166772">
    <w:abstractNumId w:val="29"/>
  </w:num>
  <w:num w:numId="54" w16cid:durableId="1688946126">
    <w:abstractNumId w:val="40"/>
  </w:num>
  <w:num w:numId="55" w16cid:durableId="1560746113">
    <w:abstractNumId w:val="71"/>
  </w:num>
  <w:num w:numId="56" w16cid:durableId="407534852">
    <w:abstractNumId w:val="83"/>
  </w:num>
  <w:num w:numId="57" w16cid:durableId="1965576916">
    <w:abstractNumId w:val="23"/>
  </w:num>
  <w:num w:numId="58" w16cid:durableId="906769824">
    <w:abstractNumId w:val="35"/>
  </w:num>
  <w:num w:numId="59" w16cid:durableId="1942494205">
    <w:abstractNumId w:val="66"/>
  </w:num>
  <w:num w:numId="60" w16cid:durableId="1351101655">
    <w:abstractNumId w:val="76"/>
  </w:num>
  <w:num w:numId="61" w16cid:durableId="1512840189">
    <w:abstractNumId w:val="52"/>
  </w:num>
  <w:num w:numId="62" w16cid:durableId="9282689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83260744">
    <w:abstractNumId w:val="45"/>
  </w:num>
  <w:num w:numId="64" w16cid:durableId="250237344">
    <w:abstractNumId w:val="62"/>
  </w:num>
  <w:num w:numId="65" w16cid:durableId="654259978">
    <w:abstractNumId w:val="50"/>
  </w:num>
  <w:num w:numId="66" w16cid:durableId="1442526714">
    <w:abstractNumId w:val="53"/>
  </w:num>
  <w:num w:numId="67" w16cid:durableId="1720394346">
    <w:abstractNumId w:val="75"/>
  </w:num>
  <w:num w:numId="68" w16cid:durableId="1124542020">
    <w:abstractNumId w:val="36"/>
  </w:num>
  <w:num w:numId="69" w16cid:durableId="2017340531">
    <w:abstractNumId w:val="33"/>
  </w:num>
  <w:num w:numId="70" w16cid:durableId="754668537">
    <w:abstractNumId w:val="11"/>
  </w:num>
  <w:num w:numId="71" w16cid:durableId="1917931191">
    <w:abstractNumId w:val="38"/>
  </w:num>
  <w:num w:numId="72" w16cid:durableId="190655115">
    <w:abstractNumId w:val="27"/>
  </w:num>
  <w:num w:numId="73" w16cid:durableId="1211695340">
    <w:abstractNumId w:val="78"/>
  </w:num>
  <w:num w:numId="74" w16cid:durableId="544413994">
    <w:abstractNumId w:val="22"/>
  </w:num>
  <w:num w:numId="75" w16cid:durableId="1542939865">
    <w:abstractNumId w:val="51"/>
  </w:num>
  <w:num w:numId="76" w16cid:durableId="937954636">
    <w:abstractNumId w:val="43"/>
  </w:num>
  <w:num w:numId="77" w16cid:durableId="1523011127">
    <w:abstractNumId w:val="8"/>
  </w:num>
  <w:num w:numId="78" w16cid:durableId="1227378013">
    <w:abstractNumId w:val="72"/>
  </w:num>
  <w:num w:numId="79" w16cid:durableId="1678802245">
    <w:abstractNumId w:val="46"/>
  </w:num>
  <w:num w:numId="80" w16cid:durableId="565074668">
    <w:abstractNumId w:val="79"/>
  </w:num>
  <w:num w:numId="81" w16cid:durableId="1717703489">
    <w:abstractNumId w:val="8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C4"/>
    <w:rsid w:val="000004B7"/>
    <w:rsid w:val="000025F0"/>
    <w:rsid w:val="00002907"/>
    <w:rsid w:val="0000428D"/>
    <w:rsid w:val="00007CBE"/>
    <w:rsid w:val="00007DB1"/>
    <w:rsid w:val="00007E5D"/>
    <w:rsid w:val="00007E87"/>
    <w:rsid w:val="000103CD"/>
    <w:rsid w:val="00010A67"/>
    <w:rsid w:val="0001118D"/>
    <w:rsid w:val="000147E2"/>
    <w:rsid w:val="00015559"/>
    <w:rsid w:val="00015C41"/>
    <w:rsid w:val="00020D1A"/>
    <w:rsid w:val="00021C7E"/>
    <w:rsid w:val="000225DA"/>
    <w:rsid w:val="00023449"/>
    <w:rsid w:val="00023808"/>
    <w:rsid w:val="00023D8D"/>
    <w:rsid w:val="0002699A"/>
    <w:rsid w:val="000270E4"/>
    <w:rsid w:val="00030188"/>
    <w:rsid w:val="00030EBA"/>
    <w:rsid w:val="00031AA9"/>
    <w:rsid w:val="000326B1"/>
    <w:rsid w:val="00032790"/>
    <w:rsid w:val="00034580"/>
    <w:rsid w:val="00034ED7"/>
    <w:rsid w:val="00035AEE"/>
    <w:rsid w:val="00036FF9"/>
    <w:rsid w:val="0003708A"/>
    <w:rsid w:val="00037F07"/>
    <w:rsid w:val="000413BB"/>
    <w:rsid w:val="00041814"/>
    <w:rsid w:val="000419A6"/>
    <w:rsid w:val="000435D0"/>
    <w:rsid w:val="00043AAB"/>
    <w:rsid w:val="00044F56"/>
    <w:rsid w:val="0004514D"/>
    <w:rsid w:val="00045527"/>
    <w:rsid w:val="00045ADA"/>
    <w:rsid w:val="00046E85"/>
    <w:rsid w:val="00047DFB"/>
    <w:rsid w:val="0005027D"/>
    <w:rsid w:val="00050C26"/>
    <w:rsid w:val="0005312E"/>
    <w:rsid w:val="0005363B"/>
    <w:rsid w:val="00060077"/>
    <w:rsid w:val="000606CC"/>
    <w:rsid w:val="000608B7"/>
    <w:rsid w:val="00061036"/>
    <w:rsid w:val="0006103C"/>
    <w:rsid w:val="00061335"/>
    <w:rsid w:val="0006169F"/>
    <w:rsid w:val="000618DE"/>
    <w:rsid w:val="000638EF"/>
    <w:rsid w:val="000644A2"/>
    <w:rsid w:val="00064658"/>
    <w:rsid w:val="00064DFC"/>
    <w:rsid w:val="000650D7"/>
    <w:rsid w:val="0006533E"/>
    <w:rsid w:val="00065787"/>
    <w:rsid w:val="00065A7B"/>
    <w:rsid w:val="00066BF1"/>
    <w:rsid w:val="00066E36"/>
    <w:rsid w:val="000672E8"/>
    <w:rsid w:val="00067BB4"/>
    <w:rsid w:val="00071892"/>
    <w:rsid w:val="00071B1F"/>
    <w:rsid w:val="00071FF3"/>
    <w:rsid w:val="00072310"/>
    <w:rsid w:val="000744E5"/>
    <w:rsid w:val="00075815"/>
    <w:rsid w:val="00075907"/>
    <w:rsid w:val="0007691F"/>
    <w:rsid w:val="00076C48"/>
    <w:rsid w:val="00076DBD"/>
    <w:rsid w:val="000808A6"/>
    <w:rsid w:val="000814DB"/>
    <w:rsid w:val="00081CDB"/>
    <w:rsid w:val="00082D51"/>
    <w:rsid w:val="000869E5"/>
    <w:rsid w:val="00086A5C"/>
    <w:rsid w:val="0009027F"/>
    <w:rsid w:val="00091FB3"/>
    <w:rsid w:val="00092AA4"/>
    <w:rsid w:val="000965F0"/>
    <w:rsid w:val="00097BC4"/>
    <w:rsid w:val="00097FC7"/>
    <w:rsid w:val="000A1FF1"/>
    <w:rsid w:val="000A25EF"/>
    <w:rsid w:val="000A2BF0"/>
    <w:rsid w:val="000A3670"/>
    <w:rsid w:val="000A3C5D"/>
    <w:rsid w:val="000A48B0"/>
    <w:rsid w:val="000A48C2"/>
    <w:rsid w:val="000A4FC2"/>
    <w:rsid w:val="000A5027"/>
    <w:rsid w:val="000A51D9"/>
    <w:rsid w:val="000B075F"/>
    <w:rsid w:val="000B1BB2"/>
    <w:rsid w:val="000B1D32"/>
    <w:rsid w:val="000B3096"/>
    <w:rsid w:val="000B55F6"/>
    <w:rsid w:val="000B60E8"/>
    <w:rsid w:val="000B642F"/>
    <w:rsid w:val="000B643C"/>
    <w:rsid w:val="000B753C"/>
    <w:rsid w:val="000C067E"/>
    <w:rsid w:val="000C0A95"/>
    <w:rsid w:val="000C1471"/>
    <w:rsid w:val="000C1760"/>
    <w:rsid w:val="000C211C"/>
    <w:rsid w:val="000C23D7"/>
    <w:rsid w:val="000C5273"/>
    <w:rsid w:val="000C7905"/>
    <w:rsid w:val="000D0B12"/>
    <w:rsid w:val="000D3A1B"/>
    <w:rsid w:val="000D4138"/>
    <w:rsid w:val="000D5BFB"/>
    <w:rsid w:val="000E048C"/>
    <w:rsid w:val="000E0594"/>
    <w:rsid w:val="000E1806"/>
    <w:rsid w:val="000E1937"/>
    <w:rsid w:val="000E4AED"/>
    <w:rsid w:val="000E5470"/>
    <w:rsid w:val="000E58F3"/>
    <w:rsid w:val="000E5B71"/>
    <w:rsid w:val="000E5FD6"/>
    <w:rsid w:val="000E71B0"/>
    <w:rsid w:val="000E7918"/>
    <w:rsid w:val="000F21E4"/>
    <w:rsid w:val="000F23EA"/>
    <w:rsid w:val="000F2863"/>
    <w:rsid w:val="000F2881"/>
    <w:rsid w:val="000F2CBA"/>
    <w:rsid w:val="000F3963"/>
    <w:rsid w:val="000F5946"/>
    <w:rsid w:val="000F5ABB"/>
    <w:rsid w:val="000F6961"/>
    <w:rsid w:val="001007AF"/>
    <w:rsid w:val="00103700"/>
    <w:rsid w:val="001039C5"/>
    <w:rsid w:val="0010427E"/>
    <w:rsid w:val="0010449A"/>
    <w:rsid w:val="0010486C"/>
    <w:rsid w:val="00104E2D"/>
    <w:rsid w:val="001052C9"/>
    <w:rsid w:val="0010643F"/>
    <w:rsid w:val="00106CAB"/>
    <w:rsid w:val="00107246"/>
    <w:rsid w:val="001072FD"/>
    <w:rsid w:val="00107794"/>
    <w:rsid w:val="001100C3"/>
    <w:rsid w:val="001110CC"/>
    <w:rsid w:val="00111330"/>
    <w:rsid w:val="001116A4"/>
    <w:rsid w:val="00111F19"/>
    <w:rsid w:val="00112248"/>
    <w:rsid w:val="00112FAC"/>
    <w:rsid w:val="00114F50"/>
    <w:rsid w:val="00116126"/>
    <w:rsid w:val="00116A15"/>
    <w:rsid w:val="00116A91"/>
    <w:rsid w:val="001172D3"/>
    <w:rsid w:val="00117E14"/>
    <w:rsid w:val="00120B5C"/>
    <w:rsid w:val="00122123"/>
    <w:rsid w:val="00122A93"/>
    <w:rsid w:val="0012371F"/>
    <w:rsid w:val="00123A67"/>
    <w:rsid w:val="00123A87"/>
    <w:rsid w:val="00123E5B"/>
    <w:rsid w:val="0012552A"/>
    <w:rsid w:val="00125AE9"/>
    <w:rsid w:val="00125D88"/>
    <w:rsid w:val="00126527"/>
    <w:rsid w:val="001266EF"/>
    <w:rsid w:val="0013017C"/>
    <w:rsid w:val="001306E1"/>
    <w:rsid w:val="001315E1"/>
    <w:rsid w:val="00131725"/>
    <w:rsid w:val="00131948"/>
    <w:rsid w:val="00132A6A"/>
    <w:rsid w:val="001350A7"/>
    <w:rsid w:val="00136556"/>
    <w:rsid w:val="0013688D"/>
    <w:rsid w:val="00136A46"/>
    <w:rsid w:val="00137F2B"/>
    <w:rsid w:val="00142F59"/>
    <w:rsid w:val="001430CA"/>
    <w:rsid w:val="001432FA"/>
    <w:rsid w:val="001441AB"/>
    <w:rsid w:val="00147F1B"/>
    <w:rsid w:val="001508D7"/>
    <w:rsid w:val="00150986"/>
    <w:rsid w:val="00150A30"/>
    <w:rsid w:val="00151FB4"/>
    <w:rsid w:val="00152E90"/>
    <w:rsid w:val="00154098"/>
    <w:rsid w:val="00154213"/>
    <w:rsid w:val="0015570A"/>
    <w:rsid w:val="00156444"/>
    <w:rsid w:val="00156516"/>
    <w:rsid w:val="00156CEA"/>
    <w:rsid w:val="00157058"/>
    <w:rsid w:val="001572C5"/>
    <w:rsid w:val="00157365"/>
    <w:rsid w:val="0015792B"/>
    <w:rsid w:val="00157CC5"/>
    <w:rsid w:val="0016024B"/>
    <w:rsid w:val="001619F8"/>
    <w:rsid w:val="00161BB9"/>
    <w:rsid w:val="00162E2F"/>
    <w:rsid w:val="00163C01"/>
    <w:rsid w:val="00163E43"/>
    <w:rsid w:val="001642F0"/>
    <w:rsid w:val="00172E0C"/>
    <w:rsid w:val="0017335E"/>
    <w:rsid w:val="00174C7C"/>
    <w:rsid w:val="001751BC"/>
    <w:rsid w:val="00175A18"/>
    <w:rsid w:val="00176F67"/>
    <w:rsid w:val="00177033"/>
    <w:rsid w:val="00177C39"/>
    <w:rsid w:val="00181074"/>
    <w:rsid w:val="001810FE"/>
    <w:rsid w:val="00181134"/>
    <w:rsid w:val="001812C8"/>
    <w:rsid w:val="0018215B"/>
    <w:rsid w:val="001822DA"/>
    <w:rsid w:val="00182C02"/>
    <w:rsid w:val="00182CDC"/>
    <w:rsid w:val="001833EC"/>
    <w:rsid w:val="0018352B"/>
    <w:rsid w:val="00184364"/>
    <w:rsid w:val="00185CCC"/>
    <w:rsid w:val="00186D8B"/>
    <w:rsid w:val="00186DC5"/>
    <w:rsid w:val="00191463"/>
    <w:rsid w:val="00191584"/>
    <w:rsid w:val="00191DF6"/>
    <w:rsid w:val="00192321"/>
    <w:rsid w:val="00192CCA"/>
    <w:rsid w:val="001938D9"/>
    <w:rsid w:val="00193D25"/>
    <w:rsid w:val="00194522"/>
    <w:rsid w:val="001945E2"/>
    <w:rsid w:val="00194A0F"/>
    <w:rsid w:val="00195289"/>
    <w:rsid w:val="001956DF"/>
    <w:rsid w:val="00197788"/>
    <w:rsid w:val="0019798C"/>
    <w:rsid w:val="001A0A5C"/>
    <w:rsid w:val="001A1079"/>
    <w:rsid w:val="001A11F3"/>
    <w:rsid w:val="001A1BF8"/>
    <w:rsid w:val="001A36B4"/>
    <w:rsid w:val="001A3A55"/>
    <w:rsid w:val="001A48D6"/>
    <w:rsid w:val="001A4EF3"/>
    <w:rsid w:val="001A616A"/>
    <w:rsid w:val="001A6C96"/>
    <w:rsid w:val="001B0A20"/>
    <w:rsid w:val="001B1081"/>
    <w:rsid w:val="001B1461"/>
    <w:rsid w:val="001B18BB"/>
    <w:rsid w:val="001B28F9"/>
    <w:rsid w:val="001B3589"/>
    <w:rsid w:val="001B36F1"/>
    <w:rsid w:val="001B38F4"/>
    <w:rsid w:val="001B4799"/>
    <w:rsid w:val="001B4F8C"/>
    <w:rsid w:val="001B50EC"/>
    <w:rsid w:val="001B6203"/>
    <w:rsid w:val="001B65F5"/>
    <w:rsid w:val="001B6878"/>
    <w:rsid w:val="001B744C"/>
    <w:rsid w:val="001C1B43"/>
    <w:rsid w:val="001C2726"/>
    <w:rsid w:val="001C2C1F"/>
    <w:rsid w:val="001C3078"/>
    <w:rsid w:val="001C45FE"/>
    <w:rsid w:val="001C4C8C"/>
    <w:rsid w:val="001C631B"/>
    <w:rsid w:val="001D0B58"/>
    <w:rsid w:val="001D0D33"/>
    <w:rsid w:val="001D1268"/>
    <w:rsid w:val="001D12F9"/>
    <w:rsid w:val="001D14E0"/>
    <w:rsid w:val="001D16ED"/>
    <w:rsid w:val="001D22AA"/>
    <w:rsid w:val="001D28B7"/>
    <w:rsid w:val="001D2A2B"/>
    <w:rsid w:val="001D2F98"/>
    <w:rsid w:val="001D4380"/>
    <w:rsid w:val="001D52D2"/>
    <w:rsid w:val="001D56C3"/>
    <w:rsid w:val="001D60F6"/>
    <w:rsid w:val="001D65D5"/>
    <w:rsid w:val="001D6B04"/>
    <w:rsid w:val="001D6FA4"/>
    <w:rsid w:val="001D6FCF"/>
    <w:rsid w:val="001D704F"/>
    <w:rsid w:val="001E0016"/>
    <w:rsid w:val="001E064E"/>
    <w:rsid w:val="001E0E02"/>
    <w:rsid w:val="001E25E6"/>
    <w:rsid w:val="001E3049"/>
    <w:rsid w:val="001E3DD7"/>
    <w:rsid w:val="001E4413"/>
    <w:rsid w:val="001E4AE1"/>
    <w:rsid w:val="001E5160"/>
    <w:rsid w:val="001E5245"/>
    <w:rsid w:val="001E74A5"/>
    <w:rsid w:val="001F06CA"/>
    <w:rsid w:val="001F1DD5"/>
    <w:rsid w:val="001F31C2"/>
    <w:rsid w:val="001F37D7"/>
    <w:rsid w:val="001F419F"/>
    <w:rsid w:val="001F5096"/>
    <w:rsid w:val="001F53A8"/>
    <w:rsid w:val="001F54DE"/>
    <w:rsid w:val="001F558D"/>
    <w:rsid w:val="001F6850"/>
    <w:rsid w:val="001F7097"/>
    <w:rsid w:val="002001F9"/>
    <w:rsid w:val="002007A7"/>
    <w:rsid w:val="00200CB9"/>
    <w:rsid w:val="00201A71"/>
    <w:rsid w:val="0020287C"/>
    <w:rsid w:val="0020321F"/>
    <w:rsid w:val="00204091"/>
    <w:rsid w:val="00204835"/>
    <w:rsid w:val="002050DE"/>
    <w:rsid w:val="0020524C"/>
    <w:rsid w:val="002056CF"/>
    <w:rsid w:val="0020665B"/>
    <w:rsid w:val="00206CCB"/>
    <w:rsid w:val="00206FEE"/>
    <w:rsid w:val="00207127"/>
    <w:rsid w:val="00207F84"/>
    <w:rsid w:val="00210A69"/>
    <w:rsid w:val="00211163"/>
    <w:rsid w:val="0021199F"/>
    <w:rsid w:val="00212064"/>
    <w:rsid w:val="00212485"/>
    <w:rsid w:val="002124C8"/>
    <w:rsid w:val="002134DE"/>
    <w:rsid w:val="00213802"/>
    <w:rsid w:val="00213E85"/>
    <w:rsid w:val="00214173"/>
    <w:rsid w:val="00215602"/>
    <w:rsid w:val="00215A16"/>
    <w:rsid w:val="002174D4"/>
    <w:rsid w:val="00220BF9"/>
    <w:rsid w:val="00222B19"/>
    <w:rsid w:val="002247CE"/>
    <w:rsid w:val="00224D13"/>
    <w:rsid w:val="002259F3"/>
    <w:rsid w:val="0022648E"/>
    <w:rsid w:val="00226A58"/>
    <w:rsid w:val="00226E46"/>
    <w:rsid w:val="002271B5"/>
    <w:rsid w:val="002271ED"/>
    <w:rsid w:val="00227B6B"/>
    <w:rsid w:val="002322B8"/>
    <w:rsid w:val="002322BB"/>
    <w:rsid w:val="0023335D"/>
    <w:rsid w:val="002348CA"/>
    <w:rsid w:val="0023495D"/>
    <w:rsid w:val="00234C35"/>
    <w:rsid w:val="00234F04"/>
    <w:rsid w:val="0023654A"/>
    <w:rsid w:val="00236A1A"/>
    <w:rsid w:val="00240385"/>
    <w:rsid w:val="002405A0"/>
    <w:rsid w:val="0024348C"/>
    <w:rsid w:val="00243508"/>
    <w:rsid w:val="0024375C"/>
    <w:rsid w:val="002437C0"/>
    <w:rsid w:val="00243AF4"/>
    <w:rsid w:val="00245164"/>
    <w:rsid w:val="0024567F"/>
    <w:rsid w:val="002458B9"/>
    <w:rsid w:val="0024676F"/>
    <w:rsid w:val="00246F82"/>
    <w:rsid w:val="002470CF"/>
    <w:rsid w:val="002471F4"/>
    <w:rsid w:val="0024747B"/>
    <w:rsid w:val="00250CF1"/>
    <w:rsid w:val="00251740"/>
    <w:rsid w:val="00251E3D"/>
    <w:rsid w:val="0025261F"/>
    <w:rsid w:val="00253254"/>
    <w:rsid w:val="00254D2A"/>
    <w:rsid w:val="00255923"/>
    <w:rsid w:val="00256714"/>
    <w:rsid w:val="00256845"/>
    <w:rsid w:val="00260888"/>
    <w:rsid w:val="00260987"/>
    <w:rsid w:val="00260FC6"/>
    <w:rsid w:val="00261256"/>
    <w:rsid w:val="00263561"/>
    <w:rsid w:val="00264050"/>
    <w:rsid w:val="002642E7"/>
    <w:rsid w:val="00264977"/>
    <w:rsid w:val="00264C2E"/>
    <w:rsid w:val="00265AB9"/>
    <w:rsid w:val="0026756E"/>
    <w:rsid w:val="0026765A"/>
    <w:rsid w:val="002716CB"/>
    <w:rsid w:val="0027263D"/>
    <w:rsid w:val="00273438"/>
    <w:rsid w:val="00274BBC"/>
    <w:rsid w:val="00276F29"/>
    <w:rsid w:val="00277BC9"/>
    <w:rsid w:val="00280202"/>
    <w:rsid w:val="00280243"/>
    <w:rsid w:val="002802B5"/>
    <w:rsid w:val="00280E73"/>
    <w:rsid w:val="00281512"/>
    <w:rsid w:val="0028193F"/>
    <w:rsid w:val="00282C8E"/>
    <w:rsid w:val="00284315"/>
    <w:rsid w:val="00286457"/>
    <w:rsid w:val="00287097"/>
    <w:rsid w:val="002870A1"/>
    <w:rsid w:val="0028740E"/>
    <w:rsid w:val="002909A9"/>
    <w:rsid w:val="002929F2"/>
    <w:rsid w:val="00292C10"/>
    <w:rsid w:val="00292E5B"/>
    <w:rsid w:val="00292FF7"/>
    <w:rsid w:val="00293BCC"/>
    <w:rsid w:val="00293E12"/>
    <w:rsid w:val="0029558A"/>
    <w:rsid w:val="00296119"/>
    <w:rsid w:val="002961A8"/>
    <w:rsid w:val="00296725"/>
    <w:rsid w:val="002976CB"/>
    <w:rsid w:val="002A089E"/>
    <w:rsid w:val="002A1C12"/>
    <w:rsid w:val="002A508F"/>
    <w:rsid w:val="002A700E"/>
    <w:rsid w:val="002A76CE"/>
    <w:rsid w:val="002B0962"/>
    <w:rsid w:val="002B0AB6"/>
    <w:rsid w:val="002B1CF4"/>
    <w:rsid w:val="002B3A8D"/>
    <w:rsid w:val="002B46AF"/>
    <w:rsid w:val="002B49BC"/>
    <w:rsid w:val="002B60BD"/>
    <w:rsid w:val="002B6CF6"/>
    <w:rsid w:val="002B6DA3"/>
    <w:rsid w:val="002B6E49"/>
    <w:rsid w:val="002B72D8"/>
    <w:rsid w:val="002C0A85"/>
    <w:rsid w:val="002C1589"/>
    <w:rsid w:val="002C2741"/>
    <w:rsid w:val="002C2A45"/>
    <w:rsid w:val="002C50E1"/>
    <w:rsid w:val="002C50F6"/>
    <w:rsid w:val="002C5967"/>
    <w:rsid w:val="002C6B53"/>
    <w:rsid w:val="002D16BF"/>
    <w:rsid w:val="002D3160"/>
    <w:rsid w:val="002D3596"/>
    <w:rsid w:val="002D3B81"/>
    <w:rsid w:val="002D4C14"/>
    <w:rsid w:val="002D4ED9"/>
    <w:rsid w:val="002D50AB"/>
    <w:rsid w:val="002D612E"/>
    <w:rsid w:val="002D6B98"/>
    <w:rsid w:val="002D6CBB"/>
    <w:rsid w:val="002D6D9D"/>
    <w:rsid w:val="002D7012"/>
    <w:rsid w:val="002E09FF"/>
    <w:rsid w:val="002E17D2"/>
    <w:rsid w:val="002E23D1"/>
    <w:rsid w:val="002E28D2"/>
    <w:rsid w:val="002E2F84"/>
    <w:rsid w:val="002E3511"/>
    <w:rsid w:val="002E3983"/>
    <w:rsid w:val="002E4110"/>
    <w:rsid w:val="002E56F7"/>
    <w:rsid w:val="002E5A50"/>
    <w:rsid w:val="002E7D41"/>
    <w:rsid w:val="002F015E"/>
    <w:rsid w:val="002F0315"/>
    <w:rsid w:val="002F0326"/>
    <w:rsid w:val="002F0D01"/>
    <w:rsid w:val="002F11CE"/>
    <w:rsid w:val="002F1C82"/>
    <w:rsid w:val="002F4320"/>
    <w:rsid w:val="002F4799"/>
    <w:rsid w:val="002F58C6"/>
    <w:rsid w:val="002F5A09"/>
    <w:rsid w:val="002F5C0E"/>
    <w:rsid w:val="002F63C7"/>
    <w:rsid w:val="002F687A"/>
    <w:rsid w:val="00300354"/>
    <w:rsid w:val="00300CE4"/>
    <w:rsid w:val="00301A5B"/>
    <w:rsid w:val="0030240A"/>
    <w:rsid w:val="00302858"/>
    <w:rsid w:val="00302B25"/>
    <w:rsid w:val="00304D8B"/>
    <w:rsid w:val="0030591C"/>
    <w:rsid w:val="00306028"/>
    <w:rsid w:val="0030649C"/>
    <w:rsid w:val="00307B75"/>
    <w:rsid w:val="0031029D"/>
    <w:rsid w:val="00310BE8"/>
    <w:rsid w:val="00311402"/>
    <w:rsid w:val="0031198C"/>
    <w:rsid w:val="00311B2B"/>
    <w:rsid w:val="00312084"/>
    <w:rsid w:val="00312776"/>
    <w:rsid w:val="003131F4"/>
    <w:rsid w:val="003151A6"/>
    <w:rsid w:val="00315457"/>
    <w:rsid w:val="003159BF"/>
    <w:rsid w:val="00315A4D"/>
    <w:rsid w:val="003166D1"/>
    <w:rsid w:val="00316C74"/>
    <w:rsid w:val="0031726F"/>
    <w:rsid w:val="003234F3"/>
    <w:rsid w:val="00325579"/>
    <w:rsid w:val="003258C3"/>
    <w:rsid w:val="00325C5B"/>
    <w:rsid w:val="00326534"/>
    <w:rsid w:val="00326E65"/>
    <w:rsid w:val="00327138"/>
    <w:rsid w:val="003275B8"/>
    <w:rsid w:val="003277A5"/>
    <w:rsid w:val="003300DC"/>
    <w:rsid w:val="003300E8"/>
    <w:rsid w:val="003308FF"/>
    <w:rsid w:val="00330F62"/>
    <w:rsid w:val="0033123E"/>
    <w:rsid w:val="003315E5"/>
    <w:rsid w:val="00331B5F"/>
    <w:rsid w:val="00331E01"/>
    <w:rsid w:val="00331F31"/>
    <w:rsid w:val="00332B88"/>
    <w:rsid w:val="00332C9C"/>
    <w:rsid w:val="00332E2F"/>
    <w:rsid w:val="00333A38"/>
    <w:rsid w:val="003359A7"/>
    <w:rsid w:val="00335EAB"/>
    <w:rsid w:val="00340ED6"/>
    <w:rsid w:val="003412C4"/>
    <w:rsid w:val="003417CC"/>
    <w:rsid w:val="00343BA8"/>
    <w:rsid w:val="00343FA5"/>
    <w:rsid w:val="003454D3"/>
    <w:rsid w:val="003459C2"/>
    <w:rsid w:val="003459F3"/>
    <w:rsid w:val="003464F5"/>
    <w:rsid w:val="00346F34"/>
    <w:rsid w:val="00347157"/>
    <w:rsid w:val="003477A1"/>
    <w:rsid w:val="003502B7"/>
    <w:rsid w:val="00350E46"/>
    <w:rsid w:val="00351620"/>
    <w:rsid w:val="00351BDA"/>
    <w:rsid w:val="00352DA2"/>
    <w:rsid w:val="003545E5"/>
    <w:rsid w:val="00355EE7"/>
    <w:rsid w:val="00356A18"/>
    <w:rsid w:val="00356F0F"/>
    <w:rsid w:val="003577DA"/>
    <w:rsid w:val="00360031"/>
    <w:rsid w:val="003605D5"/>
    <w:rsid w:val="00360AA9"/>
    <w:rsid w:val="00361DA7"/>
    <w:rsid w:val="00363F88"/>
    <w:rsid w:val="003658CA"/>
    <w:rsid w:val="0036714C"/>
    <w:rsid w:val="00367172"/>
    <w:rsid w:val="003679C6"/>
    <w:rsid w:val="00367B13"/>
    <w:rsid w:val="003706DC"/>
    <w:rsid w:val="00370783"/>
    <w:rsid w:val="003712FE"/>
    <w:rsid w:val="003716F1"/>
    <w:rsid w:val="00371968"/>
    <w:rsid w:val="003725BA"/>
    <w:rsid w:val="00372A81"/>
    <w:rsid w:val="003736CE"/>
    <w:rsid w:val="00373D1A"/>
    <w:rsid w:val="003759A9"/>
    <w:rsid w:val="00377C8B"/>
    <w:rsid w:val="0038081A"/>
    <w:rsid w:val="003826EF"/>
    <w:rsid w:val="00382812"/>
    <w:rsid w:val="003830BE"/>
    <w:rsid w:val="00383604"/>
    <w:rsid w:val="00383E8C"/>
    <w:rsid w:val="003857A3"/>
    <w:rsid w:val="00385B23"/>
    <w:rsid w:val="00386A3D"/>
    <w:rsid w:val="003874E2"/>
    <w:rsid w:val="00387F76"/>
    <w:rsid w:val="00390460"/>
    <w:rsid w:val="0039066E"/>
    <w:rsid w:val="003917C5"/>
    <w:rsid w:val="00392000"/>
    <w:rsid w:val="00392463"/>
    <w:rsid w:val="00392D94"/>
    <w:rsid w:val="003930C4"/>
    <w:rsid w:val="0039314B"/>
    <w:rsid w:val="0039323A"/>
    <w:rsid w:val="00394702"/>
    <w:rsid w:val="003947B9"/>
    <w:rsid w:val="00395545"/>
    <w:rsid w:val="003959F3"/>
    <w:rsid w:val="00396250"/>
    <w:rsid w:val="00397363"/>
    <w:rsid w:val="00397B88"/>
    <w:rsid w:val="003A03E2"/>
    <w:rsid w:val="003A10F8"/>
    <w:rsid w:val="003A1327"/>
    <w:rsid w:val="003A2353"/>
    <w:rsid w:val="003A2FA0"/>
    <w:rsid w:val="003A3062"/>
    <w:rsid w:val="003A3209"/>
    <w:rsid w:val="003A35E9"/>
    <w:rsid w:val="003A4028"/>
    <w:rsid w:val="003A43B9"/>
    <w:rsid w:val="003A4CBD"/>
    <w:rsid w:val="003A515B"/>
    <w:rsid w:val="003A600B"/>
    <w:rsid w:val="003A647F"/>
    <w:rsid w:val="003A66EE"/>
    <w:rsid w:val="003B02F6"/>
    <w:rsid w:val="003B0709"/>
    <w:rsid w:val="003B20A5"/>
    <w:rsid w:val="003B3034"/>
    <w:rsid w:val="003B4C0D"/>
    <w:rsid w:val="003B59A5"/>
    <w:rsid w:val="003B5B49"/>
    <w:rsid w:val="003B5EF5"/>
    <w:rsid w:val="003B6ADE"/>
    <w:rsid w:val="003B74FB"/>
    <w:rsid w:val="003B7AC2"/>
    <w:rsid w:val="003B7CFF"/>
    <w:rsid w:val="003C00E7"/>
    <w:rsid w:val="003C2AF9"/>
    <w:rsid w:val="003C2D39"/>
    <w:rsid w:val="003C2E45"/>
    <w:rsid w:val="003C34BD"/>
    <w:rsid w:val="003C42AA"/>
    <w:rsid w:val="003C4B81"/>
    <w:rsid w:val="003C61F0"/>
    <w:rsid w:val="003C76A2"/>
    <w:rsid w:val="003D1777"/>
    <w:rsid w:val="003D3135"/>
    <w:rsid w:val="003D3921"/>
    <w:rsid w:val="003D46E3"/>
    <w:rsid w:val="003D4AC5"/>
    <w:rsid w:val="003D4F15"/>
    <w:rsid w:val="003D662F"/>
    <w:rsid w:val="003D6943"/>
    <w:rsid w:val="003D6B99"/>
    <w:rsid w:val="003D7064"/>
    <w:rsid w:val="003D72FA"/>
    <w:rsid w:val="003D7FA2"/>
    <w:rsid w:val="003E07EC"/>
    <w:rsid w:val="003E0A2A"/>
    <w:rsid w:val="003E0AC5"/>
    <w:rsid w:val="003E0E75"/>
    <w:rsid w:val="003E2211"/>
    <w:rsid w:val="003E24B6"/>
    <w:rsid w:val="003E356D"/>
    <w:rsid w:val="003E37C4"/>
    <w:rsid w:val="003E3843"/>
    <w:rsid w:val="003E3BFB"/>
    <w:rsid w:val="003E3C29"/>
    <w:rsid w:val="003E436A"/>
    <w:rsid w:val="003E517F"/>
    <w:rsid w:val="003E6022"/>
    <w:rsid w:val="003E670B"/>
    <w:rsid w:val="003E7102"/>
    <w:rsid w:val="003E74E6"/>
    <w:rsid w:val="003E7B69"/>
    <w:rsid w:val="003F18ED"/>
    <w:rsid w:val="003F3D49"/>
    <w:rsid w:val="003F4305"/>
    <w:rsid w:val="003F439F"/>
    <w:rsid w:val="003F5D50"/>
    <w:rsid w:val="003F6942"/>
    <w:rsid w:val="003F6FD6"/>
    <w:rsid w:val="003F7162"/>
    <w:rsid w:val="003F7EDE"/>
    <w:rsid w:val="00400C6B"/>
    <w:rsid w:val="00402890"/>
    <w:rsid w:val="0040315B"/>
    <w:rsid w:val="004032F6"/>
    <w:rsid w:val="00403B49"/>
    <w:rsid w:val="00403C34"/>
    <w:rsid w:val="0040496F"/>
    <w:rsid w:val="00405155"/>
    <w:rsid w:val="00405D64"/>
    <w:rsid w:val="00405D80"/>
    <w:rsid w:val="00405F89"/>
    <w:rsid w:val="00406BD2"/>
    <w:rsid w:val="004105E2"/>
    <w:rsid w:val="00411F03"/>
    <w:rsid w:val="004123CA"/>
    <w:rsid w:val="00412870"/>
    <w:rsid w:val="00413439"/>
    <w:rsid w:val="00414374"/>
    <w:rsid w:val="00414697"/>
    <w:rsid w:val="0041520F"/>
    <w:rsid w:val="00415B37"/>
    <w:rsid w:val="00416246"/>
    <w:rsid w:val="00416493"/>
    <w:rsid w:val="00416B86"/>
    <w:rsid w:val="00417218"/>
    <w:rsid w:val="004205A8"/>
    <w:rsid w:val="0042135B"/>
    <w:rsid w:val="00421B1C"/>
    <w:rsid w:val="00421C6D"/>
    <w:rsid w:val="00422BB5"/>
    <w:rsid w:val="004234FB"/>
    <w:rsid w:val="00424415"/>
    <w:rsid w:val="00424A52"/>
    <w:rsid w:val="00424C68"/>
    <w:rsid w:val="00424C6F"/>
    <w:rsid w:val="00424FE7"/>
    <w:rsid w:val="00425E0D"/>
    <w:rsid w:val="00426F35"/>
    <w:rsid w:val="00430388"/>
    <w:rsid w:val="0043039A"/>
    <w:rsid w:val="004313CF"/>
    <w:rsid w:val="00433D57"/>
    <w:rsid w:val="00433E73"/>
    <w:rsid w:val="00436116"/>
    <w:rsid w:val="00440853"/>
    <w:rsid w:val="00440B87"/>
    <w:rsid w:val="00441A35"/>
    <w:rsid w:val="00442B31"/>
    <w:rsid w:val="004438AE"/>
    <w:rsid w:val="00444C3A"/>
    <w:rsid w:val="004457DB"/>
    <w:rsid w:val="004457FF"/>
    <w:rsid w:val="00446709"/>
    <w:rsid w:val="004474DA"/>
    <w:rsid w:val="00447649"/>
    <w:rsid w:val="00447A6B"/>
    <w:rsid w:val="00447E02"/>
    <w:rsid w:val="00450D92"/>
    <w:rsid w:val="004516D8"/>
    <w:rsid w:val="004546C8"/>
    <w:rsid w:val="00454879"/>
    <w:rsid w:val="0045502D"/>
    <w:rsid w:val="00455C46"/>
    <w:rsid w:val="00456867"/>
    <w:rsid w:val="00461342"/>
    <w:rsid w:val="0046140A"/>
    <w:rsid w:val="00461F25"/>
    <w:rsid w:val="00462AF2"/>
    <w:rsid w:val="00464005"/>
    <w:rsid w:val="00465E0D"/>
    <w:rsid w:val="00466A5B"/>
    <w:rsid w:val="00471FE0"/>
    <w:rsid w:val="00472738"/>
    <w:rsid w:val="00473B96"/>
    <w:rsid w:val="00473CB3"/>
    <w:rsid w:val="00473CEC"/>
    <w:rsid w:val="00475150"/>
    <w:rsid w:val="00476149"/>
    <w:rsid w:val="004774A8"/>
    <w:rsid w:val="004777B8"/>
    <w:rsid w:val="00480911"/>
    <w:rsid w:val="00481B2F"/>
    <w:rsid w:val="0048282C"/>
    <w:rsid w:val="00482CE8"/>
    <w:rsid w:val="004834A5"/>
    <w:rsid w:val="00483789"/>
    <w:rsid w:val="00484526"/>
    <w:rsid w:val="00484838"/>
    <w:rsid w:val="00484EB3"/>
    <w:rsid w:val="004865D4"/>
    <w:rsid w:val="004869D0"/>
    <w:rsid w:val="00486AF4"/>
    <w:rsid w:val="00487422"/>
    <w:rsid w:val="00487529"/>
    <w:rsid w:val="00487882"/>
    <w:rsid w:val="00490598"/>
    <w:rsid w:val="00490E61"/>
    <w:rsid w:val="00491CE2"/>
    <w:rsid w:val="004930A9"/>
    <w:rsid w:val="00493975"/>
    <w:rsid w:val="00494059"/>
    <w:rsid w:val="00494204"/>
    <w:rsid w:val="00495B7C"/>
    <w:rsid w:val="0049626F"/>
    <w:rsid w:val="004976F1"/>
    <w:rsid w:val="004977D2"/>
    <w:rsid w:val="00497BE4"/>
    <w:rsid w:val="004A0D42"/>
    <w:rsid w:val="004A11AA"/>
    <w:rsid w:val="004A1B08"/>
    <w:rsid w:val="004A1EF5"/>
    <w:rsid w:val="004A2841"/>
    <w:rsid w:val="004A291E"/>
    <w:rsid w:val="004A2CC2"/>
    <w:rsid w:val="004A3D92"/>
    <w:rsid w:val="004A448A"/>
    <w:rsid w:val="004A45BC"/>
    <w:rsid w:val="004A46B6"/>
    <w:rsid w:val="004A56B3"/>
    <w:rsid w:val="004A7025"/>
    <w:rsid w:val="004A7A7E"/>
    <w:rsid w:val="004B07D0"/>
    <w:rsid w:val="004B0806"/>
    <w:rsid w:val="004B0AA1"/>
    <w:rsid w:val="004B0E33"/>
    <w:rsid w:val="004B287F"/>
    <w:rsid w:val="004B491C"/>
    <w:rsid w:val="004B4C43"/>
    <w:rsid w:val="004B5AFA"/>
    <w:rsid w:val="004B5C7E"/>
    <w:rsid w:val="004B62FB"/>
    <w:rsid w:val="004C048A"/>
    <w:rsid w:val="004C0DF8"/>
    <w:rsid w:val="004C14F3"/>
    <w:rsid w:val="004C31A6"/>
    <w:rsid w:val="004C3C9A"/>
    <w:rsid w:val="004C4053"/>
    <w:rsid w:val="004C46DB"/>
    <w:rsid w:val="004C483E"/>
    <w:rsid w:val="004C4871"/>
    <w:rsid w:val="004C4F31"/>
    <w:rsid w:val="004C6D52"/>
    <w:rsid w:val="004D17B8"/>
    <w:rsid w:val="004D1EBE"/>
    <w:rsid w:val="004D2958"/>
    <w:rsid w:val="004D2A0A"/>
    <w:rsid w:val="004D3635"/>
    <w:rsid w:val="004D3A07"/>
    <w:rsid w:val="004D3E48"/>
    <w:rsid w:val="004D51D2"/>
    <w:rsid w:val="004D5985"/>
    <w:rsid w:val="004D5C1F"/>
    <w:rsid w:val="004D5F08"/>
    <w:rsid w:val="004D6A07"/>
    <w:rsid w:val="004D7853"/>
    <w:rsid w:val="004D7ED1"/>
    <w:rsid w:val="004D7F69"/>
    <w:rsid w:val="004E04AE"/>
    <w:rsid w:val="004E0935"/>
    <w:rsid w:val="004E134B"/>
    <w:rsid w:val="004E1724"/>
    <w:rsid w:val="004E1F9D"/>
    <w:rsid w:val="004E2FBA"/>
    <w:rsid w:val="004E40B7"/>
    <w:rsid w:val="004E4C56"/>
    <w:rsid w:val="004E51B2"/>
    <w:rsid w:val="004E51EC"/>
    <w:rsid w:val="004E5491"/>
    <w:rsid w:val="004E5561"/>
    <w:rsid w:val="004F022C"/>
    <w:rsid w:val="004F0A90"/>
    <w:rsid w:val="004F10D0"/>
    <w:rsid w:val="004F1E10"/>
    <w:rsid w:val="004F1F34"/>
    <w:rsid w:val="004F2949"/>
    <w:rsid w:val="004F306A"/>
    <w:rsid w:val="004F3A3E"/>
    <w:rsid w:val="004F4FE3"/>
    <w:rsid w:val="004F5087"/>
    <w:rsid w:val="004F69DF"/>
    <w:rsid w:val="00500BEE"/>
    <w:rsid w:val="00501008"/>
    <w:rsid w:val="00501F45"/>
    <w:rsid w:val="00502221"/>
    <w:rsid w:val="0050263A"/>
    <w:rsid w:val="00502DEC"/>
    <w:rsid w:val="00503886"/>
    <w:rsid w:val="00504D9C"/>
    <w:rsid w:val="005054B7"/>
    <w:rsid w:val="00506081"/>
    <w:rsid w:val="005066ED"/>
    <w:rsid w:val="005076AD"/>
    <w:rsid w:val="00507988"/>
    <w:rsid w:val="00507FB8"/>
    <w:rsid w:val="00511447"/>
    <w:rsid w:val="00511600"/>
    <w:rsid w:val="005126A6"/>
    <w:rsid w:val="00512B30"/>
    <w:rsid w:val="00512BF3"/>
    <w:rsid w:val="00512F91"/>
    <w:rsid w:val="0051371A"/>
    <w:rsid w:val="00513D50"/>
    <w:rsid w:val="00516E2E"/>
    <w:rsid w:val="005212A5"/>
    <w:rsid w:val="00521B95"/>
    <w:rsid w:val="00521DCD"/>
    <w:rsid w:val="00522006"/>
    <w:rsid w:val="005225AC"/>
    <w:rsid w:val="00522D45"/>
    <w:rsid w:val="0052331D"/>
    <w:rsid w:val="00523CDC"/>
    <w:rsid w:val="00523D29"/>
    <w:rsid w:val="00524644"/>
    <w:rsid w:val="00524DB1"/>
    <w:rsid w:val="00525357"/>
    <w:rsid w:val="00526560"/>
    <w:rsid w:val="0052769E"/>
    <w:rsid w:val="00527780"/>
    <w:rsid w:val="00527957"/>
    <w:rsid w:val="00527D57"/>
    <w:rsid w:val="00527EDC"/>
    <w:rsid w:val="005312F3"/>
    <w:rsid w:val="00532745"/>
    <w:rsid w:val="00532CB9"/>
    <w:rsid w:val="00533182"/>
    <w:rsid w:val="00533E2B"/>
    <w:rsid w:val="0053658F"/>
    <w:rsid w:val="00537A16"/>
    <w:rsid w:val="00537DC9"/>
    <w:rsid w:val="00542A8A"/>
    <w:rsid w:val="005431C8"/>
    <w:rsid w:val="00543E6E"/>
    <w:rsid w:val="0054427A"/>
    <w:rsid w:val="0054459B"/>
    <w:rsid w:val="00546DE7"/>
    <w:rsid w:val="005470E4"/>
    <w:rsid w:val="005474B3"/>
    <w:rsid w:val="0054750B"/>
    <w:rsid w:val="00547665"/>
    <w:rsid w:val="00547721"/>
    <w:rsid w:val="00550937"/>
    <w:rsid w:val="00554B3D"/>
    <w:rsid w:val="00554C60"/>
    <w:rsid w:val="0055578F"/>
    <w:rsid w:val="005560E4"/>
    <w:rsid w:val="005623C9"/>
    <w:rsid w:val="0056253F"/>
    <w:rsid w:val="0056424F"/>
    <w:rsid w:val="00566876"/>
    <w:rsid w:val="005668B5"/>
    <w:rsid w:val="00567DA1"/>
    <w:rsid w:val="00567E20"/>
    <w:rsid w:val="00570222"/>
    <w:rsid w:val="00571D79"/>
    <w:rsid w:val="00573004"/>
    <w:rsid w:val="00573751"/>
    <w:rsid w:val="00573B50"/>
    <w:rsid w:val="0057422F"/>
    <w:rsid w:val="005746E3"/>
    <w:rsid w:val="00574E64"/>
    <w:rsid w:val="005775C4"/>
    <w:rsid w:val="005810DF"/>
    <w:rsid w:val="00581539"/>
    <w:rsid w:val="00581BFC"/>
    <w:rsid w:val="00581FF4"/>
    <w:rsid w:val="005823A8"/>
    <w:rsid w:val="005823B3"/>
    <w:rsid w:val="0058279F"/>
    <w:rsid w:val="0058332C"/>
    <w:rsid w:val="00583D41"/>
    <w:rsid w:val="005860F1"/>
    <w:rsid w:val="00586837"/>
    <w:rsid w:val="00586FEE"/>
    <w:rsid w:val="005870AE"/>
    <w:rsid w:val="0058719E"/>
    <w:rsid w:val="0058790E"/>
    <w:rsid w:val="005908CB"/>
    <w:rsid w:val="0059112D"/>
    <w:rsid w:val="00591EFE"/>
    <w:rsid w:val="005936A9"/>
    <w:rsid w:val="00593D55"/>
    <w:rsid w:val="005944A2"/>
    <w:rsid w:val="00594938"/>
    <w:rsid w:val="00594EA6"/>
    <w:rsid w:val="00595032"/>
    <w:rsid w:val="00595B29"/>
    <w:rsid w:val="005969C3"/>
    <w:rsid w:val="00596CEA"/>
    <w:rsid w:val="0059726B"/>
    <w:rsid w:val="005A0965"/>
    <w:rsid w:val="005A0E9A"/>
    <w:rsid w:val="005A1A07"/>
    <w:rsid w:val="005A3A2C"/>
    <w:rsid w:val="005A4487"/>
    <w:rsid w:val="005A5606"/>
    <w:rsid w:val="005A6651"/>
    <w:rsid w:val="005A7142"/>
    <w:rsid w:val="005B107F"/>
    <w:rsid w:val="005B1985"/>
    <w:rsid w:val="005B2826"/>
    <w:rsid w:val="005B2B8E"/>
    <w:rsid w:val="005B3267"/>
    <w:rsid w:val="005B387E"/>
    <w:rsid w:val="005B4B79"/>
    <w:rsid w:val="005B510C"/>
    <w:rsid w:val="005B5BD6"/>
    <w:rsid w:val="005B5C64"/>
    <w:rsid w:val="005C0886"/>
    <w:rsid w:val="005C1C09"/>
    <w:rsid w:val="005C2C6C"/>
    <w:rsid w:val="005C37E9"/>
    <w:rsid w:val="005C3F20"/>
    <w:rsid w:val="005C6CDD"/>
    <w:rsid w:val="005D0378"/>
    <w:rsid w:val="005D142D"/>
    <w:rsid w:val="005D215E"/>
    <w:rsid w:val="005D222F"/>
    <w:rsid w:val="005D2C16"/>
    <w:rsid w:val="005D3663"/>
    <w:rsid w:val="005D3758"/>
    <w:rsid w:val="005D5735"/>
    <w:rsid w:val="005D58A6"/>
    <w:rsid w:val="005D6899"/>
    <w:rsid w:val="005E0134"/>
    <w:rsid w:val="005E0D72"/>
    <w:rsid w:val="005E2150"/>
    <w:rsid w:val="005E2F24"/>
    <w:rsid w:val="005E3647"/>
    <w:rsid w:val="005E3D20"/>
    <w:rsid w:val="005E4080"/>
    <w:rsid w:val="005E41EF"/>
    <w:rsid w:val="005E5A70"/>
    <w:rsid w:val="005E5D9E"/>
    <w:rsid w:val="005E7273"/>
    <w:rsid w:val="005E76AC"/>
    <w:rsid w:val="005F1AF4"/>
    <w:rsid w:val="005F2858"/>
    <w:rsid w:val="005F53D3"/>
    <w:rsid w:val="005F5E26"/>
    <w:rsid w:val="005F6A24"/>
    <w:rsid w:val="005F7A55"/>
    <w:rsid w:val="006009BE"/>
    <w:rsid w:val="006018BD"/>
    <w:rsid w:val="00602348"/>
    <w:rsid w:val="00604A7F"/>
    <w:rsid w:val="00604E84"/>
    <w:rsid w:val="006052A7"/>
    <w:rsid w:val="00605664"/>
    <w:rsid w:val="006056A9"/>
    <w:rsid w:val="006057ED"/>
    <w:rsid w:val="006064F2"/>
    <w:rsid w:val="00607417"/>
    <w:rsid w:val="00607A3C"/>
    <w:rsid w:val="00612BFC"/>
    <w:rsid w:val="00612C28"/>
    <w:rsid w:val="00612CAB"/>
    <w:rsid w:val="00612FA3"/>
    <w:rsid w:val="0061380C"/>
    <w:rsid w:val="0061404E"/>
    <w:rsid w:val="00615AFB"/>
    <w:rsid w:val="006161E2"/>
    <w:rsid w:val="00616EDE"/>
    <w:rsid w:val="00617FC0"/>
    <w:rsid w:val="0062143C"/>
    <w:rsid w:val="00622BC7"/>
    <w:rsid w:val="00622CEE"/>
    <w:rsid w:val="00623B7D"/>
    <w:rsid w:val="00624204"/>
    <w:rsid w:val="0062558A"/>
    <w:rsid w:val="006259D8"/>
    <w:rsid w:val="00625CD8"/>
    <w:rsid w:val="006260F1"/>
    <w:rsid w:val="00626F9E"/>
    <w:rsid w:val="006274DD"/>
    <w:rsid w:val="00631394"/>
    <w:rsid w:val="00631CAC"/>
    <w:rsid w:val="0063273E"/>
    <w:rsid w:val="00632865"/>
    <w:rsid w:val="00632F21"/>
    <w:rsid w:val="006356CB"/>
    <w:rsid w:val="00635A7C"/>
    <w:rsid w:val="00635CFB"/>
    <w:rsid w:val="00636060"/>
    <w:rsid w:val="00636A77"/>
    <w:rsid w:val="00637E0E"/>
    <w:rsid w:val="006403B5"/>
    <w:rsid w:val="00640CC7"/>
    <w:rsid w:val="00641CDF"/>
    <w:rsid w:val="006420EC"/>
    <w:rsid w:val="006424B7"/>
    <w:rsid w:val="00642A1D"/>
    <w:rsid w:val="00643099"/>
    <w:rsid w:val="006441CD"/>
    <w:rsid w:val="006442CF"/>
    <w:rsid w:val="006447DD"/>
    <w:rsid w:val="00645406"/>
    <w:rsid w:val="00645451"/>
    <w:rsid w:val="006460C2"/>
    <w:rsid w:val="00646A0D"/>
    <w:rsid w:val="00647A51"/>
    <w:rsid w:val="006508EE"/>
    <w:rsid w:val="006514E9"/>
    <w:rsid w:val="00652559"/>
    <w:rsid w:val="00652ED0"/>
    <w:rsid w:val="0065308E"/>
    <w:rsid w:val="00653615"/>
    <w:rsid w:val="00654668"/>
    <w:rsid w:val="00654A98"/>
    <w:rsid w:val="00655912"/>
    <w:rsid w:val="0065591D"/>
    <w:rsid w:val="006561CC"/>
    <w:rsid w:val="00656E30"/>
    <w:rsid w:val="00657F59"/>
    <w:rsid w:val="006609F6"/>
    <w:rsid w:val="00660EA5"/>
    <w:rsid w:val="00660F5B"/>
    <w:rsid w:val="006626BC"/>
    <w:rsid w:val="00664968"/>
    <w:rsid w:val="00664CD1"/>
    <w:rsid w:val="00665F12"/>
    <w:rsid w:val="0066662D"/>
    <w:rsid w:val="00666B7E"/>
    <w:rsid w:val="00667372"/>
    <w:rsid w:val="006715F6"/>
    <w:rsid w:val="00672837"/>
    <w:rsid w:val="006736A8"/>
    <w:rsid w:val="0067422E"/>
    <w:rsid w:val="006773D8"/>
    <w:rsid w:val="00681366"/>
    <w:rsid w:val="006823CF"/>
    <w:rsid w:val="006846B6"/>
    <w:rsid w:val="00684724"/>
    <w:rsid w:val="00684B0B"/>
    <w:rsid w:val="00684F1C"/>
    <w:rsid w:val="00685496"/>
    <w:rsid w:val="00685746"/>
    <w:rsid w:val="00685B68"/>
    <w:rsid w:val="00685E24"/>
    <w:rsid w:val="00686458"/>
    <w:rsid w:val="00687CE1"/>
    <w:rsid w:val="0069128A"/>
    <w:rsid w:val="0069173C"/>
    <w:rsid w:val="00692215"/>
    <w:rsid w:val="006933E3"/>
    <w:rsid w:val="006937DE"/>
    <w:rsid w:val="00693BC3"/>
    <w:rsid w:val="00693FCD"/>
    <w:rsid w:val="00694ECB"/>
    <w:rsid w:val="006962CC"/>
    <w:rsid w:val="00696C2E"/>
    <w:rsid w:val="00697031"/>
    <w:rsid w:val="0069729F"/>
    <w:rsid w:val="006977C4"/>
    <w:rsid w:val="00697CA2"/>
    <w:rsid w:val="006A0BAD"/>
    <w:rsid w:val="006A2822"/>
    <w:rsid w:val="006A38AA"/>
    <w:rsid w:val="006A4425"/>
    <w:rsid w:val="006A4485"/>
    <w:rsid w:val="006A7003"/>
    <w:rsid w:val="006A74FB"/>
    <w:rsid w:val="006A7653"/>
    <w:rsid w:val="006B19F0"/>
    <w:rsid w:val="006B2508"/>
    <w:rsid w:val="006B2B9F"/>
    <w:rsid w:val="006B2C08"/>
    <w:rsid w:val="006B39DC"/>
    <w:rsid w:val="006B559E"/>
    <w:rsid w:val="006B7B46"/>
    <w:rsid w:val="006C0703"/>
    <w:rsid w:val="006C0CA0"/>
    <w:rsid w:val="006C15F6"/>
    <w:rsid w:val="006C19B1"/>
    <w:rsid w:val="006C261F"/>
    <w:rsid w:val="006C2D8E"/>
    <w:rsid w:val="006C3D7F"/>
    <w:rsid w:val="006C42DE"/>
    <w:rsid w:val="006C54BE"/>
    <w:rsid w:val="006C5B00"/>
    <w:rsid w:val="006C6A21"/>
    <w:rsid w:val="006C7D86"/>
    <w:rsid w:val="006D0300"/>
    <w:rsid w:val="006D0471"/>
    <w:rsid w:val="006D062F"/>
    <w:rsid w:val="006D0980"/>
    <w:rsid w:val="006D146C"/>
    <w:rsid w:val="006D1C57"/>
    <w:rsid w:val="006D2352"/>
    <w:rsid w:val="006D23B0"/>
    <w:rsid w:val="006D2A1C"/>
    <w:rsid w:val="006D4C17"/>
    <w:rsid w:val="006D4F16"/>
    <w:rsid w:val="006D57C8"/>
    <w:rsid w:val="006D6141"/>
    <w:rsid w:val="006D6189"/>
    <w:rsid w:val="006D6B0D"/>
    <w:rsid w:val="006D6E0E"/>
    <w:rsid w:val="006D6FB1"/>
    <w:rsid w:val="006D7FD2"/>
    <w:rsid w:val="006E093A"/>
    <w:rsid w:val="006E0DC0"/>
    <w:rsid w:val="006E1380"/>
    <w:rsid w:val="006E3EEA"/>
    <w:rsid w:val="006E3FC0"/>
    <w:rsid w:val="006E4FED"/>
    <w:rsid w:val="006E50C8"/>
    <w:rsid w:val="006E6545"/>
    <w:rsid w:val="006E70E1"/>
    <w:rsid w:val="006E7A8C"/>
    <w:rsid w:val="006F055A"/>
    <w:rsid w:val="006F264A"/>
    <w:rsid w:val="006F36BD"/>
    <w:rsid w:val="006F3E48"/>
    <w:rsid w:val="006F45DE"/>
    <w:rsid w:val="006F540D"/>
    <w:rsid w:val="006F56FB"/>
    <w:rsid w:val="006F6A03"/>
    <w:rsid w:val="006F6B8F"/>
    <w:rsid w:val="006F7721"/>
    <w:rsid w:val="00701F9D"/>
    <w:rsid w:val="00702A23"/>
    <w:rsid w:val="00702A26"/>
    <w:rsid w:val="00703A09"/>
    <w:rsid w:val="007041C5"/>
    <w:rsid w:val="007044DA"/>
    <w:rsid w:val="00704EEA"/>
    <w:rsid w:val="00711581"/>
    <w:rsid w:val="00712EF4"/>
    <w:rsid w:val="007138E4"/>
    <w:rsid w:val="00713E3D"/>
    <w:rsid w:val="007141F9"/>
    <w:rsid w:val="007149A2"/>
    <w:rsid w:val="00714EEA"/>
    <w:rsid w:val="007152BF"/>
    <w:rsid w:val="00715D37"/>
    <w:rsid w:val="00715F03"/>
    <w:rsid w:val="00716845"/>
    <w:rsid w:val="00716C81"/>
    <w:rsid w:val="00717310"/>
    <w:rsid w:val="00720724"/>
    <w:rsid w:val="00720B4F"/>
    <w:rsid w:val="007219B6"/>
    <w:rsid w:val="00722D4D"/>
    <w:rsid w:val="0072347C"/>
    <w:rsid w:val="00725B0D"/>
    <w:rsid w:val="007265C5"/>
    <w:rsid w:val="00726F18"/>
    <w:rsid w:val="00727B44"/>
    <w:rsid w:val="00727E5D"/>
    <w:rsid w:val="0073145F"/>
    <w:rsid w:val="00731F02"/>
    <w:rsid w:val="007325AD"/>
    <w:rsid w:val="00732709"/>
    <w:rsid w:val="0073279D"/>
    <w:rsid w:val="00732894"/>
    <w:rsid w:val="00732AC7"/>
    <w:rsid w:val="0073391D"/>
    <w:rsid w:val="00733A15"/>
    <w:rsid w:val="00734862"/>
    <w:rsid w:val="00734BDB"/>
    <w:rsid w:val="00734C4D"/>
    <w:rsid w:val="00735296"/>
    <w:rsid w:val="007355CE"/>
    <w:rsid w:val="00735A17"/>
    <w:rsid w:val="00736F4D"/>
    <w:rsid w:val="00737706"/>
    <w:rsid w:val="00737778"/>
    <w:rsid w:val="00737C48"/>
    <w:rsid w:val="0074084F"/>
    <w:rsid w:val="00740CBB"/>
    <w:rsid w:val="00742407"/>
    <w:rsid w:val="007437A2"/>
    <w:rsid w:val="0074553C"/>
    <w:rsid w:val="00745D24"/>
    <w:rsid w:val="007464BC"/>
    <w:rsid w:val="00747362"/>
    <w:rsid w:val="00747479"/>
    <w:rsid w:val="0075110E"/>
    <w:rsid w:val="00751305"/>
    <w:rsid w:val="0075153D"/>
    <w:rsid w:val="00754AE8"/>
    <w:rsid w:val="007568E9"/>
    <w:rsid w:val="00757064"/>
    <w:rsid w:val="00757108"/>
    <w:rsid w:val="00757274"/>
    <w:rsid w:val="007574BD"/>
    <w:rsid w:val="007611AA"/>
    <w:rsid w:val="0076164C"/>
    <w:rsid w:val="007633BB"/>
    <w:rsid w:val="00763D57"/>
    <w:rsid w:val="00763F12"/>
    <w:rsid w:val="00764109"/>
    <w:rsid w:val="00765204"/>
    <w:rsid w:val="0076598E"/>
    <w:rsid w:val="00766555"/>
    <w:rsid w:val="0076656D"/>
    <w:rsid w:val="007665B3"/>
    <w:rsid w:val="00766F2E"/>
    <w:rsid w:val="00767502"/>
    <w:rsid w:val="0077037E"/>
    <w:rsid w:val="00770D90"/>
    <w:rsid w:val="00771F16"/>
    <w:rsid w:val="0077208C"/>
    <w:rsid w:val="007757EB"/>
    <w:rsid w:val="007773C7"/>
    <w:rsid w:val="00777871"/>
    <w:rsid w:val="00780116"/>
    <w:rsid w:val="00780352"/>
    <w:rsid w:val="007809F0"/>
    <w:rsid w:val="007812CA"/>
    <w:rsid w:val="007815E5"/>
    <w:rsid w:val="00782164"/>
    <w:rsid w:val="007829B5"/>
    <w:rsid w:val="007842D8"/>
    <w:rsid w:val="00784442"/>
    <w:rsid w:val="00784D70"/>
    <w:rsid w:val="0078655D"/>
    <w:rsid w:val="00786601"/>
    <w:rsid w:val="00787148"/>
    <w:rsid w:val="00790430"/>
    <w:rsid w:val="00791092"/>
    <w:rsid w:val="007923E2"/>
    <w:rsid w:val="00796E32"/>
    <w:rsid w:val="00796F61"/>
    <w:rsid w:val="00797404"/>
    <w:rsid w:val="007977D6"/>
    <w:rsid w:val="007A111C"/>
    <w:rsid w:val="007A134E"/>
    <w:rsid w:val="007A2A6A"/>
    <w:rsid w:val="007A4410"/>
    <w:rsid w:val="007A44F3"/>
    <w:rsid w:val="007A4D60"/>
    <w:rsid w:val="007A63AA"/>
    <w:rsid w:val="007B0374"/>
    <w:rsid w:val="007B03ED"/>
    <w:rsid w:val="007B0894"/>
    <w:rsid w:val="007B0F53"/>
    <w:rsid w:val="007B176D"/>
    <w:rsid w:val="007B231D"/>
    <w:rsid w:val="007B3873"/>
    <w:rsid w:val="007B3CC1"/>
    <w:rsid w:val="007B5F67"/>
    <w:rsid w:val="007B7A97"/>
    <w:rsid w:val="007B7D5F"/>
    <w:rsid w:val="007B7E87"/>
    <w:rsid w:val="007C0375"/>
    <w:rsid w:val="007C12AD"/>
    <w:rsid w:val="007C141D"/>
    <w:rsid w:val="007C2382"/>
    <w:rsid w:val="007C2CB1"/>
    <w:rsid w:val="007C33DB"/>
    <w:rsid w:val="007C3B4E"/>
    <w:rsid w:val="007C3BDB"/>
    <w:rsid w:val="007C40E6"/>
    <w:rsid w:val="007C4569"/>
    <w:rsid w:val="007C4EE2"/>
    <w:rsid w:val="007C500D"/>
    <w:rsid w:val="007C5C45"/>
    <w:rsid w:val="007C5C9F"/>
    <w:rsid w:val="007C60A6"/>
    <w:rsid w:val="007C7187"/>
    <w:rsid w:val="007C79E4"/>
    <w:rsid w:val="007D07C3"/>
    <w:rsid w:val="007D0C00"/>
    <w:rsid w:val="007D1ECE"/>
    <w:rsid w:val="007D1FE5"/>
    <w:rsid w:val="007D223F"/>
    <w:rsid w:val="007D35BC"/>
    <w:rsid w:val="007D45BE"/>
    <w:rsid w:val="007D5653"/>
    <w:rsid w:val="007D5E6C"/>
    <w:rsid w:val="007D6F15"/>
    <w:rsid w:val="007D70CD"/>
    <w:rsid w:val="007E0B97"/>
    <w:rsid w:val="007E0C7A"/>
    <w:rsid w:val="007E1FC0"/>
    <w:rsid w:val="007E2397"/>
    <w:rsid w:val="007E2E97"/>
    <w:rsid w:val="007E40D3"/>
    <w:rsid w:val="007E4115"/>
    <w:rsid w:val="007E5C96"/>
    <w:rsid w:val="007E6243"/>
    <w:rsid w:val="007E6567"/>
    <w:rsid w:val="007E75A2"/>
    <w:rsid w:val="007F0D88"/>
    <w:rsid w:val="007F487D"/>
    <w:rsid w:val="007F4B7C"/>
    <w:rsid w:val="007F5052"/>
    <w:rsid w:val="007F575B"/>
    <w:rsid w:val="007F5CCF"/>
    <w:rsid w:val="007F604F"/>
    <w:rsid w:val="007F6619"/>
    <w:rsid w:val="007F7728"/>
    <w:rsid w:val="007F7C33"/>
    <w:rsid w:val="007F7EA9"/>
    <w:rsid w:val="008001DE"/>
    <w:rsid w:val="00800473"/>
    <w:rsid w:val="00804464"/>
    <w:rsid w:val="00804AFE"/>
    <w:rsid w:val="00804C70"/>
    <w:rsid w:val="0080545E"/>
    <w:rsid w:val="00805833"/>
    <w:rsid w:val="008058AB"/>
    <w:rsid w:val="008069DB"/>
    <w:rsid w:val="00811D31"/>
    <w:rsid w:val="00813229"/>
    <w:rsid w:val="00814079"/>
    <w:rsid w:val="008143F3"/>
    <w:rsid w:val="00815672"/>
    <w:rsid w:val="0081617A"/>
    <w:rsid w:val="00816561"/>
    <w:rsid w:val="00816A5C"/>
    <w:rsid w:val="0081750A"/>
    <w:rsid w:val="00817583"/>
    <w:rsid w:val="00817ADF"/>
    <w:rsid w:val="00820871"/>
    <w:rsid w:val="00821282"/>
    <w:rsid w:val="00821AD0"/>
    <w:rsid w:val="00821B80"/>
    <w:rsid w:val="00822177"/>
    <w:rsid w:val="00822C81"/>
    <w:rsid w:val="008243C1"/>
    <w:rsid w:val="0082519A"/>
    <w:rsid w:val="00825D77"/>
    <w:rsid w:val="0083005D"/>
    <w:rsid w:val="0083035F"/>
    <w:rsid w:val="00831481"/>
    <w:rsid w:val="008319C1"/>
    <w:rsid w:val="008324DB"/>
    <w:rsid w:val="00832A26"/>
    <w:rsid w:val="00832B32"/>
    <w:rsid w:val="00832D60"/>
    <w:rsid w:val="008355BD"/>
    <w:rsid w:val="00835CA9"/>
    <w:rsid w:val="0084079B"/>
    <w:rsid w:val="00845997"/>
    <w:rsid w:val="008474CD"/>
    <w:rsid w:val="00850CC8"/>
    <w:rsid w:val="00850FCF"/>
    <w:rsid w:val="00851BD8"/>
    <w:rsid w:val="00852484"/>
    <w:rsid w:val="008524D6"/>
    <w:rsid w:val="008530CB"/>
    <w:rsid w:val="00853581"/>
    <w:rsid w:val="0085395E"/>
    <w:rsid w:val="00855A54"/>
    <w:rsid w:val="008561F7"/>
    <w:rsid w:val="00856367"/>
    <w:rsid w:val="008569ED"/>
    <w:rsid w:val="008574DD"/>
    <w:rsid w:val="00860995"/>
    <w:rsid w:val="00861910"/>
    <w:rsid w:val="0086272B"/>
    <w:rsid w:val="00862FD7"/>
    <w:rsid w:val="00864426"/>
    <w:rsid w:val="00864FEF"/>
    <w:rsid w:val="00865B66"/>
    <w:rsid w:val="00866DFE"/>
    <w:rsid w:val="0087019C"/>
    <w:rsid w:val="00870529"/>
    <w:rsid w:val="008707ED"/>
    <w:rsid w:val="0087099E"/>
    <w:rsid w:val="008711F0"/>
    <w:rsid w:val="0087181D"/>
    <w:rsid w:val="0087280B"/>
    <w:rsid w:val="0087485F"/>
    <w:rsid w:val="00874943"/>
    <w:rsid w:val="008756BC"/>
    <w:rsid w:val="00876015"/>
    <w:rsid w:val="008763D4"/>
    <w:rsid w:val="008775CB"/>
    <w:rsid w:val="00880BBD"/>
    <w:rsid w:val="0088126C"/>
    <w:rsid w:val="00881CB7"/>
    <w:rsid w:val="00882726"/>
    <w:rsid w:val="00882FB1"/>
    <w:rsid w:val="008837E5"/>
    <w:rsid w:val="00883C6F"/>
    <w:rsid w:val="00885377"/>
    <w:rsid w:val="00885B5F"/>
    <w:rsid w:val="00886B99"/>
    <w:rsid w:val="00886F64"/>
    <w:rsid w:val="00887DD6"/>
    <w:rsid w:val="00890AF8"/>
    <w:rsid w:val="008920ED"/>
    <w:rsid w:val="008925DF"/>
    <w:rsid w:val="008943B9"/>
    <w:rsid w:val="00895059"/>
    <w:rsid w:val="0089516E"/>
    <w:rsid w:val="00896CB2"/>
    <w:rsid w:val="00896F53"/>
    <w:rsid w:val="00897086"/>
    <w:rsid w:val="00897860"/>
    <w:rsid w:val="00897F30"/>
    <w:rsid w:val="008A2487"/>
    <w:rsid w:val="008A2F1C"/>
    <w:rsid w:val="008A3B6B"/>
    <w:rsid w:val="008A5000"/>
    <w:rsid w:val="008A5A12"/>
    <w:rsid w:val="008A6399"/>
    <w:rsid w:val="008A6EEB"/>
    <w:rsid w:val="008A7830"/>
    <w:rsid w:val="008B012C"/>
    <w:rsid w:val="008B09FA"/>
    <w:rsid w:val="008B11D2"/>
    <w:rsid w:val="008B1E4C"/>
    <w:rsid w:val="008B1EEF"/>
    <w:rsid w:val="008B2015"/>
    <w:rsid w:val="008B2BA9"/>
    <w:rsid w:val="008B6642"/>
    <w:rsid w:val="008C077B"/>
    <w:rsid w:val="008C0D34"/>
    <w:rsid w:val="008C0E73"/>
    <w:rsid w:val="008C1273"/>
    <w:rsid w:val="008C2723"/>
    <w:rsid w:val="008C4122"/>
    <w:rsid w:val="008C44CF"/>
    <w:rsid w:val="008C45A1"/>
    <w:rsid w:val="008C6417"/>
    <w:rsid w:val="008C659F"/>
    <w:rsid w:val="008C663A"/>
    <w:rsid w:val="008C6D4D"/>
    <w:rsid w:val="008D24DA"/>
    <w:rsid w:val="008D2A5B"/>
    <w:rsid w:val="008D2B71"/>
    <w:rsid w:val="008D2FDB"/>
    <w:rsid w:val="008D425D"/>
    <w:rsid w:val="008D42D6"/>
    <w:rsid w:val="008D685C"/>
    <w:rsid w:val="008D72D7"/>
    <w:rsid w:val="008E0B00"/>
    <w:rsid w:val="008E0B42"/>
    <w:rsid w:val="008E1391"/>
    <w:rsid w:val="008E2690"/>
    <w:rsid w:val="008E2F22"/>
    <w:rsid w:val="008E36D1"/>
    <w:rsid w:val="008E3EF8"/>
    <w:rsid w:val="008E52AC"/>
    <w:rsid w:val="008E6CD0"/>
    <w:rsid w:val="008E70A6"/>
    <w:rsid w:val="008E7197"/>
    <w:rsid w:val="008E78D0"/>
    <w:rsid w:val="008F1595"/>
    <w:rsid w:val="008F2899"/>
    <w:rsid w:val="008F2DE3"/>
    <w:rsid w:val="008F40E3"/>
    <w:rsid w:val="008F43F4"/>
    <w:rsid w:val="008F4571"/>
    <w:rsid w:val="008F5967"/>
    <w:rsid w:val="008F5B47"/>
    <w:rsid w:val="008F678F"/>
    <w:rsid w:val="008F6EED"/>
    <w:rsid w:val="008F7869"/>
    <w:rsid w:val="00900145"/>
    <w:rsid w:val="00900796"/>
    <w:rsid w:val="00902403"/>
    <w:rsid w:val="009025B3"/>
    <w:rsid w:val="00902DF1"/>
    <w:rsid w:val="00903105"/>
    <w:rsid w:val="0090312C"/>
    <w:rsid w:val="00903EF1"/>
    <w:rsid w:val="00904012"/>
    <w:rsid w:val="00905003"/>
    <w:rsid w:val="00905714"/>
    <w:rsid w:val="00905754"/>
    <w:rsid w:val="00906C1C"/>
    <w:rsid w:val="009073C3"/>
    <w:rsid w:val="00907ADD"/>
    <w:rsid w:val="00907D8F"/>
    <w:rsid w:val="00907FBF"/>
    <w:rsid w:val="00910E34"/>
    <w:rsid w:val="00911074"/>
    <w:rsid w:val="00911389"/>
    <w:rsid w:val="009117C9"/>
    <w:rsid w:val="00911A7D"/>
    <w:rsid w:val="00911AF6"/>
    <w:rsid w:val="00912311"/>
    <w:rsid w:val="00912CA6"/>
    <w:rsid w:val="00913333"/>
    <w:rsid w:val="00913D83"/>
    <w:rsid w:val="009147E4"/>
    <w:rsid w:val="009151CD"/>
    <w:rsid w:val="00915C4D"/>
    <w:rsid w:val="00916541"/>
    <w:rsid w:val="00916A7B"/>
    <w:rsid w:val="00916D4C"/>
    <w:rsid w:val="00916F1B"/>
    <w:rsid w:val="00917563"/>
    <w:rsid w:val="00921F7E"/>
    <w:rsid w:val="00921FA0"/>
    <w:rsid w:val="0092206F"/>
    <w:rsid w:val="00923C53"/>
    <w:rsid w:val="0092477D"/>
    <w:rsid w:val="00925EEA"/>
    <w:rsid w:val="00926CAA"/>
    <w:rsid w:val="00927733"/>
    <w:rsid w:val="00927995"/>
    <w:rsid w:val="009309D1"/>
    <w:rsid w:val="0093112A"/>
    <w:rsid w:val="0093247C"/>
    <w:rsid w:val="009328DF"/>
    <w:rsid w:val="00932917"/>
    <w:rsid w:val="00932F06"/>
    <w:rsid w:val="009335CB"/>
    <w:rsid w:val="009338B6"/>
    <w:rsid w:val="00934786"/>
    <w:rsid w:val="00936340"/>
    <w:rsid w:val="00936728"/>
    <w:rsid w:val="00940689"/>
    <w:rsid w:val="00940795"/>
    <w:rsid w:val="00940E1B"/>
    <w:rsid w:val="009422FD"/>
    <w:rsid w:val="00942A08"/>
    <w:rsid w:val="00943527"/>
    <w:rsid w:val="00945112"/>
    <w:rsid w:val="00945F54"/>
    <w:rsid w:val="00946FC8"/>
    <w:rsid w:val="009476D0"/>
    <w:rsid w:val="00947706"/>
    <w:rsid w:val="009509B9"/>
    <w:rsid w:val="009532C6"/>
    <w:rsid w:val="0095435F"/>
    <w:rsid w:val="0095510B"/>
    <w:rsid w:val="00955961"/>
    <w:rsid w:val="00955CA3"/>
    <w:rsid w:val="0095676A"/>
    <w:rsid w:val="00957865"/>
    <w:rsid w:val="00957D23"/>
    <w:rsid w:val="00957DB3"/>
    <w:rsid w:val="009601AB"/>
    <w:rsid w:val="009604A3"/>
    <w:rsid w:val="00960815"/>
    <w:rsid w:val="00961F2B"/>
    <w:rsid w:val="00962BB5"/>
    <w:rsid w:val="00962CBA"/>
    <w:rsid w:val="0096329B"/>
    <w:rsid w:val="00963996"/>
    <w:rsid w:val="0096455D"/>
    <w:rsid w:val="0096577A"/>
    <w:rsid w:val="0096594F"/>
    <w:rsid w:val="00965DAC"/>
    <w:rsid w:val="00965F22"/>
    <w:rsid w:val="009668B9"/>
    <w:rsid w:val="0096729F"/>
    <w:rsid w:val="009675FE"/>
    <w:rsid w:val="009716EB"/>
    <w:rsid w:val="00973C3D"/>
    <w:rsid w:val="00974297"/>
    <w:rsid w:val="00975263"/>
    <w:rsid w:val="00976C10"/>
    <w:rsid w:val="00977F55"/>
    <w:rsid w:val="0098044F"/>
    <w:rsid w:val="009818EC"/>
    <w:rsid w:val="00982AB4"/>
    <w:rsid w:val="00983888"/>
    <w:rsid w:val="00983DF4"/>
    <w:rsid w:val="00984A28"/>
    <w:rsid w:val="00984EE2"/>
    <w:rsid w:val="00990402"/>
    <w:rsid w:val="0099277B"/>
    <w:rsid w:val="009936CF"/>
    <w:rsid w:val="009949FD"/>
    <w:rsid w:val="00995D69"/>
    <w:rsid w:val="009979EA"/>
    <w:rsid w:val="009A0822"/>
    <w:rsid w:val="009A1E06"/>
    <w:rsid w:val="009A22A8"/>
    <w:rsid w:val="009A2362"/>
    <w:rsid w:val="009A2ED2"/>
    <w:rsid w:val="009A317E"/>
    <w:rsid w:val="009A4BA7"/>
    <w:rsid w:val="009A7C90"/>
    <w:rsid w:val="009B017D"/>
    <w:rsid w:val="009B0A3E"/>
    <w:rsid w:val="009B144A"/>
    <w:rsid w:val="009B223E"/>
    <w:rsid w:val="009B28BA"/>
    <w:rsid w:val="009B324D"/>
    <w:rsid w:val="009B60FD"/>
    <w:rsid w:val="009B65CF"/>
    <w:rsid w:val="009C03B4"/>
    <w:rsid w:val="009C0423"/>
    <w:rsid w:val="009C1177"/>
    <w:rsid w:val="009C2BDC"/>
    <w:rsid w:val="009C300D"/>
    <w:rsid w:val="009C3B24"/>
    <w:rsid w:val="009C3C55"/>
    <w:rsid w:val="009C3D09"/>
    <w:rsid w:val="009C3F59"/>
    <w:rsid w:val="009C4A42"/>
    <w:rsid w:val="009C515E"/>
    <w:rsid w:val="009C5792"/>
    <w:rsid w:val="009C6A89"/>
    <w:rsid w:val="009C79C1"/>
    <w:rsid w:val="009D0A4A"/>
    <w:rsid w:val="009D31C2"/>
    <w:rsid w:val="009D398A"/>
    <w:rsid w:val="009D4C70"/>
    <w:rsid w:val="009D563B"/>
    <w:rsid w:val="009D5910"/>
    <w:rsid w:val="009D5E14"/>
    <w:rsid w:val="009D6097"/>
    <w:rsid w:val="009D6248"/>
    <w:rsid w:val="009D64AF"/>
    <w:rsid w:val="009D67B3"/>
    <w:rsid w:val="009E09C5"/>
    <w:rsid w:val="009E1006"/>
    <w:rsid w:val="009E1498"/>
    <w:rsid w:val="009E3349"/>
    <w:rsid w:val="009E3736"/>
    <w:rsid w:val="009E44D9"/>
    <w:rsid w:val="009E5102"/>
    <w:rsid w:val="009E5231"/>
    <w:rsid w:val="009E7DAB"/>
    <w:rsid w:val="009E7EAC"/>
    <w:rsid w:val="009F09C2"/>
    <w:rsid w:val="009F1022"/>
    <w:rsid w:val="009F137B"/>
    <w:rsid w:val="009F2069"/>
    <w:rsid w:val="009F2CA5"/>
    <w:rsid w:val="009F45E7"/>
    <w:rsid w:val="009F482A"/>
    <w:rsid w:val="009F4B2A"/>
    <w:rsid w:val="009F5B19"/>
    <w:rsid w:val="009F6995"/>
    <w:rsid w:val="009F6C73"/>
    <w:rsid w:val="009F714E"/>
    <w:rsid w:val="00A0073E"/>
    <w:rsid w:val="00A00B69"/>
    <w:rsid w:val="00A01278"/>
    <w:rsid w:val="00A0274D"/>
    <w:rsid w:val="00A02C80"/>
    <w:rsid w:val="00A02CFA"/>
    <w:rsid w:val="00A03256"/>
    <w:rsid w:val="00A03C91"/>
    <w:rsid w:val="00A06316"/>
    <w:rsid w:val="00A10245"/>
    <w:rsid w:val="00A10F0C"/>
    <w:rsid w:val="00A11121"/>
    <w:rsid w:val="00A11309"/>
    <w:rsid w:val="00A118DB"/>
    <w:rsid w:val="00A12C37"/>
    <w:rsid w:val="00A13215"/>
    <w:rsid w:val="00A13224"/>
    <w:rsid w:val="00A132F2"/>
    <w:rsid w:val="00A1351F"/>
    <w:rsid w:val="00A13787"/>
    <w:rsid w:val="00A13A6C"/>
    <w:rsid w:val="00A13DBD"/>
    <w:rsid w:val="00A14652"/>
    <w:rsid w:val="00A1500F"/>
    <w:rsid w:val="00A16A6C"/>
    <w:rsid w:val="00A16FB1"/>
    <w:rsid w:val="00A176E1"/>
    <w:rsid w:val="00A1798C"/>
    <w:rsid w:val="00A17FBD"/>
    <w:rsid w:val="00A2001B"/>
    <w:rsid w:val="00A21565"/>
    <w:rsid w:val="00A216B6"/>
    <w:rsid w:val="00A21716"/>
    <w:rsid w:val="00A22F20"/>
    <w:rsid w:val="00A23FC5"/>
    <w:rsid w:val="00A24D20"/>
    <w:rsid w:val="00A25153"/>
    <w:rsid w:val="00A25AA4"/>
    <w:rsid w:val="00A26961"/>
    <w:rsid w:val="00A27924"/>
    <w:rsid w:val="00A31E5E"/>
    <w:rsid w:val="00A3219A"/>
    <w:rsid w:val="00A33A5B"/>
    <w:rsid w:val="00A356B9"/>
    <w:rsid w:val="00A35790"/>
    <w:rsid w:val="00A35844"/>
    <w:rsid w:val="00A36176"/>
    <w:rsid w:val="00A37671"/>
    <w:rsid w:val="00A37703"/>
    <w:rsid w:val="00A41EA9"/>
    <w:rsid w:val="00A42049"/>
    <w:rsid w:val="00A42D37"/>
    <w:rsid w:val="00A4342D"/>
    <w:rsid w:val="00A438A6"/>
    <w:rsid w:val="00A44285"/>
    <w:rsid w:val="00A44FE2"/>
    <w:rsid w:val="00A4598F"/>
    <w:rsid w:val="00A45C26"/>
    <w:rsid w:val="00A51671"/>
    <w:rsid w:val="00A51681"/>
    <w:rsid w:val="00A51823"/>
    <w:rsid w:val="00A5189E"/>
    <w:rsid w:val="00A52D33"/>
    <w:rsid w:val="00A53805"/>
    <w:rsid w:val="00A553C5"/>
    <w:rsid w:val="00A5559D"/>
    <w:rsid w:val="00A556B7"/>
    <w:rsid w:val="00A5571D"/>
    <w:rsid w:val="00A55C92"/>
    <w:rsid w:val="00A55E9E"/>
    <w:rsid w:val="00A60DC0"/>
    <w:rsid w:val="00A60E3E"/>
    <w:rsid w:val="00A61D74"/>
    <w:rsid w:val="00A62125"/>
    <w:rsid w:val="00A6337C"/>
    <w:rsid w:val="00A636EA"/>
    <w:rsid w:val="00A63DE4"/>
    <w:rsid w:val="00A646EB"/>
    <w:rsid w:val="00A64C8B"/>
    <w:rsid w:val="00A64CAC"/>
    <w:rsid w:val="00A64FB2"/>
    <w:rsid w:val="00A64FE9"/>
    <w:rsid w:val="00A665C8"/>
    <w:rsid w:val="00A6670D"/>
    <w:rsid w:val="00A67610"/>
    <w:rsid w:val="00A7063E"/>
    <w:rsid w:val="00A708B7"/>
    <w:rsid w:val="00A714EE"/>
    <w:rsid w:val="00A73494"/>
    <w:rsid w:val="00A73568"/>
    <w:rsid w:val="00A7464D"/>
    <w:rsid w:val="00A753CE"/>
    <w:rsid w:val="00A7575F"/>
    <w:rsid w:val="00A75A90"/>
    <w:rsid w:val="00A75C6E"/>
    <w:rsid w:val="00A80BAD"/>
    <w:rsid w:val="00A81076"/>
    <w:rsid w:val="00A81172"/>
    <w:rsid w:val="00A81EBA"/>
    <w:rsid w:val="00A822E4"/>
    <w:rsid w:val="00A831EF"/>
    <w:rsid w:val="00A83D3A"/>
    <w:rsid w:val="00A84285"/>
    <w:rsid w:val="00A84355"/>
    <w:rsid w:val="00A85F61"/>
    <w:rsid w:val="00A8764D"/>
    <w:rsid w:val="00A87E03"/>
    <w:rsid w:val="00A91FEF"/>
    <w:rsid w:val="00A95003"/>
    <w:rsid w:val="00A9521A"/>
    <w:rsid w:val="00A96DC9"/>
    <w:rsid w:val="00A9711B"/>
    <w:rsid w:val="00AA04D4"/>
    <w:rsid w:val="00AA117D"/>
    <w:rsid w:val="00AA1891"/>
    <w:rsid w:val="00AA2C21"/>
    <w:rsid w:val="00AA2DA7"/>
    <w:rsid w:val="00AA3845"/>
    <w:rsid w:val="00AA3978"/>
    <w:rsid w:val="00AA43A7"/>
    <w:rsid w:val="00AA4C9D"/>
    <w:rsid w:val="00AA4CE4"/>
    <w:rsid w:val="00AA5129"/>
    <w:rsid w:val="00AA5684"/>
    <w:rsid w:val="00AA5C92"/>
    <w:rsid w:val="00AA6064"/>
    <w:rsid w:val="00AA7050"/>
    <w:rsid w:val="00AB059F"/>
    <w:rsid w:val="00AB1534"/>
    <w:rsid w:val="00AB2E99"/>
    <w:rsid w:val="00AB356F"/>
    <w:rsid w:val="00AB4E2A"/>
    <w:rsid w:val="00AB593D"/>
    <w:rsid w:val="00AB623F"/>
    <w:rsid w:val="00AB7003"/>
    <w:rsid w:val="00AC03D4"/>
    <w:rsid w:val="00AC03F9"/>
    <w:rsid w:val="00AC0720"/>
    <w:rsid w:val="00AC0F8A"/>
    <w:rsid w:val="00AC1AD4"/>
    <w:rsid w:val="00AC29DF"/>
    <w:rsid w:val="00AC373C"/>
    <w:rsid w:val="00AC4A19"/>
    <w:rsid w:val="00AC5971"/>
    <w:rsid w:val="00AC6986"/>
    <w:rsid w:val="00AD0470"/>
    <w:rsid w:val="00AD1E7C"/>
    <w:rsid w:val="00AD330E"/>
    <w:rsid w:val="00AD3653"/>
    <w:rsid w:val="00AD3DD6"/>
    <w:rsid w:val="00AD6206"/>
    <w:rsid w:val="00AD76E5"/>
    <w:rsid w:val="00AD7DF9"/>
    <w:rsid w:val="00AE1A5A"/>
    <w:rsid w:val="00AE23CB"/>
    <w:rsid w:val="00AE32CA"/>
    <w:rsid w:val="00AE332E"/>
    <w:rsid w:val="00AE3CCC"/>
    <w:rsid w:val="00AE4A9A"/>
    <w:rsid w:val="00AE5170"/>
    <w:rsid w:val="00AE6170"/>
    <w:rsid w:val="00AE68B4"/>
    <w:rsid w:val="00AE6D76"/>
    <w:rsid w:val="00AF0390"/>
    <w:rsid w:val="00AF0466"/>
    <w:rsid w:val="00AF1435"/>
    <w:rsid w:val="00AF150B"/>
    <w:rsid w:val="00AF2A73"/>
    <w:rsid w:val="00AF5DF6"/>
    <w:rsid w:val="00AF6027"/>
    <w:rsid w:val="00AF66DE"/>
    <w:rsid w:val="00AF78B2"/>
    <w:rsid w:val="00AF7C03"/>
    <w:rsid w:val="00B0056C"/>
    <w:rsid w:val="00B00881"/>
    <w:rsid w:val="00B01B4F"/>
    <w:rsid w:val="00B02597"/>
    <w:rsid w:val="00B02BB2"/>
    <w:rsid w:val="00B03C50"/>
    <w:rsid w:val="00B04D1A"/>
    <w:rsid w:val="00B0505B"/>
    <w:rsid w:val="00B0522E"/>
    <w:rsid w:val="00B061C8"/>
    <w:rsid w:val="00B06B62"/>
    <w:rsid w:val="00B06D6C"/>
    <w:rsid w:val="00B11699"/>
    <w:rsid w:val="00B13526"/>
    <w:rsid w:val="00B16F49"/>
    <w:rsid w:val="00B17B57"/>
    <w:rsid w:val="00B21AE5"/>
    <w:rsid w:val="00B21B45"/>
    <w:rsid w:val="00B22569"/>
    <w:rsid w:val="00B23D45"/>
    <w:rsid w:val="00B25301"/>
    <w:rsid w:val="00B256D7"/>
    <w:rsid w:val="00B257BA"/>
    <w:rsid w:val="00B26962"/>
    <w:rsid w:val="00B26DE2"/>
    <w:rsid w:val="00B26FF1"/>
    <w:rsid w:val="00B27D52"/>
    <w:rsid w:val="00B30188"/>
    <w:rsid w:val="00B313C1"/>
    <w:rsid w:val="00B315AF"/>
    <w:rsid w:val="00B31E90"/>
    <w:rsid w:val="00B3296A"/>
    <w:rsid w:val="00B335BC"/>
    <w:rsid w:val="00B33DED"/>
    <w:rsid w:val="00B353BC"/>
    <w:rsid w:val="00B35DC1"/>
    <w:rsid w:val="00B36307"/>
    <w:rsid w:val="00B36DE6"/>
    <w:rsid w:val="00B37266"/>
    <w:rsid w:val="00B401AC"/>
    <w:rsid w:val="00B40A78"/>
    <w:rsid w:val="00B40AB0"/>
    <w:rsid w:val="00B40C88"/>
    <w:rsid w:val="00B41B28"/>
    <w:rsid w:val="00B41BED"/>
    <w:rsid w:val="00B45303"/>
    <w:rsid w:val="00B46352"/>
    <w:rsid w:val="00B468B3"/>
    <w:rsid w:val="00B46A79"/>
    <w:rsid w:val="00B47365"/>
    <w:rsid w:val="00B47C32"/>
    <w:rsid w:val="00B503E6"/>
    <w:rsid w:val="00B507AC"/>
    <w:rsid w:val="00B51BAD"/>
    <w:rsid w:val="00B52BA0"/>
    <w:rsid w:val="00B54FBA"/>
    <w:rsid w:val="00B561F2"/>
    <w:rsid w:val="00B5709C"/>
    <w:rsid w:val="00B5747E"/>
    <w:rsid w:val="00B60762"/>
    <w:rsid w:val="00B6103B"/>
    <w:rsid w:val="00B616F5"/>
    <w:rsid w:val="00B6252F"/>
    <w:rsid w:val="00B637F1"/>
    <w:rsid w:val="00B63E98"/>
    <w:rsid w:val="00B65747"/>
    <w:rsid w:val="00B659B7"/>
    <w:rsid w:val="00B66153"/>
    <w:rsid w:val="00B66530"/>
    <w:rsid w:val="00B6708C"/>
    <w:rsid w:val="00B67A43"/>
    <w:rsid w:val="00B712E5"/>
    <w:rsid w:val="00B714B6"/>
    <w:rsid w:val="00B719DB"/>
    <w:rsid w:val="00B72FCC"/>
    <w:rsid w:val="00B73B6A"/>
    <w:rsid w:val="00B73DC5"/>
    <w:rsid w:val="00B7463C"/>
    <w:rsid w:val="00B74ABD"/>
    <w:rsid w:val="00B75557"/>
    <w:rsid w:val="00B75C97"/>
    <w:rsid w:val="00B76587"/>
    <w:rsid w:val="00B76790"/>
    <w:rsid w:val="00B76ADD"/>
    <w:rsid w:val="00B80121"/>
    <w:rsid w:val="00B806B5"/>
    <w:rsid w:val="00B81D94"/>
    <w:rsid w:val="00B81FE5"/>
    <w:rsid w:val="00B8275E"/>
    <w:rsid w:val="00B84615"/>
    <w:rsid w:val="00B85CF8"/>
    <w:rsid w:val="00B90A04"/>
    <w:rsid w:val="00B90A90"/>
    <w:rsid w:val="00B90B2C"/>
    <w:rsid w:val="00B924AF"/>
    <w:rsid w:val="00B9301B"/>
    <w:rsid w:val="00B93E16"/>
    <w:rsid w:val="00B944C8"/>
    <w:rsid w:val="00B94B3F"/>
    <w:rsid w:val="00B96419"/>
    <w:rsid w:val="00B968D9"/>
    <w:rsid w:val="00B96A08"/>
    <w:rsid w:val="00B974EC"/>
    <w:rsid w:val="00B9767A"/>
    <w:rsid w:val="00BA03D7"/>
    <w:rsid w:val="00BA04A6"/>
    <w:rsid w:val="00BA0634"/>
    <w:rsid w:val="00BA0EE6"/>
    <w:rsid w:val="00BA106D"/>
    <w:rsid w:val="00BA2398"/>
    <w:rsid w:val="00BA3B81"/>
    <w:rsid w:val="00BA4F73"/>
    <w:rsid w:val="00BA551E"/>
    <w:rsid w:val="00BA55F4"/>
    <w:rsid w:val="00BA5AC6"/>
    <w:rsid w:val="00BA6121"/>
    <w:rsid w:val="00BA64F9"/>
    <w:rsid w:val="00BA708D"/>
    <w:rsid w:val="00BA7CCF"/>
    <w:rsid w:val="00BB09C2"/>
    <w:rsid w:val="00BB1D8C"/>
    <w:rsid w:val="00BB1FF6"/>
    <w:rsid w:val="00BB27E5"/>
    <w:rsid w:val="00BB36D7"/>
    <w:rsid w:val="00BB3F4D"/>
    <w:rsid w:val="00BB41F5"/>
    <w:rsid w:val="00BB4845"/>
    <w:rsid w:val="00BB608C"/>
    <w:rsid w:val="00BB7E9F"/>
    <w:rsid w:val="00BC04AE"/>
    <w:rsid w:val="00BC12FC"/>
    <w:rsid w:val="00BC1BB8"/>
    <w:rsid w:val="00BC1C08"/>
    <w:rsid w:val="00BC220D"/>
    <w:rsid w:val="00BC2BB4"/>
    <w:rsid w:val="00BC2F2B"/>
    <w:rsid w:val="00BC3612"/>
    <w:rsid w:val="00BC3E27"/>
    <w:rsid w:val="00BC4412"/>
    <w:rsid w:val="00BC4F0B"/>
    <w:rsid w:val="00BC6F7E"/>
    <w:rsid w:val="00BC7442"/>
    <w:rsid w:val="00BC748E"/>
    <w:rsid w:val="00BD0905"/>
    <w:rsid w:val="00BD1272"/>
    <w:rsid w:val="00BD1542"/>
    <w:rsid w:val="00BD2BEB"/>
    <w:rsid w:val="00BD2E88"/>
    <w:rsid w:val="00BD65D1"/>
    <w:rsid w:val="00BD7F22"/>
    <w:rsid w:val="00BE00CB"/>
    <w:rsid w:val="00BE0603"/>
    <w:rsid w:val="00BE0918"/>
    <w:rsid w:val="00BE1417"/>
    <w:rsid w:val="00BE14F2"/>
    <w:rsid w:val="00BE1B66"/>
    <w:rsid w:val="00BE1D75"/>
    <w:rsid w:val="00BE1E73"/>
    <w:rsid w:val="00BE2978"/>
    <w:rsid w:val="00BE3917"/>
    <w:rsid w:val="00BE3A03"/>
    <w:rsid w:val="00BE3FC2"/>
    <w:rsid w:val="00BE48FD"/>
    <w:rsid w:val="00BE499B"/>
    <w:rsid w:val="00BE5703"/>
    <w:rsid w:val="00BE6E08"/>
    <w:rsid w:val="00BE7253"/>
    <w:rsid w:val="00BE7665"/>
    <w:rsid w:val="00BE7A3C"/>
    <w:rsid w:val="00BF0447"/>
    <w:rsid w:val="00BF0C76"/>
    <w:rsid w:val="00BF0FD8"/>
    <w:rsid w:val="00BF1059"/>
    <w:rsid w:val="00BF10A5"/>
    <w:rsid w:val="00BF2245"/>
    <w:rsid w:val="00BF2D4E"/>
    <w:rsid w:val="00BF3283"/>
    <w:rsid w:val="00BF3BEE"/>
    <w:rsid w:val="00BF40B4"/>
    <w:rsid w:val="00BF4161"/>
    <w:rsid w:val="00BF42CC"/>
    <w:rsid w:val="00BF43F5"/>
    <w:rsid w:val="00BF4E36"/>
    <w:rsid w:val="00BF5556"/>
    <w:rsid w:val="00BF5E2C"/>
    <w:rsid w:val="00BF63F7"/>
    <w:rsid w:val="00BF6B06"/>
    <w:rsid w:val="00C001A7"/>
    <w:rsid w:val="00C00BE8"/>
    <w:rsid w:val="00C00EA7"/>
    <w:rsid w:val="00C02047"/>
    <w:rsid w:val="00C02B51"/>
    <w:rsid w:val="00C052F3"/>
    <w:rsid w:val="00C06938"/>
    <w:rsid w:val="00C10339"/>
    <w:rsid w:val="00C13022"/>
    <w:rsid w:val="00C14A57"/>
    <w:rsid w:val="00C161CE"/>
    <w:rsid w:val="00C164CF"/>
    <w:rsid w:val="00C17B6E"/>
    <w:rsid w:val="00C21BCF"/>
    <w:rsid w:val="00C21D51"/>
    <w:rsid w:val="00C22B1F"/>
    <w:rsid w:val="00C22D0A"/>
    <w:rsid w:val="00C2341E"/>
    <w:rsid w:val="00C23EB5"/>
    <w:rsid w:val="00C2590A"/>
    <w:rsid w:val="00C268D0"/>
    <w:rsid w:val="00C2775E"/>
    <w:rsid w:val="00C319C6"/>
    <w:rsid w:val="00C32892"/>
    <w:rsid w:val="00C32A30"/>
    <w:rsid w:val="00C332E9"/>
    <w:rsid w:val="00C33487"/>
    <w:rsid w:val="00C3359C"/>
    <w:rsid w:val="00C348CC"/>
    <w:rsid w:val="00C35118"/>
    <w:rsid w:val="00C356E2"/>
    <w:rsid w:val="00C35B9E"/>
    <w:rsid w:val="00C36FB8"/>
    <w:rsid w:val="00C374FB"/>
    <w:rsid w:val="00C40D53"/>
    <w:rsid w:val="00C41307"/>
    <w:rsid w:val="00C41C6F"/>
    <w:rsid w:val="00C42294"/>
    <w:rsid w:val="00C422C4"/>
    <w:rsid w:val="00C45128"/>
    <w:rsid w:val="00C45473"/>
    <w:rsid w:val="00C4556C"/>
    <w:rsid w:val="00C458BE"/>
    <w:rsid w:val="00C45B28"/>
    <w:rsid w:val="00C45BB3"/>
    <w:rsid w:val="00C45FB2"/>
    <w:rsid w:val="00C47918"/>
    <w:rsid w:val="00C47970"/>
    <w:rsid w:val="00C47BBD"/>
    <w:rsid w:val="00C522AB"/>
    <w:rsid w:val="00C52FB1"/>
    <w:rsid w:val="00C53414"/>
    <w:rsid w:val="00C534FA"/>
    <w:rsid w:val="00C54B31"/>
    <w:rsid w:val="00C55FAF"/>
    <w:rsid w:val="00C56F46"/>
    <w:rsid w:val="00C613A5"/>
    <w:rsid w:val="00C61472"/>
    <w:rsid w:val="00C621F1"/>
    <w:rsid w:val="00C62326"/>
    <w:rsid w:val="00C62763"/>
    <w:rsid w:val="00C62A53"/>
    <w:rsid w:val="00C62F82"/>
    <w:rsid w:val="00C63CFD"/>
    <w:rsid w:val="00C63EDA"/>
    <w:rsid w:val="00C63F3A"/>
    <w:rsid w:val="00C65754"/>
    <w:rsid w:val="00C65D63"/>
    <w:rsid w:val="00C66191"/>
    <w:rsid w:val="00C66435"/>
    <w:rsid w:val="00C66F87"/>
    <w:rsid w:val="00C674BD"/>
    <w:rsid w:val="00C67D32"/>
    <w:rsid w:val="00C7097E"/>
    <w:rsid w:val="00C71218"/>
    <w:rsid w:val="00C72019"/>
    <w:rsid w:val="00C72C1A"/>
    <w:rsid w:val="00C72DA2"/>
    <w:rsid w:val="00C750F8"/>
    <w:rsid w:val="00C75CEE"/>
    <w:rsid w:val="00C76E39"/>
    <w:rsid w:val="00C77456"/>
    <w:rsid w:val="00C77C5F"/>
    <w:rsid w:val="00C77F64"/>
    <w:rsid w:val="00C80EB9"/>
    <w:rsid w:val="00C81B15"/>
    <w:rsid w:val="00C83313"/>
    <w:rsid w:val="00C841C4"/>
    <w:rsid w:val="00C8503F"/>
    <w:rsid w:val="00C85725"/>
    <w:rsid w:val="00C86D62"/>
    <w:rsid w:val="00C8734D"/>
    <w:rsid w:val="00C90E2C"/>
    <w:rsid w:val="00C917E5"/>
    <w:rsid w:val="00C92367"/>
    <w:rsid w:val="00C93A47"/>
    <w:rsid w:val="00C94687"/>
    <w:rsid w:val="00C94837"/>
    <w:rsid w:val="00C94896"/>
    <w:rsid w:val="00C95D77"/>
    <w:rsid w:val="00C968B3"/>
    <w:rsid w:val="00C9701A"/>
    <w:rsid w:val="00CA021F"/>
    <w:rsid w:val="00CA174A"/>
    <w:rsid w:val="00CA215E"/>
    <w:rsid w:val="00CA31B4"/>
    <w:rsid w:val="00CA362B"/>
    <w:rsid w:val="00CA3704"/>
    <w:rsid w:val="00CA41C4"/>
    <w:rsid w:val="00CA4755"/>
    <w:rsid w:val="00CA4D7A"/>
    <w:rsid w:val="00CA5A89"/>
    <w:rsid w:val="00CA5CAE"/>
    <w:rsid w:val="00CA6D0B"/>
    <w:rsid w:val="00CA722E"/>
    <w:rsid w:val="00CA7364"/>
    <w:rsid w:val="00CB03F4"/>
    <w:rsid w:val="00CB0578"/>
    <w:rsid w:val="00CB06FC"/>
    <w:rsid w:val="00CB1256"/>
    <w:rsid w:val="00CB1841"/>
    <w:rsid w:val="00CB2DB5"/>
    <w:rsid w:val="00CB311B"/>
    <w:rsid w:val="00CB47EA"/>
    <w:rsid w:val="00CB4DB2"/>
    <w:rsid w:val="00CB4DF7"/>
    <w:rsid w:val="00CB5FD2"/>
    <w:rsid w:val="00CB60C7"/>
    <w:rsid w:val="00CB670A"/>
    <w:rsid w:val="00CB6894"/>
    <w:rsid w:val="00CC01DC"/>
    <w:rsid w:val="00CC020D"/>
    <w:rsid w:val="00CC0291"/>
    <w:rsid w:val="00CC0D0F"/>
    <w:rsid w:val="00CC1BEA"/>
    <w:rsid w:val="00CC1BFD"/>
    <w:rsid w:val="00CC2A1C"/>
    <w:rsid w:val="00CC2A41"/>
    <w:rsid w:val="00CC2E98"/>
    <w:rsid w:val="00CC2FCE"/>
    <w:rsid w:val="00CC34E5"/>
    <w:rsid w:val="00CC48DF"/>
    <w:rsid w:val="00CC61BA"/>
    <w:rsid w:val="00CC6303"/>
    <w:rsid w:val="00CC72E9"/>
    <w:rsid w:val="00CC78F5"/>
    <w:rsid w:val="00CD1170"/>
    <w:rsid w:val="00CD1218"/>
    <w:rsid w:val="00CD1EC7"/>
    <w:rsid w:val="00CD2457"/>
    <w:rsid w:val="00CD2CEA"/>
    <w:rsid w:val="00CD3404"/>
    <w:rsid w:val="00CD393B"/>
    <w:rsid w:val="00CD5D59"/>
    <w:rsid w:val="00CD5F9B"/>
    <w:rsid w:val="00CD686D"/>
    <w:rsid w:val="00CD6F1A"/>
    <w:rsid w:val="00CE1415"/>
    <w:rsid w:val="00CE1A3B"/>
    <w:rsid w:val="00CE3C66"/>
    <w:rsid w:val="00CE407C"/>
    <w:rsid w:val="00CE4AB7"/>
    <w:rsid w:val="00CE58E9"/>
    <w:rsid w:val="00CE67CB"/>
    <w:rsid w:val="00CE7130"/>
    <w:rsid w:val="00CE7D73"/>
    <w:rsid w:val="00CE7EEF"/>
    <w:rsid w:val="00CF03CF"/>
    <w:rsid w:val="00CF0A1D"/>
    <w:rsid w:val="00CF0BDE"/>
    <w:rsid w:val="00CF0F84"/>
    <w:rsid w:val="00CF1499"/>
    <w:rsid w:val="00CF3FEE"/>
    <w:rsid w:val="00CF6218"/>
    <w:rsid w:val="00D00C83"/>
    <w:rsid w:val="00D041E8"/>
    <w:rsid w:val="00D0434C"/>
    <w:rsid w:val="00D04D02"/>
    <w:rsid w:val="00D04EF9"/>
    <w:rsid w:val="00D055F8"/>
    <w:rsid w:val="00D10766"/>
    <w:rsid w:val="00D118C7"/>
    <w:rsid w:val="00D12D18"/>
    <w:rsid w:val="00D12FDC"/>
    <w:rsid w:val="00D1324D"/>
    <w:rsid w:val="00D155CC"/>
    <w:rsid w:val="00D16158"/>
    <w:rsid w:val="00D1656E"/>
    <w:rsid w:val="00D16AB8"/>
    <w:rsid w:val="00D17419"/>
    <w:rsid w:val="00D17DEC"/>
    <w:rsid w:val="00D206A0"/>
    <w:rsid w:val="00D207B6"/>
    <w:rsid w:val="00D2115D"/>
    <w:rsid w:val="00D214AA"/>
    <w:rsid w:val="00D21A28"/>
    <w:rsid w:val="00D2229C"/>
    <w:rsid w:val="00D22F98"/>
    <w:rsid w:val="00D234A4"/>
    <w:rsid w:val="00D2441D"/>
    <w:rsid w:val="00D249A7"/>
    <w:rsid w:val="00D24D15"/>
    <w:rsid w:val="00D26D2A"/>
    <w:rsid w:val="00D275D2"/>
    <w:rsid w:val="00D27BBE"/>
    <w:rsid w:val="00D30297"/>
    <w:rsid w:val="00D3137E"/>
    <w:rsid w:val="00D33A09"/>
    <w:rsid w:val="00D3491E"/>
    <w:rsid w:val="00D3560B"/>
    <w:rsid w:val="00D37003"/>
    <w:rsid w:val="00D371A5"/>
    <w:rsid w:val="00D374F4"/>
    <w:rsid w:val="00D37F5D"/>
    <w:rsid w:val="00D401C6"/>
    <w:rsid w:val="00D405C9"/>
    <w:rsid w:val="00D40C01"/>
    <w:rsid w:val="00D41715"/>
    <w:rsid w:val="00D431A0"/>
    <w:rsid w:val="00D457D5"/>
    <w:rsid w:val="00D46333"/>
    <w:rsid w:val="00D46E60"/>
    <w:rsid w:val="00D47AB2"/>
    <w:rsid w:val="00D47B3D"/>
    <w:rsid w:val="00D50A84"/>
    <w:rsid w:val="00D50AC4"/>
    <w:rsid w:val="00D50FA8"/>
    <w:rsid w:val="00D51B1F"/>
    <w:rsid w:val="00D524F6"/>
    <w:rsid w:val="00D52E9C"/>
    <w:rsid w:val="00D53B44"/>
    <w:rsid w:val="00D53CAB"/>
    <w:rsid w:val="00D543FF"/>
    <w:rsid w:val="00D54E6A"/>
    <w:rsid w:val="00D54F2C"/>
    <w:rsid w:val="00D555A5"/>
    <w:rsid w:val="00D5685E"/>
    <w:rsid w:val="00D56921"/>
    <w:rsid w:val="00D577A4"/>
    <w:rsid w:val="00D608D3"/>
    <w:rsid w:val="00D60BC6"/>
    <w:rsid w:val="00D6127F"/>
    <w:rsid w:val="00D6196B"/>
    <w:rsid w:val="00D62897"/>
    <w:rsid w:val="00D6401C"/>
    <w:rsid w:val="00D64417"/>
    <w:rsid w:val="00D67A0B"/>
    <w:rsid w:val="00D70D36"/>
    <w:rsid w:val="00D710F3"/>
    <w:rsid w:val="00D712F0"/>
    <w:rsid w:val="00D72744"/>
    <w:rsid w:val="00D72CF2"/>
    <w:rsid w:val="00D7488E"/>
    <w:rsid w:val="00D74AF5"/>
    <w:rsid w:val="00D756AB"/>
    <w:rsid w:val="00D7628E"/>
    <w:rsid w:val="00D80388"/>
    <w:rsid w:val="00D8100E"/>
    <w:rsid w:val="00D81303"/>
    <w:rsid w:val="00D82FC6"/>
    <w:rsid w:val="00D84C19"/>
    <w:rsid w:val="00D84D76"/>
    <w:rsid w:val="00D851BF"/>
    <w:rsid w:val="00D867A2"/>
    <w:rsid w:val="00D87D3F"/>
    <w:rsid w:val="00D90884"/>
    <w:rsid w:val="00D9210B"/>
    <w:rsid w:val="00D9353D"/>
    <w:rsid w:val="00D9367A"/>
    <w:rsid w:val="00D9391D"/>
    <w:rsid w:val="00D9509C"/>
    <w:rsid w:val="00DA0261"/>
    <w:rsid w:val="00DA05E2"/>
    <w:rsid w:val="00DA092C"/>
    <w:rsid w:val="00DA2714"/>
    <w:rsid w:val="00DA30A7"/>
    <w:rsid w:val="00DA3357"/>
    <w:rsid w:val="00DA4773"/>
    <w:rsid w:val="00DA5632"/>
    <w:rsid w:val="00DA642E"/>
    <w:rsid w:val="00DB1F2B"/>
    <w:rsid w:val="00DB2398"/>
    <w:rsid w:val="00DB23FB"/>
    <w:rsid w:val="00DB259C"/>
    <w:rsid w:val="00DB3ADA"/>
    <w:rsid w:val="00DB3E6B"/>
    <w:rsid w:val="00DB6E51"/>
    <w:rsid w:val="00DB7908"/>
    <w:rsid w:val="00DC0451"/>
    <w:rsid w:val="00DC2EC4"/>
    <w:rsid w:val="00DC2F39"/>
    <w:rsid w:val="00DC6104"/>
    <w:rsid w:val="00DC635B"/>
    <w:rsid w:val="00DC6FD4"/>
    <w:rsid w:val="00DD123C"/>
    <w:rsid w:val="00DD15F6"/>
    <w:rsid w:val="00DD2FF0"/>
    <w:rsid w:val="00DD3F64"/>
    <w:rsid w:val="00DD424F"/>
    <w:rsid w:val="00DD5EDD"/>
    <w:rsid w:val="00DD5FD3"/>
    <w:rsid w:val="00DD7A6B"/>
    <w:rsid w:val="00DE0074"/>
    <w:rsid w:val="00DE128B"/>
    <w:rsid w:val="00DE246D"/>
    <w:rsid w:val="00DE3A19"/>
    <w:rsid w:val="00DE6153"/>
    <w:rsid w:val="00DE69D5"/>
    <w:rsid w:val="00DE7A29"/>
    <w:rsid w:val="00DF0199"/>
    <w:rsid w:val="00DF041F"/>
    <w:rsid w:val="00DF1839"/>
    <w:rsid w:val="00DF2A0C"/>
    <w:rsid w:val="00DF366C"/>
    <w:rsid w:val="00DF37D6"/>
    <w:rsid w:val="00DF4099"/>
    <w:rsid w:val="00DF4DC9"/>
    <w:rsid w:val="00DF4DF3"/>
    <w:rsid w:val="00DF4E13"/>
    <w:rsid w:val="00DF5C15"/>
    <w:rsid w:val="00DF63D4"/>
    <w:rsid w:val="00DF6CC5"/>
    <w:rsid w:val="00DF6F30"/>
    <w:rsid w:val="00DF7190"/>
    <w:rsid w:val="00DF7FF1"/>
    <w:rsid w:val="00E015D4"/>
    <w:rsid w:val="00E017A9"/>
    <w:rsid w:val="00E01EEB"/>
    <w:rsid w:val="00E027CC"/>
    <w:rsid w:val="00E03B6A"/>
    <w:rsid w:val="00E04269"/>
    <w:rsid w:val="00E0483A"/>
    <w:rsid w:val="00E0483C"/>
    <w:rsid w:val="00E06E06"/>
    <w:rsid w:val="00E07251"/>
    <w:rsid w:val="00E07CEB"/>
    <w:rsid w:val="00E100D5"/>
    <w:rsid w:val="00E11EF8"/>
    <w:rsid w:val="00E11FD4"/>
    <w:rsid w:val="00E133D9"/>
    <w:rsid w:val="00E14ED6"/>
    <w:rsid w:val="00E15DAD"/>
    <w:rsid w:val="00E17563"/>
    <w:rsid w:val="00E20A9C"/>
    <w:rsid w:val="00E22019"/>
    <w:rsid w:val="00E228EF"/>
    <w:rsid w:val="00E231B1"/>
    <w:rsid w:val="00E236B1"/>
    <w:rsid w:val="00E23AEB"/>
    <w:rsid w:val="00E23CF5"/>
    <w:rsid w:val="00E240E6"/>
    <w:rsid w:val="00E24212"/>
    <w:rsid w:val="00E2441B"/>
    <w:rsid w:val="00E24B24"/>
    <w:rsid w:val="00E2568E"/>
    <w:rsid w:val="00E256B8"/>
    <w:rsid w:val="00E25DA4"/>
    <w:rsid w:val="00E25EFD"/>
    <w:rsid w:val="00E27EAA"/>
    <w:rsid w:val="00E311DF"/>
    <w:rsid w:val="00E31303"/>
    <w:rsid w:val="00E31AEC"/>
    <w:rsid w:val="00E31E8B"/>
    <w:rsid w:val="00E3306F"/>
    <w:rsid w:val="00E34EA8"/>
    <w:rsid w:val="00E360BB"/>
    <w:rsid w:val="00E366EA"/>
    <w:rsid w:val="00E370E1"/>
    <w:rsid w:val="00E377CD"/>
    <w:rsid w:val="00E4045B"/>
    <w:rsid w:val="00E405F0"/>
    <w:rsid w:val="00E40A6A"/>
    <w:rsid w:val="00E42310"/>
    <w:rsid w:val="00E42693"/>
    <w:rsid w:val="00E42DAE"/>
    <w:rsid w:val="00E43595"/>
    <w:rsid w:val="00E435D5"/>
    <w:rsid w:val="00E43B85"/>
    <w:rsid w:val="00E451C2"/>
    <w:rsid w:val="00E46ADE"/>
    <w:rsid w:val="00E50241"/>
    <w:rsid w:val="00E50AE6"/>
    <w:rsid w:val="00E519CD"/>
    <w:rsid w:val="00E51FC9"/>
    <w:rsid w:val="00E531C4"/>
    <w:rsid w:val="00E53E26"/>
    <w:rsid w:val="00E54018"/>
    <w:rsid w:val="00E5402F"/>
    <w:rsid w:val="00E54583"/>
    <w:rsid w:val="00E54705"/>
    <w:rsid w:val="00E54785"/>
    <w:rsid w:val="00E55367"/>
    <w:rsid w:val="00E57D12"/>
    <w:rsid w:val="00E60997"/>
    <w:rsid w:val="00E60E00"/>
    <w:rsid w:val="00E6274B"/>
    <w:rsid w:val="00E633B9"/>
    <w:rsid w:val="00E64032"/>
    <w:rsid w:val="00E645B7"/>
    <w:rsid w:val="00E64A41"/>
    <w:rsid w:val="00E654F2"/>
    <w:rsid w:val="00E659FD"/>
    <w:rsid w:val="00E65B3E"/>
    <w:rsid w:val="00E66562"/>
    <w:rsid w:val="00E66D97"/>
    <w:rsid w:val="00E67B68"/>
    <w:rsid w:val="00E67CD4"/>
    <w:rsid w:val="00E67D96"/>
    <w:rsid w:val="00E71F41"/>
    <w:rsid w:val="00E724EE"/>
    <w:rsid w:val="00E7260B"/>
    <w:rsid w:val="00E728BA"/>
    <w:rsid w:val="00E73399"/>
    <w:rsid w:val="00E740FD"/>
    <w:rsid w:val="00E7645F"/>
    <w:rsid w:val="00E77511"/>
    <w:rsid w:val="00E801E5"/>
    <w:rsid w:val="00E824C9"/>
    <w:rsid w:val="00E82BC3"/>
    <w:rsid w:val="00E83815"/>
    <w:rsid w:val="00E83E68"/>
    <w:rsid w:val="00E8793F"/>
    <w:rsid w:val="00E87A48"/>
    <w:rsid w:val="00E90D75"/>
    <w:rsid w:val="00E925CD"/>
    <w:rsid w:val="00E932A1"/>
    <w:rsid w:val="00E932C6"/>
    <w:rsid w:val="00E93E64"/>
    <w:rsid w:val="00E9558C"/>
    <w:rsid w:val="00E96033"/>
    <w:rsid w:val="00E96D5D"/>
    <w:rsid w:val="00EA00A0"/>
    <w:rsid w:val="00EA015C"/>
    <w:rsid w:val="00EA04DD"/>
    <w:rsid w:val="00EA2013"/>
    <w:rsid w:val="00EA2ED4"/>
    <w:rsid w:val="00EA3346"/>
    <w:rsid w:val="00EA5B86"/>
    <w:rsid w:val="00EA5F83"/>
    <w:rsid w:val="00EA6725"/>
    <w:rsid w:val="00EA6D81"/>
    <w:rsid w:val="00EA75F8"/>
    <w:rsid w:val="00EB181D"/>
    <w:rsid w:val="00EB1C88"/>
    <w:rsid w:val="00EB270B"/>
    <w:rsid w:val="00EB2C8F"/>
    <w:rsid w:val="00EB38F4"/>
    <w:rsid w:val="00EB3EDF"/>
    <w:rsid w:val="00EB4CD0"/>
    <w:rsid w:val="00EB5163"/>
    <w:rsid w:val="00EB596E"/>
    <w:rsid w:val="00EB5A95"/>
    <w:rsid w:val="00EB66B6"/>
    <w:rsid w:val="00EB746C"/>
    <w:rsid w:val="00EB754B"/>
    <w:rsid w:val="00EC1071"/>
    <w:rsid w:val="00EC1275"/>
    <w:rsid w:val="00EC1D4B"/>
    <w:rsid w:val="00EC2DAA"/>
    <w:rsid w:val="00EC3109"/>
    <w:rsid w:val="00EC34EC"/>
    <w:rsid w:val="00EC35F8"/>
    <w:rsid w:val="00EC411D"/>
    <w:rsid w:val="00EC4970"/>
    <w:rsid w:val="00EC6087"/>
    <w:rsid w:val="00EC6284"/>
    <w:rsid w:val="00EC7CC5"/>
    <w:rsid w:val="00ED016C"/>
    <w:rsid w:val="00ED11DA"/>
    <w:rsid w:val="00ED2CE8"/>
    <w:rsid w:val="00ED33A6"/>
    <w:rsid w:val="00ED3743"/>
    <w:rsid w:val="00ED3ABA"/>
    <w:rsid w:val="00ED5FC9"/>
    <w:rsid w:val="00ED6183"/>
    <w:rsid w:val="00ED789F"/>
    <w:rsid w:val="00EE0309"/>
    <w:rsid w:val="00EE1253"/>
    <w:rsid w:val="00EE17F8"/>
    <w:rsid w:val="00EE1B5A"/>
    <w:rsid w:val="00EE1BB5"/>
    <w:rsid w:val="00EE2A96"/>
    <w:rsid w:val="00EE2ED1"/>
    <w:rsid w:val="00EE33AF"/>
    <w:rsid w:val="00EE4B33"/>
    <w:rsid w:val="00EE4DFB"/>
    <w:rsid w:val="00EE5422"/>
    <w:rsid w:val="00EE678F"/>
    <w:rsid w:val="00EE74E2"/>
    <w:rsid w:val="00EE7715"/>
    <w:rsid w:val="00EE7A3A"/>
    <w:rsid w:val="00EF13E8"/>
    <w:rsid w:val="00EF13F6"/>
    <w:rsid w:val="00EF1A46"/>
    <w:rsid w:val="00EF1E7B"/>
    <w:rsid w:val="00EF24C6"/>
    <w:rsid w:val="00EF3157"/>
    <w:rsid w:val="00EF43F7"/>
    <w:rsid w:val="00EF4A3C"/>
    <w:rsid w:val="00EF4EC6"/>
    <w:rsid w:val="00EF5158"/>
    <w:rsid w:val="00EF64E6"/>
    <w:rsid w:val="00EF7DC7"/>
    <w:rsid w:val="00F009FE"/>
    <w:rsid w:val="00F00AB5"/>
    <w:rsid w:val="00F00EDC"/>
    <w:rsid w:val="00F010DA"/>
    <w:rsid w:val="00F01359"/>
    <w:rsid w:val="00F01BBE"/>
    <w:rsid w:val="00F02380"/>
    <w:rsid w:val="00F024E7"/>
    <w:rsid w:val="00F03A56"/>
    <w:rsid w:val="00F03D0A"/>
    <w:rsid w:val="00F04985"/>
    <w:rsid w:val="00F04AF8"/>
    <w:rsid w:val="00F05664"/>
    <w:rsid w:val="00F07B4D"/>
    <w:rsid w:val="00F12267"/>
    <w:rsid w:val="00F13084"/>
    <w:rsid w:val="00F13E5D"/>
    <w:rsid w:val="00F15A99"/>
    <w:rsid w:val="00F16C72"/>
    <w:rsid w:val="00F170F8"/>
    <w:rsid w:val="00F17426"/>
    <w:rsid w:val="00F20167"/>
    <w:rsid w:val="00F20BB5"/>
    <w:rsid w:val="00F20F91"/>
    <w:rsid w:val="00F2127D"/>
    <w:rsid w:val="00F222E7"/>
    <w:rsid w:val="00F228E0"/>
    <w:rsid w:val="00F22ECE"/>
    <w:rsid w:val="00F23214"/>
    <w:rsid w:val="00F234C0"/>
    <w:rsid w:val="00F237B7"/>
    <w:rsid w:val="00F23C40"/>
    <w:rsid w:val="00F24ED3"/>
    <w:rsid w:val="00F25371"/>
    <w:rsid w:val="00F25857"/>
    <w:rsid w:val="00F3086D"/>
    <w:rsid w:val="00F30B02"/>
    <w:rsid w:val="00F32D56"/>
    <w:rsid w:val="00F337E5"/>
    <w:rsid w:val="00F33E66"/>
    <w:rsid w:val="00F35093"/>
    <w:rsid w:val="00F3548D"/>
    <w:rsid w:val="00F36861"/>
    <w:rsid w:val="00F37213"/>
    <w:rsid w:val="00F373F2"/>
    <w:rsid w:val="00F376D4"/>
    <w:rsid w:val="00F37CC2"/>
    <w:rsid w:val="00F37E43"/>
    <w:rsid w:val="00F40F5A"/>
    <w:rsid w:val="00F43692"/>
    <w:rsid w:val="00F438C6"/>
    <w:rsid w:val="00F43C3D"/>
    <w:rsid w:val="00F440E0"/>
    <w:rsid w:val="00F4416C"/>
    <w:rsid w:val="00F467AA"/>
    <w:rsid w:val="00F4759F"/>
    <w:rsid w:val="00F475B2"/>
    <w:rsid w:val="00F50AB4"/>
    <w:rsid w:val="00F51041"/>
    <w:rsid w:val="00F518F6"/>
    <w:rsid w:val="00F524BC"/>
    <w:rsid w:val="00F528C7"/>
    <w:rsid w:val="00F53E37"/>
    <w:rsid w:val="00F61F14"/>
    <w:rsid w:val="00F63295"/>
    <w:rsid w:val="00F63791"/>
    <w:rsid w:val="00F64CE1"/>
    <w:rsid w:val="00F65361"/>
    <w:rsid w:val="00F6594F"/>
    <w:rsid w:val="00F66A20"/>
    <w:rsid w:val="00F7030C"/>
    <w:rsid w:val="00F70E49"/>
    <w:rsid w:val="00F721A6"/>
    <w:rsid w:val="00F72383"/>
    <w:rsid w:val="00F7307B"/>
    <w:rsid w:val="00F7321C"/>
    <w:rsid w:val="00F753DA"/>
    <w:rsid w:val="00F7560B"/>
    <w:rsid w:val="00F7627B"/>
    <w:rsid w:val="00F76B6B"/>
    <w:rsid w:val="00F77883"/>
    <w:rsid w:val="00F77D0F"/>
    <w:rsid w:val="00F77EF4"/>
    <w:rsid w:val="00F80687"/>
    <w:rsid w:val="00F80E25"/>
    <w:rsid w:val="00F81842"/>
    <w:rsid w:val="00F818A5"/>
    <w:rsid w:val="00F82311"/>
    <w:rsid w:val="00F82DE4"/>
    <w:rsid w:val="00F831F2"/>
    <w:rsid w:val="00F83412"/>
    <w:rsid w:val="00F840F2"/>
    <w:rsid w:val="00F84C7B"/>
    <w:rsid w:val="00F85FF9"/>
    <w:rsid w:val="00F8602E"/>
    <w:rsid w:val="00F862D0"/>
    <w:rsid w:val="00F8687D"/>
    <w:rsid w:val="00F8787A"/>
    <w:rsid w:val="00F87CD9"/>
    <w:rsid w:val="00F9050F"/>
    <w:rsid w:val="00F90D27"/>
    <w:rsid w:val="00F92104"/>
    <w:rsid w:val="00F928D0"/>
    <w:rsid w:val="00F933CE"/>
    <w:rsid w:val="00F947C3"/>
    <w:rsid w:val="00F94EE4"/>
    <w:rsid w:val="00F95B94"/>
    <w:rsid w:val="00F96966"/>
    <w:rsid w:val="00F9791C"/>
    <w:rsid w:val="00FA0925"/>
    <w:rsid w:val="00FA0A5E"/>
    <w:rsid w:val="00FA0ECB"/>
    <w:rsid w:val="00FA1AF3"/>
    <w:rsid w:val="00FA361C"/>
    <w:rsid w:val="00FA4481"/>
    <w:rsid w:val="00FA49F7"/>
    <w:rsid w:val="00FB0433"/>
    <w:rsid w:val="00FB1EA6"/>
    <w:rsid w:val="00FB21FE"/>
    <w:rsid w:val="00FB2290"/>
    <w:rsid w:val="00FB2403"/>
    <w:rsid w:val="00FB2D91"/>
    <w:rsid w:val="00FB2EFA"/>
    <w:rsid w:val="00FB2F36"/>
    <w:rsid w:val="00FB48CD"/>
    <w:rsid w:val="00FB4B67"/>
    <w:rsid w:val="00FB4D3A"/>
    <w:rsid w:val="00FB5186"/>
    <w:rsid w:val="00FB55C3"/>
    <w:rsid w:val="00FB5C1C"/>
    <w:rsid w:val="00FB6050"/>
    <w:rsid w:val="00FB7DE7"/>
    <w:rsid w:val="00FC1580"/>
    <w:rsid w:val="00FC23D1"/>
    <w:rsid w:val="00FC2659"/>
    <w:rsid w:val="00FC32C3"/>
    <w:rsid w:val="00FC3CCE"/>
    <w:rsid w:val="00FC4053"/>
    <w:rsid w:val="00FC41D7"/>
    <w:rsid w:val="00FC4283"/>
    <w:rsid w:val="00FC4C01"/>
    <w:rsid w:val="00FC5E96"/>
    <w:rsid w:val="00FC780F"/>
    <w:rsid w:val="00FD00DD"/>
    <w:rsid w:val="00FD0A06"/>
    <w:rsid w:val="00FD0E3A"/>
    <w:rsid w:val="00FD1101"/>
    <w:rsid w:val="00FD289A"/>
    <w:rsid w:val="00FD2C8E"/>
    <w:rsid w:val="00FD2E64"/>
    <w:rsid w:val="00FD45AA"/>
    <w:rsid w:val="00FD461C"/>
    <w:rsid w:val="00FD544E"/>
    <w:rsid w:val="00FD692B"/>
    <w:rsid w:val="00FD6A7A"/>
    <w:rsid w:val="00FD6EB8"/>
    <w:rsid w:val="00FD7CA5"/>
    <w:rsid w:val="00FE0E2B"/>
    <w:rsid w:val="00FE0F7D"/>
    <w:rsid w:val="00FE201D"/>
    <w:rsid w:val="00FE2982"/>
    <w:rsid w:val="00FE3194"/>
    <w:rsid w:val="00FE42E6"/>
    <w:rsid w:val="00FE52DA"/>
    <w:rsid w:val="00FE5506"/>
    <w:rsid w:val="00FE5B23"/>
    <w:rsid w:val="00FE5C99"/>
    <w:rsid w:val="00FE6F57"/>
    <w:rsid w:val="00FE7589"/>
    <w:rsid w:val="00FE7A77"/>
    <w:rsid w:val="00FE7F44"/>
    <w:rsid w:val="00FF1396"/>
    <w:rsid w:val="00FF1E70"/>
    <w:rsid w:val="00FF2C10"/>
    <w:rsid w:val="00FF2DF8"/>
    <w:rsid w:val="00FF3022"/>
    <w:rsid w:val="00FF3401"/>
    <w:rsid w:val="00FF34E2"/>
    <w:rsid w:val="00FF3635"/>
    <w:rsid w:val="00FF3D51"/>
    <w:rsid w:val="00FF40A6"/>
    <w:rsid w:val="00FF4166"/>
    <w:rsid w:val="00FF4C31"/>
    <w:rsid w:val="00FF62F3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096BD"/>
  <w15:docId w15:val="{7ED69E46-9B97-4B2D-9C73-E9396273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84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017D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017D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9B017D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017D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017D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017D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B017D"/>
    <w:rPr>
      <w:rFonts w:ascii="Calibri Light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9B017D"/>
    <w:rPr>
      <w:rFonts w:ascii="Calibri Light" w:hAnsi="Calibri Light" w:cs="Times New Roman"/>
      <w:b/>
      <w:b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9B017D"/>
    <w:rPr>
      <w:rFonts w:ascii="Calibri Light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9B017D"/>
    <w:rPr>
      <w:rFonts w:ascii="Calibri Light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9B017D"/>
    <w:rPr>
      <w:rFonts w:ascii="Calibri Light" w:hAnsi="Calibri Light" w:cs="Times New Roman"/>
      <w:b/>
      <w:bCs/>
    </w:rPr>
  </w:style>
  <w:style w:type="character" w:customStyle="1" w:styleId="Nagwek6Znak">
    <w:name w:val="Nagłówek 6 Znak"/>
    <w:link w:val="Nagwek6"/>
    <w:uiPriority w:val="99"/>
    <w:semiHidden/>
    <w:locked/>
    <w:rsid w:val="009B017D"/>
    <w:rPr>
      <w:rFonts w:ascii="Calibri Light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9"/>
    <w:semiHidden/>
    <w:locked/>
    <w:rsid w:val="009B017D"/>
    <w:rPr>
      <w:rFonts w:cs="Times New Roman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9B017D"/>
    <w:rPr>
      <w:rFonts w:cs="Times New Roman"/>
      <w:b/>
      <w:bCs/>
    </w:rPr>
  </w:style>
  <w:style w:type="character" w:customStyle="1" w:styleId="Nagwek9Znak">
    <w:name w:val="Nagłówek 9 Znak"/>
    <w:link w:val="Nagwek9"/>
    <w:uiPriority w:val="99"/>
    <w:semiHidden/>
    <w:locked/>
    <w:rsid w:val="009B017D"/>
    <w:rPr>
      <w:rFonts w:cs="Times New Roman"/>
      <w:i/>
      <w:iCs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AD62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6206"/>
    <w:rPr>
      <w:rFonts w:cs="Times New Roman"/>
    </w:rPr>
  </w:style>
  <w:style w:type="character" w:customStyle="1" w:styleId="StopkaZnak1">
    <w:name w:val="Stopka Znak1"/>
    <w:uiPriority w:val="99"/>
    <w:locked/>
    <w:rsid w:val="00AD6206"/>
    <w:rPr>
      <w:rFonts w:ascii="Arial" w:hAnsi="Arial"/>
      <w:sz w:val="24"/>
      <w:lang w:val="pl-PL" w:eastAsia="pl-PL"/>
    </w:rPr>
  </w:style>
  <w:style w:type="character" w:styleId="Hipercze">
    <w:name w:val="Hyperlink"/>
    <w:uiPriority w:val="99"/>
    <w:rsid w:val="00AD6206"/>
    <w:rPr>
      <w:rFonts w:cs="Times New Roman"/>
      <w:color w:val="0000FF"/>
      <w:u w:val="single"/>
    </w:rPr>
  </w:style>
  <w:style w:type="character" w:customStyle="1" w:styleId="NagwekZnak1">
    <w:name w:val="Nagłówek Znak1"/>
    <w:uiPriority w:val="99"/>
    <w:rsid w:val="00AD6206"/>
    <w:rPr>
      <w:rFonts w:ascii="Arial" w:hAnsi="Arial"/>
      <w:sz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"/>
    <w:basedOn w:val="Normalny"/>
    <w:link w:val="AkapitzlistZnak"/>
    <w:uiPriority w:val="99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AD6206"/>
  </w:style>
  <w:style w:type="paragraph" w:styleId="Tekstpodstawowy">
    <w:name w:val="Body Text"/>
    <w:basedOn w:val="Normalny"/>
    <w:link w:val="TekstpodstawowyZnak1"/>
    <w:uiPriority w:val="99"/>
    <w:rsid w:val="00AD6206"/>
    <w:pPr>
      <w:spacing w:after="0" w:line="360" w:lineRule="auto"/>
    </w:pPr>
    <w:rPr>
      <w:rFonts w:ascii="Arial" w:hAnsi="Arial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hAnsi="Arial" w:cs="Times New Roman"/>
      <w:sz w:val="24"/>
      <w:lang w:eastAsia="pl-PL"/>
    </w:rPr>
  </w:style>
  <w:style w:type="character" w:customStyle="1" w:styleId="TekstpodstawowyZnak">
    <w:name w:val="Tekst podstawowy Znak"/>
    <w:uiPriority w:val="99"/>
    <w:rsid w:val="00AD6206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D6206"/>
    <w:pPr>
      <w:spacing w:after="120" w:line="276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D6206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uiPriority w:val="99"/>
    <w:rsid w:val="00AD620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AD620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D6206"/>
    <w:rPr>
      <w:rFonts w:cs="Times New Roman"/>
      <w:vertAlign w:val="superscript"/>
    </w:rPr>
  </w:style>
  <w:style w:type="paragraph" w:customStyle="1" w:styleId="ZnakZnak9ZnakZnakZnakZnakZnakZnak1">
    <w:name w:val="Znak Znak9 Znak Znak Znak Znak Znak Znak1"/>
    <w:basedOn w:val="Normalny"/>
    <w:uiPriority w:val="99"/>
    <w:rsid w:val="00AD620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D6206"/>
    <w:pPr>
      <w:widowControl w:val="0"/>
      <w:suppressAutoHyphens/>
      <w:spacing w:after="0" w:line="240" w:lineRule="auto"/>
      <w:jc w:val="center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D6206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9B017D"/>
    <w:pPr>
      <w:jc w:val="both"/>
    </w:pPr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AD6206"/>
    <w:pPr>
      <w:numPr>
        <w:numId w:val="28"/>
      </w:numPr>
      <w:spacing w:after="0" w:line="240" w:lineRule="auto"/>
      <w:contextualSpacing/>
    </w:pPr>
    <w:rPr>
      <w:rFonts w:ascii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99"/>
    <w:rsid w:val="00A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D6206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620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6206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AD620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AD6206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AD6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34"/>
    <w:locked/>
    <w:rsid w:val="00EE5422"/>
    <w:rPr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0F5B"/>
    <w:pPr>
      <w:widowControl/>
      <w:suppressAutoHyphens w:val="0"/>
      <w:spacing w:after="160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0F5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Pogrubienie">
    <w:name w:val="Strong"/>
    <w:uiPriority w:val="99"/>
    <w:qFormat/>
    <w:rsid w:val="009B017D"/>
    <w:rPr>
      <w:rFonts w:cs="Times New Roman"/>
      <w:b/>
      <w:bCs/>
      <w:color w:val="auto"/>
    </w:rPr>
  </w:style>
  <w:style w:type="table" w:customStyle="1" w:styleId="Zwykatabela11">
    <w:name w:val="Zwykła tabela 11"/>
    <w:uiPriority w:val="99"/>
    <w:rsid w:val="005C3F20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99"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B017D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9B017D"/>
    <w:rPr>
      <w:rFonts w:ascii="Calibri Light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B017D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9B017D"/>
    <w:rPr>
      <w:rFonts w:ascii="Calibri Light" w:hAnsi="Calibri Light" w:cs="Times New Roman"/>
      <w:sz w:val="24"/>
      <w:szCs w:val="24"/>
    </w:rPr>
  </w:style>
  <w:style w:type="character" w:styleId="Uwydatnienie">
    <w:name w:val="Emphasis"/>
    <w:uiPriority w:val="99"/>
    <w:qFormat/>
    <w:rsid w:val="009B017D"/>
    <w:rPr>
      <w:rFonts w:cs="Times New Roman"/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99"/>
    <w:qFormat/>
    <w:rsid w:val="009B017D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link w:val="Cytat"/>
    <w:uiPriority w:val="99"/>
    <w:locked/>
    <w:rsid w:val="009B017D"/>
    <w:rPr>
      <w:rFonts w:ascii="Calibri Light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B017D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link w:val="Cytatintensywny"/>
    <w:uiPriority w:val="99"/>
    <w:locked/>
    <w:rsid w:val="009B017D"/>
    <w:rPr>
      <w:rFonts w:ascii="Calibri Light" w:hAnsi="Calibri Light" w:cs="Times New Roman"/>
      <w:sz w:val="26"/>
      <w:szCs w:val="26"/>
    </w:rPr>
  </w:style>
  <w:style w:type="character" w:styleId="Wyrnieniedelikatne">
    <w:name w:val="Subtle Emphasis"/>
    <w:uiPriority w:val="99"/>
    <w:qFormat/>
    <w:rsid w:val="009B017D"/>
    <w:rPr>
      <w:rFonts w:cs="Times New Roman"/>
      <w:i/>
      <w:iCs/>
      <w:color w:val="auto"/>
    </w:rPr>
  </w:style>
  <w:style w:type="character" w:styleId="Wyrnienieintensywne">
    <w:name w:val="Intense Emphasis"/>
    <w:uiPriority w:val="99"/>
    <w:qFormat/>
    <w:rsid w:val="009B017D"/>
    <w:rPr>
      <w:rFonts w:cs="Times New Roman"/>
      <w:b/>
      <w:bCs/>
      <w:i/>
      <w:iCs/>
      <w:color w:val="auto"/>
    </w:rPr>
  </w:style>
  <w:style w:type="character" w:styleId="Odwoaniedelikatne">
    <w:name w:val="Subtle Reference"/>
    <w:uiPriority w:val="99"/>
    <w:qFormat/>
    <w:rsid w:val="009B017D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uiPriority w:val="99"/>
    <w:qFormat/>
    <w:rsid w:val="009B017D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uiPriority w:val="99"/>
    <w:qFormat/>
    <w:rsid w:val="009B017D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B153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1534"/>
    <w:rPr>
      <w:rFonts w:cs="Times New Roman"/>
    </w:rPr>
  </w:style>
  <w:style w:type="character" w:customStyle="1" w:styleId="FontStyle44">
    <w:name w:val="Font Style44"/>
    <w:uiPriority w:val="99"/>
    <w:rsid w:val="00AB1534"/>
    <w:rPr>
      <w:rFonts w:ascii="Times New Roman" w:hAnsi="Times New Roman"/>
      <w:color w:val="000000"/>
      <w:sz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lang w:val="en-US" w:eastAsia="en-US"/>
    </w:rPr>
  </w:style>
  <w:style w:type="character" w:customStyle="1" w:styleId="Nierozpoznanawzmianka1">
    <w:name w:val="Nierozpoznana wzmianka1"/>
    <w:uiPriority w:val="99"/>
    <w:semiHidden/>
    <w:rsid w:val="00F02380"/>
    <w:rPr>
      <w:rFonts w:cs="Times New Roman"/>
      <w:color w:val="605E5C"/>
      <w:shd w:val="clear" w:color="auto" w:fill="E1DFDD"/>
    </w:rPr>
  </w:style>
  <w:style w:type="paragraph" w:customStyle="1" w:styleId="Akapitzlist2">
    <w:name w:val="Akapit z listą2"/>
    <w:basedOn w:val="Normalny"/>
    <w:uiPriority w:val="99"/>
    <w:rsid w:val="003857A3"/>
    <w:pPr>
      <w:spacing w:after="200" w:line="276" w:lineRule="auto"/>
      <w:ind w:left="720"/>
      <w:jc w:val="left"/>
    </w:p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hAnsi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308FF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customStyle="1" w:styleId="Akapitzlist3">
    <w:name w:val="Akapit z listą3"/>
    <w:basedOn w:val="Normalny"/>
    <w:uiPriority w:val="99"/>
    <w:rsid w:val="00F234C0"/>
    <w:pPr>
      <w:spacing w:after="200" w:line="276" w:lineRule="auto"/>
      <w:ind w:left="720"/>
      <w:jc w:val="left"/>
    </w:p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F234C0"/>
    <w:rPr>
      <w:rFonts w:ascii="Consolas" w:hAnsi="Consolas" w:cs="Times New Roman"/>
      <w:sz w:val="21"/>
      <w:szCs w:val="21"/>
      <w:lang w:eastAsia="pl-PL"/>
    </w:rPr>
  </w:style>
  <w:style w:type="paragraph" w:customStyle="1" w:styleId="Bezodstpw1">
    <w:name w:val="Bez odstępów1"/>
    <w:uiPriority w:val="99"/>
    <w:rsid w:val="00F234C0"/>
    <w:pPr>
      <w:suppressAutoHyphens/>
    </w:pPr>
    <w:rPr>
      <w:sz w:val="22"/>
      <w:szCs w:val="22"/>
      <w:lang w:eastAsia="ar-SA"/>
    </w:rPr>
  </w:style>
  <w:style w:type="character" w:customStyle="1" w:styleId="facultygray-text">
    <w:name w:val="faculty__gray-text"/>
    <w:uiPriority w:val="99"/>
    <w:rsid w:val="006C7D86"/>
    <w:rPr>
      <w:rFonts w:cs="Times New Roman"/>
    </w:rPr>
  </w:style>
  <w:style w:type="table" w:customStyle="1" w:styleId="Tabela-Siatka1">
    <w:name w:val="Tabela - Siatka1"/>
    <w:uiPriority w:val="99"/>
    <w:rsid w:val="004E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2">
    <w:name w:val="Zwykła tabela 12"/>
    <w:uiPriority w:val="99"/>
    <w:rsid w:val="00007CB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uiPriority w:val="99"/>
    <w:rsid w:val="00D1656E"/>
    <w:pPr>
      <w:widowControl w:val="0"/>
      <w:spacing w:after="0" w:line="240" w:lineRule="auto"/>
    </w:pPr>
    <w:rPr>
      <w:rFonts w:ascii="Arial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D1656E"/>
    <w:pPr>
      <w:suppressAutoHyphens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">
    <w:name w:val="Znak Znak"/>
    <w:uiPriority w:val="99"/>
    <w:locked/>
    <w:rsid w:val="0058719E"/>
    <w:rPr>
      <w:lang w:val="pl-PL" w:eastAsia="ar-SA" w:bidi="ar-SA"/>
    </w:rPr>
  </w:style>
  <w:style w:type="numbering" w:customStyle="1" w:styleId="Styl11">
    <w:name w:val="Styl11"/>
    <w:rsid w:val="00B75C81"/>
    <w:pPr>
      <w:numPr>
        <w:numId w:val="33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B75C81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335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5A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68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9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4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mailto:iod@uj.edu.pl" TargetMode="External"/><Relationship Id="rId21" Type="http://schemas.openxmlformats.org/officeDocument/2006/relationships/hyperlink" Target="https://platformazakupowa.pl/pn/uj_edu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efaktura.gov.pl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j.edu.pl/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ekrs.ms.gov.pl/web/wyszukiwarka-krs/strona-glowna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mailto:df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zetargi.uj.edu.pl" TargetMode="External"/><Relationship Id="rId14" Type="http://schemas.openxmlformats.org/officeDocument/2006/relationships/hyperlink" Target="https://platformazakupowa.pl/pn/uj_edu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/pn/uj_edu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mailto:mariusz.ozimek@uj.edu.p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uj.edu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uj_edu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7A05-0E20-4690-B4CF-5E1D8D62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12044</Words>
  <Characters>72264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 ZAMÓWIEŃ PUBLICZNYCH</vt:lpstr>
    </vt:vector>
  </TitlesOfParts>
  <Company/>
  <LinksUpToDate>false</LinksUpToDate>
  <CharactersWithSpaces>84140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ZAMÓWIEŃ PUBLICZNYCH</dc:title>
  <dc:subject/>
  <dc:creator>Monika</dc:creator>
  <cp:keywords/>
  <dc:description/>
  <cp:lastModifiedBy>Joanna Piecuch</cp:lastModifiedBy>
  <cp:revision>8</cp:revision>
  <cp:lastPrinted>2021-05-23T17:08:00Z</cp:lastPrinted>
  <dcterms:created xsi:type="dcterms:W3CDTF">2023-11-20T10:46:00Z</dcterms:created>
  <dcterms:modified xsi:type="dcterms:W3CDTF">2023-12-05T12:48:00Z</dcterms:modified>
</cp:coreProperties>
</file>