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D16E8" w14:textId="0BB2F615" w:rsidR="00AF23C8" w:rsidRDefault="00743E8A" w:rsidP="00743E8A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 nr 1</w:t>
      </w:r>
    </w:p>
    <w:p w14:paraId="1AE16470" w14:textId="77777777" w:rsidR="00743E8A" w:rsidRDefault="00743E8A" w:rsidP="00743E8A">
      <w:pPr>
        <w:jc w:val="center"/>
        <w:rPr>
          <w:rFonts w:ascii="Times New Roman" w:hAnsi="Times New Roman" w:cs="Times New Roman"/>
          <w:b/>
          <w:szCs w:val="20"/>
        </w:rPr>
      </w:pPr>
    </w:p>
    <w:p w14:paraId="761CADB6" w14:textId="6C15C988" w:rsidR="00743E8A" w:rsidRDefault="00743E8A" w:rsidP="00743E8A">
      <w:pPr>
        <w:jc w:val="center"/>
        <w:rPr>
          <w:rFonts w:ascii="Times New Roman" w:hAnsi="Times New Roman" w:cs="Times New Roman"/>
          <w:b/>
          <w:szCs w:val="20"/>
        </w:rPr>
      </w:pPr>
      <w:r w:rsidRPr="00743E8A">
        <w:rPr>
          <w:rFonts w:ascii="Times New Roman" w:hAnsi="Times New Roman" w:cs="Times New Roman"/>
          <w:b/>
          <w:szCs w:val="20"/>
        </w:rPr>
        <w:t>SZCZEGÓŁOWY OPIS PRZEDMIOTU ZAMÓWIENIA</w:t>
      </w:r>
    </w:p>
    <w:p w14:paraId="23075A09" w14:textId="77777777" w:rsidR="00743E8A" w:rsidRPr="00743E8A" w:rsidRDefault="00743E8A" w:rsidP="00743E8A">
      <w:pPr>
        <w:jc w:val="center"/>
        <w:rPr>
          <w:rFonts w:ascii="Times New Roman" w:hAnsi="Times New Roman" w:cs="Times New Roman"/>
          <w:b/>
          <w:szCs w:val="20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32"/>
      </w:tblGrid>
      <w:tr w:rsidR="00743E8A" w:rsidRPr="002536C4" w14:paraId="322AAE82" w14:textId="77777777" w:rsidTr="00FF5466">
        <w:trPr>
          <w:trHeight w:val="222"/>
          <w:jc w:val="center"/>
        </w:trPr>
        <w:tc>
          <w:tcPr>
            <w:tcW w:w="2802" w:type="dxa"/>
          </w:tcPr>
          <w:p w14:paraId="5D729615" w14:textId="77777777" w:rsidR="00743E8A" w:rsidRPr="002536C4" w:rsidRDefault="00743E8A" w:rsidP="00FF5466">
            <w:pPr>
              <w:pStyle w:val="Default"/>
              <w:rPr>
                <w:sz w:val="20"/>
                <w:szCs w:val="20"/>
              </w:rPr>
            </w:pPr>
            <w:r w:rsidRPr="002536C4">
              <w:rPr>
                <w:b/>
                <w:bCs/>
                <w:sz w:val="20"/>
                <w:szCs w:val="20"/>
              </w:rPr>
              <w:t xml:space="preserve">Typ </w:t>
            </w:r>
          </w:p>
        </w:tc>
        <w:tc>
          <w:tcPr>
            <w:tcW w:w="6832" w:type="dxa"/>
          </w:tcPr>
          <w:p w14:paraId="0FF481F8" w14:textId="77777777" w:rsidR="00743E8A" w:rsidRPr="002536C4" w:rsidRDefault="00743E8A" w:rsidP="00FF5466">
            <w:pPr>
              <w:pStyle w:val="Default"/>
              <w:rPr>
                <w:sz w:val="20"/>
                <w:szCs w:val="20"/>
              </w:rPr>
            </w:pPr>
            <w:r w:rsidRPr="002536C4">
              <w:rPr>
                <w:sz w:val="20"/>
                <w:szCs w:val="20"/>
              </w:rPr>
              <w:t xml:space="preserve">Jednostka obliczeniowa - wydajna stacja robocza bez </w:t>
            </w:r>
            <w:r w:rsidRPr="006316E8">
              <w:rPr>
                <w:sz w:val="20"/>
                <w:szCs w:val="20"/>
              </w:rPr>
              <w:t>akcesoriów i karty graficznej</w:t>
            </w:r>
          </w:p>
        </w:tc>
      </w:tr>
      <w:tr w:rsidR="00743E8A" w:rsidRPr="002536C4" w14:paraId="3E1C7FCF" w14:textId="77777777" w:rsidTr="00FF5466">
        <w:trPr>
          <w:trHeight w:val="380"/>
          <w:jc w:val="center"/>
        </w:trPr>
        <w:tc>
          <w:tcPr>
            <w:tcW w:w="2802" w:type="dxa"/>
          </w:tcPr>
          <w:p w14:paraId="2A757989" w14:textId="77777777" w:rsidR="00743E8A" w:rsidRPr="002536C4" w:rsidRDefault="00743E8A" w:rsidP="00FF5466">
            <w:pPr>
              <w:pStyle w:val="Default"/>
              <w:rPr>
                <w:sz w:val="20"/>
                <w:szCs w:val="20"/>
              </w:rPr>
            </w:pPr>
            <w:r w:rsidRPr="002536C4">
              <w:rPr>
                <w:b/>
                <w:bCs/>
                <w:sz w:val="20"/>
                <w:szCs w:val="20"/>
              </w:rPr>
              <w:t xml:space="preserve">Procesor </w:t>
            </w:r>
          </w:p>
        </w:tc>
        <w:tc>
          <w:tcPr>
            <w:tcW w:w="6832" w:type="dxa"/>
          </w:tcPr>
          <w:p w14:paraId="77C43B1B" w14:textId="77777777" w:rsidR="00743E8A" w:rsidRPr="002536C4" w:rsidRDefault="00743E8A" w:rsidP="00FF5466">
            <w:pPr>
              <w:pStyle w:val="Bezodstpw"/>
              <w:rPr>
                <w:rFonts w:ascii="Times New Roman" w:hAnsi="Times New Roman" w:cs="Times New Roman"/>
                <w:sz w:val="20"/>
                <w:szCs w:val="20"/>
              </w:rPr>
            </w:pPr>
            <w:r w:rsidRPr="002536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Osiągający w teście </w:t>
            </w:r>
            <w:proofErr w:type="spellStart"/>
            <w:r w:rsidRPr="002536C4">
              <w:rPr>
                <w:rFonts w:ascii="Times New Roman" w:hAnsi="Times New Roman" w:cs="Times New Roman"/>
                <w:bCs/>
                <w:sz w:val="20"/>
                <w:szCs w:val="20"/>
              </w:rPr>
              <w:t>PassMark</w:t>
            </w:r>
            <w:proofErr w:type="spellEnd"/>
            <w:r w:rsidRPr="002536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CPU Mark wynik min.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62800</w:t>
            </w:r>
            <w:r w:rsidRPr="002536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punktów na dzień: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  <w:r w:rsidRPr="002536C4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03.</w:t>
            </w:r>
            <w:r w:rsidRPr="002536C4">
              <w:rPr>
                <w:rFonts w:ascii="Times New Roman" w:hAnsi="Times New Roman" w:cs="Times New Roman"/>
                <w:bCs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743E8A" w:rsidRPr="002536C4" w14:paraId="15A97188" w14:textId="77777777" w:rsidTr="00FF5466">
        <w:trPr>
          <w:trHeight w:val="224"/>
          <w:jc w:val="center"/>
        </w:trPr>
        <w:tc>
          <w:tcPr>
            <w:tcW w:w="2802" w:type="dxa"/>
          </w:tcPr>
          <w:p w14:paraId="665FEB8F" w14:textId="77777777" w:rsidR="00743E8A" w:rsidRPr="002536C4" w:rsidRDefault="00743E8A" w:rsidP="00FF5466">
            <w:pPr>
              <w:pStyle w:val="Default"/>
              <w:rPr>
                <w:sz w:val="20"/>
                <w:szCs w:val="20"/>
              </w:rPr>
            </w:pPr>
            <w:r w:rsidRPr="002536C4">
              <w:rPr>
                <w:b/>
                <w:bCs/>
                <w:sz w:val="20"/>
                <w:szCs w:val="20"/>
              </w:rPr>
              <w:t>Pamięć operacyjna RAM</w:t>
            </w:r>
          </w:p>
        </w:tc>
        <w:tc>
          <w:tcPr>
            <w:tcW w:w="6832" w:type="dxa"/>
          </w:tcPr>
          <w:p w14:paraId="08DCB21B" w14:textId="77777777" w:rsidR="00743E8A" w:rsidRPr="002536C4" w:rsidRDefault="00743E8A" w:rsidP="00FF5466">
            <w:pPr>
              <w:pStyle w:val="Default"/>
              <w:rPr>
                <w:sz w:val="20"/>
                <w:szCs w:val="20"/>
              </w:rPr>
            </w:pPr>
            <w:r w:rsidRPr="002536C4">
              <w:rPr>
                <w:bCs/>
                <w:sz w:val="20"/>
                <w:szCs w:val="20"/>
              </w:rPr>
              <w:t xml:space="preserve">Min. </w:t>
            </w:r>
            <w:r>
              <w:rPr>
                <w:bCs/>
                <w:sz w:val="20"/>
                <w:szCs w:val="20"/>
              </w:rPr>
              <w:t>128</w:t>
            </w:r>
            <w:r w:rsidRPr="002536C4">
              <w:rPr>
                <w:bCs/>
                <w:sz w:val="20"/>
                <w:szCs w:val="20"/>
              </w:rPr>
              <w:t xml:space="preserve">GB </w:t>
            </w:r>
            <w:r>
              <w:rPr>
                <w:bCs/>
                <w:sz w:val="20"/>
                <w:szCs w:val="20"/>
              </w:rPr>
              <w:t xml:space="preserve">ECC z </w:t>
            </w:r>
            <w:r w:rsidRPr="002536C4">
              <w:rPr>
                <w:bCs/>
                <w:sz w:val="20"/>
                <w:szCs w:val="20"/>
              </w:rPr>
              <w:t>możliwością rozbudowy do min</w:t>
            </w:r>
            <w:r>
              <w:rPr>
                <w:bCs/>
                <w:sz w:val="20"/>
                <w:szCs w:val="20"/>
              </w:rPr>
              <w:t>.</w:t>
            </w:r>
            <w:r w:rsidRPr="002536C4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384</w:t>
            </w:r>
            <w:r w:rsidRPr="002536C4">
              <w:rPr>
                <w:bCs/>
                <w:sz w:val="20"/>
                <w:szCs w:val="20"/>
              </w:rPr>
              <w:t>GB,  min</w:t>
            </w:r>
            <w:r>
              <w:rPr>
                <w:bCs/>
                <w:sz w:val="20"/>
                <w:szCs w:val="20"/>
              </w:rPr>
              <w:t>.</w:t>
            </w:r>
            <w:r w:rsidRPr="002536C4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8</w:t>
            </w:r>
            <w:r w:rsidRPr="002536C4">
              <w:rPr>
                <w:bCs/>
                <w:sz w:val="20"/>
                <w:szCs w:val="20"/>
              </w:rPr>
              <w:t xml:space="preserve"> slot</w:t>
            </w:r>
            <w:r>
              <w:rPr>
                <w:bCs/>
                <w:sz w:val="20"/>
                <w:szCs w:val="20"/>
              </w:rPr>
              <w:t>ów</w:t>
            </w:r>
          </w:p>
        </w:tc>
      </w:tr>
      <w:tr w:rsidR="00743E8A" w:rsidRPr="002536C4" w14:paraId="77BC2CE2" w14:textId="77777777" w:rsidTr="00FF5466">
        <w:trPr>
          <w:trHeight w:val="354"/>
          <w:jc w:val="center"/>
        </w:trPr>
        <w:tc>
          <w:tcPr>
            <w:tcW w:w="2802" w:type="dxa"/>
          </w:tcPr>
          <w:p w14:paraId="207518F8" w14:textId="77777777" w:rsidR="00743E8A" w:rsidRPr="002536C4" w:rsidRDefault="00743E8A" w:rsidP="00FF5466">
            <w:pPr>
              <w:pStyle w:val="Default"/>
              <w:rPr>
                <w:sz w:val="20"/>
                <w:szCs w:val="20"/>
              </w:rPr>
            </w:pPr>
            <w:r w:rsidRPr="002536C4">
              <w:rPr>
                <w:b/>
                <w:bCs/>
                <w:sz w:val="20"/>
                <w:szCs w:val="20"/>
              </w:rPr>
              <w:t xml:space="preserve">Pamięć masowa </w:t>
            </w:r>
          </w:p>
        </w:tc>
        <w:tc>
          <w:tcPr>
            <w:tcW w:w="6832" w:type="dxa"/>
          </w:tcPr>
          <w:p w14:paraId="474B9C2A" w14:textId="77777777" w:rsidR="00743E8A" w:rsidRPr="002536C4" w:rsidRDefault="00743E8A" w:rsidP="00FF54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6C4">
              <w:rPr>
                <w:rFonts w:ascii="Times New Roman" w:hAnsi="Times New Roman" w:cs="Times New Roman"/>
                <w:sz w:val="20"/>
                <w:szCs w:val="20"/>
              </w:rPr>
              <w:t>Zainstalowane dyski:</w:t>
            </w:r>
          </w:p>
          <w:p w14:paraId="3AB2C855" w14:textId="77777777" w:rsidR="00743E8A" w:rsidRPr="002536C4" w:rsidRDefault="00743E8A" w:rsidP="00FF54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36C4">
              <w:rPr>
                <w:rFonts w:ascii="Times New Roman" w:hAnsi="Times New Roman" w:cs="Times New Roman"/>
                <w:sz w:val="20"/>
                <w:szCs w:val="20"/>
              </w:rPr>
              <w:t>Dysk SSD M.2 min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36C4">
              <w:rPr>
                <w:rFonts w:ascii="Times New Roman" w:hAnsi="Times New Roman" w:cs="Times New Roman"/>
                <w:sz w:val="20"/>
                <w:szCs w:val="20"/>
              </w:rPr>
              <w:t xml:space="preserve">TB </w:t>
            </w:r>
            <w:proofErr w:type="spellStart"/>
            <w:r w:rsidRPr="002536C4">
              <w:rPr>
                <w:rFonts w:ascii="Times New Roman" w:hAnsi="Times New Roman" w:cs="Times New Roman"/>
                <w:sz w:val="20"/>
                <w:szCs w:val="20"/>
              </w:rPr>
              <w:t>PCIe</w:t>
            </w:r>
            <w:proofErr w:type="spellEnd"/>
            <w:r w:rsidRPr="002536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36C4">
              <w:rPr>
                <w:rFonts w:ascii="Times New Roman" w:hAnsi="Times New Roman" w:cs="Times New Roman"/>
                <w:sz w:val="20"/>
                <w:szCs w:val="20"/>
              </w:rPr>
              <w:t>NVM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spellEnd"/>
          </w:p>
        </w:tc>
      </w:tr>
      <w:tr w:rsidR="00743E8A" w:rsidRPr="002536C4" w14:paraId="67B75118" w14:textId="77777777" w:rsidTr="00FF5466">
        <w:trPr>
          <w:trHeight w:val="751"/>
          <w:jc w:val="center"/>
        </w:trPr>
        <w:tc>
          <w:tcPr>
            <w:tcW w:w="2802" w:type="dxa"/>
          </w:tcPr>
          <w:p w14:paraId="0912C94C" w14:textId="77777777" w:rsidR="00743E8A" w:rsidRPr="002536C4" w:rsidRDefault="00743E8A" w:rsidP="00FF5466">
            <w:pPr>
              <w:pStyle w:val="Default"/>
              <w:rPr>
                <w:sz w:val="20"/>
                <w:szCs w:val="20"/>
              </w:rPr>
            </w:pPr>
            <w:r w:rsidRPr="002536C4">
              <w:rPr>
                <w:b/>
                <w:bCs/>
                <w:sz w:val="20"/>
                <w:szCs w:val="20"/>
              </w:rPr>
              <w:t xml:space="preserve">Obudowa </w:t>
            </w:r>
          </w:p>
        </w:tc>
        <w:tc>
          <w:tcPr>
            <w:tcW w:w="6832" w:type="dxa"/>
          </w:tcPr>
          <w:p w14:paraId="30C1315E" w14:textId="77777777" w:rsidR="00743E8A" w:rsidRPr="002536C4" w:rsidRDefault="00743E8A" w:rsidP="00FF5466">
            <w:pPr>
              <w:pStyle w:val="Default"/>
              <w:rPr>
                <w:sz w:val="20"/>
                <w:szCs w:val="20"/>
              </w:rPr>
            </w:pPr>
            <w:r w:rsidRPr="002536C4">
              <w:rPr>
                <w:sz w:val="20"/>
                <w:szCs w:val="20"/>
              </w:rPr>
              <w:t>Obudowa typu Tower</w:t>
            </w:r>
          </w:p>
          <w:p w14:paraId="7E8FA4EF" w14:textId="77777777" w:rsidR="00743E8A" w:rsidRPr="002536C4" w:rsidRDefault="00743E8A" w:rsidP="00FF5466">
            <w:pPr>
              <w:pStyle w:val="Default"/>
              <w:rPr>
                <w:sz w:val="20"/>
                <w:szCs w:val="20"/>
              </w:rPr>
            </w:pPr>
            <w:r w:rsidRPr="002536C4">
              <w:rPr>
                <w:sz w:val="20"/>
                <w:szCs w:val="20"/>
              </w:rPr>
              <w:t xml:space="preserve">Zasilacz o mocy min. </w:t>
            </w:r>
            <w:r>
              <w:rPr>
                <w:sz w:val="20"/>
                <w:szCs w:val="20"/>
              </w:rPr>
              <w:t>75</w:t>
            </w:r>
            <w:r w:rsidRPr="002536C4">
              <w:rPr>
                <w:sz w:val="20"/>
                <w:szCs w:val="20"/>
              </w:rPr>
              <w:t>0W i sprawności min 90% (pozwalający obsługiwać stację roboczą wraz z dedykowaną kartą graficzną przy 100% obciążeniu)</w:t>
            </w:r>
          </w:p>
        </w:tc>
      </w:tr>
      <w:tr w:rsidR="00743E8A" w:rsidRPr="002536C4" w14:paraId="3D6FC0B1" w14:textId="77777777" w:rsidTr="00FF5466">
        <w:trPr>
          <w:trHeight w:val="204"/>
          <w:jc w:val="center"/>
        </w:trPr>
        <w:tc>
          <w:tcPr>
            <w:tcW w:w="2802" w:type="dxa"/>
          </w:tcPr>
          <w:p w14:paraId="7EAEF1B0" w14:textId="77777777" w:rsidR="00743E8A" w:rsidRPr="002536C4" w:rsidRDefault="00743E8A" w:rsidP="00FF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Warunki gwarancji </w:t>
            </w:r>
          </w:p>
        </w:tc>
        <w:tc>
          <w:tcPr>
            <w:tcW w:w="6832" w:type="dxa"/>
          </w:tcPr>
          <w:p w14:paraId="187AE354" w14:textId="77777777" w:rsidR="00743E8A" w:rsidRPr="002536C4" w:rsidRDefault="00743E8A" w:rsidP="00FF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Min.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  <w:r w:rsidRPr="002536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miesi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ące</w:t>
            </w:r>
            <w:r w:rsidRPr="002536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Naprawy dokonywane w następnym dniu roboczym</w:t>
            </w:r>
          </w:p>
        </w:tc>
      </w:tr>
      <w:tr w:rsidR="00743E8A" w:rsidRPr="002536C4" w14:paraId="444B2FC1" w14:textId="77777777" w:rsidTr="00FF5466">
        <w:trPr>
          <w:trHeight w:val="223"/>
          <w:jc w:val="center"/>
        </w:trPr>
        <w:tc>
          <w:tcPr>
            <w:tcW w:w="2802" w:type="dxa"/>
          </w:tcPr>
          <w:p w14:paraId="03402277" w14:textId="77777777" w:rsidR="00743E8A" w:rsidRPr="002536C4" w:rsidRDefault="00743E8A" w:rsidP="00FF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C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System operacyjny </w:t>
            </w:r>
          </w:p>
        </w:tc>
        <w:tc>
          <w:tcPr>
            <w:tcW w:w="6832" w:type="dxa"/>
          </w:tcPr>
          <w:p w14:paraId="4E76F2BE" w14:textId="77777777" w:rsidR="00743E8A" w:rsidRPr="002536C4" w:rsidRDefault="00743E8A" w:rsidP="00FF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C4">
              <w:rPr>
                <w:rFonts w:ascii="Times New Roman" w:hAnsi="Times New Roman" w:cs="Times New Roman"/>
                <w:bCs/>
                <w:sz w:val="20"/>
                <w:szCs w:val="20"/>
              </w:rPr>
              <w:t>Windows 10 Pro PL 64 bit lub równoważny</w:t>
            </w:r>
          </w:p>
        </w:tc>
      </w:tr>
    </w:tbl>
    <w:p w14:paraId="240343D8" w14:textId="77777777" w:rsidR="00AF23C8" w:rsidRPr="002536C4" w:rsidRDefault="00AF23C8">
      <w:pPr>
        <w:rPr>
          <w:rFonts w:ascii="Times New Roman" w:hAnsi="Times New Roman" w:cs="Times New Roman"/>
          <w:sz w:val="20"/>
          <w:szCs w:val="20"/>
        </w:rPr>
      </w:pPr>
    </w:p>
    <w:sectPr w:rsidR="00AF23C8" w:rsidRPr="002536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C70C5" w14:textId="77777777" w:rsidR="00743E8A" w:rsidRDefault="00743E8A" w:rsidP="00743E8A">
      <w:pPr>
        <w:spacing w:after="0" w:line="240" w:lineRule="auto"/>
      </w:pPr>
      <w:r>
        <w:separator/>
      </w:r>
    </w:p>
  </w:endnote>
  <w:endnote w:type="continuationSeparator" w:id="0">
    <w:p w14:paraId="41C4857B" w14:textId="77777777" w:rsidR="00743E8A" w:rsidRDefault="00743E8A" w:rsidP="00743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6F605" w14:textId="77777777" w:rsidR="00743E8A" w:rsidRDefault="00743E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E5D75" w14:textId="67CACA8A" w:rsidR="00743E8A" w:rsidRDefault="00743E8A" w:rsidP="00743E8A">
    <w:pPr>
      <w:pStyle w:val="Stopka"/>
      <w:jc w:val="center"/>
    </w:pPr>
    <w:bookmarkStart w:id="0" w:name="_GoBack"/>
    <w:r w:rsidRPr="00743E8A">
      <w:rPr>
        <w:rFonts w:ascii="Calibri" w:eastAsia="Calibri" w:hAnsi="Calibri" w:cs="Arial"/>
        <w:noProof/>
        <w:sz w:val="20"/>
        <w:szCs w:val="20"/>
        <w:lang w:eastAsia="pl-PL"/>
      </w:rPr>
      <w:drawing>
        <wp:inline distT="0" distB="0" distL="0" distR="0" wp14:anchorId="69C90252" wp14:editId="5F6AFD19">
          <wp:extent cx="4686300" cy="601980"/>
          <wp:effectExtent l="0" t="0" r="0" b="7620"/>
          <wp:docPr id="4" name="Obraz 4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F5774" w14:textId="77777777" w:rsidR="00743E8A" w:rsidRDefault="00743E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5C25F4" w14:textId="77777777" w:rsidR="00743E8A" w:rsidRDefault="00743E8A" w:rsidP="00743E8A">
      <w:pPr>
        <w:spacing w:after="0" w:line="240" w:lineRule="auto"/>
      </w:pPr>
      <w:r>
        <w:separator/>
      </w:r>
    </w:p>
  </w:footnote>
  <w:footnote w:type="continuationSeparator" w:id="0">
    <w:p w14:paraId="61BBBDFF" w14:textId="77777777" w:rsidR="00743E8A" w:rsidRDefault="00743E8A" w:rsidP="00743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97DBF" w14:textId="77777777" w:rsidR="00743E8A" w:rsidRDefault="00743E8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B915B" w14:textId="77777777" w:rsidR="00743E8A" w:rsidRDefault="00743E8A" w:rsidP="00743E8A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B5444F3" wp14:editId="5AE5DF8A">
          <wp:simplePos x="0" y="0"/>
          <wp:positionH relativeFrom="margin">
            <wp:posOffset>4616450</wp:posOffset>
          </wp:positionH>
          <wp:positionV relativeFrom="paragraph">
            <wp:posOffset>-223520</wp:posOffset>
          </wp:positionV>
          <wp:extent cx="1020445" cy="637540"/>
          <wp:effectExtent l="0" t="0" r="8255" b="0"/>
          <wp:wrapTight wrapText="bothSides">
            <wp:wrapPolygon edited="0">
              <wp:start x="0" y="0"/>
              <wp:lineTo x="0" y="20653"/>
              <wp:lineTo x="21371" y="20653"/>
              <wp:lineTo x="2137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FBD92FD" wp14:editId="66BCD64A">
          <wp:simplePos x="0" y="0"/>
          <wp:positionH relativeFrom="column">
            <wp:posOffset>-118110</wp:posOffset>
          </wp:positionH>
          <wp:positionV relativeFrom="paragraph">
            <wp:posOffset>-285115</wp:posOffset>
          </wp:positionV>
          <wp:extent cx="1778635" cy="721360"/>
          <wp:effectExtent l="0" t="0" r="0" b="2540"/>
          <wp:wrapTight wrapText="bothSides">
            <wp:wrapPolygon edited="0">
              <wp:start x="0" y="0"/>
              <wp:lineTo x="0" y="21106"/>
              <wp:lineTo x="21284" y="21106"/>
              <wp:lineTo x="2128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635" cy="72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45C93">
      <w:rPr>
        <w:noProof/>
      </w:rPr>
      <w:drawing>
        <wp:anchor distT="0" distB="0" distL="114300" distR="114300" simplePos="0" relativeHeight="251659264" behindDoc="1" locked="0" layoutInCell="1" allowOverlap="1" wp14:anchorId="7575C1AD" wp14:editId="41940029">
          <wp:simplePos x="0" y="0"/>
          <wp:positionH relativeFrom="margin">
            <wp:posOffset>1712595</wp:posOffset>
          </wp:positionH>
          <wp:positionV relativeFrom="paragraph">
            <wp:posOffset>-257810</wp:posOffset>
          </wp:positionV>
          <wp:extent cx="2644140" cy="685800"/>
          <wp:effectExtent l="0" t="0" r="3810" b="0"/>
          <wp:wrapTight wrapText="bothSides">
            <wp:wrapPolygon edited="0">
              <wp:start x="0" y="0"/>
              <wp:lineTo x="0" y="21000"/>
              <wp:lineTo x="21476" y="21000"/>
              <wp:lineTo x="21476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7FEDAFF" w14:textId="77777777" w:rsidR="00743E8A" w:rsidRDefault="00743E8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B1BE0" w14:textId="77777777" w:rsidR="00743E8A" w:rsidRDefault="00743E8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0EB"/>
    <w:rsid w:val="000115FA"/>
    <w:rsid w:val="000602C4"/>
    <w:rsid w:val="00062848"/>
    <w:rsid w:val="000B3930"/>
    <w:rsid w:val="000F30F2"/>
    <w:rsid w:val="000F5202"/>
    <w:rsid w:val="000F77F9"/>
    <w:rsid w:val="0013796F"/>
    <w:rsid w:val="00155B59"/>
    <w:rsid w:val="0016353A"/>
    <w:rsid w:val="001A06B0"/>
    <w:rsid w:val="001D6EF8"/>
    <w:rsid w:val="00200BE1"/>
    <w:rsid w:val="002536C4"/>
    <w:rsid w:val="00274C2C"/>
    <w:rsid w:val="00275484"/>
    <w:rsid w:val="002B557D"/>
    <w:rsid w:val="002B5993"/>
    <w:rsid w:val="002D0E76"/>
    <w:rsid w:val="00340CBD"/>
    <w:rsid w:val="00391D3B"/>
    <w:rsid w:val="003F35EC"/>
    <w:rsid w:val="0040028C"/>
    <w:rsid w:val="00415208"/>
    <w:rsid w:val="004217CA"/>
    <w:rsid w:val="00437B6C"/>
    <w:rsid w:val="00446254"/>
    <w:rsid w:val="00462399"/>
    <w:rsid w:val="00487C6B"/>
    <w:rsid w:val="005566C0"/>
    <w:rsid w:val="00557A69"/>
    <w:rsid w:val="005967CB"/>
    <w:rsid w:val="005A559F"/>
    <w:rsid w:val="005A609B"/>
    <w:rsid w:val="005E2535"/>
    <w:rsid w:val="005F107D"/>
    <w:rsid w:val="00622A6B"/>
    <w:rsid w:val="006316E8"/>
    <w:rsid w:val="006325D9"/>
    <w:rsid w:val="00634EF6"/>
    <w:rsid w:val="006918CD"/>
    <w:rsid w:val="006A4BFB"/>
    <w:rsid w:val="007071F4"/>
    <w:rsid w:val="007132C4"/>
    <w:rsid w:val="0074059A"/>
    <w:rsid w:val="00743E8A"/>
    <w:rsid w:val="00746EC8"/>
    <w:rsid w:val="00765247"/>
    <w:rsid w:val="0077061C"/>
    <w:rsid w:val="0078032F"/>
    <w:rsid w:val="007818F6"/>
    <w:rsid w:val="007A381F"/>
    <w:rsid w:val="007D69F2"/>
    <w:rsid w:val="008038BF"/>
    <w:rsid w:val="00806A83"/>
    <w:rsid w:val="00812121"/>
    <w:rsid w:val="00855065"/>
    <w:rsid w:val="0087362E"/>
    <w:rsid w:val="008A7093"/>
    <w:rsid w:val="008E0897"/>
    <w:rsid w:val="00932C7D"/>
    <w:rsid w:val="009350EB"/>
    <w:rsid w:val="0095394D"/>
    <w:rsid w:val="009B308C"/>
    <w:rsid w:val="009C78DA"/>
    <w:rsid w:val="009D582A"/>
    <w:rsid w:val="009E31BB"/>
    <w:rsid w:val="00A221ED"/>
    <w:rsid w:val="00A354E1"/>
    <w:rsid w:val="00A36D73"/>
    <w:rsid w:val="00AA21AB"/>
    <w:rsid w:val="00AB0A9B"/>
    <w:rsid w:val="00AD7EDE"/>
    <w:rsid w:val="00AF23C8"/>
    <w:rsid w:val="00B008D3"/>
    <w:rsid w:val="00B035F3"/>
    <w:rsid w:val="00B07CCB"/>
    <w:rsid w:val="00B67E9A"/>
    <w:rsid w:val="00B715A3"/>
    <w:rsid w:val="00BD1C21"/>
    <w:rsid w:val="00BE4D38"/>
    <w:rsid w:val="00BF243B"/>
    <w:rsid w:val="00BF3C8E"/>
    <w:rsid w:val="00C1485A"/>
    <w:rsid w:val="00C528C8"/>
    <w:rsid w:val="00CC182C"/>
    <w:rsid w:val="00CC5716"/>
    <w:rsid w:val="00CE26EC"/>
    <w:rsid w:val="00D13198"/>
    <w:rsid w:val="00D337EA"/>
    <w:rsid w:val="00DA2AAA"/>
    <w:rsid w:val="00DC1AAC"/>
    <w:rsid w:val="00DE66A8"/>
    <w:rsid w:val="00DE74B2"/>
    <w:rsid w:val="00DF7BC7"/>
    <w:rsid w:val="00E05019"/>
    <w:rsid w:val="00EA1DC3"/>
    <w:rsid w:val="00F0082A"/>
    <w:rsid w:val="00F57F9B"/>
    <w:rsid w:val="00F72832"/>
    <w:rsid w:val="00F84D2A"/>
    <w:rsid w:val="00FA5CED"/>
    <w:rsid w:val="00FC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03E16"/>
  <w15:chartTrackingRefBased/>
  <w15:docId w15:val="{676052DA-205A-4758-A91D-F388D9E3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50E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35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9350EB"/>
    <w:pPr>
      <w:suppressAutoHyphens/>
      <w:spacing w:after="0" w:line="240" w:lineRule="auto"/>
    </w:pPr>
  </w:style>
  <w:style w:type="character" w:customStyle="1" w:styleId="dyszka2">
    <w:name w:val="dyszka2"/>
    <w:basedOn w:val="Domylnaczcionkaakapitu"/>
    <w:rsid w:val="009350EB"/>
  </w:style>
  <w:style w:type="paragraph" w:customStyle="1" w:styleId="Default">
    <w:name w:val="Default"/>
    <w:rsid w:val="00AF23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as-pretty-child">
    <w:name w:val="has-pretty-child"/>
    <w:basedOn w:val="Domylnaczcionkaakapitu"/>
    <w:rsid w:val="009C78DA"/>
  </w:style>
  <w:style w:type="paragraph" w:styleId="Tekstdymka">
    <w:name w:val="Balloon Text"/>
    <w:basedOn w:val="Normalny"/>
    <w:link w:val="TekstdymkaZnak"/>
    <w:uiPriority w:val="99"/>
    <w:semiHidden/>
    <w:unhideWhenUsed/>
    <w:rsid w:val="00B03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5F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39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39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394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39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394D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43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3E8A"/>
  </w:style>
  <w:style w:type="paragraph" w:styleId="Stopka">
    <w:name w:val="footer"/>
    <w:basedOn w:val="Normalny"/>
    <w:link w:val="StopkaZnak"/>
    <w:uiPriority w:val="99"/>
    <w:unhideWhenUsed/>
    <w:rsid w:val="00743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3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102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Bartosik</dc:creator>
  <cp:keywords/>
  <dc:description/>
  <cp:lastModifiedBy>Piotr Sękowski</cp:lastModifiedBy>
  <cp:revision>8</cp:revision>
  <cp:lastPrinted>2022-05-11T09:30:00Z</cp:lastPrinted>
  <dcterms:created xsi:type="dcterms:W3CDTF">2023-03-27T13:57:00Z</dcterms:created>
  <dcterms:modified xsi:type="dcterms:W3CDTF">2023-04-13T11:14:00Z</dcterms:modified>
</cp:coreProperties>
</file>