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60"/>
        <w:gridCol w:w="1180"/>
        <w:gridCol w:w="2360"/>
        <w:gridCol w:w="960"/>
      </w:tblGrid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FD5" w:rsidRPr="00B83FD5" w:rsidRDefault="00B83FD5" w:rsidP="00B83FD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FD5" w:rsidRPr="00B83FD5" w:rsidTr="00B83F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D5" w:rsidRPr="00B83FD5" w:rsidRDefault="00B83FD5" w:rsidP="00B83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BUDYNKI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D5" w:rsidRPr="00B83FD5" w:rsidRDefault="00B83FD5" w:rsidP="00B83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kubatura m</w:t>
            </w:r>
            <w:r w:rsidRPr="00B83FD5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D5" w:rsidRPr="00B83FD5" w:rsidRDefault="00B83FD5" w:rsidP="00B83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netto pow. m</w:t>
            </w:r>
            <w:r w:rsidRPr="00B83FD5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Racławickie 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355CB4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96 6</w:t>
            </w:r>
            <w:r w:rsidR="00B83FD5"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21,06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15 154,25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biurowe, koszarowo-biurowe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42 499,12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5 890,92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magazynowe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15 448,65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2 947,42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1 299,88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299,75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warsztatowe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21 870,42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3 888,09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zbiorniki MPS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15 552,99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2 128,07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Lipowa 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32 389,41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6 071,34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7 784,42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2 143,36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424,99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109,06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24 180,00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3 818,92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Racławickie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12 128,91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2 070,91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716,11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190,27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11 412,80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1 880,64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Radziszewskiego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34 109,17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5 642,20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15 614,44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2 714,85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13 217,85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2 027,91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5 276,88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899,44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Herberta 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355CB4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250 348</w:t>
            </w:r>
            <w:r w:rsidR="00B83FD5"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52 012,71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biurowe, koszarowo-biurowe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48 420,11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12 453,79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magazynowe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98 153,01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19 738,65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45 629,29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9 593,70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warsztatowe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42 160,85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7 141,76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zbiorniki MPS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185,00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15 984,74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3 084,81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Kraśnicka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15 343,77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2 486,26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5 579,38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 w:rsidRPr="00B83FD5">
              <w:rPr>
                <w:rFonts w:ascii="Calibri" w:eastAsia="Times New Roman" w:hAnsi="Calibri" w:cs="Calibri"/>
                <w:lang w:eastAsia="pl-PL"/>
              </w:rPr>
              <w:t>770,36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magazynowe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2 358,03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328,75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warsztatowe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2 419,84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293,46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4 986,52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1 093,69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Spadochroniarzy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25 603,72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6 058,00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biurowe, koszarowo - 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25 603,72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6 058,00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Nowy Świat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22 006,19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5 040,78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biurowe, koszarowo - 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22 006,19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5 040,78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ul. Droga Męczenni</w:t>
            </w:r>
            <w:r w:rsidR="00355CB4"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ów Majdanka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7751CF" w:rsidP="00190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127 </w:t>
            </w:r>
            <w:r w:rsidR="00190FE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  <w:r w:rsidR="00B83FD5"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FD5" w:rsidRPr="00B83FD5" w:rsidRDefault="007751CF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25 332,18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biurowe, koszarowo-biurowe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45 390,00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8 964,26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magazynowe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355CB4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21589</w:t>
            </w:r>
            <w:r w:rsidR="00B83FD5" w:rsidRPr="00B83FD5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355CB4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4865,03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garaże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28 330,00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5 445,40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warsztatowe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5 355,00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2 404,78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zbiorniki MPS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 xml:space="preserve">inne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355CB4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  <w:r w:rsidR="007751C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691</w:t>
            </w:r>
            <w:r w:rsidR="00B83FD5" w:rsidRPr="00B83FD5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355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lang w:eastAsia="pl-PL"/>
              </w:rPr>
              <w:t xml:space="preserve">3 </w:t>
            </w:r>
            <w:r w:rsidR="00355CB4">
              <w:rPr>
                <w:rFonts w:ascii="Calibri" w:eastAsia="Times New Roman" w:hAnsi="Calibri" w:cs="Calibri"/>
                <w:lang w:eastAsia="pl-PL"/>
              </w:rPr>
              <w:t>652</w:t>
            </w:r>
            <w:r w:rsidRPr="00B83FD5">
              <w:rPr>
                <w:rFonts w:ascii="Calibri" w:eastAsia="Times New Roman" w:hAnsi="Calibri" w:cs="Calibri"/>
                <w:lang w:eastAsia="pl-PL"/>
              </w:rPr>
              <w:t>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83FD5" w:rsidRPr="00B83FD5" w:rsidTr="00B83F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podsumowanie: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3FD5" w:rsidRPr="00B83FD5" w:rsidRDefault="00B83FD5" w:rsidP="00775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  <w:r w:rsidR="00190FE2">
              <w:rPr>
                <w:rFonts w:ascii="Calibri" w:eastAsia="Times New Roman" w:hAnsi="Calibri" w:cs="Calibri"/>
                <w:b/>
                <w:bCs/>
                <w:lang w:eastAsia="pl-PL"/>
              </w:rPr>
              <w:t>6 1</w:t>
            </w:r>
            <w:r w:rsidR="007751CF"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  <w:r w:rsidRPr="00B83FD5">
              <w:rPr>
                <w:rFonts w:ascii="Calibri" w:eastAsia="Times New Roman" w:hAnsi="Calibri" w:cs="Calibri"/>
                <w:b/>
                <w:bCs/>
                <w:lang w:eastAsia="pl-PL"/>
              </w:rPr>
              <w:t>,23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3FD5" w:rsidRPr="00B83FD5" w:rsidRDefault="007751CF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119 868,63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D5" w:rsidRPr="00B83FD5" w:rsidRDefault="00B83FD5" w:rsidP="00B83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68775B" w:rsidRDefault="0068775B"/>
    <w:sectPr w:rsidR="0068775B" w:rsidSect="00B83FD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38" w:rsidRDefault="00F85338" w:rsidP="00B83FD5">
      <w:pPr>
        <w:spacing w:after="0" w:line="240" w:lineRule="auto"/>
      </w:pPr>
      <w:r>
        <w:separator/>
      </w:r>
    </w:p>
  </w:endnote>
  <w:endnote w:type="continuationSeparator" w:id="0">
    <w:p w:rsidR="00F85338" w:rsidRDefault="00F85338" w:rsidP="00B8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38" w:rsidRDefault="00F85338" w:rsidP="00B83FD5">
      <w:pPr>
        <w:spacing w:after="0" w:line="240" w:lineRule="auto"/>
      </w:pPr>
      <w:r>
        <w:separator/>
      </w:r>
    </w:p>
  </w:footnote>
  <w:footnote w:type="continuationSeparator" w:id="0">
    <w:p w:rsidR="00F85338" w:rsidRDefault="00F85338" w:rsidP="00B8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D5" w:rsidRDefault="00B83FD5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D5"/>
    <w:rsid w:val="000B21D5"/>
    <w:rsid w:val="00190FE2"/>
    <w:rsid w:val="002F6D15"/>
    <w:rsid w:val="00355CB4"/>
    <w:rsid w:val="0068775B"/>
    <w:rsid w:val="007751CF"/>
    <w:rsid w:val="00855544"/>
    <w:rsid w:val="009A3B46"/>
    <w:rsid w:val="00B83FD5"/>
    <w:rsid w:val="00C67994"/>
    <w:rsid w:val="00CB775B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7EE5B"/>
  <w15:chartTrackingRefBased/>
  <w15:docId w15:val="{B8342822-FD3A-4B92-AEB0-FAC7C39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FD5"/>
  </w:style>
  <w:style w:type="paragraph" w:styleId="Stopka">
    <w:name w:val="footer"/>
    <w:basedOn w:val="Normalny"/>
    <w:link w:val="StopkaZnak"/>
    <w:uiPriority w:val="99"/>
    <w:unhideWhenUsed/>
    <w:rsid w:val="00B8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FD5"/>
  </w:style>
  <w:style w:type="paragraph" w:styleId="Tekstdymka">
    <w:name w:val="Balloon Text"/>
    <w:basedOn w:val="Normalny"/>
    <w:link w:val="TekstdymkaZnak"/>
    <w:uiPriority w:val="99"/>
    <w:semiHidden/>
    <w:unhideWhenUsed/>
    <w:rsid w:val="0085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17F6BC7-1EB9-48C1-8CA7-502DEC1822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Barbara</dc:creator>
  <cp:keywords/>
  <dc:description/>
  <cp:lastModifiedBy>Osmolińska Ewelina</cp:lastModifiedBy>
  <cp:revision>8</cp:revision>
  <cp:lastPrinted>2021-06-23T09:08:00Z</cp:lastPrinted>
  <dcterms:created xsi:type="dcterms:W3CDTF">2020-08-12T05:50:00Z</dcterms:created>
  <dcterms:modified xsi:type="dcterms:W3CDTF">2021-06-23T09:44:00Z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75fee0f6-1a81-4950-80c4-619b440aaac8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vcl+JuANvKGl1vB8xY9Q9NXc43YQuQvc</vt:lpwstr>
  </property>
</Properties>
</file>