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094" w:rsidRDefault="00266094" w:rsidP="00266094">
      <w:pPr>
        <w:spacing w:after="0"/>
        <w:jc w:val="right"/>
        <w:rPr>
          <w:b/>
        </w:rPr>
      </w:pPr>
      <w:r>
        <w:rPr>
          <w:b/>
        </w:rPr>
        <w:t>Załącznik nr 1</w:t>
      </w:r>
    </w:p>
    <w:p w:rsidR="00266094" w:rsidRDefault="00266094" w:rsidP="00266094">
      <w:pPr>
        <w:spacing w:after="0"/>
        <w:jc w:val="right"/>
        <w:rPr>
          <w:b/>
        </w:rPr>
      </w:pPr>
    </w:p>
    <w:p w:rsidR="00266094" w:rsidRPr="006066F2" w:rsidRDefault="00266094" w:rsidP="00266094">
      <w:pPr>
        <w:spacing w:after="0"/>
        <w:jc w:val="center"/>
        <w:rPr>
          <w:b/>
        </w:rPr>
      </w:pPr>
      <w:r w:rsidRPr="006066F2">
        <w:rPr>
          <w:b/>
        </w:rPr>
        <w:t>SZCZEGÓŁOWY OPIS PRZEDMIOTU ZAMÓWIENIA</w:t>
      </w:r>
    </w:p>
    <w:p w:rsidR="00266094" w:rsidRDefault="00266094" w:rsidP="00266094">
      <w:pPr>
        <w:spacing w:after="0"/>
        <w:jc w:val="center"/>
      </w:pPr>
    </w:p>
    <w:p w:rsidR="00266094" w:rsidRDefault="00266094" w:rsidP="00266094">
      <w:pPr>
        <w:spacing w:after="0"/>
        <w:jc w:val="both"/>
      </w:pPr>
      <w:r w:rsidRPr="006066F2">
        <w:rPr>
          <w:b/>
          <w:u w:val="single"/>
        </w:rPr>
        <w:t>Każdy z zamawianych kalendarzy</w:t>
      </w:r>
      <w:r>
        <w:t xml:space="preserve">, niezależnie od formatu, na okładce winien posiadać tłoczenia </w:t>
      </w:r>
      <w:r w:rsidRPr="006066F2">
        <w:rPr>
          <w:u w:val="single"/>
        </w:rPr>
        <w:t>wg poniższego schematu</w:t>
      </w:r>
      <w:r>
        <w:t>:</w:t>
      </w:r>
    </w:p>
    <w:p w:rsidR="00266094" w:rsidRDefault="00266094" w:rsidP="00266094">
      <w:pPr>
        <w:spacing w:after="0"/>
        <w:jc w:val="both"/>
      </w:pPr>
    </w:p>
    <w:p w:rsidR="00266094" w:rsidRDefault="00266094" w:rsidP="00266094">
      <w:pPr>
        <w:spacing w:after="0"/>
        <w:jc w:val="both"/>
      </w:pPr>
      <w:r>
        <w:rPr>
          <w:noProof/>
          <w:lang w:eastAsia="pl-PL"/>
        </w:rPr>
        <w:drawing>
          <wp:inline distT="0" distB="0" distL="0" distR="0">
            <wp:extent cx="1457325" cy="778783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9440" cy="801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pl-PL"/>
        </w:rPr>
        <w:drawing>
          <wp:inline distT="0" distB="0" distL="0" distR="0">
            <wp:extent cx="2021454" cy="75247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z ko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8606" cy="77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094" w:rsidRDefault="00266094" w:rsidP="00266094">
      <w:pPr>
        <w:spacing w:after="0"/>
        <w:jc w:val="both"/>
      </w:pPr>
    </w:p>
    <w:p w:rsidR="00266094" w:rsidRDefault="00266094" w:rsidP="00266094">
      <w:pPr>
        <w:spacing w:after="0"/>
        <w:jc w:val="center"/>
      </w:pPr>
      <w:r>
        <w:t>2022</w:t>
      </w:r>
    </w:p>
    <w:p w:rsidR="00266094" w:rsidRDefault="00266094" w:rsidP="00266094">
      <w:pPr>
        <w:spacing w:after="0"/>
        <w:jc w:val="center"/>
      </w:pPr>
    </w:p>
    <w:p w:rsidR="00266094" w:rsidRDefault="00266094" w:rsidP="00266094">
      <w:pPr>
        <w:spacing w:after="0"/>
        <w:jc w:val="center"/>
      </w:pPr>
      <w:r>
        <w:t xml:space="preserve">Powiatowy Urząd Pracy </w:t>
      </w:r>
    </w:p>
    <w:p w:rsidR="00266094" w:rsidRDefault="00266094" w:rsidP="00266094">
      <w:pPr>
        <w:spacing w:after="0"/>
        <w:jc w:val="center"/>
      </w:pPr>
      <w:r>
        <w:t>w Jarosławiu</w:t>
      </w:r>
    </w:p>
    <w:p w:rsidR="00266094" w:rsidRDefault="00266094" w:rsidP="00266094">
      <w:pPr>
        <w:pBdr>
          <w:bottom w:val="single" w:sz="12" w:space="1" w:color="auto"/>
        </w:pBdr>
        <w:spacing w:after="0"/>
        <w:jc w:val="center"/>
      </w:pPr>
      <w:r>
        <w:t>jaroslaw.praca.gov.pl</w:t>
      </w:r>
    </w:p>
    <w:p w:rsidR="00266094" w:rsidRDefault="00266094" w:rsidP="00266094">
      <w:pPr>
        <w:pBdr>
          <w:bottom w:val="single" w:sz="12" w:space="1" w:color="auto"/>
        </w:pBdr>
        <w:spacing w:after="0"/>
        <w:jc w:val="center"/>
      </w:pPr>
    </w:p>
    <w:p w:rsidR="00266094" w:rsidRDefault="00266094" w:rsidP="00266094">
      <w:pPr>
        <w:pBdr>
          <w:bottom w:val="single" w:sz="12" w:space="1" w:color="auto"/>
        </w:pBdr>
        <w:spacing w:after="0"/>
        <w:jc w:val="center"/>
      </w:pPr>
    </w:p>
    <w:p w:rsidR="00B46F98" w:rsidRDefault="00B46F98" w:rsidP="00266094">
      <w:pPr>
        <w:pStyle w:val="Bezodstpw"/>
      </w:pPr>
    </w:p>
    <w:p w:rsidR="00266094" w:rsidRPr="00266094" w:rsidRDefault="00266094" w:rsidP="00266094">
      <w:pPr>
        <w:pStyle w:val="Bezodstpw"/>
        <w:rPr>
          <w:b/>
        </w:rPr>
      </w:pPr>
      <w:r w:rsidRPr="00266094">
        <w:rPr>
          <w:b/>
        </w:rPr>
        <w:t>Treść wklejki która musi znaleźć się w: kalendarzu książkowym format B5 jak i A5 (zarówno format: 21,6x27,2 oraz 21,1x29,7):</w:t>
      </w:r>
    </w:p>
    <w:p w:rsidR="00266094" w:rsidRDefault="00266094" w:rsidP="00266094">
      <w:pPr>
        <w:pStyle w:val="Bezodstpw"/>
      </w:pPr>
    </w:p>
    <w:p w:rsidR="00266094" w:rsidRDefault="00266094" w:rsidP="00266094">
      <w:pPr>
        <w:pStyle w:val="Akapitzlist"/>
        <w:spacing w:after="0"/>
        <w:jc w:val="both"/>
      </w:pPr>
      <w:r>
        <w:t>Logotyp PUP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Logotyp CAZ</w:t>
      </w:r>
    </w:p>
    <w:p w:rsidR="00266094" w:rsidRDefault="00266094" w:rsidP="00266094">
      <w:pPr>
        <w:pStyle w:val="Akapitzlist"/>
        <w:spacing w:after="0"/>
        <w:jc w:val="both"/>
      </w:pPr>
    </w:p>
    <w:p w:rsidR="00266094" w:rsidRDefault="00266094" w:rsidP="00266094">
      <w:pPr>
        <w:pStyle w:val="Akapitzlist"/>
        <w:spacing w:after="0"/>
        <w:jc w:val="both"/>
      </w:pPr>
      <w:r>
        <w:t>Powiatowy Urząd Pracy w Jarosławiu jest jednostką samorządu terytorialnego. Naszym celem jest wypełnienie ustawowych zadań z zakresu polityki społecznej.</w:t>
      </w:r>
    </w:p>
    <w:p w:rsidR="00266094" w:rsidRDefault="00266094" w:rsidP="00266094">
      <w:pPr>
        <w:pStyle w:val="Akapitzlist"/>
        <w:spacing w:after="0"/>
        <w:jc w:val="both"/>
      </w:pPr>
      <w:r>
        <w:t>Misją Powiatowego Urzędu Pracy w Jarosławiu jest działanie w sposób skuteczny i efektywny w celu pomocy osobom bezrobotnym i poszukującym pracy w uzyskaniu zatrudnienia oraz pracodawcom w pozyskiwaniu odpowiednich pracowników – Profesjonalny Urząd Pracy.</w:t>
      </w:r>
    </w:p>
    <w:p w:rsidR="00266094" w:rsidRDefault="00266094" w:rsidP="00266094">
      <w:pPr>
        <w:pStyle w:val="Akapitzlist"/>
        <w:spacing w:after="0"/>
        <w:jc w:val="both"/>
      </w:pPr>
    </w:p>
    <w:p w:rsidR="00266094" w:rsidRDefault="00266094" w:rsidP="00266094">
      <w:pPr>
        <w:pStyle w:val="Akapitzlist"/>
        <w:spacing w:after="0"/>
        <w:jc w:val="both"/>
      </w:pPr>
      <w:r>
        <w:t>Szanowni pracodawcy,</w:t>
      </w:r>
    </w:p>
    <w:p w:rsidR="00266094" w:rsidRDefault="00266094" w:rsidP="00266094">
      <w:pPr>
        <w:pStyle w:val="Akapitzlist"/>
        <w:spacing w:after="0"/>
        <w:jc w:val="both"/>
      </w:pPr>
      <w:r>
        <w:t>warto z nami współpracować, ponieważ:</w:t>
      </w:r>
    </w:p>
    <w:p w:rsidR="00266094" w:rsidRDefault="00266094" w:rsidP="00266094">
      <w:pPr>
        <w:pStyle w:val="Akapitzlist"/>
        <w:numPr>
          <w:ilvl w:val="0"/>
          <w:numId w:val="1"/>
        </w:numPr>
        <w:spacing w:after="0"/>
        <w:jc w:val="both"/>
      </w:pPr>
      <w:r>
        <w:t>Możemy na Państwa wniosek podnosić kwalifikacje zawodowe kandydatom wybranym do podjęcia pracy</w:t>
      </w:r>
    </w:p>
    <w:p w:rsidR="00266094" w:rsidRDefault="00266094" w:rsidP="00266094">
      <w:pPr>
        <w:pStyle w:val="Akapitzlist"/>
        <w:numPr>
          <w:ilvl w:val="0"/>
          <w:numId w:val="1"/>
        </w:numPr>
        <w:spacing w:after="0"/>
        <w:jc w:val="both"/>
      </w:pPr>
      <w:r>
        <w:t>Wspieramy finansowo Państwa inicjatywy zmierzające do tworzenia nowych miejsc pracy</w:t>
      </w:r>
    </w:p>
    <w:p w:rsidR="00266094" w:rsidRDefault="00266094" w:rsidP="00266094">
      <w:pPr>
        <w:pStyle w:val="Akapitzlist"/>
        <w:numPr>
          <w:ilvl w:val="0"/>
          <w:numId w:val="1"/>
        </w:numPr>
        <w:spacing w:after="0"/>
        <w:jc w:val="both"/>
      </w:pPr>
      <w:r>
        <w:t>Umożliwiamy pomoc dla osób pracujących praz pracodawców planujących podnosić lub rozszerzać swoje kwalifikacje</w:t>
      </w:r>
    </w:p>
    <w:p w:rsidR="00266094" w:rsidRDefault="00266094" w:rsidP="00266094">
      <w:pPr>
        <w:pStyle w:val="Akapitzlist"/>
        <w:numPr>
          <w:ilvl w:val="0"/>
          <w:numId w:val="1"/>
        </w:numPr>
        <w:spacing w:after="0"/>
        <w:jc w:val="both"/>
      </w:pPr>
      <w:r>
        <w:t>Pośredniczymy w doborze pracowników</w:t>
      </w:r>
    </w:p>
    <w:p w:rsidR="00266094" w:rsidRDefault="00266094" w:rsidP="00266094">
      <w:pPr>
        <w:spacing w:after="0"/>
        <w:ind w:left="709"/>
        <w:jc w:val="both"/>
      </w:pPr>
    </w:p>
    <w:p w:rsidR="00266094" w:rsidRDefault="00266094" w:rsidP="00266094">
      <w:pPr>
        <w:spacing w:after="0"/>
        <w:ind w:left="709"/>
        <w:jc w:val="center"/>
      </w:pPr>
      <w:r>
        <w:t>Serdecznie zapraszamy do współpracy, czekamy na Państwa!</w:t>
      </w:r>
    </w:p>
    <w:p w:rsidR="00266094" w:rsidRDefault="00266094" w:rsidP="00266094">
      <w:pPr>
        <w:spacing w:after="0"/>
        <w:ind w:left="709"/>
        <w:jc w:val="both"/>
      </w:pPr>
      <w:r>
        <w:t>Dodatkowe informacje:</w:t>
      </w:r>
    </w:p>
    <w:p w:rsidR="00266094" w:rsidRDefault="00266094" w:rsidP="00266094">
      <w:pPr>
        <w:spacing w:after="0"/>
        <w:ind w:left="709"/>
        <w:jc w:val="both"/>
      </w:pPr>
      <w:r>
        <w:t xml:space="preserve">PUP Jarosław, ul. Słowackiego 2, 37-500 Jarosław </w:t>
      </w:r>
    </w:p>
    <w:p w:rsidR="00266094" w:rsidRDefault="00266094" w:rsidP="00266094">
      <w:pPr>
        <w:spacing w:after="0"/>
        <w:ind w:left="709"/>
        <w:jc w:val="both"/>
      </w:pPr>
      <w:r>
        <w:t>Tel główny: 16 734 11 11</w:t>
      </w:r>
    </w:p>
    <w:p w:rsidR="00266094" w:rsidRPr="002E0123" w:rsidRDefault="00266094" w:rsidP="00266094">
      <w:pPr>
        <w:spacing w:after="0"/>
        <w:ind w:left="709"/>
        <w:jc w:val="both"/>
      </w:pPr>
      <w:r w:rsidRPr="002E0123">
        <w:t xml:space="preserve">Email: </w:t>
      </w:r>
      <w:r w:rsidRPr="002E0123">
        <w:rPr>
          <w:rStyle w:val="Hipercze"/>
        </w:rPr>
        <w:t>pup@jaroslaw.praca.gov.pl</w:t>
      </w:r>
    </w:p>
    <w:p w:rsidR="00266094" w:rsidRPr="002E0123" w:rsidRDefault="00266094" w:rsidP="00266094">
      <w:pPr>
        <w:spacing w:after="0"/>
        <w:ind w:left="709"/>
        <w:jc w:val="both"/>
      </w:pPr>
    </w:p>
    <w:p w:rsidR="00266094" w:rsidRDefault="00266094" w:rsidP="00266094">
      <w:pPr>
        <w:spacing w:after="0"/>
        <w:ind w:left="709"/>
        <w:jc w:val="both"/>
      </w:pPr>
      <w:r>
        <w:t>Kontakt z pracownikami merytorycznymi realizującymi:</w:t>
      </w:r>
    </w:p>
    <w:p w:rsidR="00266094" w:rsidRDefault="00266094" w:rsidP="00266094">
      <w:pPr>
        <w:spacing w:after="0"/>
        <w:ind w:left="709"/>
        <w:jc w:val="both"/>
      </w:pPr>
      <w:r>
        <w:lastRenderedPageBreak/>
        <w:t xml:space="preserve">Staż – tel. </w:t>
      </w:r>
      <w:r w:rsidR="00162768">
        <w:t>167341111 wew. 301</w:t>
      </w:r>
    </w:p>
    <w:p w:rsidR="00266094" w:rsidRDefault="00266094" w:rsidP="00266094">
      <w:pPr>
        <w:spacing w:after="0"/>
        <w:ind w:left="709"/>
        <w:jc w:val="both"/>
      </w:pPr>
      <w:r>
        <w:t xml:space="preserve">Prace interwencyjne – </w:t>
      </w:r>
      <w:r w:rsidR="00162768">
        <w:t>tel. 167341111 wew. 303</w:t>
      </w:r>
    </w:p>
    <w:p w:rsidR="00266094" w:rsidRDefault="00266094" w:rsidP="00266094">
      <w:pPr>
        <w:spacing w:after="0"/>
        <w:ind w:left="709"/>
        <w:jc w:val="both"/>
      </w:pPr>
      <w:r>
        <w:t xml:space="preserve">Roboty publiczne – tel. </w:t>
      </w:r>
      <w:r w:rsidR="00162768">
        <w:t>167341111 wew. 304</w:t>
      </w:r>
    </w:p>
    <w:p w:rsidR="00266094" w:rsidRDefault="00266094" w:rsidP="00266094">
      <w:pPr>
        <w:spacing w:after="0"/>
        <w:ind w:left="709"/>
        <w:jc w:val="both"/>
      </w:pPr>
      <w:r>
        <w:t xml:space="preserve">Szkolenia zawodowe – tel. </w:t>
      </w:r>
      <w:r w:rsidR="00162768">
        <w:t>167341111 wew. 306</w:t>
      </w:r>
    </w:p>
    <w:p w:rsidR="00266094" w:rsidRDefault="00266094" w:rsidP="00266094">
      <w:pPr>
        <w:spacing w:after="0"/>
        <w:ind w:left="709"/>
        <w:jc w:val="both"/>
      </w:pPr>
      <w:r>
        <w:t>Bony na zasiedlenie – tel. 502 945 164</w:t>
      </w:r>
    </w:p>
    <w:p w:rsidR="00266094" w:rsidRDefault="00266094" w:rsidP="00266094">
      <w:pPr>
        <w:spacing w:after="0"/>
        <w:ind w:left="709"/>
        <w:jc w:val="both"/>
      </w:pPr>
      <w:r>
        <w:t xml:space="preserve">Doposażenia lub wyposażenie stanowiska pracy – tel. </w:t>
      </w:r>
      <w:r w:rsidR="00162768">
        <w:t>167341111 wew. 305</w:t>
      </w:r>
    </w:p>
    <w:p w:rsidR="00266094" w:rsidRDefault="00266094" w:rsidP="00266094">
      <w:pPr>
        <w:spacing w:after="0"/>
        <w:ind w:left="709"/>
        <w:jc w:val="both"/>
      </w:pPr>
      <w:r>
        <w:t xml:space="preserve">Środki na działalność gospodarczą – tel. </w:t>
      </w:r>
      <w:r w:rsidR="00162768">
        <w:t>167341111 wew. 302</w:t>
      </w:r>
    </w:p>
    <w:p w:rsidR="00266094" w:rsidRDefault="00266094" w:rsidP="00266094">
      <w:pPr>
        <w:spacing w:after="0"/>
        <w:ind w:left="709"/>
        <w:jc w:val="both"/>
      </w:pPr>
      <w:r>
        <w:t>Realizacja projektów i programów – tel. 502 947 149, 502 948 392</w:t>
      </w:r>
    </w:p>
    <w:p w:rsidR="00266094" w:rsidRDefault="00266094" w:rsidP="00266094">
      <w:pPr>
        <w:spacing w:after="0"/>
        <w:ind w:left="709"/>
        <w:jc w:val="both"/>
      </w:pPr>
    </w:p>
    <w:p w:rsidR="00266094" w:rsidRDefault="00266094" w:rsidP="00266094">
      <w:pPr>
        <w:spacing w:after="0"/>
        <w:ind w:left="709"/>
        <w:jc w:val="both"/>
      </w:pPr>
      <w:r>
        <w:t>Sekretariat – tel. 16 621 21 88 / 16 743 11 11</w:t>
      </w:r>
    </w:p>
    <w:p w:rsidR="00266094" w:rsidRDefault="00266094" w:rsidP="00266094">
      <w:pPr>
        <w:spacing w:after="0"/>
        <w:ind w:left="709"/>
        <w:jc w:val="both"/>
      </w:pPr>
      <w:r>
        <w:t>Wydział Finansowo-Księgowy – tel. 16 743 11 11</w:t>
      </w:r>
    </w:p>
    <w:p w:rsidR="00266094" w:rsidRDefault="00266094" w:rsidP="00266094">
      <w:pPr>
        <w:spacing w:after="0"/>
        <w:ind w:left="709"/>
        <w:jc w:val="both"/>
      </w:pPr>
      <w:r>
        <w:t>Wydział Organizacyjno-Administracyjny – tel. 16 743 11 11</w:t>
      </w:r>
    </w:p>
    <w:p w:rsidR="00266094" w:rsidRDefault="00266094" w:rsidP="00266094">
      <w:pPr>
        <w:spacing w:after="0"/>
        <w:ind w:left="709"/>
        <w:jc w:val="both"/>
      </w:pPr>
      <w:r>
        <w:t>Wydział Rejestracji, Ewidencji i Świadczeń – tel. 16 734 11 11</w:t>
      </w:r>
    </w:p>
    <w:p w:rsidR="00266094" w:rsidRDefault="00266094" w:rsidP="00266094">
      <w:pPr>
        <w:spacing w:after="0"/>
        <w:ind w:left="709"/>
        <w:jc w:val="both"/>
      </w:pPr>
    </w:p>
    <w:p w:rsidR="00266094" w:rsidRDefault="00266094" w:rsidP="00266094">
      <w:pPr>
        <w:spacing w:after="0"/>
        <w:ind w:left="709"/>
        <w:jc w:val="both"/>
      </w:pPr>
      <w:r>
        <w:t>PUP Jarosław, ul. Poniatowskiego 6, 37-500 Jarosław</w:t>
      </w:r>
    </w:p>
    <w:p w:rsidR="00266094" w:rsidRDefault="00266094" w:rsidP="00266094">
      <w:pPr>
        <w:spacing w:after="0"/>
        <w:ind w:left="709"/>
        <w:jc w:val="both"/>
      </w:pPr>
      <w:r>
        <w:t>Tel. 16 734 11 11, 16 623 41 52</w:t>
      </w:r>
    </w:p>
    <w:p w:rsidR="00266094" w:rsidRPr="00A92C43" w:rsidRDefault="00266094" w:rsidP="00266094">
      <w:pPr>
        <w:spacing w:after="0"/>
        <w:ind w:left="709"/>
        <w:jc w:val="both"/>
        <w:rPr>
          <w:lang w:val="en-US"/>
        </w:rPr>
      </w:pPr>
      <w:r w:rsidRPr="00A92C43">
        <w:rPr>
          <w:lang w:val="en-US"/>
        </w:rPr>
        <w:t xml:space="preserve">Emil: pup@jaroslaw.praca.gov.pl </w:t>
      </w:r>
    </w:p>
    <w:p w:rsidR="00266094" w:rsidRPr="00A92C43" w:rsidRDefault="00266094" w:rsidP="00266094">
      <w:pPr>
        <w:spacing w:after="0"/>
        <w:ind w:left="709"/>
        <w:jc w:val="both"/>
        <w:rPr>
          <w:lang w:val="en-US"/>
        </w:rPr>
      </w:pPr>
    </w:p>
    <w:p w:rsidR="00266094" w:rsidRDefault="00266094" w:rsidP="00266094">
      <w:pPr>
        <w:spacing w:after="0"/>
        <w:ind w:left="709"/>
        <w:jc w:val="both"/>
      </w:pPr>
      <w:r>
        <w:t>Kontakt z pracownikami merytorycznymi realizującymi:</w:t>
      </w:r>
    </w:p>
    <w:p w:rsidR="00266094" w:rsidRDefault="00266094" w:rsidP="00266094">
      <w:pPr>
        <w:spacing w:after="0"/>
        <w:ind w:left="709"/>
        <w:jc w:val="both"/>
      </w:pPr>
      <w:r>
        <w:t xml:space="preserve">Przyjmowanie ofert pracy – tel. </w:t>
      </w:r>
      <w:r w:rsidR="00162768">
        <w:t>167341111 wew. 310</w:t>
      </w:r>
    </w:p>
    <w:p w:rsidR="00266094" w:rsidRDefault="00266094" w:rsidP="00266094">
      <w:pPr>
        <w:spacing w:after="0"/>
        <w:ind w:left="709"/>
        <w:jc w:val="both"/>
      </w:pPr>
      <w:r>
        <w:t xml:space="preserve">Krajowy Fundusz Szkoleniowy – tel. </w:t>
      </w:r>
      <w:r w:rsidR="00162768">
        <w:t>167341111 wew. 307</w:t>
      </w:r>
    </w:p>
    <w:p w:rsidR="00266094" w:rsidRDefault="00266094" w:rsidP="00266094">
      <w:pPr>
        <w:spacing w:after="0"/>
        <w:ind w:left="709"/>
        <w:jc w:val="both"/>
      </w:pPr>
      <w:r>
        <w:t>Kontakt z pracodawcami – tel. 502 951 673, 502 951 280, 502 951 369</w:t>
      </w:r>
    </w:p>
    <w:p w:rsidR="00266094" w:rsidRDefault="00266094" w:rsidP="00266094">
      <w:pPr>
        <w:spacing w:after="0"/>
        <w:ind w:left="709"/>
        <w:jc w:val="both"/>
      </w:pPr>
      <w:r>
        <w:t xml:space="preserve">Zatrudnienie cudzoziemców – tel. </w:t>
      </w:r>
      <w:r w:rsidR="00162768">
        <w:t xml:space="preserve">167341111 wew. </w:t>
      </w:r>
      <w:r w:rsidR="00DC6FFD">
        <w:t>308</w:t>
      </w:r>
      <w:bookmarkStart w:id="0" w:name="_GoBack"/>
      <w:bookmarkEnd w:id="0"/>
    </w:p>
    <w:p w:rsidR="00266094" w:rsidRDefault="00266094" w:rsidP="00266094">
      <w:pPr>
        <w:spacing w:after="0"/>
        <w:ind w:left="709"/>
        <w:jc w:val="both"/>
      </w:pPr>
    </w:p>
    <w:p w:rsidR="00266094" w:rsidRDefault="00266094" w:rsidP="00266094">
      <w:pPr>
        <w:spacing w:after="0"/>
        <w:ind w:left="709"/>
        <w:jc w:val="both"/>
      </w:pPr>
      <w:r>
        <w:t>Szczegółowe informacje o świadczonych formach pomocy dla osób bezrobotnych, poszukujących pracy oraz pracodawców uzyskać można w siedzibie naszego Urzędu lub na stronie internetowej: jaroslaw.praca.gov.pl</w:t>
      </w:r>
    </w:p>
    <w:p w:rsidR="009774F0" w:rsidRDefault="009774F0" w:rsidP="009774F0">
      <w:pPr>
        <w:spacing w:after="0"/>
        <w:ind w:left="709"/>
        <w:jc w:val="both"/>
        <w:rPr>
          <w:b/>
          <w:u w:val="single"/>
        </w:rPr>
      </w:pPr>
    </w:p>
    <w:p w:rsidR="009774F0" w:rsidRPr="00A92C43" w:rsidRDefault="009774F0" w:rsidP="009774F0">
      <w:pPr>
        <w:spacing w:after="0"/>
        <w:ind w:left="709"/>
        <w:jc w:val="both"/>
        <w:rPr>
          <w:b/>
        </w:rPr>
      </w:pPr>
      <w:r w:rsidRPr="00A92C43">
        <w:rPr>
          <w:b/>
          <w:u w:val="single"/>
        </w:rPr>
        <w:t>*Tło dla wkładki/wklejki</w:t>
      </w:r>
      <w:r w:rsidRPr="00A92C43">
        <w:rPr>
          <w:b/>
        </w:rPr>
        <w:t xml:space="preserve"> w formie „znaku wodnego” CAZ (przykład wg plików JPG: „caz_teczka” oraz „wkladka”).</w:t>
      </w:r>
    </w:p>
    <w:p w:rsidR="009774F0" w:rsidRDefault="009774F0" w:rsidP="00266094">
      <w:pPr>
        <w:spacing w:after="0"/>
        <w:ind w:left="709"/>
        <w:jc w:val="both"/>
      </w:pPr>
    </w:p>
    <w:p w:rsidR="00266094" w:rsidRDefault="00266094" w:rsidP="00266094">
      <w:pPr>
        <w:pStyle w:val="Bezodstpw"/>
      </w:pPr>
      <w:r>
        <w:tab/>
      </w:r>
    </w:p>
    <w:p w:rsidR="00266094" w:rsidRPr="009774F0" w:rsidRDefault="00266094" w:rsidP="00266094">
      <w:pPr>
        <w:pStyle w:val="Bezodstpw"/>
        <w:rPr>
          <w:b/>
        </w:rPr>
      </w:pPr>
      <w:r w:rsidRPr="009774F0">
        <w:rPr>
          <w:b/>
        </w:rPr>
        <w:t xml:space="preserve">Treść jaka powinna znaleźć się na kalendarzu trójdzielnym oraz </w:t>
      </w:r>
      <w:r w:rsidR="009774F0" w:rsidRPr="009774F0">
        <w:rPr>
          <w:b/>
        </w:rPr>
        <w:t>sekretarzyku:</w:t>
      </w:r>
    </w:p>
    <w:p w:rsidR="009774F0" w:rsidRDefault="009774F0" w:rsidP="00266094">
      <w:pPr>
        <w:pStyle w:val="Bezodstpw"/>
      </w:pPr>
    </w:p>
    <w:p w:rsidR="009774F0" w:rsidRDefault="009774F0" w:rsidP="009774F0">
      <w:pPr>
        <w:pStyle w:val="Akapitzlist"/>
        <w:spacing w:after="0"/>
        <w:jc w:val="both"/>
      </w:pPr>
      <w:r>
        <w:t>Logotyp CAZ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Logotyp CAZ</w:t>
      </w:r>
    </w:p>
    <w:p w:rsidR="009774F0" w:rsidRDefault="009774F0" w:rsidP="009774F0">
      <w:pPr>
        <w:spacing w:after="0"/>
        <w:ind w:left="709"/>
        <w:jc w:val="both"/>
      </w:pPr>
    </w:p>
    <w:p w:rsidR="009774F0" w:rsidRDefault="009774F0" w:rsidP="009774F0">
      <w:pPr>
        <w:spacing w:after="0"/>
        <w:ind w:left="709"/>
        <w:jc w:val="both"/>
      </w:pPr>
      <w:r>
        <w:t>PUP Jarosław, ul. Słowackiego 2 tel.: 16 734 11 11</w:t>
      </w:r>
    </w:p>
    <w:p w:rsidR="009774F0" w:rsidRDefault="009774F0" w:rsidP="009774F0">
      <w:pPr>
        <w:spacing w:after="0"/>
        <w:ind w:left="709"/>
        <w:jc w:val="both"/>
      </w:pPr>
      <w:r>
        <w:t>PUP Jarosław, ul. Poniatowskiego 6, tel. 16 734 11 11, 16 623 41 52</w:t>
      </w:r>
    </w:p>
    <w:p w:rsidR="009774F0" w:rsidRPr="009774F0" w:rsidRDefault="009774F0" w:rsidP="009774F0">
      <w:pPr>
        <w:spacing w:after="0"/>
        <w:ind w:left="709"/>
        <w:jc w:val="both"/>
        <w:rPr>
          <w:rStyle w:val="Hipercze"/>
          <w:color w:val="000000" w:themeColor="text1"/>
        </w:rPr>
      </w:pPr>
      <w:r w:rsidRPr="009774F0">
        <w:t xml:space="preserve">Email: </w:t>
      </w:r>
      <w:r w:rsidRPr="009774F0">
        <w:rPr>
          <w:rStyle w:val="Hipercze"/>
          <w:color w:val="000000" w:themeColor="text1"/>
        </w:rPr>
        <w:t>pup@jaroslaw.praca.gov.pl</w:t>
      </w:r>
    </w:p>
    <w:p w:rsidR="009774F0" w:rsidRPr="00D326CD" w:rsidRDefault="009774F0" w:rsidP="009774F0">
      <w:pPr>
        <w:spacing w:after="0"/>
        <w:ind w:left="709"/>
        <w:jc w:val="both"/>
      </w:pPr>
      <w:r w:rsidRPr="00D326CD">
        <w:t>Strona internetowa: jaroslaw.praca.gov.pl</w:t>
      </w:r>
    </w:p>
    <w:p w:rsidR="009774F0" w:rsidRPr="00D326CD" w:rsidRDefault="009774F0" w:rsidP="009774F0">
      <w:pPr>
        <w:pStyle w:val="Akapitzlist"/>
        <w:spacing w:after="0"/>
        <w:jc w:val="both"/>
      </w:pPr>
    </w:p>
    <w:p w:rsidR="009774F0" w:rsidRDefault="009774F0" w:rsidP="009774F0">
      <w:pPr>
        <w:pStyle w:val="Akapitzlist"/>
        <w:spacing w:after="0"/>
        <w:jc w:val="center"/>
      </w:pPr>
      <w:r>
        <w:t>Powiatowy Urząd Pracy w Jarosławiu świadczy pomoc i wsparcie osobom bezrobotnym i poszukującym pracy oraz pracodawcom.</w:t>
      </w:r>
    </w:p>
    <w:p w:rsidR="009774F0" w:rsidRDefault="009774F0" w:rsidP="009774F0">
      <w:pPr>
        <w:pStyle w:val="Bezodstpw"/>
      </w:pPr>
      <w:r>
        <w:t>Zachęcamy Państwa do korzystania z naszej oferty na stornie: jaroslaw.praca.gov.pl lub w siedzibie Urzędu.</w:t>
      </w:r>
    </w:p>
    <w:p w:rsidR="00444D06" w:rsidRDefault="00444D06" w:rsidP="009774F0">
      <w:pPr>
        <w:pStyle w:val="Bezodstpw"/>
      </w:pPr>
    </w:p>
    <w:p w:rsidR="00444D06" w:rsidRDefault="00444D06" w:rsidP="009774F0">
      <w:pPr>
        <w:pStyle w:val="Bezodstpw"/>
      </w:pPr>
      <w:r>
        <w:t>Przedmiotem zamówienia są:</w:t>
      </w:r>
    </w:p>
    <w:p w:rsidR="00444D06" w:rsidRDefault="00444D06" w:rsidP="00080442">
      <w:pPr>
        <w:pStyle w:val="Bezodstpw"/>
        <w:numPr>
          <w:ilvl w:val="0"/>
          <w:numId w:val="2"/>
        </w:numPr>
        <w:jc w:val="both"/>
      </w:pPr>
      <w:r>
        <w:lastRenderedPageBreak/>
        <w:t>Kalendarz biurkowy pionowy („sekretaryk”) – format: 15x20; papier kalendarium: offset 80g/m</w:t>
      </w:r>
      <w:r>
        <w:rPr>
          <w:vertAlign w:val="superscript"/>
        </w:rPr>
        <w:t>2</w:t>
      </w:r>
      <w:r>
        <w:t>; kalendarium: tygodniowe; mocowanie: metalowa spirala; logo PUP i CAZ</w:t>
      </w:r>
      <w:r w:rsidR="00080442">
        <w:t xml:space="preserve">; </w:t>
      </w:r>
      <w:r w:rsidR="00080442" w:rsidRPr="00080442">
        <w:rPr>
          <w:b/>
        </w:rPr>
        <w:t>50 szt.</w:t>
      </w:r>
    </w:p>
    <w:p w:rsidR="00444D06" w:rsidRDefault="00444D06" w:rsidP="00080442">
      <w:pPr>
        <w:pStyle w:val="Bezodstpw"/>
        <w:numPr>
          <w:ilvl w:val="0"/>
          <w:numId w:val="2"/>
        </w:numPr>
        <w:jc w:val="both"/>
      </w:pPr>
      <w:r>
        <w:t>Kalendarz trójdzielny (EASY) – główka płaska; wymiary około 33,5x76,5 / 30,8x79; pełen kolor logo PUP i CAZ + treść wg wskazań z załącznika;</w:t>
      </w:r>
      <w:r w:rsidR="00080442">
        <w:t xml:space="preserve"> grafika na główce dowolna; </w:t>
      </w:r>
      <w:r w:rsidR="00080442" w:rsidRPr="00080442">
        <w:rPr>
          <w:b/>
        </w:rPr>
        <w:t>150 szt.</w:t>
      </w:r>
    </w:p>
    <w:p w:rsidR="00444D06" w:rsidRDefault="00444D06" w:rsidP="00080442">
      <w:pPr>
        <w:pStyle w:val="Bezodstpw"/>
        <w:numPr>
          <w:ilvl w:val="0"/>
          <w:numId w:val="2"/>
        </w:numPr>
        <w:jc w:val="both"/>
      </w:pPr>
      <w:r>
        <w:t xml:space="preserve">Kalendarz książkowy B5 </w:t>
      </w:r>
      <w:r w:rsidR="00080442">
        <w:t xml:space="preserve">– układ tygodniowy; format: 17,1x22,8; znakowanie: tłoczenie, matryca – logo PUP i CAZ; wklejka1 kartka dwustronna (pełen kolor) – treść wg wskazań z załącznika, tasiemka; okładka: Vivella, kolory: </w:t>
      </w:r>
      <w:r w:rsidR="009118CC">
        <w:t>czerwona, miodowa, jasnozielona, jasnoniebieska, fioletowa, różowa, turkusowa (ilość konkretnego koloru dowolna)</w:t>
      </w:r>
      <w:r w:rsidR="00080442">
        <w:t xml:space="preserve">; </w:t>
      </w:r>
      <w:r w:rsidR="00243FD9">
        <w:rPr>
          <w:b/>
        </w:rPr>
        <w:t>100</w:t>
      </w:r>
      <w:r w:rsidR="00080442" w:rsidRPr="00080442">
        <w:rPr>
          <w:b/>
        </w:rPr>
        <w:t xml:space="preserve"> sztuk</w:t>
      </w:r>
    </w:p>
    <w:p w:rsidR="00080442" w:rsidRDefault="00080442" w:rsidP="00080442">
      <w:pPr>
        <w:pStyle w:val="Bezodstpw"/>
        <w:numPr>
          <w:ilvl w:val="0"/>
          <w:numId w:val="2"/>
        </w:numPr>
        <w:jc w:val="both"/>
      </w:pPr>
      <w:r>
        <w:t>Kalendarz książkowy A4 – układ tygodniowy; format: 21,6x27,2; tasiemka; znakowanie: tłoczenie, matryca – logo PUP i CAZ; wklejka1 kartka dwustronna (pełen kolor) – treść wg wskazań z załącznika; a’144; okładka Vivella, kolor: dowolny</w:t>
      </w:r>
      <w:r w:rsidR="00CE2DB2">
        <w:t>/różne</w:t>
      </w:r>
      <w:r>
        <w:t xml:space="preserve">; </w:t>
      </w:r>
      <w:r w:rsidR="00CE2DB2">
        <w:rPr>
          <w:b/>
        </w:rPr>
        <w:t>20</w:t>
      </w:r>
      <w:r w:rsidRPr="00080442">
        <w:rPr>
          <w:b/>
        </w:rPr>
        <w:t xml:space="preserve"> sztuk</w:t>
      </w:r>
    </w:p>
    <w:p w:rsidR="00080442" w:rsidRPr="00F80D72" w:rsidRDefault="00080442" w:rsidP="00080442">
      <w:pPr>
        <w:pStyle w:val="Bezodstpw"/>
        <w:numPr>
          <w:ilvl w:val="0"/>
          <w:numId w:val="2"/>
        </w:numPr>
        <w:jc w:val="both"/>
      </w:pPr>
      <w:r>
        <w:t xml:space="preserve">Kalendarz książkowy A4 – układ dzienny; format: 21,1x29,7; tasiemka; znakowanie: tłoczenie, matryca – logo PUP i CAZ; wklejka1 kartka dwustronna (pełen kolor) – treść wg wskazań z załącznika; a’360; okładka: </w:t>
      </w:r>
      <w:r w:rsidR="00F80D72">
        <w:t>Diamond lub Karbon, kolor: czerwony, szampański, grafitowy, srebrny, szary, czarny</w:t>
      </w:r>
      <w:r>
        <w:t xml:space="preserve">; </w:t>
      </w:r>
      <w:r w:rsidRPr="00080442">
        <w:rPr>
          <w:b/>
        </w:rPr>
        <w:t>20 sztuk</w:t>
      </w:r>
    </w:p>
    <w:p w:rsidR="00F80D72" w:rsidRDefault="00F80D72" w:rsidP="00080442">
      <w:pPr>
        <w:pStyle w:val="Bezodstpw"/>
        <w:numPr>
          <w:ilvl w:val="0"/>
          <w:numId w:val="2"/>
        </w:numPr>
        <w:jc w:val="both"/>
      </w:pPr>
      <w:r>
        <w:t xml:space="preserve">Kalendarz książkowy A4 – układ dzienny; format: 21,1x29,7; tasiemka; znakowanie: tłoczenie, matryca – logo PUP i CAZ; wklejka1 kartka dwustronna (pełen kolor) – treść wg wskazań z załącznika; a’360; okładka: Diamond, kolor niebieski; </w:t>
      </w:r>
      <w:r w:rsidRPr="00F80D72">
        <w:rPr>
          <w:b/>
        </w:rPr>
        <w:t>2 szt.</w:t>
      </w:r>
    </w:p>
    <w:p w:rsidR="00F80D72" w:rsidRPr="00F80D72" w:rsidRDefault="00F80D72" w:rsidP="00080442">
      <w:pPr>
        <w:pStyle w:val="Bezodstpw"/>
        <w:numPr>
          <w:ilvl w:val="0"/>
          <w:numId w:val="2"/>
        </w:numPr>
        <w:jc w:val="both"/>
      </w:pPr>
      <w:r>
        <w:t xml:space="preserve">Kalendarz książkowy A4 – układ dzienny; format: 21,1x29,7; tasiemka; znakowanie: tłoczenie, matryca – logo PUP i CAZ; wklejka1 kartka dwustronna (pełen kolor) – treść wg wskazań z załącznika; a’360; okładka: Diamond, kolor: czerwony; </w:t>
      </w:r>
      <w:r w:rsidRPr="00F80D72">
        <w:rPr>
          <w:b/>
        </w:rPr>
        <w:t>1 szt.</w:t>
      </w:r>
    </w:p>
    <w:p w:rsidR="00F80D72" w:rsidRDefault="00F80D72" w:rsidP="00080442">
      <w:pPr>
        <w:pStyle w:val="Bezodstpw"/>
        <w:numPr>
          <w:ilvl w:val="0"/>
          <w:numId w:val="2"/>
        </w:numPr>
        <w:jc w:val="both"/>
      </w:pPr>
      <w:r>
        <w:t xml:space="preserve">Kalendarz książkowy A5 – układ dzienny, format: 14,5x20,4; tasiemka, znakowanie: tłoczenie, matryca – logo PUP i CAZ; wklejka1 kartka dwustronna (pełen kolor) – treść wg wskazań z załącznika; a’368; oprawa Vivella, kolor: pomarańczowy; </w:t>
      </w:r>
      <w:r w:rsidRPr="00F80D72">
        <w:rPr>
          <w:b/>
        </w:rPr>
        <w:t>1 szt.</w:t>
      </w:r>
    </w:p>
    <w:sectPr w:rsidR="00F80D72" w:rsidSect="0006353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A435B"/>
    <w:multiLevelType w:val="hybridMultilevel"/>
    <w:tmpl w:val="81424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72BC5"/>
    <w:multiLevelType w:val="hybridMultilevel"/>
    <w:tmpl w:val="CD84F9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094"/>
    <w:rsid w:val="00063538"/>
    <w:rsid w:val="00080442"/>
    <w:rsid w:val="00162768"/>
    <w:rsid w:val="00243FD9"/>
    <w:rsid w:val="00266094"/>
    <w:rsid w:val="00444D06"/>
    <w:rsid w:val="005A043A"/>
    <w:rsid w:val="005A7991"/>
    <w:rsid w:val="00712487"/>
    <w:rsid w:val="009118CC"/>
    <w:rsid w:val="00963E25"/>
    <w:rsid w:val="009774F0"/>
    <w:rsid w:val="00B46F98"/>
    <w:rsid w:val="00CE2DB2"/>
    <w:rsid w:val="00DC6FFD"/>
    <w:rsid w:val="00F8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E9F93-09E8-4A69-86E4-36F6DF83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60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6609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6609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660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2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7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Soja</dc:creator>
  <cp:lastModifiedBy>Marcin Soja</cp:lastModifiedBy>
  <cp:revision>3</cp:revision>
  <dcterms:created xsi:type="dcterms:W3CDTF">2021-09-21T12:21:00Z</dcterms:created>
  <dcterms:modified xsi:type="dcterms:W3CDTF">2021-09-21T12:55:00Z</dcterms:modified>
</cp:coreProperties>
</file>