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00F94" w14:textId="77777777" w:rsidR="004F1C67" w:rsidRDefault="004F1C67" w:rsidP="00F00348">
      <w:pPr>
        <w:pStyle w:val="Tytu"/>
        <w:jc w:val="center"/>
        <w:rPr>
          <w:rFonts w:ascii="Lato Light" w:hAnsi="Lato Light"/>
          <w:szCs w:val="20"/>
        </w:rPr>
      </w:pPr>
    </w:p>
    <w:p w14:paraId="1AAE540F" w14:textId="490BCEF9" w:rsidR="00F00348" w:rsidRPr="00082752" w:rsidRDefault="00237C0E" w:rsidP="00F00348">
      <w:pPr>
        <w:pStyle w:val="Tytu"/>
        <w:jc w:val="center"/>
        <w:rPr>
          <w:rFonts w:ascii="Lato Light" w:hAnsi="Lato Light"/>
          <w:szCs w:val="20"/>
        </w:rPr>
      </w:pPr>
      <w:r>
        <w:rPr>
          <w:rFonts w:ascii="Lato Light" w:hAnsi="Lato Light"/>
          <w:szCs w:val="20"/>
        </w:rPr>
        <w:t>WYJAŚNIENIA</w:t>
      </w:r>
      <w:r w:rsidR="00F00348" w:rsidRPr="00082752">
        <w:rPr>
          <w:rFonts w:ascii="Lato Light" w:hAnsi="Lato Light"/>
          <w:szCs w:val="20"/>
        </w:rPr>
        <w:t xml:space="preserve"> TREŚCI SPECYFIKACJI WARUNKÓW ZAMÓWIENIA</w:t>
      </w:r>
    </w:p>
    <w:p w14:paraId="56413B81" w14:textId="77777777" w:rsidR="00F00348" w:rsidRPr="00082752" w:rsidRDefault="00F00348" w:rsidP="00D05DF6">
      <w:pPr>
        <w:pStyle w:val="Tytu"/>
        <w:rPr>
          <w:rFonts w:ascii="Lato Light" w:hAnsi="Lato Light"/>
          <w:szCs w:val="20"/>
        </w:rPr>
      </w:pPr>
    </w:p>
    <w:p w14:paraId="325EE439" w14:textId="729E96CB" w:rsidR="00F00348" w:rsidRPr="00082752" w:rsidRDefault="00D05DF6" w:rsidP="00D05DF6">
      <w:pPr>
        <w:pStyle w:val="Tytu"/>
        <w:rPr>
          <w:rFonts w:ascii="Lato Light" w:hAnsi="Lato Light"/>
          <w:szCs w:val="20"/>
        </w:rPr>
      </w:pPr>
      <w:r w:rsidRPr="00082752">
        <w:rPr>
          <w:rFonts w:ascii="Lato Light" w:hAnsi="Lato Light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29288595" w:rsidR="00C5592A" w:rsidRPr="000C180B" w:rsidRDefault="00C5592A" w:rsidP="00C172FB">
                            <w:pPr>
                              <w:pStyle w:val="Tytu"/>
                              <w:rPr>
                                <w:b w:val="0"/>
                                <w:bCs/>
                              </w:rPr>
                            </w:pPr>
                            <w:r w:rsidRPr="000C180B">
                              <w:rPr>
                                <w:b w:val="0"/>
                                <w:bCs/>
                              </w:rPr>
                              <w:t xml:space="preserve">Żnin, </w:t>
                            </w:r>
                            <w:r w:rsidR="00121A47" w:rsidRPr="000C180B">
                              <w:rPr>
                                <w:b w:val="0"/>
                                <w:bCs/>
                              </w:rPr>
                              <w:t xml:space="preserve">dnia </w:t>
                            </w:r>
                            <w:r w:rsidR="000E1468" w:rsidRPr="000C180B">
                              <w:rPr>
                                <w:b w:val="0"/>
                                <w:bCs/>
                              </w:rPr>
                              <w:t>3 grudnia</w:t>
                            </w:r>
                            <w:r w:rsidR="00121A47" w:rsidRPr="000C180B"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  <w:r w:rsidR="00F00348" w:rsidRPr="000C180B">
                              <w:rPr>
                                <w:b w:val="0"/>
                                <w:bCs/>
                              </w:rPr>
                              <w:t>2024</w:t>
                            </w:r>
                            <w:r w:rsidRPr="000C180B">
                              <w:rPr>
                                <w:b w:val="0"/>
                                <w:bCs/>
                              </w:rPr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29288595" w:rsidR="00C5592A" w:rsidRPr="000C180B" w:rsidRDefault="00C5592A" w:rsidP="00C172FB">
                      <w:pPr>
                        <w:pStyle w:val="Tytu"/>
                        <w:rPr>
                          <w:b w:val="0"/>
                          <w:bCs/>
                        </w:rPr>
                      </w:pPr>
                      <w:r w:rsidRPr="000C180B">
                        <w:rPr>
                          <w:b w:val="0"/>
                          <w:bCs/>
                        </w:rPr>
                        <w:t xml:space="preserve">Żnin, </w:t>
                      </w:r>
                      <w:r w:rsidR="00121A47" w:rsidRPr="000C180B">
                        <w:rPr>
                          <w:b w:val="0"/>
                          <w:bCs/>
                        </w:rPr>
                        <w:t xml:space="preserve">dnia </w:t>
                      </w:r>
                      <w:r w:rsidR="000E1468" w:rsidRPr="000C180B">
                        <w:rPr>
                          <w:b w:val="0"/>
                          <w:bCs/>
                        </w:rPr>
                        <w:t>3 grudnia</w:t>
                      </w:r>
                      <w:r w:rsidR="00121A47" w:rsidRPr="000C180B">
                        <w:rPr>
                          <w:b w:val="0"/>
                          <w:bCs/>
                        </w:rPr>
                        <w:t xml:space="preserve"> </w:t>
                      </w:r>
                      <w:r w:rsidR="00F00348" w:rsidRPr="000C180B">
                        <w:rPr>
                          <w:b w:val="0"/>
                          <w:bCs/>
                        </w:rPr>
                        <w:t>2024</w:t>
                      </w:r>
                      <w:r w:rsidRPr="000C180B">
                        <w:rPr>
                          <w:b w:val="0"/>
                          <w:bCs/>
                        </w:rPr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1C67">
        <w:rPr>
          <w:rFonts w:ascii="Lato Light" w:hAnsi="Lato Light"/>
          <w:szCs w:val="20"/>
        </w:rPr>
        <w:t>ZP.</w:t>
      </w:r>
      <w:r w:rsidR="00A95AF9" w:rsidRPr="00082752">
        <w:rPr>
          <w:rFonts w:ascii="Lato Light" w:hAnsi="Lato Light"/>
          <w:szCs w:val="20"/>
        </w:rPr>
        <w:t>271.</w:t>
      </w:r>
      <w:r w:rsidR="000E1468">
        <w:rPr>
          <w:rFonts w:ascii="Lato Light" w:hAnsi="Lato Light"/>
          <w:szCs w:val="20"/>
        </w:rPr>
        <w:t>5</w:t>
      </w:r>
      <w:r w:rsidR="00F00348" w:rsidRPr="00082752">
        <w:rPr>
          <w:rFonts w:ascii="Lato Light" w:hAnsi="Lato Light"/>
          <w:szCs w:val="20"/>
        </w:rPr>
        <w:t>.2024</w:t>
      </w:r>
    </w:p>
    <w:p w14:paraId="4750C58F" w14:textId="77777777" w:rsidR="000E1468" w:rsidRDefault="000E1468" w:rsidP="00D05DF6">
      <w:pPr>
        <w:spacing w:after="0"/>
        <w:jc w:val="both"/>
        <w:rPr>
          <w:rFonts w:eastAsiaTheme="majorEastAsia" w:cstheme="majorBidi"/>
          <w:b/>
          <w:kern w:val="28"/>
          <w:szCs w:val="20"/>
        </w:rPr>
      </w:pPr>
    </w:p>
    <w:p w14:paraId="3511D05E" w14:textId="763D3211" w:rsidR="000E1468" w:rsidRDefault="000E1468" w:rsidP="00D05DF6">
      <w:pPr>
        <w:spacing w:after="0"/>
        <w:jc w:val="both"/>
        <w:rPr>
          <w:rFonts w:eastAsiaTheme="majorEastAsia" w:cstheme="majorBidi"/>
          <w:b/>
          <w:kern w:val="28"/>
          <w:szCs w:val="20"/>
        </w:rPr>
      </w:pPr>
      <w:r>
        <w:rPr>
          <w:rFonts w:eastAsiaTheme="majorEastAsia" w:cstheme="majorBidi"/>
          <w:b/>
          <w:kern w:val="28"/>
          <w:szCs w:val="20"/>
        </w:rPr>
        <w:t>d</w:t>
      </w:r>
      <w:r w:rsidR="00A95AF9" w:rsidRPr="00082752">
        <w:rPr>
          <w:rFonts w:eastAsiaTheme="majorEastAsia" w:cstheme="majorBidi"/>
          <w:b/>
          <w:kern w:val="28"/>
          <w:szCs w:val="20"/>
        </w:rPr>
        <w:t xml:space="preserve">otyczy:  postępowania o udzielenie zamówienia publicznego w trybie  podstawowym  na </w:t>
      </w:r>
      <w:r>
        <w:rPr>
          <w:rFonts w:eastAsiaTheme="majorEastAsia" w:cstheme="majorBidi"/>
          <w:b/>
          <w:kern w:val="28"/>
          <w:szCs w:val="20"/>
        </w:rPr>
        <w:t>ś</w:t>
      </w:r>
      <w:r w:rsidRPr="000E1468">
        <w:rPr>
          <w:rFonts w:eastAsiaTheme="majorEastAsia" w:cstheme="majorBidi"/>
          <w:b/>
          <w:kern w:val="28"/>
          <w:szCs w:val="20"/>
        </w:rPr>
        <w:t>wiadczenie usług pocztowych na potrzeby Urzędu Miejskiego w Żninie</w:t>
      </w:r>
      <w:r w:rsidR="009E4AB8">
        <w:rPr>
          <w:rFonts w:eastAsiaTheme="majorEastAsia" w:cstheme="majorBidi"/>
          <w:b/>
          <w:kern w:val="28"/>
          <w:szCs w:val="20"/>
        </w:rPr>
        <w:t xml:space="preserve"> </w:t>
      </w:r>
      <w:r w:rsidR="00A95AF9" w:rsidRPr="00082752">
        <w:rPr>
          <w:rFonts w:eastAsiaTheme="majorEastAsia" w:cstheme="majorBidi"/>
          <w:b/>
          <w:kern w:val="28"/>
          <w:szCs w:val="20"/>
        </w:rPr>
        <w:t>ogłoszonego w Biuletynie Zamówień Publicznych</w:t>
      </w:r>
      <w:r>
        <w:rPr>
          <w:rFonts w:eastAsiaTheme="majorEastAsia" w:cstheme="majorBidi"/>
          <w:b/>
          <w:kern w:val="28"/>
          <w:szCs w:val="20"/>
        </w:rPr>
        <w:t xml:space="preserve"> </w:t>
      </w:r>
      <w:r w:rsidR="00A95AF9" w:rsidRPr="00082752">
        <w:rPr>
          <w:rFonts w:eastAsiaTheme="majorEastAsia" w:cstheme="majorBidi"/>
          <w:b/>
          <w:kern w:val="28"/>
          <w:szCs w:val="20"/>
        </w:rPr>
        <w:t xml:space="preserve">w dniu </w:t>
      </w:r>
      <w:r>
        <w:rPr>
          <w:rFonts w:eastAsiaTheme="majorEastAsia" w:cstheme="majorBidi"/>
          <w:b/>
          <w:kern w:val="28"/>
          <w:szCs w:val="20"/>
        </w:rPr>
        <w:t>27</w:t>
      </w:r>
      <w:r w:rsidR="00A95AF9" w:rsidRPr="00082752">
        <w:rPr>
          <w:rFonts w:eastAsiaTheme="majorEastAsia" w:cstheme="majorBidi"/>
          <w:b/>
          <w:kern w:val="28"/>
          <w:szCs w:val="20"/>
        </w:rPr>
        <w:t>.</w:t>
      </w:r>
      <w:r>
        <w:rPr>
          <w:rFonts w:eastAsiaTheme="majorEastAsia" w:cstheme="majorBidi"/>
          <w:b/>
          <w:kern w:val="28"/>
          <w:szCs w:val="20"/>
        </w:rPr>
        <w:t>11</w:t>
      </w:r>
      <w:r w:rsidR="00A95AF9" w:rsidRPr="00082752">
        <w:rPr>
          <w:rFonts w:eastAsiaTheme="majorEastAsia" w:cstheme="majorBidi"/>
          <w:b/>
          <w:kern w:val="28"/>
          <w:szCs w:val="20"/>
        </w:rPr>
        <w:t xml:space="preserve">.2024 r. pod numerem </w:t>
      </w:r>
      <w:r w:rsidRPr="000E1468">
        <w:rPr>
          <w:rFonts w:eastAsiaTheme="majorEastAsia" w:cstheme="majorBidi"/>
          <w:b/>
          <w:kern w:val="28"/>
          <w:szCs w:val="20"/>
        </w:rPr>
        <w:t>2024/BZP 00619143</w:t>
      </w:r>
    </w:p>
    <w:p w14:paraId="72A079FF" w14:textId="77777777" w:rsidR="000E1468" w:rsidRDefault="000E1468" w:rsidP="00D05DF6">
      <w:pPr>
        <w:spacing w:after="0"/>
        <w:jc w:val="both"/>
        <w:rPr>
          <w:rFonts w:eastAsiaTheme="majorEastAsia" w:cstheme="majorBidi"/>
          <w:b/>
          <w:kern w:val="28"/>
          <w:szCs w:val="20"/>
        </w:rPr>
      </w:pPr>
    </w:p>
    <w:p w14:paraId="714896CD" w14:textId="3D64E05D" w:rsidR="00D05DF6" w:rsidRPr="00082752" w:rsidRDefault="00D05DF6" w:rsidP="00D05DF6">
      <w:pPr>
        <w:spacing w:after="0"/>
        <w:jc w:val="both"/>
        <w:rPr>
          <w:b/>
          <w:szCs w:val="20"/>
        </w:rPr>
      </w:pPr>
    </w:p>
    <w:p w14:paraId="14263F6C" w14:textId="77777777" w:rsidR="003C623F" w:rsidRDefault="003C623F" w:rsidP="003900E4">
      <w:pPr>
        <w:spacing w:after="0" w:line="360" w:lineRule="auto"/>
        <w:contextualSpacing/>
        <w:jc w:val="both"/>
        <w:rPr>
          <w:szCs w:val="20"/>
        </w:rPr>
      </w:pPr>
    </w:p>
    <w:p w14:paraId="726065A7" w14:textId="0911B310" w:rsidR="00F00348" w:rsidRDefault="00F00348" w:rsidP="003900E4">
      <w:pPr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Na podstawie art. 28</w:t>
      </w:r>
      <w:r w:rsidR="000E1468">
        <w:rPr>
          <w:szCs w:val="20"/>
        </w:rPr>
        <w:t>4</w:t>
      </w:r>
      <w:r w:rsidRPr="00B80D69">
        <w:rPr>
          <w:szCs w:val="20"/>
        </w:rPr>
        <w:t xml:space="preserve"> ust. </w:t>
      </w:r>
      <w:r w:rsidR="000E1468">
        <w:rPr>
          <w:szCs w:val="20"/>
        </w:rPr>
        <w:t>2</w:t>
      </w:r>
      <w:r w:rsidRPr="00B80D69">
        <w:rPr>
          <w:szCs w:val="20"/>
        </w:rPr>
        <w:t xml:space="preserve"> ustawy z dnia 11 września 2019 r. Prawo Zamówień Publicznych (Dz.U 202</w:t>
      </w:r>
      <w:r w:rsidR="00377820">
        <w:rPr>
          <w:szCs w:val="20"/>
        </w:rPr>
        <w:t>4</w:t>
      </w:r>
      <w:r w:rsidRPr="00B80D69">
        <w:rPr>
          <w:szCs w:val="20"/>
        </w:rPr>
        <w:t xml:space="preserve"> poz. 1</w:t>
      </w:r>
      <w:r w:rsidR="00377820">
        <w:rPr>
          <w:szCs w:val="20"/>
        </w:rPr>
        <w:t>320</w:t>
      </w:r>
      <w:r w:rsidRPr="00B80D69">
        <w:rPr>
          <w:szCs w:val="20"/>
        </w:rPr>
        <w:t xml:space="preserve">), Zamawiający </w:t>
      </w:r>
      <w:r w:rsidR="000E1468">
        <w:rPr>
          <w:szCs w:val="20"/>
        </w:rPr>
        <w:t>wyjaśnia</w:t>
      </w:r>
      <w:r w:rsidRPr="00B80D69">
        <w:rPr>
          <w:szCs w:val="20"/>
        </w:rPr>
        <w:t xml:space="preserve"> treść Specyfikacji Warunków Zamówienia</w:t>
      </w:r>
      <w:r w:rsidR="000E1468">
        <w:rPr>
          <w:szCs w:val="20"/>
        </w:rPr>
        <w:t xml:space="preserve"> w poniższym zakresie:</w:t>
      </w:r>
    </w:p>
    <w:p w14:paraId="4FFDD75E" w14:textId="77777777" w:rsidR="009E4AB8" w:rsidRPr="00B80D69" w:rsidRDefault="009E4AB8" w:rsidP="003900E4">
      <w:pPr>
        <w:spacing w:after="0" w:line="360" w:lineRule="auto"/>
        <w:contextualSpacing/>
        <w:jc w:val="both"/>
        <w:rPr>
          <w:szCs w:val="20"/>
        </w:rPr>
      </w:pPr>
    </w:p>
    <w:p w14:paraId="6D110920" w14:textId="5B6D9550" w:rsidR="000E146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>
        <w:rPr>
          <w:szCs w:val="20"/>
        </w:rPr>
        <w:t xml:space="preserve">Pytanie </w:t>
      </w:r>
      <w:r w:rsidR="00F00348" w:rsidRPr="00B80D69">
        <w:rPr>
          <w:szCs w:val="20"/>
        </w:rPr>
        <w:t>1.</w:t>
      </w:r>
      <w:r w:rsidR="00F00348" w:rsidRPr="00B80D69">
        <w:rPr>
          <w:szCs w:val="20"/>
        </w:rPr>
        <w:tab/>
      </w:r>
      <w:r w:rsidRPr="009E4AB8">
        <w:rPr>
          <w:szCs w:val="20"/>
        </w:rPr>
        <w:t>Zamawiający dopuszcza możliwość powierzenia wykonania części zamówienia podwykonawcy/om. W dokumentach</w:t>
      </w:r>
      <w:r>
        <w:rPr>
          <w:szCs w:val="20"/>
        </w:rPr>
        <w:t xml:space="preserve"> </w:t>
      </w:r>
      <w:r w:rsidRPr="009E4AB8">
        <w:rPr>
          <w:szCs w:val="20"/>
        </w:rPr>
        <w:t>zamówienia Zamawiający określił również, że postępowanie prowadzone jest w oparciu o przepisy ustawy Prawo zamówień</w:t>
      </w:r>
      <w:r>
        <w:rPr>
          <w:szCs w:val="20"/>
        </w:rPr>
        <w:t xml:space="preserve"> </w:t>
      </w:r>
      <w:r w:rsidRPr="009E4AB8">
        <w:rPr>
          <w:szCs w:val="20"/>
        </w:rPr>
        <w:t>publicznych. Czy słusznie interpretujemy, że również w zakresie podwykonawstwa zastosowanie będą miały właściwe przepisy</w:t>
      </w:r>
      <w:r>
        <w:rPr>
          <w:szCs w:val="20"/>
        </w:rPr>
        <w:t xml:space="preserve"> </w:t>
      </w:r>
      <w:r w:rsidRPr="009E4AB8">
        <w:rPr>
          <w:szCs w:val="20"/>
        </w:rPr>
        <w:t>przedmiotowej ustawy? Podwykonawstwem w rozumieniu ustawy Prawo zamówień publicznych nie jest każda relacja między</w:t>
      </w:r>
      <w:r>
        <w:rPr>
          <w:szCs w:val="20"/>
        </w:rPr>
        <w:t xml:space="preserve"> </w:t>
      </w:r>
      <w:r w:rsidRPr="009E4AB8">
        <w:rPr>
          <w:szCs w:val="20"/>
        </w:rPr>
        <w:t>dwoma podmiotami, ale tylko taka, która bazuje na umowie zawartej między wykonawcą a podwykonawcą w formie pisemnej, o</w:t>
      </w:r>
      <w:r>
        <w:rPr>
          <w:szCs w:val="20"/>
        </w:rPr>
        <w:t xml:space="preserve"> </w:t>
      </w:r>
      <w:r w:rsidRPr="009E4AB8">
        <w:rPr>
          <w:szCs w:val="20"/>
        </w:rPr>
        <w:t>charakterze odpłatnym, na mocy której podwykonawca zobowiązuje się wykonać część zamówienia. Z powyższego wynika,</w:t>
      </w:r>
      <w:r>
        <w:rPr>
          <w:szCs w:val="20"/>
        </w:rPr>
        <w:t xml:space="preserve"> </w:t>
      </w:r>
      <w:r w:rsidRPr="009E4AB8">
        <w:rPr>
          <w:szCs w:val="20"/>
        </w:rPr>
        <w:t>że podwykonawstwo polega na bezpośredniej realizacji części zamówienia przez podmiot niebędący wykonawcą oraz, że</w:t>
      </w:r>
      <w:r>
        <w:rPr>
          <w:szCs w:val="20"/>
        </w:rPr>
        <w:t xml:space="preserve"> </w:t>
      </w:r>
      <w:r w:rsidRPr="009E4AB8">
        <w:rPr>
          <w:szCs w:val="20"/>
        </w:rPr>
        <w:t>można wyróżnić trzy charakterystyczne cechy umowy podwykonawstwa, tzn. pisemność, odpłatność i jej przedmiot – czyli</w:t>
      </w:r>
      <w:r>
        <w:rPr>
          <w:szCs w:val="20"/>
        </w:rPr>
        <w:t xml:space="preserve"> </w:t>
      </w:r>
      <w:r w:rsidRPr="009E4AB8">
        <w:rPr>
          <w:szCs w:val="20"/>
        </w:rPr>
        <w:t>świadczenie wykonania określonej części zamówienia publicznego</w:t>
      </w:r>
      <w:r>
        <w:rPr>
          <w:szCs w:val="20"/>
        </w:rPr>
        <w:t>.</w:t>
      </w:r>
    </w:p>
    <w:p w14:paraId="0006B372" w14:textId="77777777" w:rsid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63B89F68" w14:textId="25B8AC35" w:rsid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>
        <w:rPr>
          <w:szCs w:val="20"/>
        </w:rPr>
        <w:t xml:space="preserve">Odpowiedź: </w:t>
      </w:r>
      <w:r w:rsidR="00DE1795">
        <w:rPr>
          <w:szCs w:val="20"/>
        </w:rPr>
        <w:t xml:space="preserve"> </w:t>
      </w:r>
      <w:r w:rsidR="00E55AEE">
        <w:rPr>
          <w:szCs w:val="20"/>
        </w:rPr>
        <w:t>Zgodnie z art. 424 Prawo zamówień publicznych jeżeli Wykonawca zobowiązany do zawarcia umowy o podwykonawstwo jest zamawiającym publicznym lub zamawiającym sektorowym do wyboru podwykonawcy stosuje przepisy ustawy właściwe do udzielenia zamówienia.</w:t>
      </w:r>
    </w:p>
    <w:p w14:paraId="35EE205B" w14:textId="0FA17BAF" w:rsidR="00E55AEE" w:rsidRDefault="00E55AEE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>
        <w:rPr>
          <w:szCs w:val="20"/>
        </w:rPr>
        <w:t>Wymagania określone w SWZ pozostają bez zmian.</w:t>
      </w:r>
    </w:p>
    <w:p w14:paraId="45059142" w14:textId="77777777" w:rsidR="00E55AEE" w:rsidRDefault="00E55AEE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58D6290A" w14:textId="07ED7C1D" w:rsid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2. Czy Zamawiający uwzględni w treści dokumentów postępowania, wśród podstaw wykluczenia, o których mowa w art. 109</w:t>
      </w:r>
      <w:r>
        <w:rPr>
          <w:szCs w:val="20"/>
        </w:rPr>
        <w:t xml:space="preserve"> </w:t>
      </w:r>
      <w:r w:rsidRPr="009E4AB8">
        <w:rPr>
          <w:szCs w:val="20"/>
        </w:rPr>
        <w:t>ust. 1 ustawy Prawo zamówień publicznych, podstawę wskazaną w przepisie art. 109 ust. 1 pkt 8? Czy w razie stwierdzenia</w:t>
      </w:r>
      <w:r>
        <w:rPr>
          <w:szCs w:val="20"/>
        </w:rPr>
        <w:t xml:space="preserve"> </w:t>
      </w:r>
      <w:r w:rsidRPr="009E4AB8">
        <w:rPr>
          <w:szCs w:val="20"/>
        </w:rPr>
        <w:t xml:space="preserve">względem danego wykonawcy sytuacji opisanej art. 109 ust. 1 pkt 8, 10 ustawy </w:t>
      </w:r>
      <w:proofErr w:type="spellStart"/>
      <w:r w:rsidRPr="009E4AB8">
        <w:rPr>
          <w:szCs w:val="20"/>
        </w:rPr>
        <w:t>Pzp</w:t>
      </w:r>
      <w:proofErr w:type="spellEnd"/>
      <w:r w:rsidRPr="009E4AB8">
        <w:rPr>
          <w:szCs w:val="20"/>
        </w:rPr>
        <w:t xml:space="preserve"> </w:t>
      </w:r>
      <w:r w:rsidRPr="009E4AB8">
        <w:rPr>
          <w:szCs w:val="20"/>
        </w:rPr>
        <w:lastRenderedPageBreak/>
        <w:t>Zamawiający oceni prawidłowość złożenia</w:t>
      </w:r>
      <w:r>
        <w:rPr>
          <w:szCs w:val="20"/>
        </w:rPr>
        <w:t xml:space="preserve"> </w:t>
      </w:r>
      <w:r w:rsidRPr="009E4AB8">
        <w:rPr>
          <w:szCs w:val="20"/>
        </w:rPr>
        <w:t>przez tego wykonawcę oferty pod kątem podstaw odrzucenia przewidzianych art. 226 ust. 1 ustawy Prawo zamówień</w:t>
      </w:r>
      <w:r>
        <w:rPr>
          <w:szCs w:val="20"/>
        </w:rPr>
        <w:t xml:space="preserve"> </w:t>
      </w:r>
      <w:r w:rsidRPr="009E4AB8">
        <w:rPr>
          <w:szCs w:val="20"/>
        </w:rPr>
        <w:t>publicznych?</w:t>
      </w:r>
    </w:p>
    <w:p w14:paraId="0041A430" w14:textId="77777777" w:rsidR="00E55AEE" w:rsidRDefault="00E55AEE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36B5EC84" w14:textId="77777777" w:rsidR="00E55AEE" w:rsidRDefault="00E55AEE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>
        <w:rPr>
          <w:szCs w:val="20"/>
        </w:rPr>
        <w:t>Odpowiedź: Zamawiający określił w SWZ w części III pkt. III oświadczenia i dokumenty, które Wykonawca jest zobowiązany załączyć w prowadzonym postępowaniu i na podstawie których dokona weryfikacji.</w:t>
      </w:r>
    </w:p>
    <w:p w14:paraId="678F80D5" w14:textId="26731E14" w:rsidR="00E55AEE" w:rsidRDefault="00E55AEE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>
        <w:rPr>
          <w:szCs w:val="20"/>
        </w:rPr>
        <w:t xml:space="preserve">Zapisy zawarte w SWZ pozostają bez zmian.  </w:t>
      </w:r>
    </w:p>
    <w:p w14:paraId="7495C114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6F0AC1B5" w14:textId="4D0C22C1" w:rsid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3. Zamawiający, w części OPZ pkt. 15 przewidział, że o udzielenie zamówienia w niniejszym postępowaniu mogą ubiegać się</w:t>
      </w:r>
      <w:r>
        <w:rPr>
          <w:szCs w:val="20"/>
        </w:rPr>
        <w:t xml:space="preserve"> </w:t>
      </w:r>
      <w:r w:rsidRPr="009E4AB8">
        <w:rPr>
          <w:szCs w:val="20"/>
        </w:rPr>
        <w:t>Wykonawcy, którzy spełnią warunek udziału w postępowaniu dotyczący zdolności technicznej przy czym dany wykonawca</w:t>
      </w:r>
      <w:r>
        <w:rPr>
          <w:szCs w:val="20"/>
        </w:rPr>
        <w:t xml:space="preserve"> </w:t>
      </w:r>
      <w:r w:rsidRPr="009E4AB8">
        <w:rPr>
          <w:szCs w:val="20"/>
        </w:rPr>
        <w:t>spełni ten warunek, jeżeli wykaże dysponowanie potencjałem technicznym w postaci placówek opisanych w Zał. Nr 3 do SWZ.</w:t>
      </w:r>
      <w:r>
        <w:rPr>
          <w:szCs w:val="20"/>
        </w:rPr>
        <w:t xml:space="preserve"> </w:t>
      </w:r>
      <w:r w:rsidRPr="009E4AB8">
        <w:rPr>
          <w:szCs w:val="20"/>
        </w:rPr>
        <w:t>W związku z powyższym czy Zamawiający dopuszcza możliwość polegania przez Wykonawcę na zdolnościach technicznych</w:t>
      </w:r>
      <w:r>
        <w:rPr>
          <w:szCs w:val="20"/>
        </w:rPr>
        <w:t xml:space="preserve"> </w:t>
      </w:r>
      <w:r w:rsidRPr="009E4AB8">
        <w:rPr>
          <w:szCs w:val="20"/>
        </w:rPr>
        <w:t xml:space="preserve">podmiotów udostępniających zasoby przewidzianej w art. 118 ust. 1 ustawy </w:t>
      </w:r>
      <w:proofErr w:type="spellStart"/>
      <w:r w:rsidRPr="009E4AB8">
        <w:rPr>
          <w:szCs w:val="20"/>
        </w:rPr>
        <w:t>Pzp</w:t>
      </w:r>
      <w:proofErr w:type="spellEnd"/>
      <w:r w:rsidRPr="009E4AB8">
        <w:rPr>
          <w:szCs w:val="20"/>
        </w:rPr>
        <w:t>? Czy słusznie interpretujemy, że w razie</w:t>
      </w:r>
      <w:r>
        <w:rPr>
          <w:szCs w:val="20"/>
        </w:rPr>
        <w:t xml:space="preserve"> </w:t>
      </w:r>
      <w:r w:rsidRPr="009E4AB8">
        <w:rPr>
          <w:szCs w:val="20"/>
        </w:rPr>
        <w:t>polegania przez Wykonawcę na zdolnościach technicznych podmiotów udostępniających zasoby przewidzianej w art. 118 ust. 1</w:t>
      </w:r>
      <w:r>
        <w:rPr>
          <w:szCs w:val="20"/>
        </w:rPr>
        <w:t xml:space="preserve"> </w:t>
      </w:r>
      <w:r w:rsidRPr="009E4AB8">
        <w:rPr>
          <w:szCs w:val="20"/>
        </w:rPr>
        <w:t xml:space="preserve">ustawy </w:t>
      </w:r>
      <w:proofErr w:type="spellStart"/>
      <w:r w:rsidRPr="009E4AB8">
        <w:rPr>
          <w:szCs w:val="20"/>
        </w:rPr>
        <w:t>Pzp</w:t>
      </w:r>
      <w:proofErr w:type="spellEnd"/>
      <w:r w:rsidRPr="009E4AB8">
        <w:rPr>
          <w:szCs w:val="20"/>
        </w:rPr>
        <w:t>, dokument potwierdzający, że wykonawca realizując zamówienie, będzie dysponował niezbędnymi zasobami,</w:t>
      </w:r>
      <w:r>
        <w:rPr>
          <w:szCs w:val="20"/>
        </w:rPr>
        <w:t xml:space="preserve"> </w:t>
      </w:r>
      <w:r w:rsidRPr="009E4AB8">
        <w:rPr>
          <w:szCs w:val="20"/>
        </w:rPr>
        <w:t xml:space="preserve">składany przez Wykonawcę wraz z ofertą zgodnie z art. 118 ust. 3 ustawy </w:t>
      </w:r>
      <w:proofErr w:type="spellStart"/>
      <w:r w:rsidRPr="009E4AB8">
        <w:rPr>
          <w:szCs w:val="20"/>
        </w:rPr>
        <w:t>Pzp</w:t>
      </w:r>
      <w:proofErr w:type="spellEnd"/>
      <w:r w:rsidRPr="009E4AB8">
        <w:rPr>
          <w:szCs w:val="20"/>
        </w:rPr>
        <w:t>, ma spełniać wymagania przewidziane art. 118</w:t>
      </w:r>
      <w:r>
        <w:rPr>
          <w:szCs w:val="20"/>
        </w:rPr>
        <w:t xml:space="preserve"> </w:t>
      </w:r>
      <w:r w:rsidRPr="009E4AB8">
        <w:rPr>
          <w:szCs w:val="20"/>
        </w:rPr>
        <w:t xml:space="preserve">ust. 4 pkt 1-2 ustawy </w:t>
      </w:r>
      <w:proofErr w:type="spellStart"/>
      <w:r w:rsidRPr="009E4AB8">
        <w:rPr>
          <w:szCs w:val="20"/>
        </w:rPr>
        <w:t>Pzp</w:t>
      </w:r>
      <w:proofErr w:type="spellEnd"/>
      <w:r w:rsidRPr="009E4AB8">
        <w:rPr>
          <w:szCs w:val="20"/>
        </w:rPr>
        <w:t>?</w:t>
      </w:r>
    </w:p>
    <w:p w14:paraId="57387B82" w14:textId="77777777" w:rsidR="00E55AEE" w:rsidRDefault="00E55AEE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3A62F97C" w14:textId="77777777" w:rsidR="00DE1795" w:rsidRPr="00DE1795" w:rsidRDefault="00E55AEE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>
        <w:rPr>
          <w:szCs w:val="20"/>
        </w:rPr>
        <w:t xml:space="preserve">Odpowiedź: </w:t>
      </w:r>
      <w:r w:rsidR="006858B0">
        <w:rPr>
          <w:szCs w:val="20"/>
        </w:rPr>
        <w:t xml:space="preserve">Postanowienia dotyczące podmiotów udostępniających zasoby Zamawiający wskazał w Części III. pkt I. 4.  </w:t>
      </w:r>
      <w:proofErr w:type="spellStart"/>
      <w:r w:rsidR="006858B0">
        <w:rPr>
          <w:szCs w:val="20"/>
        </w:rPr>
        <w:t>str</w:t>
      </w:r>
      <w:proofErr w:type="spellEnd"/>
      <w:r w:rsidR="006858B0">
        <w:rPr>
          <w:szCs w:val="20"/>
        </w:rPr>
        <w:t xml:space="preserve"> 13 SWZ</w:t>
      </w:r>
      <w:r w:rsidR="0010625F">
        <w:rPr>
          <w:szCs w:val="20"/>
        </w:rPr>
        <w:t xml:space="preserve">. </w:t>
      </w:r>
      <w:r w:rsidR="00DE1795">
        <w:rPr>
          <w:color w:val="FF0000"/>
          <w:szCs w:val="20"/>
        </w:rPr>
        <w:t xml:space="preserve"> </w:t>
      </w:r>
      <w:r w:rsidR="00DE1795" w:rsidRPr="00DE1795">
        <w:rPr>
          <w:szCs w:val="20"/>
        </w:rPr>
        <w:t xml:space="preserve">Wykonawca może w celu potwierdzenia spełnienia warunku udziału w postępowaniu polegać na zdolnościach technicznych innych podmiotów. </w:t>
      </w:r>
    </w:p>
    <w:p w14:paraId="51D13D9E" w14:textId="19CF1C9A" w:rsidR="00DE1795" w:rsidRPr="00DE1795" w:rsidRDefault="00DE1795" w:rsidP="00DE1795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DE1795">
        <w:rPr>
          <w:szCs w:val="20"/>
        </w:rPr>
        <w:t xml:space="preserve">Zapisy zawarte w SWZ pozostają bez zmian.  </w:t>
      </w:r>
    </w:p>
    <w:p w14:paraId="7CC6F61F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5258F7DD" w14:textId="2D47DC97" w:rsid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 xml:space="preserve">4. Zamawiający zastrzega, </w:t>
      </w:r>
      <w:r w:rsidR="002C606C">
        <w:rPr>
          <w:szCs w:val="20"/>
        </w:rPr>
        <w:t>ż</w:t>
      </w:r>
      <w:r w:rsidRPr="009E4AB8">
        <w:rPr>
          <w:szCs w:val="20"/>
        </w:rPr>
        <w:t>e Zamawiający będzie korzystał wyłącznie ze swojego opakowania przesyłek, nie dopuszcza się</w:t>
      </w:r>
      <w:r>
        <w:rPr>
          <w:szCs w:val="20"/>
        </w:rPr>
        <w:t xml:space="preserve"> </w:t>
      </w:r>
      <w:r w:rsidRPr="009E4AB8">
        <w:rPr>
          <w:szCs w:val="20"/>
        </w:rPr>
        <w:t>stosowania opakowań Wykonawcy. Wykonawca prosi o uszczegółowienie czy w związku z powołanym zapisem Zamawiający</w:t>
      </w:r>
      <w:r>
        <w:rPr>
          <w:szCs w:val="20"/>
        </w:rPr>
        <w:t xml:space="preserve"> </w:t>
      </w:r>
      <w:r w:rsidRPr="009E4AB8">
        <w:rPr>
          <w:szCs w:val="20"/>
        </w:rPr>
        <w:t>dopuszcza sytuację, w której nadawcą korespondencji nie będzie sam Zamawiający, a podmiot działający na jego rzecz, co</w:t>
      </w:r>
      <w:r>
        <w:rPr>
          <w:szCs w:val="20"/>
        </w:rPr>
        <w:t xml:space="preserve"> </w:t>
      </w:r>
      <w:r w:rsidRPr="009E4AB8">
        <w:rPr>
          <w:szCs w:val="20"/>
        </w:rPr>
        <w:t>skutkować będzie tym, że zarówno na nadawanych przesyłkach oraz na dowodach nadania będzie widniał inny podmiot niż</w:t>
      </w:r>
      <w:r>
        <w:rPr>
          <w:szCs w:val="20"/>
        </w:rPr>
        <w:t xml:space="preserve"> </w:t>
      </w:r>
      <w:r w:rsidRPr="009E4AB8">
        <w:rPr>
          <w:szCs w:val="20"/>
        </w:rPr>
        <w:t>Zamawiający?</w:t>
      </w:r>
    </w:p>
    <w:p w14:paraId="39E764FE" w14:textId="77777777" w:rsidR="006A5420" w:rsidRDefault="006A5420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1F4C0635" w14:textId="0A04B079" w:rsidR="00E47EB5" w:rsidRPr="00BC6F30" w:rsidRDefault="006A5420" w:rsidP="009E4AB8">
      <w:pPr>
        <w:tabs>
          <w:tab w:val="left" w:pos="284"/>
        </w:tabs>
        <w:spacing w:after="0" w:line="360" w:lineRule="auto"/>
        <w:contextualSpacing/>
        <w:jc w:val="both"/>
        <w:rPr>
          <w:color w:val="FF0000"/>
          <w:szCs w:val="20"/>
        </w:rPr>
      </w:pPr>
      <w:bookmarkStart w:id="0" w:name="_Hlk184033277"/>
      <w:r>
        <w:rPr>
          <w:szCs w:val="20"/>
        </w:rPr>
        <w:t xml:space="preserve">Odpowiedź:   </w:t>
      </w:r>
      <w:r w:rsidR="00E47EB5">
        <w:rPr>
          <w:szCs w:val="20"/>
        </w:rPr>
        <w:t xml:space="preserve">Nadawcą korespondencji objętej przedmiotem zamówienia jest </w:t>
      </w:r>
      <w:r w:rsidR="007A5269" w:rsidRPr="002C606C">
        <w:rPr>
          <w:szCs w:val="20"/>
        </w:rPr>
        <w:t>Zamawiający</w:t>
      </w:r>
      <w:r w:rsidR="00E47EB5" w:rsidRPr="002C606C">
        <w:rPr>
          <w:szCs w:val="20"/>
        </w:rPr>
        <w:t>. Jednak z uwagi na specyfikę funkcjonowania Zamawiającego na części nada</w:t>
      </w:r>
      <w:r w:rsidR="003A666C" w:rsidRPr="002C606C">
        <w:rPr>
          <w:szCs w:val="20"/>
        </w:rPr>
        <w:t>wanych</w:t>
      </w:r>
      <w:r w:rsidR="00E47EB5" w:rsidRPr="002C606C">
        <w:rPr>
          <w:szCs w:val="20"/>
        </w:rPr>
        <w:t xml:space="preserve"> przesył</w:t>
      </w:r>
      <w:r w:rsidR="003A666C" w:rsidRPr="002C606C">
        <w:rPr>
          <w:szCs w:val="20"/>
        </w:rPr>
        <w:t>ek</w:t>
      </w:r>
      <w:r w:rsidR="00E47EB5" w:rsidRPr="002C606C">
        <w:rPr>
          <w:szCs w:val="20"/>
        </w:rPr>
        <w:t xml:space="preserve"> oraz na dowodach nadania widnieć może pieczęć: Urząd Stanu Cywilneg</w:t>
      </w:r>
      <w:r w:rsidR="00290E5B" w:rsidRPr="002C606C">
        <w:rPr>
          <w:szCs w:val="20"/>
        </w:rPr>
        <w:t>o</w:t>
      </w:r>
      <w:r w:rsidR="002C606C">
        <w:rPr>
          <w:szCs w:val="20"/>
        </w:rPr>
        <w:t>,</w:t>
      </w:r>
      <w:r w:rsidR="00290E5B" w:rsidRPr="002C606C">
        <w:rPr>
          <w:szCs w:val="20"/>
        </w:rPr>
        <w:t xml:space="preserve"> Rada Miejska w Żninie oraz Międzyzakładowa Kasa Zapomogowo-Pożyczkowa Pracowników Oświaty w Żninie. </w:t>
      </w:r>
    </w:p>
    <w:p w14:paraId="028FE592" w14:textId="21651848" w:rsidR="00A162E3" w:rsidRDefault="007A5269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7A5269">
        <w:rPr>
          <w:color w:val="365F91" w:themeColor="accent1" w:themeShade="BF"/>
          <w:szCs w:val="20"/>
        </w:rPr>
        <w:t xml:space="preserve"> </w:t>
      </w:r>
      <w:bookmarkEnd w:id="0"/>
    </w:p>
    <w:p w14:paraId="46C4B4D0" w14:textId="6CD6ABF6" w:rsid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5. Zamawiający przewiduje nadawanie przesyłek wymagającego zastosowania przepisu art. 57 § 5 pkt 2 k.p.a. zgodnie z</w:t>
      </w:r>
      <w:r>
        <w:rPr>
          <w:szCs w:val="20"/>
        </w:rPr>
        <w:t xml:space="preserve"> </w:t>
      </w:r>
      <w:r w:rsidRPr="009E4AB8">
        <w:rPr>
          <w:szCs w:val="20"/>
        </w:rPr>
        <w:t>którym dla wywołania określonych w przepisie skutków wymagane jest pośrednictwo operatora wyznaczonego. Czy</w:t>
      </w:r>
      <w:r>
        <w:rPr>
          <w:szCs w:val="20"/>
        </w:rPr>
        <w:t xml:space="preserve"> </w:t>
      </w:r>
      <w:r w:rsidRPr="009E4AB8">
        <w:rPr>
          <w:szCs w:val="20"/>
        </w:rPr>
        <w:t>Zamawiający wymaga, aby potwierdzenia nadania przesyłek w takim wypadku posiadały moc dokumentu urzędowego w</w:t>
      </w:r>
      <w:r>
        <w:rPr>
          <w:szCs w:val="20"/>
        </w:rPr>
        <w:t xml:space="preserve"> </w:t>
      </w:r>
      <w:r w:rsidRPr="009E4AB8">
        <w:rPr>
          <w:szCs w:val="20"/>
        </w:rPr>
        <w:t>rozumieniu art. 17 ustawy Prawo pocztowe?</w:t>
      </w:r>
    </w:p>
    <w:p w14:paraId="32D6A914" w14:textId="77777777" w:rsidR="00A162E3" w:rsidRDefault="00A162E3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7601FEF3" w14:textId="468E8474" w:rsidR="00E47EB5" w:rsidRPr="00700F76" w:rsidRDefault="00700F76" w:rsidP="009E4AB8">
      <w:pPr>
        <w:tabs>
          <w:tab w:val="left" w:pos="284"/>
        </w:tabs>
        <w:spacing w:after="0" w:line="360" w:lineRule="auto"/>
        <w:contextualSpacing/>
        <w:jc w:val="both"/>
        <w:rPr>
          <w:color w:val="FF0000"/>
          <w:szCs w:val="20"/>
        </w:rPr>
      </w:pPr>
      <w:r>
        <w:rPr>
          <w:color w:val="FF0000"/>
          <w:szCs w:val="20"/>
        </w:rPr>
        <w:t xml:space="preserve"> </w:t>
      </w:r>
      <w:r w:rsidRPr="002C606C">
        <w:rPr>
          <w:szCs w:val="20"/>
        </w:rPr>
        <w:t>Odpowiedź:</w:t>
      </w:r>
      <w:r w:rsidR="002C606C">
        <w:rPr>
          <w:szCs w:val="20"/>
        </w:rPr>
        <w:t xml:space="preserve"> </w:t>
      </w:r>
      <w:r w:rsidRPr="002C606C">
        <w:rPr>
          <w:szCs w:val="20"/>
        </w:rPr>
        <w:t xml:space="preserve"> </w:t>
      </w:r>
      <w:r w:rsidR="00290E5B" w:rsidRPr="002C606C">
        <w:rPr>
          <w:szCs w:val="20"/>
        </w:rPr>
        <w:t>Tak. Zamawiający wymaga, aby potwierdzenia nadania przesyłek posiadały moc dokumentu urzędowego w rozumieniu art. 17 ustawy Prawo Pocztowe</w:t>
      </w:r>
      <w:r w:rsidR="006D7364" w:rsidRPr="002C606C">
        <w:rPr>
          <w:szCs w:val="20"/>
        </w:rPr>
        <w:t>..</w:t>
      </w:r>
    </w:p>
    <w:p w14:paraId="425071E9" w14:textId="77777777" w:rsidR="00A162E3" w:rsidRPr="00E47EB5" w:rsidRDefault="00A162E3" w:rsidP="009E4AB8">
      <w:pPr>
        <w:tabs>
          <w:tab w:val="left" w:pos="284"/>
        </w:tabs>
        <w:spacing w:after="0" w:line="360" w:lineRule="auto"/>
        <w:contextualSpacing/>
        <w:jc w:val="both"/>
        <w:rPr>
          <w:color w:val="365F91" w:themeColor="accent1" w:themeShade="BF"/>
          <w:szCs w:val="20"/>
        </w:rPr>
      </w:pPr>
    </w:p>
    <w:p w14:paraId="1450F501" w14:textId="2823A85F" w:rsid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6. Wykonawca wnosi o rezygnację z zapisu w pkt. 11 Zał. nr 7 do SWZ w Szczegółowym Opisie Przedmiotu Zamówienia w</w:t>
      </w:r>
      <w:r>
        <w:rPr>
          <w:szCs w:val="20"/>
        </w:rPr>
        <w:t xml:space="preserve"> </w:t>
      </w:r>
      <w:r w:rsidRPr="009E4AB8">
        <w:rPr>
          <w:szCs w:val="20"/>
        </w:rPr>
        <w:t>którym Zamawiający może obciążyć kosztami realizacji Wykonawcę w przypadku zlecenia usługi innemu operatorowi jeśli</w:t>
      </w:r>
      <w:r>
        <w:rPr>
          <w:szCs w:val="20"/>
        </w:rPr>
        <w:t xml:space="preserve"> </w:t>
      </w:r>
      <w:r w:rsidRPr="009E4AB8">
        <w:rPr>
          <w:szCs w:val="20"/>
        </w:rPr>
        <w:t>Wykonawca nie odbierze od Zamawiającego przesyłek w wyznaczonym dniu i czasie. Wykonawca wyjaśnia, że jako operator</w:t>
      </w:r>
      <w:r>
        <w:rPr>
          <w:szCs w:val="20"/>
        </w:rPr>
        <w:t xml:space="preserve"> </w:t>
      </w:r>
      <w:r w:rsidRPr="009E4AB8">
        <w:rPr>
          <w:szCs w:val="20"/>
        </w:rPr>
        <w:t>wyznaczony zgodnie z ustawą Prawo Pocztowe nie może odmówić przyjęcia i realizacji przesyłek będących przedmiotem</w:t>
      </w:r>
      <w:r>
        <w:rPr>
          <w:szCs w:val="20"/>
        </w:rPr>
        <w:t xml:space="preserve"> </w:t>
      </w:r>
      <w:r w:rsidRPr="009E4AB8">
        <w:rPr>
          <w:szCs w:val="20"/>
        </w:rPr>
        <w:t>zamówienia.</w:t>
      </w:r>
    </w:p>
    <w:p w14:paraId="5B6DA9AB" w14:textId="77777777" w:rsidR="006A5420" w:rsidRDefault="006A5420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6F6FBE92" w14:textId="77777777" w:rsidR="00C73624" w:rsidRPr="00C73624" w:rsidRDefault="006A5420" w:rsidP="00C73624">
      <w:pPr>
        <w:tabs>
          <w:tab w:val="left" w:pos="284"/>
        </w:tabs>
        <w:spacing w:after="0" w:line="360" w:lineRule="auto"/>
        <w:contextualSpacing/>
        <w:jc w:val="both"/>
        <w:rPr>
          <w:color w:val="365F91" w:themeColor="accent1" w:themeShade="BF"/>
          <w:szCs w:val="20"/>
        </w:rPr>
      </w:pPr>
      <w:r w:rsidRPr="006A5420">
        <w:rPr>
          <w:szCs w:val="20"/>
        </w:rPr>
        <w:t xml:space="preserve">Odpowiedź:   </w:t>
      </w:r>
      <w:r w:rsidR="00C73624" w:rsidRPr="002C606C">
        <w:rPr>
          <w:szCs w:val="20"/>
        </w:rPr>
        <w:t xml:space="preserve">Zapisy zawarte w SWZ pozostają bez zmian.  </w:t>
      </w:r>
    </w:p>
    <w:p w14:paraId="27000298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5AB01994" w14:textId="5E42AD0D" w:rsid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7. Wykonawca wnioskuje o dopuszczenie możliwości dołączenia do umowy zawieranej z wybranym Wykonawcą załącznika</w:t>
      </w:r>
      <w:r>
        <w:rPr>
          <w:szCs w:val="20"/>
        </w:rPr>
        <w:t xml:space="preserve"> </w:t>
      </w:r>
      <w:r w:rsidRPr="009E4AB8">
        <w:rPr>
          <w:szCs w:val="20"/>
        </w:rPr>
        <w:t>(wzór Wykonawcy w załączeniu) dot. klauzuli antykorupcyjnej.</w:t>
      </w:r>
    </w:p>
    <w:p w14:paraId="0FA1C2A0" w14:textId="77777777" w:rsidR="00E87B80" w:rsidRDefault="00E87B80" w:rsidP="006A5420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1B780892" w14:textId="33BB9573" w:rsidR="006A5420" w:rsidRPr="006A5420" w:rsidRDefault="006A5420" w:rsidP="006A5420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6A5420">
        <w:rPr>
          <w:szCs w:val="20"/>
        </w:rPr>
        <w:t xml:space="preserve">Odpowiedź:   </w:t>
      </w:r>
      <w:r w:rsidR="00E87B80">
        <w:rPr>
          <w:szCs w:val="20"/>
        </w:rPr>
        <w:t>Zamawiający wyraża zgodę.</w:t>
      </w:r>
      <w:r w:rsidR="00451F17">
        <w:rPr>
          <w:szCs w:val="20"/>
        </w:rPr>
        <w:t xml:space="preserve"> Wzór klauzuli antykorupcyjnej stanowi załącznik nr 1 do wyjaśnień.</w:t>
      </w:r>
    </w:p>
    <w:p w14:paraId="328B0CD5" w14:textId="77777777" w:rsidR="006A5420" w:rsidRPr="009E4AB8" w:rsidRDefault="006A5420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0D01C8E5" w14:textId="18EB5249" w:rsid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8. W załączniku nr 7 w pkt 5 opisu przedmiotu zamówienia Zamawiający zobowiązuje Wykonawcę również do dostarczania</w:t>
      </w:r>
      <w:r>
        <w:rPr>
          <w:szCs w:val="20"/>
        </w:rPr>
        <w:t xml:space="preserve"> </w:t>
      </w:r>
      <w:r w:rsidRPr="009E4AB8">
        <w:rPr>
          <w:szCs w:val="20"/>
        </w:rPr>
        <w:t xml:space="preserve">przesyłek do siedziby Zamawiającego. Wykonawca wskazuje, </w:t>
      </w:r>
      <w:r w:rsidR="006C5731">
        <w:rPr>
          <w:szCs w:val="20"/>
        </w:rPr>
        <w:t>ż</w:t>
      </w:r>
      <w:r w:rsidRPr="009E4AB8">
        <w:rPr>
          <w:szCs w:val="20"/>
        </w:rPr>
        <w:t>e przedmiotem zamówienia jest świadczenie usług pocztowych</w:t>
      </w:r>
      <w:r>
        <w:rPr>
          <w:szCs w:val="20"/>
        </w:rPr>
        <w:t xml:space="preserve"> </w:t>
      </w:r>
      <w:r w:rsidRPr="009E4AB8">
        <w:rPr>
          <w:szCs w:val="20"/>
        </w:rPr>
        <w:t>w zakresie przyjmowania, przemieszczania i doręczania przesyłek. W definicji usługi pocztowej (art. 2 ust. 1 ustawy Prawo</w:t>
      </w:r>
      <w:r>
        <w:rPr>
          <w:szCs w:val="20"/>
        </w:rPr>
        <w:t xml:space="preserve"> </w:t>
      </w:r>
      <w:r w:rsidRPr="009E4AB8">
        <w:rPr>
          <w:szCs w:val="20"/>
        </w:rPr>
        <w:t>pocztowe) nie mieści się natomiast doręczanie do Zamawiającego przesyłek – opłaconych przez nadawców i nadchodzących</w:t>
      </w:r>
      <w:r>
        <w:rPr>
          <w:szCs w:val="20"/>
        </w:rPr>
        <w:t xml:space="preserve"> </w:t>
      </w:r>
      <w:r w:rsidRPr="009E4AB8">
        <w:rPr>
          <w:szCs w:val="20"/>
        </w:rPr>
        <w:t>do Zamawiającego, bowiem stanowią one przedmiot umowy z innymi nadawcami.</w:t>
      </w:r>
    </w:p>
    <w:p w14:paraId="2FA4BDA9" w14:textId="77777777" w:rsidR="00451F17" w:rsidRDefault="00451F17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6429257C" w14:textId="26A0F6AC" w:rsidR="006A5420" w:rsidRDefault="006A5420" w:rsidP="006A5420">
      <w:pPr>
        <w:tabs>
          <w:tab w:val="left" w:pos="284"/>
        </w:tabs>
        <w:spacing w:after="0" w:line="360" w:lineRule="auto"/>
        <w:contextualSpacing/>
        <w:jc w:val="both"/>
        <w:rPr>
          <w:color w:val="365F91" w:themeColor="accent1" w:themeShade="BF"/>
          <w:szCs w:val="20"/>
        </w:rPr>
      </w:pPr>
      <w:r w:rsidRPr="006A5420">
        <w:rPr>
          <w:szCs w:val="20"/>
        </w:rPr>
        <w:t>Odpowiedź:</w:t>
      </w:r>
      <w:r w:rsidR="00C73624">
        <w:rPr>
          <w:szCs w:val="20"/>
        </w:rPr>
        <w:t xml:space="preserve">   </w:t>
      </w:r>
      <w:r w:rsidRPr="006A5420">
        <w:rPr>
          <w:szCs w:val="20"/>
        </w:rPr>
        <w:t xml:space="preserve">  </w:t>
      </w:r>
      <w:r w:rsidR="00E87B80" w:rsidRPr="002C606C">
        <w:rPr>
          <w:szCs w:val="20"/>
        </w:rPr>
        <w:t xml:space="preserve">Zamawiający w opisie przedmiotu zamówienia określił że przedmiotem zamówienia jest świadczenie usług pocztowych w zakresie przyjmowania, przemieszczania i doręczania przesyłek szczegółowo określonych w załączniku do </w:t>
      </w:r>
      <w:r w:rsidR="00290E5B" w:rsidRPr="002C606C">
        <w:rPr>
          <w:szCs w:val="20"/>
        </w:rPr>
        <w:t>SWZ</w:t>
      </w:r>
      <w:r w:rsidR="00E87B80" w:rsidRPr="002C606C">
        <w:rPr>
          <w:szCs w:val="20"/>
        </w:rPr>
        <w:t>. Przez doręczanie przesyłek do Zamawiającego wskazuje</w:t>
      </w:r>
      <w:r w:rsidR="00F1356F" w:rsidRPr="002C606C">
        <w:rPr>
          <w:szCs w:val="20"/>
        </w:rPr>
        <w:t>,</w:t>
      </w:r>
      <w:r w:rsidR="00E87B80" w:rsidRPr="002C606C">
        <w:rPr>
          <w:szCs w:val="20"/>
        </w:rPr>
        <w:t xml:space="preserve"> że oczekuje aby przesyłki których adresatem jest Zamawiający dostarczan</w:t>
      </w:r>
      <w:r w:rsidR="00125267" w:rsidRPr="002C606C">
        <w:rPr>
          <w:szCs w:val="20"/>
        </w:rPr>
        <w:t>e</w:t>
      </w:r>
      <w:r w:rsidR="00E87B80" w:rsidRPr="002C606C">
        <w:rPr>
          <w:szCs w:val="20"/>
        </w:rPr>
        <w:t xml:space="preserve"> były przez Wykonawcę do siedziby Zamawiającego.</w:t>
      </w:r>
    </w:p>
    <w:p w14:paraId="4644F128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1884AD32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9. Zamawiający w paragrafie 1 ust 2 projektowanych zapisów umowy zastrzega, że Zamawiający nie jest</w:t>
      </w:r>
    </w:p>
    <w:p w14:paraId="37FC435F" w14:textId="1F005474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zobowiązany do zrealizowania w 100% podanych ilości przesyłek. Wykonawca wskazuje, że zgodnie z art. 433 pkt</w:t>
      </w:r>
      <w:r>
        <w:rPr>
          <w:szCs w:val="20"/>
        </w:rPr>
        <w:t xml:space="preserve"> </w:t>
      </w:r>
      <w:r w:rsidRPr="009E4AB8">
        <w:rPr>
          <w:szCs w:val="20"/>
        </w:rPr>
        <w:t xml:space="preserve">4 ustawy </w:t>
      </w:r>
      <w:proofErr w:type="spellStart"/>
      <w:r w:rsidRPr="009E4AB8">
        <w:rPr>
          <w:szCs w:val="20"/>
        </w:rPr>
        <w:t>Pzp</w:t>
      </w:r>
      <w:proofErr w:type="spellEnd"/>
      <w:r w:rsidRPr="009E4AB8">
        <w:rPr>
          <w:szCs w:val="20"/>
        </w:rPr>
        <w:t xml:space="preserve"> projektowane postanowienia umowy nie mogą przewidywać możliwości ograniczenia zakresu</w:t>
      </w:r>
    </w:p>
    <w:p w14:paraId="63B1645C" w14:textId="63A1F8B5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 xml:space="preserve">zamówienia przez </w:t>
      </w:r>
      <w:r w:rsidR="00F1356F">
        <w:rPr>
          <w:szCs w:val="20"/>
        </w:rPr>
        <w:t>Z</w:t>
      </w:r>
      <w:r w:rsidRPr="009E4AB8">
        <w:rPr>
          <w:szCs w:val="20"/>
        </w:rPr>
        <w:t>amawiającego bez wskazania minimalnej wartości lub wielkości świadczenia stron. Co prawda</w:t>
      </w:r>
    </w:p>
    <w:p w14:paraId="2763F6E3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wartość zamówienia jest wartością podprogową, jednakże minimalna gwarantowana wartość lub wielkość</w:t>
      </w:r>
    </w:p>
    <w:p w14:paraId="410337A9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świadczenia stron musi zatem być od początku znana, ponieważ tego rodzaju informacja w istotny sposób wpływa</w:t>
      </w:r>
    </w:p>
    <w:p w14:paraId="337B1607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na decyzję wykonawcy o starcie w postępowaniu, a także o cenie oferty. Zamawiający powinien gwarantowaną</w:t>
      </w:r>
    </w:p>
    <w:p w14:paraId="1408D6E6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ilość zamówienia określić w taki sposób, aby do wyceny ofertowej możliwe było określenie ryzyka wykonawcy</w:t>
      </w:r>
    </w:p>
    <w:p w14:paraId="3228EC8E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związanego ze zmniejszeniem zakresu przedmiotu zamówienia np. poprzez określenie gwarantowanej ( chociażby</w:t>
      </w:r>
    </w:p>
    <w:p w14:paraId="6707C37F" w14:textId="77777777" w:rsid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lastRenderedPageBreak/>
        <w:t>procentowo) wartości zamówienia.</w:t>
      </w:r>
    </w:p>
    <w:p w14:paraId="5B483EA0" w14:textId="77777777" w:rsidR="00125267" w:rsidRDefault="00125267" w:rsidP="006A5420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20199D40" w14:textId="6FAA2B40" w:rsidR="006A5420" w:rsidRPr="00700F76" w:rsidRDefault="006A5420" w:rsidP="006A5420">
      <w:pPr>
        <w:tabs>
          <w:tab w:val="left" w:pos="284"/>
        </w:tabs>
        <w:spacing w:after="0" w:line="360" w:lineRule="auto"/>
        <w:contextualSpacing/>
        <w:jc w:val="both"/>
        <w:rPr>
          <w:color w:val="FF0000"/>
          <w:szCs w:val="20"/>
        </w:rPr>
      </w:pPr>
      <w:r w:rsidRPr="006A5420">
        <w:rPr>
          <w:szCs w:val="20"/>
        </w:rPr>
        <w:t xml:space="preserve">Odpowiedź:   </w:t>
      </w:r>
      <w:r w:rsidR="00F1356F" w:rsidRPr="002C606C">
        <w:rPr>
          <w:szCs w:val="20"/>
        </w:rPr>
        <w:t xml:space="preserve">Zamawiający oszacował na podstawie przepisów </w:t>
      </w:r>
      <w:proofErr w:type="spellStart"/>
      <w:r w:rsidR="00F1356F" w:rsidRPr="002C606C">
        <w:rPr>
          <w:szCs w:val="20"/>
        </w:rPr>
        <w:t>Pzp</w:t>
      </w:r>
      <w:proofErr w:type="spellEnd"/>
      <w:r w:rsidR="00F1356F" w:rsidRPr="002C606C">
        <w:rPr>
          <w:szCs w:val="20"/>
        </w:rPr>
        <w:t xml:space="preserve"> wartość zamówienia i wskazał zakres zamówienia. Z uwagi jednak na zapisy Rozporządzenia </w:t>
      </w:r>
      <w:proofErr w:type="spellStart"/>
      <w:r w:rsidR="00F1356F" w:rsidRPr="002C606C">
        <w:rPr>
          <w:szCs w:val="20"/>
        </w:rPr>
        <w:t>eIDAS</w:t>
      </w:r>
      <w:proofErr w:type="spellEnd"/>
      <w:r w:rsidR="00F1356F" w:rsidRPr="002C606C">
        <w:rPr>
          <w:szCs w:val="20"/>
        </w:rPr>
        <w:t xml:space="preserve"> ( </w:t>
      </w:r>
      <w:proofErr w:type="spellStart"/>
      <w:r w:rsidR="00F1356F" w:rsidRPr="002C606C">
        <w:rPr>
          <w:szCs w:val="20"/>
        </w:rPr>
        <w:t>rozp</w:t>
      </w:r>
      <w:proofErr w:type="spellEnd"/>
      <w:r w:rsidR="00F1356F" w:rsidRPr="002C606C">
        <w:rPr>
          <w:szCs w:val="20"/>
        </w:rPr>
        <w:t xml:space="preserve">. UE nr 910/2014) i wprowadzenie e-doręczeń Zamawiający nie jest w stanie inaczej określić przedmiotu zamówienia. </w:t>
      </w:r>
    </w:p>
    <w:p w14:paraId="2DE06F49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2FE3DD04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10. W załączniku nr 7 w pkt 12 opisu przedmiotu zamówienia Zamawiający wymaga aby nadanie przesyłek</w:t>
      </w:r>
    </w:p>
    <w:p w14:paraId="53A2C249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objętych przedmiotem zamówienia następowało w dniu ich odbioru przez Wykonawcę od Zamawiającego.</w:t>
      </w:r>
    </w:p>
    <w:p w14:paraId="26045093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Wykonawca wnosi o uzupełnienie tego zapisu o zapis: „ W przypadku zastrzeżeń dotyczących odebranych</w:t>
      </w:r>
    </w:p>
    <w:p w14:paraId="0E93DA04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przesyłek pocztowych (nieprawidłowe opakowanie, brak pełnego adresu, niezgodność wpisów do dokumentów</w:t>
      </w:r>
    </w:p>
    <w:p w14:paraId="591F9149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nadawczych z wpisami na przesyłkach, brak znaków opłaty), Wykonawca wyjaśnia je ze wskazanym pracownikiem</w:t>
      </w:r>
    </w:p>
    <w:p w14:paraId="2B158273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Zamawiającego. Przy braku możliwości ich wyjaśnienia ze wskazanym pracownikiem Zamawiającego lub ich</w:t>
      </w:r>
    </w:p>
    <w:p w14:paraId="733A42F3" w14:textId="77777777" w:rsidR="009E4AB8" w:rsidRP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usunięcia w dniu ich odbioru, nadanie odebranych przesyłek nastąpi w następnym dniu roboczym po usunięciu</w:t>
      </w:r>
    </w:p>
    <w:p w14:paraId="13A446BE" w14:textId="1D2767EE" w:rsidR="009E4AB8" w:rsidRDefault="009E4AB8" w:rsidP="009E4AB8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9E4AB8">
        <w:rPr>
          <w:szCs w:val="20"/>
        </w:rPr>
        <w:t>błędów uniemożliwiających ich prawidłowe nadanie</w:t>
      </w:r>
    </w:p>
    <w:p w14:paraId="0120CE52" w14:textId="77777777" w:rsidR="000E1468" w:rsidRDefault="000E146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017695EB" w14:textId="54DBEF92" w:rsidR="006A5420" w:rsidRPr="006A5420" w:rsidRDefault="006A5420" w:rsidP="006A5420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6A5420">
        <w:rPr>
          <w:szCs w:val="20"/>
        </w:rPr>
        <w:t xml:space="preserve">Odpowiedź:   </w:t>
      </w:r>
      <w:r w:rsidR="00125267" w:rsidRPr="002C606C">
        <w:rPr>
          <w:szCs w:val="20"/>
        </w:rPr>
        <w:t xml:space="preserve">Zamawiający wyraża zgodę </w:t>
      </w:r>
    </w:p>
    <w:p w14:paraId="7770B3C7" w14:textId="77777777" w:rsidR="000E1468" w:rsidRDefault="000E146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59BD9A14" w14:textId="77777777" w:rsidR="000E1468" w:rsidRDefault="000E146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20E07940" w14:textId="77777777" w:rsidR="000E1468" w:rsidRDefault="000E146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138F2033" w14:textId="77777777" w:rsidR="000E1468" w:rsidRDefault="000E146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5E7259A9" w14:textId="77777777" w:rsidR="000E1468" w:rsidRDefault="000E146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30915735" w14:textId="77777777" w:rsidR="007E2F9D" w:rsidRDefault="007E2F9D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60211800" w14:textId="77777777" w:rsidR="007E2F9D" w:rsidRDefault="007E2F9D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713DCB63" w14:textId="77777777" w:rsidR="0078295D" w:rsidRDefault="0078295D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12630F70" w14:textId="77777777" w:rsidR="0078295D" w:rsidRDefault="0078295D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1E3614FC" w14:textId="77777777" w:rsidR="0078295D" w:rsidRDefault="0078295D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2B95EAAE" w14:textId="77777777" w:rsidR="007E2F9D" w:rsidRDefault="007E2F9D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3828C1D0" w14:textId="1B00EAB9" w:rsidR="007E2F9D" w:rsidRDefault="0078295D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>
        <w:rPr>
          <w:szCs w:val="20"/>
        </w:rPr>
        <w:t>Załącznik nr 1 – klauzule antykorupcyjne</w:t>
      </w:r>
    </w:p>
    <w:p w14:paraId="319C4C59" w14:textId="77777777" w:rsidR="007E2F9D" w:rsidRDefault="007E2F9D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610F16BA" w14:textId="77777777" w:rsidR="007E2F9D" w:rsidRDefault="007E2F9D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0C2C9C82" w14:textId="77777777" w:rsidR="0078295D" w:rsidRDefault="0078295D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2123A2F1" w14:textId="77777777" w:rsidR="0078295D" w:rsidRDefault="0078295D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</w:p>
    <w:p w14:paraId="1E29615F" w14:textId="77777777" w:rsidR="0078295D" w:rsidRDefault="0078295D" w:rsidP="00E04059">
      <w:pPr>
        <w:pStyle w:val="Stopkadokumentu"/>
        <w:spacing w:line="240" w:lineRule="auto"/>
        <w:rPr>
          <w:u w:val="single"/>
        </w:rPr>
      </w:pPr>
    </w:p>
    <w:p w14:paraId="0DA0F6CF" w14:textId="77777777" w:rsidR="0078295D" w:rsidRDefault="0078295D" w:rsidP="00E04059">
      <w:pPr>
        <w:pStyle w:val="Stopkadokumentu"/>
        <w:spacing w:line="240" w:lineRule="auto"/>
        <w:rPr>
          <w:u w:val="single"/>
        </w:rPr>
      </w:pPr>
    </w:p>
    <w:p w14:paraId="0C51A5C3" w14:textId="77777777" w:rsidR="0078295D" w:rsidRPr="00082752" w:rsidRDefault="0078295D" w:rsidP="00E04059">
      <w:pPr>
        <w:pStyle w:val="Stopkadokumentu"/>
        <w:spacing w:line="240" w:lineRule="auto"/>
        <w:rPr>
          <w:u w:val="single"/>
        </w:rPr>
      </w:pPr>
    </w:p>
    <w:p w14:paraId="241B21D8" w14:textId="77777777" w:rsidR="00F00348" w:rsidRPr="00082752" w:rsidRDefault="00F00348" w:rsidP="00E04059">
      <w:pPr>
        <w:pStyle w:val="Stopkadokumentu"/>
        <w:spacing w:line="240" w:lineRule="auto"/>
        <w:rPr>
          <w:u w:val="single"/>
        </w:rPr>
      </w:pPr>
    </w:p>
    <w:p w14:paraId="36641396" w14:textId="77777777" w:rsidR="00E04059" w:rsidRPr="003900E4" w:rsidRDefault="00E04059" w:rsidP="00E04059">
      <w:pPr>
        <w:pStyle w:val="Stopkadokumentu"/>
        <w:spacing w:line="240" w:lineRule="auto"/>
        <w:rPr>
          <w:sz w:val="16"/>
          <w:szCs w:val="16"/>
          <w:u w:val="single"/>
        </w:rPr>
      </w:pPr>
      <w:r w:rsidRPr="003900E4">
        <w:rPr>
          <w:sz w:val="16"/>
          <w:szCs w:val="16"/>
          <w:u w:val="single"/>
        </w:rPr>
        <w:t>Sprawę prowadzi:</w:t>
      </w:r>
    </w:p>
    <w:p w14:paraId="38502142" w14:textId="1011DDA4" w:rsidR="00E04059" w:rsidRPr="003900E4" w:rsidRDefault="000E1468" w:rsidP="00E04059">
      <w:pPr>
        <w:pStyle w:val="Stopkadokumentu"/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Beata Basińska</w:t>
      </w:r>
      <w:r w:rsidR="00F00348" w:rsidRPr="003900E4">
        <w:rPr>
          <w:sz w:val="16"/>
          <w:szCs w:val="16"/>
        </w:rPr>
        <w:t>– główny specjalista ds. zamówień publicznych</w:t>
      </w:r>
    </w:p>
    <w:p w14:paraId="7518AA8E" w14:textId="0DBBF41D" w:rsidR="00E04059" w:rsidRPr="003900E4" w:rsidRDefault="00F00348" w:rsidP="00E04059">
      <w:pPr>
        <w:pStyle w:val="Stopkadokumentu"/>
        <w:spacing w:line="240" w:lineRule="auto"/>
        <w:rPr>
          <w:sz w:val="16"/>
          <w:szCs w:val="16"/>
        </w:rPr>
      </w:pPr>
      <w:r w:rsidRPr="003900E4">
        <w:rPr>
          <w:sz w:val="16"/>
          <w:szCs w:val="16"/>
        </w:rPr>
        <w:t>stanowisko ds. zamówień publicznych</w:t>
      </w:r>
    </w:p>
    <w:p w14:paraId="6C320D8D" w14:textId="5901F217" w:rsidR="00470143" w:rsidRDefault="00F00348" w:rsidP="0052564A">
      <w:pPr>
        <w:pStyle w:val="Stopkadokumentu"/>
        <w:spacing w:line="240" w:lineRule="auto"/>
      </w:pPr>
      <w:r w:rsidRPr="003900E4">
        <w:rPr>
          <w:sz w:val="16"/>
          <w:szCs w:val="16"/>
        </w:rPr>
        <w:t>kontakt: 50</w:t>
      </w:r>
      <w:r w:rsidR="0052564A" w:rsidRPr="003900E4">
        <w:rPr>
          <w:sz w:val="16"/>
          <w:szCs w:val="16"/>
        </w:rPr>
        <w:t>3</w:t>
      </w:r>
      <w:r w:rsidR="006858B0">
        <w:rPr>
          <w:sz w:val="16"/>
          <w:szCs w:val="16"/>
        </w:rPr>
        <w:t> </w:t>
      </w:r>
      <w:r w:rsidRPr="003900E4">
        <w:rPr>
          <w:sz w:val="16"/>
          <w:szCs w:val="16"/>
        </w:rPr>
        <w:t>949</w:t>
      </w:r>
      <w:r w:rsidR="006858B0">
        <w:rPr>
          <w:sz w:val="16"/>
          <w:szCs w:val="16"/>
        </w:rPr>
        <w:t xml:space="preserve"> </w:t>
      </w:r>
      <w:r w:rsidRPr="003900E4">
        <w:rPr>
          <w:sz w:val="16"/>
          <w:szCs w:val="16"/>
        </w:rPr>
        <w:t xml:space="preserve"> 297</w:t>
      </w:r>
      <w:r w:rsidR="00E04059" w:rsidRPr="003900E4">
        <w:rPr>
          <w:sz w:val="16"/>
          <w:szCs w:val="16"/>
        </w:rPr>
        <w:t xml:space="preserve"> lub (+48) 52</w:t>
      </w:r>
      <w:r w:rsidRPr="003900E4">
        <w:rPr>
          <w:sz w:val="16"/>
          <w:szCs w:val="16"/>
        </w:rPr>
        <w:t xml:space="preserve"> 30 31 301, e-mail: </w:t>
      </w:r>
      <w:hyperlink r:id="rId8" w:history="1">
        <w:r w:rsidR="003C47C3" w:rsidRPr="0044552F">
          <w:rPr>
            <w:rStyle w:val="Hipercze"/>
            <w:sz w:val="16"/>
            <w:szCs w:val="16"/>
          </w:rPr>
          <w:t>b.basinska@gminaznin.pl</w:t>
        </w:r>
      </w:hyperlink>
      <w:r w:rsidR="003900E4">
        <w:t xml:space="preserve"> </w:t>
      </w:r>
    </w:p>
    <w:p w14:paraId="03E41E19" w14:textId="77777777" w:rsidR="00896628" w:rsidRDefault="00896628" w:rsidP="0052564A">
      <w:pPr>
        <w:pStyle w:val="Stopkadokumentu"/>
        <w:spacing w:line="240" w:lineRule="auto"/>
      </w:pPr>
    </w:p>
    <w:p w14:paraId="3B7A156C" w14:textId="77777777" w:rsidR="00896628" w:rsidRDefault="00896628" w:rsidP="0052564A">
      <w:pPr>
        <w:pStyle w:val="Stopkadokumentu"/>
        <w:spacing w:line="240" w:lineRule="auto"/>
      </w:pPr>
    </w:p>
    <w:p w14:paraId="443C01D7" w14:textId="77777777" w:rsidR="00896628" w:rsidRDefault="00896628" w:rsidP="0052564A">
      <w:pPr>
        <w:pStyle w:val="Stopkadokumentu"/>
        <w:spacing w:line="240" w:lineRule="auto"/>
      </w:pPr>
    </w:p>
    <w:p w14:paraId="4A5A66CD" w14:textId="155D6A1F" w:rsidR="00896628" w:rsidRDefault="00896628" w:rsidP="000C180B">
      <w:pPr>
        <w:pStyle w:val="Stopkadokumentu"/>
        <w:spacing w:line="240" w:lineRule="auto"/>
        <w:ind w:left="7080" w:firstLine="708"/>
      </w:pPr>
      <w:r>
        <w:t>Załącznik nr 1</w:t>
      </w:r>
    </w:p>
    <w:p w14:paraId="57F50CC3" w14:textId="77777777" w:rsidR="00896628" w:rsidRDefault="00896628" w:rsidP="0052564A">
      <w:pPr>
        <w:pStyle w:val="Stopkadokumentu"/>
        <w:spacing w:line="240" w:lineRule="auto"/>
      </w:pPr>
    </w:p>
    <w:p w14:paraId="2597584C" w14:textId="77777777" w:rsidR="00896628" w:rsidRDefault="00896628" w:rsidP="0052564A">
      <w:pPr>
        <w:pStyle w:val="Stopkadokumentu"/>
        <w:spacing w:line="240" w:lineRule="auto"/>
      </w:pPr>
    </w:p>
    <w:p w14:paraId="72E058CB" w14:textId="77777777" w:rsidR="00896628" w:rsidRDefault="00896628" w:rsidP="0052564A">
      <w:pPr>
        <w:pStyle w:val="Stopkadokumentu"/>
        <w:spacing w:line="240" w:lineRule="auto"/>
      </w:pPr>
    </w:p>
    <w:p w14:paraId="2B2677C2" w14:textId="77777777" w:rsidR="00896628" w:rsidRDefault="00896628" w:rsidP="00070F44">
      <w:pPr>
        <w:pStyle w:val="Stopkadokumentu"/>
        <w:spacing w:line="240" w:lineRule="auto"/>
        <w:ind w:left="4956" w:firstLine="708"/>
      </w:pPr>
      <w:r>
        <w:t>Załącznik nr …...do Umowy ID nr……………</w:t>
      </w:r>
    </w:p>
    <w:p w14:paraId="6EB6BCAE" w14:textId="77777777" w:rsidR="00896628" w:rsidRDefault="00896628" w:rsidP="00896628">
      <w:pPr>
        <w:pStyle w:val="Stopkadokumentu"/>
        <w:spacing w:line="240" w:lineRule="auto"/>
        <w:ind w:left="2832" w:firstLine="708"/>
      </w:pPr>
    </w:p>
    <w:p w14:paraId="5EF05CA1" w14:textId="77777777" w:rsidR="00896628" w:rsidRDefault="00896628" w:rsidP="00896628">
      <w:pPr>
        <w:pStyle w:val="Stopkadokumentu"/>
        <w:spacing w:line="240" w:lineRule="auto"/>
        <w:ind w:left="2832" w:firstLine="708"/>
      </w:pPr>
    </w:p>
    <w:p w14:paraId="7DCD0C43" w14:textId="0512C215" w:rsidR="00896628" w:rsidRDefault="00896628" w:rsidP="00896628">
      <w:pPr>
        <w:pStyle w:val="Stopkadokumentu"/>
        <w:spacing w:line="240" w:lineRule="auto"/>
      </w:pPr>
      <w:r>
        <w:t xml:space="preserve">Klauzula Antykorupcyjna </w:t>
      </w:r>
    </w:p>
    <w:p w14:paraId="1F0F0EDB" w14:textId="1179AD7E" w:rsidR="00896628" w:rsidRDefault="00896628" w:rsidP="00896628">
      <w:pPr>
        <w:pStyle w:val="Stopkadokumentu"/>
        <w:spacing w:line="240" w:lineRule="auto"/>
      </w:pPr>
      <w:r>
        <w:t>1. Strony Umowy zapewniają, że w związku z wykonywaniem Umowy zachowają należytą staranność i stosować się będą do wszystkich obowiązujących Strony przepisów prawa powszechnie obowiązującego w zakresie zapobiegania działaniom o charakterze korupcyjnym zarówno bezpośrednio, jak i działając poprzez kontrolowane lub powiązane podmioty gospodarcze Stron.</w:t>
      </w:r>
    </w:p>
    <w:p w14:paraId="324ECDF9" w14:textId="443A7294" w:rsidR="00896628" w:rsidRDefault="00896628" w:rsidP="00896628">
      <w:pPr>
        <w:pStyle w:val="Stopkadokumentu"/>
        <w:spacing w:line="240" w:lineRule="auto"/>
      </w:pPr>
      <w:r>
        <w:t>2. Strony Umowy zgodnie oświadczają, że żadna część wynagrodzenia z tytułu realizacji Umowy nie będzie przeznaczona na pokrycie kosztów udzielania niezgodnych z prawem korzyści majątkowych lub/i osobistych przez żadną ze Stron.</w:t>
      </w:r>
    </w:p>
    <w:p w14:paraId="0BB1CFB8" w14:textId="71C6C407" w:rsidR="00896628" w:rsidRDefault="00896628" w:rsidP="00896628">
      <w:pPr>
        <w:pStyle w:val="Stopkadokumentu"/>
        <w:spacing w:line="240" w:lineRule="auto"/>
      </w:pPr>
      <w:r>
        <w:t>3. Kontrahent zobowiązuje się do ujawnienia wszelkich informacji dotyczących możliwości wystąpienia konfliktu interesów, mających wpływ na transparentność relacji biznesowej i ryzyko wystąpienia działań o charakterze korupcyjnym.</w:t>
      </w:r>
    </w:p>
    <w:p w14:paraId="4226B0A4" w14:textId="5C0E961B" w:rsidR="00896628" w:rsidRDefault="00896628" w:rsidP="00896628">
      <w:pPr>
        <w:pStyle w:val="Stopkadokumentu"/>
        <w:spacing w:line="240" w:lineRule="auto"/>
      </w:pPr>
      <w:r>
        <w:t>4. Każda ze stron Umowy zobowiązuje się poinformować o każdym przypadku nadużyć rozumianych jako każde niezgodne z prawem lub postanowieniami Umowy działanie, którego celem jest uzyskanie nienależnych korzyści majątkowych, osobistych lub biznesowych, w szczególności:</w:t>
      </w:r>
    </w:p>
    <w:p w14:paraId="55171058" w14:textId="35C0B7C7" w:rsidR="00896628" w:rsidRDefault="00896628" w:rsidP="00896628">
      <w:pPr>
        <w:pStyle w:val="Stopkadokumentu"/>
        <w:spacing w:line="240" w:lineRule="auto"/>
      </w:pPr>
      <w:r>
        <w:t>1) polegające na obiecywaniu, proponowaniu lub wręczaniu przez jakąkolwiek osobę, bezpośrednio lub pośrednio, jakichkolwiek nienależnych korzyści w związku z istniejącą lub nawiązywaną współpracą z XXXX, dla jakiejkolwiek osoby,</w:t>
      </w:r>
    </w:p>
    <w:p w14:paraId="7AA65698" w14:textId="543F9FCA" w:rsidR="00896628" w:rsidRDefault="00896628" w:rsidP="00896628">
      <w:pPr>
        <w:pStyle w:val="Stopkadokumentu"/>
        <w:spacing w:line="240" w:lineRule="auto"/>
      </w:pPr>
      <w:r>
        <w:t>2) polegające na żądaniu lub przyjmowaniu przez jakąkolwiek osobę jakichkolwiek nienależnych korzyści, dla niej samej lub dla jakiejkolwiek innej osoby, lub przyjmowaniu propozycji lub obietnicy takich korzyści, w zamian za działanie lub zaniechanie działania w związku z istniejącą lub nawiązywaną współpracą z XXXX,</w:t>
      </w:r>
    </w:p>
    <w:p w14:paraId="0431C61B" w14:textId="2E991D52" w:rsidR="00896628" w:rsidRDefault="00896628" w:rsidP="00896628">
      <w:pPr>
        <w:pStyle w:val="Stopkadokumentu"/>
        <w:spacing w:line="240" w:lineRule="auto"/>
      </w:pPr>
      <w:r>
        <w:t>3) następujące w toku działalności gospodarczej, polegające na obiecywaniu, proponowaniu lub wręczaniu, bezpośrednio lub pośrednio, osobie zatrudnionej lub współpracującej z XXXX w jakimkolwiek charakterze, jakichkolwiek nienależnych korzyści, dla niej samej lub na rzecz jakiejkolwiek innej osoby, w zamian za działanie lub zaniechanie działania, które narusza jej obowiązki i stanowi społecznie szkodliwe odwzajemnienie,</w:t>
      </w:r>
    </w:p>
    <w:p w14:paraId="2066EC80" w14:textId="3BAEEB29" w:rsidR="00896628" w:rsidRDefault="00896628" w:rsidP="00896628">
      <w:pPr>
        <w:pStyle w:val="Stopkadokumentu"/>
        <w:spacing w:line="240" w:lineRule="auto"/>
      </w:pPr>
      <w:r>
        <w:t>4) następujące w toku działalności gospodarczej, polegające na żądaniu lub przyjmowaniu bezpośrednio lub pośrednio przez osobę zatrudnioną lub współpracującą z XXXX w jakimkolwiek charakterze jakichkolwiek nienależnych korzyści, lub przyjmowaniu propozycji lub obietnicy takich korzyści dla niej samej lub dla jakiejkolwiek innej osoby, w zamian za działanie lub zaniechanie działania, które narusza jej obowiązki i stanowi społecznie szkodliwe odwzajemnienie.</w:t>
      </w:r>
    </w:p>
    <w:p w14:paraId="31EACBFD" w14:textId="0491BBC6" w:rsidR="00896628" w:rsidRDefault="00896628" w:rsidP="00896628">
      <w:pPr>
        <w:pStyle w:val="Stopkadokumentu"/>
        <w:spacing w:line="240" w:lineRule="auto"/>
      </w:pPr>
      <w:r>
        <w:t>5. Kontrahent akceptuje, że naruszenie postanowień zawartych w niniejszej Klauzuli Antykorupcyjnej XXXX może spowodować natychmiastowe rozwiązanie Umowy, zaś Kontrahentowi nie będą przysługiwać żadne roszczenia z tego tytułu.</w:t>
      </w:r>
    </w:p>
    <w:p w14:paraId="03AD5517" w14:textId="5BBD111B" w:rsidR="00896628" w:rsidRDefault="00896628" w:rsidP="00896628">
      <w:pPr>
        <w:pStyle w:val="Stopkadokumentu"/>
        <w:spacing w:line="240" w:lineRule="auto"/>
      </w:pPr>
      <w:r>
        <w:t>6. W celu należytego wykonania zobowiązania, o którym mowa powyżej, każda ze Stron zapewnia, iż w okresie realizacji Umowy umożliwi każdej osobie działającej w dobrej wierze dokonanie anonimowego zgłaszania nieprawidłowości za pośrednictwem poczty elektronicznej na  adres e-mail: ……………………………</w:t>
      </w:r>
    </w:p>
    <w:p w14:paraId="648F0EB3" w14:textId="6AAF4D22" w:rsidR="00896628" w:rsidRDefault="00896628" w:rsidP="00896628">
      <w:pPr>
        <w:pStyle w:val="Stopkadokumentu"/>
        <w:spacing w:line="240" w:lineRule="auto"/>
      </w:pPr>
      <w:r>
        <w:t>7. Kontrahent oświadcza, że zapoznał się z „Polityką antykorupcyjną XXXX”, zamieszczoną na oficjalnej stronie internetowej XXXX, w zakładce „O firmie</w:t>
      </w:r>
      <w:r w:rsidR="00CA4CED">
        <w:t>”</w:t>
      </w:r>
    </w:p>
    <w:p w14:paraId="3F1B104A" w14:textId="77777777" w:rsidR="00CA4CED" w:rsidRDefault="00CA4CED" w:rsidP="00896628">
      <w:pPr>
        <w:pStyle w:val="Stopkadokumentu"/>
        <w:spacing w:line="240" w:lineRule="auto"/>
      </w:pPr>
    </w:p>
    <w:p w14:paraId="018304A6" w14:textId="77777777" w:rsidR="00CA4CED" w:rsidRDefault="00CA4CED" w:rsidP="00896628">
      <w:pPr>
        <w:pStyle w:val="Stopkadokumentu"/>
        <w:spacing w:line="240" w:lineRule="auto"/>
      </w:pPr>
    </w:p>
    <w:p w14:paraId="739A5CA0" w14:textId="77777777" w:rsidR="00CA4CED" w:rsidRDefault="00CA4CED" w:rsidP="00896628">
      <w:pPr>
        <w:pStyle w:val="Stopkadokumentu"/>
        <w:spacing w:line="240" w:lineRule="auto"/>
      </w:pPr>
    </w:p>
    <w:p w14:paraId="76F7B179" w14:textId="791B880C" w:rsidR="00CA4CED" w:rsidRPr="00082752" w:rsidRDefault="00CA4CED" w:rsidP="00896628">
      <w:pPr>
        <w:pStyle w:val="Stopkadokumentu"/>
        <w:spacing w:line="240" w:lineRule="auto"/>
      </w:pPr>
      <w:r>
        <w:t>*XXXX – nazwa Wykonawcy</w:t>
      </w:r>
    </w:p>
    <w:sectPr w:rsidR="00CA4CED" w:rsidRPr="00082752" w:rsidSect="00660E4F"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3A770" w14:textId="77777777" w:rsidR="00AB61C1" w:rsidRDefault="00AB61C1" w:rsidP="003D6113">
      <w:pPr>
        <w:spacing w:after="0" w:line="240" w:lineRule="auto"/>
      </w:pPr>
      <w:r>
        <w:separator/>
      </w:r>
    </w:p>
  </w:endnote>
  <w:endnote w:type="continuationSeparator" w:id="0">
    <w:p w14:paraId="19070F24" w14:textId="77777777" w:rsidR="00AB61C1" w:rsidRDefault="00AB61C1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B78C757-29DA-4C2B-983B-255D3B5CDC90}"/>
    <w:embedBold r:id="rId2" w:fontKey="{761A8B33-7564-4D93-B4F1-80DEF6DF8ADF}"/>
    <w:embedItalic r:id="rId3" w:fontKey="{0AEEB5BD-5028-4CB9-9809-DC0AB7F8B59B}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A304231A-E2E2-434E-AF51-90E635C271F7}"/>
    <w:embedBold r:id="rId5" w:fontKey="{077843CD-1EE0-4AE3-8C53-FE297984FE94}"/>
    <w:embedItalic r:id="rId6" w:fontKey="{77D64D94-B993-4660-AF49-F9719E286CBE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53967E77-2394-40DE-8226-F084A26B73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FA5167F-0122-4EC6-A35E-E4DDAC9480B8}"/>
    <w:embedItalic r:id="rId9" w:fontKey="{E2E58880-A188-45ED-8295-B8025EBA5960}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D3AD74EB-5AE5-4738-A7A6-1E2F3E6B5375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D3EC219D-F1BE-4279-9CDC-B0762A989136}"/>
    <w:embedBold r:id="rId12" w:fontKey="{1330772D-50B8-4993-8322-7607FB672F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B9325" w14:textId="77777777" w:rsidR="00AB61C1" w:rsidRDefault="00AB61C1" w:rsidP="003D6113">
      <w:pPr>
        <w:spacing w:after="0" w:line="240" w:lineRule="auto"/>
      </w:pPr>
      <w:r>
        <w:separator/>
      </w:r>
    </w:p>
  </w:footnote>
  <w:footnote w:type="continuationSeparator" w:id="0">
    <w:p w14:paraId="2BF2258F" w14:textId="77777777" w:rsidR="00AB61C1" w:rsidRDefault="00AB61C1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728F3"/>
    <w:multiLevelType w:val="hybridMultilevel"/>
    <w:tmpl w:val="BD920A22"/>
    <w:lvl w:ilvl="0" w:tplc="3B6E7C1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F7D86"/>
    <w:multiLevelType w:val="hybridMultilevel"/>
    <w:tmpl w:val="5CC0A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75A70"/>
    <w:multiLevelType w:val="hybridMultilevel"/>
    <w:tmpl w:val="927C3E92"/>
    <w:lvl w:ilvl="0" w:tplc="036CC6A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21383"/>
    <w:multiLevelType w:val="hybridMultilevel"/>
    <w:tmpl w:val="C6E6FE20"/>
    <w:lvl w:ilvl="0" w:tplc="3780B17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A22FF"/>
    <w:multiLevelType w:val="hybridMultilevel"/>
    <w:tmpl w:val="B54EF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7236F5"/>
    <w:multiLevelType w:val="hybridMultilevel"/>
    <w:tmpl w:val="53C4F1BE"/>
    <w:lvl w:ilvl="0" w:tplc="DFD2383A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99379F"/>
    <w:multiLevelType w:val="hybridMultilevel"/>
    <w:tmpl w:val="2D80D4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389752">
    <w:abstractNumId w:val="4"/>
  </w:num>
  <w:num w:numId="2" w16cid:durableId="435295075">
    <w:abstractNumId w:val="1"/>
  </w:num>
  <w:num w:numId="3" w16cid:durableId="1301959757">
    <w:abstractNumId w:val="2"/>
  </w:num>
  <w:num w:numId="4" w16cid:durableId="638268838">
    <w:abstractNumId w:val="5"/>
  </w:num>
  <w:num w:numId="5" w16cid:durableId="515114390">
    <w:abstractNumId w:val="6"/>
  </w:num>
  <w:num w:numId="6" w16cid:durableId="1223980380">
    <w:abstractNumId w:val="3"/>
  </w:num>
  <w:num w:numId="7" w16cid:durableId="730927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3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22589"/>
    <w:rsid w:val="000515C0"/>
    <w:rsid w:val="000565C9"/>
    <w:rsid w:val="00061735"/>
    <w:rsid w:val="00070F44"/>
    <w:rsid w:val="00076BF2"/>
    <w:rsid w:val="00082752"/>
    <w:rsid w:val="000940C2"/>
    <w:rsid w:val="000C180B"/>
    <w:rsid w:val="000C6670"/>
    <w:rsid w:val="000D5E3B"/>
    <w:rsid w:val="000E1468"/>
    <w:rsid w:val="000F415F"/>
    <w:rsid w:val="00104E2F"/>
    <w:rsid w:val="0010625F"/>
    <w:rsid w:val="001214A2"/>
    <w:rsid w:val="00121A47"/>
    <w:rsid w:val="00125267"/>
    <w:rsid w:val="00144228"/>
    <w:rsid w:val="00165F1F"/>
    <w:rsid w:val="00175457"/>
    <w:rsid w:val="00210B2A"/>
    <w:rsid w:val="00235AD8"/>
    <w:rsid w:val="00237C0E"/>
    <w:rsid w:val="002463F7"/>
    <w:rsid w:val="00251A0D"/>
    <w:rsid w:val="002528D1"/>
    <w:rsid w:val="002555F0"/>
    <w:rsid w:val="00266ADF"/>
    <w:rsid w:val="00290E5B"/>
    <w:rsid w:val="00293B5E"/>
    <w:rsid w:val="002961A1"/>
    <w:rsid w:val="002A52B1"/>
    <w:rsid w:val="002C606C"/>
    <w:rsid w:val="002F108D"/>
    <w:rsid w:val="00314C92"/>
    <w:rsid w:val="00317BB3"/>
    <w:rsid w:val="00361433"/>
    <w:rsid w:val="003615FA"/>
    <w:rsid w:val="00377820"/>
    <w:rsid w:val="003900E4"/>
    <w:rsid w:val="00395FAA"/>
    <w:rsid w:val="003A666C"/>
    <w:rsid w:val="003B20AC"/>
    <w:rsid w:val="003C47C3"/>
    <w:rsid w:val="003C623F"/>
    <w:rsid w:val="003D6113"/>
    <w:rsid w:val="003D7BCB"/>
    <w:rsid w:val="004352BF"/>
    <w:rsid w:val="00445308"/>
    <w:rsid w:val="00451F17"/>
    <w:rsid w:val="004651B5"/>
    <w:rsid w:val="00467B16"/>
    <w:rsid w:val="00470143"/>
    <w:rsid w:val="004B6084"/>
    <w:rsid w:val="004C3A88"/>
    <w:rsid w:val="004C6CEC"/>
    <w:rsid w:val="004D3544"/>
    <w:rsid w:val="004F1C67"/>
    <w:rsid w:val="00506180"/>
    <w:rsid w:val="00515076"/>
    <w:rsid w:val="005204FF"/>
    <w:rsid w:val="00522BE1"/>
    <w:rsid w:val="0052564A"/>
    <w:rsid w:val="00540A7C"/>
    <w:rsid w:val="0056248E"/>
    <w:rsid w:val="00591546"/>
    <w:rsid w:val="005D1BC5"/>
    <w:rsid w:val="005E4D45"/>
    <w:rsid w:val="006026CD"/>
    <w:rsid w:val="00605664"/>
    <w:rsid w:val="00616280"/>
    <w:rsid w:val="00625851"/>
    <w:rsid w:val="006262D7"/>
    <w:rsid w:val="0063335C"/>
    <w:rsid w:val="00643095"/>
    <w:rsid w:val="0064428B"/>
    <w:rsid w:val="0065180E"/>
    <w:rsid w:val="00654324"/>
    <w:rsid w:val="00660E4F"/>
    <w:rsid w:val="006858B0"/>
    <w:rsid w:val="00695610"/>
    <w:rsid w:val="006A1016"/>
    <w:rsid w:val="006A14CF"/>
    <w:rsid w:val="006A5420"/>
    <w:rsid w:val="006B6708"/>
    <w:rsid w:val="006C5731"/>
    <w:rsid w:val="006D0F9F"/>
    <w:rsid w:val="006D7364"/>
    <w:rsid w:val="00700F76"/>
    <w:rsid w:val="0074245A"/>
    <w:rsid w:val="00742ECB"/>
    <w:rsid w:val="0078295D"/>
    <w:rsid w:val="00783607"/>
    <w:rsid w:val="0079313C"/>
    <w:rsid w:val="00793417"/>
    <w:rsid w:val="007A5269"/>
    <w:rsid w:val="007B1DD2"/>
    <w:rsid w:val="007B50B6"/>
    <w:rsid w:val="007B6658"/>
    <w:rsid w:val="007D2BF7"/>
    <w:rsid w:val="007E2F9D"/>
    <w:rsid w:val="007F4239"/>
    <w:rsid w:val="007F63D2"/>
    <w:rsid w:val="00826814"/>
    <w:rsid w:val="00834B26"/>
    <w:rsid w:val="008434BA"/>
    <w:rsid w:val="008519CA"/>
    <w:rsid w:val="00882EFE"/>
    <w:rsid w:val="008830C6"/>
    <w:rsid w:val="00896628"/>
    <w:rsid w:val="008A367C"/>
    <w:rsid w:val="008B1EB3"/>
    <w:rsid w:val="008E594A"/>
    <w:rsid w:val="0090468A"/>
    <w:rsid w:val="009519F5"/>
    <w:rsid w:val="009A0B2F"/>
    <w:rsid w:val="009C42AD"/>
    <w:rsid w:val="009E4AB8"/>
    <w:rsid w:val="00A12CCC"/>
    <w:rsid w:val="00A14A25"/>
    <w:rsid w:val="00A162E3"/>
    <w:rsid w:val="00A421EB"/>
    <w:rsid w:val="00A517A4"/>
    <w:rsid w:val="00A627AB"/>
    <w:rsid w:val="00A95AF9"/>
    <w:rsid w:val="00AA4264"/>
    <w:rsid w:val="00AB61C1"/>
    <w:rsid w:val="00AC06A2"/>
    <w:rsid w:val="00AD4308"/>
    <w:rsid w:val="00B138DC"/>
    <w:rsid w:val="00B24F3C"/>
    <w:rsid w:val="00B32F12"/>
    <w:rsid w:val="00B73909"/>
    <w:rsid w:val="00B80D69"/>
    <w:rsid w:val="00B863E4"/>
    <w:rsid w:val="00B95607"/>
    <w:rsid w:val="00BB7BD8"/>
    <w:rsid w:val="00BC69A7"/>
    <w:rsid w:val="00BC6F30"/>
    <w:rsid w:val="00BD65F4"/>
    <w:rsid w:val="00BE5731"/>
    <w:rsid w:val="00BF1538"/>
    <w:rsid w:val="00BF2175"/>
    <w:rsid w:val="00C028EE"/>
    <w:rsid w:val="00C04512"/>
    <w:rsid w:val="00C172FB"/>
    <w:rsid w:val="00C30725"/>
    <w:rsid w:val="00C5592A"/>
    <w:rsid w:val="00C73624"/>
    <w:rsid w:val="00C77B2E"/>
    <w:rsid w:val="00CA071D"/>
    <w:rsid w:val="00CA4CED"/>
    <w:rsid w:val="00CB5526"/>
    <w:rsid w:val="00CC0B00"/>
    <w:rsid w:val="00CE31C7"/>
    <w:rsid w:val="00CF1B48"/>
    <w:rsid w:val="00D05DF6"/>
    <w:rsid w:val="00D73053"/>
    <w:rsid w:val="00DB1B72"/>
    <w:rsid w:val="00DB2B9A"/>
    <w:rsid w:val="00DB5EE6"/>
    <w:rsid w:val="00DE02FC"/>
    <w:rsid w:val="00DE1795"/>
    <w:rsid w:val="00E04059"/>
    <w:rsid w:val="00E25B6A"/>
    <w:rsid w:val="00E453C1"/>
    <w:rsid w:val="00E46418"/>
    <w:rsid w:val="00E47EB5"/>
    <w:rsid w:val="00E55AEE"/>
    <w:rsid w:val="00E64819"/>
    <w:rsid w:val="00E72D75"/>
    <w:rsid w:val="00E87B80"/>
    <w:rsid w:val="00ED290A"/>
    <w:rsid w:val="00EF7192"/>
    <w:rsid w:val="00F00348"/>
    <w:rsid w:val="00F0493F"/>
    <w:rsid w:val="00F1356F"/>
    <w:rsid w:val="00F16393"/>
    <w:rsid w:val="00F66C84"/>
    <w:rsid w:val="00F825D0"/>
    <w:rsid w:val="00FA091F"/>
    <w:rsid w:val="00FD3147"/>
    <w:rsid w:val="00FE08DF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A95AF9"/>
    <w:pPr>
      <w:ind w:left="720"/>
      <w:contextualSpacing/>
    </w:pPr>
  </w:style>
  <w:style w:type="table" w:styleId="Tabela-Siatka">
    <w:name w:val="Table Grid"/>
    <w:basedOn w:val="Standardowy"/>
    <w:rsid w:val="00F0493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90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3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0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5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basinska@gminazni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C98E3-9735-4A97-8BF6-B7A4007E1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1799</Words>
  <Characters>10794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Beata Basińska</cp:lastModifiedBy>
  <cp:revision>7</cp:revision>
  <cp:lastPrinted>2024-12-03T12:33:00Z</cp:lastPrinted>
  <dcterms:created xsi:type="dcterms:W3CDTF">2024-12-03T14:36:00Z</dcterms:created>
  <dcterms:modified xsi:type="dcterms:W3CDTF">2024-12-03T15:18:00Z</dcterms:modified>
</cp:coreProperties>
</file>